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comments.xml" ContentType="application/vnd.openxmlformats-officedocument.wordprocessingml.comments+xml"/>
  <Override PartName="/word/commentsExtended.xml" ContentType="application/vnd.openxmlformats-officedocument.wordprocessingml.commentsExtended+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numbering.xml" ContentType="application/vnd.openxmlformats-officedocument.wordprocessingml.numbering+xml"/>
  <Override PartName="/word/people.xml" ContentType="application/vnd.openxmlformats-officedocument.wordprocessingml.peop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bidi w:val="0"/>
        <w:rPr>
          <w:rFonts w:hint="eastAsia"/>
          <w:lang w:val="en-US" w:eastAsia="zh-CN"/>
        </w:rPr>
      </w:pPr>
    </w:p>
    <w:p>
      <w:pPr>
        <w:bidi w:val="0"/>
        <w:rPr>
          <w:rFonts w:hint="eastAsia"/>
          <w:lang w:val="en-US" w:eastAsia="zh-CN"/>
        </w:rPr>
      </w:pPr>
    </w:p>
    <w:p>
      <w:pPr>
        <w:bidi w:val="0"/>
        <w:jc w:val="both"/>
        <w:rPr>
          <w:rFonts w:hint="eastAsia" w:ascii="华文中宋" w:hAnsi="华文中宋" w:eastAsia="华文中宋" w:cs="华文中宋"/>
          <w:b/>
          <w:bCs/>
          <w:sz w:val="72"/>
          <w:szCs w:val="72"/>
          <w:lang w:val="en-US" w:eastAsia="zh-CN"/>
        </w:rPr>
      </w:pPr>
    </w:p>
    <w:p>
      <w:pPr>
        <w:bidi w:val="0"/>
        <w:jc w:val="center"/>
        <w:rPr>
          <w:rFonts w:hint="eastAsia" w:ascii="华文中宋" w:hAnsi="华文中宋" w:eastAsia="华文中宋" w:cs="华文中宋"/>
          <w:b/>
          <w:bCs/>
          <w:sz w:val="72"/>
          <w:szCs w:val="72"/>
          <w:lang w:val="en-US" w:eastAsia="zh-CN"/>
        </w:rPr>
      </w:pPr>
    </w:p>
    <w:p>
      <w:pPr>
        <w:bidi w:val="0"/>
        <w:jc w:val="center"/>
        <w:rPr>
          <w:rFonts w:hint="eastAsia"/>
          <w:lang w:val="en-US" w:eastAsia="zh-CN"/>
        </w:rPr>
      </w:pPr>
      <w:r>
        <w:rPr>
          <w:rFonts w:hint="eastAsia" w:ascii="华文中宋" w:hAnsi="华文中宋" w:eastAsia="华文中宋" w:cs="华文中宋"/>
          <w:b/>
          <w:bCs/>
          <w:sz w:val="72"/>
          <w:szCs w:val="72"/>
          <w:lang w:val="en-US" w:eastAsia="zh-CN"/>
        </w:rPr>
        <w:t>需求规格说明书</w:t>
      </w:r>
    </w:p>
    <w:p>
      <w:pPr>
        <w:spacing w:line="360" w:lineRule="auto"/>
        <w:outlineLvl w:val="0"/>
        <w:rPr>
          <w:rFonts w:hint="eastAsia" w:asciiTheme="minorEastAsia" w:hAnsiTheme="minorEastAsia" w:eastAsiaTheme="minorEastAsia" w:cstheme="minorEastAsia"/>
          <w:color w:val="0000FF"/>
          <w:sz w:val="28"/>
          <w:szCs w:val="28"/>
        </w:rPr>
      </w:pPr>
      <w:r>
        <w:rPr>
          <w:rFonts w:hint="eastAsia" w:asciiTheme="minorEastAsia" w:hAnsiTheme="minorEastAsia" w:eastAsiaTheme="minorEastAsia" w:cstheme="minorEastAsia"/>
          <w:b/>
          <w:bCs/>
          <w:sz w:val="28"/>
          <w:szCs w:val="28"/>
          <w:lang w:val="en-US" w:eastAsia="zh-CN"/>
        </w:rPr>
        <w:t>项目</w:t>
      </w:r>
      <w:r>
        <w:rPr>
          <w:rFonts w:hint="eastAsia" w:asciiTheme="minorEastAsia" w:hAnsiTheme="minorEastAsia" w:eastAsiaTheme="minorEastAsia" w:cstheme="minorEastAsia"/>
          <w:b/>
          <w:bCs/>
          <w:sz w:val="28"/>
          <w:szCs w:val="28"/>
        </w:rPr>
        <w:t>编号:JLSZC20250063703</w:t>
      </w:r>
      <w:r>
        <w:rPr>
          <w:rFonts w:hint="eastAsia" w:asciiTheme="minorEastAsia" w:hAnsiTheme="minorEastAsia" w:eastAsiaTheme="minorEastAsia" w:cstheme="minorEastAsia"/>
          <w:sz w:val="28"/>
          <w:szCs w:val="28"/>
        </w:rPr>
        <w:t xml:space="preserve"> </w:t>
      </w:r>
    </w:p>
    <w:p>
      <w:pPr>
        <w:autoSpaceDE w:val="0"/>
        <w:autoSpaceDN w:val="0"/>
        <w:adjustRightInd w:val="0"/>
        <w:jc w:val="left"/>
        <w:outlineLvl w:val="0"/>
        <w:rPr>
          <w:rFonts w:hint="eastAsia" w:asciiTheme="minorEastAsia" w:hAnsiTheme="minorEastAsia" w:eastAsiaTheme="minorEastAsia" w:cstheme="minorEastAsia"/>
          <w:b/>
          <w:bCs/>
          <w:sz w:val="28"/>
          <w:szCs w:val="28"/>
        </w:rPr>
      </w:pPr>
      <w:r>
        <w:rPr>
          <w:rFonts w:hint="eastAsia" w:asciiTheme="minorEastAsia" w:hAnsiTheme="minorEastAsia" w:eastAsiaTheme="minorEastAsia" w:cstheme="minorEastAsia"/>
          <w:b/>
          <w:bCs/>
          <w:sz w:val="28"/>
          <w:szCs w:val="28"/>
        </w:rPr>
        <w:t>项目名称:2024年政务信息化统一建设项目（非涉密部分2）吉林省智慧矫正管理平台项目</w:t>
      </w:r>
    </w:p>
    <w:p>
      <w:pPr>
        <w:spacing w:after="50"/>
        <w:outlineLvl w:val="0"/>
        <w:rPr>
          <w:rFonts w:hint="eastAsia" w:asciiTheme="minorEastAsia" w:hAnsiTheme="minorEastAsia" w:eastAsiaTheme="minorEastAsia" w:cstheme="minorEastAsia"/>
          <w:sz w:val="28"/>
          <w:szCs w:val="28"/>
          <w:lang w:val="en-US" w:eastAsia="zh-CN"/>
        </w:rPr>
      </w:pPr>
      <w:r>
        <w:rPr>
          <w:rFonts w:hint="eastAsia" w:asciiTheme="minorEastAsia" w:hAnsiTheme="minorEastAsia" w:eastAsiaTheme="minorEastAsia" w:cstheme="minorEastAsia"/>
          <w:b/>
          <w:bCs/>
          <w:sz w:val="28"/>
          <w:szCs w:val="28"/>
        </w:rPr>
        <w:t>拟制人:</w:t>
      </w:r>
      <w:r>
        <w:rPr>
          <w:rFonts w:hint="eastAsia" w:asciiTheme="minorEastAsia" w:hAnsiTheme="minorEastAsia" w:eastAsiaTheme="minorEastAsia" w:cstheme="minorEastAsia"/>
          <w:sz w:val="28"/>
          <w:szCs w:val="28"/>
        </w:rPr>
        <w:t xml:space="preserve"> </w:t>
      </w:r>
      <w:r>
        <w:rPr>
          <w:rFonts w:hint="eastAsia" w:asciiTheme="minorEastAsia" w:hAnsiTheme="minorEastAsia" w:cstheme="minorEastAsia"/>
          <w:sz w:val="28"/>
          <w:szCs w:val="28"/>
          <w:lang w:val="en-US" w:eastAsia="zh-CN"/>
        </w:rPr>
        <w:t>肖威</w:t>
      </w:r>
    </w:p>
    <w:p>
      <w:pPr>
        <w:spacing w:after="50"/>
        <w:outlineLvl w:val="0"/>
        <w:rPr>
          <w:rFonts w:hint="default" w:asciiTheme="minorEastAsia" w:hAnsiTheme="minorEastAsia" w:eastAsiaTheme="minorEastAsia" w:cstheme="minorEastAsia"/>
          <w:b/>
          <w:bCs/>
          <w:sz w:val="28"/>
          <w:szCs w:val="28"/>
          <w:lang w:val="en-US" w:eastAsia="zh-CN"/>
        </w:rPr>
      </w:pPr>
      <w:r>
        <w:rPr>
          <w:rFonts w:hint="eastAsia" w:asciiTheme="minorEastAsia" w:hAnsiTheme="minorEastAsia" w:eastAsiaTheme="minorEastAsia" w:cstheme="minorEastAsia"/>
          <w:b/>
          <w:bCs/>
          <w:sz w:val="28"/>
          <w:szCs w:val="28"/>
        </w:rPr>
        <w:t xml:space="preserve">批准人: </w:t>
      </w:r>
      <w:r>
        <w:rPr>
          <w:rFonts w:hint="eastAsia" w:asciiTheme="minorEastAsia" w:hAnsiTheme="minorEastAsia" w:cstheme="minorEastAsia"/>
          <w:sz w:val="28"/>
          <w:szCs w:val="28"/>
          <w:lang w:val="en-US" w:eastAsia="zh-CN"/>
        </w:rPr>
        <w:t>张远凯</w:t>
      </w:r>
      <w:r>
        <w:rPr>
          <w:rFonts w:hint="eastAsia" w:asciiTheme="minorEastAsia" w:hAnsiTheme="minorEastAsia" w:eastAsiaTheme="minorEastAsia" w:cstheme="minorEastAsia"/>
          <w:sz w:val="28"/>
          <w:szCs w:val="28"/>
        </w:rPr>
        <w:t xml:space="preserve">                      </w:t>
      </w:r>
      <w:r>
        <w:rPr>
          <w:rFonts w:hint="eastAsia" w:asciiTheme="minorEastAsia" w:hAnsiTheme="minorEastAsia" w:eastAsiaTheme="minorEastAsia" w:cstheme="minorEastAsia"/>
          <w:b/>
          <w:bCs/>
          <w:sz w:val="28"/>
          <w:szCs w:val="28"/>
        </w:rPr>
        <w:t>批准日期:</w:t>
      </w:r>
      <w:r>
        <w:rPr>
          <w:rFonts w:hint="eastAsia" w:asciiTheme="minorEastAsia" w:hAnsiTheme="minorEastAsia" w:cstheme="minorEastAsia"/>
          <w:b/>
          <w:bCs/>
          <w:sz w:val="28"/>
          <w:szCs w:val="28"/>
          <w:lang w:val="en-US" w:eastAsia="zh-CN"/>
        </w:rPr>
        <w:t xml:space="preserve"> 2026-05-13</w:t>
      </w:r>
    </w:p>
    <w:p>
      <w:pPr>
        <w:spacing w:after="50"/>
        <w:rPr>
          <w:rFonts w:hint="eastAsia" w:asciiTheme="minorEastAsia" w:hAnsiTheme="minorEastAsia" w:eastAsiaTheme="minorEastAsia" w:cstheme="minorEastAsia"/>
          <w:b/>
          <w:bCs/>
          <w:sz w:val="28"/>
          <w:szCs w:val="28"/>
        </w:rPr>
      </w:pPr>
    </w:p>
    <w:p>
      <w:pPr>
        <w:jc w:val="center"/>
        <w:outlineLvl w:val="0"/>
        <w:rPr>
          <w:rFonts w:hint="eastAsia" w:ascii="宋体" w:hAnsi="宋体" w:eastAsia="宋体" w:cs="宋体"/>
          <w:b/>
          <w:bCs/>
          <w:sz w:val="28"/>
          <w:szCs w:val="28"/>
        </w:rPr>
      </w:pPr>
      <w:r>
        <w:rPr>
          <w:rFonts w:hint="eastAsia" w:ascii="宋体" w:hAnsi="宋体" w:eastAsia="宋体" w:cs="宋体"/>
          <w:b/>
          <w:bCs/>
          <w:sz w:val="28"/>
          <w:szCs w:val="28"/>
        </w:rPr>
        <w:t>更   改   修   订   记   录</w:t>
      </w:r>
    </w:p>
    <w:tbl>
      <w:tblPr>
        <w:tblStyle w:val="13"/>
        <w:tblW w:w="9624" w:type="dxa"/>
        <w:tblInd w:w="199" w:type="dxa"/>
        <w:tblBorders>
          <w:top w:val="double" w:color="auto" w:sz="6" w:space="0"/>
          <w:left w:val="double" w:color="auto" w:sz="6" w:space="0"/>
          <w:bottom w:val="double" w:color="auto" w:sz="6" w:space="0"/>
          <w:right w:val="double" w:color="auto" w:sz="6" w:space="0"/>
          <w:insideH w:val="single" w:color="auto" w:sz="6" w:space="0"/>
          <w:insideV w:val="single" w:color="auto" w:sz="6" w:space="0"/>
        </w:tblBorders>
        <w:tblLayout w:type="fixed"/>
        <w:tblCellMar>
          <w:top w:w="0" w:type="dxa"/>
          <w:left w:w="108" w:type="dxa"/>
          <w:bottom w:w="0" w:type="dxa"/>
          <w:right w:w="108" w:type="dxa"/>
        </w:tblCellMar>
      </w:tblPr>
      <w:tblGrid>
        <w:gridCol w:w="981"/>
        <w:gridCol w:w="5959"/>
        <w:gridCol w:w="1167"/>
        <w:gridCol w:w="1517"/>
      </w:tblGrid>
      <w:tr>
        <w:tblPrEx>
          <w:tblBorders>
            <w:top w:val="double" w:color="auto" w:sz="6" w:space="0"/>
            <w:left w:val="double" w:color="auto" w:sz="6" w:space="0"/>
            <w:bottom w:val="double" w:color="auto" w:sz="6" w:space="0"/>
            <w:right w:val="double" w:color="auto" w:sz="6" w:space="0"/>
            <w:insideH w:val="single" w:color="auto" w:sz="6" w:space="0"/>
            <w:insideV w:val="single" w:color="auto" w:sz="6" w:space="0"/>
          </w:tblBorders>
          <w:tblCellMar>
            <w:top w:w="0" w:type="dxa"/>
            <w:left w:w="108" w:type="dxa"/>
            <w:bottom w:w="0" w:type="dxa"/>
            <w:right w:w="108" w:type="dxa"/>
          </w:tblCellMar>
        </w:tblPrEx>
        <w:trPr>
          <w:trHeight w:val="454" w:hRule="atLeast"/>
        </w:trPr>
        <w:tc>
          <w:tcPr>
            <w:tcW w:w="981" w:type="dxa"/>
            <w:tcBorders>
              <w:bottom w:val="double" w:color="auto" w:sz="4" w:space="0"/>
            </w:tcBorders>
            <w:noWrap w:val="0"/>
            <w:vAlign w:val="center"/>
          </w:tcPr>
          <w:p>
            <w:pPr>
              <w:spacing w:line="240" w:lineRule="auto"/>
              <w:jc w:val="center"/>
              <w:rPr>
                <w:rFonts w:hint="default" w:ascii="宋体" w:hAnsi="宋体" w:eastAsia="宋体" w:cs="宋体"/>
                <w:sz w:val="24"/>
                <w:szCs w:val="24"/>
                <w:lang w:val="en-US" w:eastAsia="zh-CN"/>
              </w:rPr>
            </w:pPr>
            <w:r>
              <w:rPr>
                <w:rFonts w:hint="eastAsia" w:ascii="宋体" w:hAnsi="宋体" w:eastAsia="宋体" w:cs="宋体"/>
                <w:sz w:val="24"/>
                <w:szCs w:val="24"/>
                <w:lang w:val="en-US" w:eastAsia="zh-CN"/>
              </w:rPr>
              <w:t>版本</w:t>
            </w:r>
          </w:p>
        </w:tc>
        <w:tc>
          <w:tcPr>
            <w:tcW w:w="5959" w:type="dxa"/>
            <w:tcBorders>
              <w:bottom w:val="double" w:color="auto" w:sz="4" w:space="0"/>
            </w:tcBorders>
            <w:noWrap w:val="0"/>
            <w:vAlign w:val="center"/>
          </w:tcPr>
          <w:p>
            <w:pPr>
              <w:spacing w:line="240" w:lineRule="auto"/>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更 改 / 修 订 内 容</w:t>
            </w:r>
          </w:p>
        </w:tc>
        <w:tc>
          <w:tcPr>
            <w:tcW w:w="1167" w:type="dxa"/>
            <w:tcBorders>
              <w:bottom w:val="double" w:color="auto" w:sz="4" w:space="0"/>
            </w:tcBorders>
            <w:noWrap w:val="0"/>
            <w:vAlign w:val="center"/>
          </w:tcPr>
          <w:p>
            <w:pPr>
              <w:spacing w:line="240" w:lineRule="auto"/>
              <w:jc w:val="center"/>
              <w:rPr>
                <w:rFonts w:hint="default" w:ascii="宋体" w:hAnsi="宋体" w:eastAsia="宋体" w:cs="宋体"/>
                <w:sz w:val="24"/>
                <w:szCs w:val="24"/>
                <w:lang w:val="en-US" w:eastAsia="zh-CN"/>
              </w:rPr>
            </w:pPr>
            <w:r>
              <w:rPr>
                <w:rFonts w:hint="eastAsia" w:ascii="宋体" w:hAnsi="宋体" w:eastAsia="宋体" w:cs="宋体"/>
                <w:sz w:val="24"/>
                <w:szCs w:val="24"/>
                <w:lang w:val="en-US" w:eastAsia="zh-CN"/>
              </w:rPr>
              <w:t>修改人</w:t>
            </w:r>
          </w:p>
        </w:tc>
        <w:tc>
          <w:tcPr>
            <w:tcW w:w="1517" w:type="dxa"/>
            <w:tcBorders>
              <w:bottom w:val="double" w:color="auto" w:sz="4" w:space="0"/>
            </w:tcBorders>
            <w:noWrap w:val="0"/>
            <w:vAlign w:val="center"/>
          </w:tcPr>
          <w:p>
            <w:pPr>
              <w:spacing w:line="240" w:lineRule="auto"/>
              <w:jc w:val="center"/>
              <w:rPr>
                <w:rFonts w:hint="default" w:ascii="宋体" w:hAnsi="宋体" w:eastAsia="宋体" w:cs="宋体"/>
                <w:sz w:val="24"/>
                <w:szCs w:val="24"/>
                <w:lang w:val="en-US" w:eastAsia="zh-CN"/>
              </w:rPr>
            </w:pPr>
            <w:r>
              <w:rPr>
                <w:rFonts w:hint="eastAsia" w:ascii="宋体" w:hAnsi="宋体" w:eastAsia="宋体" w:cs="宋体"/>
                <w:sz w:val="24"/>
                <w:szCs w:val="24"/>
                <w:lang w:val="en-US" w:eastAsia="zh-CN"/>
              </w:rPr>
              <w:t>日期</w:t>
            </w:r>
          </w:p>
        </w:tc>
      </w:tr>
      <w:tr>
        <w:tblPrEx>
          <w:tblBorders>
            <w:top w:val="double" w:color="auto" w:sz="6" w:space="0"/>
            <w:left w:val="double" w:color="auto" w:sz="6" w:space="0"/>
            <w:bottom w:val="double" w:color="auto" w:sz="6" w:space="0"/>
            <w:right w:val="double" w:color="auto" w:sz="6" w:space="0"/>
            <w:insideH w:val="single" w:color="auto" w:sz="6" w:space="0"/>
            <w:insideV w:val="single" w:color="auto" w:sz="6" w:space="0"/>
          </w:tblBorders>
          <w:tblCellMar>
            <w:top w:w="0" w:type="dxa"/>
            <w:left w:w="108" w:type="dxa"/>
            <w:bottom w:w="0" w:type="dxa"/>
            <w:right w:w="108" w:type="dxa"/>
          </w:tblCellMar>
        </w:tblPrEx>
        <w:trPr>
          <w:trHeight w:val="624" w:hRule="atLeast"/>
        </w:trPr>
        <w:tc>
          <w:tcPr>
            <w:tcW w:w="981" w:type="dxa"/>
            <w:tcBorders>
              <w:top w:val="double" w:color="auto" w:sz="4" w:space="0"/>
            </w:tcBorders>
            <w:noWrap w:val="0"/>
            <w:vAlign w:val="center"/>
          </w:tcPr>
          <w:p>
            <w:pPr>
              <w:pStyle w:val="7"/>
              <w:numPr>
                <w:ilvl w:val="0"/>
                <w:numId w:val="0"/>
              </w:numPr>
              <w:tabs>
                <w:tab w:val="left" w:pos="420"/>
                <w:tab w:val="left" w:pos="567"/>
              </w:tabs>
              <w:adjustRightInd w:val="0"/>
              <w:spacing w:line="300" w:lineRule="auto"/>
              <w:jc w:val="center"/>
              <w:textAlignment w:val="baseline"/>
              <w:rPr>
                <w:rFonts w:hint="eastAsia" w:ascii="宋体" w:hAnsi="宋体" w:eastAsia="宋体" w:cs="宋体"/>
                <w:kern w:val="2"/>
                <w:sz w:val="24"/>
                <w:szCs w:val="24"/>
                <w:lang w:val="en-US" w:eastAsia="zh-CN" w:bidi="ar-SA"/>
              </w:rPr>
            </w:pPr>
            <w:r>
              <w:rPr>
                <w:rFonts w:ascii="仿宋" w:hAnsi="仿宋" w:cs="Arial"/>
                <w:sz w:val="22"/>
              </w:rPr>
              <w:t>V1.0</w:t>
            </w:r>
          </w:p>
        </w:tc>
        <w:tc>
          <w:tcPr>
            <w:tcW w:w="5959" w:type="dxa"/>
            <w:tcBorders>
              <w:top w:val="double" w:color="auto" w:sz="4" w:space="0"/>
            </w:tcBorders>
            <w:noWrap w:val="0"/>
            <w:vAlign w:val="center"/>
          </w:tcPr>
          <w:p>
            <w:pPr>
              <w:pStyle w:val="7"/>
              <w:numPr>
                <w:ilvl w:val="0"/>
                <w:numId w:val="0"/>
              </w:numPr>
              <w:tabs>
                <w:tab w:val="left" w:pos="420"/>
                <w:tab w:val="left" w:pos="567"/>
              </w:tabs>
              <w:adjustRightInd w:val="0"/>
              <w:spacing w:line="300" w:lineRule="auto"/>
              <w:jc w:val="both"/>
              <w:textAlignment w:val="baseline"/>
              <w:rPr>
                <w:rFonts w:hint="default" w:ascii="宋体" w:hAnsi="宋体" w:eastAsia="宋体" w:cs="宋体"/>
                <w:kern w:val="2"/>
                <w:sz w:val="24"/>
                <w:szCs w:val="24"/>
                <w:lang w:val="en-US" w:eastAsia="zh-CN" w:bidi="ar-SA"/>
              </w:rPr>
            </w:pPr>
            <w:r>
              <w:rPr>
                <w:rFonts w:hint="eastAsia" w:ascii="宋体" w:hAnsi="宋体" w:eastAsia="宋体" w:cs="宋体"/>
                <w:kern w:val="2"/>
                <w:sz w:val="24"/>
                <w:szCs w:val="24"/>
                <w:lang w:val="en-US" w:eastAsia="zh-CN" w:bidi="ar-SA"/>
              </w:rPr>
              <w:t>文档创建</w:t>
            </w:r>
          </w:p>
        </w:tc>
        <w:tc>
          <w:tcPr>
            <w:tcW w:w="1167" w:type="dxa"/>
            <w:tcBorders>
              <w:top w:val="double" w:color="auto" w:sz="4" w:space="0"/>
            </w:tcBorders>
            <w:noWrap w:val="0"/>
            <w:vAlign w:val="center"/>
          </w:tcPr>
          <w:p>
            <w:pPr>
              <w:pStyle w:val="7"/>
              <w:numPr>
                <w:ilvl w:val="0"/>
                <w:numId w:val="0"/>
              </w:numPr>
              <w:tabs>
                <w:tab w:val="left" w:pos="420"/>
                <w:tab w:val="left" w:pos="567"/>
              </w:tabs>
              <w:adjustRightInd w:val="0"/>
              <w:spacing w:line="300" w:lineRule="auto"/>
              <w:jc w:val="center"/>
              <w:textAlignment w:val="baseline"/>
              <w:rPr>
                <w:rFonts w:hint="default" w:ascii="宋体" w:hAnsi="宋体" w:eastAsia="宋体" w:cs="宋体"/>
                <w:kern w:val="2"/>
                <w:sz w:val="24"/>
                <w:szCs w:val="24"/>
                <w:lang w:val="en-US" w:eastAsia="zh-CN" w:bidi="ar-SA"/>
              </w:rPr>
            </w:pPr>
            <w:r>
              <w:rPr>
                <w:rFonts w:hint="eastAsia" w:ascii="宋体" w:hAnsi="宋体" w:eastAsia="宋体" w:cs="宋体"/>
                <w:kern w:val="2"/>
                <w:sz w:val="24"/>
                <w:szCs w:val="24"/>
                <w:lang w:val="en-US" w:eastAsia="zh-CN" w:bidi="ar-SA"/>
              </w:rPr>
              <w:t>肖威</w:t>
            </w:r>
          </w:p>
        </w:tc>
        <w:tc>
          <w:tcPr>
            <w:tcW w:w="1517" w:type="dxa"/>
            <w:tcBorders>
              <w:top w:val="double" w:color="auto" w:sz="4" w:space="0"/>
            </w:tcBorders>
            <w:noWrap w:val="0"/>
            <w:vAlign w:val="center"/>
          </w:tcPr>
          <w:p>
            <w:pPr>
              <w:ind w:left="-198" w:right="-108"/>
              <w:jc w:val="center"/>
              <w:rPr>
                <w:rFonts w:hint="default" w:ascii="宋体" w:hAnsi="宋体" w:eastAsia="宋体" w:cs="宋体"/>
                <w:kern w:val="2"/>
                <w:sz w:val="24"/>
                <w:szCs w:val="24"/>
                <w:lang w:val="en-US" w:eastAsia="zh-CN" w:bidi="ar-SA"/>
              </w:rPr>
            </w:pPr>
            <w:r>
              <w:rPr>
                <w:rFonts w:hint="eastAsia" w:ascii="宋体" w:hAnsi="宋体" w:eastAsia="宋体" w:cs="宋体"/>
                <w:kern w:val="2"/>
                <w:sz w:val="24"/>
                <w:szCs w:val="24"/>
                <w:lang w:val="en-US" w:eastAsia="zh-CN" w:bidi="ar-SA"/>
              </w:rPr>
              <w:t>2026-04-30</w:t>
            </w:r>
          </w:p>
        </w:tc>
      </w:tr>
      <w:tr>
        <w:tblPrEx>
          <w:tblBorders>
            <w:top w:val="double" w:color="auto" w:sz="6" w:space="0"/>
            <w:left w:val="double" w:color="auto" w:sz="6" w:space="0"/>
            <w:bottom w:val="double" w:color="auto" w:sz="6" w:space="0"/>
            <w:right w:val="double" w:color="auto" w:sz="6" w:space="0"/>
            <w:insideH w:val="single" w:color="auto" w:sz="6" w:space="0"/>
            <w:insideV w:val="single" w:color="auto" w:sz="6" w:space="0"/>
          </w:tblBorders>
          <w:tblCellMar>
            <w:top w:w="0" w:type="dxa"/>
            <w:left w:w="108" w:type="dxa"/>
            <w:bottom w:w="0" w:type="dxa"/>
            <w:right w:w="108" w:type="dxa"/>
          </w:tblCellMar>
        </w:tblPrEx>
        <w:trPr>
          <w:trHeight w:val="624" w:hRule="atLeast"/>
        </w:trPr>
        <w:tc>
          <w:tcPr>
            <w:tcW w:w="981" w:type="dxa"/>
            <w:noWrap w:val="0"/>
            <w:vAlign w:val="top"/>
          </w:tcPr>
          <w:p>
            <w:pPr>
              <w:jc w:val="center"/>
              <w:rPr>
                <w:rFonts w:hint="default" w:ascii="宋体" w:hAnsi="宋体" w:eastAsia="宋体" w:cs="宋体"/>
                <w:kern w:val="2"/>
                <w:sz w:val="28"/>
                <w:szCs w:val="28"/>
                <w:lang w:val="en-US" w:eastAsia="zh-CN" w:bidi="ar-SA"/>
              </w:rPr>
            </w:pPr>
            <w:r>
              <w:rPr>
                <w:rFonts w:ascii="仿宋" w:hAnsi="仿宋" w:cs="Arial" w:eastAsiaTheme="minorEastAsia"/>
                <w:kern w:val="2"/>
                <w:sz w:val="22"/>
                <w:szCs w:val="24"/>
                <w:lang w:val="en-US" w:eastAsia="zh-CN" w:bidi="ar-SA"/>
              </w:rPr>
              <w:t>V1.</w:t>
            </w:r>
            <w:r>
              <w:rPr>
                <w:rFonts w:hint="eastAsia" w:ascii="仿宋" w:hAnsi="仿宋" w:cs="Arial" w:eastAsiaTheme="minorEastAsia"/>
                <w:kern w:val="2"/>
                <w:sz w:val="22"/>
                <w:szCs w:val="24"/>
                <w:lang w:val="en-US" w:eastAsia="zh-CN" w:bidi="ar-SA"/>
              </w:rPr>
              <w:t>1</w:t>
            </w:r>
          </w:p>
        </w:tc>
        <w:tc>
          <w:tcPr>
            <w:tcW w:w="5959" w:type="dxa"/>
            <w:noWrap w:val="0"/>
            <w:vAlign w:val="center"/>
          </w:tcPr>
          <w:p>
            <w:pPr>
              <w:rPr>
                <w:rFonts w:hint="eastAsia" w:ascii="宋体" w:hAnsi="宋体" w:eastAsia="宋体" w:cs="宋体"/>
                <w:kern w:val="2"/>
                <w:sz w:val="28"/>
                <w:szCs w:val="28"/>
                <w:lang w:val="en-US" w:eastAsia="zh-CN" w:bidi="ar-SA"/>
              </w:rPr>
            </w:pPr>
            <w:r>
              <w:rPr>
                <w:rFonts w:hint="eastAsia" w:ascii="宋体" w:hAnsi="宋体" w:eastAsia="宋体" w:cs="宋体"/>
                <w:sz w:val="24"/>
                <w:szCs w:val="24"/>
                <w:lang w:val="en-US" w:eastAsia="zh-CN"/>
              </w:rPr>
              <w:t>修改了</w:t>
            </w:r>
            <w:bookmarkStart w:id="0" w:name="OLE_LINK9"/>
            <w:r>
              <w:rPr>
                <w:rFonts w:hint="eastAsia" w:ascii="宋体" w:hAnsi="宋体" w:eastAsia="宋体" w:cs="宋体"/>
                <w:sz w:val="24"/>
                <w:szCs w:val="24"/>
                <w:lang w:val="en-US" w:eastAsia="zh-CN"/>
              </w:rPr>
              <w:t>部分调研反馈的问题</w:t>
            </w:r>
            <w:bookmarkEnd w:id="0"/>
          </w:p>
        </w:tc>
        <w:tc>
          <w:tcPr>
            <w:tcW w:w="1167" w:type="dxa"/>
            <w:noWrap w:val="0"/>
            <w:vAlign w:val="center"/>
          </w:tcPr>
          <w:p>
            <w:pPr>
              <w:jc w:val="center"/>
              <w:rPr>
                <w:rFonts w:hint="eastAsia" w:ascii="宋体" w:hAnsi="宋体" w:eastAsia="宋体" w:cs="宋体"/>
                <w:kern w:val="2"/>
                <w:sz w:val="28"/>
                <w:szCs w:val="28"/>
                <w:lang w:val="en-US" w:eastAsia="zh-CN" w:bidi="ar-SA"/>
              </w:rPr>
            </w:pPr>
            <w:r>
              <w:rPr>
                <w:rFonts w:hint="eastAsia" w:ascii="宋体" w:hAnsi="宋体" w:eastAsia="宋体" w:cs="宋体"/>
                <w:sz w:val="24"/>
                <w:szCs w:val="24"/>
                <w:lang w:val="en-US" w:eastAsia="zh-CN"/>
              </w:rPr>
              <w:t>肖威</w:t>
            </w:r>
          </w:p>
        </w:tc>
        <w:tc>
          <w:tcPr>
            <w:tcW w:w="1517" w:type="dxa"/>
            <w:noWrap w:val="0"/>
            <w:vAlign w:val="top"/>
          </w:tcPr>
          <w:p>
            <w:pPr>
              <w:jc w:val="center"/>
              <w:rPr>
                <w:rFonts w:hint="eastAsia" w:ascii="宋体" w:hAnsi="宋体" w:eastAsia="宋体" w:cs="宋体"/>
                <w:kern w:val="2"/>
                <w:sz w:val="28"/>
                <w:szCs w:val="28"/>
                <w:lang w:val="en-US" w:eastAsia="zh-CN" w:bidi="ar-SA"/>
              </w:rPr>
            </w:pPr>
            <w:r>
              <w:rPr>
                <w:rFonts w:hint="eastAsia" w:ascii="宋体" w:hAnsi="宋体" w:eastAsia="宋体" w:cs="宋体"/>
                <w:sz w:val="24"/>
                <w:szCs w:val="24"/>
                <w:lang w:val="en-US" w:eastAsia="zh-CN"/>
              </w:rPr>
              <w:t>2026-05-07</w:t>
            </w:r>
          </w:p>
        </w:tc>
      </w:tr>
      <w:tr>
        <w:tblPrEx>
          <w:tblBorders>
            <w:top w:val="double" w:color="auto" w:sz="6" w:space="0"/>
            <w:left w:val="double" w:color="auto" w:sz="6" w:space="0"/>
            <w:bottom w:val="double" w:color="auto" w:sz="6" w:space="0"/>
            <w:right w:val="double" w:color="auto" w:sz="6" w:space="0"/>
            <w:insideH w:val="single" w:color="auto" w:sz="6" w:space="0"/>
            <w:insideV w:val="single" w:color="auto" w:sz="6" w:space="0"/>
          </w:tblBorders>
          <w:tblCellMar>
            <w:top w:w="0" w:type="dxa"/>
            <w:left w:w="108" w:type="dxa"/>
            <w:bottom w:w="0" w:type="dxa"/>
            <w:right w:w="108" w:type="dxa"/>
          </w:tblCellMar>
        </w:tblPrEx>
        <w:trPr>
          <w:trHeight w:val="624" w:hRule="atLeast"/>
        </w:trPr>
        <w:tc>
          <w:tcPr>
            <w:tcW w:w="981" w:type="dxa"/>
            <w:noWrap w:val="0"/>
            <w:vAlign w:val="top"/>
          </w:tcPr>
          <w:p>
            <w:pPr>
              <w:spacing w:line="240" w:lineRule="auto"/>
              <w:jc w:val="center"/>
              <w:rPr>
                <w:rFonts w:hint="default" w:ascii="宋体" w:hAnsi="宋体" w:eastAsia="宋体" w:cs="宋体"/>
                <w:kern w:val="2"/>
                <w:sz w:val="28"/>
                <w:szCs w:val="28"/>
                <w:lang w:val="en-US" w:eastAsia="zh-CN" w:bidi="ar-SA"/>
              </w:rPr>
            </w:pPr>
            <w:r>
              <w:rPr>
                <w:rFonts w:hint="eastAsia" w:ascii="宋体" w:hAnsi="宋体" w:eastAsia="宋体" w:cs="宋体"/>
                <w:kern w:val="2"/>
                <w:sz w:val="24"/>
                <w:szCs w:val="24"/>
                <w:lang w:val="en-US" w:eastAsia="zh-CN" w:bidi="ar-SA"/>
              </w:rPr>
              <w:t>V1.2</w:t>
            </w:r>
          </w:p>
        </w:tc>
        <w:tc>
          <w:tcPr>
            <w:tcW w:w="5959" w:type="dxa"/>
            <w:noWrap w:val="0"/>
            <w:vAlign w:val="center"/>
          </w:tcPr>
          <w:p>
            <w:pPr>
              <w:spacing w:line="240" w:lineRule="auto"/>
              <w:jc w:val="both"/>
              <w:rPr>
                <w:rFonts w:hint="default" w:ascii="宋体" w:hAnsi="宋体" w:eastAsia="宋体" w:cs="宋体"/>
                <w:kern w:val="2"/>
                <w:sz w:val="24"/>
                <w:szCs w:val="24"/>
                <w:lang w:val="en-US" w:eastAsia="zh-CN" w:bidi="ar-SA"/>
              </w:rPr>
            </w:pPr>
            <w:r>
              <w:rPr>
                <w:rFonts w:hint="eastAsia" w:ascii="宋体" w:hAnsi="宋体" w:eastAsia="宋体" w:cs="宋体"/>
                <w:kern w:val="2"/>
                <w:sz w:val="24"/>
                <w:szCs w:val="24"/>
                <w:lang w:val="en-US" w:eastAsia="zh-CN" w:bidi="ar-SA"/>
              </w:rPr>
              <w:t>修改了</w:t>
            </w:r>
            <w:r>
              <w:rPr>
                <w:rFonts w:hint="eastAsia" w:ascii="宋体" w:hAnsi="宋体" w:eastAsia="宋体" w:cs="宋体"/>
                <w:sz w:val="24"/>
                <w:szCs w:val="24"/>
                <w:lang w:val="en-US" w:eastAsia="zh-CN"/>
              </w:rPr>
              <w:t>部分司法所调研反馈的问题</w:t>
            </w:r>
          </w:p>
        </w:tc>
        <w:tc>
          <w:tcPr>
            <w:tcW w:w="1167" w:type="dxa"/>
            <w:noWrap w:val="0"/>
            <w:vAlign w:val="center"/>
          </w:tcPr>
          <w:p>
            <w:pPr>
              <w:spacing w:line="240" w:lineRule="auto"/>
              <w:jc w:val="center"/>
              <w:rPr>
                <w:rFonts w:hint="default" w:ascii="宋体" w:hAnsi="宋体" w:eastAsia="宋体" w:cs="宋体"/>
                <w:kern w:val="2"/>
                <w:sz w:val="24"/>
                <w:szCs w:val="24"/>
                <w:lang w:val="en-US" w:eastAsia="zh-CN" w:bidi="ar-SA"/>
              </w:rPr>
            </w:pPr>
            <w:r>
              <w:rPr>
                <w:rFonts w:hint="eastAsia" w:ascii="宋体" w:hAnsi="宋体" w:eastAsia="宋体" w:cs="宋体"/>
                <w:kern w:val="2"/>
                <w:sz w:val="24"/>
                <w:szCs w:val="24"/>
                <w:lang w:val="en-US" w:eastAsia="zh-CN" w:bidi="ar-SA"/>
              </w:rPr>
              <w:t>肖威</w:t>
            </w:r>
          </w:p>
        </w:tc>
        <w:tc>
          <w:tcPr>
            <w:tcW w:w="1517" w:type="dxa"/>
            <w:noWrap w:val="0"/>
            <w:vAlign w:val="top"/>
          </w:tcPr>
          <w:p>
            <w:pPr>
              <w:spacing w:line="240" w:lineRule="auto"/>
              <w:jc w:val="center"/>
              <w:rPr>
                <w:rFonts w:hint="default" w:ascii="宋体" w:hAnsi="宋体" w:eastAsia="宋体" w:cs="宋体"/>
                <w:kern w:val="2"/>
                <w:sz w:val="24"/>
                <w:szCs w:val="24"/>
                <w:lang w:val="en-US" w:eastAsia="zh-CN" w:bidi="ar-SA"/>
              </w:rPr>
            </w:pPr>
            <w:r>
              <w:rPr>
                <w:rFonts w:hint="eastAsia" w:ascii="宋体" w:hAnsi="宋体" w:eastAsia="宋体" w:cs="宋体"/>
                <w:kern w:val="2"/>
                <w:sz w:val="24"/>
                <w:szCs w:val="24"/>
                <w:lang w:val="en-US" w:eastAsia="zh-CN" w:bidi="ar-SA"/>
              </w:rPr>
              <w:t>2026-5-13</w:t>
            </w:r>
          </w:p>
        </w:tc>
      </w:tr>
    </w:tbl>
    <w:p>
      <w:pPr>
        <w:rPr>
          <w:rFonts w:hint="eastAsia"/>
          <w:lang w:val="en-US" w:eastAsia="zh-CN"/>
        </w:rPr>
      </w:pPr>
      <w:r>
        <w:rPr>
          <w:rFonts w:hint="eastAsia"/>
          <w:lang w:val="en-US" w:eastAsia="zh-CN"/>
        </w:rPr>
        <w:t>文档编辑说明：</w:t>
      </w:r>
    </w:p>
    <w:p>
      <w:pPr>
        <w:tabs>
          <w:tab w:val="left" w:pos="1098"/>
        </w:tabs>
        <w:bidi w:val="0"/>
        <w:jc w:val="left"/>
        <w:rPr>
          <w:rFonts w:hint="default"/>
          <w:lang w:val="en-US" w:eastAsia="zh-CN"/>
        </w:rPr>
      </w:pPr>
      <w:r>
        <w:rPr>
          <w:rFonts w:hint="eastAsia"/>
          <w:lang w:val="en-US" w:eastAsia="zh-CN"/>
        </w:rPr>
        <w:t>1、文档蓝色斜体字为填写说明，输出正文时应删除，文档正文修改为正常颜色字体。</w:t>
      </w:r>
    </w:p>
    <w:p>
      <w:pPr>
        <w:tabs>
          <w:tab w:val="left" w:pos="1098"/>
        </w:tabs>
        <w:bidi w:val="0"/>
        <w:jc w:val="left"/>
        <w:rPr>
          <w:rFonts w:hint="default"/>
          <w:lang w:val="en-US" w:eastAsia="zh-CN"/>
        </w:rPr>
      </w:pPr>
      <w:r>
        <w:rPr>
          <w:rFonts w:hint="eastAsia"/>
          <w:lang w:val="en-US" w:eastAsia="zh-CN"/>
        </w:rPr>
        <w:t>2、文档输出后的修改应采用不同的颜色表示最近的修改的内容，包括删除和新增加的内容。在附近的，对应不同版本的修改尽量用颜色对比鲜明的颜色来区分，颜色不要随便去掉，除非BaseLine或者ReBaseLine。3、每个修改的内容部分应标记此处修改对应的文档的版本号，而且需与修改历史中的版本号和修改内容对应。</w:t>
      </w:r>
    </w:p>
    <w:p>
      <w:pPr>
        <w:tabs>
          <w:tab w:val="left" w:pos="1098"/>
        </w:tabs>
        <w:bidi w:val="0"/>
        <w:jc w:val="left"/>
        <w:rPr>
          <w:rFonts w:hint="default"/>
          <w:lang w:val="en-US" w:eastAsia="zh-CN"/>
        </w:rPr>
      </w:pPr>
      <w:r>
        <w:rPr>
          <w:rFonts w:hint="default"/>
          <w:lang w:val="en-US" w:eastAsia="zh-CN"/>
        </w:rPr>
        <w:br w:type="page"/>
      </w:r>
    </w:p>
    <w:p>
      <w:pPr>
        <w:keepNext w:val="0"/>
        <w:keepLines w:val="0"/>
        <w:pageBreakBefore w:val="0"/>
        <w:widowControl w:val="0"/>
        <w:numPr>
          <w:ilvl w:val="0"/>
          <w:numId w:val="4"/>
        </w:numPr>
        <w:kinsoku/>
        <w:wordWrap/>
        <w:overflowPunct/>
        <w:topLinePunct w:val="0"/>
        <w:autoSpaceDE/>
        <w:autoSpaceDN/>
        <w:bidi w:val="0"/>
        <w:adjustRightInd/>
        <w:snapToGrid/>
        <w:spacing w:before="625" w:beforeLines="200" w:after="313" w:afterLines="100"/>
        <w:ind w:left="425" w:leftChars="0" w:hanging="425" w:firstLineChars="0"/>
        <w:jc w:val="left"/>
        <w:textAlignment w:val="auto"/>
        <w:outlineLvl w:val="0"/>
        <w:rPr>
          <w:rFonts w:hint="default" w:ascii="宋体" w:hAnsi="宋体" w:eastAsia="宋体" w:cs="宋体"/>
          <w:b/>
          <w:bCs/>
          <w:sz w:val="44"/>
          <w:szCs w:val="44"/>
          <w:lang w:val="en-US" w:eastAsia="zh-CN"/>
        </w:rPr>
      </w:pPr>
      <w:r>
        <w:rPr>
          <w:rFonts w:hint="eastAsia" w:ascii="宋体" w:hAnsi="宋体" w:eastAsia="宋体" w:cs="宋体"/>
          <w:b/>
          <w:bCs/>
          <w:sz w:val="44"/>
          <w:szCs w:val="44"/>
          <w:lang w:val="en-US" w:eastAsia="zh-CN"/>
        </w:rPr>
        <w:t>概述</w:t>
      </w:r>
    </w:p>
    <w:p>
      <w:pPr>
        <w:numPr>
          <w:ilvl w:val="1"/>
          <w:numId w:val="4"/>
        </w:numPr>
        <w:ind w:left="850" w:leftChars="0" w:hanging="453" w:firstLineChars="0"/>
        <w:jc w:val="left"/>
        <w:outlineLvl w:val="1"/>
        <w:rPr>
          <w:rFonts w:hint="default" w:ascii="宋体" w:hAnsi="宋体" w:eastAsia="宋体" w:cs="宋体"/>
          <w:b/>
          <w:bCs/>
          <w:sz w:val="36"/>
          <w:szCs w:val="36"/>
          <w:lang w:val="en-US" w:eastAsia="zh-CN"/>
        </w:rPr>
      </w:pPr>
      <w:r>
        <w:rPr>
          <w:rFonts w:hint="default" w:ascii="宋体" w:hAnsi="宋体" w:eastAsia="宋体" w:cs="宋体"/>
          <w:b/>
          <w:bCs/>
          <w:sz w:val="36"/>
          <w:szCs w:val="36"/>
          <w:lang w:val="en-US" w:eastAsia="zh-CN"/>
        </w:rPr>
        <w:t>简要说明</w:t>
      </w:r>
    </w:p>
    <w:p>
      <w:pPr>
        <w:spacing w:before="120" w:after="120" w:line="288" w:lineRule="auto"/>
        <w:ind w:firstLine="440" w:firstLineChars="200"/>
        <w:jc w:val="left"/>
        <w:rPr>
          <w:rFonts w:ascii="仿宋" w:hAnsi="仿宋" w:cs="Arial"/>
          <w:sz w:val="22"/>
        </w:rPr>
      </w:pPr>
      <w:r>
        <w:rPr>
          <w:rFonts w:ascii="仿宋" w:hAnsi="仿宋" w:cs="Arial"/>
          <w:sz w:val="22"/>
        </w:rPr>
        <w:t>本项目为吉林省智慧矫正管理平台建设项目，旨在构建覆盖全省、上下联动、智能高效的社区矫正信息化管理体系。项目建设主体为吉林省司法行政主管部门，建设周期自项目启动至系统正式上线运行，项目覆盖范围包括吉林省各级司法行政机关、社区矫正机构及相关协作单位，服务对象涵盖社区矫正工作人员、矫正对象及相关政府部门工作人员。项目核心价值在于通过信息化手段规范矫正业务流程、提升监管服务智能化水平、打破信息壁垒、优化资源配置，助力吉林省社区矫正工作高质量发展，为社会治理现代化提供坚实支撑。</w:t>
      </w:r>
    </w:p>
    <w:p>
      <w:pPr>
        <w:numPr>
          <w:ilvl w:val="1"/>
          <w:numId w:val="4"/>
        </w:numPr>
        <w:ind w:left="850" w:leftChars="0" w:hanging="453" w:firstLineChars="0"/>
        <w:jc w:val="left"/>
        <w:outlineLvl w:val="1"/>
        <w:rPr>
          <w:rFonts w:hint="default" w:ascii="宋体" w:hAnsi="宋体" w:eastAsia="宋体" w:cs="宋体"/>
          <w:b/>
          <w:bCs/>
          <w:sz w:val="36"/>
          <w:szCs w:val="36"/>
          <w:lang w:val="en-US" w:eastAsia="zh-CN"/>
        </w:rPr>
      </w:pPr>
      <w:r>
        <w:rPr>
          <w:rFonts w:hint="default" w:ascii="宋体" w:hAnsi="宋体" w:eastAsia="宋体" w:cs="宋体"/>
          <w:b/>
          <w:bCs/>
          <w:sz w:val="36"/>
          <w:szCs w:val="36"/>
          <w:lang w:val="en-US" w:eastAsia="zh-CN"/>
        </w:rPr>
        <w:t>名词术语</w:t>
      </w:r>
    </w:p>
    <w:tbl>
      <w:tblPr>
        <w:tblStyle w:val="13"/>
        <w:tblW w:w="9300" w:type="dxa"/>
        <w:tblInd w:w="466"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2246"/>
        <w:gridCol w:w="7054"/>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3" w:hRule="atLeast"/>
        </w:trPr>
        <w:tc>
          <w:tcPr>
            <w:tcW w:w="2246" w:type="dxa"/>
            <w:tcBorders>
              <w:top w:val="single" w:color="000000" w:sz="8" w:space="0"/>
              <w:left w:val="single" w:color="000000" w:sz="8" w:space="0"/>
              <w:bottom w:val="single" w:color="000000" w:sz="8" w:space="0"/>
              <w:right w:val="single" w:color="000000" w:sz="8" w:space="0"/>
            </w:tcBorders>
            <w:shd w:val="clear" w:color="auto" w:fill="DEEBF6"/>
            <w:vAlign w:val="top"/>
          </w:tcPr>
          <w:p>
            <w:pPr>
              <w:keepNext w:val="0"/>
              <w:keepLines w:val="0"/>
              <w:widowControl/>
              <w:suppressLineNumbers w:val="0"/>
              <w:jc w:val="center"/>
              <w:textAlignment w:val="top"/>
              <w:rPr>
                <w:rFonts w:hint="eastAsia" w:ascii="宋体" w:hAnsi="宋体" w:eastAsia="宋体" w:cs="宋体"/>
                <w:b/>
                <w:bCs/>
                <w:i w:val="0"/>
                <w:iCs w:val="0"/>
                <w:color w:val="000000"/>
                <w:sz w:val="21"/>
                <w:szCs w:val="21"/>
                <w:u w:val="none"/>
              </w:rPr>
            </w:pPr>
            <w:r>
              <w:rPr>
                <w:rStyle w:val="19"/>
                <w:lang w:val="en-US" w:eastAsia="zh-CN" w:bidi="ar"/>
              </w:rPr>
              <w:t>名称术语</w:t>
            </w:r>
          </w:p>
        </w:tc>
        <w:tc>
          <w:tcPr>
            <w:tcW w:w="7054" w:type="dxa"/>
            <w:tcBorders>
              <w:top w:val="single" w:color="000000" w:sz="8" w:space="0"/>
              <w:left w:val="single" w:color="000000" w:sz="8" w:space="0"/>
              <w:bottom w:val="single" w:color="000000" w:sz="8" w:space="0"/>
              <w:right w:val="single" w:color="000000" w:sz="8" w:space="0"/>
            </w:tcBorders>
            <w:shd w:val="clear" w:color="auto" w:fill="DEEBF6"/>
            <w:vAlign w:val="top"/>
          </w:tcPr>
          <w:p>
            <w:pPr>
              <w:keepNext w:val="0"/>
              <w:keepLines w:val="0"/>
              <w:widowControl/>
              <w:suppressLineNumbers w:val="0"/>
              <w:jc w:val="center"/>
              <w:textAlignment w:val="top"/>
              <w:rPr>
                <w:rFonts w:hint="eastAsia" w:ascii="宋体" w:hAnsi="宋体" w:eastAsia="宋体" w:cs="宋体"/>
                <w:b/>
                <w:bCs/>
                <w:i w:val="0"/>
                <w:iCs w:val="0"/>
                <w:color w:val="000000"/>
                <w:sz w:val="21"/>
                <w:szCs w:val="21"/>
                <w:u w:val="none"/>
              </w:rPr>
            </w:pPr>
            <w:r>
              <w:rPr>
                <w:rStyle w:val="19"/>
                <w:lang w:val="en-US" w:eastAsia="zh-CN" w:bidi="ar"/>
              </w:rPr>
              <w:t>说明</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152" w:hRule="atLeast"/>
        </w:trPr>
        <w:tc>
          <w:tcPr>
            <w:tcW w:w="224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Style w:val="20"/>
                <w:lang w:val="en-US" w:eastAsia="zh-CN" w:bidi="ar"/>
              </w:rPr>
              <w:t>智慧矫正</w:t>
            </w:r>
          </w:p>
        </w:tc>
        <w:tc>
          <w:tcPr>
            <w:tcW w:w="705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Style w:val="20"/>
                <w:lang w:val="en-US" w:eastAsia="zh-CN" w:bidi="ar"/>
              </w:rPr>
              <w:t>将信息技术与社区矫正工作深度融合再造，实现人力、设备和信息等资源有效整合与优化配置，构建集自动化数据采集与共享、精准化大数据分析与研判、智能化管理决策与指挥调度等功能为一体的全流程智能化社区矫正信息化体系</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864" w:hRule="atLeast"/>
        </w:trPr>
        <w:tc>
          <w:tcPr>
            <w:tcW w:w="224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社区矫正</w:t>
            </w:r>
          </w:p>
        </w:tc>
        <w:tc>
          <w:tcPr>
            <w:tcW w:w="705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Style w:val="20"/>
                <w:lang w:val="en-US" w:eastAsia="zh-CN" w:bidi="ar"/>
              </w:rPr>
              <w:t>将符合法定条件的罪犯置于社区内，由社区矫正机构在有关部门、社会组织和志愿者的协助下，在判决、裁定或决定确定的期限内，矫正其犯罪心理和行为恶习的非监禁刑罚执行活动</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76" w:hRule="atLeast"/>
        </w:trPr>
        <w:tc>
          <w:tcPr>
            <w:tcW w:w="224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Style w:val="20"/>
                <w:lang w:val="en-US" w:eastAsia="zh-CN" w:bidi="ar"/>
              </w:rPr>
              <w:t>社区矫正决定机关</w:t>
            </w:r>
          </w:p>
        </w:tc>
        <w:tc>
          <w:tcPr>
            <w:tcW w:w="705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Style w:val="20"/>
                <w:lang w:val="en-US" w:eastAsia="zh-CN" w:bidi="ar"/>
              </w:rPr>
              <w:t>依法判处罪犯管制、宣告缓刑、裁定假释和决定暂予监外执行的人民法院和依法批准罪犯暂予监外执行的监狱管理机关、公安机关</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76" w:hRule="atLeast"/>
        </w:trPr>
        <w:tc>
          <w:tcPr>
            <w:tcW w:w="224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Style w:val="20"/>
                <w:lang w:val="en-US" w:eastAsia="zh-CN" w:bidi="ar"/>
              </w:rPr>
              <w:t>社区矫正机构</w:t>
            </w:r>
          </w:p>
        </w:tc>
        <w:tc>
          <w:tcPr>
            <w:tcW w:w="705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Style w:val="20"/>
                <w:lang w:val="en-US" w:eastAsia="zh-CN" w:bidi="ar"/>
              </w:rPr>
              <w:t>刑事诉讼法规定的社区矫正的执行机关，由县级以上地方人民政府根据需要设置</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6" w:hRule="atLeast"/>
        </w:trPr>
        <w:tc>
          <w:tcPr>
            <w:tcW w:w="224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Style w:val="20"/>
                <w:lang w:val="en-US" w:eastAsia="zh-CN" w:bidi="ar"/>
              </w:rPr>
              <w:t>社区矫正委员会</w:t>
            </w:r>
          </w:p>
        </w:tc>
        <w:tc>
          <w:tcPr>
            <w:tcW w:w="705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Style w:val="20"/>
                <w:lang w:val="en-US" w:eastAsia="zh-CN" w:bidi="ar"/>
              </w:rPr>
              <w:t>由乡镇以上地方人民政府依法设立，负责组织、协调和指导本行政区域内社区矫正工作的议事协调机构</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64" w:hRule="atLeast"/>
        </w:trPr>
        <w:tc>
          <w:tcPr>
            <w:tcW w:w="224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Style w:val="20"/>
                <w:lang w:val="en-US" w:eastAsia="zh-CN" w:bidi="ar"/>
              </w:rPr>
              <w:t>社区矫正中心</w:t>
            </w:r>
          </w:p>
        </w:tc>
        <w:tc>
          <w:tcPr>
            <w:tcW w:w="705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Style w:val="20"/>
                <w:lang w:val="en-US" w:eastAsia="zh-CN" w:bidi="ar"/>
              </w:rPr>
              <w:t>社区矫正机构根据工作需要，为组织实施社区矫正各项工作而建立的承担监督管理、教育矫正、适应性帮扶、应急处置等功能的专门执法场所和工作平台</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8" w:hRule="atLeast"/>
        </w:trPr>
        <w:tc>
          <w:tcPr>
            <w:tcW w:w="224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Style w:val="20"/>
                <w:lang w:val="en-US" w:eastAsia="zh-CN" w:bidi="ar"/>
              </w:rPr>
              <w:t>社区矫正对象</w:t>
            </w:r>
          </w:p>
        </w:tc>
        <w:tc>
          <w:tcPr>
            <w:tcW w:w="705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Style w:val="20"/>
                <w:lang w:val="en-US" w:eastAsia="zh-CN" w:bidi="ar"/>
              </w:rPr>
              <w:t>被判处管制、宣告缓刑、假释或者暂予监外执行的罪犯</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6" w:hRule="atLeast"/>
        </w:trPr>
        <w:tc>
          <w:tcPr>
            <w:tcW w:w="224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Style w:val="20"/>
                <w:lang w:val="en-US" w:eastAsia="zh-CN" w:bidi="ar"/>
              </w:rPr>
              <w:t>未成年社区矫正对象</w:t>
            </w:r>
          </w:p>
        </w:tc>
        <w:tc>
          <w:tcPr>
            <w:tcW w:w="705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Style w:val="20"/>
                <w:lang w:val="en-US" w:eastAsia="zh-CN" w:bidi="ar"/>
              </w:rPr>
              <w:t>犯罪时不满十八周岁的社区矫正对象</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6" w:hRule="atLeast"/>
        </w:trPr>
        <w:tc>
          <w:tcPr>
            <w:tcW w:w="224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Style w:val="20"/>
                <w:lang w:val="en-US" w:eastAsia="zh-CN" w:bidi="ar"/>
              </w:rPr>
              <w:t>重点社区矫正对象</w:t>
            </w:r>
          </w:p>
        </w:tc>
        <w:tc>
          <w:tcPr>
            <w:tcW w:w="705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Style w:val="20"/>
                <w:lang w:val="en-US" w:eastAsia="zh-CN" w:bidi="ar"/>
              </w:rPr>
              <w:t>经评估需要重点监管的社区矫正对象</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76" w:hRule="atLeast"/>
        </w:trPr>
        <w:tc>
          <w:tcPr>
            <w:tcW w:w="224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Style w:val="20"/>
                <w:lang w:val="en-US" w:eastAsia="zh-CN" w:bidi="ar"/>
              </w:rPr>
              <w:t>社区矫正机构工作人员</w:t>
            </w:r>
          </w:p>
        </w:tc>
        <w:tc>
          <w:tcPr>
            <w:tcW w:w="705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Style w:val="20"/>
                <w:lang w:val="en-US" w:eastAsia="zh-CN" w:bidi="ar"/>
              </w:rPr>
              <w:t>具备法律等专业知识，履行监督管理等执法职责，专职从事社区矫正工作的国家工作人员</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76" w:hRule="atLeast"/>
        </w:trPr>
        <w:tc>
          <w:tcPr>
            <w:tcW w:w="224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Style w:val="20"/>
                <w:lang w:val="en-US" w:eastAsia="zh-CN" w:bidi="ar"/>
              </w:rPr>
              <w:t>社区矫正社会工作者</w:t>
            </w:r>
          </w:p>
        </w:tc>
        <w:tc>
          <w:tcPr>
            <w:tcW w:w="705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Style w:val="20"/>
                <w:lang w:val="en-US" w:eastAsia="zh-CN" w:bidi="ar"/>
              </w:rPr>
              <w:t>具有社会工作专业知识和技能，在社区矫正机构组织下，协助开展社区矫正工作的人员</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76" w:hRule="atLeast"/>
        </w:trPr>
        <w:tc>
          <w:tcPr>
            <w:tcW w:w="224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Style w:val="20"/>
                <w:lang w:val="en-US" w:eastAsia="zh-CN" w:bidi="ar"/>
              </w:rPr>
              <w:t>社区矫正志愿者</w:t>
            </w:r>
          </w:p>
        </w:tc>
        <w:tc>
          <w:tcPr>
            <w:tcW w:w="705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Style w:val="20"/>
                <w:lang w:val="en-US" w:eastAsia="zh-CN" w:bidi="ar"/>
              </w:rPr>
              <w:t>具有一定专业技能，在社区矫正机构组织下，自愿为社区矫正工作开展提供无偿服务的社会人员</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8" w:hRule="atLeast"/>
        </w:trPr>
        <w:tc>
          <w:tcPr>
            <w:tcW w:w="224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Style w:val="20"/>
                <w:lang w:val="en-US" w:eastAsia="zh-CN" w:bidi="ar"/>
              </w:rPr>
              <w:t>居住地</w:t>
            </w:r>
          </w:p>
        </w:tc>
        <w:tc>
          <w:tcPr>
            <w:tcW w:w="705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Style w:val="20"/>
                <w:lang w:val="en-US" w:eastAsia="zh-CN" w:bidi="ar"/>
              </w:rPr>
              <w:t>社区矫正对象固定、合法的住所所在地的县 (市、区、旗)</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8" w:hRule="atLeast"/>
        </w:trPr>
        <w:tc>
          <w:tcPr>
            <w:tcW w:w="224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Style w:val="20"/>
                <w:lang w:val="en-US" w:eastAsia="zh-CN" w:bidi="ar"/>
              </w:rPr>
              <w:t>执行地</w:t>
            </w:r>
          </w:p>
        </w:tc>
        <w:tc>
          <w:tcPr>
            <w:tcW w:w="705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Style w:val="20"/>
                <w:lang w:val="en-US" w:eastAsia="zh-CN" w:bidi="ar"/>
              </w:rPr>
              <w:t>由社区矫正决定机关核实并确定的社区矫正对象的居住地</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76" w:hRule="atLeast"/>
        </w:trPr>
        <w:tc>
          <w:tcPr>
            <w:tcW w:w="224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Style w:val="20"/>
                <w:lang w:val="en-US" w:eastAsia="zh-CN" w:bidi="ar"/>
              </w:rPr>
              <w:t>居住地核实</w:t>
            </w:r>
          </w:p>
        </w:tc>
        <w:tc>
          <w:tcPr>
            <w:tcW w:w="705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Style w:val="20"/>
                <w:lang w:val="en-US" w:eastAsia="zh-CN" w:bidi="ar"/>
              </w:rPr>
              <w:t>根据社区矫正决定机关的委托，社区矫正机构对被告人或者罪犯的居住地进行实地核实确认，提交委托机关的活动</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6" w:hRule="atLeast"/>
        </w:trPr>
        <w:tc>
          <w:tcPr>
            <w:tcW w:w="224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Style w:val="20"/>
                <w:lang w:val="en-US" w:eastAsia="zh-CN" w:bidi="ar"/>
              </w:rPr>
              <w:t>调查评估</w:t>
            </w:r>
          </w:p>
        </w:tc>
        <w:tc>
          <w:tcPr>
            <w:tcW w:w="705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Style w:val="20"/>
                <w:lang w:val="en-US" w:eastAsia="zh-CN" w:bidi="ar"/>
              </w:rPr>
              <w:t>根据社区矫正决定机关的委托，社区矫正机构对被告人或者罪犯的社会危险性和对所居住社区的影响进行调查，形成评估报告提交委托机关的执法活动</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6" w:hRule="atLeast"/>
        </w:trPr>
        <w:tc>
          <w:tcPr>
            <w:tcW w:w="224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Style w:val="20"/>
                <w:lang w:val="en-US" w:eastAsia="zh-CN" w:bidi="ar"/>
              </w:rPr>
              <w:t>社区矫正接收</w:t>
            </w:r>
          </w:p>
        </w:tc>
        <w:tc>
          <w:tcPr>
            <w:tcW w:w="705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Style w:val="20"/>
                <w:lang w:val="en-US" w:eastAsia="zh-CN" w:bidi="ar"/>
              </w:rPr>
              <w:t>社区矫正机构依据生效的法律文书对社区矫正对象开展的核对法律文书、核实身份、办理接收登记和建立档案等一系列的执法活动</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6" w:hRule="atLeast"/>
        </w:trPr>
        <w:tc>
          <w:tcPr>
            <w:tcW w:w="224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Style w:val="20"/>
                <w:lang w:val="en-US" w:eastAsia="zh-CN" w:bidi="ar"/>
              </w:rPr>
              <w:t>入矫宣告</w:t>
            </w:r>
          </w:p>
        </w:tc>
        <w:tc>
          <w:tcPr>
            <w:tcW w:w="705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Style w:val="20"/>
                <w:lang w:val="en-US" w:eastAsia="zh-CN" w:bidi="ar"/>
              </w:rPr>
              <w:t>社区矫正机构接收社区矫正对象后，在一定范围内宣告社区矫正对象的犯罪事实、执行社区矫正的期限以及应遵守的规定的执法活动</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76" w:hRule="atLeast"/>
        </w:trPr>
        <w:tc>
          <w:tcPr>
            <w:tcW w:w="224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Style w:val="20"/>
                <w:lang w:val="en-US" w:eastAsia="zh-CN" w:bidi="ar"/>
              </w:rPr>
              <w:t>解矫宣告</w:t>
            </w:r>
          </w:p>
        </w:tc>
        <w:tc>
          <w:tcPr>
            <w:tcW w:w="705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Style w:val="20"/>
                <w:lang w:val="en-US" w:eastAsia="zh-CN" w:bidi="ar"/>
              </w:rPr>
              <w:t>社区矫正机构在社区矫正对象矫正期满时，依法公开宣告解除社区矫正的执法活动</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8" w:hRule="atLeast"/>
        </w:trPr>
        <w:tc>
          <w:tcPr>
            <w:tcW w:w="224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Style w:val="20"/>
                <w:lang w:val="en-US" w:eastAsia="zh-CN" w:bidi="ar"/>
              </w:rPr>
              <w:t>执行地变更</w:t>
            </w:r>
          </w:p>
        </w:tc>
        <w:tc>
          <w:tcPr>
            <w:tcW w:w="705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Style w:val="20"/>
                <w:lang w:val="en-US" w:eastAsia="zh-CN" w:bidi="ar"/>
              </w:rPr>
              <w:t>社区矫正对象因居所变化，经社区矫正机构批准发生的所居住地的变更</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864" w:hRule="atLeast"/>
        </w:trPr>
        <w:tc>
          <w:tcPr>
            <w:tcW w:w="224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Style w:val="20"/>
                <w:lang w:val="en-US" w:eastAsia="zh-CN" w:bidi="ar"/>
              </w:rPr>
              <w:t>矫正方案</w:t>
            </w:r>
          </w:p>
        </w:tc>
        <w:tc>
          <w:tcPr>
            <w:tcW w:w="705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Style w:val="20"/>
                <w:lang w:val="en-US" w:eastAsia="zh-CN" w:bidi="ar"/>
              </w:rPr>
              <w:t>社区矫正机构根据社区矫正对象性别、年龄、犯罪情况、被判处的刑罚种类、悔罪表现、个性特征和生活环境等情况进行综合评估，制定的有针对性的监督管理和教育帮扶的方案</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8" w:hRule="atLeast"/>
        </w:trPr>
        <w:tc>
          <w:tcPr>
            <w:tcW w:w="224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Style w:val="20"/>
                <w:lang w:val="en-US" w:eastAsia="zh-CN" w:bidi="ar"/>
              </w:rPr>
              <w:t>矫正小组</w:t>
            </w:r>
          </w:p>
        </w:tc>
        <w:tc>
          <w:tcPr>
            <w:tcW w:w="705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Style w:val="20"/>
                <w:lang w:val="en-US" w:eastAsia="zh-CN" w:bidi="ar"/>
              </w:rPr>
              <w:t>社区矫正机构为社区矫正对象确定的负责落实社区矫正措施的专门小组</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6" w:hRule="atLeast"/>
        </w:trPr>
        <w:tc>
          <w:tcPr>
            <w:tcW w:w="224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Style w:val="20"/>
                <w:lang w:val="en-US" w:eastAsia="zh-CN" w:bidi="ar"/>
              </w:rPr>
              <w:t>社区矫正执行档案</w:t>
            </w:r>
          </w:p>
        </w:tc>
        <w:tc>
          <w:tcPr>
            <w:tcW w:w="705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Style w:val="20"/>
                <w:lang w:val="en-US" w:eastAsia="zh-CN" w:bidi="ar"/>
              </w:rPr>
              <w:t>社区矫正对象适用社区矫正法律文书以及接收、监管审批、奖惩、收监执行和解除矫正等有关社区矫正执行活动的文书档案</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76" w:hRule="atLeast"/>
        </w:trPr>
        <w:tc>
          <w:tcPr>
            <w:tcW w:w="224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Style w:val="20"/>
                <w:lang w:val="en-US" w:eastAsia="zh-CN" w:bidi="ar"/>
              </w:rPr>
              <w:t>社区矫正工作档案</w:t>
            </w:r>
          </w:p>
        </w:tc>
        <w:tc>
          <w:tcPr>
            <w:tcW w:w="705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Style w:val="20"/>
                <w:lang w:val="en-US" w:eastAsia="zh-CN" w:bidi="ar"/>
              </w:rPr>
              <w:t>社区矫正机构及矫正小组进行社区矫正的工作记录，社区矫正对象接受社区矫正的相关材料等</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76" w:hRule="atLeast"/>
        </w:trPr>
        <w:tc>
          <w:tcPr>
            <w:tcW w:w="224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Style w:val="20"/>
                <w:lang w:val="en-US" w:eastAsia="zh-CN" w:bidi="ar"/>
              </w:rPr>
              <w:t>报告</w:t>
            </w:r>
          </w:p>
        </w:tc>
        <w:tc>
          <w:tcPr>
            <w:tcW w:w="705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Style w:val="20"/>
                <w:lang w:val="en-US" w:eastAsia="zh-CN" w:bidi="ar"/>
              </w:rPr>
              <w:t>社区矫正对象定期或不定期向社区矫正机构反映其遵纪守法、接受监督管理、以及工作学习生活等情况的活动</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8" w:hRule="atLeast"/>
        </w:trPr>
        <w:tc>
          <w:tcPr>
            <w:tcW w:w="224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Style w:val="20"/>
                <w:lang w:val="en-US" w:eastAsia="zh-CN" w:bidi="ar"/>
              </w:rPr>
              <w:t>外出</w:t>
            </w:r>
          </w:p>
        </w:tc>
        <w:tc>
          <w:tcPr>
            <w:tcW w:w="705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Style w:val="20"/>
                <w:lang w:val="en-US" w:eastAsia="zh-CN" w:bidi="ar"/>
              </w:rPr>
              <w:t>经社区矫正机构批准同意社区矫正对象在规定时间离开并返回执行地的活动</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76" w:hRule="atLeast"/>
        </w:trPr>
        <w:tc>
          <w:tcPr>
            <w:tcW w:w="224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Style w:val="20"/>
                <w:lang w:val="en-US" w:eastAsia="zh-CN" w:bidi="ar"/>
              </w:rPr>
              <w:t>电子定位监管</w:t>
            </w:r>
          </w:p>
        </w:tc>
        <w:tc>
          <w:tcPr>
            <w:tcW w:w="705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Style w:val="20"/>
                <w:lang w:val="en-US" w:eastAsia="zh-CN" w:bidi="ar"/>
              </w:rPr>
              <w:t>借助电子设备，采用电子定位技术，掌握限制社区矫正对象的活动范围、加强监督管理的措施</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6" w:hRule="atLeast"/>
        </w:trPr>
        <w:tc>
          <w:tcPr>
            <w:tcW w:w="224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Style w:val="20"/>
                <w:lang w:val="en-US" w:eastAsia="zh-CN" w:bidi="ar"/>
              </w:rPr>
              <w:t>分类管理</w:t>
            </w:r>
          </w:p>
        </w:tc>
        <w:tc>
          <w:tcPr>
            <w:tcW w:w="705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Style w:val="20"/>
                <w:lang w:val="en-US" w:eastAsia="zh-CN" w:bidi="ar"/>
              </w:rPr>
              <w:t>社区矫正机构根据社区矫正对象性别、年龄、犯罪情况、被判处的刑罚种类和悔罪表现等情况实行的分类差别化管理</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6" w:hRule="atLeast"/>
        </w:trPr>
        <w:tc>
          <w:tcPr>
            <w:tcW w:w="224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Style w:val="20"/>
                <w:lang w:val="en-US" w:eastAsia="zh-CN" w:bidi="ar"/>
              </w:rPr>
              <w:t>个别教育</w:t>
            </w:r>
          </w:p>
        </w:tc>
        <w:tc>
          <w:tcPr>
            <w:tcW w:w="705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Style w:val="20"/>
                <w:lang w:val="en-US" w:eastAsia="zh-CN" w:bidi="ar"/>
              </w:rPr>
              <w:t>社区矫正机构工作人员遵循分类管理和分别教育的原则，根据社区矫正对象的个体特点，采取针对性措施，矫正其不良心理及行为的教育矫正活动</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8" w:hRule="atLeast"/>
        </w:trPr>
        <w:tc>
          <w:tcPr>
            <w:tcW w:w="224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Style w:val="20"/>
                <w:lang w:val="en-US" w:eastAsia="zh-CN" w:bidi="ar"/>
              </w:rPr>
              <w:t>集中教育</w:t>
            </w:r>
          </w:p>
        </w:tc>
        <w:tc>
          <w:tcPr>
            <w:tcW w:w="705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Style w:val="20"/>
                <w:lang w:val="en-US" w:eastAsia="zh-CN" w:bidi="ar"/>
              </w:rPr>
              <w:t>社区矫正机构组织社区矫正对象开展的集体教育矫正活动</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76" w:hRule="atLeast"/>
        </w:trPr>
        <w:tc>
          <w:tcPr>
            <w:tcW w:w="224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Style w:val="20"/>
                <w:lang w:val="en-US" w:eastAsia="zh-CN" w:bidi="ar"/>
              </w:rPr>
              <w:t>社区服务</w:t>
            </w:r>
          </w:p>
        </w:tc>
        <w:tc>
          <w:tcPr>
            <w:tcW w:w="705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Style w:val="20"/>
                <w:lang w:val="en-US" w:eastAsia="zh-CN" w:bidi="ar"/>
              </w:rPr>
              <w:t>由社区矫正机构组织或认可，由有劳动能力的社区矫正对象向社会、社区及特定机构和个人提供公益性或补偿性的劳动或服务</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152" w:hRule="atLeast"/>
        </w:trPr>
        <w:tc>
          <w:tcPr>
            <w:tcW w:w="224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Style w:val="20"/>
                <w:lang w:val="en-US" w:eastAsia="zh-CN" w:bidi="ar"/>
              </w:rPr>
              <w:t>心理矫正</w:t>
            </w:r>
          </w:p>
        </w:tc>
        <w:tc>
          <w:tcPr>
            <w:tcW w:w="705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Style w:val="20"/>
                <w:lang w:val="en-US" w:eastAsia="zh-CN" w:bidi="ar"/>
              </w:rPr>
              <w:t>依据心理学的原理与技术，综合运用心理健康教育、心理测量与评估、心理咨询与疏导、心理危机干预及心理疾病转介等方法和手段，了解社区矫正对象的心理问题，帮助其调整改善不良认知，消除心理障碍，减少负面情绪，增强适应社会能力，提高教育矫正质量和效果的矫正措施</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864" w:hRule="atLeast"/>
        </w:trPr>
        <w:tc>
          <w:tcPr>
            <w:tcW w:w="224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Style w:val="20"/>
                <w:lang w:val="en-US" w:eastAsia="zh-CN" w:bidi="ar"/>
              </w:rPr>
              <w:t>社会适应性帮扶</w:t>
            </w:r>
          </w:p>
        </w:tc>
        <w:tc>
          <w:tcPr>
            <w:tcW w:w="705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Style w:val="20"/>
                <w:lang w:val="en-US" w:eastAsia="zh-CN" w:bidi="ar"/>
              </w:rPr>
              <w:t>各级社区矫正机构协调有关部门、社会组织和社会力量，帮助有困难和需求的社区矫正对象实现就业就学、获得社会救助和落实基本社会保障等，促进社区矫正对象顺利融入社会的各种帮扶活动</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76" w:hRule="atLeast"/>
        </w:trPr>
        <w:tc>
          <w:tcPr>
            <w:tcW w:w="224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Style w:val="20"/>
                <w:lang w:val="en-US" w:eastAsia="zh-CN" w:bidi="ar"/>
              </w:rPr>
              <w:t>再犯罪风险评估</w:t>
            </w:r>
          </w:p>
        </w:tc>
        <w:tc>
          <w:tcPr>
            <w:tcW w:w="705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Style w:val="20"/>
                <w:lang w:val="en-US" w:eastAsia="zh-CN" w:bidi="ar"/>
              </w:rPr>
              <w:t>根据社区矫正对象基本情况、现实行为表现及思想变化等主客观因素，对其再犯罪的可能性、危险性进行的一种评价活动</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8" w:hRule="atLeast"/>
        </w:trPr>
        <w:tc>
          <w:tcPr>
            <w:tcW w:w="224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Style w:val="20"/>
                <w:lang w:val="en-US" w:eastAsia="zh-CN" w:bidi="ar"/>
              </w:rPr>
              <w:t>再犯罪原因评估</w:t>
            </w:r>
          </w:p>
        </w:tc>
        <w:tc>
          <w:tcPr>
            <w:tcW w:w="705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Style w:val="20"/>
                <w:lang w:val="en-US" w:eastAsia="zh-CN" w:bidi="ar"/>
              </w:rPr>
              <w:t>对社区矫正对象在社区矫正期间再犯罪的主客观原因进行的分析和评估</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76" w:hRule="atLeast"/>
        </w:trPr>
        <w:tc>
          <w:tcPr>
            <w:tcW w:w="224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Style w:val="20"/>
                <w:lang w:val="en-US" w:eastAsia="zh-CN" w:bidi="ar"/>
              </w:rPr>
              <w:t>脱管</w:t>
            </w:r>
          </w:p>
        </w:tc>
        <w:tc>
          <w:tcPr>
            <w:tcW w:w="705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Style w:val="20"/>
                <w:lang w:val="en-US" w:eastAsia="zh-CN" w:bidi="ar"/>
              </w:rPr>
              <w:t>社区矫正对象在社区矫正期间脱离执行地社区矫正机构的监督管理，导致下落不明或者虽能查找到其下落但拒绝接受监督管理的情形</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864" w:hRule="atLeast"/>
        </w:trPr>
        <w:tc>
          <w:tcPr>
            <w:tcW w:w="224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Style w:val="20"/>
                <w:lang w:val="en-US" w:eastAsia="zh-CN" w:bidi="ar"/>
              </w:rPr>
              <w:t>漏管</w:t>
            </w:r>
          </w:p>
        </w:tc>
        <w:tc>
          <w:tcPr>
            <w:tcW w:w="705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Style w:val="20"/>
                <w:lang w:val="en-US" w:eastAsia="zh-CN" w:bidi="ar"/>
              </w:rPr>
              <w:t>人民法院、公安机关、司法行政机关在社区矫正对象交付接收工作中衔接脱节，或者社区矫正对象逃避监管、未按规定时间期限报到，造成没有及时执行社区矫正的情形</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864" w:hRule="atLeast"/>
        </w:trPr>
        <w:tc>
          <w:tcPr>
            <w:tcW w:w="224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Style w:val="20"/>
                <w:lang w:val="en-US" w:eastAsia="zh-CN" w:bidi="ar"/>
              </w:rPr>
              <w:t>社区矫正突发案 (事) 件</w:t>
            </w:r>
          </w:p>
        </w:tc>
        <w:tc>
          <w:tcPr>
            <w:tcW w:w="705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Style w:val="20"/>
                <w:lang w:val="en-US" w:eastAsia="zh-CN" w:bidi="ar"/>
              </w:rPr>
              <w:t>社区矫正对象发生重大安全事故、参与重大群体性事件、发生重大刑事案件，造成恶劣社会影响或严重后果，需要采取紧急处置措施予以应对的案 (事) 件</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76" w:hRule="atLeast"/>
        </w:trPr>
        <w:tc>
          <w:tcPr>
            <w:tcW w:w="224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Style w:val="20"/>
                <w:lang w:val="en-US" w:eastAsia="zh-CN" w:bidi="ar"/>
              </w:rPr>
              <w:t>先行拘留</w:t>
            </w:r>
          </w:p>
        </w:tc>
        <w:tc>
          <w:tcPr>
            <w:tcW w:w="705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Style w:val="20"/>
                <w:lang w:val="en-US" w:eastAsia="zh-CN" w:bidi="ar"/>
              </w:rPr>
              <w:t>被提请撤销缓刑、假释的社区矫正对象具有法定情形，社区矫正机构依法提请人民法院对其作出拘留决定，并由法院通知公安机关执行的执法活动</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64" w:hRule="atLeast"/>
        </w:trPr>
        <w:tc>
          <w:tcPr>
            <w:tcW w:w="224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Style w:val="20"/>
                <w:lang w:val="en-US" w:eastAsia="zh-CN" w:bidi="ar"/>
              </w:rPr>
              <w:t>撤销缓刑</w:t>
            </w:r>
          </w:p>
        </w:tc>
        <w:tc>
          <w:tcPr>
            <w:tcW w:w="705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Style w:val="20"/>
                <w:lang w:val="en-US" w:eastAsia="zh-CN" w:bidi="ar"/>
              </w:rPr>
              <w:t>被宣告缓刑的社区矫正对象，在社区矫正期内，因违反法律、行政法规或者国务院有关部门关于缓刑的监督管理规定，或者违反法院判决中的禁止令情节严重，被人民法院依法撤销缓刑，执行原判刑罚的决定</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64" w:hRule="atLeast"/>
        </w:trPr>
        <w:tc>
          <w:tcPr>
            <w:tcW w:w="224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Style w:val="20"/>
                <w:lang w:val="en-US" w:eastAsia="zh-CN" w:bidi="ar"/>
              </w:rPr>
              <w:t>撤销假释</w:t>
            </w:r>
          </w:p>
        </w:tc>
        <w:tc>
          <w:tcPr>
            <w:tcW w:w="705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Style w:val="20"/>
                <w:lang w:val="en-US" w:eastAsia="zh-CN" w:bidi="ar"/>
              </w:rPr>
              <w:t>被裁定假释的社区矫正对象，在社区矫正期内，因违反法律、行政法规或者国务院有关部门关于假释的监督管理规定的行为，被人民法院依法撤销假释，收监执行原判刑罚未执行完毕的刑罚的决定</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64" w:hRule="atLeast"/>
        </w:trPr>
        <w:tc>
          <w:tcPr>
            <w:tcW w:w="224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Style w:val="20"/>
                <w:lang w:val="en-US" w:eastAsia="zh-CN" w:bidi="ar"/>
              </w:rPr>
              <w:t>暂予监外执行收监执行</w:t>
            </w:r>
          </w:p>
        </w:tc>
        <w:tc>
          <w:tcPr>
            <w:tcW w:w="705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Style w:val="20"/>
                <w:lang w:val="en-US" w:eastAsia="zh-CN" w:bidi="ar"/>
              </w:rPr>
              <w:t>暂予监外执行的社区矫正对象，发现不符合暂予监外执行条件的；严重违反有关暂予监外执行监督管理规定的；暂予监外执行的情形消失后；罪犯刑期未满的，被依法押送至监狱或看守所关押的活动</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864" w:hRule="atLeast"/>
        </w:trPr>
        <w:tc>
          <w:tcPr>
            <w:tcW w:w="224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Style w:val="20"/>
                <w:lang w:val="en-US" w:eastAsia="zh-CN" w:bidi="ar"/>
              </w:rPr>
              <w:t>社区矫正终止</w:t>
            </w:r>
          </w:p>
        </w:tc>
        <w:tc>
          <w:tcPr>
            <w:tcW w:w="705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Style w:val="20"/>
                <w:lang w:val="en-US" w:eastAsia="zh-CN" w:bidi="ar"/>
              </w:rPr>
              <w:t>社区矫正对象被收监执行的，因犯新罪或者被发现在判决宣告以前还有其他罪没有判决而被判处刑罚的，或者社区矫正对象死亡等情形下，终结社区矫正的执法活动</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76" w:hRule="atLeast"/>
        </w:trPr>
        <w:tc>
          <w:tcPr>
            <w:tcW w:w="224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Style w:val="20"/>
                <w:lang w:val="en-US" w:eastAsia="zh-CN" w:bidi="ar"/>
              </w:rPr>
              <w:t>列管社区矫正对象人数</w:t>
            </w:r>
          </w:p>
        </w:tc>
        <w:tc>
          <w:tcPr>
            <w:tcW w:w="705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Style w:val="20"/>
                <w:lang w:val="en-US" w:eastAsia="zh-CN" w:bidi="ar"/>
              </w:rPr>
              <w:t>上个期间末在册社区矫正对象数量与本期间内新接收的社区矫正对象人数之和</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6" w:hRule="atLeast"/>
        </w:trPr>
        <w:tc>
          <w:tcPr>
            <w:tcW w:w="224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Style w:val="20"/>
                <w:lang w:val="en-US" w:eastAsia="zh-CN" w:bidi="ar"/>
              </w:rPr>
              <w:t>调查评估率</w:t>
            </w:r>
          </w:p>
        </w:tc>
        <w:tc>
          <w:tcPr>
            <w:tcW w:w="705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Style w:val="20"/>
                <w:lang w:val="en-US" w:eastAsia="zh-CN" w:bidi="ar"/>
              </w:rPr>
              <w:t>在一个期间内，新接收社区矫正对象中开展过调查评估的人数占新接收社区矫正对象的比率</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76" w:hRule="atLeast"/>
        </w:trPr>
        <w:tc>
          <w:tcPr>
            <w:tcW w:w="224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Style w:val="20"/>
                <w:lang w:val="en-US" w:eastAsia="zh-CN" w:bidi="ar"/>
              </w:rPr>
              <w:t>电子监管率</w:t>
            </w:r>
          </w:p>
        </w:tc>
        <w:tc>
          <w:tcPr>
            <w:tcW w:w="705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Style w:val="20"/>
                <w:lang w:val="en-US" w:eastAsia="zh-CN" w:bidi="ar"/>
              </w:rPr>
              <w:t>某一个时间节点，对在册社区矫正对象进行电子定位监管的人数占在册社区矫正对象数的比率</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8" w:hRule="atLeast"/>
        </w:trPr>
        <w:tc>
          <w:tcPr>
            <w:tcW w:w="224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Style w:val="20"/>
                <w:lang w:val="en-US" w:eastAsia="zh-CN" w:bidi="ar"/>
              </w:rPr>
              <w:t>警告率</w:t>
            </w:r>
          </w:p>
        </w:tc>
        <w:tc>
          <w:tcPr>
            <w:tcW w:w="705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Style w:val="20"/>
                <w:lang w:val="en-US" w:eastAsia="zh-CN" w:bidi="ar"/>
              </w:rPr>
              <w:t>一个期间内，受到警告的社区矫正对象人次与列管人数的比率</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8" w:hRule="atLeast"/>
        </w:trPr>
        <w:tc>
          <w:tcPr>
            <w:tcW w:w="224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Style w:val="20"/>
                <w:lang w:val="en-US" w:eastAsia="zh-CN" w:bidi="ar"/>
              </w:rPr>
              <w:t>收监执行率</w:t>
            </w:r>
          </w:p>
        </w:tc>
        <w:tc>
          <w:tcPr>
            <w:tcW w:w="705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Style w:val="20"/>
                <w:lang w:val="en-US" w:eastAsia="zh-CN" w:bidi="ar"/>
              </w:rPr>
              <w:t>一个期间内，社区矫正对象收监人数与列管人数的比率</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8" w:hRule="atLeast"/>
        </w:trPr>
        <w:tc>
          <w:tcPr>
            <w:tcW w:w="224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Style w:val="20"/>
                <w:lang w:val="en-US" w:eastAsia="zh-CN" w:bidi="ar"/>
              </w:rPr>
              <w:t>脱管率</w:t>
            </w:r>
          </w:p>
        </w:tc>
        <w:tc>
          <w:tcPr>
            <w:tcW w:w="705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Style w:val="20"/>
                <w:lang w:val="en-US" w:eastAsia="zh-CN" w:bidi="ar"/>
              </w:rPr>
              <w:t>某一个时间节点，社区矫正对象脱管人数占在册社区矫正对象数的比率</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8" w:hRule="atLeast"/>
        </w:trPr>
        <w:tc>
          <w:tcPr>
            <w:tcW w:w="224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Style w:val="20"/>
                <w:lang w:val="en-US" w:eastAsia="zh-CN" w:bidi="ar"/>
              </w:rPr>
              <w:t>再犯罪率</w:t>
            </w:r>
          </w:p>
        </w:tc>
        <w:tc>
          <w:tcPr>
            <w:tcW w:w="705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Style w:val="20"/>
                <w:lang w:val="en-US" w:eastAsia="zh-CN" w:bidi="ar"/>
              </w:rPr>
              <w:t>一个期间内，社区矫正对象再犯罪人数与列管人数的比率</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76" w:hRule="atLeast"/>
        </w:trPr>
        <w:tc>
          <w:tcPr>
            <w:tcW w:w="224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Style w:val="20"/>
                <w:lang w:val="en-US" w:eastAsia="zh-CN" w:bidi="ar"/>
              </w:rPr>
              <w:t>社区矫正小组配比率</w:t>
            </w:r>
          </w:p>
        </w:tc>
        <w:tc>
          <w:tcPr>
            <w:tcW w:w="705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Style w:val="20"/>
                <w:lang w:val="en-US" w:eastAsia="zh-CN" w:bidi="ar"/>
              </w:rPr>
              <w:t>一个期间内，为社区矫正对象确定专门的矫正小组数与在册社区矫正对象总数的比率</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8" w:hRule="atLeast"/>
        </w:trPr>
        <w:tc>
          <w:tcPr>
            <w:tcW w:w="224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Style w:val="20"/>
                <w:lang w:val="en-US" w:eastAsia="zh-CN" w:bidi="ar"/>
              </w:rPr>
              <w:t>教育矫正率</w:t>
            </w:r>
          </w:p>
        </w:tc>
        <w:tc>
          <w:tcPr>
            <w:tcW w:w="705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Style w:val="20"/>
                <w:lang w:val="en-US" w:eastAsia="zh-CN" w:bidi="ar"/>
              </w:rPr>
              <w:t>一个期间内，社区矫正对象受到教育矫正总人次与列管人数的比率</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76" w:hRule="atLeast"/>
        </w:trPr>
        <w:tc>
          <w:tcPr>
            <w:tcW w:w="224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Style w:val="20"/>
                <w:lang w:val="en-US" w:eastAsia="zh-CN" w:bidi="ar"/>
              </w:rPr>
              <w:t>社会适应性帮扶率</w:t>
            </w:r>
          </w:p>
        </w:tc>
        <w:tc>
          <w:tcPr>
            <w:tcW w:w="705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Style w:val="20"/>
                <w:lang w:val="en-US" w:eastAsia="zh-CN" w:bidi="ar"/>
              </w:rPr>
              <w:t>一个期间内，社区矫正对象受到帮扶的总人次与列管人数的比率</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76" w:hRule="atLeast"/>
        </w:trPr>
        <w:tc>
          <w:tcPr>
            <w:tcW w:w="224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Style w:val="20"/>
                <w:lang w:val="en-US" w:eastAsia="zh-CN" w:bidi="ar"/>
              </w:rPr>
              <w:t>社区矫正机构工作人员配比率</w:t>
            </w:r>
          </w:p>
        </w:tc>
        <w:tc>
          <w:tcPr>
            <w:tcW w:w="705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Style w:val="20"/>
                <w:lang w:val="en-US" w:eastAsia="zh-CN" w:bidi="ar"/>
              </w:rPr>
              <w:t>在一个期间内，专职从事社区矫正的省、市、县国家工作人员数与在册社区矫正对象数的比率</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6" w:hRule="atLeast"/>
        </w:trPr>
        <w:tc>
          <w:tcPr>
            <w:tcW w:w="224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Style w:val="20"/>
                <w:lang w:val="en-US" w:eastAsia="zh-CN" w:bidi="ar"/>
              </w:rPr>
              <w:t>社区矫正社会工作者配比率</w:t>
            </w:r>
          </w:p>
        </w:tc>
        <w:tc>
          <w:tcPr>
            <w:tcW w:w="705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Style w:val="20"/>
                <w:lang w:val="en-US" w:eastAsia="zh-CN" w:bidi="ar"/>
              </w:rPr>
              <w:t>在一个期间内，参与社区矫正工作的专职社会工作者数与在册社区矫正对象数的比率</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6" w:hRule="atLeast"/>
        </w:trPr>
        <w:tc>
          <w:tcPr>
            <w:tcW w:w="224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Style w:val="20"/>
                <w:lang w:val="en-US" w:eastAsia="zh-CN" w:bidi="ar"/>
              </w:rPr>
              <w:t>社区矫正社会志愿者配比率</w:t>
            </w:r>
          </w:p>
        </w:tc>
        <w:tc>
          <w:tcPr>
            <w:tcW w:w="705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Style w:val="20"/>
                <w:lang w:val="en-US" w:eastAsia="zh-CN" w:bidi="ar"/>
              </w:rPr>
              <w:t>在一个期间内，参与社区矫正工作的社会志愿者数与在册社区矫正对象数的比率</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152" w:hRule="atLeast"/>
        </w:trPr>
        <w:tc>
          <w:tcPr>
            <w:tcW w:w="224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Style w:val="20"/>
                <w:lang w:val="en-US" w:eastAsia="zh-CN" w:bidi="ar"/>
              </w:rPr>
              <w:t>社区矫正一体化平台</w:t>
            </w:r>
          </w:p>
        </w:tc>
        <w:tc>
          <w:tcPr>
            <w:tcW w:w="705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Style w:val="20"/>
                <w:lang w:val="en-US" w:eastAsia="zh-CN" w:bidi="ar"/>
              </w:rPr>
              <w:t>纵向贯通部、省、市、县、乡五级，横向联通法院、检察院、公安和相关部门，融合大数据分析、人工智能、移动互联和物联网等技术，集成社区矫正各项智慧化融合应用，具备社区矫正全业务、全流程和全时段智能化统一运作管理功能的业务应用集成</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64" w:hRule="atLeast"/>
        </w:trPr>
        <w:tc>
          <w:tcPr>
            <w:tcW w:w="224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Style w:val="20"/>
                <w:lang w:val="en-US" w:eastAsia="zh-CN" w:bidi="ar"/>
              </w:rPr>
              <w:t>社区矫正指挥中心</w:t>
            </w:r>
          </w:p>
        </w:tc>
        <w:tc>
          <w:tcPr>
            <w:tcW w:w="705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Style w:val="20"/>
                <w:lang w:val="en-US" w:eastAsia="zh-CN" w:bidi="ar"/>
              </w:rPr>
              <w:t>集社区矫正中心监控、司法所监控、移动监控、电子定位监控和视频点名五位于一体，具备视频监控、指挥调度、视频点名、工作督察、智能分析和预测预警功能，对社区矫正工作进行综合应急指挥处置的平台</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64" w:hRule="atLeast"/>
        </w:trPr>
        <w:tc>
          <w:tcPr>
            <w:tcW w:w="224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Style w:val="20"/>
                <w:lang w:val="en-US" w:eastAsia="zh-CN" w:bidi="ar"/>
              </w:rPr>
              <w:t>社区矫正定位管理系统</w:t>
            </w:r>
          </w:p>
        </w:tc>
        <w:tc>
          <w:tcPr>
            <w:tcW w:w="705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Style w:val="20"/>
                <w:lang w:val="en-US" w:eastAsia="zh-CN" w:bidi="ar"/>
              </w:rPr>
              <w:t>运用计算机技术、地理信息技术、移动定位技术、通信技术和网络技术，实现对社区矫正对象的位置监控及管理，为社区矫正工作提供决策依据的信息系统</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6" w:hRule="atLeast"/>
        </w:trPr>
        <w:tc>
          <w:tcPr>
            <w:tcW w:w="224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Style w:val="20"/>
                <w:lang w:val="en-US" w:eastAsia="zh-CN" w:bidi="ar"/>
              </w:rPr>
              <w:t>社区矫正电子定位终端</w:t>
            </w:r>
          </w:p>
        </w:tc>
        <w:tc>
          <w:tcPr>
            <w:tcW w:w="705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Style w:val="20"/>
                <w:lang w:val="en-US" w:eastAsia="zh-CN" w:bidi="ar"/>
              </w:rPr>
              <w:t>依托移动通信网络，具备定位等功能的社区矫正专用电子终端</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6" w:hRule="atLeast"/>
        </w:trPr>
        <w:tc>
          <w:tcPr>
            <w:tcW w:w="224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Style w:val="20"/>
                <w:lang w:val="en-US" w:eastAsia="zh-CN" w:bidi="ar"/>
              </w:rPr>
              <w:t>社区矫正移动执法终端</w:t>
            </w:r>
          </w:p>
        </w:tc>
        <w:tc>
          <w:tcPr>
            <w:tcW w:w="705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Style w:val="20"/>
                <w:lang w:val="en-US" w:eastAsia="zh-CN" w:bidi="ar"/>
              </w:rPr>
              <w:t>为社区矫正机构工作人员配置的便携式、可移动的执法终端</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6" w:hRule="atLeast"/>
        </w:trPr>
        <w:tc>
          <w:tcPr>
            <w:tcW w:w="224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Style w:val="20"/>
                <w:lang w:val="en-US" w:eastAsia="zh-CN" w:bidi="ar"/>
              </w:rPr>
              <w:t>社区矫正移动执法车</w:t>
            </w:r>
          </w:p>
        </w:tc>
        <w:tc>
          <w:tcPr>
            <w:tcW w:w="705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Style w:val="20"/>
                <w:lang w:val="en-US" w:eastAsia="zh-CN" w:bidi="ar"/>
              </w:rPr>
              <w:t>在开放区域的条件下，依托移动通讯、GIS 和监控等技术，用于社区矫正日常业务和应急指挥调度的专业技术车辆</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6" w:hRule="atLeast"/>
        </w:trPr>
        <w:tc>
          <w:tcPr>
            <w:tcW w:w="224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Style w:val="20"/>
                <w:lang w:val="en-US" w:eastAsia="zh-CN" w:bidi="ar"/>
              </w:rPr>
              <w:t>自助矫正终端</w:t>
            </w:r>
          </w:p>
        </w:tc>
        <w:tc>
          <w:tcPr>
            <w:tcW w:w="705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Style w:val="20"/>
                <w:lang w:val="en-US" w:eastAsia="zh-CN" w:bidi="ar"/>
              </w:rPr>
              <w:t>具备身份证读取，声纹、人脸、指纹采集和比对，身份核验，报到登记，信息采集等与社区矫正一体化平台集成应用的一体机</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8" w:hRule="atLeast"/>
        </w:trPr>
        <w:tc>
          <w:tcPr>
            <w:tcW w:w="224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Style w:val="20"/>
                <w:lang w:val="en-US" w:eastAsia="zh-CN" w:bidi="ar"/>
              </w:rPr>
              <w:t>矫务通</w:t>
            </w:r>
          </w:p>
        </w:tc>
        <w:tc>
          <w:tcPr>
            <w:tcW w:w="705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Style w:val="20"/>
                <w:lang w:val="en-US" w:eastAsia="zh-CN" w:bidi="ar"/>
              </w:rPr>
              <w:t>由社区矫正机构工作人员使用，用于社区矫正工作的移动应用</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8" w:hRule="atLeast"/>
        </w:trPr>
        <w:tc>
          <w:tcPr>
            <w:tcW w:w="224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Style w:val="20"/>
                <w:lang w:val="en-US" w:eastAsia="zh-CN" w:bidi="ar"/>
              </w:rPr>
              <w:t>在矫通</w:t>
            </w:r>
          </w:p>
        </w:tc>
        <w:tc>
          <w:tcPr>
            <w:tcW w:w="705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Style w:val="20"/>
                <w:lang w:val="en-US" w:eastAsia="zh-CN" w:bidi="ar"/>
              </w:rPr>
              <w:t>由社区矫正对象使用，用于接受社区矫正的移动应用</w:t>
            </w:r>
          </w:p>
        </w:tc>
      </w:tr>
    </w:tbl>
    <w:p>
      <w:pPr>
        <w:numPr>
          <w:ilvl w:val="1"/>
          <w:numId w:val="4"/>
        </w:numPr>
        <w:ind w:left="850" w:leftChars="0" w:hanging="453" w:firstLineChars="0"/>
        <w:jc w:val="left"/>
        <w:outlineLvl w:val="1"/>
        <w:rPr>
          <w:rFonts w:hint="default" w:ascii="宋体" w:hAnsi="宋体" w:eastAsia="宋体" w:cs="宋体"/>
          <w:b/>
          <w:bCs/>
          <w:sz w:val="36"/>
          <w:szCs w:val="36"/>
          <w:lang w:val="en-US" w:eastAsia="zh-CN"/>
        </w:rPr>
      </w:pPr>
      <w:r>
        <w:rPr>
          <w:rFonts w:hint="default" w:ascii="宋体" w:hAnsi="宋体" w:eastAsia="宋体" w:cs="宋体"/>
          <w:b/>
          <w:bCs/>
          <w:sz w:val="36"/>
          <w:szCs w:val="36"/>
          <w:lang w:val="en-US" w:eastAsia="zh-CN"/>
        </w:rPr>
        <w:t>参考文献</w:t>
      </w:r>
    </w:p>
    <w:p>
      <w:pPr>
        <w:numPr>
          <w:ilvl w:val="0"/>
          <w:numId w:val="0"/>
        </w:numPr>
        <w:spacing w:before="120" w:after="120" w:line="288" w:lineRule="auto"/>
        <w:ind w:firstLine="420" w:firstLineChars="0"/>
        <w:jc w:val="left"/>
        <w:rPr>
          <w:rFonts w:ascii="仿宋" w:hAnsi="仿宋"/>
        </w:rPr>
      </w:pPr>
      <w:r>
        <w:rPr>
          <w:rFonts w:ascii="仿宋" w:hAnsi="仿宋" w:cs="Arial"/>
          <w:sz w:val="22"/>
        </w:rPr>
        <w:t>《电子信息系统机房设计规范》（GB50174）</w:t>
      </w:r>
    </w:p>
    <w:p>
      <w:pPr>
        <w:numPr>
          <w:ilvl w:val="0"/>
          <w:numId w:val="0"/>
        </w:numPr>
        <w:spacing w:before="120" w:after="120" w:line="288" w:lineRule="auto"/>
        <w:ind w:firstLine="420" w:firstLineChars="0"/>
        <w:jc w:val="left"/>
        <w:rPr>
          <w:rFonts w:ascii="仿宋" w:hAnsi="仿宋"/>
        </w:rPr>
      </w:pPr>
      <w:r>
        <w:rPr>
          <w:rFonts w:ascii="仿宋" w:hAnsi="仿宋" w:cs="Arial"/>
          <w:sz w:val="22"/>
        </w:rPr>
        <w:t>《信息安全技术 网络安全等级保护基本要求》（GB/T22239）</w:t>
      </w:r>
    </w:p>
    <w:p>
      <w:pPr>
        <w:numPr>
          <w:ilvl w:val="0"/>
          <w:numId w:val="0"/>
        </w:numPr>
        <w:spacing w:before="120" w:after="120" w:line="288" w:lineRule="auto"/>
        <w:ind w:firstLine="420" w:firstLineChars="0"/>
        <w:jc w:val="left"/>
        <w:rPr>
          <w:rFonts w:ascii="仿宋" w:hAnsi="仿宋"/>
        </w:rPr>
      </w:pPr>
      <w:r>
        <w:rPr>
          <w:rFonts w:ascii="仿宋" w:hAnsi="仿宋" w:cs="Arial"/>
          <w:sz w:val="22"/>
        </w:rPr>
        <w:t>《信息技术服务治理 第5部分：数据治理规范》（GB/T34960.5）</w:t>
      </w:r>
    </w:p>
    <w:p>
      <w:pPr>
        <w:numPr>
          <w:ilvl w:val="0"/>
          <w:numId w:val="0"/>
        </w:numPr>
        <w:spacing w:before="120" w:after="120" w:line="288" w:lineRule="auto"/>
        <w:ind w:firstLine="420" w:firstLineChars="0"/>
        <w:jc w:val="left"/>
        <w:rPr>
          <w:rFonts w:ascii="仿宋" w:hAnsi="仿宋"/>
        </w:rPr>
      </w:pPr>
      <w:r>
        <w:rPr>
          <w:rFonts w:ascii="仿宋" w:hAnsi="仿宋" w:cs="Arial"/>
          <w:sz w:val="22"/>
        </w:rPr>
        <w:t>《信息技术 数据质量评价指标》（GB/T36344）</w:t>
      </w:r>
    </w:p>
    <w:p>
      <w:pPr>
        <w:numPr>
          <w:ilvl w:val="0"/>
          <w:numId w:val="0"/>
        </w:numPr>
        <w:spacing w:before="120" w:after="120" w:line="288" w:lineRule="auto"/>
        <w:ind w:firstLine="420" w:firstLineChars="0"/>
        <w:jc w:val="left"/>
        <w:rPr>
          <w:rFonts w:ascii="仿宋" w:hAnsi="仿宋"/>
        </w:rPr>
      </w:pPr>
      <w:r>
        <w:rPr>
          <w:rFonts w:ascii="仿宋" w:hAnsi="仿宋" w:cs="Arial"/>
          <w:sz w:val="22"/>
        </w:rPr>
        <w:t>《数据管理能力成熟度评估模型》（GB∕T36073）</w:t>
      </w:r>
    </w:p>
    <w:p>
      <w:pPr>
        <w:numPr>
          <w:ilvl w:val="0"/>
          <w:numId w:val="0"/>
        </w:numPr>
        <w:spacing w:before="120" w:after="120" w:line="288" w:lineRule="auto"/>
        <w:ind w:firstLine="420" w:firstLineChars="0"/>
        <w:jc w:val="left"/>
        <w:rPr>
          <w:rFonts w:ascii="仿宋" w:hAnsi="仿宋"/>
        </w:rPr>
      </w:pPr>
      <w:r>
        <w:rPr>
          <w:rFonts w:ascii="仿宋" w:hAnsi="仿宋" w:cs="Arial"/>
          <w:sz w:val="22"/>
        </w:rPr>
        <w:t>《功能建模方法IDEF0》（IEEE1320.1）</w:t>
      </w:r>
    </w:p>
    <w:p>
      <w:pPr>
        <w:numPr>
          <w:ilvl w:val="0"/>
          <w:numId w:val="0"/>
        </w:numPr>
        <w:spacing w:before="120" w:after="120" w:line="288" w:lineRule="auto"/>
        <w:ind w:firstLine="420" w:firstLineChars="0"/>
        <w:jc w:val="left"/>
        <w:rPr>
          <w:rFonts w:ascii="仿宋" w:hAnsi="仿宋"/>
        </w:rPr>
      </w:pPr>
      <w:r>
        <w:rPr>
          <w:rFonts w:ascii="仿宋" w:hAnsi="仿宋" w:cs="Arial"/>
          <w:sz w:val="22"/>
        </w:rPr>
        <w:t>《信息建模方法》（IEEE1320.2）</w:t>
      </w:r>
    </w:p>
    <w:p>
      <w:pPr>
        <w:numPr>
          <w:ilvl w:val="0"/>
          <w:numId w:val="0"/>
        </w:numPr>
        <w:spacing w:before="120" w:after="120" w:line="288" w:lineRule="auto"/>
        <w:ind w:firstLine="420" w:firstLineChars="0"/>
        <w:jc w:val="left"/>
        <w:rPr>
          <w:rFonts w:ascii="仿宋" w:hAnsi="仿宋"/>
        </w:rPr>
      </w:pPr>
      <w:r>
        <w:rPr>
          <w:rFonts w:ascii="仿宋" w:hAnsi="仿宋" w:cs="Arial"/>
          <w:sz w:val="22"/>
        </w:rPr>
        <w:t>《信息技术 开放系统互联 高层安全模型》（GB/T17965）</w:t>
      </w:r>
    </w:p>
    <w:p>
      <w:pPr>
        <w:numPr>
          <w:ilvl w:val="0"/>
          <w:numId w:val="0"/>
        </w:numPr>
        <w:spacing w:before="120" w:after="120" w:line="288" w:lineRule="auto"/>
        <w:ind w:firstLine="420" w:firstLineChars="0"/>
        <w:jc w:val="left"/>
        <w:rPr>
          <w:rFonts w:ascii="仿宋" w:hAnsi="仿宋"/>
        </w:rPr>
      </w:pPr>
      <w:r>
        <w:rPr>
          <w:rFonts w:ascii="仿宋" w:hAnsi="仿宋" w:cs="Arial"/>
          <w:sz w:val="22"/>
        </w:rPr>
        <w:t>《信息技术 开放系统互联 基本参考模型》（GB/T9387）</w:t>
      </w:r>
    </w:p>
    <w:p>
      <w:pPr>
        <w:numPr>
          <w:ilvl w:val="0"/>
          <w:numId w:val="0"/>
        </w:numPr>
        <w:spacing w:before="120" w:after="120" w:line="288" w:lineRule="auto"/>
        <w:ind w:firstLine="420" w:firstLineChars="0"/>
        <w:jc w:val="left"/>
        <w:rPr>
          <w:rFonts w:ascii="仿宋" w:hAnsi="仿宋"/>
        </w:rPr>
      </w:pPr>
      <w:r>
        <w:rPr>
          <w:rFonts w:ascii="仿宋" w:hAnsi="仿宋" w:cs="Arial"/>
          <w:sz w:val="22"/>
        </w:rPr>
        <w:t>《信息技术 开放系统互联 应用层结构》（GB/T17176）</w:t>
      </w:r>
    </w:p>
    <w:p>
      <w:pPr>
        <w:numPr>
          <w:ilvl w:val="0"/>
          <w:numId w:val="0"/>
        </w:numPr>
        <w:spacing w:before="120" w:after="120" w:line="288" w:lineRule="auto"/>
        <w:ind w:firstLine="420" w:firstLineChars="0"/>
        <w:jc w:val="left"/>
        <w:rPr>
          <w:rFonts w:ascii="仿宋" w:hAnsi="仿宋"/>
        </w:rPr>
      </w:pPr>
      <w:r>
        <w:rPr>
          <w:rFonts w:ascii="仿宋" w:hAnsi="仿宋" w:cs="Arial"/>
          <w:sz w:val="22"/>
        </w:rPr>
        <w:t>《信息技术 开放系统互联 开放系统安全框架》（GB/T18794）</w:t>
      </w:r>
    </w:p>
    <w:p>
      <w:pPr>
        <w:numPr>
          <w:ilvl w:val="0"/>
          <w:numId w:val="0"/>
        </w:numPr>
        <w:spacing w:before="120" w:after="120" w:line="288" w:lineRule="auto"/>
        <w:ind w:firstLine="420" w:firstLineChars="0"/>
        <w:jc w:val="left"/>
        <w:rPr>
          <w:rFonts w:ascii="仿宋" w:hAnsi="仿宋"/>
        </w:rPr>
      </w:pPr>
      <w:r>
        <w:rPr>
          <w:rFonts w:ascii="仿宋" w:hAnsi="仿宋" w:cs="Arial"/>
          <w:sz w:val="22"/>
        </w:rPr>
        <w:t>《信息技术 开放系统互联 通用高层安全》（GB/T18237）</w:t>
      </w:r>
    </w:p>
    <w:p>
      <w:pPr>
        <w:numPr>
          <w:ilvl w:val="0"/>
          <w:numId w:val="0"/>
        </w:numPr>
        <w:spacing w:before="120" w:after="120" w:line="288" w:lineRule="auto"/>
        <w:ind w:firstLine="420" w:firstLineChars="0"/>
        <w:jc w:val="left"/>
        <w:rPr>
          <w:rFonts w:ascii="仿宋" w:hAnsi="仿宋"/>
        </w:rPr>
      </w:pPr>
      <w:r>
        <w:rPr>
          <w:rFonts w:ascii="仿宋" w:hAnsi="仿宋" w:cs="Arial"/>
          <w:sz w:val="22"/>
        </w:rPr>
        <w:t>《信息技术服务 运行维护》</w:t>
      </w:r>
    </w:p>
    <w:p>
      <w:pPr>
        <w:numPr>
          <w:ilvl w:val="0"/>
          <w:numId w:val="0"/>
        </w:numPr>
        <w:spacing w:before="120" w:after="120" w:line="288" w:lineRule="auto"/>
        <w:ind w:firstLine="420" w:firstLineChars="0"/>
        <w:jc w:val="left"/>
        <w:rPr>
          <w:rFonts w:ascii="仿宋" w:hAnsi="仿宋"/>
        </w:rPr>
      </w:pPr>
      <w:r>
        <w:rPr>
          <w:rFonts w:ascii="仿宋" w:hAnsi="仿宋" w:cs="Arial"/>
          <w:sz w:val="22"/>
        </w:rPr>
        <w:t>《信息安全技术 网络安全等级保护测评要求》（GB/T28448）</w:t>
      </w:r>
    </w:p>
    <w:p>
      <w:pPr>
        <w:numPr>
          <w:ilvl w:val="0"/>
          <w:numId w:val="0"/>
        </w:numPr>
        <w:spacing w:before="120" w:after="120" w:line="288" w:lineRule="auto"/>
        <w:ind w:firstLine="420" w:firstLineChars="0"/>
        <w:jc w:val="left"/>
        <w:rPr>
          <w:rFonts w:ascii="仿宋" w:hAnsi="仿宋"/>
        </w:rPr>
      </w:pPr>
      <w:r>
        <w:rPr>
          <w:rFonts w:ascii="仿宋" w:hAnsi="仿宋" w:cs="Arial"/>
          <w:sz w:val="22"/>
        </w:rPr>
        <w:t>《信息安全技术 信息系统密码应用基本要求》（GB/T39786）</w:t>
      </w:r>
    </w:p>
    <w:p>
      <w:pPr>
        <w:numPr>
          <w:ilvl w:val="0"/>
          <w:numId w:val="0"/>
        </w:numPr>
        <w:spacing w:before="120" w:after="120" w:line="288" w:lineRule="auto"/>
        <w:ind w:firstLine="420" w:firstLineChars="0"/>
        <w:jc w:val="left"/>
        <w:rPr>
          <w:rFonts w:ascii="仿宋" w:hAnsi="仿宋"/>
        </w:rPr>
      </w:pPr>
      <w:r>
        <w:rPr>
          <w:rFonts w:ascii="仿宋" w:hAnsi="仿宋" w:cs="Arial"/>
          <w:sz w:val="22"/>
        </w:rPr>
        <w:t>《计算机软件开发规范》</w:t>
      </w:r>
    </w:p>
    <w:p>
      <w:pPr>
        <w:numPr>
          <w:ilvl w:val="0"/>
          <w:numId w:val="0"/>
        </w:numPr>
        <w:spacing w:before="120" w:after="120" w:line="288" w:lineRule="auto"/>
        <w:ind w:firstLine="420" w:firstLineChars="0"/>
        <w:jc w:val="left"/>
        <w:rPr>
          <w:rFonts w:ascii="仿宋" w:hAnsi="仿宋"/>
        </w:rPr>
      </w:pPr>
      <w:r>
        <w:rPr>
          <w:rFonts w:ascii="仿宋" w:hAnsi="仿宋" w:cs="Arial"/>
          <w:sz w:val="22"/>
        </w:rPr>
        <w:t>《软件工程 软件生存周期过程 用于项目管理的指南》（GB/T20156）</w:t>
      </w:r>
    </w:p>
    <w:p>
      <w:pPr>
        <w:numPr>
          <w:ilvl w:val="0"/>
          <w:numId w:val="0"/>
        </w:numPr>
        <w:spacing w:before="120" w:after="120" w:line="288" w:lineRule="auto"/>
        <w:ind w:firstLine="420" w:firstLineChars="0"/>
        <w:jc w:val="left"/>
        <w:rPr>
          <w:rFonts w:ascii="仿宋" w:hAnsi="仿宋"/>
        </w:rPr>
      </w:pPr>
      <w:r>
        <w:rPr>
          <w:rFonts w:ascii="仿宋" w:hAnsi="仿宋" w:cs="Arial"/>
          <w:sz w:val="22"/>
        </w:rPr>
        <w:t>《信息技术 软件生存周期过程》（GB/T8566）</w:t>
      </w:r>
    </w:p>
    <w:p>
      <w:pPr>
        <w:numPr>
          <w:ilvl w:val="0"/>
          <w:numId w:val="0"/>
        </w:numPr>
        <w:spacing w:before="120" w:after="120" w:line="288" w:lineRule="auto"/>
        <w:ind w:firstLine="420" w:firstLineChars="0"/>
        <w:jc w:val="left"/>
        <w:rPr>
          <w:rFonts w:ascii="仿宋" w:hAnsi="仿宋"/>
        </w:rPr>
      </w:pPr>
      <w:r>
        <w:rPr>
          <w:rFonts w:ascii="仿宋" w:hAnsi="仿宋" w:cs="Arial"/>
          <w:sz w:val="22"/>
        </w:rPr>
        <w:t>《数据项标准编写要求》（GA/T1053）</w:t>
      </w:r>
    </w:p>
    <w:p>
      <w:pPr>
        <w:numPr>
          <w:ilvl w:val="0"/>
          <w:numId w:val="0"/>
        </w:numPr>
        <w:spacing w:before="120" w:after="120" w:line="288" w:lineRule="auto"/>
        <w:ind w:firstLine="420" w:firstLineChars="0"/>
        <w:jc w:val="left"/>
        <w:rPr>
          <w:rFonts w:ascii="仿宋" w:hAnsi="仿宋"/>
        </w:rPr>
      </w:pPr>
      <w:r>
        <w:rPr>
          <w:rFonts w:ascii="仿宋" w:hAnsi="仿宋" w:cs="Arial"/>
          <w:sz w:val="22"/>
        </w:rPr>
        <w:t>《计算机软件文档编制规范》（GB/T8567）</w:t>
      </w:r>
    </w:p>
    <w:p>
      <w:pPr>
        <w:numPr>
          <w:ilvl w:val="0"/>
          <w:numId w:val="0"/>
        </w:numPr>
        <w:spacing w:before="120" w:after="120" w:line="288" w:lineRule="auto"/>
        <w:ind w:firstLine="420" w:firstLineChars="0"/>
        <w:jc w:val="left"/>
        <w:rPr>
          <w:rFonts w:ascii="仿宋" w:hAnsi="仿宋"/>
        </w:rPr>
      </w:pPr>
      <w:r>
        <w:rPr>
          <w:rFonts w:ascii="仿宋" w:hAnsi="仿宋" w:cs="Arial"/>
          <w:sz w:val="22"/>
        </w:rPr>
        <w:t>《计算机软件需求规格说明规范》（GB/T9385）</w:t>
      </w:r>
    </w:p>
    <w:p>
      <w:pPr>
        <w:numPr>
          <w:ilvl w:val="0"/>
          <w:numId w:val="0"/>
        </w:numPr>
        <w:spacing w:before="120" w:after="120" w:line="288" w:lineRule="auto"/>
        <w:ind w:firstLine="420" w:firstLineChars="0"/>
        <w:jc w:val="left"/>
        <w:rPr>
          <w:rFonts w:ascii="仿宋" w:hAnsi="仿宋"/>
        </w:rPr>
      </w:pPr>
      <w:r>
        <w:rPr>
          <w:rFonts w:ascii="仿宋" w:hAnsi="仿宋" w:cs="Arial"/>
          <w:sz w:val="22"/>
        </w:rPr>
        <w:t>《计算机软件测试文档编制规范》（GB/T9386）</w:t>
      </w:r>
    </w:p>
    <w:p>
      <w:pPr>
        <w:numPr>
          <w:ilvl w:val="0"/>
          <w:numId w:val="0"/>
        </w:numPr>
        <w:spacing w:before="120" w:after="120" w:line="288" w:lineRule="auto"/>
        <w:ind w:firstLine="420" w:firstLineChars="0"/>
        <w:jc w:val="left"/>
        <w:rPr>
          <w:rFonts w:ascii="仿宋" w:hAnsi="仿宋"/>
        </w:rPr>
      </w:pPr>
      <w:r>
        <w:rPr>
          <w:rFonts w:ascii="仿宋" w:hAnsi="仿宋" w:cs="Arial"/>
          <w:sz w:val="22"/>
        </w:rPr>
        <w:t>《计算机软件测试规范》（GB/T15532）</w:t>
      </w:r>
    </w:p>
    <w:p>
      <w:pPr>
        <w:numPr>
          <w:ilvl w:val="0"/>
          <w:numId w:val="0"/>
        </w:numPr>
        <w:spacing w:before="120" w:after="120" w:line="288" w:lineRule="auto"/>
        <w:ind w:firstLine="420" w:firstLineChars="0"/>
        <w:jc w:val="left"/>
        <w:rPr>
          <w:rFonts w:ascii="仿宋" w:hAnsi="仿宋"/>
        </w:rPr>
      </w:pPr>
      <w:r>
        <w:rPr>
          <w:rFonts w:ascii="仿宋" w:hAnsi="仿宋" w:cs="Arial"/>
          <w:sz w:val="22"/>
        </w:rPr>
        <w:t>《信息分类和编码的基本原则与方法》（GB/T7027）</w:t>
      </w:r>
    </w:p>
    <w:p>
      <w:pPr>
        <w:numPr>
          <w:ilvl w:val="0"/>
          <w:numId w:val="0"/>
        </w:numPr>
        <w:spacing w:before="120" w:after="120" w:line="288" w:lineRule="auto"/>
        <w:ind w:firstLine="420" w:firstLineChars="0"/>
        <w:jc w:val="left"/>
        <w:rPr>
          <w:rFonts w:ascii="仿宋" w:hAnsi="仿宋"/>
        </w:rPr>
      </w:pPr>
      <w:r>
        <w:rPr>
          <w:rFonts w:ascii="仿宋" w:hAnsi="仿宋" w:cs="Arial"/>
          <w:sz w:val="22"/>
        </w:rPr>
        <w:t>《信息安全技术 信息系统安全等级保护定级指南》（GB/T22240）</w:t>
      </w:r>
    </w:p>
    <w:p>
      <w:pPr>
        <w:numPr>
          <w:ilvl w:val="0"/>
          <w:numId w:val="0"/>
        </w:numPr>
        <w:spacing w:before="120" w:after="120" w:line="288" w:lineRule="auto"/>
        <w:ind w:firstLine="420" w:firstLineChars="0"/>
        <w:jc w:val="left"/>
        <w:rPr>
          <w:rFonts w:ascii="仿宋" w:hAnsi="仿宋"/>
        </w:rPr>
      </w:pPr>
      <w:r>
        <w:rPr>
          <w:rFonts w:ascii="仿宋" w:hAnsi="仿宋" w:cs="Arial"/>
          <w:sz w:val="22"/>
        </w:rPr>
        <w:t>《信息安全技术 云计算服务安全指南》（GB/T31167）</w:t>
      </w:r>
    </w:p>
    <w:p>
      <w:pPr>
        <w:numPr>
          <w:ilvl w:val="0"/>
          <w:numId w:val="0"/>
        </w:numPr>
        <w:spacing w:before="120" w:after="120" w:line="288" w:lineRule="auto"/>
        <w:ind w:firstLine="420" w:firstLineChars="0"/>
        <w:jc w:val="left"/>
        <w:rPr>
          <w:rFonts w:ascii="仿宋" w:hAnsi="仿宋"/>
        </w:rPr>
      </w:pPr>
      <w:r>
        <w:rPr>
          <w:rFonts w:ascii="仿宋" w:hAnsi="仿宋" w:cs="Arial"/>
          <w:sz w:val="22"/>
        </w:rPr>
        <w:t>《信息安全技术 云计算服务安全能力要求》（GB/T31168）</w:t>
      </w:r>
    </w:p>
    <w:p>
      <w:pPr>
        <w:numPr>
          <w:ilvl w:val="0"/>
          <w:numId w:val="0"/>
        </w:numPr>
        <w:spacing w:before="120" w:after="120" w:line="288" w:lineRule="auto"/>
        <w:ind w:firstLine="420" w:firstLineChars="0"/>
        <w:jc w:val="left"/>
        <w:rPr>
          <w:rFonts w:ascii="仿宋" w:hAnsi="仿宋"/>
        </w:rPr>
      </w:pPr>
      <w:r>
        <w:rPr>
          <w:rFonts w:ascii="仿宋" w:hAnsi="仿宋" w:cs="Arial"/>
          <w:sz w:val="22"/>
        </w:rPr>
        <w:t>《关于加快推进“智慧矫正”建设的实施意见》（司法部）</w:t>
      </w:r>
    </w:p>
    <w:p>
      <w:pPr>
        <w:numPr>
          <w:ilvl w:val="0"/>
          <w:numId w:val="0"/>
        </w:numPr>
        <w:spacing w:before="120" w:after="120" w:line="288" w:lineRule="auto"/>
        <w:ind w:firstLine="420" w:firstLineChars="0"/>
        <w:jc w:val="left"/>
        <w:rPr>
          <w:rFonts w:ascii="仿宋" w:hAnsi="仿宋"/>
        </w:rPr>
      </w:pPr>
      <w:r>
        <w:rPr>
          <w:rFonts w:ascii="仿宋" w:hAnsi="仿宋" w:cs="Arial"/>
          <w:sz w:val="22"/>
        </w:rPr>
        <w:t>《社区矫正基础业务系统技术规范》（司法部）</w:t>
      </w:r>
    </w:p>
    <w:p>
      <w:pPr>
        <w:numPr>
          <w:ilvl w:val="0"/>
          <w:numId w:val="0"/>
        </w:numPr>
        <w:spacing w:before="120" w:after="120" w:line="288" w:lineRule="auto"/>
        <w:ind w:firstLine="420" w:firstLineChars="0"/>
        <w:jc w:val="left"/>
        <w:rPr>
          <w:rFonts w:ascii="仿宋" w:hAnsi="仿宋"/>
        </w:rPr>
      </w:pPr>
      <w:r>
        <w:rPr>
          <w:rFonts w:ascii="仿宋" w:hAnsi="仿宋" w:cs="Arial"/>
          <w:sz w:val="22"/>
        </w:rPr>
        <w:t>吉林省政务信息化“十四五”规划</w:t>
      </w:r>
    </w:p>
    <w:p>
      <w:pPr>
        <w:numPr>
          <w:ilvl w:val="0"/>
          <w:numId w:val="0"/>
        </w:numPr>
        <w:spacing w:before="120" w:after="120" w:line="288" w:lineRule="auto"/>
        <w:ind w:firstLine="420" w:firstLineChars="0"/>
        <w:jc w:val="left"/>
        <w:rPr>
          <w:rFonts w:ascii="仿宋" w:hAnsi="仿宋" w:cs="Arial"/>
          <w:sz w:val="22"/>
        </w:rPr>
      </w:pPr>
      <w:r>
        <w:rPr>
          <w:rFonts w:ascii="仿宋" w:hAnsi="仿宋" w:cs="Arial"/>
          <w:sz w:val="22"/>
        </w:rPr>
        <w:t>吉林省司法行政系统信息化建设相关管理规定</w:t>
      </w:r>
    </w:p>
    <w:p>
      <w:pPr>
        <w:numPr>
          <w:ilvl w:val="0"/>
          <w:numId w:val="0"/>
        </w:numPr>
        <w:spacing w:before="120" w:after="120" w:line="288" w:lineRule="auto"/>
        <w:ind w:firstLine="420" w:firstLineChars="0"/>
        <w:jc w:val="left"/>
        <w:rPr>
          <w:rFonts w:hint="eastAsia" w:ascii="仿宋" w:hAnsi="仿宋" w:cs="Arial" w:eastAsiaTheme="minorEastAsia"/>
          <w:sz w:val="22"/>
          <w:lang w:eastAsia="zh-CN"/>
        </w:rPr>
      </w:pPr>
      <w:r>
        <w:rPr>
          <w:rFonts w:hint="eastAsia" w:ascii="仿宋" w:hAnsi="仿宋" w:cs="Arial"/>
          <w:sz w:val="22"/>
          <w:lang w:eastAsia="zh-CN"/>
        </w:rPr>
        <w:t>《关于贯彻落实《中华人民共和国社区矫正法实施办法》的实施细则》（</w:t>
      </w:r>
      <w:r>
        <w:rPr>
          <w:rFonts w:hint="eastAsia" w:ascii="仿宋" w:hAnsi="仿宋" w:cs="Arial"/>
          <w:sz w:val="22"/>
        </w:rPr>
        <w:t>吉司发[2020]30 号</w:t>
      </w:r>
      <w:r>
        <w:rPr>
          <w:rFonts w:hint="eastAsia" w:ascii="仿宋" w:hAnsi="仿宋" w:cs="Arial"/>
          <w:sz w:val="22"/>
          <w:lang w:eastAsia="zh-CN"/>
        </w:rPr>
        <w:t>）</w:t>
      </w:r>
    </w:p>
    <w:p>
      <w:pPr>
        <w:ind w:firstLine="420" w:firstLineChars="0"/>
        <w:jc w:val="left"/>
        <w:rPr>
          <w:rFonts w:hint="default" w:ascii="宋体" w:hAnsi="宋体" w:eastAsia="宋体" w:cs="宋体"/>
          <w:i/>
          <w:iCs/>
          <w:color w:val="0000FF"/>
          <w:sz w:val="28"/>
          <w:szCs w:val="28"/>
          <w:lang w:val="en-US" w:eastAsia="zh-CN"/>
        </w:rPr>
      </w:pPr>
      <w:r>
        <w:rPr>
          <w:rFonts w:ascii="仿宋" w:hAnsi="仿宋" w:cs="Arial"/>
          <w:sz w:val="22"/>
        </w:rPr>
        <w:t>本项目立项批复文件及相关会议纪要</w:t>
      </w:r>
    </w:p>
    <w:p>
      <w:pPr>
        <w:keepNext w:val="0"/>
        <w:keepLines w:val="0"/>
        <w:pageBreakBefore w:val="0"/>
        <w:widowControl w:val="0"/>
        <w:numPr>
          <w:ilvl w:val="0"/>
          <w:numId w:val="4"/>
        </w:numPr>
        <w:kinsoku/>
        <w:wordWrap/>
        <w:overflowPunct/>
        <w:topLinePunct w:val="0"/>
        <w:autoSpaceDE/>
        <w:autoSpaceDN/>
        <w:bidi w:val="0"/>
        <w:adjustRightInd/>
        <w:snapToGrid/>
        <w:spacing w:before="625" w:beforeLines="200" w:after="313" w:afterLines="100"/>
        <w:ind w:left="425" w:leftChars="0" w:hanging="425" w:firstLineChars="0"/>
        <w:jc w:val="left"/>
        <w:textAlignment w:val="auto"/>
        <w:outlineLvl w:val="0"/>
        <w:rPr>
          <w:rFonts w:hint="eastAsia" w:ascii="宋体" w:hAnsi="宋体" w:eastAsia="宋体" w:cs="宋体"/>
          <w:b/>
          <w:bCs/>
          <w:sz w:val="44"/>
          <w:szCs w:val="44"/>
          <w:lang w:val="en-US" w:eastAsia="zh-CN"/>
        </w:rPr>
      </w:pPr>
      <w:bookmarkStart w:id="1" w:name="_Toc3195"/>
      <w:bookmarkStart w:id="2" w:name="_Toc40784414"/>
      <w:bookmarkStart w:id="3" w:name="_Toc41991769"/>
      <w:r>
        <w:rPr>
          <w:rFonts w:hint="eastAsia" w:ascii="宋体" w:hAnsi="宋体" w:eastAsia="宋体" w:cs="宋体"/>
          <w:b/>
          <w:bCs/>
          <w:sz w:val="44"/>
          <w:szCs w:val="44"/>
          <w:lang w:val="en-US" w:eastAsia="zh-CN"/>
        </w:rPr>
        <w:t>功能列表及重要约束</w:t>
      </w:r>
      <w:bookmarkEnd w:id="1"/>
      <w:bookmarkEnd w:id="2"/>
      <w:bookmarkEnd w:id="3"/>
    </w:p>
    <w:p>
      <w:pPr>
        <w:ind w:left="0" w:leftChars="0" w:firstLine="638" w:firstLineChars="228"/>
        <w:jc w:val="left"/>
        <w:rPr>
          <w:rFonts w:hint="eastAsia" w:ascii="宋体" w:hAnsi="宋体" w:eastAsia="宋体" w:cs="宋体"/>
          <w:i w:val="0"/>
          <w:iCs w:val="0"/>
          <w:color w:val="auto"/>
          <w:sz w:val="28"/>
          <w:szCs w:val="28"/>
          <w:lang w:val="en-US" w:eastAsia="zh-CN"/>
        </w:rPr>
      </w:pPr>
      <w:r>
        <w:rPr>
          <w:rFonts w:hint="eastAsia" w:ascii="宋体" w:hAnsi="宋体" w:eastAsia="宋体" w:cs="宋体"/>
          <w:i w:val="0"/>
          <w:iCs w:val="0"/>
          <w:color w:val="auto"/>
          <w:sz w:val="28"/>
          <w:szCs w:val="28"/>
          <w:lang w:val="en-US" w:eastAsia="zh-CN"/>
        </w:rPr>
        <w:t>本部分列出在本文档中描述的功能点、非功能性需求和设计约束。这里的功能点编号及功能点名称是对应FeatureList中的功能点编号及名称。目的是保证系统需求从T2到T3的可追踪性。</w:t>
      </w:r>
    </w:p>
    <w:tbl>
      <w:tblPr>
        <w:tblStyle w:val="13"/>
        <w:tblW w:w="6860" w:type="dxa"/>
        <w:tblInd w:w="1267"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1970"/>
        <w:gridCol w:w="4890"/>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8" w:hRule="atLeast"/>
        </w:trPr>
        <w:tc>
          <w:tcPr>
            <w:tcW w:w="1970" w:type="dxa"/>
            <w:tcBorders>
              <w:top w:val="single" w:color="000000" w:sz="4" w:space="0"/>
              <w:left w:val="single" w:color="000000" w:sz="4" w:space="0"/>
              <w:bottom w:val="single" w:color="000000" w:sz="4" w:space="0"/>
              <w:right w:val="single" w:color="000000" w:sz="4" w:space="0"/>
            </w:tcBorders>
            <w:shd w:val="clear" w:color="auto" w:fill="DEEBF6"/>
            <w:vAlign w:val="top"/>
          </w:tcPr>
          <w:p>
            <w:pPr>
              <w:keepNext w:val="0"/>
              <w:keepLines w:val="0"/>
              <w:widowControl/>
              <w:suppressLineNumbers w:val="0"/>
              <w:jc w:val="center"/>
              <w:textAlignment w:val="top"/>
              <w:rPr>
                <w:rFonts w:hint="eastAsia" w:ascii="宋体" w:hAnsi="宋体" w:eastAsia="宋体" w:cs="宋体"/>
                <w:b/>
                <w:bCs/>
                <w:i w:val="0"/>
                <w:iCs w:val="0"/>
                <w:color w:val="000000"/>
                <w:sz w:val="21"/>
                <w:szCs w:val="21"/>
                <w:u w:val="none"/>
              </w:rPr>
            </w:pPr>
            <w:r>
              <w:rPr>
                <w:rFonts w:hint="eastAsia" w:ascii="宋体" w:hAnsi="宋体" w:eastAsia="宋体" w:cs="宋体"/>
                <w:b/>
                <w:bCs/>
                <w:i w:val="0"/>
                <w:iCs w:val="0"/>
                <w:color w:val="000000"/>
                <w:kern w:val="0"/>
                <w:sz w:val="21"/>
                <w:szCs w:val="21"/>
                <w:u w:val="none"/>
                <w:lang w:val="en-US" w:eastAsia="zh-CN" w:bidi="ar"/>
              </w:rPr>
              <w:t>功能点编号</w:t>
            </w:r>
          </w:p>
        </w:tc>
        <w:tc>
          <w:tcPr>
            <w:tcW w:w="4890" w:type="dxa"/>
            <w:tcBorders>
              <w:top w:val="single" w:color="000000" w:sz="4" w:space="0"/>
              <w:left w:val="single" w:color="000000" w:sz="4" w:space="0"/>
              <w:bottom w:val="single" w:color="000000" w:sz="4" w:space="0"/>
              <w:right w:val="single" w:color="000000" w:sz="4" w:space="0"/>
            </w:tcBorders>
            <w:shd w:val="clear" w:color="auto" w:fill="DEEBF6"/>
            <w:vAlign w:val="top"/>
          </w:tcPr>
          <w:p>
            <w:pPr>
              <w:keepNext w:val="0"/>
              <w:keepLines w:val="0"/>
              <w:widowControl/>
              <w:suppressLineNumbers w:val="0"/>
              <w:jc w:val="center"/>
              <w:textAlignment w:val="top"/>
              <w:rPr>
                <w:rFonts w:hint="eastAsia" w:ascii="宋体" w:hAnsi="宋体" w:eastAsia="宋体" w:cs="宋体"/>
                <w:b/>
                <w:bCs/>
                <w:i w:val="0"/>
                <w:iCs w:val="0"/>
                <w:color w:val="000000"/>
                <w:sz w:val="21"/>
                <w:szCs w:val="21"/>
                <w:u w:val="none"/>
              </w:rPr>
            </w:pPr>
            <w:r>
              <w:rPr>
                <w:rFonts w:hint="eastAsia" w:ascii="宋体" w:hAnsi="宋体" w:eastAsia="宋体" w:cs="宋体"/>
                <w:b/>
                <w:bCs/>
                <w:i w:val="0"/>
                <w:iCs w:val="0"/>
                <w:color w:val="000000"/>
                <w:kern w:val="0"/>
                <w:sz w:val="21"/>
                <w:szCs w:val="21"/>
                <w:u w:val="none"/>
                <w:lang w:val="en-US" w:eastAsia="zh-CN" w:bidi="ar"/>
              </w:rPr>
              <w:t>功能点名称</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7" w:hRule="atLeast"/>
        </w:trPr>
        <w:tc>
          <w:tcPr>
            <w:tcW w:w="1970" w:type="dxa"/>
            <w:tcBorders>
              <w:top w:val="nil"/>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w:t>
            </w:r>
          </w:p>
        </w:tc>
        <w:tc>
          <w:tcPr>
            <w:tcW w:w="4890" w:type="dxa"/>
            <w:tcBorders>
              <w:top w:val="nil"/>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Style w:val="21"/>
                <w:lang w:val="en-US" w:eastAsia="zh-CN" w:bidi="ar"/>
              </w:rPr>
              <w:t>社区矫正一体化平台</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27" w:hRule="atLeast"/>
        </w:trPr>
        <w:tc>
          <w:tcPr>
            <w:tcW w:w="1970" w:type="dxa"/>
            <w:tcBorders>
              <w:top w:val="nil"/>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w:t>
            </w:r>
          </w:p>
        </w:tc>
        <w:tc>
          <w:tcPr>
            <w:tcW w:w="4890" w:type="dxa"/>
            <w:tcBorders>
              <w:top w:val="nil"/>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Style w:val="21"/>
                <w:lang w:val="en-US" w:eastAsia="zh-CN" w:bidi="ar"/>
              </w:rPr>
              <w:t>领导驾驶舱</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27" w:hRule="atLeast"/>
        </w:trPr>
        <w:tc>
          <w:tcPr>
            <w:tcW w:w="1970" w:type="dxa"/>
            <w:tcBorders>
              <w:top w:val="nil"/>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w:t>
            </w:r>
          </w:p>
        </w:tc>
        <w:tc>
          <w:tcPr>
            <w:tcW w:w="4890" w:type="dxa"/>
            <w:tcBorders>
              <w:top w:val="nil"/>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Style w:val="21"/>
                <w:lang w:val="en-US" w:eastAsia="zh-CN" w:bidi="ar"/>
              </w:rPr>
              <w:t>机构队伍管理</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27" w:hRule="atLeast"/>
        </w:trPr>
        <w:tc>
          <w:tcPr>
            <w:tcW w:w="1970" w:type="dxa"/>
            <w:tcBorders>
              <w:top w:val="nil"/>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4</w:t>
            </w:r>
          </w:p>
        </w:tc>
        <w:tc>
          <w:tcPr>
            <w:tcW w:w="4890" w:type="dxa"/>
            <w:tcBorders>
              <w:top w:val="nil"/>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Style w:val="21"/>
                <w:lang w:val="en-US" w:eastAsia="zh-CN" w:bidi="ar"/>
              </w:rPr>
              <w:t>办公室管理</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27" w:hRule="atLeast"/>
        </w:trPr>
        <w:tc>
          <w:tcPr>
            <w:tcW w:w="1970" w:type="dxa"/>
            <w:tcBorders>
              <w:top w:val="nil"/>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c>
          <w:tcPr>
            <w:tcW w:w="4890" w:type="dxa"/>
            <w:tcBorders>
              <w:top w:val="nil"/>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Style w:val="21"/>
                <w:lang w:val="en-US" w:eastAsia="zh-CN" w:bidi="ar"/>
              </w:rPr>
              <w:t>调查评估</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7" w:hRule="atLeast"/>
        </w:trPr>
        <w:tc>
          <w:tcPr>
            <w:tcW w:w="1970" w:type="dxa"/>
            <w:tcBorders>
              <w:top w:val="nil"/>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6</w:t>
            </w:r>
          </w:p>
        </w:tc>
        <w:tc>
          <w:tcPr>
            <w:tcW w:w="4890" w:type="dxa"/>
            <w:tcBorders>
              <w:top w:val="nil"/>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Style w:val="21"/>
                <w:lang w:val="en-US" w:eastAsia="zh-CN" w:bidi="ar"/>
              </w:rPr>
              <w:t>报到登记</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7" w:hRule="atLeast"/>
        </w:trPr>
        <w:tc>
          <w:tcPr>
            <w:tcW w:w="1970" w:type="dxa"/>
            <w:tcBorders>
              <w:top w:val="nil"/>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7</w:t>
            </w:r>
          </w:p>
        </w:tc>
        <w:tc>
          <w:tcPr>
            <w:tcW w:w="4890" w:type="dxa"/>
            <w:tcBorders>
              <w:top w:val="nil"/>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Style w:val="21"/>
                <w:lang w:val="en-US" w:eastAsia="zh-CN" w:bidi="ar"/>
              </w:rPr>
              <w:t>监督管理</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27" w:hRule="atLeast"/>
        </w:trPr>
        <w:tc>
          <w:tcPr>
            <w:tcW w:w="1970" w:type="dxa"/>
            <w:tcBorders>
              <w:top w:val="nil"/>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8</w:t>
            </w:r>
          </w:p>
        </w:tc>
        <w:tc>
          <w:tcPr>
            <w:tcW w:w="4890" w:type="dxa"/>
            <w:tcBorders>
              <w:top w:val="nil"/>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bookmarkStart w:id="4" w:name="OLE_LINK6"/>
            <w:r>
              <w:rPr>
                <w:rStyle w:val="21"/>
                <w:lang w:val="en-US" w:eastAsia="zh-CN" w:bidi="ar"/>
              </w:rPr>
              <w:t>教育学习</w:t>
            </w:r>
            <w:bookmarkEnd w:id="4"/>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27" w:hRule="atLeast"/>
        </w:trPr>
        <w:tc>
          <w:tcPr>
            <w:tcW w:w="1970" w:type="dxa"/>
            <w:tcBorders>
              <w:top w:val="nil"/>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9</w:t>
            </w:r>
          </w:p>
        </w:tc>
        <w:tc>
          <w:tcPr>
            <w:tcW w:w="4890" w:type="dxa"/>
            <w:tcBorders>
              <w:top w:val="nil"/>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Style w:val="21"/>
                <w:lang w:val="en-US" w:eastAsia="zh-CN" w:bidi="ar"/>
              </w:rPr>
              <w:t>定位监管</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0" w:hRule="atLeast"/>
        </w:trPr>
        <w:tc>
          <w:tcPr>
            <w:tcW w:w="1970" w:type="dxa"/>
            <w:tcBorders>
              <w:top w:val="nil"/>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10</w:t>
            </w:r>
          </w:p>
        </w:tc>
        <w:tc>
          <w:tcPr>
            <w:tcW w:w="4890" w:type="dxa"/>
            <w:tcBorders>
              <w:top w:val="nil"/>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Style w:val="21"/>
                <w:lang w:val="en-US" w:eastAsia="zh-CN" w:bidi="ar"/>
              </w:rPr>
              <w:t>报警管理</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27" w:hRule="atLeast"/>
        </w:trPr>
        <w:tc>
          <w:tcPr>
            <w:tcW w:w="1970" w:type="dxa"/>
            <w:tcBorders>
              <w:top w:val="nil"/>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11</w:t>
            </w:r>
          </w:p>
        </w:tc>
        <w:tc>
          <w:tcPr>
            <w:tcW w:w="4890" w:type="dxa"/>
            <w:tcBorders>
              <w:top w:val="nil"/>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bookmarkStart w:id="5" w:name="OLE_LINK7"/>
            <w:r>
              <w:rPr>
                <w:rStyle w:val="21"/>
                <w:lang w:val="en-US" w:eastAsia="zh-CN" w:bidi="ar"/>
              </w:rPr>
              <w:t>考勤奖励</w:t>
            </w:r>
            <w:bookmarkEnd w:id="5"/>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27" w:hRule="atLeast"/>
        </w:trPr>
        <w:tc>
          <w:tcPr>
            <w:tcW w:w="1970" w:type="dxa"/>
            <w:tcBorders>
              <w:top w:val="nil"/>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12</w:t>
            </w:r>
          </w:p>
        </w:tc>
        <w:tc>
          <w:tcPr>
            <w:tcW w:w="4890" w:type="dxa"/>
            <w:tcBorders>
              <w:top w:val="nil"/>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Style w:val="21"/>
                <w:lang w:val="en-US" w:eastAsia="zh-CN" w:bidi="ar"/>
              </w:rPr>
              <w:t>解除矫正</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7" w:hRule="atLeast"/>
        </w:trPr>
        <w:tc>
          <w:tcPr>
            <w:tcW w:w="1970" w:type="dxa"/>
            <w:tcBorders>
              <w:top w:val="nil"/>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13</w:t>
            </w:r>
          </w:p>
        </w:tc>
        <w:tc>
          <w:tcPr>
            <w:tcW w:w="4890" w:type="dxa"/>
            <w:tcBorders>
              <w:top w:val="nil"/>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Style w:val="21"/>
                <w:lang w:val="en-US" w:eastAsia="zh-CN" w:bidi="ar"/>
              </w:rPr>
              <w:t>执法督查</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27" w:hRule="atLeast"/>
        </w:trPr>
        <w:tc>
          <w:tcPr>
            <w:tcW w:w="1970" w:type="dxa"/>
            <w:tcBorders>
              <w:top w:val="nil"/>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14</w:t>
            </w:r>
          </w:p>
        </w:tc>
        <w:tc>
          <w:tcPr>
            <w:tcW w:w="4890" w:type="dxa"/>
            <w:tcBorders>
              <w:top w:val="nil"/>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Style w:val="21"/>
                <w:lang w:val="en-US" w:eastAsia="zh-CN" w:bidi="ar"/>
              </w:rPr>
              <w:t>心理辅导</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7" w:hRule="atLeast"/>
        </w:trPr>
        <w:tc>
          <w:tcPr>
            <w:tcW w:w="1970" w:type="dxa"/>
            <w:tcBorders>
              <w:top w:val="nil"/>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15</w:t>
            </w:r>
          </w:p>
        </w:tc>
        <w:tc>
          <w:tcPr>
            <w:tcW w:w="4890" w:type="dxa"/>
            <w:tcBorders>
              <w:top w:val="nil"/>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Style w:val="21"/>
                <w:lang w:val="en-US" w:eastAsia="zh-CN" w:bidi="ar"/>
              </w:rPr>
              <w:t>远程教育</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7" w:hRule="atLeast"/>
        </w:trPr>
        <w:tc>
          <w:tcPr>
            <w:tcW w:w="1970" w:type="dxa"/>
            <w:tcBorders>
              <w:top w:val="nil"/>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16</w:t>
            </w:r>
          </w:p>
        </w:tc>
        <w:tc>
          <w:tcPr>
            <w:tcW w:w="4890" w:type="dxa"/>
            <w:tcBorders>
              <w:top w:val="nil"/>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Style w:val="21"/>
                <w:lang w:val="en-US" w:eastAsia="zh-CN" w:bidi="ar"/>
              </w:rPr>
              <w:t>精准帮扶</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27" w:hRule="atLeast"/>
        </w:trPr>
        <w:tc>
          <w:tcPr>
            <w:tcW w:w="1970" w:type="dxa"/>
            <w:tcBorders>
              <w:top w:val="nil"/>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17</w:t>
            </w:r>
          </w:p>
        </w:tc>
        <w:tc>
          <w:tcPr>
            <w:tcW w:w="4890" w:type="dxa"/>
            <w:tcBorders>
              <w:top w:val="nil"/>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Style w:val="21"/>
                <w:lang w:val="en-US" w:eastAsia="zh-CN" w:bidi="ar"/>
              </w:rPr>
              <w:t>移动应用管理</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27" w:hRule="atLeast"/>
        </w:trPr>
        <w:tc>
          <w:tcPr>
            <w:tcW w:w="1970" w:type="dxa"/>
            <w:tcBorders>
              <w:top w:val="nil"/>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18</w:t>
            </w:r>
          </w:p>
        </w:tc>
        <w:tc>
          <w:tcPr>
            <w:tcW w:w="4890" w:type="dxa"/>
            <w:tcBorders>
              <w:top w:val="nil"/>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Style w:val="21"/>
                <w:lang w:val="en-US" w:eastAsia="zh-CN" w:bidi="ar"/>
              </w:rPr>
              <w:t>一网通办</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27" w:hRule="atLeast"/>
        </w:trPr>
        <w:tc>
          <w:tcPr>
            <w:tcW w:w="1970" w:type="dxa"/>
            <w:tcBorders>
              <w:top w:val="nil"/>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19</w:t>
            </w:r>
          </w:p>
        </w:tc>
        <w:tc>
          <w:tcPr>
            <w:tcW w:w="4890" w:type="dxa"/>
            <w:tcBorders>
              <w:top w:val="nil"/>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Style w:val="21"/>
                <w:lang w:val="en-US" w:eastAsia="zh-CN" w:bidi="ar"/>
              </w:rPr>
              <w:t>矫务公开</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7" w:hRule="atLeast"/>
        </w:trPr>
        <w:tc>
          <w:tcPr>
            <w:tcW w:w="1970" w:type="dxa"/>
            <w:tcBorders>
              <w:top w:val="nil"/>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20</w:t>
            </w:r>
          </w:p>
        </w:tc>
        <w:tc>
          <w:tcPr>
            <w:tcW w:w="4890" w:type="dxa"/>
            <w:tcBorders>
              <w:top w:val="nil"/>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Style w:val="21"/>
                <w:lang w:val="en-US" w:eastAsia="zh-CN" w:bidi="ar"/>
              </w:rPr>
              <w:t>业务协同</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7" w:hRule="atLeast"/>
        </w:trPr>
        <w:tc>
          <w:tcPr>
            <w:tcW w:w="1970" w:type="dxa"/>
            <w:tcBorders>
              <w:top w:val="nil"/>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21</w:t>
            </w:r>
          </w:p>
        </w:tc>
        <w:tc>
          <w:tcPr>
            <w:tcW w:w="4890" w:type="dxa"/>
            <w:tcBorders>
              <w:top w:val="nil"/>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Style w:val="21"/>
                <w:lang w:val="en-US" w:eastAsia="zh-CN" w:bidi="ar"/>
              </w:rPr>
              <w:t>安置帮教系统对接</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trPr>
        <w:tc>
          <w:tcPr>
            <w:tcW w:w="1970" w:type="dxa"/>
            <w:tcBorders>
              <w:top w:val="nil"/>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22</w:t>
            </w:r>
          </w:p>
        </w:tc>
        <w:tc>
          <w:tcPr>
            <w:tcW w:w="4890" w:type="dxa"/>
            <w:tcBorders>
              <w:top w:val="nil"/>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Style w:val="21"/>
                <w:lang w:val="en-US" w:eastAsia="zh-CN" w:bidi="ar"/>
              </w:rPr>
              <w:t>精准分析</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7" w:hRule="atLeast"/>
        </w:trPr>
        <w:tc>
          <w:tcPr>
            <w:tcW w:w="1970" w:type="dxa"/>
            <w:tcBorders>
              <w:top w:val="nil"/>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23</w:t>
            </w:r>
          </w:p>
        </w:tc>
        <w:tc>
          <w:tcPr>
            <w:tcW w:w="4890" w:type="dxa"/>
            <w:tcBorders>
              <w:top w:val="nil"/>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Style w:val="21"/>
                <w:lang w:val="en-US" w:eastAsia="zh-CN" w:bidi="ar"/>
              </w:rPr>
              <w:t>智能决策</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7" w:hRule="atLeast"/>
        </w:trPr>
        <w:tc>
          <w:tcPr>
            <w:tcW w:w="1970" w:type="dxa"/>
            <w:tcBorders>
              <w:top w:val="nil"/>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24</w:t>
            </w:r>
          </w:p>
        </w:tc>
        <w:tc>
          <w:tcPr>
            <w:tcW w:w="4890" w:type="dxa"/>
            <w:tcBorders>
              <w:top w:val="nil"/>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Style w:val="21"/>
                <w:lang w:val="en-US" w:eastAsia="zh-CN" w:bidi="ar"/>
              </w:rPr>
              <w:t>自动立档</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27" w:hRule="atLeast"/>
        </w:trPr>
        <w:tc>
          <w:tcPr>
            <w:tcW w:w="1970" w:type="dxa"/>
            <w:tcBorders>
              <w:top w:val="nil"/>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25</w:t>
            </w:r>
          </w:p>
        </w:tc>
        <w:tc>
          <w:tcPr>
            <w:tcW w:w="4890" w:type="dxa"/>
            <w:tcBorders>
              <w:top w:val="nil"/>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Style w:val="21"/>
                <w:lang w:val="en-US" w:eastAsia="zh-CN" w:bidi="ar"/>
              </w:rPr>
              <w:t>AI智能应用</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7" w:hRule="atLeast"/>
        </w:trPr>
        <w:tc>
          <w:tcPr>
            <w:tcW w:w="1970" w:type="dxa"/>
            <w:tcBorders>
              <w:top w:val="nil"/>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26</w:t>
            </w:r>
          </w:p>
        </w:tc>
        <w:tc>
          <w:tcPr>
            <w:tcW w:w="4890" w:type="dxa"/>
            <w:tcBorders>
              <w:top w:val="nil"/>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Style w:val="21"/>
                <w:lang w:val="en-US" w:eastAsia="zh-CN" w:bidi="ar"/>
              </w:rPr>
              <w:t>设备统一管理</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27" w:hRule="atLeast"/>
        </w:trPr>
        <w:tc>
          <w:tcPr>
            <w:tcW w:w="1970" w:type="dxa"/>
            <w:tcBorders>
              <w:top w:val="nil"/>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27</w:t>
            </w:r>
          </w:p>
        </w:tc>
        <w:tc>
          <w:tcPr>
            <w:tcW w:w="4890" w:type="dxa"/>
            <w:tcBorders>
              <w:top w:val="nil"/>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Style w:val="21"/>
                <w:lang w:val="en-US" w:eastAsia="zh-CN" w:bidi="ar"/>
              </w:rPr>
              <w:t>统计分析</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7" w:hRule="atLeast"/>
        </w:trPr>
        <w:tc>
          <w:tcPr>
            <w:tcW w:w="1970" w:type="dxa"/>
            <w:tcBorders>
              <w:top w:val="nil"/>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28</w:t>
            </w:r>
          </w:p>
        </w:tc>
        <w:tc>
          <w:tcPr>
            <w:tcW w:w="4890" w:type="dxa"/>
            <w:tcBorders>
              <w:top w:val="nil"/>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Style w:val="21"/>
                <w:lang w:val="en-US" w:eastAsia="zh-CN" w:bidi="ar"/>
              </w:rPr>
              <w:t>远程视频督察集成</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7" w:hRule="atLeast"/>
        </w:trPr>
        <w:tc>
          <w:tcPr>
            <w:tcW w:w="1970" w:type="dxa"/>
            <w:tcBorders>
              <w:top w:val="nil"/>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29</w:t>
            </w:r>
          </w:p>
        </w:tc>
        <w:tc>
          <w:tcPr>
            <w:tcW w:w="4890" w:type="dxa"/>
            <w:tcBorders>
              <w:top w:val="nil"/>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Style w:val="21"/>
                <w:lang w:val="en-US" w:eastAsia="zh-CN" w:bidi="ar"/>
              </w:rPr>
              <w:t>矫务通</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27" w:hRule="atLeast"/>
        </w:trPr>
        <w:tc>
          <w:tcPr>
            <w:tcW w:w="1970" w:type="dxa"/>
            <w:tcBorders>
              <w:top w:val="nil"/>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30</w:t>
            </w:r>
          </w:p>
        </w:tc>
        <w:tc>
          <w:tcPr>
            <w:tcW w:w="4890" w:type="dxa"/>
            <w:tcBorders>
              <w:top w:val="nil"/>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Style w:val="21"/>
                <w:lang w:val="en-US" w:eastAsia="zh-CN" w:bidi="ar"/>
              </w:rPr>
              <w:t>在矫通</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27" w:hRule="atLeast"/>
        </w:trPr>
        <w:tc>
          <w:tcPr>
            <w:tcW w:w="1970" w:type="dxa"/>
            <w:tcBorders>
              <w:top w:val="nil"/>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31</w:t>
            </w:r>
          </w:p>
        </w:tc>
        <w:tc>
          <w:tcPr>
            <w:tcW w:w="4890" w:type="dxa"/>
            <w:tcBorders>
              <w:top w:val="nil"/>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Style w:val="21"/>
                <w:lang w:val="en-US" w:eastAsia="zh-CN" w:bidi="ar"/>
              </w:rPr>
              <w:t>外部设备应用集成</w:t>
            </w:r>
          </w:p>
        </w:tc>
      </w:tr>
    </w:tbl>
    <w:p>
      <w:pPr>
        <w:ind w:left="0" w:leftChars="0" w:firstLine="638" w:firstLineChars="228"/>
        <w:jc w:val="left"/>
        <w:rPr>
          <w:rFonts w:hint="eastAsia" w:ascii="宋体" w:hAnsi="宋体" w:eastAsia="宋体" w:cs="宋体"/>
          <w:i w:val="0"/>
          <w:iCs w:val="0"/>
          <w:color w:val="auto"/>
          <w:sz w:val="28"/>
          <w:szCs w:val="28"/>
          <w:lang w:val="en-US" w:eastAsia="zh-CN"/>
        </w:rPr>
      </w:pPr>
    </w:p>
    <w:p>
      <w:pPr>
        <w:ind w:left="0" w:leftChars="0" w:firstLine="638" w:firstLineChars="228"/>
        <w:jc w:val="left"/>
        <w:rPr>
          <w:rFonts w:hint="eastAsia" w:ascii="宋体" w:hAnsi="宋体" w:eastAsia="宋体" w:cs="宋体"/>
          <w:i w:val="0"/>
          <w:iCs w:val="0"/>
          <w:color w:val="auto"/>
          <w:sz w:val="28"/>
          <w:szCs w:val="28"/>
          <w:lang w:val="en-US" w:eastAsia="zh-CN"/>
        </w:rPr>
      </w:pPr>
    </w:p>
    <w:p>
      <w:pPr>
        <w:keepNext w:val="0"/>
        <w:keepLines w:val="0"/>
        <w:pageBreakBefore w:val="0"/>
        <w:widowControl w:val="0"/>
        <w:numPr>
          <w:ilvl w:val="0"/>
          <w:numId w:val="4"/>
        </w:numPr>
        <w:kinsoku/>
        <w:wordWrap/>
        <w:overflowPunct/>
        <w:topLinePunct w:val="0"/>
        <w:autoSpaceDE/>
        <w:autoSpaceDN/>
        <w:bidi w:val="0"/>
        <w:adjustRightInd/>
        <w:snapToGrid/>
        <w:spacing w:before="625" w:beforeLines="200" w:after="313" w:afterLines="100"/>
        <w:ind w:left="425" w:leftChars="0" w:hanging="425" w:firstLineChars="0"/>
        <w:jc w:val="left"/>
        <w:textAlignment w:val="auto"/>
        <w:outlineLvl w:val="0"/>
        <w:rPr>
          <w:rFonts w:hint="eastAsia" w:ascii="宋体" w:hAnsi="宋体" w:eastAsia="宋体" w:cs="宋体"/>
          <w:b/>
          <w:bCs/>
          <w:sz w:val="44"/>
          <w:szCs w:val="44"/>
          <w:lang w:val="en-US" w:eastAsia="zh-CN"/>
        </w:rPr>
      </w:pPr>
      <w:bookmarkStart w:id="6" w:name="_Toc15545"/>
      <w:r>
        <w:rPr>
          <w:rFonts w:hint="eastAsia" w:ascii="宋体" w:hAnsi="宋体" w:eastAsia="宋体" w:cs="宋体"/>
          <w:b/>
          <w:bCs/>
          <w:sz w:val="44"/>
          <w:szCs w:val="44"/>
          <w:lang w:val="en-US" w:eastAsia="zh-CN"/>
        </w:rPr>
        <w:t>DFX需求列表及说明</w:t>
      </w:r>
      <w:bookmarkEnd w:id="6"/>
    </w:p>
    <w:tbl>
      <w:tblPr>
        <w:tblStyle w:val="13"/>
        <w:tblW w:w="9170" w:type="dxa"/>
        <w:tblInd w:w="367"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1157"/>
        <w:gridCol w:w="8013"/>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8" w:hRule="atLeast"/>
        </w:trPr>
        <w:tc>
          <w:tcPr>
            <w:tcW w:w="1157" w:type="dxa"/>
            <w:tcBorders>
              <w:top w:val="single" w:color="000000" w:sz="8" w:space="0"/>
              <w:left w:val="single" w:color="000000" w:sz="8" w:space="0"/>
              <w:bottom w:val="nil"/>
              <w:right w:val="single" w:color="000000" w:sz="8" w:space="0"/>
            </w:tcBorders>
            <w:shd w:val="clear" w:color="auto" w:fill="DEEBF6"/>
            <w:vAlign w:val="top"/>
          </w:tcPr>
          <w:p>
            <w:pPr>
              <w:keepNext w:val="0"/>
              <w:keepLines w:val="0"/>
              <w:widowControl/>
              <w:suppressLineNumbers w:val="0"/>
              <w:jc w:val="center"/>
              <w:textAlignment w:val="top"/>
              <w:rPr>
                <w:rFonts w:hint="eastAsia" w:ascii="宋体" w:hAnsi="宋体" w:eastAsia="宋体" w:cs="宋体"/>
                <w:b/>
                <w:bCs/>
                <w:i w:val="0"/>
                <w:iCs w:val="0"/>
                <w:color w:val="000000"/>
                <w:sz w:val="21"/>
                <w:szCs w:val="21"/>
                <w:u w:val="none"/>
              </w:rPr>
            </w:pPr>
            <w:r>
              <w:rPr>
                <w:rFonts w:hint="eastAsia" w:ascii="宋体" w:hAnsi="宋体" w:eastAsia="宋体" w:cs="宋体"/>
                <w:b/>
                <w:bCs/>
                <w:i w:val="0"/>
                <w:iCs w:val="0"/>
                <w:color w:val="000000"/>
                <w:kern w:val="0"/>
                <w:sz w:val="21"/>
                <w:szCs w:val="21"/>
                <w:u w:val="none"/>
                <w:lang w:val="en-US" w:eastAsia="zh-CN" w:bidi="ar"/>
              </w:rPr>
              <w:t>需求编号</w:t>
            </w:r>
          </w:p>
        </w:tc>
        <w:tc>
          <w:tcPr>
            <w:tcW w:w="8013" w:type="dxa"/>
            <w:tcBorders>
              <w:top w:val="single" w:color="000000" w:sz="8" w:space="0"/>
              <w:left w:val="single" w:color="000000" w:sz="8" w:space="0"/>
              <w:bottom w:val="nil"/>
              <w:right w:val="single" w:color="000000" w:sz="8" w:space="0"/>
            </w:tcBorders>
            <w:shd w:val="clear" w:color="auto" w:fill="DEEBF6"/>
            <w:vAlign w:val="top"/>
          </w:tcPr>
          <w:p>
            <w:pPr>
              <w:keepNext w:val="0"/>
              <w:keepLines w:val="0"/>
              <w:widowControl/>
              <w:suppressLineNumbers w:val="0"/>
              <w:jc w:val="center"/>
              <w:textAlignment w:val="top"/>
              <w:rPr>
                <w:rFonts w:hint="eastAsia" w:ascii="宋体" w:hAnsi="宋体" w:eastAsia="宋体" w:cs="宋体"/>
                <w:b/>
                <w:bCs/>
                <w:i w:val="0"/>
                <w:iCs w:val="0"/>
                <w:color w:val="000000"/>
                <w:sz w:val="21"/>
                <w:szCs w:val="21"/>
                <w:u w:val="none"/>
              </w:rPr>
            </w:pPr>
            <w:r>
              <w:rPr>
                <w:rFonts w:hint="eastAsia" w:ascii="宋体" w:hAnsi="宋体" w:eastAsia="宋体" w:cs="宋体"/>
                <w:b/>
                <w:bCs/>
                <w:i w:val="0"/>
                <w:iCs w:val="0"/>
                <w:color w:val="000000"/>
                <w:kern w:val="0"/>
                <w:sz w:val="21"/>
                <w:szCs w:val="21"/>
                <w:u w:val="none"/>
                <w:lang w:val="en-US" w:eastAsia="zh-CN" w:bidi="ar"/>
              </w:rPr>
              <w:t>名称</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76" w:hRule="atLeast"/>
        </w:trPr>
        <w:tc>
          <w:tcPr>
            <w:tcW w:w="1157" w:type="dxa"/>
            <w:tcBorders>
              <w:top w:val="single" w:color="000000" w:sz="4" w:space="0"/>
              <w:left w:val="single" w:color="000000" w:sz="4" w:space="0"/>
              <w:bottom w:val="single" w:color="000000" w:sz="4" w:space="0"/>
              <w:right w:val="single" w:color="000000" w:sz="4" w:space="0"/>
            </w:tcBorders>
            <w:shd w:val="clear" w:color="auto" w:fill="auto"/>
            <w:vAlign w:val="top"/>
          </w:tcPr>
          <w:p>
            <w:pPr>
              <w:keepNext w:val="0"/>
              <w:keepLines w:val="0"/>
              <w:widowControl/>
              <w:suppressLineNumbers w:val="0"/>
              <w:jc w:val="right"/>
              <w:textAlignment w:val="top"/>
              <w:rPr>
                <w:rFonts w:ascii="Calibri" w:hAnsi="Calibri" w:eastAsia="宋体" w:cs="Calibri"/>
                <w:i w:val="0"/>
                <w:iCs w:val="0"/>
                <w:color w:val="000000"/>
                <w:sz w:val="18"/>
                <w:szCs w:val="18"/>
                <w:u w:val="none"/>
              </w:rPr>
            </w:pPr>
            <w:r>
              <w:rPr>
                <w:rFonts w:hint="default" w:ascii="Calibri" w:hAnsi="Calibri" w:eastAsia="宋体" w:cs="Calibri"/>
                <w:i w:val="0"/>
                <w:iCs w:val="0"/>
                <w:color w:val="000000"/>
                <w:kern w:val="0"/>
                <w:sz w:val="18"/>
                <w:szCs w:val="18"/>
                <w:u w:val="none"/>
                <w:lang w:val="en-US" w:eastAsia="zh-CN" w:bidi="ar"/>
              </w:rPr>
              <w:t>1</w:t>
            </w:r>
          </w:p>
        </w:tc>
        <w:tc>
          <w:tcPr>
            <w:tcW w:w="8013" w:type="dxa"/>
            <w:tcBorders>
              <w:top w:val="single" w:color="000000" w:sz="4" w:space="0"/>
              <w:left w:val="single" w:color="000000" w:sz="4" w:space="0"/>
              <w:bottom w:val="single" w:color="000000" w:sz="4" w:space="0"/>
              <w:right w:val="single" w:color="000000" w:sz="4" w:space="0"/>
            </w:tcBorders>
            <w:shd w:val="clear" w:color="auto" w:fill="auto"/>
            <w:vAlign w:val="top"/>
          </w:tcPr>
          <w:p>
            <w:pPr>
              <w:keepNext w:val="0"/>
              <w:keepLines w:val="0"/>
              <w:widowControl/>
              <w:suppressLineNumbers w:val="0"/>
              <w:jc w:val="both"/>
              <w:textAlignment w:val="top"/>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核心业务流程支持日志全链路追踪，日志统一格式、可检索、可审计，敏感信息不打印</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40" w:hRule="atLeast"/>
        </w:trPr>
        <w:tc>
          <w:tcPr>
            <w:tcW w:w="1157" w:type="dxa"/>
            <w:tcBorders>
              <w:top w:val="single" w:color="000000" w:sz="4" w:space="0"/>
              <w:left w:val="single" w:color="000000" w:sz="4" w:space="0"/>
              <w:bottom w:val="single" w:color="000000" w:sz="4" w:space="0"/>
              <w:right w:val="single" w:color="000000" w:sz="4" w:space="0"/>
            </w:tcBorders>
            <w:shd w:val="clear" w:color="auto" w:fill="auto"/>
            <w:vAlign w:val="top"/>
          </w:tcPr>
          <w:p>
            <w:pPr>
              <w:keepNext w:val="0"/>
              <w:keepLines w:val="0"/>
              <w:widowControl/>
              <w:suppressLineNumbers w:val="0"/>
              <w:jc w:val="right"/>
              <w:textAlignment w:val="top"/>
              <w:rPr>
                <w:rFonts w:hint="default" w:ascii="Calibri" w:hAnsi="Calibri" w:eastAsia="宋体" w:cs="Calibri"/>
                <w:i w:val="0"/>
                <w:iCs w:val="0"/>
                <w:color w:val="000000"/>
                <w:sz w:val="21"/>
                <w:szCs w:val="21"/>
                <w:u w:val="none"/>
              </w:rPr>
            </w:pPr>
            <w:r>
              <w:rPr>
                <w:rFonts w:hint="default" w:ascii="Calibri" w:hAnsi="Calibri" w:eastAsia="宋体" w:cs="Calibri"/>
                <w:i w:val="0"/>
                <w:iCs w:val="0"/>
                <w:color w:val="000000"/>
                <w:kern w:val="0"/>
                <w:sz w:val="21"/>
                <w:szCs w:val="21"/>
                <w:u w:val="none"/>
                <w:lang w:val="en-US" w:eastAsia="zh-CN" w:bidi="ar"/>
              </w:rPr>
              <w:t>2</w:t>
            </w:r>
          </w:p>
        </w:tc>
        <w:tc>
          <w:tcPr>
            <w:tcW w:w="80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提供健康检查接口，支持存活 / 就绪 / 状态查询</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40" w:hRule="atLeast"/>
        </w:trPr>
        <w:tc>
          <w:tcPr>
            <w:tcW w:w="115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w:t>
            </w:r>
          </w:p>
        </w:tc>
        <w:tc>
          <w:tcPr>
            <w:tcW w:w="80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系统可用性≥99.9%（核心服务≥99.99%）</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40" w:hRule="atLeast"/>
        </w:trPr>
        <w:tc>
          <w:tcPr>
            <w:tcW w:w="115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w:t>
            </w:r>
          </w:p>
        </w:tc>
        <w:tc>
          <w:tcPr>
            <w:tcW w:w="80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无单点故障，关键服务集群化部署</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40" w:hRule="atLeast"/>
        </w:trPr>
        <w:tc>
          <w:tcPr>
            <w:tcW w:w="115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w:t>
            </w:r>
          </w:p>
        </w:tc>
        <w:tc>
          <w:tcPr>
            <w:tcW w:w="80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身份认证、授权、最小权限原则，支持 OAuth2/JWT/SSO</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76" w:hRule="atLeast"/>
        </w:trPr>
        <w:tc>
          <w:tcPr>
            <w:tcW w:w="115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6</w:t>
            </w:r>
          </w:p>
        </w:tc>
        <w:tc>
          <w:tcPr>
            <w:tcW w:w="80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接口遵循标准协议（HTTP/HTTPS/gRPC/WebSocket），接口参数、返回码、错误信息统一规范</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40" w:hRule="atLeast"/>
        </w:trPr>
        <w:tc>
          <w:tcPr>
            <w:tcW w:w="115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宋体" w:hAnsi="宋体" w:eastAsia="宋体" w:cs="宋体"/>
                <w:i w:val="0"/>
                <w:iCs w:val="0"/>
                <w:color w:val="000000"/>
                <w:sz w:val="22"/>
                <w:szCs w:val="22"/>
                <w:u w:val="none"/>
              </w:rPr>
            </w:pPr>
          </w:p>
        </w:tc>
        <w:tc>
          <w:tcPr>
            <w:tcW w:w="801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宋体" w:hAnsi="宋体" w:eastAsia="宋体" w:cs="宋体"/>
                <w:i w:val="0"/>
                <w:iCs w:val="0"/>
                <w:color w:val="000000"/>
                <w:sz w:val="22"/>
                <w:szCs w:val="22"/>
                <w:u w:val="none"/>
              </w:rPr>
            </w:pPr>
          </w:p>
        </w:tc>
      </w:tr>
    </w:tbl>
    <w:p>
      <w:pPr>
        <w:keepNext w:val="0"/>
        <w:keepLines w:val="0"/>
        <w:pageBreakBefore w:val="0"/>
        <w:widowControl w:val="0"/>
        <w:numPr>
          <w:ilvl w:val="0"/>
          <w:numId w:val="4"/>
        </w:numPr>
        <w:kinsoku/>
        <w:wordWrap/>
        <w:overflowPunct/>
        <w:topLinePunct w:val="0"/>
        <w:autoSpaceDE/>
        <w:autoSpaceDN/>
        <w:bidi w:val="0"/>
        <w:adjustRightInd/>
        <w:snapToGrid/>
        <w:spacing w:before="625" w:beforeLines="200" w:after="313" w:afterLines="100"/>
        <w:ind w:left="425" w:leftChars="0" w:hanging="425" w:firstLineChars="0"/>
        <w:jc w:val="left"/>
        <w:textAlignment w:val="auto"/>
        <w:outlineLvl w:val="0"/>
        <w:rPr>
          <w:rFonts w:hint="default" w:ascii="宋体" w:hAnsi="宋体" w:eastAsia="宋体" w:cs="宋体"/>
          <w:b/>
          <w:bCs/>
          <w:sz w:val="44"/>
          <w:szCs w:val="44"/>
          <w:lang w:val="en-US" w:eastAsia="zh-CN"/>
        </w:rPr>
      </w:pPr>
      <w:r>
        <w:rPr>
          <w:rFonts w:hint="default" w:ascii="宋体" w:hAnsi="宋体" w:eastAsia="宋体" w:cs="宋体"/>
          <w:b/>
          <w:bCs/>
          <w:sz w:val="44"/>
          <w:szCs w:val="44"/>
          <w:lang w:val="en-US" w:eastAsia="zh-CN"/>
        </w:rPr>
        <w:t>用例说明</w:t>
      </w:r>
    </w:p>
    <w:p>
      <w:pPr>
        <w:ind w:left="0" w:leftChars="0" w:firstLine="638" w:firstLineChars="228"/>
        <w:jc w:val="left"/>
        <w:rPr>
          <w:rFonts w:hint="default" w:ascii="宋体" w:hAnsi="宋体" w:eastAsia="宋体" w:cs="宋体"/>
          <w:sz w:val="28"/>
          <w:szCs w:val="28"/>
          <w:lang w:val="en-US" w:eastAsia="zh-CN"/>
        </w:rPr>
      </w:pPr>
      <w:r>
        <w:rPr>
          <w:rFonts w:hint="default" w:ascii="宋体" w:hAnsi="宋体" w:eastAsia="宋体" w:cs="宋体"/>
          <w:sz w:val="28"/>
          <w:szCs w:val="28"/>
          <w:lang w:val="en-US" w:eastAsia="zh-CN"/>
        </w:rPr>
        <w:t>本部分描述具体的用例规范。一个小节对应一个用例。对小节名称的定义方法没有特别的规定。用例与功能点之间的关系</w:t>
      </w:r>
      <w:r>
        <w:rPr>
          <w:rFonts w:hint="eastAsia" w:ascii="宋体" w:hAnsi="宋体" w:eastAsia="宋体" w:cs="宋体"/>
          <w:sz w:val="28"/>
          <w:szCs w:val="28"/>
          <w:lang w:val="en-US" w:eastAsia="zh-CN"/>
        </w:rPr>
        <w:t>应</w:t>
      </w:r>
      <w:r>
        <w:rPr>
          <w:rFonts w:hint="default" w:ascii="宋体" w:hAnsi="宋体" w:eastAsia="宋体" w:cs="宋体"/>
          <w:sz w:val="28"/>
          <w:szCs w:val="28"/>
          <w:lang w:val="en-US" w:eastAsia="zh-CN"/>
        </w:rPr>
        <w:t>尽可能建立一对一的关系</w:t>
      </w:r>
      <w:r>
        <w:rPr>
          <w:rFonts w:hint="eastAsia" w:ascii="宋体" w:hAnsi="宋体" w:eastAsia="宋体" w:cs="宋体"/>
          <w:sz w:val="28"/>
          <w:szCs w:val="28"/>
          <w:lang w:val="en-US" w:eastAsia="zh-CN"/>
        </w:rPr>
        <w:t>，但也可以</w:t>
      </w:r>
      <w:r>
        <w:rPr>
          <w:rFonts w:hint="default" w:ascii="宋体" w:hAnsi="宋体" w:eastAsia="宋体" w:cs="宋体"/>
          <w:sz w:val="28"/>
          <w:szCs w:val="28"/>
          <w:lang w:val="en-US" w:eastAsia="zh-CN"/>
        </w:rPr>
        <w:t>多对多。对于非功能性需求、设计约束，没有规定的格式。</w:t>
      </w:r>
    </w:p>
    <w:p>
      <w:pPr>
        <w:rPr>
          <w:rFonts w:hint="default" w:ascii="宋体" w:hAnsi="宋体" w:eastAsia="宋体" w:cs="宋体"/>
          <w:sz w:val="28"/>
          <w:szCs w:val="28"/>
          <w:lang w:val="en-US" w:eastAsia="zh-CN"/>
        </w:rPr>
      </w:pPr>
      <w:r>
        <w:rPr>
          <w:rFonts w:hint="default" w:ascii="宋体" w:hAnsi="宋体" w:eastAsia="宋体" w:cs="宋体"/>
          <w:sz w:val="28"/>
          <w:szCs w:val="28"/>
          <w:lang w:val="en-US" w:eastAsia="zh-CN"/>
        </w:rPr>
        <w:br w:type="page"/>
      </w:r>
    </w:p>
    <w:p>
      <w:pPr>
        <w:numPr>
          <w:ilvl w:val="1"/>
          <w:numId w:val="4"/>
        </w:numPr>
        <w:ind w:left="850" w:leftChars="0" w:hanging="453" w:firstLineChars="0"/>
        <w:jc w:val="left"/>
        <w:outlineLvl w:val="1"/>
        <w:rPr>
          <w:rFonts w:hint="default" w:ascii="宋体" w:hAnsi="宋体" w:eastAsia="宋体" w:cs="宋体"/>
          <w:b/>
          <w:bCs/>
          <w:sz w:val="36"/>
          <w:szCs w:val="36"/>
          <w:lang w:val="en-US" w:eastAsia="zh-CN"/>
        </w:rPr>
      </w:pPr>
      <w:r>
        <w:rPr>
          <w:rFonts w:hint="eastAsia" w:ascii="宋体" w:hAnsi="宋体" w:eastAsia="宋体" w:cs="宋体"/>
          <w:b/>
          <w:bCs/>
          <w:sz w:val="36"/>
          <w:szCs w:val="36"/>
          <w:lang w:val="en-US" w:eastAsia="zh-CN"/>
        </w:rPr>
        <w:t xml:space="preserve">调查评估委托登记接收 </w:t>
      </w:r>
    </w:p>
    <w:tbl>
      <w:tblPr>
        <w:tblStyle w:val="13"/>
        <w:tblW w:w="948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37"/>
        <w:gridCol w:w="1418"/>
        <w:gridCol w:w="1701"/>
        <w:gridCol w:w="1134"/>
        <w:gridCol w:w="2245"/>
        <w:gridCol w:w="174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37" w:type="dxa"/>
            <w:shd w:val="pct10" w:color="auto" w:fill="FFFFFF"/>
          </w:tcPr>
          <w:p>
            <w:pPr>
              <w:rPr>
                <w:rFonts w:ascii="宋体"/>
                <w:b/>
                <w:sz w:val="21"/>
                <w:lang w:eastAsia="zh-CN"/>
              </w:rPr>
            </w:pPr>
            <w:r>
              <w:rPr>
                <w:rFonts w:hint="eastAsia" w:ascii="宋体"/>
                <w:b/>
                <w:sz w:val="21"/>
                <w:lang w:eastAsia="zh-CN"/>
              </w:rPr>
              <w:t>功能点</w:t>
            </w:r>
          </w:p>
        </w:tc>
        <w:tc>
          <w:tcPr>
            <w:tcW w:w="8243" w:type="dxa"/>
            <w:gridSpan w:val="5"/>
          </w:tcPr>
          <w:p>
            <w:pPr>
              <w:pStyle w:val="18"/>
              <w:ind w:left="0"/>
              <w:rPr>
                <w:rStyle w:val="21"/>
                <w:rFonts w:hint="default"/>
                <w:i w:val="0"/>
                <w:iCs/>
                <w:lang w:val="en-US" w:eastAsia="zh-CN" w:bidi="ar"/>
              </w:rPr>
            </w:pPr>
            <w:r>
              <w:rPr>
                <w:rStyle w:val="21"/>
                <w:rFonts w:hint="eastAsia"/>
                <w:i w:val="0"/>
                <w:iCs/>
                <w:lang w:val="en-US" w:eastAsia="zh-CN" w:bidi="ar"/>
              </w:rPr>
              <w:t>5 调查评估 模块</w:t>
            </w:r>
          </w:p>
          <w:p>
            <w:pPr>
              <w:pStyle w:val="18"/>
              <w:ind w:left="0"/>
              <w:rPr>
                <w:rStyle w:val="21"/>
                <w:rFonts w:hint="default"/>
                <w:i w:val="0"/>
                <w:iCs/>
                <w:lang w:val="en-US" w:eastAsia="zh-CN" w:bidi="ar"/>
              </w:rPr>
            </w:pPr>
            <w:r>
              <w:rPr>
                <w:rStyle w:val="21"/>
                <w:rFonts w:hint="eastAsia"/>
                <w:i w:val="0"/>
                <w:iCs/>
                <w:lang w:val="en-US" w:eastAsia="zh-CN" w:bidi="ar"/>
              </w:rPr>
              <w:t>5.1 调查评估委托登记接收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37" w:type="dxa"/>
            <w:shd w:val="pct10" w:color="auto" w:fill="FFFFFF"/>
          </w:tcPr>
          <w:p>
            <w:pPr>
              <w:rPr>
                <w:rFonts w:ascii="宋体"/>
                <w:b/>
                <w:sz w:val="21"/>
                <w:lang w:eastAsia="zh-CN"/>
              </w:rPr>
            </w:pPr>
            <w:r>
              <w:rPr>
                <w:rFonts w:hint="eastAsia" w:ascii="宋体"/>
                <w:b/>
                <w:sz w:val="21"/>
                <w:lang w:eastAsia="zh-CN"/>
              </w:rPr>
              <w:t>简明描述</w:t>
            </w:r>
          </w:p>
        </w:tc>
        <w:tc>
          <w:tcPr>
            <w:tcW w:w="8243" w:type="dxa"/>
            <w:gridSpan w:val="5"/>
          </w:tcPr>
          <w:p>
            <w:pPr>
              <w:pStyle w:val="18"/>
              <w:ind w:left="0"/>
              <w:rPr>
                <w:rFonts w:hint="default" w:ascii="宋体"/>
                <w:sz w:val="21"/>
                <w:lang w:val="en-US" w:eastAsia="zh-CN"/>
              </w:rPr>
            </w:pPr>
            <w:r>
              <w:rPr>
                <w:rFonts w:hint="eastAsia" w:ascii="宋体"/>
                <w:i w:val="0"/>
                <w:iCs w:val="0"/>
                <w:color w:val="auto"/>
                <w:sz w:val="21"/>
                <w:lang w:eastAsia="zh-CN"/>
              </w:rPr>
              <w:t>社区矫正决定机关（法院、公安、监狱管理机关等）针对拟适用社区矫正的对象，委托区县级社区矫正机构开展调查，</w:t>
            </w:r>
            <w:r>
              <w:rPr>
                <w:rFonts w:hint="eastAsia" w:ascii="宋体"/>
                <w:b/>
                <w:bCs/>
                <w:i w:val="0"/>
                <w:iCs w:val="0"/>
                <w:color w:val="auto"/>
                <w:sz w:val="21"/>
                <w:lang w:eastAsia="zh-CN"/>
              </w:rPr>
              <w:t>区社区矫正机构</w:t>
            </w:r>
            <w:r>
              <w:rPr>
                <w:rFonts w:hint="eastAsia" w:ascii="宋体"/>
                <w:i w:val="0"/>
                <w:iCs w:val="0"/>
                <w:color w:val="auto"/>
                <w:sz w:val="21"/>
                <w:lang w:eastAsia="zh-CN"/>
              </w:rPr>
              <w:t>作为主要执行方，先通过委托台账登记接收材料（含委托函、法律文书、被害人联系方式等），触发时限提醒；调查评估</w:t>
            </w:r>
            <w:r>
              <w:rPr>
                <w:rFonts w:hint="eastAsia" w:ascii="宋体"/>
                <w:i w:val="0"/>
                <w:iCs w:val="0"/>
                <w:color w:val="auto"/>
                <w:sz w:val="21"/>
                <w:lang w:val="en-US" w:eastAsia="zh-CN"/>
              </w:rPr>
              <w:t>数据通过</w:t>
            </w:r>
            <w:r>
              <w:rPr>
                <w:rFonts w:hint="eastAsia" w:ascii="宋体"/>
                <w:b/>
                <w:bCs/>
                <w:i w:val="0"/>
                <w:iCs w:val="0"/>
                <w:color w:val="auto"/>
                <w:sz w:val="21"/>
                <w:lang w:val="en-US" w:eastAsia="zh-CN"/>
              </w:rPr>
              <w:t>执法司法办案业务系统</w:t>
            </w:r>
            <w:r>
              <w:rPr>
                <w:rFonts w:hint="eastAsia" w:ascii="宋体"/>
                <w:b w:val="0"/>
                <w:bCs w:val="0"/>
                <w:i w:val="0"/>
                <w:iCs w:val="0"/>
                <w:color w:val="auto"/>
                <w:sz w:val="21"/>
                <w:lang w:val="en-US" w:eastAsia="zh-CN"/>
              </w:rPr>
              <w:t>接口</w:t>
            </w:r>
            <w:r>
              <w:rPr>
                <w:rFonts w:hint="eastAsia" w:ascii="宋体"/>
                <w:i w:val="0"/>
                <w:iCs w:val="0"/>
                <w:color w:val="auto"/>
                <w:sz w:val="21"/>
                <w:lang w:val="en-US" w:eastAsia="zh-CN"/>
              </w:rPr>
              <w:t>获取，支持</w:t>
            </w:r>
            <w:r>
              <w:rPr>
                <w:rFonts w:hint="eastAsia" w:ascii="宋体"/>
                <w:i w:val="0"/>
                <w:iCs w:val="0"/>
                <w:color w:val="auto"/>
                <w:sz w:val="21"/>
                <w:lang w:eastAsia="zh-CN"/>
              </w:rPr>
              <w:t>社区矫正决定机关</w:t>
            </w:r>
            <w:r>
              <w:rPr>
                <w:rFonts w:hint="eastAsia" w:ascii="宋体"/>
                <w:i w:val="0"/>
                <w:iCs w:val="0"/>
                <w:color w:val="auto"/>
                <w:sz w:val="21"/>
                <w:lang w:val="en-US" w:eastAsia="zh-CN"/>
              </w:rPr>
              <w:t>自动推送调查评估委托；也支持外省</w:t>
            </w:r>
            <w:r>
              <w:rPr>
                <w:rFonts w:hint="eastAsia" w:ascii="宋体"/>
                <w:i w:val="0"/>
                <w:iCs w:val="0"/>
                <w:color w:val="auto"/>
                <w:sz w:val="21"/>
                <w:lang w:eastAsia="zh-CN"/>
              </w:rPr>
              <w:t>社区矫正决定机关，</w:t>
            </w:r>
            <w:r>
              <w:rPr>
                <w:rFonts w:hint="eastAsia" w:ascii="宋体"/>
                <w:i w:val="0"/>
                <w:iCs w:val="0"/>
                <w:color w:val="auto"/>
                <w:sz w:val="21"/>
                <w:lang w:val="en-US" w:eastAsia="zh-CN"/>
              </w:rPr>
              <w:t>通过线下材料的方式，录入调查委托申请。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37" w:type="dxa"/>
            <w:shd w:val="pct10" w:color="auto" w:fill="FFFFFF"/>
          </w:tcPr>
          <w:p>
            <w:pPr>
              <w:rPr>
                <w:rFonts w:hint="default" w:ascii="宋体"/>
                <w:b/>
                <w:sz w:val="21"/>
                <w:lang w:val="en-US" w:eastAsia="zh-CN"/>
              </w:rPr>
            </w:pPr>
            <w:r>
              <w:rPr>
                <w:rFonts w:hint="eastAsia" w:ascii="宋体"/>
                <w:b/>
                <w:sz w:val="21"/>
                <w:lang w:val="en-US" w:eastAsia="zh-CN"/>
              </w:rPr>
              <w:t>核心流程</w:t>
            </w:r>
          </w:p>
        </w:tc>
        <w:tc>
          <w:tcPr>
            <w:tcW w:w="8243" w:type="dxa"/>
            <w:gridSpan w:val="5"/>
          </w:tcPr>
          <w:p>
            <w:pPr>
              <w:pStyle w:val="18"/>
              <w:ind w:left="0"/>
              <w:rPr>
                <w:rFonts w:ascii="宋体"/>
                <w:sz w:val="21"/>
                <w:lang w:eastAsia="zh-CN"/>
              </w:rPr>
            </w:pPr>
            <w:r>
              <w:rPr>
                <w:rFonts w:hint="eastAsia" w:ascii="宋体"/>
                <w:i w:val="0"/>
                <w:iCs w:val="0"/>
                <w:color w:val="auto"/>
                <w:sz w:val="21"/>
                <w:lang w:val="en-US" w:eastAsia="zh-CN"/>
              </w:rPr>
              <w:t>接收/</w:t>
            </w:r>
            <w:r>
              <w:rPr>
                <w:rFonts w:hint="eastAsia" w:ascii="宋体"/>
                <w:i w:val="0"/>
                <w:iCs w:val="0"/>
                <w:color w:val="auto"/>
                <w:sz w:val="21"/>
                <w:lang w:eastAsia="zh-CN"/>
              </w:rPr>
              <w:t>登记委托材料→台账建档→时限启动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62" w:hRule="atLeast"/>
          <w:jc w:val="center"/>
        </w:trPr>
        <w:tc>
          <w:tcPr>
            <w:tcW w:w="1237" w:type="dxa"/>
            <w:shd w:val="pct10" w:color="auto" w:fill="FFFFFF"/>
          </w:tcPr>
          <w:p>
            <w:pPr>
              <w:rPr>
                <w:rFonts w:hint="default" w:ascii="宋体"/>
                <w:b/>
                <w:sz w:val="21"/>
                <w:lang w:val="en-US" w:eastAsia="zh-CN"/>
              </w:rPr>
            </w:pPr>
            <w:r>
              <w:rPr>
                <w:rFonts w:hint="eastAsia" w:ascii="宋体"/>
                <w:b/>
                <w:sz w:val="21"/>
                <w:lang w:val="en-US" w:eastAsia="zh-CN"/>
              </w:rPr>
              <w:t>页面原型</w:t>
            </w:r>
          </w:p>
        </w:tc>
        <w:tc>
          <w:tcPr>
            <w:tcW w:w="8243" w:type="dxa"/>
            <w:gridSpan w:val="5"/>
          </w:tcPr>
          <w:p>
            <w:pPr>
              <w:pStyle w:val="18"/>
              <w:ind w:left="0"/>
              <w:rPr>
                <w:rFonts w:ascii="宋体"/>
                <w:sz w:val="21"/>
                <w:lang w:eastAsia="zh-CN"/>
              </w:rPr>
            </w:pPr>
            <w:r>
              <w:rPr>
                <w:rFonts w:ascii="宋体"/>
                <w:sz w:val="21"/>
                <w:lang w:eastAsia="zh-CN"/>
              </w:rPr>
              <w:drawing>
                <wp:inline distT="0" distB="0" distL="114300" distR="114300">
                  <wp:extent cx="5093335" cy="3732530"/>
                  <wp:effectExtent l="0" t="0" r="12065" b="1270"/>
                  <wp:docPr id="1" name="图片 1" descr="f433da1a-371f-497f-972e-c4f51a5c16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f433da1a-371f-497f-972e-c4f51a5c1650"/>
                          <pic:cNvPicPr>
                            <a:picLocks noChangeAspect="1"/>
                          </pic:cNvPicPr>
                        </pic:nvPicPr>
                        <pic:blipFill>
                          <a:blip r:embed="rId8"/>
                          <a:stretch>
                            <a:fillRect/>
                          </a:stretch>
                        </pic:blipFill>
                        <pic:spPr>
                          <a:xfrm>
                            <a:off x="0" y="0"/>
                            <a:ext cx="5093335" cy="3732530"/>
                          </a:xfrm>
                          <a:prstGeom prst="rect">
                            <a:avLst/>
                          </a:prstGeom>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99" w:hRule="atLeast"/>
          <w:jc w:val="center"/>
        </w:trPr>
        <w:tc>
          <w:tcPr>
            <w:tcW w:w="1237" w:type="dxa"/>
          </w:tcPr>
          <w:p>
            <w:pPr>
              <w:jc w:val="center"/>
              <w:rPr>
                <w:b/>
                <w:lang w:eastAsia="zh-CN"/>
              </w:rPr>
            </w:pPr>
            <w:r>
              <w:rPr>
                <w:rFonts w:hint="eastAsia"/>
                <w:b/>
                <w:lang w:eastAsia="zh-CN"/>
              </w:rPr>
              <w:t>中文名称</w:t>
            </w:r>
          </w:p>
        </w:tc>
        <w:tc>
          <w:tcPr>
            <w:tcW w:w="1418" w:type="dxa"/>
          </w:tcPr>
          <w:p>
            <w:pPr>
              <w:jc w:val="center"/>
              <w:rPr>
                <w:b/>
                <w:lang w:eastAsia="zh-CN"/>
              </w:rPr>
            </w:pPr>
            <w:r>
              <w:rPr>
                <w:rFonts w:hint="eastAsia"/>
                <w:b/>
                <w:lang w:eastAsia="zh-CN"/>
              </w:rPr>
              <w:t>属性名称</w:t>
            </w:r>
          </w:p>
        </w:tc>
        <w:tc>
          <w:tcPr>
            <w:tcW w:w="1701" w:type="dxa"/>
          </w:tcPr>
          <w:p>
            <w:pPr>
              <w:jc w:val="center"/>
              <w:rPr>
                <w:b/>
                <w:lang w:eastAsia="zh-CN"/>
              </w:rPr>
            </w:pPr>
            <w:r>
              <w:rPr>
                <w:rFonts w:hint="eastAsia"/>
                <w:b/>
                <w:lang w:eastAsia="zh-CN"/>
              </w:rPr>
              <w:t>类型</w:t>
            </w:r>
          </w:p>
        </w:tc>
        <w:tc>
          <w:tcPr>
            <w:tcW w:w="1134" w:type="dxa"/>
          </w:tcPr>
          <w:p>
            <w:pPr>
              <w:jc w:val="center"/>
              <w:rPr>
                <w:b/>
                <w:lang w:eastAsia="zh-CN"/>
              </w:rPr>
            </w:pPr>
            <w:r>
              <w:rPr>
                <w:rFonts w:hint="eastAsia"/>
                <w:b/>
                <w:lang w:eastAsia="zh-CN"/>
              </w:rPr>
              <w:t>是否为空</w:t>
            </w:r>
          </w:p>
        </w:tc>
        <w:tc>
          <w:tcPr>
            <w:tcW w:w="2245" w:type="dxa"/>
          </w:tcPr>
          <w:p>
            <w:pPr>
              <w:jc w:val="center"/>
              <w:rPr>
                <w:b/>
                <w:lang w:eastAsia="zh-CN"/>
              </w:rPr>
            </w:pPr>
            <w:r>
              <w:rPr>
                <w:rFonts w:hint="eastAsia"/>
                <w:b/>
                <w:lang w:eastAsia="zh-CN"/>
              </w:rPr>
              <w:t>取值范围或举例</w:t>
            </w:r>
          </w:p>
        </w:tc>
        <w:tc>
          <w:tcPr>
            <w:tcW w:w="1745" w:type="dxa"/>
          </w:tcPr>
          <w:p>
            <w:pPr>
              <w:jc w:val="center"/>
              <w:rPr>
                <w:b/>
                <w:lang w:eastAsia="zh-CN"/>
              </w:rPr>
            </w:pPr>
            <w:r>
              <w:rPr>
                <w:rFonts w:hint="eastAsia"/>
                <w:b/>
                <w:lang w:eastAsia="zh-CN"/>
              </w:rPr>
              <w:t>简要说明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97" w:hRule="atLeast"/>
          <w:jc w:val="center"/>
        </w:trPr>
        <w:tc>
          <w:tcPr>
            <w:tcW w:w="1237" w:type="dxa"/>
            <w:tcBorders>
              <w:bottom w:val="single" w:color="auto" w:sz="4" w:space="0"/>
            </w:tcBorders>
            <w:vAlign w:val="center"/>
          </w:tcPr>
          <w:p>
            <w:pPr>
              <w:keepNext w:val="0"/>
              <w:keepLines w:val="0"/>
              <w:widowControl/>
              <w:suppressLineNumbers w:val="0"/>
              <w:jc w:val="left"/>
              <w:textAlignment w:val="center"/>
              <w:rPr>
                <w:lang w:eastAsia="zh-CN"/>
              </w:rPr>
            </w:pPr>
            <w:bookmarkStart w:id="7" w:name="OLE_LINK1"/>
            <w:r>
              <w:rPr>
                <w:rFonts w:hint="eastAsia" w:ascii="宋体" w:hAnsi="宋体" w:eastAsia="宋体" w:cs="宋体"/>
                <w:i w:val="0"/>
                <w:iCs w:val="0"/>
                <w:color w:val="000000"/>
                <w:kern w:val="0"/>
                <w:sz w:val="22"/>
                <w:szCs w:val="22"/>
                <w:u w:val="none"/>
                <w:lang w:val="en-US" w:eastAsia="zh-CN" w:bidi="ar"/>
              </w:rPr>
              <w:t>调查评估 ID</w:t>
            </w:r>
            <w:bookmarkEnd w:id="7"/>
          </w:p>
        </w:tc>
        <w:tc>
          <w:tcPr>
            <w:tcW w:w="1418" w:type="dxa"/>
            <w:tcBorders>
              <w:bottom w:val="single" w:color="auto" w:sz="4" w:space="0"/>
            </w:tcBorders>
            <w:vAlign w:val="center"/>
          </w:tcPr>
          <w:p>
            <w:pPr>
              <w:keepNext w:val="0"/>
              <w:keepLines w:val="0"/>
              <w:widowControl/>
              <w:suppressLineNumbers w:val="0"/>
              <w:jc w:val="left"/>
              <w:textAlignment w:val="center"/>
              <w:rPr>
                <w:lang w:eastAsia="zh-CN"/>
              </w:rPr>
            </w:pPr>
            <w:r>
              <w:rPr>
                <w:rFonts w:hint="eastAsia" w:ascii="宋体" w:hAnsi="宋体" w:eastAsia="宋体" w:cs="宋体"/>
                <w:i w:val="0"/>
                <w:iCs w:val="0"/>
                <w:color w:val="000000"/>
                <w:kern w:val="0"/>
                <w:sz w:val="22"/>
                <w:szCs w:val="22"/>
                <w:u w:val="none"/>
                <w:lang w:val="en-US" w:eastAsia="zh-CN" w:bidi="ar"/>
              </w:rPr>
              <w:t>surveyId</w:t>
            </w:r>
          </w:p>
        </w:tc>
        <w:tc>
          <w:tcPr>
            <w:tcW w:w="1701" w:type="dxa"/>
            <w:tcBorders>
              <w:bottom w:val="single" w:color="auto" w:sz="4" w:space="0"/>
            </w:tcBorders>
            <w:vAlign w:val="center"/>
          </w:tcPr>
          <w:p>
            <w:pPr>
              <w:keepNext w:val="0"/>
              <w:keepLines w:val="0"/>
              <w:widowControl/>
              <w:suppressLineNumbers w:val="0"/>
              <w:jc w:val="left"/>
              <w:textAlignment w:val="center"/>
              <w:rPr>
                <w:lang w:eastAsia="zh-CN"/>
              </w:rPr>
            </w:pPr>
            <w:r>
              <w:rPr>
                <w:rFonts w:hint="eastAsia" w:ascii="宋体" w:hAnsi="宋体" w:eastAsia="宋体" w:cs="宋体"/>
                <w:i w:val="0"/>
                <w:iCs w:val="0"/>
                <w:color w:val="000000"/>
                <w:kern w:val="0"/>
                <w:sz w:val="22"/>
                <w:szCs w:val="22"/>
                <w:u w:val="none"/>
                <w:lang w:val="en-US" w:eastAsia="zh-CN" w:bidi="ar"/>
              </w:rPr>
              <w:t>varchar(32)</w:t>
            </w:r>
          </w:p>
        </w:tc>
        <w:tc>
          <w:tcPr>
            <w:tcW w:w="1134" w:type="dxa"/>
            <w:tcBorders>
              <w:bottom w:val="single" w:color="auto" w:sz="4" w:space="0"/>
            </w:tcBorders>
            <w:vAlign w:val="center"/>
          </w:tcPr>
          <w:p>
            <w:pPr>
              <w:keepNext w:val="0"/>
              <w:keepLines w:val="0"/>
              <w:widowControl/>
              <w:suppressLineNumbers w:val="0"/>
              <w:jc w:val="left"/>
              <w:textAlignment w:val="center"/>
              <w:rPr>
                <w:lang w:eastAsia="zh-CN"/>
              </w:rPr>
            </w:pPr>
            <w:r>
              <w:rPr>
                <w:rFonts w:hint="eastAsia" w:ascii="宋体" w:hAnsi="宋体" w:eastAsia="宋体" w:cs="宋体"/>
                <w:i w:val="0"/>
                <w:iCs w:val="0"/>
                <w:color w:val="000000"/>
                <w:kern w:val="0"/>
                <w:sz w:val="22"/>
                <w:szCs w:val="22"/>
                <w:u w:val="none"/>
                <w:lang w:val="en-US" w:eastAsia="zh-CN" w:bidi="ar"/>
              </w:rPr>
              <w:t>N</w:t>
            </w:r>
          </w:p>
        </w:tc>
        <w:tc>
          <w:tcPr>
            <w:tcW w:w="2245" w:type="dxa"/>
            <w:tcBorders>
              <w:bottom w:val="single" w:color="auto" w:sz="4" w:space="0"/>
            </w:tcBorders>
            <w:vAlign w:val="center"/>
          </w:tcPr>
          <w:p>
            <w:pPr>
              <w:keepNext w:val="0"/>
              <w:keepLines w:val="0"/>
              <w:widowControl/>
              <w:suppressLineNumbers w:val="0"/>
              <w:jc w:val="left"/>
              <w:textAlignment w:val="center"/>
              <w:rPr>
                <w:lang w:eastAsia="zh-CN"/>
              </w:rPr>
            </w:pPr>
            <w:r>
              <w:rPr>
                <w:rFonts w:hint="eastAsia" w:ascii="宋体" w:hAnsi="宋体" w:eastAsia="宋体" w:cs="宋体"/>
                <w:i w:val="0"/>
                <w:iCs w:val="0"/>
                <w:color w:val="000000"/>
                <w:kern w:val="0"/>
                <w:sz w:val="22"/>
                <w:szCs w:val="22"/>
                <w:u w:val="none"/>
                <w:lang w:val="en-US" w:eastAsia="zh-CN" w:bidi="ar"/>
              </w:rPr>
              <w:t>UUID：dc2026042800001</w:t>
            </w:r>
          </w:p>
        </w:tc>
        <w:tc>
          <w:tcPr>
            <w:tcW w:w="1745" w:type="dxa"/>
            <w:tcBorders>
              <w:bottom w:val="single" w:color="auto" w:sz="4" w:space="0"/>
            </w:tcBorders>
            <w:vAlign w:val="center"/>
          </w:tcPr>
          <w:p>
            <w:pPr>
              <w:keepNext w:val="0"/>
              <w:keepLines w:val="0"/>
              <w:widowControl/>
              <w:suppressLineNumbers w:val="0"/>
              <w:jc w:val="left"/>
              <w:textAlignment w:val="center"/>
              <w:rPr>
                <w:lang w:eastAsia="zh-CN"/>
              </w:rPr>
            </w:pPr>
            <w:r>
              <w:rPr>
                <w:rFonts w:hint="eastAsia" w:ascii="宋体" w:hAnsi="宋体" w:eastAsia="宋体" w:cs="宋体"/>
                <w:i w:val="0"/>
                <w:iCs w:val="0"/>
                <w:color w:val="000000"/>
                <w:kern w:val="0"/>
                <w:sz w:val="22"/>
                <w:szCs w:val="22"/>
                <w:u w:val="none"/>
                <w:lang w:val="en-US" w:eastAsia="zh-CN" w:bidi="ar"/>
              </w:rPr>
              <w:t>系统主键，唯一标识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lang w:eastAsia="zh-CN"/>
              </w:rPr>
            </w:pPr>
            <w:r>
              <w:rPr>
                <w:rFonts w:hint="eastAsia" w:ascii="宋体" w:hAnsi="宋体" w:eastAsia="宋体" w:cs="宋体"/>
                <w:i w:val="0"/>
                <w:iCs w:val="0"/>
                <w:color w:val="000000"/>
                <w:kern w:val="0"/>
                <w:sz w:val="22"/>
                <w:szCs w:val="22"/>
                <w:u w:val="none"/>
                <w:lang w:val="en-US" w:eastAsia="zh-CN" w:bidi="ar"/>
              </w:rPr>
              <w:t>评估编号</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lang w:eastAsia="zh-CN"/>
              </w:rPr>
            </w:pPr>
            <w:r>
              <w:rPr>
                <w:rFonts w:hint="eastAsia" w:ascii="宋体" w:hAnsi="宋体" w:eastAsia="宋体" w:cs="宋体"/>
                <w:i w:val="0"/>
                <w:iCs w:val="0"/>
                <w:color w:val="000000"/>
                <w:kern w:val="0"/>
                <w:sz w:val="22"/>
                <w:szCs w:val="22"/>
                <w:u w:val="none"/>
                <w:lang w:val="en-US" w:eastAsia="zh-CN" w:bidi="ar"/>
              </w:rPr>
              <w:t>surveyCode</w:t>
            </w:r>
          </w:p>
        </w:tc>
        <w:tc>
          <w:tcPr>
            <w:tcW w:w="1701" w:type="dxa"/>
            <w:tcBorders>
              <w:left w:val="single" w:color="auto" w:sz="4" w:space="0"/>
              <w:right w:val="single" w:color="auto" w:sz="4" w:space="0"/>
            </w:tcBorders>
            <w:vAlign w:val="center"/>
          </w:tcPr>
          <w:p>
            <w:pPr>
              <w:keepNext w:val="0"/>
              <w:keepLines w:val="0"/>
              <w:widowControl/>
              <w:suppressLineNumbers w:val="0"/>
              <w:jc w:val="left"/>
              <w:textAlignment w:val="center"/>
              <w:rPr>
                <w:lang w:eastAsia="zh-CN"/>
              </w:rPr>
            </w:pPr>
            <w:r>
              <w:rPr>
                <w:rFonts w:hint="eastAsia" w:ascii="宋体" w:hAnsi="宋体" w:eastAsia="宋体" w:cs="宋体"/>
                <w:i w:val="0"/>
                <w:iCs w:val="0"/>
                <w:color w:val="000000"/>
                <w:kern w:val="0"/>
                <w:sz w:val="22"/>
                <w:szCs w:val="22"/>
                <w:u w:val="none"/>
                <w:lang w:val="en-US" w:eastAsia="zh-CN" w:bidi="ar"/>
              </w:rPr>
              <w:t>varchar(32)</w:t>
            </w:r>
          </w:p>
        </w:tc>
        <w:tc>
          <w:tcPr>
            <w:tcW w:w="1134" w:type="dxa"/>
            <w:tcBorders>
              <w:left w:val="single" w:color="auto" w:sz="4" w:space="0"/>
              <w:right w:val="single" w:color="auto" w:sz="4" w:space="0"/>
            </w:tcBorders>
            <w:vAlign w:val="center"/>
          </w:tcPr>
          <w:p>
            <w:pPr>
              <w:keepNext w:val="0"/>
              <w:keepLines w:val="0"/>
              <w:widowControl/>
              <w:suppressLineNumbers w:val="0"/>
              <w:jc w:val="left"/>
              <w:textAlignment w:val="center"/>
              <w:rPr>
                <w:rFonts w:ascii="宋体" w:hAnsi="宋体"/>
                <w:lang w:eastAsia="zh-CN"/>
              </w:rPr>
            </w:pPr>
            <w:r>
              <w:rPr>
                <w:rFonts w:hint="eastAsia" w:ascii="宋体" w:hAnsi="宋体" w:eastAsia="宋体" w:cs="宋体"/>
                <w:i w:val="0"/>
                <w:iCs w:val="0"/>
                <w:color w:val="000000"/>
                <w:kern w:val="0"/>
                <w:sz w:val="22"/>
                <w:szCs w:val="22"/>
                <w:u w:val="none"/>
                <w:lang w:val="en-US" w:eastAsia="zh-CN" w:bidi="ar"/>
              </w:rPr>
              <w:t>N</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lang w:eastAsia="zh-CN"/>
              </w:rPr>
            </w:pPr>
            <w:r>
              <w:rPr>
                <w:rFonts w:hint="eastAsia" w:ascii="宋体" w:hAnsi="宋体" w:eastAsia="宋体" w:cs="宋体"/>
                <w:i w:val="0"/>
                <w:iCs w:val="0"/>
                <w:color w:val="000000"/>
                <w:kern w:val="0"/>
                <w:sz w:val="22"/>
                <w:szCs w:val="22"/>
                <w:u w:val="none"/>
                <w:lang w:val="en-US" w:eastAsia="zh-CN" w:bidi="ar"/>
              </w:rPr>
              <w:t>DC + 年份 + 6 位流水：DC2026000001</w:t>
            </w:r>
          </w:p>
        </w:tc>
        <w:tc>
          <w:tcPr>
            <w:tcW w:w="1745" w:type="dxa"/>
            <w:tcBorders>
              <w:left w:val="single" w:color="auto" w:sz="4" w:space="0"/>
            </w:tcBorders>
            <w:vAlign w:val="center"/>
          </w:tcPr>
          <w:p>
            <w:pPr>
              <w:keepNext w:val="0"/>
              <w:keepLines w:val="0"/>
              <w:widowControl/>
              <w:suppressLineNumbers w:val="0"/>
              <w:jc w:val="left"/>
              <w:textAlignment w:val="center"/>
              <w:rPr>
                <w:lang w:eastAsia="zh-CN"/>
              </w:rPr>
            </w:pPr>
            <w:r>
              <w:rPr>
                <w:rFonts w:hint="eastAsia" w:ascii="宋体" w:hAnsi="宋体" w:eastAsia="宋体" w:cs="宋体"/>
                <w:i w:val="0"/>
                <w:iCs w:val="0"/>
                <w:color w:val="000000"/>
                <w:kern w:val="0"/>
                <w:sz w:val="22"/>
                <w:szCs w:val="22"/>
                <w:u w:val="none"/>
                <w:lang w:val="en-US" w:eastAsia="zh-CN" w:bidi="ar"/>
              </w:rPr>
              <w:t>自动生成，一案一号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lang w:eastAsia="zh-CN"/>
              </w:rPr>
            </w:pPr>
            <w:r>
              <w:rPr>
                <w:rFonts w:hint="eastAsia" w:ascii="宋体" w:hAnsi="宋体" w:eastAsia="宋体" w:cs="宋体"/>
                <w:i w:val="0"/>
                <w:iCs w:val="0"/>
                <w:color w:val="000000"/>
                <w:kern w:val="0"/>
                <w:sz w:val="22"/>
                <w:szCs w:val="22"/>
                <w:u w:val="none"/>
                <w:lang w:val="en-US" w:eastAsia="zh-CN" w:bidi="ar"/>
              </w:rPr>
              <w:t>委托来源</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宋体" w:hAnsi="宋体" w:eastAsia="宋体" w:cs="宋体"/>
                <w:i w:val="0"/>
                <w:iCs w:val="0"/>
                <w:color w:val="000000"/>
                <w:kern w:val="0"/>
                <w:sz w:val="22"/>
                <w:szCs w:val="22"/>
                <w:u w:val="none"/>
                <w:lang w:val="en-US" w:eastAsia="zh-CN" w:bidi="ar"/>
              </w:rPr>
              <w:t>entrustSource</w:t>
            </w:r>
          </w:p>
        </w:tc>
        <w:tc>
          <w:tcPr>
            <w:tcW w:w="1701"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宋体" w:hAnsi="宋体" w:eastAsia="宋体" w:cs="宋体"/>
                <w:i w:val="0"/>
                <w:iCs w:val="0"/>
                <w:color w:val="000000"/>
                <w:kern w:val="0"/>
                <w:sz w:val="22"/>
                <w:szCs w:val="22"/>
                <w:u w:val="none"/>
                <w:lang w:val="en-US" w:eastAsia="zh-CN" w:bidi="ar"/>
              </w:rPr>
              <w:t>tinyint</w:t>
            </w:r>
          </w:p>
        </w:tc>
        <w:tc>
          <w:tcPr>
            <w:tcW w:w="1134" w:type="dxa"/>
            <w:tcBorders>
              <w:left w:val="single" w:color="auto" w:sz="4" w:space="0"/>
              <w:right w:val="single" w:color="auto" w:sz="4" w:space="0"/>
            </w:tcBorders>
            <w:vAlign w:val="center"/>
          </w:tcPr>
          <w:p>
            <w:pPr>
              <w:keepNext w:val="0"/>
              <w:keepLines w:val="0"/>
              <w:widowControl/>
              <w:suppressLineNumbers w:val="0"/>
              <w:jc w:val="left"/>
              <w:textAlignment w:val="center"/>
              <w:rPr>
                <w:rFonts w:ascii="宋体" w:hAnsi="宋体"/>
                <w:lang w:eastAsia="zh-CN"/>
              </w:rPr>
            </w:pPr>
            <w:r>
              <w:rPr>
                <w:rFonts w:hint="eastAsia" w:ascii="宋体" w:hAnsi="宋体" w:eastAsia="宋体" w:cs="宋体"/>
                <w:i w:val="0"/>
                <w:iCs w:val="0"/>
                <w:color w:val="000000"/>
                <w:kern w:val="0"/>
                <w:sz w:val="22"/>
                <w:szCs w:val="22"/>
                <w:u w:val="none"/>
                <w:lang w:val="en-US" w:eastAsia="zh-CN" w:bidi="ar"/>
              </w:rPr>
              <w:t>N</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lang w:eastAsia="zh-CN"/>
              </w:rPr>
            </w:pPr>
            <w:r>
              <w:rPr>
                <w:rFonts w:hint="eastAsia" w:ascii="宋体" w:hAnsi="宋体" w:eastAsia="宋体" w:cs="宋体"/>
                <w:i w:val="0"/>
                <w:iCs w:val="0"/>
                <w:color w:val="000000"/>
                <w:kern w:val="0"/>
                <w:sz w:val="22"/>
                <w:szCs w:val="22"/>
                <w:u w:val="none"/>
                <w:lang w:val="en-US" w:eastAsia="zh-CN" w:bidi="ar"/>
              </w:rPr>
              <w:t>1 = 法院，2 = 公安，3 = 监狱管理局，4 = 其他</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宋体" w:hAnsi="宋体" w:eastAsia="宋体" w:cs="宋体"/>
                <w:i w:val="0"/>
                <w:iCs w:val="0"/>
                <w:color w:val="000000"/>
                <w:kern w:val="0"/>
                <w:sz w:val="22"/>
                <w:szCs w:val="22"/>
                <w:u w:val="none"/>
                <w:lang w:val="en-US" w:eastAsia="zh-CN" w:bidi="ar"/>
              </w:rPr>
              <w:t>委托单位类型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lang w:eastAsia="zh-CN"/>
              </w:rPr>
            </w:pPr>
            <w:r>
              <w:rPr>
                <w:rFonts w:hint="eastAsia" w:ascii="宋体" w:hAnsi="宋体" w:eastAsia="宋体" w:cs="宋体"/>
                <w:i w:val="0"/>
                <w:iCs w:val="0"/>
                <w:color w:val="000000"/>
                <w:kern w:val="0"/>
                <w:sz w:val="22"/>
                <w:szCs w:val="22"/>
                <w:u w:val="none"/>
                <w:lang w:val="en-US" w:eastAsia="zh-CN" w:bidi="ar"/>
              </w:rPr>
              <w:t>接收渠道</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宋体" w:hAnsi="宋体" w:eastAsia="宋体" w:cs="宋体"/>
                <w:i w:val="0"/>
                <w:iCs w:val="0"/>
                <w:color w:val="000000"/>
                <w:kern w:val="0"/>
                <w:sz w:val="22"/>
                <w:szCs w:val="22"/>
                <w:u w:val="none"/>
                <w:lang w:val="en-US" w:eastAsia="zh-CN" w:bidi="ar"/>
              </w:rPr>
              <w:t>receiveChannel</w:t>
            </w:r>
          </w:p>
        </w:tc>
        <w:tc>
          <w:tcPr>
            <w:tcW w:w="1701"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宋体" w:hAnsi="宋体" w:eastAsia="宋体" w:cs="宋体"/>
                <w:i w:val="0"/>
                <w:iCs w:val="0"/>
                <w:color w:val="000000"/>
                <w:kern w:val="0"/>
                <w:sz w:val="22"/>
                <w:szCs w:val="22"/>
                <w:u w:val="none"/>
                <w:lang w:val="en-US" w:eastAsia="zh-CN" w:bidi="ar"/>
              </w:rPr>
              <w:t>tinyint</w:t>
            </w:r>
          </w:p>
        </w:tc>
        <w:tc>
          <w:tcPr>
            <w:tcW w:w="1134" w:type="dxa"/>
            <w:tcBorders>
              <w:left w:val="single" w:color="auto" w:sz="4" w:space="0"/>
              <w:right w:val="single" w:color="auto" w:sz="4" w:space="0"/>
            </w:tcBorders>
            <w:vAlign w:val="center"/>
          </w:tcPr>
          <w:p>
            <w:pPr>
              <w:keepNext w:val="0"/>
              <w:keepLines w:val="0"/>
              <w:widowControl/>
              <w:suppressLineNumbers w:val="0"/>
              <w:jc w:val="left"/>
              <w:textAlignment w:val="center"/>
              <w:rPr>
                <w:rFonts w:ascii="宋体" w:hAnsi="宋体"/>
                <w:lang w:eastAsia="zh-CN"/>
              </w:rPr>
            </w:pPr>
            <w:r>
              <w:rPr>
                <w:rFonts w:hint="eastAsia" w:ascii="宋体" w:hAnsi="宋体" w:eastAsia="宋体" w:cs="宋体"/>
                <w:i w:val="0"/>
                <w:iCs w:val="0"/>
                <w:color w:val="000000"/>
                <w:kern w:val="0"/>
                <w:sz w:val="22"/>
                <w:szCs w:val="22"/>
                <w:u w:val="none"/>
                <w:lang w:val="en-US" w:eastAsia="zh-CN" w:bidi="ar"/>
              </w:rPr>
              <w:t>N</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lang w:eastAsia="zh-CN"/>
              </w:rPr>
            </w:pPr>
            <w:r>
              <w:rPr>
                <w:rFonts w:hint="eastAsia" w:ascii="宋体" w:hAnsi="宋体" w:eastAsia="宋体" w:cs="宋体"/>
                <w:i w:val="0"/>
                <w:iCs w:val="0"/>
                <w:color w:val="000000"/>
                <w:kern w:val="0"/>
                <w:sz w:val="22"/>
                <w:szCs w:val="22"/>
                <w:u w:val="none"/>
                <w:lang w:val="en-US" w:eastAsia="zh-CN" w:bidi="ar"/>
              </w:rPr>
              <w:t>1 = 政务协同网自动，2 = 线下，3 = 邮寄</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宋体" w:hAnsi="宋体" w:eastAsia="宋体" w:cs="宋体"/>
                <w:i w:val="0"/>
                <w:iCs w:val="0"/>
                <w:color w:val="000000"/>
                <w:kern w:val="0"/>
                <w:sz w:val="22"/>
                <w:szCs w:val="22"/>
                <w:u w:val="none"/>
                <w:lang w:val="en-US" w:eastAsia="zh-CN" w:bidi="ar"/>
              </w:rPr>
              <w:t>数据接收方式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lang w:eastAsia="zh-CN"/>
              </w:rPr>
            </w:pPr>
            <w:r>
              <w:rPr>
                <w:rFonts w:hint="eastAsia" w:ascii="宋体" w:hAnsi="宋体" w:eastAsia="宋体" w:cs="宋体"/>
                <w:i w:val="0"/>
                <w:iCs w:val="0"/>
                <w:color w:val="000000"/>
                <w:kern w:val="0"/>
                <w:sz w:val="22"/>
                <w:szCs w:val="22"/>
                <w:u w:val="none"/>
                <w:lang w:val="en-US" w:eastAsia="zh-CN" w:bidi="ar"/>
              </w:rPr>
              <w:t>接收时间</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宋体" w:hAnsi="宋体" w:eastAsia="宋体" w:cs="宋体"/>
                <w:i w:val="0"/>
                <w:iCs w:val="0"/>
                <w:color w:val="000000"/>
                <w:kern w:val="0"/>
                <w:sz w:val="22"/>
                <w:szCs w:val="22"/>
                <w:u w:val="none"/>
                <w:lang w:val="en-US" w:eastAsia="zh-CN" w:bidi="ar"/>
              </w:rPr>
              <w:t>receiveTime</w:t>
            </w:r>
          </w:p>
        </w:tc>
        <w:tc>
          <w:tcPr>
            <w:tcW w:w="1701"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宋体" w:hAnsi="宋体" w:eastAsia="宋体" w:cs="宋体"/>
                <w:i w:val="0"/>
                <w:iCs w:val="0"/>
                <w:color w:val="000000"/>
                <w:kern w:val="0"/>
                <w:sz w:val="22"/>
                <w:szCs w:val="22"/>
                <w:u w:val="none"/>
                <w:lang w:val="en-US" w:eastAsia="zh-CN" w:bidi="ar"/>
              </w:rPr>
              <w:t>datetime</w:t>
            </w:r>
          </w:p>
        </w:tc>
        <w:tc>
          <w:tcPr>
            <w:tcW w:w="1134" w:type="dxa"/>
            <w:tcBorders>
              <w:left w:val="single" w:color="auto" w:sz="4" w:space="0"/>
              <w:right w:val="single" w:color="auto" w:sz="4" w:space="0"/>
            </w:tcBorders>
            <w:vAlign w:val="center"/>
          </w:tcPr>
          <w:p>
            <w:pPr>
              <w:keepNext w:val="0"/>
              <w:keepLines w:val="0"/>
              <w:widowControl/>
              <w:suppressLineNumbers w:val="0"/>
              <w:jc w:val="left"/>
              <w:textAlignment w:val="center"/>
              <w:rPr>
                <w:rFonts w:ascii="宋体" w:hAnsi="宋体"/>
                <w:lang w:eastAsia="zh-CN"/>
              </w:rPr>
            </w:pPr>
            <w:r>
              <w:rPr>
                <w:rFonts w:hint="eastAsia" w:ascii="宋体" w:hAnsi="宋体" w:eastAsia="宋体" w:cs="宋体"/>
                <w:i w:val="0"/>
                <w:iCs w:val="0"/>
                <w:color w:val="000000"/>
                <w:kern w:val="0"/>
                <w:sz w:val="22"/>
                <w:szCs w:val="22"/>
                <w:u w:val="none"/>
                <w:lang w:val="en-US" w:eastAsia="zh-CN" w:bidi="ar"/>
              </w:rPr>
              <w:t>N</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lang w:eastAsia="zh-CN"/>
              </w:rPr>
            </w:pPr>
            <w:r>
              <w:rPr>
                <w:rFonts w:hint="eastAsia" w:ascii="宋体" w:hAnsi="宋体" w:eastAsia="宋体" w:cs="宋体"/>
                <w:i w:val="0"/>
                <w:iCs w:val="0"/>
                <w:color w:val="000000"/>
                <w:kern w:val="0"/>
                <w:sz w:val="22"/>
                <w:szCs w:val="22"/>
                <w:u w:val="none"/>
                <w:lang w:val="en-US" w:eastAsia="zh-CN" w:bidi="ar"/>
              </w:rPr>
              <w:t>2026/4/28 9:30</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宋体" w:hAnsi="宋体" w:eastAsia="宋体" w:cs="宋体"/>
                <w:i w:val="0"/>
                <w:iCs w:val="0"/>
                <w:color w:val="000000"/>
                <w:kern w:val="0"/>
                <w:sz w:val="22"/>
                <w:szCs w:val="22"/>
                <w:u w:val="none"/>
                <w:lang w:val="en-US" w:eastAsia="zh-CN" w:bidi="ar"/>
              </w:rPr>
              <w:t>系统自动记录接收时间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lang w:eastAsia="zh-CN"/>
              </w:rPr>
            </w:pPr>
            <w:r>
              <w:rPr>
                <w:rFonts w:hint="eastAsia" w:ascii="宋体" w:hAnsi="宋体" w:eastAsia="宋体" w:cs="宋体"/>
                <w:i w:val="0"/>
                <w:iCs w:val="0"/>
                <w:color w:val="000000"/>
                <w:kern w:val="0"/>
                <w:sz w:val="22"/>
                <w:szCs w:val="22"/>
                <w:u w:val="none"/>
                <w:lang w:val="en-US" w:eastAsia="zh-CN" w:bidi="ar"/>
              </w:rPr>
              <w:t>接收人</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宋体" w:hAnsi="宋体" w:eastAsia="宋体" w:cs="宋体"/>
                <w:i w:val="0"/>
                <w:iCs w:val="0"/>
                <w:color w:val="000000"/>
                <w:kern w:val="0"/>
                <w:sz w:val="22"/>
                <w:szCs w:val="22"/>
                <w:u w:val="none"/>
                <w:lang w:val="en-US" w:eastAsia="zh-CN" w:bidi="ar"/>
              </w:rPr>
              <w:t>receiveUser</w:t>
            </w:r>
          </w:p>
        </w:tc>
        <w:tc>
          <w:tcPr>
            <w:tcW w:w="1701"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宋体" w:hAnsi="宋体" w:eastAsia="宋体" w:cs="宋体"/>
                <w:i w:val="0"/>
                <w:iCs w:val="0"/>
                <w:color w:val="000000"/>
                <w:kern w:val="0"/>
                <w:sz w:val="22"/>
                <w:szCs w:val="22"/>
                <w:u w:val="none"/>
                <w:lang w:val="en-US" w:eastAsia="zh-CN" w:bidi="ar"/>
              </w:rPr>
              <w:t>varchar(20)</w:t>
            </w:r>
          </w:p>
        </w:tc>
        <w:tc>
          <w:tcPr>
            <w:tcW w:w="1134" w:type="dxa"/>
            <w:tcBorders>
              <w:left w:val="single" w:color="auto" w:sz="4" w:space="0"/>
              <w:right w:val="single" w:color="auto" w:sz="4" w:space="0"/>
            </w:tcBorders>
            <w:vAlign w:val="center"/>
          </w:tcPr>
          <w:p>
            <w:pPr>
              <w:keepNext w:val="0"/>
              <w:keepLines w:val="0"/>
              <w:widowControl/>
              <w:suppressLineNumbers w:val="0"/>
              <w:jc w:val="left"/>
              <w:textAlignment w:val="center"/>
              <w:rPr>
                <w:rFonts w:ascii="宋体" w:hAnsi="宋体"/>
                <w:lang w:eastAsia="zh-CN"/>
              </w:rPr>
            </w:pPr>
            <w:r>
              <w:rPr>
                <w:rFonts w:hint="eastAsia" w:ascii="宋体" w:hAnsi="宋体" w:eastAsia="宋体" w:cs="宋体"/>
                <w:i w:val="0"/>
                <w:iCs w:val="0"/>
                <w:color w:val="000000"/>
                <w:kern w:val="0"/>
                <w:sz w:val="22"/>
                <w:szCs w:val="22"/>
                <w:u w:val="none"/>
                <w:lang w:val="en-US" w:eastAsia="zh-CN" w:bidi="ar"/>
              </w:rPr>
              <w:t>N</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lang w:eastAsia="zh-CN"/>
              </w:rPr>
            </w:pPr>
            <w:r>
              <w:rPr>
                <w:rFonts w:hint="eastAsia" w:ascii="宋体" w:hAnsi="宋体" w:eastAsia="宋体" w:cs="宋体"/>
                <w:i w:val="0"/>
                <w:iCs w:val="0"/>
                <w:color w:val="000000"/>
                <w:kern w:val="0"/>
                <w:sz w:val="22"/>
                <w:szCs w:val="22"/>
                <w:u w:val="none"/>
                <w:lang w:val="en-US" w:eastAsia="zh-CN" w:bidi="ar"/>
              </w:rPr>
              <w:t>张三</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宋体" w:hAnsi="宋体" w:eastAsia="宋体" w:cs="宋体"/>
                <w:i w:val="0"/>
                <w:iCs w:val="0"/>
                <w:color w:val="000000"/>
                <w:kern w:val="0"/>
                <w:sz w:val="22"/>
                <w:szCs w:val="22"/>
                <w:u w:val="none"/>
                <w:lang w:val="en-US" w:eastAsia="zh-CN" w:bidi="ar"/>
              </w:rPr>
              <w:t>经办人姓名</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lang w:eastAsia="zh-CN"/>
              </w:rPr>
            </w:pPr>
            <w:r>
              <w:rPr>
                <w:rFonts w:hint="eastAsia" w:ascii="宋体" w:hAnsi="宋体" w:eastAsia="宋体" w:cs="宋体"/>
                <w:i w:val="0"/>
                <w:iCs w:val="0"/>
                <w:color w:val="000000"/>
                <w:kern w:val="0"/>
                <w:sz w:val="22"/>
                <w:szCs w:val="22"/>
                <w:u w:val="none"/>
                <w:lang w:val="en-US" w:eastAsia="zh-CN" w:bidi="ar"/>
              </w:rPr>
              <w:t>接收人 ID</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宋体" w:hAnsi="宋体" w:eastAsia="宋体" w:cs="宋体"/>
                <w:i w:val="0"/>
                <w:iCs w:val="0"/>
                <w:color w:val="000000"/>
                <w:kern w:val="0"/>
                <w:sz w:val="22"/>
                <w:szCs w:val="22"/>
                <w:u w:val="none"/>
                <w:lang w:val="en-US" w:eastAsia="zh-CN" w:bidi="ar"/>
              </w:rPr>
              <w:t>receiveUserId</w:t>
            </w:r>
          </w:p>
        </w:tc>
        <w:tc>
          <w:tcPr>
            <w:tcW w:w="1701"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宋体" w:hAnsi="宋体" w:eastAsia="宋体" w:cs="宋体"/>
                <w:i w:val="0"/>
                <w:iCs w:val="0"/>
                <w:color w:val="000000"/>
                <w:kern w:val="0"/>
                <w:sz w:val="22"/>
                <w:szCs w:val="22"/>
                <w:u w:val="none"/>
                <w:lang w:val="en-US" w:eastAsia="zh-CN" w:bidi="ar"/>
              </w:rPr>
              <w:t>varchar(32)</w:t>
            </w:r>
          </w:p>
        </w:tc>
        <w:tc>
          <w:tcPr>
            <w:tcW w:w="1134" w:type="dxa"/>
            <w:tcBorders>
              <w:left w:val="single" w:color="auto" w:sz="4" w:space="0"/>
              <w:right w:val="single" w:color="auto" w:sz="4" w:space="0"/>
            </w:tcBorders>
            <w:vAlign w:val="center"/>
          </w:tcPr>
          <w:p>
            <w:pPr>
              <w:keepNext w:val="0"/>
              <w:keepLines w:val="0"/>
              <w:widowControl/>
              <w:suppressLineNumbers w:val="0"/>
              <w:jc w:val="left"/>
              <w:textAlignment w:val="center"/>
              <w:rPr>
                <w:rFonts w:ascii="宋体" w:hAnsi="宋体"/>
                <w:lang w:eastAsia="zh-CN"/>
              </w:rPr>
            </w:pPr>
            <w:r>
              <w:rPr>
                <w:rFonts w:hint="eastAsia" w:ascii="宋体" w:hAnsi="宋体" w:eastAsia="宋体" w:cs="宋体"/>
                <w:i w:val="0"/>
                <w:iCs w:val="0"/>
                <w:color w:val="000000"/>
                <w:kern w:val="0"/>
                <w:sz w:val="22"/>
                <w:szCs w:val="22"/>
                <w:u w:val="none"/>
                <w:lang w:val="en-US" w:eastAsia="zh-CN" w:bidi="ar"/>
              </w:rPr>
              <w:t>N</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lang w:eastAsia="zh-CN"/>
              </w:rPr>
            </w:pPr>
            <w:r>
              <w:rPr>
                <w:rFonts w:hint="eastAsia" w:ascii="宋体" w:hAnsi="宋体" w:eastAsia="宋体" w:cs="宋体"/>
                <w:i w:val="0"/>
                <w:iCs w:val="0"/>
                <w:color w:val="000000"/>
                <w:kern w:val="0"/>
                <w:sz w:val="22"/>
                <w:szCs w:val="22"/>
                <w:u w:val="none"/>
                <w:lang w:val="en-US" w:eastAsia="zh-CN" w:bidi="ar"/>
              </w:rPr>
              <w:t>用户 ID</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宋体" w:hAnsi="宋体" w:eastAsia="宋体" w:cs="宋体"/>
                <w:i w:val="0"/>
                <w:iCs w:val="0"/>
                <w:color w:val="000000"/>
                <w:kern w:val="0"/>
                <w:sz w:val="22"/>
                <w:szCs w:val="22"/>
                <w:u w:val="none"/>
                <w:lang w:val="en-US" w:eastAsia="zh-CN" w:bidi="ar"/>
              </w:rPr>
              <w:t>经办人系统账号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lang w:eastAsia="zh-CN"/>
              </w:rPr>
            </w:pPr>
            <w:r>
              <w:rPr>
                <w:rFonts w:hint="eastAsia" w:ascii="宋体" w:hAnsi="宋体" w:eastAsia="宋体" w:cs="宋体"/>
                <w:i w:val="0"/>
                <w:iCs w:val="0"/>
                <w:color w:val="000000"/>
                <w:kern w:val="0"/>
                <w:sz w:val="22"/>
                <w:szCs w:val="22"/>
                <w:u w:val="none"/>
                <w:lang w:val="en-US" w:eastAsia="zh-CN" w:bidi="ar"/>
              </w:rPr>
              <w:t>委托单位名称</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宋体" w:hAnsi="宋体" w:eastAsia="宋体" w:cs="宋体"/>
                <w:i w:val="0"/>
                <w:iCs w:val="0"/>
                <w:color w:val="000000"/>
                <w:kern w:val="0"/>
                <w:sz w:val="22"/>
                <w:szCs w:val="22"/>
                <w:u w:val="none"/>
                <w:lang w:val="en-US" w:eastAsia="zh-CN" w:bidi="ar"/>
              </w:rPr>
              <w:t>entrustOrgName</w:t>
            </w:r>
          </w:p>
        </w:tc>
        <w:tc>
          <w:tcPr>
            <w:tcW w:w="1701"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宋体" w:hAnsi="宋体" w:eastAsia="宋体" w:cs="宋体"/>
                <w:i w:val="0"/>
                <w:iCs w:val="0"/>
                <w:color w:val="000000"/>
                <w:kern w:val="0"/>
                <w:sz w:val="22"/>
                <w:szCs w:val="22"/>
                <w:u w:val="none"/>
                <w:lang w:val="en-US" w:eastAsia="zh-CN" w:bidi="ar"/>
              </w:rPr>
              <w:t>varchar(100)</w:t>
            </w:r>
          </w:p>
        </w:tc>
        <w:tc>
          <w:tcPr>
            <w:tcW w:w="1134" w:type="dxa"/>
            <w:tcBorders>
              <w:left w:val="single" w:color="auto" w:sz="4" w:space="0"/>
              <w:right w:val="single" w:color="auto" w:sz="4" w:space="0"/>
            </w:tcBorders>
            <w:vAlign w:val="center"/>
          </w:tcPr>
          <w:p>
            <w:pPr>
              <w:keepNext w:val="0"/>
              <w:keepLines w:val="0"/>
              <w:widowControl/>
              <w:suppressLineNumbers w:val="0"/>
              <w:jc w:val="left"/>
              <w:textAlignment w:val="center"/>
              <w:rPr>
                <w:rFonts w:ascii="宋体" w:hAnsi="宋体"/>
                <w:lang w:eastAsia="zh-CN"/>
              </w:rPr>
            </w:pPr>
            <w:r>
              <w:rPr>
                <w:rFonts w:hint="eastAsia" w:ascii="宋体" w:hAnsi="宋体" w:eastAsia="宋体" w:cs="宋体"/>
                <w:i w:val="0"/>
                <w:iCs w:val="0"/>
                <w:color w:val="000000"/>
                <w:kern w:val="0"/>
                <w:sz w:val="22"/>
                <w:szCs w:val="22"/>
                <w:u w:val="none"/>
                <w:lang w:val="en-US" w:eastAsia="zh-CN" w:bidi="ar"/>
              </w:rPr>
              <w:t>N</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lang w:eastAsia="zh-CN"/>
              </w:rPr>
            </w:pPr>
            <w:r>
              <w:rPr>
                <w:rFonts w:hint="eastAsia" w:ascii="宋体" w:hAnsi="宋体" w:eastAsia="宋体" w:cs="宋体"/>
                <w:i w:val="0"/>
                <w:iCs w:val="0"/>
                <w:color w:val="000000"/>
                <w:kern w:val="0"/>
                <w:sz w:val="22"/>
                <w:szCs w:val="22"/>
                <w:u w:val="none"/>
                <w:lang w:val="en-US" w:eastAsia="zh-CN" w:bidi="ar"/>
              </w:rPr>
              <w:t>XX 区人民法院</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宋体" w:hAnsi="宋体" w:eastAsia="宋体" w:cs="宋体"/>
                <w:i w:val="0"/>
                <w:iCs w:val="0"/>
                <w:color w:val="000000"/>
                <w:kern w:val="0"/>
                <w:sz w:val="22"/>
                <w:szCs w:val="22"/>
                <w:u w:val="none"/>
                <w:lang w:val="en-US" w:eastAsia="zh-CN" w:bidi="ar"/>
              </w:rPr>
              <w:t>委托单位全称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lang w:eastAsia="zh-CN"/>
              </w:rPr>
            </w:pPr>
            <w:r>
              <w:rPr>
                <w:rFonts w:hint="eastAsia" w:ascii="宋体" w:hAnsi="宋体" w:eastAsia="宋体" w:cs="宋体"/>
                <w:i w:val="0"/>
                <w:iCs w:val="0"/>
                <w:color w:val="000000"/>
                <w:kern w:val="0"/>
                <w:sz w:val="22"/>
                <w:szCs w:val="22"/>
                <w:u w:val="none"/>
                <w:lang w:val="en-US" w:eastAsia="zh-CN" w:bidi="ar"/>
              </w:rPr>
              <w:t>委托单位编码</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宋体" w:hAnsi="宋体" w:eastAsia="宋体" w:cs="宋体"/>
                <w:i w:val="0"/>
                <w:iCs w:val="0"/>
                <w:color w:val="000000"/>
                <w:kern w:val="0"/>
                <w:sz w:val="22"/>
                <w:szCs w:val="22"/>
                <w:u w:val="none"/>
                <w:lang w:val="en-US" w:eastAsia="zh-CN" w:bidi="ar"/>
              </w:rPr>
              <w:t>entrustOrgCode</w:t>
            </w:r>
          </w:p>
        </w:tc>
        <w:tc>
          <w:tcPr>
            <w:tcW w:w="1701"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宋体" w:hAnsi="宋体" w:eastAsia="宋体" w:cs="宋体"/>
                <w:i w:val="0"/>
                <w:iCs w:val="0"/>
                <w:color w:val="000000"/>
                <w:kern w:val="0"/>
                <w:sz w:val="22"/>
                <w:szCs w:val="22"/>
                <w:u w:val="none"/>
                <w:lang w:val="en-US" w:eastAsia="zh-CN" w:bidi="ar"/>
              </w:rPr>
              <w:t>varchar(50)</w:t>
            </w:r>
          </w:p>
        </w:tc>
        <w:tc>
          <w:tcPr>
            <w:tcW w:w="1134" w:type="dxa"/>
            <w:tcBorders>
              <w:left w:val="single" w:color="auto" w:sz="4" w:space="0"/>
              <w:right w:val="single" w:color="auto" w:sz="4" w:space="0"/>
            </w:tcBorders>
            <w:vAlign w:val="center"/>
          </w:tcPr>
          <w:p>
            <w:pPr>
              <w:keepNext w:val="0"/>
              <w:keepLines w:val="0"/>
              <w:widowControl/>
              <w:suppressLineNumbers w:val="0"/>
              <w:jc w:val="left"/>
              <w:textAlignment w:val="center"/>
              <w:rPr>
                <w:rFonts w:ascii="宋体" w:hAnsi="宋体"/>
                <w:lang w:eastAsia="zh-CN"/>
              </w:rPr>
            </w:pPr>
            <w:r>
              <w:rPr>
                <w:rFonts w:hint="eastAsia" w:ascii="宋体" w:hAnsi="宋体" w:eastAsia="宋体" w:cs="宋体"/>
                <w:i w:val="0"/>
                <w:iCs w:val="0"/>
                <w:color w:val="000000"/>
                <w:kern w:val="0"/>
                <w:sz w:val="22"/>
                <w:szCs w:val="22"/>
                <w:u w:val="none"/>
                <w:lang w:val="en-US" w:eastAsia="zh-CN" w:bidi="ar"/>
              </w:rPr>
              <w:t>Y</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lang w:eastAsia="zh-CN"/>
              </w:rPr>
            </w:pPr>
            <w:r>
              <w:rPr>
                <w:rFonts w:hint="eastAsia" w:ascii="宋体" w:hAnsi="宋体" w:eastAsia="宋体" w:cs="宋体"/>
                <w:i w:val="0"/>
                <w:iCs w:val="0"/>
                <w:color w:val="000000"/>
                <w:kern w:val="0"/>
                <w:sz w:val="22"/>
                <w:szCs w:val="22"/>
                <w:u w:val="none"/>
                <w:lang w:val="en-US" w:eastAsia="zh-CN" w:bidi="ar"/>
              </w:rPr>
              <w:t>政务协同网单位编码</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宋体" w:hAnsi="宋体" w:eastAsia="宋体" w:cs="宋体"/>
                <w:i w:val="0"/>
                <w:iCs w:val="0"/>
                <w:color w:val="000000"/>
                <w:kern w:val="0"/>
                <w:sz w:val="22"/>
                <w:szCs w:val="22"/>
                <w:u w:val="none"/>
                <w:lang w:val="en-US" w:eastAsia="zh-CN" w:bidi="ar"/>
              </w:rPr>
              <w:t>用于自动对接校验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lang w:eastAsia="zh-CN"/>
              </w:rPr>
            </w:pPr>
            <w:r>
              <w:rPr>
                <w:rFonts w:hint="eastAsia" w:ascii="宋体" w:hAnsi="宋体" w:eastAsia="宋体" w:cs="宋体"/>
                <w:i w:val="0"/>
                <w:iCs w:val="0"/>
                <w:color w:val="000000"/>
                <w:kern w:val="0"/>
                <w:sz w:val="22"/>
                <w:szCs w:val="22"/>
                <w:u w:val="none"/>
                <w:lang w:val="en-US" w:eastAsia="zh-CN" w:bidi="ar"/>
              </w:rPr>
              <w:t>委托联系人</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宋体" w:hAnsi="宋体" w:eastAsia="宋体" w:cs="宋体"/>
                <w:i w:val="0"/>
                <w:iCs w:val="0"/>
                <w:color w:val="000000"/>
                <w:kern w:val="0"/>
                <w:sz w:val="22"/>
                <w:szCs w:val="22"/>
                <w:u w:val="none"/>
                <w:lang w:val="en-US" w:eastAsia="zh-CN" w:bidi="ar"/>
              </w:rPr>
              <w:t>entrustContact</w:t>
            </w:r>
          </w:p>
        </w:tc>
        <w:tc>
          <w:tcPr>
            <w:tcW w:w="1701"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宋体" w:hAnsi="宋体" w:eastAsia="宋体" w:cs="宋体"/>
                <w:i w:val="0"/>
                <w:iCs w:val="0"/>
                <w:color w:val="000000"/>
                <w:kern w:val="0"/>
                <w:sz w:val="22"/>
                <w:szCs w:val="22"/>
                <w:u w:val="none"/>
                <w:lang w:val="en-US" w:eastAsia="zh-CN" w:bidi="ar"/>
              </w:rPr>
              <w:t>varchar(20)</w:t>
            </w:r>
          </w:p>
        </w:tc>
        <w:tc>
          <w:tcPr>
            <w:tcW w:w="1134" w:type="dxa"/>
            <w:tcBorders>
              <w:left w:val="single" w:color="auto" w:sz="4" w:space="0"/>
              <w:right w:val="single" w:color="auto" w:sz="4" w:space="0"/>
            </w:tcBorders>
            <w:vAlign w:val="center"/>
          </w:tcPr>
          <w:p>
            <w:pPr>
              <w:keepNext w:val="0"/>
              <w:keepLines w:val="0"/>
              <w:widowControl/>
              <w:suppressLineNumbers w:val="0"/>
              <w:jc w:val="left"/>
              <w:textAlignment w:val="center"/>
              <w:rPr>
                <w:rFonts w:ascii="宋体" w:hAnsi="宋体"/>
                <w:lang w:eastAsia="zh-CN"/>
              </w:rPr>
            </w:pPr>
            <w:r>
              <w:rPr>
                <w:rFonts w:hint="eastAsia" w:ascii="宋体" w:hAnsi="宋体" w:eastAsia="宋体" w:cs="宋体"/>
                <w:i w:val="0"/>
                <w:iCs w:val="0"/>
                <w:color w:val="000000"/>
                <w:kern w:val="0"/>
                <w:sz w:val="22"/>
                <w:szCs w:val="22"/>
                <w:u w:val="none"/>
                <w:lang w:val="en-US" w:eastAsia="zh-CN" w:bidi="ar"/>
              </w:rPr>
              <w:t>Y</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lang w:eastAsia="zh-CN"/>
              </w:rPr>
            </w:pPr>
            <w:r>
              <w:rPr>
                <w:rFonts w:hint="eastAsia" w:ascii="宋体" w:hAnsi="宋体" w:eastAsia="宋体" w:cs="宋体"/>
                <w:i w:val="0"/>
                <w:iCs w:val="0"/>
                <w:color w:val="000000"/>
                <w:kern w:val="0"/>
                <w:sz w:val="22"/>
                <w:szCs w:val="22"/>
                <w:u w:val="none"/>
                <w:lang w:val="en-US" w:eastAsia="zh-CN" w:bidi="ar"/>
              </w:rPr>
              <w:t>李法官</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宋体" w:hAnsi="宋体" w:eastAsia="宋体" w:cs="宋体"/>
                <w:i w:val="0"/>
                <w:iCs w:val="0"/>
                <w:color w:val="000000"/>
                <w:kern w:val="0"/>
                <w:sz w:val="22"/>
                <w:szCs w:val="22"/>
                <w:u w:val="none"/>
                <w:lang w:val="en-US" w:eastAsia="zh-CN" w:bidi="ar"/>
              </w:rPr>
              <w:t>委托单位对接人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lang w:eastAsia="zh-CN"/>
              </w:rPr>
            </w:pPr>
            <w:r>
              <w:rPr>
                <w:rFonts w:hint="eastAsia" w:ascii="宋体" w:hAnsi="宋体" w:eastAsia="宋体" w:cs="宋体"/>
                <w:i w:val="0"/>
                <w:iCs w:val="0"/>
                <w:color w:val="000000"/>
                <w:kern w:val="0"/>
                <w:sz w:val="22"/>
                <w:szCs w:val="22"/>
                <w:u w:val="none"/>
                <w:lang w:val="en-US" w:eastAsia="zh-CN" w:bidi="ar"/>
              </w:rPr>
              <w:t>委托联系电话</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宋体" w:hAnsi="宋体" w:eastAsia="宋体" w:cs="宋体"/>
                <w:i w:val="0"/>
                <w:iCs w:val="0"/>
                <w:color w:val="000000"/>
                <w:kern w:val="0"/>
                <w:sz w:val="22"/>
                <w:szCs w:val="22"/>
                <w:u w:val="none"/>
                <w:lang w:val="en-US" w:eastAsia="zh-CN" w:bidi="ar"/>
              </w:rPr>
              <w:t>entrustPhone</w:t>
            </w:r>
          </w:p>
        </w:tc>
        <w:tc>
          <w:tcPr>
            <w:tcW w:w="1701"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宋体" w:hAnsi="宋体" w:eastAsia="宋体" w:cs="宋体"/>
                <w:i w:val="0"/>
                <w:iCs w:val="0"/>
                <w:color w:val="000000"/>
                <w:kern w:val="0"/>
                <w:sz w:val="22"/>
                <w:szCs w:val="22"/>
                <w:u w:val="none"/>
                <w:lang w:val="en-US" w:eastAsia="zh-CN" w:bidi="ar"/>
              </w:rPr>
              <w:t>varchar(20)</w:t>
            </w:r>
          </w:p>
        </w:tc>
        <w:tc>
          <w:tcPr>
            <w:tcW w:w="1134" w:type="dxa"/>
            <w:tcBorders>
              <w:left w:val="single" w:color="auto" w:sz="4" w:space="0"/>
              <w:right w:val="single" w:color="auto" w:sz="4" w:space="0"/>
            </w:tcBorders>
            <w:vAlign w:val="center"/>
          </w:tcPr>
          <w:p>
            <w:pPr>
              <w:keepNext w:val="0"/>
              <w:keepLines w:val="0"/>
              <w:widowControl/>
              <w:suppressLineNumbers w:val="0"/>
              <w:jc w:val="left"/>
              <w:textAlignment w:val="center"/>
              <w:rPr>
                <w:rFonts w:ascii="宋体" w:hAnsi="宋体"/>
                <w:lang w:eastAsia="zh-CN"/>
              </w:rPr>
            </w:pPr>
            <w:r>
              <w:rPr>
                <w:rFonts w:hint="eastAsia" w:ascii="宋体" w:hAnsi="宋体" w:eastAsia="宋体" w:cs="宋体"/>
                <w:i w:val="0"/>
                <w:iCs w:val="0"/>
                <w:color w:val="000000"/>
                <w:kern w:val="0"/>
                <w:sz w:val="22"/>
                <w:szCs w:val="22"/>
                <w:u w:val="none"/>
                <w:lang w:val="en-US" w:eastAsia="zh-CN" w:bidi="ar"/>
              </w:rPr>
              <w:t>Y</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lang w:eastAsia="zh-CN"/>
              </w:rPr>
            </w:pPr>
            <w:r>
              <w:rPr>
                <w:rFonts w:hint="eastAsia" w:ascii="宋体" w:hAnsi="宋体" w:eastAsia="宋体" w:cs="宋体"/>
                <w:i w:val="0"/>
                <w:iCs w:val="0"/>
                <w:color w:val="000000"/>
                <w:kern w:val="0"/>
                <w:sz w:val="22"/>
                <w:szCs w:val="22"/>
                <w:u w:val="none"/>
                <w:lang w:val="en-US" w:eastAsia="zh-CN" w:bidi="ar"/>
              </w:rPr>
              <w:t>13800138000</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宋体" w:hAnsi="宋体" w:eastAsia="宋体" w:cs="宋体"/>
                <w:i w:val="0"/>
                <w:iCs w:val="0"/>
                <w:color w:val="000000"/>
                <w:kern w:val="0"/>
                <w:sz w:val="22"/>
                <w:szCs w:val="22"/>
                <w:u w:val="none"/>
                <w:lang w:val="en-US" w:eastAsia="zh-CN" w:bidi="ar"/>
              </w:rPr>
              <w:t>委托单位联系电话</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lang w:eastAsia="zh-CN"/>
              </w:rPr>
            </w:pPr>
            <w:r>
              <w:rPr>
                <w:rFonts w:hint="eastAsia" w:ascii="宋体" w:hAnsi="宋体" w:eastAsia="宋体" w:cs="宋体"/>
                <w:i w:val="0"/>
                <w:iCs w:val="0"/>
                <w:color w:val="000000"/>
                <w:kern w:val="0"/>
                <w:sz w:val="22"/>
                <w:szCs w:val="22"/>
                <w:u w:val="none"/>
                <w:lang w:val="en-US" w:eastAsia="zh-CN" w:bidi="ar"/>
              </w:rPr>
              <w:t>委托函编号</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宋体" w:hAnsi="宋体" w:eastAsia="宋体" w:cs="宋体"/>
                <w:i w:val="0"/>
                <w:iCs w:val="0"/>
                <w:color w:val="000000"/>
                <w:kern w:val="0"/>
                <w:sz w:val="22"/>
                <w:szCs w:val="22"/>
                <w:u w:val="none"/>
                <w:lang w:val="en-US" w:eastAsia="zh-CN" w:bidi="ar"/>
              </w:rPr>
              <w:t>entrustLetterN</w:t>
            </w:r>
          </w:p>
        </w:tc>
        <w:tc>
          <w:tcPr>
            <w:tcW w:w="1701"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宋体" w:hAnsi="宋体" w:eastAsia="宋体" w:cs="宋体"/>
                <w:i w:val="0"/>
                <w:iCs w:val="0"/>
                <w:color w:val="000000"/>
                <w:kern w:val="0"/>
                <w:sz w:val="22"/>
                <w:szCs w:val="22"/>
                <w:u w:val="none"/>
                <w:lang w:val="en-US" w:eastAsia="zh-CN" w:bidi="ar"/>
              </w:rPr>
              <w:t>varchar(50)</w:t>
            </w:r>
          </w:p>
        </w:tc>
        <w:tc>
          <w:tcPr>
            <w:tcW w:w="1134" w:type="dxa"/>
            <w:tcBorders>
              <w:left w:val="single" w:color="auto" w:sz="4" w:space="0"/>
              <w:right w:val="single" w:color="auto" w:sz="4" w:space="0"/>
            </w:tcBorders>
            <w:vAlign w:val="center"/>
          </w:tcPr>
          <w:p>
            <w:pPr>
              <w:keepNext w:val="0"/>
              <w:keepLines w:val="0"/>
              <w:widowControl/>
              <w:suppressLineNumbers w:val="0"/>
              <w:jc w:val="left"/>
              <w:textAlignment w:val="center"/>
              <w:rPr>
                <w:rFonts w:ascii="宋体" w:hAnsi="宋体"/>
                <w:lang w:eastAsia="zh-CN"/>
              </w:rPr>
            </w:pPr>
            <w:r>
              <w:rPr>
                <w:rFonts w:hint="eastAsia" w:ascii="宋体" w:hAnsi="宋体" w:eastAsia="宋体" w:cs="宋体"/>
                <w:i w:val="0"/>
                <w:iCs w:val="0"/>
                <w:color w:val="000000"/>
                <w:kern w:val="0"/>
                <w:sz w:val="22"/>
                <w:szCs w:val="22"/>
                <w:u w:val="none"/>
                <w:lang w:val="en-US" w:eastAsia="zh-CN" w:bidi="ar"/>
              </w:rPr>
              <w:t>N</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lang w:eastAsia="zh-CN"/>
              </w:rPr>
            </w:pPr>
            <w:r>
              <w:rPr>
                <w:rFonts w:hint="eastAsia" w:ascii="宋体" w:hAnsi="宋体" w:eastAsia="宋体" w:cs="宋体"/>
                <w:i w:val="0"/>
                <w:iCs w:val="0"/>
                <w:color w:val="000000"/>
                <w:kern w:val="0"/>
                <w:sz w:val="22"/>
                <w:szCs w:val="22"/>
                <w:u w:val="none"/>
                <w:lang w:val="en-US" w:eastAsia="zh-CN" w:bidi="ar"/>
              </w:rPr>
              <w:t>法院委〔2026〕100 号</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宋体" w:hAnsi="宋体" w:eastAsia="宋体" w:cs="宋体"/>
                <w:i w:val="0"/>
                <w:iCs w:val="0"/>
                <w:color w:val="000000"/>
                <w:kern w:val="0"/>
                <w:sz w:val="22"/>
                <w:szCs w:val="22"/>
                <w:u w:val="none"/>
                <w:lang w:val="en-US" w:eastAsia="zh-CN" w:bidi="ar"/>
              </w:rPr>
              <w:t>委托文书唯一编号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lang w:eastAsia="zh-CN"/>
              </w:rPr>
            </w:pPr>
            <w:r>
              <w:rPr>
                <w:rFonts w:hint="eastAsia" w:ascii="宋体" w:hAnsi="宋体" w:eastAsia="宋体" w:cs="宋体"/>
                <w:i w:val="0"/>
                <w:iCs w:val="0"/>
                <w:color w:val="000000"/>
                <w:kern w:val="0"/>
                <w:sz w:val="22"/>
                <w:szCs w:val="22"/>
                <w:u w:val="none"/>
                <w:lang w:val="en-US" w:eastAsia="zh-CN" w:bidi="ar"/>
              </w:rPr>
              <w:t>委托日期</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宋体" w:hAnsi="宋体" w:eastAsia="宋体" w:cs="宋体"/>
                <w:i w:val="0"/>
                <w:iCs w:val="0"/>
                <w:color w:val="000000"/>
                <w:kern w:val="0"/>
                <w:sz w:val="22"/>
                <w:szCs w:val="22"/>
                <w:u w:val="none"/>
                <w:lang w:val="en-US" w:eastAsia="zh-CN" w:bidi="ar"/>
              </w:rPr>
              <w:t>entrustDate</w:t>
            </w:r>
          </w:p>
        </w:tc>
        <w:tc>
          <w:tcPr>
            <w:tcW w:w="1701"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宋体" w:hAnsi="宋体" w:eastAsia="宋体" w:cs="宋体"/>
                <w:i w:val="0"/>
                <w:iCs w:val="0"/>
                <w:color w:val="000000"/>
                <w:kern w:val="0"/>
                <w:sz w:val="22"/>
                <w:szCs w:val="22"/>
                <w:u w:val="none"/>
                <w:lang w:val="en-US" w:eastAsia="zh-CN" w:bidi="ar"/>
              </w:rPr>
              <w:t>date</w:t>
            </w:r>
          </w:p>
        </w:tc>
        <w:tc>
          <w:tcPr>
            <w:tcW w:w="1134" w:type="dxa"/>
            <w:tcBorders>
              <w:left w:val="single" w:color="auto" w:sz="4" w:space="0"/>
              <w:right w:val="single" w:color="auto" w:sz="4" w:space="0"/>
            </w:tcBorders>
            <w:vAlign w:val="center"/>
          </w:tcPr>
          <w:p>
            <w:pPr>
              <w:keepNext w:val="0"/>
              <w:keepLines w:val="0"/>
              <w:widowControl/>
              <w:suppressLineNumbers w:val="0"/>
              <w:jc w:val="left"/>
              <w:textAlignment w:val="center"/>
              <w:rPr>
                <w:rFonts w:ascii="宋体" w:hAnsi="宋体"/>
                <w:lang w:eastAsia="zh-CN"/>
              </w:rPr>
            </w:pPr>
            <w:r>
              <w:rPr>
                <w:rFonts w:hint="eastAsia" w:ascii="宋体" w:hAnsi="宋体" w:eastAsia="宋体" w:cs="宋体"/>
                <w:i w:val="0"/>
                <w:iCs w:val="0"/>
                <w:color w:val="000000"/>
                <w:kern w:val="0"/>
                <w:sz w:val="22"/>
                <w:szCs w:val="22"/>
                <w:u w:val="none"/>
                <w:lang w:val="en-US" w:eastAsia="zh-CN" w:bidi="ar"/>
              </w:rPr>
              <w:t>N</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lang w:eastAsia="zh-CN"/>
              </w:rPr>
            </w:pPr>
            <w:r>
              <w:rPr>
                <w:rFonts w:hint="eastAsia" w:ascii="宋体" w:hAnsi="宋体" w:eastAsia="宋体" w:cs="宋体"/>
                <w:i w:val="0"/>
                <w:iCs w:val="0"/>
                <w:color w:val="000000"/>
                <w:kern w:val="0"/>
                <w:sz w:val="22"/>
                <w:szCs w:val="22"/>
                <w:u w:val="none"/>
                <w:lang w:val="en-US" w:eastAsia="zh-CN" w:bidi="ar"/>
              </w:rPr>
              <w:t>2026/4/27</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宋体" w:hAnsi="宋体" w:eastAsia="宋体" w:cs="宋体"/>
                <w:i w:val="0"/>
                <w:iCs w:val="0"/>
                <w:color w:val="000000"/>
                <w:kern w:val="0"/>
                <w:sz w:val="22"/>
                <w:szCs w:val="22"/>
                <w:u w:val="none"/>
                <w:lang w:val="en-US" w:eastAsia="zh-CN" w:bidi="ar"/>
              </w:rPr>
              <w:t>委托函出具日期</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lang w:eastAsia="zh-CN"/>
              </w:rPr>
            </w:pPr>
            <w:r>
              <w:rPr>
                <w:rFonts w:hint="eastAsia" w:ascii="宋体" w:hAnsi="宋体" w:eastAsia="宋体" w:cs="宋体"/>
                <w:i w:val="0"/>
                <w:iCs w:val="0"/>
                <w:color w:val="000000"/>
                <w:kern w:val="0"/>
                <w:sz w:val="22"/>
                <w:szCs w:val="22"/>
                <w:u w:val="none"/>
                <w:lang w:val="en-US" w:eastAsia="zh-CN" w:bidi="ar"/>
              </w:rPr>
              <w:t>委托函文件</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宋体" w:hAnsi="宋体" w:eastAsia="宋体" w:cs="宋体"/>
                <w:i w:val="0"/>
                <w:iCs w:val="0"/>
                <w:color w:val="000000"/>
                <w:kern w:val="0"/>
                <w:sz w:val="22"/>
                <w:szCs w:val="22"/>
                <w:u w:val="none"/>
                <w:lang w:val="en-US" w:eastAsia="zh-CN" w:bidi="ar"/>
              </w:rPr>
              <w:t>entrustLetterFile</w:t>
            </w:r>
          </w:p>
        </w:tc>
        <w:tc>
          <w:tcPr>
            <w:tcW w:w="1701"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宋体" w:hAnsi="宋体" w:eastAsia="宋体" w:cs="宋体"/>
                <w:i w:val="0"/>
                <w:iCs w:val="0"/>
                <w:color w:val="000000"/>
                <w:kern w:val="0"/>
                <w:sz w:val="22"/>
                <w:szCs w:val="22"/>
                <w:u w:val="none"/>
                <w:lang w:val="en-US" w:eastAsia="zh-CN" w:bidi="ar"/>
              </w:rPr>
              <w:t>varchar(255)</w:t>
            </w:r>
          </w:p>
        </w:tc>
        <w:tc>
          <w:tcPr>
            <w:tcW w:w="1134" w:type="dxa"/>
            <w:tcBorders>
              <w:left w:val="single" w:color="auto" w:sz="4" w:space="0"/>
              <w:right w:val="single" w:color="auto" w:sz="4" w:space="0"/>
            </w:tcBorders>
            <w:vAlign w:val="center"/>
          </w:tcPr>
          <w:p>
            <w:pPr>
              <w:keepNext w:val="0"/>
              <w:keepLines w:val="0"/>
              <w:widowControl/>
              <w:suppressLineNumbers w:val="0"/>
              <w:jc w:val="left"/>
              <w:textAlignment w:val="center"/>
              <w:rPr>
                <w:rFonts w:ascii="宋体" w:hAnsi="宋体"/>
                <w:lang w:eastAsia="zh-CN"/>
              </w:rPr>
            </w:pPr>
            <w:r>
              <w:rPr>
                <w:rFonts w:hint="eastAsia" w:ascii="宋体" w:hAnsi="宋体" w:eastAsia="宋体" w:cs="宋体"/>
                <w:i w:val="0"/>
                <w:iCs w:val="0"/>
                <w:color w:val="000000"/>
                <w:kern w:val="0"/>
                <w:sz w:val="22"/>
                <w:szCs w:val="22"/>
                <w:u w:val="none"/>
                <w:lang w:val="en-US" w:eastAsia="zh-CN" w:bidi="ar"/>
              </w:rPr>
              <w:t>N</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lang w:eastAsia="zh-CN"/>
              </w:rPr>
            </w:pPr>
            <w:r>
              <w:rPr>
                <w:rFonts w:hint="eastAsia" w:ascii="宋体" w:hAnsi="宋体" w:eastAsia="宋体" w:cs="宋体"/>
                <w:i w:val="0"/>
                <w:iCs w:val="0"/>
                <w:color w:val="000000"/>
                <w:kern w:val="0"/>
                <w:sz w:val="22"/>
                <w:szCs w:val="22"/>
                <w:u w:val="none"/>
                <w:lang w:val="en-US" w:eastAsia="zh-CN" w:bidi="ar"/>
              </w:rPr>
              <w:t>OSS 文件路径</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宋体" w:hAnsi="宋体" w:eastAsia="宋体" w:cs="宋体"/>
                <w:i w:val="0"/>
                <w:iCs w:val="0"/>
                <w:color w:val="000000"/>
                <w:kern w:val="0"/>
                <w:sz w:val="22"/>
                <w:szCs w:val="22"/>
                <w:u w:val="none"/>
                <w:lang w:val="en-US" w:eastAsia="zh-CN" w:bidi="ar"/>
              </w:rPr>
              <w:t>委托函电子版存储地址</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lang w:eastAsia="zh-CN"/>
              </w:rPr>
            </w:pPr>
            <w:r>
              <w:rPr>
                <w:rFonts w:hint="eastAsia" w:ascii="宋体" w:hAnsi="宋体" w:eastAsia="宋体" w:cs="宋体"/>
                <w:i w:val="0"/>
                <w:iCs w:val="0"/>
                <w:color w:val="000000"/>
                <w:kern w:val="0"/>
                <w:sz w:val="22"/>
                <w:szCs w:val="22"/>
                <w:u w:val="none"/>
                <w:lang w:val="en-US" w:eastAsia="zh-CN" w:bidi="ar"/>
              </w:rPr>
              <w:t>姓名</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宋体" w:hAnsi="宋体" w:eastAsia="宋体" w:cs="宋体"/>
                <w:i w:val="0"/>
                <w:iCs w:val="0"/>
                <w:color w:val="000000"/>
                <w:kern w:val="0"/>
                <w:sz w:val="22"/>
                <w:szCs w:val="22"/>
                <w:u w:val="none"/>
                <w:lang w:val="en-US" w:eastAsia="zh-CN" w:bidi="ar"/>
              </w:rPr>
              <w:t>name</w:t>
            </w:r>
          </w:p>
        </w:tc>
        <w:tc>
          <w:tcPr>
            <w:tcW w:w="1701"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宋体" w:hAnsi="宋体" w:eastAsia="宋体" w:cs="宋体"/>
                <w:i w:val="0"/>
                <w:iCs w:val="0"/>
                <w:color w:val="000000"/>
                <w:kern w:val="0"/>
                <w:sz w:val="22"/>
                <w:szCs w:val="22"/>
                <w:u w:val="none"/>
                <w:lang w:val="en-US" w:eastAsia="zh-CN" w:bidi="ar"/>
              </w:rPr>
              <w:t>varchar(20)</w:t>
            </w:r>
          </w:p>
        </w:tc>
        <w:tc>
          <w:tcPr>
            <w:tcW w:w="1134" w:type="dxa"/>
            <w:tcBorders>
              <w:left w:val="single" w:color="auto" w:sz="4" w:space="0"/>
              <w:right w:val="single" w:color="auto" w:sz="4" w:space="0"/>
            </w:tcBorders>
            <w:vAlign w:val="center"/>
          </w:tcPr>
          <w:p>
            <w:pPr>
              <w:keepNext w:val="0"/>
              <w:keepLines w:val="0"/>
              <w:widowControl/>
              <w:suppressLineNumbers w:val="0"/>
              <w:jc w:val="left"/>
              <w:textAlignment w:val="center"/>
              <w:rPr>
                <w:rFonts w:ascii="宋体" w:hAnsi="宋体"/>
                <w:lang w:eastAsia="zh-CN"/>
              </w:rPr>
            </w:pPr>
            <w:r>
              <w:rPr>
                <w:rFonts w:hint="eastAsia" w:ascii="宋体" w:hAnsi="宋体" w:eastAsia="宋体" w:cs="宋体"/>
                <w:i w:val="0"/>
                <w:iCs w:val="0"/>
                <w:color w:val="000000"/>
                <w:kern w:val="0"/>
                <w:sz w:val="22"/>
                <w:szCs w:val="22"/>
                <w:u w:val="none"/>
                <w:lang w:val="en-US" w:eastAsia="zh-CN" w:bidi="ar"/>
              </w:rPr>
              <w:t>N</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lang w:eastAsia="zh-CN"/>
              </w:rPr>
            </w:pPr>
            <w:r>
              <w:rPr>
                <w:rFonts w:hint="eastAsia" w:ascii="宋体" w:hAnsi="宋体" w:eastAsia="宋体" w:cs="宋体"/>
                <w:i w:val="0"/>
                <w:iCs w:val="0"/>
                <w:color w:val="000000"/>
                <w:kern w:val="0"/>
                <w:sz w:val="22"/>
                <w:szCs w:val="22"/>
                <w:u w:val="none"/>
                <w:lang w:val="en-US" w:eastAsia="zh-CN" w:bidi="ar"/>
              </w:rPr>
              <w:t>王某某</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宋体" w:hAnsi="宋体" w:eastAsia="宋体" w:cs="宋体"/>
                <w:i w:val="0"/>
                <w:iCs w:val="0"/>
                <w:color w:val="000000"/>
                <w:kern w:val="0"/>
                <w:sz w:val="22"/>
                <w:szCs w:val="22"/>
                <w:u w:val="none"/>
                <w:lang w:val="en-US" w:eastAsia="zh-CN" w:bidi="ar"/>
              </w:rPr>
              <w:t>社区矫正对象姓名</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lang w:eastAsia="zh-CN"/>
              </w:rPr>
            </w:pPr>
            <w:r>
              <w:rPr>
                <w:rFonts w:hint="eastAsia" w:ascii="宋体" w:hAnsi="宋体" w:eastAsia="宋体" w:cs="宋体"/>
                <w:i w:val="0"/>
                <w:iCs w:val="0"/>
                <w:color w:val="000000"/>
                <w:kern w:val="0"/>
                <w:sz w:val="22"/>
                <w:szCs w:val="22"/>
                <w:u w:val="none"/>
                <w:lang w:val="en-US" w:eastAsia="zh-CN" w:bidi="ar"/>
              </w:rPr>
              <w:t>性别</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宋体" w:hAnsi="宋体" w:eastAsia="宋体" w:cs="宋体"/>
                <w:i w:val="0"/>
                <w:iCs w:val="0"/>
                <w:color w:val="000000"/>
                <w:kern w:val="0"/>
                <w:sz w:val="22"/>
                <w:szCs w:val="22"/>
                <w:u w:val="none"/>
                <w:lang w:val="en-US" w:eastAsia="zh-CN" w:bidi="ar"/>
              </w:rPr>
              <w:t>gender</w:t>
            </w:r>
          </w:p>
        </w:tc>
        <w:tc>
          <w:tcPr>
            <w:tcW w:w="1701"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宋体" w:hAnsi="宋体" w:eastAsia="宋体" w:cs="宋体"/>
                <w:i w:val="0"/>
                <w:iCs w:val="0"/>
                <w:color w:val="000000"/>
                <w:kern w:val="0"/>
                <w:sz w:val="22"/>
                <w:szCs w:val="22"/>
                <w:u w:val="none"/>
                <w:lang w:val="en-US" w:eastAsia="zh-CN" w:bidi="ar"/>
              </w:rPr>
              <w:t>tinyint</w:t>
            </w:r>
          </w:p>
        </w:tc>
        <w:tc>
          <w:tcPr>
            <w:tcW w:w="1134" w:type="dxa"/>
            <w:tcBorders>
              <w:left w:val="single" w:color="auto" w:sz="4" w:space="0"/>
              <w:right w:val="single" w:color="auto" w:sz="4" w:space="0"/>
            </w:tcBorders>
            <w:vAlign w:val="center"/>
          </w:tcPr>
          <w:p>
            <w:pPr>
              <w:keepNext w:val="0"/>
              <w:keepLines w:val="0"/>
              <w:widowControl/>
              <w:suppressLineNumbers w:val="0"/>
              <w:jc w:val="left"/>
              <w:textAlignment w:val="center"/>
              <w:rPr>
                <w:rFonts w:ascii="宋体" w:hAnsi="宋体"/>
                <w:lang w:eastAsia="zh-CN"/>
              </w:rPr>
            </w:pPr>
            <w:r>
              <w:rPr>
                <w:rFonts w:hint="eastAsia" w:ascii="宋体" w:hAnsi="宋体" w:eastAsia="宋体" w:cs="宋体"/>
                <w:i w:val="0"/>
                <w:iCs w:val="0"/>
                <w:color w:val="000000"/>
                <w:kern w:val="0"/>
                <w:sz w:val="22"/>
                <w:szCs w:val="22"/>
                <w:u w:val="none"/>
                <w:lang w:val="en-US" w:eastAsia="zh-CN" w:bidi="ar"/>
              </w:rPr>
              <w:t>N</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lang w:eastAsia="zh-CN"/>
              </w:rPr>
            </w:pPr>
            <w:r>
              <w:rPr>
                <w:rFonts w:hint="eastAsia" w:ascii="宋体" w:hAnsi="宋体" w:eastAsia="宋体" w:cs="宋体"/>
                <w:i w:val="0"/>
                <w:iCs w:val="0"/>
                <w:color w:val="000000"/>
                <w:kern w:val="0"/>
                <w:sz w:val="22"/>
                <w:szCs w:val="22"/>
                <w:u w:val="none"/>
                <w:lang w:val="en-US" w:eastAsia="zh-CN" w:bidi="ar"/>
              </w:rPr>
              <w:t>1 = 男，2 = 女</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宋体" w:hAnsi="宋体" w:eastAsia="宋体" w:cs="宋体"/>
                <w:i w:val="0"/>
                <w:iCs w:val="0"/>
                <w:color w:val="000000"/>
                <w:kern w:val="0"/>
                <w:sz w:val="22"/>
                <w:szCs w:val="22"/>
                <w:u w:val="none"/>
                <w:lang w:val="en-US" w:eastAsia="zh-CN" w:bidi="ar"/>
              </w:rPr>
              <w:t>对象性别</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lang w:eastAsia="zh-CN"/>
              </w:rPr>
            </w:pPr>
            <w:r>
              <w:rPr>
                <w:rFonts w:hint="eastAsia" w:ascii="宋体" w:hAnsi="宋体" w:eastAsia="宋体" w:cs="宋体"/>
                <w:i w:val="0"/>
                <w:iCs w:val="0"/>
                <w:color w:val="000000"/>
                <w:kern w:val="0"/>
                <w:sz w:val="22"/>
                <w:szCs w:val="22"/>
                <w:u w:val="none"/>
                <w:lang w:val="en-US" w:eastAsia="zh-CN" w:bidi="ar"/>
              </w:rPr>
              <w:t>身份证号</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宋体" w:hAnsi="宋体" w:eastAsia="宋体" w:cs="宋体"/>
                <w:i w:val="0"/>
                <w:iCs w:val="0"/>
                <w:color w:val="000000"/>
                <w:kern w:val="0"/>
                <w:sz w:val="22"/>
                <w:szCs w:val="22"/>
                <w:u w:val="none"/>
                <w:lang w:val="en-US" w:eastAsia="zh-CN" w:bidi="ar"/>
              </w:rPr>
              <w:t>idCard</w:t>
            </w:r>
          </w:p>
        </w:tc>
        <w:tc>
          <w:tcPr>
            <w:tcW w:w="1701"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宋体" w:hAnsi="宋体" w:eastAsia="宋体" w:cs="宋体"/>
                <w:i w:val="0"/>
                <w:iCs w:val="0"/>
                <w:color w:val="000000"/>
                <w:kern w:val="0"/>
                <w:sz w:val="22"/>
                <w:szCs w:val="22"/>
                <w:u w:val="none"/>
                <w:lang w:val="en-US" w:eastAsia="zh-CN" w:bidi="ar"/>
              </w:rPr>
              <w:t>varchar(18)</w:t>
            </w:r>
          </w:p>
        </w:tc>
        <w:tc>
          <w:tcPr>
            <w:tcW w:w="1134" w:type="dxa"/>
            <w:tcBorders>
              <w:left w:val="single" w:color="auto" w:sz="4" w:space="0"/>
              <w:right w:val="single" w:color="auto" w:sz="4" w:space="0"/>
            </w:tcBorders>
            <w:vAlign w:val="center"/>
          </w:tcPr>
          <w:p>
            <w:pPr>
              <w:keepNext w:val="0"/>
              <w:keepLines w:val="0"/>
              <w:widowControl/>
              <w:suppressLineNumbers w:val="0"/>
              <w:jc w:val="left"/>
              <w:textAlignment w:val="center"/>
              <w:rPr>
                <w:rFonts w:ascii="宋体" w:hAnsi="宋体"/>
                <w:lang w:eastAsia="zh-CN"/>
              </w:rPr>
            </w:pPr>
            <w:r>
              <w:rPr>
                <w:rFonts w:hint="eastAsia" w:ascii="宋体" w:hAnsi="宋体" w:eastAsia="宋体" w:cs="宋体"/>
                <w:i w:val="0"/>
                <w:iCs w:val="0"/>
                <w:color w:val="000000"/>
                <w:kern w:val="0"/>
                <w:sz w:val="22"/>
                <w:szCs w:val="22"/>
                <w:u w:val="none"/>
                <w:lang w:val="en-US" w:eastAsia="zh-CN" w:bidi="ar"/>
              </w:rPr>
              <w:t>N</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lang w:eastAsia="zh-CN"/>
              </w:rPr>
            </w:pPr>
            <w:r>
              <w:rPr>
                <w:rFonts w:hint="eastAsia" w:ascii="宋体" w:hAnsi="宋体" w:eastAsia="宋体" w:cs="宋体"/>
                <w:i w:val="0"/>
                <w:iCs w:val="0"/>
                <w:color w:val="000000"/>
                <w:kern w:val="0"/>
                <w:sz w:val="22"/>
                <w:szCs w:val="22"/>
                <w:u w:val="none"/>
                <w:lang w:val="en-US" w:eastAsia="zh-CN" w:bidi="ar"/>
              </w:rPr>
              <w:t>1.10101E+17</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宋体" w:hAnsi="宋体" w:eastAsia="宋体" w:cs="宋体"/>
                <w:i w:val="0"/>
                <w:iCs w:val="0"/>
                <w:color w:val="000000"/>
                <w:kern w:val="0"/>
                <w:sz w:val="22"/>
                <w:szCs w:val="22"/>
                <w:u w:val="none"/>
                <w:lang w:val="en-US" w:eastAsia="zh-CN" w:bidi="ar"/>
              </w:rPr>
              <w:t>对象身份证号码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lang w:eastAsia="zh-CN"/>
              </w:rPr>
            </w:pPr>
            <w:r>
              <w:rPr>
                <w:rFonts w:hint="eastAsia" w:ascii="宋体" w:hAnsi="宋体" w:eastAsia="宋体" w:cs="宋体"/>
                <w:i w:val="0"/>
                <w:iCs w:val="0"/>
                <w:color w:val="000000"/>
                <w:kern w:val="0"/>
                <w:sz w:val="22"/>
                <w:szCs w:val="22"/>
                <w:u w:val="none"/>
                <w:lang w:val="en-US" w:eastAsia="zh-CN" w:bidi="ar"/>
              </w:rPr>
              <w:t>出生日期</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宋体" w:hAnsi="宋体" w:eastAsia="宋体" w:cs="宋体"/>
                <w:i w:val="0"/>
                <w:iCs w:val="0"/>
                <w:color w:val="000000"/>
                <w:kern w:val="0"/>
                <w:sz w:val="22"/>
                <w:szCs w:val="22"/>
                <w:u w:val="none"/>
                <w:lang w:val="en-US" w:eastAsia="zh-CN" w:bidi="ar"/>
              </w:rPr>
              <w:t>birthday</w:t>
            </w:r>
          </w:p>
        </w:tc>
        <w:tc>
          <w:tcPr>
            <w:tcW w:w="1701"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宋体" w:hAnsi="宋体" w:eastAsia="宋体" w:cs="宋体"/>
                <w:i w:val="0"/>
                <w:iCs w:val="0"/>
                <w:color w:val="000000"/>
                <w:kern w:val="0"/>
                <w:sz w:val="22"/>
                <w:szCs w:val="22"/>
                <w:u w:val="none"/>
                <w:lang w:val="en-US" w:eastAsia="zh-CN" w:bidi="ar"/>
              </w:rPr>
              <w:t>date</w:t>
            </w:r>
          </w:p>
        </w:tc>
        <w:tc>
          <w:tcPr>
            <w:tcW w:w="1134" w:type="dxa"/>
            <w:tcBorders>
              <w:left w:val="single" w:color="auto" w:sz="4" w:space="0"/>
              <w:right w:val="single" w:color="auto" w:sz="4" w:space="0"/>
            </w:tcBorders>
            <w:vAlign w:val="center"/>
          </w:tcPr>
          <w:p>
            <w:pPr>
              <w:keepNext w:val="0"/>
              <w:keepLines w:val="0"/>
              <w:widowControl/>
              <w:suppressLineNumbers w:val="0"/>
              <w:jc w:val="left"/>
              <w:textAlignment w:val="center"/>
              <w:rPr>
                <w:rFonts w:ascii="宋体" w:hAnsi="宋体"/>
                <w:lang w:eastAsia="zh-CN"/>
              </w:rPr>
            </w:pPr>
            <w:r>
              <w:rPr>
                <w:rFonts w:hint="eastAsia" w:ascii="宋体" w:hAnsi="宋体" w:eastAsia="宋体" w:cs="宋体"/>
                <w:i w:val="0"/>
                <w:iCs w:val="0"/>
                <w:color w:val="000000"/>
                <w:kern w:val="0"/>
                <w:sz w:val="22"/>
                <w:szCs w:val="22"/>
                <w:u w:val="none"/>
                <w:lang w:val="en-US" w:eastAsia="zh-CN" w:bidi="ar"/>
              </w:rPr>
              <w:t>Y</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lang w:eastAsia="zh-CN"/>
              </w:rPr>
            </w:pPr>
            <w:r>
              <w:rPr>
                <w:rFonts w:hint="eastAsia" w:ascii="宋体" w:hAnsi="宋体" w:eastAsia="宋体" w:cs="宋体"/>
                <w:i w:val="0"/>
                <w:iCs w:val="0"/>
                <w:color w:val="000000"/>
                <w:kern w:val="0"/>
                <w:sz w:val="22"/>
                <w:szCs w:val="22"/>
                <w:u w:val="none"/>
                <w:lang w:val="en-US" w:eastAsia="zh-CN" w:bidi="ar"/>
              </w:rPr>
              <w:t>1990/1/1</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宋体" w:hAnsi="宋体" w:eastAsia="宋体" w:cs="宋体"/>
                <w:i w:val="0"/>
                <w:iCs w:val="0"/>
                <w:color w:val="000000"/>
                <w:kern w:val="0"/>
                <w:sz w:val="22"/>
                <w:szCs w:val="22"/>
                <w:u w:val="none"/>
                <w:lang w:val="en-US" w:eastAsia="zh-CN" w:bidi="ar"/>
              </w:rPr>
              <w:t>自动从身份证提取</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lang w:eastAsia="zh-CN"/>
              </w:rPr>
            </w:pPr>
            <w:r>
              <w:rPr>
                <w:rFonts w:hint="eastAsia" w:ascii="宋体" w:hAnsi="宋体" w:eastAsia="宋体" w:cs="宋体"/>
                <w:i w:val="0"/>
                <w:iCs w:val="0"/>
                <w:color w:val="000000"/>
                <w:kern w:val="0"/>
                <w:sz w:val="22"/>
                <w:szCs w:val="22"/>
                <w:u w:val="none"/>
                <w:lang w:val="en-US" w:eastAsia="zh-CN" w:bidi="ar"/>
              </w:rPr>
              <w:t>户籍地</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宋体" w:hAnsi="宋体" w:eastAsia="宋体" w:cs="宋体"/>
                <w:i w:val="0"/>
                <w:iCs w:val="0"/>
                <w:color w:val="000000"/>
                <w:kern w:val="0"/>
                <w:sz w:val="22"/>
                <w:szCs w:val="22"/>
                <w:u w:val="none"/>
                <w:lang w:val="en-US" w:eastAsia="zh-CN" w:bidi="ar"/>
              </w:rPr>
              <w:t>householdAddress</w:t>
            </w:r>
          </w:p>
        </w:tc>
        <w:tc>
          <w:tcPr>
            <w:tcW w:w="1701"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宋体" w:hAnsi="宋体" w:eastAsia="宋体" w:cs="宋体"/>
                <w:i w:val="0"/>
                <w:iCs w:val="0"/>
                <w:color w:val="000000"/>
                <w:kern w:val="0"/>
                <w:sz w:val="22"/>
                <w:szCs w:val="22"/>
                <w:u w:val="none"/>
                <w:lang w:val="en-US" w:eastAsia="zh-CN" w:bidi="ar"/>
              </w:rPr>
              <w:t>varchar(200)</w:t>
            </w:r>
          </w:p>
        </w:tc>
        <w:tc>
          <w:tcPr>
            <w:tcW w:w="1134" w:type="dxa"/>
            <w:tcBorders>
              <w:left w:val="single" w:color="auto" w:sz="4" w:space="0"/>
              <w:right w:val="single" w:color="auto" w:sz="4" w:space="0"/>
            </w:tcBorders>
            <w:vAlign w:val="center"/>
          </w:tcPr>
          <w:p>
            <w:pPr>
              <w:keepNext w:val="0"/>
              <w:keepLines w:val="0"/>
              <w:widowControl/>
              <w:suppressLineNumbers w:val="0"/>
              <w:jc w:val="left"/>
              <w:textAlignment w:val="center"/>
              <w:rPr>
                <w:rFonts w:ascii="宋体" w:hAnsi="宋体"/>
                <w:lang w:eastAsia="zh-CN"/>
              </w:rPr>
            </w:pPr>
            <w:r>
              <w:rPr>
                <w:rFonts w:hint="eastAsia" w:ascii="宋体" w:hAnsi="宋体" w:eastAsia="宋体" w:cs="宋体"/>
                <w:i w:val="0"/>
                <w:iCs w:val="0"/>
                <w:color w:val="000000"/>
                <w:kern w:val="0"/>
                <w:sz w:val="22"/>
                <w:szCs w:val="22"/>
                <w:u w:val="none"/>
                <w:lang w:val="en-US" w:eastAsia="zh-CN" w:bidi="ar"/>
              </w:rPr>
              <w:t>N</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lang w:eastAsia="zh-CN"/>
              </w:rPr>
            </w:pPr>
            <w:r>
              <w:rPr>
                <w:rFonts w:hint="eastAsia" w:ascii="宋体" w:hAnsi="宋体" w:eastAsia="宋体" w:cs="宋体"/>
                <w:i w:val="0"/>
                <w:iCs w:val="0"/>
                <w:color w:val="000000"/>
                <w:kern w:val="0"/>
                <w:sz w:val="22"/>
                <w:szCs w:val="22"/>
                <w:u w:val="none"/>
                <w:lang w:val="en-US" w:eastAsia="zh-CN" w:bidi="ar"/>
              </w:rPr>
              <w:t>XX 省 XX 市 XX 区 XX 路 XX 号</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宋体" w:hAnsi="宋体" w:eastAsia="宋体" w:cs="宋体"/>
                <w:i w:val="0"/>
                <w:iCs w:val="0"/>
                <w:color w:val="000000"/>
                <w:kern w:val="0"/>
                <w:sz w:val="22"/>
                <w:szCs w:val="22"/>
                <w:u w:val="none"/>
                <w:lang w:val="en-US" w:eastAsia="zh-CN" w:bidi="ar"/>
              </w:rPr>
              <w:t>对象户籍地址</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lang w:eastAsia="zh-CN"/>
              </w:rPr>
            </w:pPr>
            <w:r>
              <w:rPr>
                <w:rFonts w:hint="eastAsia" w:ascii="宋体" w:hAnsi="宋体" w:eastAsia="宋体" w:cs="宋体"/>
                <w:i w:val="0"/>
                <w:iCs w:val="0"/>
                <w:color w:val="000000"/>
                <w:kern w:val="0"/>
                <w:sz w:val="22"/>
                <w:szCs w:val="22"/>
                <w:u w:val="none"/>
                <w:lang w:val="en-US" w:eastAsia="zh-CN" w:bidi="ar"/>
              </w:rPr>
              <w:t>居住地</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宋体" w:hAnsi="宋体" w:eastAsia="宋体" w:cs="宋体"/>
                <w:i w:val="0"/>
                <w:iCs w:val="0"/>
                <w:color w:val="000000"/>
                <w:kern w:val="0"/>
                <w:sz w:val="22"/>
                <w:szCs w:val="22"/>
                <w:u w:val="none"/>
                <w:lang w:val="en-US" w:eastAsia="zh-CN" w:bidi="ar"/>
              </w:rPr>
              <w:t>residenceAddress</w:t>
            </w:r>
          </w:p>
        </w:tc>
        <w:tc>
          <w:tcPr>
            <w:tcW w:w="1701"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宋体" w:hAnsi="宋体" w:eastAsia="宋体" w:cs="宋体"/>
                <w:i w:val="0"/>
                <w:iCs w:val="0"/>
                <w:color w:val="000000"/>
                <w:kern w:val="0"/>
                <w:sz w:val="22"/>
                <w:szCs w:val="22"/>
                <w:u w:val="none"/>
                <w:lang w:val="en-US" w:eastAsia="zh-CN" w:bidi="ar"/>
              </w:rPr>
              <w:t>varchar(200)</w:t>
            </w:r>
          </w:p>
        </w:tc>
        <w:tc>
          <w:tcPr>
            <w:tcW w:w="1134" w:type="dxa"/>
            <w:tcBorders>
              <w:left w:val="single" w:color="auto" w:sz="4" w:space="0"/>
              <w:right w:val="single" w:color="auto" w:sz="4" w:space="0"/>
            </w:tcBorders>
            <w:vAlign w:val="center"/>
          </w:tcPr>
          <w:p>
            <w:pPr>
              <w:keepNext w:val="0"/>
              <w:keepLines w:val="0"/>
              <w:widowControl/>
              <w:suppressLineNumbers w:val="0"/>
              <w:jc w:val="left"/>
              <w:textAlignment w:val="center"/>
              <w:rPr>
                <w:rFonts w:ascii="宋体" w:hAnsi="宋体"/>
                <w:lang w:eastAsia="zh-CN"/>
              </w:rPr>
            </w:pPr>
            <w:r>
              <w:rPr>
                <w:rFonts w:hint="eastAsia" w:ascii="宋体" w:hAnsi="宋体" w:eastAsia="宋体" w:cs="宋体"/>
                <w:i w:val="0"/>
                <w:iCs w:val="0"/>
                <w:color w:val="000000"/>
                <w:kern w:val="0"/>
                <w:sz w:val="22"/>
                <w:szCs w:val="22"/>
                <w:u w:val="none"/>
                <w:lang w:val="en-US" w:eastAsia="zh-CN" w:bidi="ar"/>
              </w:rPr>
              <w:t>N</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lang w:eastAsia="zh-CN"/>
              </w:rPr>
            </w:pPr>
            <w:r>
              <w:rPr>
                <w:rFonts w:hint="eastAsia" w:ascii="宋体" w:hAnsi="宋体" w:eastAsia="宋体" w:cs="宋体"/>
                <w:i w:val="0"/>
                <w:iCs w:val="0"/>
                <w:color w:val="000000"/>
                <w:kern w:val="0"/>
                <w:sz w:val="22"/>
                <w:szCs w:val="22"/>
                <w:u w:val="none"/>
                <w:lang w:val="en-US" w:eastAsia="zh-CN" w:bidi="ar"/>
              </w:rPr>
              <w:t>XX 省 XX 市 XX 区 XX 小区 XX 室</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宋体" w:hAnsi="宋体" w:eastAsia="宋体" w:cs="宋体"/>
                <w:i w:val="0"/>
                <w:iCs w:val="0"/>
                <w:color w:val="000000"/>
                <w:kern w:val="0"/>
                <w:sz w:val="22"/>
                <w:szCs w:val="22"/>
                <w:u w:val="none"/>
                <w:lang w:val="en-US" w:eastAsia="zh-CN" w:bidi="ar"/>
              </w:rPr>
              <w:t>拟执行社区矫正地址</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lang w:eastAsia="zh-CN"/>
              </w:rPr>
            </w:pPr>
            <w:r>
              <w:rPr>
                <w:rFonts w:hint="eastAsia" w:ascii="宋体" w:hAnsi="宋体" w:eastAsia="宋体" w:cs="宋体"/>
                <w:i w:val="0"/>
                <w:iCs w:val="0"/>
                <w:color w:val="000000"/>
                <w:kern w:val="0"/>
                <w:sz w:val="22"/>
                <w:szCs w:val="22"/>
                <w:u w:val="none"/>
                <w:lang w:val="en-US" w:eastAsia="zh-CN" w:bidi="ar"/>
              </w:rPr>
              <w:t>联系电话</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宋体" w:hAnsi="宋体" w:eastAsia="宋体" w:cs="宋体"/>
                <w:i w:val="0"/>
                <w:iCs w:val="0"/>
                <w:color w:val="000000"/>
                <w:kern w:val="0"/>
                <w:sz w:val="22"/>
                <w:szCs w:val="22"/>
                <w:u w:val="none"/>
                <w:lang w:val="en-US" w:eastAsia="zh-CN" w:bidi="ar"/>
              </w:rPr>
              <w:t>phone</w:t>
            </w:r>
          </w:p>
        </w:tc>
        <w:tc>
          <w:tcPr>
            <w:tcW w:w="1701"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宋体" w:hAnsi="宋体" w:eastAsia="宋体" w:cs="宋体"/>
                <w:i w:val="0"/>
                <w:iCs w:val="0"/>
                <w:color w:val="000000"/>
                <w:kern w:val="0"/>
                <w:sz w:val="22"/>
                <w:szCs w:val="22"/>
                <w:u w:val="none"/>
                <w:lang w:val="en-US" w:eastAsia="zh-CN" w:bidi="ar"/>
              </w:rPr>
              <w:t>varchar(20)</w:t>
            </w:r>
          </w:p>
        </w:tc>
        <w:tc>
          <w:tcPr>
            <w:tcW w:w="1134" w:type="dxa"/>
            <w:tcBorders>
              <w:left w:val="single" w:color="auto" w:sz="4" w:space="0"/>
              <w:right w:val="single" w:color="auto" w:sz="4" w:space="0"/>
            </w:tcBorders>
            <w:vAlign w:val="center"/>
          </w:tcPr>
          <w:p>
            <w:pPr>
              <w:keepNext w:val="0"/>
              <w:keepLines w:val="0"/>
              <w:widowControl/>
              <w:suppressLineNumbers w:val="0"/>
              <w:jc w:val="left"/>
              <w:textAlignment w:val="center"/>
              <w:rPr>
                <w:rFonts w:ascii="宋体" w:hAnsi="宋体"/>
                <w:lang w:eastAsia="zh-CN"/>
              </w:rPr>
            </w:pPr>
            <w:r>
              <w:rPr>
                <w:rFonts w:hint="eastAsia" w:ascii="宋体" w:hAnsi="宋体" w:eastAsia="宋体" w:cs="宋体"/>
                <w:i w:val="0"/>
                <w:iCs w:val="0"/>
                <w:color w:val="000000"/>
                <w:kern w:val="0"/>
                <w:sz w:val="22"/>
                <w:szCs w:val="22"/>
                <w:u w:val="none"/>
                <w:lang w:val="en-US" w:eastAsia="zh-CN" w:bidi="ar"/>
              </w:rPr>
              <w:t>Y</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lang w:eastAsia="zh-CN"/>
              </w:rPr>
            </w:pPr>
            <w:r>
              <w:rPr>
                <w:rFonts w:hint="eastAsia" w:ascii="宋体" w:hAnsi="宋体" w:eastAsia="宋体" w:cs="宋体"/>
                <w:i w:val="0"/>
                <w:iCs w:val="0"/>
                <w:color w:val="000000"/>
                <w:kern w:val="0"/>
                <w:sz w:val="22"/>
                <w:szCs w:val="22"/>
                <w:u w:val="none"/>
                <w:lang w:val="en-US" w:eastAsia="zh-CN" w:bidi="ar"/>
              </w:rPr>
              <w:t>13900139000</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宋体" w:hAnsi="宋体" w:eastAsia="宋体" w:cs="宋体"/>
                <w:i w:val="0"/>
                <w:iCs w:val="0"/>
                <w:color w:val="000000"/>
                <w:kern w:val="0"/>
                <w:sz w:val="22"/>
                <w:szCs w:val="22"/>
                <w:u w:val="none"/>
                <w:lang w:val="en-US" w:eastAsia="zh-CN" w:bidi="ar"/>
              </w:rPr>
              <w:t>对象联系电话</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lang w:eastAsia="zh-CN"/>
              </w:rPr>
            </w:pPr>
            <w:r>
              <w:rPr>
                <w:rFonts w:hint="eastAsia" w:ascii="宋体" w:hAnsi="宋体" w:eastAsia="宋体" w:cs="宋体"/>
                <w:i w:val="0"/>
                <w:iCs w:val="0"/>
                <w:color w:val="000000"/>
                <w:kern w:val="0"/>
                <w:sz w:val="22"/>
                <w:szCs w:val="22"/>
                <w:u w:val="none"/>
                <w:lang w:val="en-US" w:eastAsia="zh-CN" w:bidi="ar"/>
              </w:rPr>
              <w:t>案由</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宋体" w:hAnsi="宋体" w:eastAsia="宋体" w:cs="宋体"/>
                <w:i w:val="0"/>
                <w:iCs w:val="0"/>
                <w:color w:val="000000"/>
                <w:kern w:val="0"/>
                <w:sz w:val="22"/>
                <w:szCs w:val="22"/>
                <w:u w:val="none"/>
                <w:lang w:val="en-US" w:eastAsia="zh-CN" w:bidi="ar"/>
              </w:rPr>
              <w:t>caseCause</w:t>
            </w:r>
          </w:p>
        </w:tc>
        <w:tc>
          <w:tcPr>
            <w:tcW w:w="1701"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宋体" w:hAnsi="宋体" w:eastAsia="宋体" w:cs="宋体"/>
                <w:i w:val="0"/>
                <w:iCs w:val="0"/>
                <w:color w:val="000000"/>
                <w:kern w:val="0"/>
                <w:sz w:val="22"/>
                <w:szCs w:val="22"/>
                <w:u w:val="none"/>
                <w:lang w:val="en-US" w:eastAsia="zh-CN" w:bidi="ar"/>
              </w:rPr>
              <w:t>varchar(100)</w:t>
            </w:r>
          </w:p>
        </w:tc>
        <w:tc>
          <w:tcPr>
            <w:tcW w:w="1134" w:type="dxa"/>
            <w:tcBorders>
              <w:left w:val="single" w:color="auto" w:sz="4" w:space="0"/>
              <w:right w:val="single" w:color="auto" w:sz="4" w:space="0"/>
            </w:tcBorders>
            <w:vAlign w:val="center"/>
          </w:tcPr>
          <w:p>
            <w:pPr>
              <w:keepNext w:val="0"/>
              <w:keepLines w:val="0"/>
              <w:widowControl/>
              <w:suppressLineNumbers w:val="0"/>
              <w:jc w:val="left"/>
              <w:textAlignment w:val="center"/>
              <w:rPr>
                <w:rFonts w:ascii="宋体" w:hAnsi="宋体"/>
                <w:lang w:eastAsia="zh-CN"/>
              </w:rPr>
            </w:pPr>
            <w:r>
              <w:rPr>
                <w:rFonts w:hint="eastAsia" w:ascii="宋体" w:hAnsi="宋体" w:eastAsia="宋体" w:cs="宋体"/>
                <w:i w:val="0"/>
                <w:iCs w:val="0"/>
                <w:color w:val="000000"/>
                <w:kern w:val="0"/>
                <w:sz w:val="22"/>
                <w:szCs w:val="22"/>
                <w:u w:val="none"/>
                <w:lang w:val="en-US" w:eastAsia="zh-CN" w:bidi="ar"/>
              </w:rPr>
              <w:t>N</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lang w:eastAsia="zh-CN"/>
              </w:rPr>
            </w:pPr>
            <w:r>
              <w:rPr>
                <w:rFonts w:hint="eastAsia" w:ascii="宋体" w:hAnsi="宋体" w:eastAsia="宋体" w:cs="宋体"/>
                <w:i w:val="0"/>
                <w:iCs w:val="0"/>
                <w:color w:val="000000"/>
                <w:kern w:val="0"/>
                <w:sz w:val="22"/>
                <w:szCs w:val="22"/>
                <w:u w:val="none"/>
                <w:lang w:val="en-US" w:eastAsia="zh-CN" w:bidi="ar"/>
              </w:rPr>
              <w:t>盗窃罪、危险驾驶罪</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宋体" w:hAnsi="宋体" w:eastAsia="宋体" w:cs="宋体"/>
                <w:i w:val="0"/>
                <w:iCs w:val="0"/>
                <w:color w:val="000000"/>
                <w:kern w:val="0"/>
                <w:sz w:val="22"/>
                <w:szCs w:val="22"/>
                <w:u w:val="none"/>
                <w:lang w:val="en-US" w:eastAsia="zh-CN" w:bidi="ar"/>
              </w:rPr>
              <w:t>涉嫌罪名 / 案由</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lang w:eastAsia="zh-CN"/>
              </w:rPr>
            </w:pPr>
            <w:r>
              <w:rPr>
                <w:rFonts w:hint="eastAsia" w:ascii="宋体" w:hAnsi="宋体" w:eastAsia="宋体" w:cs="宋体"/>
                <w:i w:val="0"/>
                <w:iCs w:val="0"/>
                <w:color w:val="000000"/>
                <w:kern w:val="0"/>
                <w:sz w:val="22"/>
                <w:szCs w:val="22"/>
                <w:u w:val="none"/>
                <w:lang w:val="en-US" w:eastAsia="zh-CN" w:bidi="ar"/>
              </w:rPr>
              <w:t>拟适用刑罚类型</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宋体" w:hAnsi="宋体" w:eastAsia="宋体" w:cs="宋体"/>
                <w:i w:val="0"/>
                <w:iCs w:val="0"/>
                <w:color w:val="000000"/>
                <w:kern w:val="0"/>
                <w:sz w:val="22"/>
                <w:szCs w:val="22"/>
                <w:u w:val="none"/>
                <w:lang w:val="en-US" w:eastAsia="zh-CN" w:bidi="ar"/>
              </w:rPr>
              <w:t>penaltyType</w:t>
            </w:r>
          </w:p>
        </w:tc>
        <w:tc>
          <w:tcPr>
            <w:tcW w:w="1701"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宋体" w:hAnsi="宋体" w:eastAsia="宋体" w:cs="宋体"/>
                <w:i w:val="0"/>
                <w:iCs w:val="0"/>
                <w:color w:val="000000"/>
                <w:kern w:val="0"/>
                <w:sz w:val="22"/>
                <w:szCs w:val="22"/>
                <w:u w:val="none"/>
                <w:lang w:val="en-US" w:eastAsia="zh-CN" w:bidi="ar"/>
              </w:rPr>
              <w:t>tinyint</w:t>
            </w:r>
          </w:p>
        </w:tc>
        <w:tc>
          <w:tcPr>
            <w:tcW w:w="1134" w:type="dxa"/>
            <w:tcBorders>
              <w:left w:val="single" w:color="auto" w:sz="4" w:space="0"/>
              <w:right w:val="single" w:color="auto" w:sz="4" w:space="0"/>
            </w:tcBorders>
            <w:vAlign w:val="center"/>
          </w:tcPr>
          <w:p>
            <w:pPr>
              <w:keepNext w:val="0"/>
              <w:keepLines w:val="0"/>
              <w:widowControl/>
              <w:suppressLineNumbers w:val="0"/>
              <w:jc w:val="left"/>
              <w:textAlignment w:val="center"/>
              <w:rPr>
                <w:rFonts w:ascii="宋体" w:hAnsi="宋体"/>
                <w:lang w:eastAsia="zh-CN"/>
              </w:rPr>
            </w:pPr>
            <w:r>
              <w:rPr>
                <w:rFonts w:hint="eastAsia" w:ascii="宋体" w:hAnsi="宋体" w:eastAsia="宋体" w:cs="宋体"/>
                <w:i w:val="0"/>
                <w:iCs w:val="0"/>
                <w:color w:val="000000"/>
                <w:kern w:val="0"/>
                <w:sz w:val="22"/>
                <w:szCs w:val="22"/>
                <w:u w:val="none"/>
                <w:lang w:val="en-US" w:eastAsia="zh-CN" w:bidi="ar"/>
              </w:rPr>
              <w:t>N</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lang w:eastAsia="zh-CN"/>
              </w:rPr>
            </w:pPr>
            <w:r>
              <w:rPr>
                <w:rFonts w:hint="eastAsia" w:ascii="宋体" w:hAnsi="宋体" w:eastAsia="宋体" w:cs="宋体"/>
                <w:i w:val="0"/>
                <w:iCs w:val="0"/>
                <w:color w:val="000000"/>
                <w:kern w:val="0"/>
                <w:sz w:val="22"/>
                <w:szCs w:val="22"/>
                <w:u w:val="none"/>
                <w:lang w:val="en-US" w:eastAsia="zh-CN" w:bidi="ar"/>
              </w:rPr>
              <w:t>1 = 管制，2 = 缓刑，3 = 假释，4 = 暂予监外执行</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宋体" w:hAnsi="宋体" w:eastAsia="宋体" w:cs="宋体"/>
                <w:i w:val="0"/>
                <w:iCs w:val="0"/>
                <w:color w:val="000000"/>
                <w:kern w:val="0"/>
                <w:sz w:val="22"/>
                <w:szCs w:val="22"/>
                <w:u w:val="none"/>
                <w:lang w:val="en-US" w:eastAsia="zh-CN" w:bidi="ar"/>
              </w:rPr>
              <w:t>拟适用社区矫正类型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lang w:eastAsia="zh-CN"/>
              </w:rPr>
            </w:pPr>
            <w:r>
              <w:rPr>
                <w:rFonts w:hint="eastAsia" w:ascii="宋体" w:hAnsi="宋体" w:eastAsia="宋体" w:cs="宋体"/>
                <w:i w:val="0"/>
                <w:iCs w:val="0"/>
                <w:color w:val="000000"/>
                <w:kern w:val="0"/>
                <w:sz w:val="22"/>
                <w:szCs w:val="22"/>
                <w:u w:val="none"/>
                <w:lang w:val="en-US" w:eastAsia="zh-CN" w:bidi="ar"/>
              </w:rPr>
              <w:t>起诉书 / 判决书文件</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宋体" w:hAnsi="宋体" w:eastAsia="宋体" w:cs="宋体"/>
                <w:i w:val="0"/>
                <w:iCs w:val="0"/>
                <w:color w:val="000000"/>
                <w:kern w:val="0"/>
                <w:sz w:val="22"/>
                <w:szCs w:val="22"/>
                <w:u w:val="none"/>
                <w:lang w:val="en-US" w:eastAsia="zh-CN" w:bidi="ar"/>
              </w:rPr>
              <w:t>lawsuitFile</w:t>
            </w:r>
          </w:p>
        </w:tc>
        <w:tc>
          <w:tcPr>
            <w:tcW w:w="1701"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宋体" w:hAnsi="宋体" w:eastAsia="宋体" w:cs="宋体"/>
                <w:i w:val="0"/>
                <w:iCs w:val="0"/>
                <w:color w:val="000000"/>
                <w:kern w:val="0"/>
                <w:sz w:val="22"/>
                <w:szCs w:val="22"/>
                <w:u w:val="none"/>
                <w:lang w:val="en-US" w:eastAsia="zh-CN" w:bidi="ar"/>
              </w:rPr>
              <w:t>varchar(255)</w:t>
            </w:r>
          </w:p>
        </w:tc>
        <w:tc>
          <w:tcPr>
            <w:tcW w:w="1134" w:type="dxa"/>
            <w:tcBorders>
              <w:left w:val="single" w:color="auto" w:sz="4" w:space="0"/>
              <w:right w:val="single" w:color="auto" w:sz="4" w:space="0"/>
            </w:tcBorders>
            <w:vAlign w:val="center"/>
          </w:tcPr>
          <w:p>
            <w:pPr>
              <w:keepNext w:val="0"/>
              <w:keepLines w:val="0"/>
              <w:widowControl/>
              <w:suppressLineNumbers w:val="0"/>
              <w:jc w:val="left"/>
              <w:textAlignment w:val="center"/>
              <w:rPr>
                <w:rFonts w:ascii="宋体" w:hAnsi="宋体"/>
                <w:lang w:eastAsia="zh-CN"/>
              </w:rPr>
            </w:pPr>
            <w:r>
              <w:rPr>
                <w:rFonts w:hint="eastAsia" w:ascii="宋体" w:hAnsi="宋体" w:eastAsia="宋体" w:cs="宋体"/>
                <w:i w:val="0"/>
                <w:iCs w:val="0"/>
                <w:color w:val="000000"/>
                <w:kern w:val="0"/>
                <w:sz w:val="22"/>
                <w:szCs w:val="22"/>
                <w:u w:val="none"/>
                <w:lang w:val="en-US" w:eastAsia="zh-CN" w:bidi="ar"/>
              </w:rPr>
              <w:t>Y</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lang w:eastAsia="zh-CN"/>
              </w:rPr>
            </w:pPr>
            <w:r>
              <w:rPr>
                <w:rFonts w:hint="eastAsia" w:ascii="宋体" w:hAnsi="宋体" w:eastAsia="宋体" w:cs="宋体"/>
                <w:i w:val="0"/>
                <w:iCs w:val="0"/>
                <w:color w:val="000000"/>
                <w:kern w:val="0"/>
                <w:sz w:val="22"/>
                <w:szCs w:val="22"/>
                <w:u w:val="none"/>
                <w:lang w:val="en-US" w:eastAsia="zh-CN" w:bidi="ar"/>
              </w:rPr>
              <w:t>OSS 文件路径</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宋体" w:hAnsi="宋体" w:eastAsia="宋体" w:cs="宋体"/>
                <w:i w:val="0"/>
                <w:iCs w:val="0"/>
                <w:color w:val="000000"/>
                <w:kern w:val="0"/>
                <w:sz w:val="22"/>
                <w:szCs w:val="22"/>
                <w:u w:val="none"/>
                <w:lang w:val="en-US" w:eastAsia="zh-CN" w:bidi="ar"/>
              </w:rPr>
              <w:t>相关法律文书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lang w:eastAsia="zh-CN"/>
              </w:rPr>
            </w:pPr>
            <w:r>
              <w:rPr>
                <w:rFonts w:hint="eastAsia" w:ascii="宋体" w:hAnsi="宋体" w:eastAsia="宋体" w:cs="宋体"/>
                <w:i w:val="0"/>
                <w:iCs w:val="0"/>
                <w:color w:val="000000"/>
                <w:kern w:val="0"/>
                <w:sz w:val="22"/>
                <w:szCs w:val="22"/>
                <w:u w:val="none"/>
                <w:lang w:val="en-US" w:eastAsia="zh-CN" w:bidi="ar"/>
              </w:rPr>
              <w:t>执行文书文件</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宋体" w:hAnsi="宋体" w:eastAsia="宋体" w:cs="宋体"/>
                <w:i w:val="0"/>
                <w:iCs w:val="0"/>
                <w:color w:val="000000"/>
                <w:kern w:val="0"/>
                <w:sz w:val="22"/>
                <w:szCs w:val="22"/>
                <w:u w:val="none"/>
                <w:lang w:val="en-US" w:eastAsia="zh-CN" w:bidi="ar"/>
              </w:rPr>
              <w:t>executeFile</w:t>
            </w:r>
          </w:p>
        </w:tc>
        <w:tc>
          <w:tcPr>
            <w:tcW w:w="1701"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宋体" w:hAnsi="宋体" w:eastAsia="宋体" w:cs="宋体"/>
                <w:i w:val="0"/>
                <w:iCs w:val="0"/>
                <w:color w:val="000000"/>
                <w:kern w:val="0"/>
                <w:sz w:val="22"/>
                <w:szCs w:val="22"/>
                <w:u w:val="none"/>
                <w:lang w:val="en-US" w:eastAsia="zh-CN" w:bidi="ar"/>
              </w:rPr>
              <w:t>varchar(255)</w:t>
            </w:r>
          </w:p>
        </w:tc>
        <w:tc>
          <w:tcPr>
            <w:tcW w:w="1134" w:type="dxa"/>
            <w:tcBorders>
              <w:left w:val="single" w:color="auto" w:sz="4" w:space="0"/>
              <w:right w:val="single" w:color="auto" w:sz="4" w:space="0"/>
            </w:tcBorders>
            <w:vAlign w:val="center"/>
          </w:tcPr>
          <w:p>
            <w:pPr>
              <w:keepNext w:val="0"/>
              <w:keepLines w:val="0"/>
              <w:widowControl/>
              <w:suppressLineNumbers w:val="0"/>
              <w:jc w:val="left"/>
              <w:textAlignment w:val="center"/>
              <w:rPr>
                <w:rFonts w:ascii="宋体" w:hAnsi="宋体"/>
                <w:lang w:eastAsia="zh-CN"/>
              </w:rPr>
            </w:pPr>
            <w:r>
              <w:rPr>
                <w:rFonts w:hint="eastAsia" w:ascii="宋体" w:hAnsi="宋体" w:eastAsia="宋体" w:cs="宋体"/>
                <w:i w:val="0"/>
                <w:iCs w:val="0"/>
                <w:color w:val="000000"/>
                <w:kern w:val="0"/>
                <w:sz w:val="22"/>
                <w:szCs w:val="22"/>
                <w:u w:val="none"/>
                <w:lang w:val="en-US" w:eastAsia="zh-CN" w:bidi="ar"/>
              </w:rPr>
              <w:t>Y</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lang w:eastAsia="zh-CN"/>
              </w:rPr>
            </w:pPr>
            <w:r>
              <w:rPr>
                <w:rFonts w:hint="eastAsia" w:ascii="宋体" w:hAnsi="宋体" w:eastAsia="宋体" w:cs="宋体"/>
                <w:i w:val="0"/>
                <w:iCs w:val="0"/>
                <w:color w:val="000000"/>
                <w:kern w:val="0"/>
                <w:sz w:val="22"/>
                <w:szCs w:val="22"/>
                <w:u w:val="none"/>
                <w:lang w:val="en-US" w:eastAsia="zh-CN" w:bidi="ar"/>
              </w:rPr>
              <w:t>OSS 文件路径</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宋体" w:hAnsi="宋体" w:eastAsia="宋体" w:cs="宋体"/>
                <w:i w:val="0"/>
                <w:iCs w:val="0"/>
                <w:color w:val="000000"/>
                <w:kern w:val="0"/>
                <w:sz w:val="22"/>
                <w:szCs w:val="22"/>
                <w:u w:val="none"/>
                <w:lang w:val="en-US" w:eastAsia="zh-CN" w:bidi="ar"/>
              </w:rPr>
              <w:t>执行相关文书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lang w:eastAsia="zh-CN"/>
              </w:rPr>
            </w:pPr>
            <w:r>
              <w:rPr>
                <w:rFonts w:hint="eastAsia" w:ascii="宋体" w:hAnsi="宋体" w:eastAsia="宋体" w:cs="宋体"/>
                <w:i w:val="0"/>
                <w:iCs w:val="0"/>
                <w:color w:val="000000"/>
                <w:kern w:val="0"/>
                <w:sz w:val="22"/>
                <w:szCs w:val="22"/>
                <w:u w:val="none"/>
                <w:lang w:val="en-US" w:eastAsia="zh-CN" w:bidi="ar"/>
              </w:rPr>
              <w:t>被害人信息</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宋体" w:hAnsi="宋体" w:eastAsia="宋体" w:cs="宋体"/>
                <w:i w:val="0"/>
                <w:iCs w:val="0"/>
                <w:color w:val="000000"/>
                <w:kern w:val="0"/>
                <w:sz w:val="22"/>
                <w:szCs w:val="22"/>
                <w:u w:val="none"/>
                <w:lang w:val="en-US" w:eastAsia="zh-CN" w:bidi="ar"/>
              </w:rPr>
              <w:t>victimInfo</w:t>
            </w:r>
          </w:p>
        </w:tc>
        <w:tc>
          <w:tcPr>
            <w:tcW w:w="1701"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宋体" w:hAnsi="宋体" w:eastAsia="宋体" w:cs="宋体"/>
                <w:i w:val="0"/>
                <w:iCs w:val="0"/>
                <w:color w:val="000000"/>
                <w:kern w:val="0"/>
                <w:sz w:val="22"/>
                <w:szCs w:val="22"/>
                <w:u w:val="none"/>
                <w:lang w:val="en-US" w:eastAsia="zh-CN" w:bidi="ar"/>
              </w:rPr>
              <w:t>varchar(200)</w:t>
            </w:r>
          </w:p>
        </w:tc>
        <w:tc>
          <w:tcPr>
            <w:tcW w:w="1134" w:type="dxa"/>
            <w:tcBorders>
              <w:left w:val="single" w:color="auto" w:sz="4" w:space="0"/>
              <w:right w:val="single" w:color="auto" w:sz="4" w:space="0"/>
            </w:tcBorders>
            <w:vAlign w:val="center"/>
          </w:tcPr>
          <w:p>
            <w:pPr>
              <w:keepNext w:val="0"/>
              <w:keepLines w:val="0"/>
              <w:widowControl/>
              <w:suppressLineNumbers w:val="0"/>
              <w:jc w:val="left"/>
              <w:textAlignment w:val="center"/>
              <w:rPr>
                <w:rFonts w:ascii="宋体" w:hAnsi="宋体"/>
                <w:lang w:eastAsia="zh-CN"/>
              </w:rPr>
            </w:pPr>
            <w:r>
              <w:rPr>
                <w:rFonts w:hint="eastAsia" w:ascii="宋体" w:hAnsi="宋体" w:eastAsia="宋体" w:cs="宋体"/>
                <w:i w:val="0"/>
                <w:iCs w:val="0"/>
                <w:color w:val="000000"/>
                <w:kern w:val="0"/>
                <w:sz w:val="22"/>
                <w:szCs w:val="22"/>
                <w:u w:val="none"/>
                <w:lang w:val="en-US" w:eastAsia="zh-CN" w:bidi="ar"/>
              </w:rPr>
              <w:t>Y</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lang w:eastAsia="zh-CN"/>
              </w:rPr>
            </w:pPr>
            <w:r>
              <w:rPr>
                <w:rFonts w:hint="eastAsia" w:ascii="宋体" w:hAnsi="宋体" w:eastAsia="宋体" w:cs="宋体"/>
                <w:i w:val="0"/>
                <w:iCs w:val="0"/>
                <w:color w:val="000000"/>
                <w:kern w:val="0"/>
                <w:sz w:val="22"/>
                <w:szCs w:val="22"/>
                <w:u w:val="none"/>
                <w:lang w:val="en-US" w:eastAsia="zh-CN" w:bidi="ar"/>
              </w:rPr>
              <w:t>姓名：XXX，电话：138****8888</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宋体" w:hAnsi="宋体" w:eastAsia="宋体" w:cs="宋体"/>
                <w:i w:val="0"/>
                <w:iCs w:val="0"/>
                <w:color w:val="000000"/>
                <w:kern w:val="0"/>
                <w:sz w:val="22"/>
                <w:szCs w:val="22"/>
                <w:u w:val="none"/>
                <w:lang w:val="en-US" w:eastAsia="zh-CN" w:bidi="ar"/>
              </w:rPr>
              <w:t>脱敏存储，用于调查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lang w:eastAsia="zh-CN"/>
              </w:rPr>
            </w:pPr>
            <w:r>
              <w:rPr>
                <w:rFonts w:hint="eastAsia" w:ascii="宋体" w:hAnsi="宋体" w:eastAsia="宋体" w:cs="宋体"/>
                <w:i w:val="0"/>
                <w:iCs w:val="0"/>
                <w:color w:val="000000"/>
                <w:kern w:val="0"/>
                <w:sz w:val="22"/>
                <w:szCs w:val="22"/>
                <w:u w:val="none"/>
                <w:lang w:val="en-US" w:eastAsia="zh-CN" w:bidi="ar"/>
              </w:rPr>
              <w:t>其他材料</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宋体" w:hAnsi="宋体" w:eastAsia="宋体" w:cs="宋体"/>
                <w:i w:val="0"/>
                <w:iCs w:val="0"/>
                <w:color w:val="000000"/>
                <w:kern w:val="0"/>
                <w:sz w:val="22"/>
                <w:szCs w:val="22"/>
                <w:u w:val="none"/>
                <w:lang w:val="en-US" w:eastAsia="zh-CN" w:bidi="ar"/>
              </w:rPr>
              <w:t>otherMaterials</w:t>
            </w:r>
          </w:p>
        </w:tc>
        <w:tc>
          <w:tcPr>
            <w:tcW w:w="1701"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宋体" w:hAnsi="宋体" w:eastAsia="宋体" w:cs="宋体"/>
                <w:i w:val="0"/>
                <w:iCs w:val="0"/>
                <w:color w:val="000000"/>
                <w:kern w:val="0"/>
                <w:sz w:val="22"/>
                <w:szCs w:val="22"/>
                <w:u w:val="none"/>
                <w:lang w:val="en-US" w:eastAsia="zh-CN" w:bidi="ar"/>
              </w:rPr>
              <w:t>text</w:t>
            </w:r>
          </w:p>
        </w:tc>
        <w:tc>
          <w:tcPr>
            <w:tcW w:w="1134" w:type="dxa"/>
            <w:tcBorders>
              <w:left w:val="single" w:color="auto" w:sz="4" w:space="0"/>
              <w:right w:val="single" w:color="auto" w:sz="4" w:space="0"/>
            </w:tcBorders>
            <w:vAlign w:val="center"/>
          </w:tcPr>
          <w:p>
            <w:pPr>
              <w:keepNext w:val="0"/>
              <w:keepLines w:val="0"/>
              <w:widowControl/>
              <w:suppressLineNumbers w:val="0"/>
              <w:jc w:val="left"/>
              <w:textAlignment w:val="center"/>
              <w:rPr>
                <w:rFonts w:ascii="宋体" w:hAnsi="宋体"/>
                <w:lang w:eastAsia="zh-CN"/>
              </w:rPr>
            </w:pPr>
            <w:r>
              <w:rPr>
                <w:rFonts w:hint="eastAsia" w:ascii="宋体" w:hAnsi="宋体" w:eastAsia="宋体" w:cs="宋体"/>
                <w:i w:val="0"/>
                <w:iCs w:val="0"/>
                <w:color w:val="000000"/>
                <w:kern w:val="0"/>
                <w:sz w:val="22"/>
                <w:szCs w:val="22"/>
                <w:u w:val="none"/>
                <w:lang w:val="en-US" w:eastAsia="zh-CN" w:bidi="ar"/>
              </w:rPr>
              <w:t>Y</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lang w:eastAsia="zh-CN"/>
              </w:rPr>
            </w:pPr>
            <w:r>
              <w:rPr>
                <w:rFonts w:hint="eastAsia" w:ascii="宋体" w:hAnsi="宋体" w:eastAsia="宋体" w:cs="宋体"/>
                <w:i w:val="0"/>
                <w:iCs w:val="0"/>
                <w:color w:val="000000"/>
                <w:kern w:val="0"/>
                <w:sz w:val="22"/>
                <w:szCs w:val="22"/>
                <w:u w:val="none"/>
                <w:lang w:val="en-US" w:eastAsia="zh-CN" w:bidi="ar"/>
              </w:rPr>
              <w:t>JSON 数组格式</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宋体" w:hAnsi="宋体" w:eastAsia="宋体" w:cs="宋体"/>
                <w:i w:val="0"/>
                <w:iCs w:val="0"/>
                <w:color w:val="000000"/>
                <w:kern w:val="0"/>
                <w:sz w:val="22"/>
                <w:szCs w:val="22"/>
                <w:u w:val="none"/>
                <w:lang w:val="en-US" w:eastAsia="zh-CN" w:bidi="ar"/>
              </w:rPr>
              <w:t>补充材料清单与路径</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lang w:eastAsia="zh-CN"/>
              </w:rPr>
            </w:pPr>
            <w:r>
              <w:rPr>
                <w:rFonts w:hint="eastAsia" w:ascii="宋体" w:hAnsi="宋体" w:eastAsia="宋体" w:cs="宋体"/>
                <w:i w:val="0"/>
                <w:iCs w:val="0"/>
                <w:color w:val="000000"/>
                <w:kern w:val="0"/>
                <w:sz w:val="22"/>
                <w:szCs w:val="22"/>
                <w:u w:val="none"/>
                <w:lang w:val="en-US" w:eastAsia="zh-CN" w:bidi="ar"/>
              </w:rPr>
              <w:t>法定办理时限</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宋体" w:hAnsi="宋体" w:eastAsia="宋体" w:cs="宋体"/>
                <w:i w:val="0"/>
                <w:iCs w:val="0"/>
                <w:color w:val="000000"/>
                <w:kern w:val="0"/>
                <w:sz w:val="22"/>
                <w:szCs w:val="22"/>
                <w:u w:val="none"/>
                <w:lang w:val="en-US" w:eastAsia="zh-CN" w:bidi="ar"/>
              </w:rPr>
              <w:t>legalLimit</w:t>
            </w:r>
          </w:p>
        </w:tc>
        <w:tc>
          <w:tcPr>
            <w:tcW w:w="1701"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宋体" w:hAnsi="宋体" w:eastAsia="宋体" w:cs="宋体"/>
                <w:i w:val="0"/>
                <w:iCs w:val="0"/>
                <w:color w:val="000000"/>
                <w:kern w:val="0"/>
                <w:sz w:val="22"/>
                <w:szCs w:val="22"/>
                <w:u w:val="none"/>
                <w:lang w:val="en-US" w:eastAsia="zh-CN" w:bidi="ar"/>
              </w:rPr>
              <w:t>int</w:t>
            </w:r>
          </w:p>
        </w:tc>
        <w:tc>
          <w:tcPr>
            <w:tcW w:w="1134" w:type="dxa"/>
            <w:tcBorders>
              <w:left w:val="single" w:color="auto" w:sz="4" w:space="0"/>
              <w:right w:val="single" w:color="auto" w:sz="4" w:space="0"/>
            </w:tcBorders>
            <w:vAlign w:val="center"/>
          </w:tcPr>
          <w:p>
            <w:pPr>
              <w:keepNext w:val="0"/>
              <w:keepLines w:val="0"/>
              <w:widowControl/>
              <w:suppressLineNumbers w:val="0"/>
              <w:jc w:val="left"/>
              <w:textAlignment w:val="center"/>
              <w:rPr>
                <w:rFonts w:ascii="宋体" w:hAnsi="宋体"/>
                <w:lang w:eastAsia="zh-CN"/>
              </w:rPr>
            </w:pPr>
            <w:r>
              <w:rPr>
                <w:rFonts w:hint="eastAsia" w:ascii="宋体" w:hAnsi="宋体" w:eastAsia="宋体" w:cs="宋体"/>
                <w:i w:val="0"/>
                <w:iCs w:val="0"/>
                <w:color w:val="000000"/>
                <w:kern w:val="0"/>
                <w:sz w:val="22"/>
                <w:szCs w:val="22"/>
                <w:u w:val="none"/>
                <w:lang w:val="en-US" w:eastAsia="zh-CN" w:bidi="ar"/>
              </w:rPr>
              <w:t>N</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lang w:eastAsia="zh-CN"/>
              </w:rPr>
            </w:pPr>
            <w:r>
              <w:rPr>
                <w:rFonts w:hint="eastAsia" w:ascii="宋体" w:hAnsi="宋体" w:eastAsia="宋体" w:cs="宋体"/>
                <w:i w:val="0"/>
                <w:iCs w:val="0"/>
                <w:color w:val="000000"/>
                <w:kern w:val="0"/>
                <w:sz w:val="22"/>
                <w:szCs w:val="22"/>
                <w:u w:val="none"/>
                <w:lang w:val="en-US" w:eastAsia="zh-CN" w:bidi="ar"/>
              </w:rPr>
              <w:t>10</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宋体" w:hAnsi="宋体" w:eastAsia="宋体" w:cs="宋体"/>
                <w:i w:val="0"/>
                <w:iCs w:val="0"/>
                <w:color w:val="000000"/>
                <w:kern w:val="0"/>
                <w:sz w:val="22"/>
                <w:szCs w:val="22"/>
                <w:u w:val="none"/>
                <w:lang w:val="en-US" w:eastAsia="zh-CN" w:bidi="ar"/>
              </w:rPr>
              <w:t>单位：天，默认 10 天</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lang w:eastAsia="zh-CN"/>
              </w:rPr>
            </w:pPr>
            <w:r>
              <w:rPr>
                <w:rFonts w:hint="eastAsia" w:ascii="宋体" w:hAnsi="宋体" w:eastAsia="宋体" w:cs="宋体"/>
                <w:i w:val="0"/>
                <w:iCs w:val="0"/>
                <w:color w:val="000000"/>
                <w:kern w:val="0"/>
                <w:sz w:val="22"/>
                <w:szCs w:val="22"/>
                <w:u w:val="none"/>
                <w:lang w:val="en-US" w:eastAsia="zh-CN" w:bidi="ar"/>
              </w:rPr>
              <w:t>时限开始时间</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宋体" w:hAnsi="宋体" w:eastAsia="宋体" w:cs="宋体"/>
                <w:i w:val="0"/>
                <w:iCs w:val="0"/>
                <w:color w:val="000000"/>
                <w:kern w:val="0"/>
                <w:sz w:val="22"/>
                <w:szCs w:val="22"/>
                <w:u w:val="none"/>
                <w:lang w:val="en-US" w:eastAsia="zh-CN" w:bidi="ar"/>
              </w:rPr>
              <w:t>limitStartTime</w:t>
            </w:r>
          </w:p>
        </w:tc>
        <w:tc>
          <w:tcPr>
            <w:tcW w:w="1701"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宋体" w:hAnsi="宋体" w:eastAsia="宋体" w:cs="宋体"/>
                <w:i w:val="0"/>
                <w:iCs w:val="0"/>
                <w:color w:val="000000"/>
                <w:kern w:val="0"/>
                <w:sz w:val="22"/>
                <w:szCs w:val="22"/>
                <w:u w:val="none"/>
                <w:lang w:val="en-US" w:eastAsia="zh-CN" w:bidi="ar"/>
              </w:rPr>
              <w:t>datetime</w:t>
            </w:r>
          </w:p>
        </w:tc>
        <w:tc>
          <w:tcPr>
            <w:tcW w:w="1134" w:type="dxa"/>
            <w:tcBorders>
              <w:left w:val="single" w:color="auto" w:sz="4" w:space="0"/>
              <w:right w:val="single" w:color="auto" w:sz="4" w:space="0"/>
            </w:tcBorders>
            <w:vAlign w:val="center"/>
          </w:tcPr>
          <w:p>
            <w:pPr>
              <w:keepNext w:val="0"/>
              <w:keepLines w:val="0"/>
              <w:widowControl/>
              <w:suppressLineNumbers w:val="0"/>
              <w:jc w:val="left"/>
              <w:textAlignment w:val="center"/>
              <w:rPr>
                <w:rFonts w:ascii="宋体" w:hAnsi="宋体"/>
                <w:lang w:eastAsia="zh-CN"/>
              </w:rPr>
            </w:pPr>
            <w:r>
              <w:rPr>
                <w:rFonts w:hint="eastAsia" w:ascii="宋体" w:hAnsi="宋体" w:eastAsia="宋体" w:cs="宋体"/>
                <w:i w:val="0"/>
                <w:iCs w:val="0"/>
                <w:color w:val="000000"/>
                <w:kern w:val="0"/>
                <w:sz w:val="22"/>
                <w:szCs w:val="22"/>
                <w:u w:val="none"/>
                <w:lang w:val="en-US" w:eastAsia="zh-CN" w:bidi="ar"/>
              </w:rPr>
              <w:t>N</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lang w:eastAsia="zh-CN"/>
              </w:rPr>
            </w:pPr>
            <w:r>
              <w:rPr>
                <w:rFonts w:hint="eastAsia" w:ascii="宋体" w:hAnsi="宋体" w:eastAsia="宋体" w:cs="宋体"/>
                <w:i w:val="0"/>
                <w:iCs w:val="0"/>
                <w:color w:val="000000"/>
                <w:kern w:val="0"/>
                <w:sz w:val="22"/>
                <w:szCs w:val="22"/>
                <w:u w:val="none"/>
                <w:lang w:val="en-US" w:eastAsia="zh-CN" w:bidi="ar"/>
              </w:rPr>
              <w:t>2026/4/28 9:30</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宋体" w:hAnsi="宋体" w:eastAsia="宋体" w:cs="宋体"/>
                <w:i w:val="0"/>
                <w:iCs w:val="0"/>
                <w:color w:val="000000"/>
                <w:kern w:val="0"/>
                <w:sz w:val="22"/>
                <w:szCs w:val="22"/>
                <w:u w:val="none"/>
                <w:lang w:val="en-US" w:eastAsia="zh-CN" w:bidi="ar"/>
              </w:rPr>
              <w:t>接收时间自动起算</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lang w:eastAsia="zh-CN"/>
              </w:rPr>
            </w:pPr>
            <w:r>
              <w:rPr>
                <w:rFonts w:hint="eastAsia" w:ascii="宋体" w:hAnsi="宋体" w:eastAsia="宋体" w:cs="宋体"/>
                <w:i w:val="0"/>
                <w:iCs w:val="0"/>
                <w:color w:val="000000"/>
                <w:kern w:val="0"/>
                <w:sz w:val="22"/>
                <w:szCs w:val="22"/>
                <w:u w:val="none"/>
                <w:lang w:val="en-US" w:eastAsia="zh-CN" w:bidi="ar"/>
              </w:rPr>
              <w:t>时限到期时间</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宋体" w:hAnsi="宋体" w:eastAsia="宋体" w:cs="宋体"/>
                <w:i w:val="0"/>
                <w:iCs w:val="0"/>
                <w:color w:val="000000"/>
                <w:kern w:val="0"/>
                <w:sz w:val="22"/>
                <w:szCs w:val="22"/>
                <w:u w:val="none"/>
                <w:lang w:val="en-US" w:eastAsia="zh-CN" w:bidi="ar"/>
              </w:rPr>
              <w:t>limitEndTime</w:t>
            </w:r>
          </w:p>
        </w:tc>
        <w:tc>
          <w:tcPr>
            <w:tcW w:w="1701"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宋体" w:hAnsi="宋体" w:eastAsia="宋体" w:cs="宋体"/>
                <w:i w:val="0"/>
                <w:iCs w:val="0"/>
                <w:color w:val="000000"/>
                <w:kern w:val="0"/>
                <w:sz w:val="22"/>
                <w:szCs w:val="22"/>
                <w:u w:val="none"/>
                <w:lang w:val="en-US" w:eastAsia="zh-CN" w:bidi="ar"/>
              </w:rPr>
              <w:t>datetime</w:t>
            </w:r>
          </w:p>
        </w:tc>
        <w:tc>
          <w:tcPr>
            <w:tcW w:w="1134" w:type="dxa"/>
            <w:tcBorders>
              <w:left w:val="single" w:color="auto" w:sz="4" w:space="0"/>
              <w:right w:val="single" w:color="auto" w:sz="4" w:space="0"/>
            </w:tcBorders>
            <w:vAlign w:val="center"/>
          </w:tcPr>
          <w:p>
            <w:pPr>
              <w:keepNext w:val="0"/>
              <w:keepLines w:val="0"/>
              <w:widowControl/>
              <w:suppressLineNumbers w:val="0"/>
              <w:jc w:val="left"/>
              <w:textAlignment w:val="center"/>
              <w:rPr>
                <w:rFonts w:ascii="宋体" w:hAnsi="宋体"/>
                <w:lang w:eastAsia="zh-CN"/>
              </w:rPr>
            </w:pPr>
            <w:r>
              <w:rPr>
                <w:rFonts w:hint="eastAsia" w:ascii="宋体" w:hAnsi="宋体" w:eastAsia="宋体" w:cs="宋体"/>
                <w:i w:val="0"/>
                <w:iCs w:val="0"/>
                <w:color w:val="000000"/>
                <w:kern w:val="0"/>
                <w:sz w:val="22"/>
                <w:szCs w:val="22"/>
                <w:u w:val="none"/>
                <w:lang w:val="en-US" w:eastAsia="zh-CN" w:bidi="ar"/>
              </w:rPr>
              <w:t>N</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lang w:eastAsia="zh-CN"/>
              </w:rPr>
            </w:pPr>
            <w:r>
              <w:rPr>
                <w:rFonts w:hint="eastAsia" w:ascii="宋体" w:hAnsi="宋体" w:eastAsia="宋体" w:cs="宋体"/>
                <w:i w:val="0"/>
                <w:iCs w:val="0"/>
                <w:color w:val="000000"/>
                <w:kern w:val="0"/>
                <w:sz w:val="22"/>
                <w:szCs w:val="22"/>
                <w:u w:val="none"/>
                <w:lang w:val="en-US" w:eastAsia="zh-CN" w:bidi="ar"/>
              </w:rPr>
              <w:t>2026/5/8 9:30</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宋体" w:hAnsi="宋体" w:eastAsia="宋体" w:cs="宋体"/>
                <w:i w:val="0"/>
                <w:iCs w:val="0"/>
                <w:color w:val="000000"/>
                <w:kern w:val="0"/>
                <w:sz w:val="22"/>
                <w:szCs w:val="22"/>
                <w:u w:val="none"/>
                <w:lang w:val="en-US" w:eastAsia="zh-CN" w:bidi="ar"/>
              </w:rPr>
              <w:t>自动计算截止时间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lang w:eastAsia="zh-CN"/>
              </w:rPr>
            </w:pPr>
            <w:r>
              <w:rPr>
                <w:rFonts w:hint="eastAsia" w:ascii="宋体" w:hAnsi="宋体" w:eastAsia="宋体" w:cs="宋体"/>
                <w:i w:val="0"/>
                <w:iCs w:val="0"/>
                <w:color w:val="000000"/>
                <w:kern w:val="0"/>
                <w:sz w:val="22"/>
                <w:szCs w:val="22"/>
                <w:u w:val="none"/>
                <w:lang w:val="en-US" w:eastAsia="zh-CN" w:bidi="ar"/>
              </w:rPr>
              <w:t>当前流程状态</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宋体" w:hAnsi="宋体" w:eastAsia="宋体" w:cs="宋体"/>
                <w:i w:val="0"/>
                <w:iCs w:val="0"/>
                <w:color w:val="000000"/>
                <w:kern w:val="0"/>
                <w:sz w:val="22"/>
                <w:szCs w:val="22"/>
                <w:u w:val="none"/>
                <w:lang w:val="en-US" w:eastAsia="zh-CN" w:bidi="ar"/>
              </w:rPr>
              <w:t>flowStatus</w:t>
            </w:r>
          </w:p>
        </w:tc>
        <w:tc>
          <w:tcPr>
            <w:tcW w:w="1701"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宋体" w:hAnsi="宋体" w:eastAsia="宋体" w:cs="宋体"/>
                <w:i w:val="0"/>
                <w:iCs w:val="0"/>
                <w:color w:val="000000"/>
                <w:kern w:val="0"/>
                <w:sz w:val="22"/>
                <w:szCs w:val="22"/>
                <w:u w:val="none"/>
                <w:lang w:val="en-US" w:eastAsia="zh-CN" w:bidi="ar"/>
              </w:rPr>
              <w:t>tinyint</w:t>
            </w:r>
          </w:p>
        </w:tc>
        <w:tc>
          <w:tcPr>
            <w:tcW w:w="1134" w:type="dxa"/>
            <w:tcBorders>
              <w:left w:val="single" w:color="auto" w:sz="4" w:space="0"/>
              <w:right w:val="single" w:color="auto" w:sz="4" w:space="0"/>
            </w:tcBorders>
            <w:vAlign w:val="center"/>
          </w:tcPr>
          <w:p>
            <w:pPr>
              <w:keepNext w:val="0"/>
              <w:keepLines w:val="0"/>
              <w:widowControl/>
              <w:suppressLineNumbers w:val="0"/>
              <w:jc w:val="left"/>
              <w:textAlignment w:val="center"/>
              <w:rPr>
                <w:rFonts w:ascii="宋体" w:hAnsi="宋体"/>
                <w:lang w:eastAsia="zh-CN"/>
              </w:rPr>
            </w:pPr>
            <w:r>
              <w:rPr>
                <w:rFonts w:hint="eastAsia" w:ascii="宋体" w:hAnsi="宋体" w:eastAsia="宋体" w:cs="宋体"/>
                <w:i w:val="0"/>
                <w:iCs w:val="0"/>
                <w:color w:val="000000"/>
                <w:kern w:val="0"/>
                <w:sz w:val="22"/>
                <w:szCs w:val="22"/>
                <w:u w:val="none"/>
                <w:lang w:val="en-US" w:eastAsia="zh-CN" w:bidi="ar"/>
              </w:rPr>
              <w:t>N</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lang w:eastAsia="zh-CN"/>
              </w:rPr>
            </w:pPr>
            <w:r>
              <w:rPr>
                <w:rFonts w:hint="eastAsia" w:ascii="宋体" w:hAnsi="宋体" w:eastAsia="宋体" w:cs="宋体"/>
                <w:i w:val="0"/>
                <w:iCs w:val="0"/>
                <w:color w:val="000000"/>
                <w:kern w:val="0"/>
                <w:sz w:val="22"/>
                <w:szCs w:val="22"/>
                <w:u w:val="none"/>
                <w:lang w:val="en-US" w:eastAsia="zh-CN" w:bidi="ar"/>
              </w:rPr>
              <w:t>0 = 待登记，1 = 待签阅，2 = 审批中，3 = 调查中，4 = 已反馈，5 = 已闭环，9 = 作废</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宋体" w:hAnsi="宋体" w:eastAsia="宋体" w:cs="宋体"/>
                <w:i w:val="0"/>
                <w:iCs w:val="0"/>
                <w:color w:val="000000"/>
                <w:kern w:val="0"/>
                <w:sz w:val="22"/>
                <w:szCs w:val="22"/>
                <w:u w:val="none"/>
                <w:lang w:val="en-US" w:eastAsia="zh-CN" w:bidi="ar"/>
              </w:rPr>
              <w:t>业务节点状态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lang w:eastAsia="zh-CN"/>
              </w:rPr>
            </w:pPr>
            <w:r>
              <w:rPr>
                <w:rFonts w:hint="eastAsia" w:ascii="宋体" w:hAnsi="宋体" w:eastAsia="宋体" w:cs="宋体"/>
                <w:i w:val="0"/>
                <w:iCs w:val="0"/>
                <w:color w:val="000000"/>
                <w:kern w:val="0"/>
                <w:sz w:val="22"/>
                <w:szCs w:val="22"/>
                <w:u w:val="none"/>
                <w:lang w:val="en-US" w:eastAsia="zh-CN" w:bidi="ar"/>
              </w:rPr>
              <w:t>超期状态</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宋体" w:hAnsi="宋体" w:eastAsia="宋体" w:cs="宋体"/>
                <w:i w:val="0"/>
                <w:iCs w:val="0"/>
                <w:color w:val="000000"/>
                <w:kern w:val="0"/>
                <w:sz w:val="22"/>
                <w:szCs w:val="22"/>
                <w:u w:val="none"/>
                <w:lang w:val="en-US" w:eastAsia="zh-CN" w:bidi="ar"/>
              </w:rPr>
              <w:t>overStatus</w:t>
            </w:r>
          </w:p>
        </w:tc>
        <w:tc>
          <w:tcPr>
            <w:tcW w:w="1701"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宋体" w:hAnsi="宋体" w:eastAsia="宋体" w:cs="宋体"/>
                <w:i w:val="0"/>
                <w:iCs w:val="0"/>
                <w:color w:val="000000"/>
                <w:kern w:val="0"/>
                <w:sz w:val="22"/>
                <w:szCs w:val="22"/>
                <w:u w:val="none"/>
                <w:lang w:val="en-US" w:eastAsia="zh-CN" w:bidi="ar"/>
              </w:rPr>
              <w:t>tinyint</w:t>
            </w:r>
          </w:p>
        </w:tc>
        <w:tc>
          <w:tcPr>
            <w:tcW w:w="1134" w:type="dxa"/>
            <w:tcBorders>
              <w:left w:val="single" w:color="auto" w:sz="4" w:space="0"/>
              <w:right w:val="single" w:color="auto" w:sz="4" w:space="0"/>
            </w:tcBorders>
            <w:vAlign w:val="center"/>
          </w:tcPr>
          <w:p>
            <w:pPr>
              <w:keepNext w:val="0"/>
              <w:keepLines w:val="0"/>
              <w:widowControl/>
              <w:suppressLineNumbers w:val="0"/>
              <w:jc w:val="left"/>
              <w:textAlignment w:val="center"/>
              <w:rPr>
                <w:rFonts w:ascii="宋体" w:hAnsi="宋体"/>
                <w:lang w:eastAsia="zh-CN"/>
              </w:rPr>
            </w:pPr>
            <w:r>
              <w:rPr>
                <w:rFonts w:hint="eastAsia" w:ascii="宋体" w:hAnsi="宋体" w:eastAsia="宋体" w:cs="宋体"/>
                <w:i w:val="0"/>
                <w:iCs w:val="0"/>
                <w:color w:val="000000"/>
                <w:kern w:val="0"/>
                <w:sz w:val="22"/>
                <w:szCs w:val="22"/>
                <w:u w:val="none"/>
                <w:lang w:val="en-US" w:eastAsia="zh-CN" w:bidi="ar"/>
              </w:rPr>
              <w:t>N</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lang w:eastAsia="zh-CN"/>
              </w:rPr>
            </w:pPr>
            <w:r>
              <w:rPr>
                <w:rFonts w:hint="eastAsia" w:ascii="宋体" w:hAnsi="宋体" w:eastAsia="宋体" w:cs="宋体"/>
                <w:i w:val="0"/>
                <w:iCs w:val="0"/>
                <w:color w:val="000000"/>
                <w:kern w:val="0"/>
                <w:sz w:val="22"/>
                <w:szCs w:val="22"/>
                <w:u w:val="none"/>
                <w:lang w:val="en-US" w:eastAsia="zh-CN" w:bidi="ar"/>
              </w:rPr>
              <w:t>0 = 正常，1 = 即将到期，2 = 已超期</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宋体" w:hAnsi="宋体" w:eastAsia="宋体" w:cs="宋体"/>
                <w:i w:val="0"/>
                <w:iCs w:val="0"/>
                <w:color w:val="000000"/>
                <w:kern w:val="0"/>
                <w:sz w:val="22"/>
                <w:szCs w:val="22"/>
                <w:u w:val="none"/>
                <w:lang w:val="en-US" w:eastAsia="zh-CN" w:bidi="ar"/>
              </w:rPr>
              <w:t>时限预警状态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lang w:eastAsia="zh-CN"/>
              </w:rPr>
            </w:pPr>
            <w:r>
              <w:rPr>
                <w:rFonts w:hint="eastAsia" w:ascii="宋体" w:hAnsi="宋体" w:eastAsia="宋体" w:cs="宋体"/>
                <w:i w:val="0"/>
                <w:iCs w:val="0"/>
                <w:color w:val="000000"/>
                <w:kern w:val="0"/>
                <w:sz w:val="22"/>
                <w:szCs w:val="22"/>
                <w:u w:val="none"/>
                <w:lang w:val="en-US" w:eastAsia="zh-CN" w:bidi="ar"/>
              </w:rPr>
              <w:t>协同网推送 ID</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宋体" w:hAnsi="宋体" w:eastAsia="宋体" w:cs="宋体"/>
                <w:i w:val="0"/>
                <w:iCs w:val="0"/>
                <w:color w:val="000000"/>
                <w:kern w:val="0"/>
                <w:sz w:val="22"/>
                <w:szCs w:val="22"/>
                <w:u w:val="none"/>
                <w:lang w:val="en-US" w:eastAsia="zh-CN" w:bidi="ar"/>
              </w:rPr>
              <w:t>pushId</w:t>
            </w:r>
          </w:p>
        </w:tc>
        <w:tc>
          <w:tcPr>
            <w:tcW w:w="1701"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宋体" w:hAnsi="宋体" w:eastAsia="宋体" w:cs="宋体"/>
                <w:i w:val="0"/>
                <w:iCs w:val="0"/>
                <w:color w:val="000000"/>
                <w:kern w:val="0"/>
                <w:sz w:val="22"/>
                <w:szCs w:val="22"/>
                <w:u w:val="none"/>
                <w:lang w:val="en-US" w:eastAsia="zh-CN" w:bidi="ar"/>
              </w:rPr>
              <w:t>varchar(64)</w:t>
            </w:r>
          </w:p>
        </w:tc>
        <w:tc>
          <w:tcPr>
            <w:tcW w:w="1134" w:type="dxa"/>
            <w:tcBorders>
              <w:left w:val="single" w:color="auto" w:sz="4" w:space="0"/>
              <w:right w:val="single" w:color="auto" w:sz="4" w:space="0"/>
            </w:tcBorders>
            <w:vAlign w:val="center"/>
          </w:tcPr>
          <w:p>
            <w:pPr>
              <w:keepNext w:val="0"/>
              <w:keepLines w:val="0"/>
              <w:widowControl/>
              <w:suppressLineNumbers w:val="0"/>
              <w:jc w:val="left"/>
              <w:textAlignment w:val="center"/>
              <w:rPr>
                <w:rFonts w:ascii="宋体" w:hAnsi="宋体"/>
                <w:lang w:eastAsia="zh-CN"/>
              </w:rPr>
            </w:pPr>
            <w:r>
              <w:rPr>
                <w:rFonts w:hint="eastAsia" w:ascii="宋体" w:hAnsi="宋体" w:eastAsia="宋体" w:cs="宋体"/>
                <w:i w:val="0"/>
                <w:iCs w:val="0"/>
                <w:color w:val="000000"/>
                <w:kern w:val="0"/>
                <w:sz w:val="22"/>
                <w:szCs w:val="22"/>
                <w:u w:val="none"/>
                <w:lang w:val="en-US" w:eastAsia="zh-CN" w:bidi="ar"/>
              </w:rPr>
              <w:t>Y</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lang w:eastAsia="zh-CN"/>
              </w:rPr>
            </w:pPr>
            <w:r>
              <w:rPr>
                <w:rFonts w:hint="eastAsia" w:ascii="宋体" w:hAnsi="宋体" w:eastAsia="宋体" w:cs="宋体"/>
                <w:i w:val="0"/>
                <w:iCs w:val="0"/>
                <w:color w:val="000000"/>
                <w:kern w:val="0"/>
                <w:sz w:val="22"/>
                <w:szCs w:val="22"/>
                <w:u w:val="none"/>
                <w:lang w:val="en-US" w:eastAsia="zh-CN" w:bidi="ar"/>
              </w:rPr>
              <w:t>协同网报文唯一 ID</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宋体" w:hAnsi="宋体" w:eastAsia="宋体" w:cs="宋体"/>
                <w:i w:val="0"/>
                <w:iCs w:val="0"/>
                <w:color w:val="000000"/>
                <w:kern w:val="0"/>
                <w:sz w:val="22"/>
                <w:szCs w:val="22"/>
                <w:u w:val="none"/>
                <w:lang w:val="en-US" w:eastAsia="zh-CN" w:bidi="ar"/>
              </w:rPr>
              <w:t>自动接收唯一标识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lang w:eastAsia="zh-CN"/>
              </w:rPr>
            </w:pPr>
            <w:r>
              <w:rPr>
                <w:rFonts w:hint="eastAsia" w:ascii="宋体" w:hAnsi="宋体" w:eastAsia="宋体" w:cs="宋体"/>
                <w:i w:val="0"/>
                <w:iCs w:val="0"/>
                <w:color w:val="000000"/>
                <w:kern w:val="0"/>
                <w:sz w:val="22"/>
                <w:szCs w:val="22"/>
                <w:u w:val="none"/>
                <w:lang w:val="en-US" w:eastAsia="zh-CN" w:bidi="ar"/>
              </w:rPr>
              <w:t>同步状态</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宋体" w:hAnsi="宋体" w:eastAsia="宋体" w:cs="宋体"/>
                <w:i w:val="0"/>
                <w:iCs w:val="0"/>
                <w:color w:val="000000"/>
                <w:kern w:val="0"/>
                <w:sz w:val="22"/>
                <w:szCs w:val="22"/>
                <w:u w:val="none"/>
                <w:lang w:val="en-US" w:eastAsia="zh-CN" w:bidi="ar"/>
              </w:rPr>
              <w:t>syncStatus</w:t>
            </w:r>
          </w:p>
        </w:tc>
        <w:tc>
          <w:tcPr>
            <w:tcW w:w="1701"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宋体" w:hAnsi="宋体" w:eastAsia="宋体" w:cs="宋体"/>
                <w:i w:val="0"/>
                <w:iCs w:val="0"/>
                <w:color w:val="000000"/>
                <w:kern w:val="0"/>
                <w:sz w:val="22"/>
                <w:szCs w:val="22"/>
                <w:u w:val="none"/>
                <w:lang w:val="en-US" w:eastAsia="zh-CN" w:bidi="ar"/>
              </w:rPr>
              <w:t>tinyint</w:t>
            </w:r>
          </w:p>
        </w:tc>
        <w:tc>
          <w:tcPr>
            <w:tcW w:w="1134" w:type="dxa"/>
            <w:tcBorders>
              <w:left w:val="single" w:color="auto" w:sz="4" w:space="0"/>
              <w:right w:val="single" w:color="auto" w:sz="4" w:space="0"/>
            </w:tcBorders>
            <w:vAlign w:val="center"/>
          </w:tcPr>
          <w:p>
            <w:pPr>
              <w:keepNext w:val="0"/>
              <w:keepLines w:val="0"/>
              <w:widowControl/>
              <w:suppressLineNumbers w:val="0"/>
              <w:jc w:val="left"/>
              <w:textAlignment w:val="center"/>
              <w:rPr>
                <w:rFonts w:ascii="宋体" w:hAnsi="宋体"/>
                <w:lang w:eastAsia="zh-CN"/>
              </w:rPr>
            </w:pPr>
            <w:r>
              <w:rPr>
                <w:rFonts w:hint="eastAsia" w:ascii="宋体" w:hAnsi="宋体" w:eastAsia="宋体" w:cs="宋体"/>
                <w:i w:val="0"/>
                <w:iCs w:val="0"/>
                <w:color w:val="000000"/>
                <w:kern w:val="0"/>
                <w:sz w:val="22"/>
                <w:szCs w:val="22"/>
                <w:u w:val="none"/>
                <w:lang w:val="en-US" w:eastAsia="zh-CN" w:bidi="ar"/>
              </w:rPr>
              <w:t>N</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lang w:eastAsia="zh-CN"/>
              </w:rPr>
            </w:pPr>
            <w:r>
              <w:rPr>
                <w:rFonts w:hint="eastAsia" w:ascii="宋体" w:hAnsi="宋体" w:eastAsia="宋体" w:cs="宋体"/>
                <w:i w:val="0"/>
                <w:iCs w:val="0"/>
                <w:color w:val="000000"/>
                <w:kern w:val="0"/>
                <w:sz w:val="22"/>
                <w:szCs w:val="22"/>
                <w:u w:val="none"/>
                <w:lang w:val="en-US" w:eastAsia="zh-CN" w:bidi="ar"/>
              </w:rPr>
              <w:t>0 = 未同步，1 = 同步成功，2 = 同步失败</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宋体" w:hAnsi="宋体" w:eastAsia="宋体" w:cs="宋体"/>
                <w:i w:val="0"/>
                <w:iCs w:val="0"/>
                <w:color w:val="000000"/>
                <w:kern w:val="0"/>
                <w:sz w:val="22"/>
                <w:szCs w:val="22"/>
                <w:u w:val="none"/>
                <w:lang w:val="en-US" w:eastAsia="zh-CN" w:bidi="ar"/>
              </w:rPr>
              <w:t>与上级 / 协同网同步状态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lang w:eastAsia="zh-CN"/>
              </w:rPr>
            </w:pPr>
            <w:r>
              <w:rPr>
                <w:rFonts w:hint="eastAsia" w:ascii="宋体" w:hAnsi="宋体" w:eastAsia="宋体" w:cs="宋体"/>
                <w:i w:val="0"/>
                <w:iCs w:val="0"/>
                <w:color w:val="000000"/>
                <w:kern w:val="0"/>
                <w:sz w:val="22"/>
                <w:szCs w:val="22"/>
                <w:u w:val="none"/>
                <w:lang w:val="en-US" w:eastAsia="zh-CN" w:bidi="ar"/>
              </w:rPr>
              <w:t>创建时间</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宋体" w:hAnsi="宋体" w:eastAsia="宋体" w:cs="宋体"/>
                <w:i w:val="0"/>
                <w:iCs w:val="0"/>
                <w:color w:val="000000"/>
                <w:kern w:val="0"/>
                <w:sz w:val="22"/>
                <w:szCs w:val="22"/>
                <w:u w:val="none"/>
                <w:lang w:val="en-US" w:eastAsia="zh-CN" w:bidi="ar"/>
              </w:rPr>
              <w:t>createTime</w:t>
            </w:r>
          </w:p>
        </w:tc>
        <w:tc>
          <w:tcPr>
            <w:tcW w:w="1701"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宋体" w:hAnsi="宋体" w:eastAsia="宋体" w:cs="宋体"/>
                <w:i w:val="0"/>
                <w:iCs w:val="0"/>
                <w:color w:val="000000"/>
                <w:kern w:val="0"/>
                <w:sz w:val="22"/>
                <w:szCs w:val="22"/>
                <w:u w:val="none"/>
                <w:lang w:val="en-US" w:eastAsia="zh-CN" w:bidi="ar"/>
              </w:rPr>
              <w:t>datetime</w:t>
            </w:r>
          </w:p>
        </w:tc>
        <w:tc>
          <w:tcPr>
            <w:tcW w:w="1134" w:type="dxa"/>
            <w:tcBorders>
              <w:left w:val="single" w:color="auto" w:sz="4" w:space="0"/>
              <w:right w:val="single" w:color="auto" w:sz="4" w:space="0"/>
            </w:tcBorders>
            <w:vAlign w:val="center"/>
          </w:tcPr>
          <w:p>
            <w:pPr>
              <w:keepNext w:val="0"/>
              <w:keepLines w:val="0"/>
              <w:widowControl/>
              <w:suppressLineNumbers w:val="0"/>
              <w:jc w:val="left"/>
              <w:textAlignment w:val="center"/>
              <w:rPr>
                <w:rFonts w:ascii="宋体" w:hAnsi="宋体"/>
                <w:lang w:eastAsia="zh-CN"/>
              </w:rPr>
            </w:pPr>
            <w:r>
              <w:rPr>
                <w:rFonts w:hint="eastAsia" w:ascii="宋体" w:hAnsi="宋体" w:eastAsia="宋体" w:cs="宋体"/>
                <w:i w:val="0"/>
                <w:iCs w:val="0"/>
                <w:color w:val="000000"/>
                <w:kern w:val="0"/>
                <w:sz w:val="22"/>
                <w:szCs w:val="22"/>
                <w:u w:val="none"/>
                <w:lang w:val="en-US" w:eastAsia="zh-CN" w:bidi="ar"/>
              </w:rPr>
              <w:t>N</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lang w:eastAsia="zh-CN"/>
              </w:rPr>
            </w:pPr>
            <w:r>
              <w:rPr>
                <w:rFonts w:hint="eastAsia" w:ascii="宋体" w:hAnsi="宋体" w:eastAsia="宋体" w:cs="宋体"/>
                <w:i w:val="0"/>
                <w:iCs w:val="0"/>
                <w:color w:val="000000"/>
                <w:kern w:val="0"/>
                <w:sz w:val="22"/>
                <w:szCs w:val="22"/>
                <w:u w:val="none"/>
                <w:lang w:val="en-US" w:eastAsia="zh-CN" w:bidi="ar"/>
              </w:rPr>
              <w:t>2026/4/28 9:30</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宋体" w:hAnsi="宋体" w:eastAsia="宋体" w:cs="宋体"/>
                <w:i w:val="0"/>
                <w:iCs w:val="0"/>
                <w:color w:val="000000"/>
                <w:kern w:val="0"/>
                <w:sz w:val="22"/>
                <w:szCs w:val="22"/>
                <w:u w:val="none"/>
                <w:lang w:val="en-US" w:eastAsia="zh-CN" w:bidi="ar"/>
              </w:rPr>
              <w:t>记录创建时间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lang w:eastAsia="zh-CN"/>
              </w:rPr>
            </w:pPr>
            <w:r>
              <w:rPr>
                <w:rFonts w:hint="eastAsia" w:ascii="宋体" w:hAnsi="宋体" w:eastAsia="宋体" w:cs="宋体"/>
                <w:i w:val="0"/>
                <w:iCs w:val="0"/>
                <w:color w:val="000000"/>
                <w:kern w:val="0"/>
                <w:sz w:val="22"/>
                <w:szCs w:val="22"/>
                <w:u w:val="none"/>
                <w:lang w:val="en-US" w:eastAsia="zh-CN" w:bidi="ar"/>
              </w:rPr>
              <w:t>更新时间</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宋体" w:hAnsi="宋体" w:eastAsia="宋体" w:cs="宋体"/>
                <w:i w:val="0"/>
                <w:iCs w:val="0"/>
                <w:color w:val="000000"/>
                <w:kern w:val="0"/>
                <w:sz w:val="22"/>
                <w:szCs w:val="22"/>
                <w:u w:val="none"/>
                <w:lang w:val="en-US" w:eastAsia="zh-CN" w:bidi="ar"/>
              </w:rPr>
              <w:t>updateTime</w:t>
            </w:r>
          </w:p>
        </w:tc>
        <w:tc>
          <w:tcPr>
            <w:tcW w:w="1701"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宋体" w:hAnsi="宋体" w:eastAsia="宋体" w:cs="宋体"/>
                <w:i w:val="0"/>
                <w:iCs w:val="0"/>
                <w:color w:val="000000"/>
                <w:kern w:val="0"/>
                <w:sz w:val="22"/>
                <w:szCs w:val="22"/>
                <w:u w:val="none"/>
                <w:lang w:val="en-US" w:eastAsia="zh-CN" w:bidi="ar"/>
              </w:rPr>
              <w:t>datetime</w:t>
            </w:r>
          </w:p>
        </w:tc>
        <w:tc>
          <w:tcPr>
            <w:tcW w:w="1134" w:type="dxa"/>
            <w:tcBorders>
              <w:left w:val="single" w:color="auto" w:sz="4" w:space="0"/>
              <w:right w:val="single" w:color="auto" w:sz="4" w:space="0"/>
            </w:tcBorders>
            <w:vAlign w:val="center"/>
          </w:tcPr>
          <w:p>
            <w:pPr>
              <w:keepNext w:val="0"/>
              <w:keepLines w:val="0"/>
              <w:widowControl/>
              <w:suppressLineNumbers w:val="0"/>
              <w:jc w:val="left"/>
              <w:textAlignment w:val="center"/>
              <w:rPr>
                <w:rFonts w:ascii="宋体" w:hAnsi="宋体"/>
                <w:lang w:eastAsia="zh-CN"/>
              </w:rPr>
            </w:pPr>
            <w:r>
              <w:rPr>
                <w:rFonts w:hint="eastAsia" w:ascii="宋体" w:hAnsi="宋体" w:eastAsia="宋体" w:cs="宋体"/>
                <w:i w:val="0"/>
                <w:iCs w:val="0"/>
                <w:color w:val="000000"/>
                <w:kern w:val="0"/>
                <w:sz w:val="22"/>
                <w:szCs w:val="22"/>
                <w:u w:val="none"/>
                <w:lang w:val="en-US" w:eastAsia="zh-CN" w:bidi="ar"/>
              </w:rPr>
              <w:t>N</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lang w:eastAsia="zh-CN"/>
              </w:rPr>
            </w:pPr>
            <w:r>
              <w:rPr>
                <w:rFonts w:hint="eastAsia" w:ascii="宋体" w:hAnsi="宋体" w:eastAsia="宋体" w:cs="宋体"/>
                <w:i w:val="0"/>
                <w:iCs w:val="0"/>
                <w:color w:val="000000"/>
                <w:kern w:val="0"/>
                <w:sz w:val="22"/>
                <w:szCs w:val="22"/>
                <w:u w:val="none"/>
                <w:lang w:val="en-US" w:eastAsia="zh-CN" w:bidi="ar"/>
              </w:rPr>
              <w:t>2026/4/28 10:00</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宋体" w:hAnsi="宋体" w:eastAsia="宋体" w:cs="宋体"/>
                <w:i w:val="0"/>
                <w:iCs w:val="0"/>
                <w:color w:val="000000"/>
                <w:kern w:val="0"/>
                <w:sz w:val="22"/>
                <w:szCs w:val="22"/>
                <w:u w:val="none"/>
                <w:lang w:val="en-US" w:eastAsia="zh-CN" w:bidi="ar"/>
              </w:rPr>
              <w:t>最后修改时间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lang w:eastAsia="zh-CN"/>
              </w:rPr>
            </w:pPr>
            <w:r>
              <w:rPr>
                <w:rFonts w:hint="eastAsia" w:ascii="宋体" w:hAnsi="宋体" w:eastAsia="宋体" w:cs="宋体"/>
                <w:i w:val="0"/>
                <w:iCs w:val="0"/>
                <w:color w:val="000000"/>
                <w:kern w:val="0"/>
                <w:sz w:val="22"/>
                <w:szCs w:val="22"/>
                <w:u w:val="none"/>
                <w:lang w:val="en-US" w:eastAsia="zh-CN" w:bidi="ar"/>
              </w:rPr>
              <w:t>删除标识</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宋体" w:hAnsi="宋体" w:eastAsia="宋体" w:cs="宋体"/>
                <w:i w:val="0"/>
                <w:iCs w:val="0"/>
                <w:color w:val="000000"/>
                <w:kern w:val="0"/>
                <w:sz w:val="22"/>
                <w:szCs w:val="22"/>
                <w:u w:val="none"/>
                <w:lang w:val="en-US" w:eastAsia="zh-CN" w:bidi="ar"/>
              </w:rPr>
              <w:t>isDeleted</w:t>
            </w:r>
          </w:p>
        </w:tc>
        <w:tc>
          <w:tcPr>
            <w:tcW w:w="1701"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宋体" w:hAnsi="宋体" w:eastAsia="宋体" w:cs="宋体"/>
                <w:i w:val="0"/>
                <w:iCs w:val="0"/>
                <w:color w:val="000000"/>
                <w:kern w:val="0"/>
                <w:sz w:val="22"/>
                <w:szCs w:val="22"/>
                <w:u w:val="none"/>
                <w:lang w:val="en-US" w:eastAsia="zh-CN" w:bidi="ar"/>
              </w:rPr>
              <w:t>tinyint</w:t>
            </w:r>
          </w:p>
        </w:tc>
        <w:tc>
          <w:tcPr>
            <w:tcW w:w="1134" w:type="dxa"/>
            <w:tcBorders>
              <w:left w:val="single" w:color="auto" w:sz="4" w:space="0"/>
              <w:right w:val="single" w:color="auto" w:sz="4" w:space="0"/>
            </w:tcBorders>
            <w:vAlign w:val="center"/>
          </w:tcPr>
          <w:p>
            <w:pPr>
              <w:keepNext w:val="0"/>
              <w:keepLines w:val="0"/>
              <w:widowControl/>
              <w:suppressLineNumbers w:val="0"/>
              <w:jc w:val="left"/>
              <w:textAlignment w:val="center"/>
              <w:rPr>
                <w:rFonts w:ascii="宋体" w:hAnsi="宋体"/>
                <w:lang w:eastAsia="zh-CN"/>
              </w:rPr>
            </w:pPr>
            <w:r>
              <w:rPr>
                <w:rFonts w:hint="eastAsia" w:ascii="宋体" w:hAnsi="宋体" w:eastAsia="宋体" w:cs="宋体"/>
                <w:i w:val="0"/>
                <w:iCs w:val="0"/>
                <w:color w:val="000000"/>
                <w:kern w:val="0"/>
                <w:sz w:val="22"/>
                <w:szCs w:val="22"/>
                <w:u w:val="none"/>
                <w:lang w:val="en-US" w:eastAsia="zh-CN" w:bidi="ar"/>
              </w:rPr>
              <w:t>N</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lang w:eastAsia="zh-CN"/>
              </w:rPr>
            </w:pPr>
            <w:r>
              <w:rPr>
                <w:rFonts w:hint="eastAsia" w:ascii="宋体" w:hAnsi="宋体" w:eastAsia="宋体" w:cs="宋体"/>
                <w:i w:val="0"/>
                <w:iCs w:val="0"/>
                <w:color w:val="000000"/>
                <w:kern w:val="0"/>
                <w:sz w:val="22"/>
                <w:szCs w:val="22"/>
                <w:u w:val="none"/>
                <w:lang w:val="en-US" w:eastAsia="zh-CN" w:bidi="ar"/>
              </w:rPr>
              <w:t>0 = 未删除，1 = 已删除</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宋体" w:hAnsi="宋体" w:eastAsia="宋体" w:cs="宋体"/>
                <w:i w:val="0"/>
                <w:iCs w:val="0"/>
                <w:color w:val="000000"/>
                <w:kern w:val="0"/>
                <w:sz w:val="22"/>
                <w:szCs w:val="22"/>
                <w:u w:val="none"/>
                <w:lang w:val="en-US" w:eastAsia="zh-CN" w:bidi="ar"/>
              </w:rPr>
              <w:t>逻辑删除标记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rFonts w:hint="default"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评估状态</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default"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entrustSt</w:t>
            </w:r>
          </w:p>
        </w:tc>
        <w:tc>
          <w:tcPr>
            <w:tcW w:w="1701" w:type="dxa"/>
            <w:tcBorders>
              <w:left w:val="single" w:color="auto" w:sz="4" w:space="0"/>
              <w:right w:val="single" w:color="auto" w:sz="4" w:space="0"/>
            </w:tcBorders>
            <w:vAlign w:val="center"/>
          </w:tcPr>
          <w:p>
            <w:pPr>
              <w:keepNext w:val="0"/>
              <w:keepLines w:val="0"/>
              <w:widowControl/>
              <w:suppressLineNumbers w:val="0"/>
              <w:jc w:val="left"/>
              <w:textAlignment w:val="center"/>
              <w:rPr>
                <w:rFonts w:hint="default"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char(2)</w:t>
            </w:r>
          </w:p>
        </w:tc>
        <w:tc>
          <w:tcPr>
            <w:tcW w:w="1134" w:type="dxa"/>
            <w:tcBorders>
              <w:left w:val="single" w:color="auto" w:sz="4" w:space="0"/>
              <w:right w:val="single" w:color="auto" w:sz="4" w:space="0"/>
            </w:tcBorders>
            <w:vAlign w:val="center"/>
          </w:tcPr>
          <w:p>
            <w:pPr>
              <w:keepNext w:val="0"/>
              <w:keepLines w:val="0"/>
              <w:widowControl/>
              <w:suppressLineNumbers w:val="0"/>
              <w:jc w:val="left"/>
              <w:textAlignment w:val="center"/>
              <w:rPr>
                <w:rFonts w:hint="default"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N</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default"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字典：待接收/调查中/待审核/已出具意见/已反馈/已退回</w:t>
            </w:r>
          </w:p>
        </w:tc>
        <w:tc>
          <w:tcPr>
            <w:tcW w:w="1745" w:type="dxa"/>
            <w:tcBorders>
              <w:left w:val="single" w:color="auto" w:sz="4" w:space="0"/>
            </w:tcBorders>
            <w:vAlign w:val="center"/>
          </w:tcPr>
          <w:p>
            <w:pPr>
              <w:keepNext w:val="0"/>
              <w:keepLines w:val="0"/>
              <w:widowControl/>
              <w:suppressLineNumbers w:val="0"/>
              <w:jc w:val="left"/>
              <w:textAlignment w:val="center"/>
              <w:rPr>
                <w:rFonts w:hint="default"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评估记录状态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rFonts w:hint="default"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执行单位ID</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default"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deptId</w:t>
            </w:r>
          </w:p>
        </w:tc>
        <w:tc>
          <w:tcPr>
            <w:tcW w:w="1701"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varchar(32)</w:t>
            </w:r>
          </w:p>
        </w:tc>
        <w:tc>
          <w:tcPr>
            <w:tcW w:w="1134" w:type="dxa"/>
            <w:tcBorders>
              <w:left w:val="single" w:color="auto" w:sz="4" w:space="0"/>
              <w:right w:val="single" w:color="auto" w:sz="4" w:space="0"/>
            </w:tcBorders>
            <w:vAlign w:val="center"/>
          </w:tcPr>
          <w:p>
            <w:pPr>
              <w:keepNext w:val="0"/>
              <w:keepLines w:val="0"/>
              <w:widowControl/>
              <w:suppressLineNumbers w:val="0"/>
              <w:jc w:val="left"/>
              <w:textAlignment w:val="center"/>
              <w:rPr>
                <w:rFonts w:hint="default"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N</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default"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关联组织机构表</w:t>
            </w:r>
          </w:p>
        </w:tc>
        <w:tc>
          <w:tcPr>
            <w:tcW w:w="1745" w:type="dxa"/>
            <w:tcBorders>
              <w:left w:val="single" w:color="auto" w:sz="4" w:space="0"/>
            </w:tcBorders>
            <w:vAlign w:val="center"/>
          </w:tcPr>
          <w:p>
            <w:pPr>
              <w:keepNext w:val="0"/>
              <w:keepLines w:val="0"/>
              <w:widowControl/>
              <w:suppressLineNumbers w:val="0"/>
              <w:jc w:val="left"/>
              <w:textAlignment w:val="center"/>
              <w:rPr>
                <w:rFonts w:hint="default"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执行评估的组织机构id，为接收部门或接受部门委托的下属司法所</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bottom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p>
        </w:tc>
        <w:tc>
          <w:tcPr>
            <w:tcW w:w="1418" w:type="dxa"/>
            <w:tcBorders>
              <w:left w:val="single" w:color="auto" w:sz="4" w:space="0"/>
              <w:bottom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p>
        </w:tc>
        <w:tc>
          <w:tcPr>
            <w:tcW w:w="1701" w:type="dxa"/>
            <w:tcBorders>
              <w:left w:val="single" w:color="auto" w:sz="4" w:space="0"/>
              <w:bottom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p>
        </w:tc>
        <w:tc>
          <w:tcPr>
            <w:tcW w:w="1134" w:type="dxa"/>
            <w:tcBorders>
              <w:left w:val="single" w:color="auto" w:sz="4" w:space="0"/>
              <w:bottom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p>
        </w:tc>
        <w:tc>
          <w:tcPr>
            <w:tcW w:w="2245" w:type="dxa"/>
            <w:tcBorders>
              <w:left w:val="single" w:color="auto" w:sz="4" w:space="0"/>
              <w:bottom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p>
        </w:tc>
        <w:tc>
          <w:tcPr>
            <w:tcW w:w="1745" w:type="dxa"/>
            <w:tcBorders>
              <w:left w:val="single" w:color="auto" w:sz="4" w:space="0"/>
              <w:bottom w:val="single" w:color="auto" w:sz="4" w:space="0"/>
            </w:tcBorders>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p>
        </w:tc>
      </w:tr>
    </w:tbl>
    <w:p>
      <w:pPr>
        <w:numPr>
          <w:ilvl w:val="0"/>
          <w:numId w:val="0"/>
        </w:numPr>
        <w:jc w:val="left"/>
        <w:rPr>
          <w:rFonts w:hint="default" w:ascii="宋体" w:hAnsi="宋体" w:eastAsia="宋体" w:cs="宋体"/>
          <w:b w:val="0"/>
          <w:bCs w:val="0"/>
          <w:sz w:val="28"/>
          <w:szCs w:val="28"/>
          <w:lang w:val="en-US" w:eastAsia="zh-CN"/>
        </w:rPr>
      </w:pPr>
      <w:r>
        <w:rPr>
          <w:rFonts w:hint="default" w:ascii="宋体" w:hAnsi="宋体" w:eastAsia="宋体" w:cs="宋体"/>
          <w:b w:val="0"/>
          <w:bCs w:val="0"/>
          <w:sz w:val="28"/>
          <w:szCs w:val="28"/>
          <w:lang w:val="en-US" w:eastAsia="zh-CN"/>
        </w:rPr>
        <w:t>详细说明：</w:t>
      </w:r>
    </w:p>
    <w:p>
      <w:pPr>
        <w:numPr>
          <w:ilvl w:val="0"/>
          <w:numId w:val="0"/>
        </w:numPr>
        <w:ind w:firstLine="420" w:firstLineChars="0"/>
        <w:jc w:val="left"/>
        <w:rPr>
          <w:rFonts w:hint="default" w:ascii="宋体" w:hAnsi="宋体" w:eastAsia="宋体" w:cs="宋体"/>
          <w:b w:val="0"/>
          <w:bCs w:val="0"/>
          <w:sz w:val="28"/>
          <w:szCs w:val="28"/>
          <w:lang w:val="en-US" w:eastAsia="zh-CN"/>
        </w:rPr>
      </w:pPr>
      <w:r>
        <w:rPr>
          <w:rFonts w:hint="eastAsia" w:ascii="宋体" w:hAnsi="宋体" w:eastAsia="宋体" w:cs="宋体"/>
          <w:b w:val="0"/>
          <w:bCs w:val="0"/>
          <w:sz w:val="28"/>
          <w:szCs w:val="28"/>
          <w:lang w:val="en-US" w:eastAsia="zh-CN"/>
        </w:rPr>
        <w:t>从执法司法办案业务系统</w:t>
      </w:r>
      <w:r>
        <w:rPr>
          <w:rFonts w:hint="default" w:ascii="宋体" w:hAnsi="宋体" w:eastAsia="宋体" w:cs="宋体"/>
          <w:b w:val="0"/>
          <w:bCs w:val="0"/>
          <w:sz w:val="28"/>
          <w:szCs w:val="28"/>
          <w:lang w:val="en-US" w:eastAsia="zh-CN"/>
        </w:rPr>
        <w:t>自动接收</w:t>
      </w:r>
      <w:r>
        <w:rPr>
          <w:rFonts w:hint="eastAsia" w:ascii="宋体" w:hAnsi="宋体" w:eastAsia="宋体" w:cs="宋体"/>
          <w:b w:val="0"/>
          <w:bCs w:val="0"/>
          <w:sz w:val="28"/>
          <w:szCs w:val="28"/>
          <w:lang w:val="en-US" w:eastAsia="zh-CN"/>
        </w:rPr>
        <w:t>委托</w:t>
      </w:r>
    </w:p>
    <w:p>
      <w:pPr>
        <w:numPr>
          <w:ilvl w:val="0"/>
          <w:numId w:val="0"/>
        </w:numPr>
        <w:ind w:firstLine="420" w:firstLineChars="0"/>
        <w:jc w:val="left"/>
        <w:rPr>
          <w:rFonts w:hint="default" w:ascii="宋体" w:hAnsi="宋体" w:eastAsia="宋体" w:cs="宋体"/>
          <w:b w:val="0"/>
          <w:bCs w:val="0"/>
          <w:sz w:val="28"/>
          <w:szCs w:val="28"/>
          <w:lang w:val="en-US" w:eastAsia="zh-CN"/>
        </w:rPr>
      </w:pPr>
      <w:r>
        <w:rPr>
          <w:rFonts w:hint="default" w:ascii="宋体" w:hAnsi="宋体" w:eastAsia="宋体" w:cs="宋体"/>
          <w:b w:val="0"/>
          <w:bCs w:val="0"/>
          <w:sz w:val="28"/>
          <w:szCs w:val="28"/>
          <w:lang w:val="en-US" w:eastAsia="zh-CN"/>
        </w:rPr>
        <w:t>1. 接口对接字段（用于接收报文）</w:t>
      </w:r>
    </w:p>
    <w:p>
      <w:pPr>
        <w:numPr>
          <w:ilvl w:val="0"/>
          <w:numId w:val="0"/>
        </w:numPr>
        <w:ind w:firstLine="420" w:firstLineChars="0"/>
        <w:jc w:val="left"/>
        <w:rPr>
          <w:rFonts w:hint="default" w:ascii="宋体" w:hAnsi="宋体" w:eastAsia="宋体" w:cs="宋体"/>
          <w:b w:val="0"/>
          <w:bCs w:val="0"/>
          <w:sz w:val="28"/>
          <w:szCs w:val="28"/>
          <w:lang w:val="en-US" w:eastAsia="zh-CN"/>
        </w:rPr>
      </w:pPr>
      <w:r>
        <w:rPr>
          <w:rFonts w:hint="default" w:ascii="宋体" w:hAnsi="宋体" w:eastAsia="宋体" w:cs="宋体"/>
          <w:b w:val="0"/>
          <w:bCs w:val="0"/>
          <w:sz w:val="28"/>
          <w:szCs w:val="28"/>
          <w:lang w:val="en-US" w:eastAsia="zh-CN"/>
        </w:rPr>
        <w:t>委托单位编码、委托函编号、委托日期</w:t>
      </w:r>
    </w:p>
    <w:p>
      <w:pPr>
        <w:numPr>
          <w:ilvl w:val="0"/>
          <w:numId w:val="0"/>
        </w:numPr>
        <w:ind w:firstLine="420" w:firstLineChars="0"/>
        <w:jc w:val="left"/>
        <w:rPr>
          <w:rFonts w:hint="default" w:ascii="宋体" w:hAnsi="宋体" w:eastAsia="宋体" w:cs="宋体"/>
          <w:b w:val="0"/>
          <w:bCs w:val="0"/>
          <w:sz w:val="28"/>
          <w:szCs w:val="28"/>
          <w:lang w:val="en-US" w:eastAsia="zh-CN"/>
        </w:rPr>
      </w:pPr>
      <w:r>
        <w:rPr>
          <w:rFonts w:hint="default" w:ascii="宋体" w:hAnsi="宋体" w:eastAsia="宋体" w:cs="宋体"/>
          <w:b w:val="0"/>
          <w:bCs w:val="0"/>
          <w:sz w:val="28"/>
          <w:szCs w:val="28"/>
          <w:lang w:val="en-US" w:eastAsia="zh-CN"/>
        </w:rPr>
        <w:t>对象姓名、身份证号、户籍地、居住地</w:t>
      </w:r>
    </w:p>
    <w:p>
      <w:pPr>
        <w:numPr>
          <w:ilvl w:val="0"/>
          <w:numId w:val="0"/>
        </w:numPr>
        <w:ind w:firstLine="420" w:firstLineChars="0"/>
        <w:jc w:val="left"/>
        <w:rPr>
          <w:rFonts w:hint="default" w:ascii="宋体" w:hAnsi="宋体" w:eastAsia="宋体" w:cs="宋体"/>
          <w:b w:val="0"/>
          <w:bCs w:val="0"/>
          <w:sz w:val="28"/>
          <w:szCs w:val="28"/>
          <w:lang w:val="en-US" w:eastAsia="zh-CN"/>
        </w:rPr>
      </w:pPr>
      <w:r>
        <w:rPr>
          <w:rFonts w:hint="default" w:ascii="宋体" w:hAnsi="宋体" w:eastAsia="宋体" w:cs="宋体"/>
          <w:b w:val="0"/>
          <w:bCs w:val="0"/>
          <w:sz w:val="28"/>
          <w:szCs w:val="28"/>
          <w:lang w:val="en-US" w:eastAsia="zh-CN"/>
        </w:rPr>
        <w:t>拟适用刑罚类型、案由、法律文书 URL</w:t>
      </w:r>
    </w:p>
    <w:p>
      <w:pPr>
        <w:numPr>
          <w:ilvl w:val="0"/>
          <w:numId w:val="0"/>
        </w:numPr>
        <w:ind w:firstLine="420" w:firstLineChars="0"/>
        <w:jc w:val="left"/>
        <w:rPr>
          <w:rFonts w:hint="default" w:ascii="宋体" w:hAnsi="宋体" w:eastAsia="宋体" w:cs="宋体"/>
          <w:b w:val="0"/>
          <w:bCs w:val="0"/>
          <w:sz w:val="28"/>
          <w:szCs w:val="28"/>
          <w:lang w:val="en-US" w:eastAsia="zh-CN"/>
        </w:rPr>
      </w:pPr>
      <w:r>
        <w:rPr>
          <w:rFonts w:hint="default" w:ascii="宋体" w:hAnsi="宋体" w:eastAsia="宋体" w:cs="宋体"/>
          <w:b w:val="0"/>
          <w:bCs w:val="0"/>
          <w:sz w:val="28"/>
          <w:szCs w:val="28"/>
          <w:lang w:val="en-US" w:eastAsia="zh-CN"/>
        </w:rPr>
        <w:t>推送时间、推送流水号、签名信息</w:t>
      </w:r>
    </w:p>
    <w:p>
      <w:pPr>
        <w:numPr>
          <w:ilvl w:val="0"/>
          <w:numId w:val="0"/>
        </w:numPr>
        <w:ind w:firstLine="420" w:firstLineChars="0"/>
        <w:jc w:val="left"/>
        <w:rPr>
          <w:rFonts w:hint="default" w:ascii="宋体" w:hAnsi="宋体" w:eastAsia="宋体" w:cs="宋体"/>
          <w:b w:val="0"/>
          <w:bCs w:val="0"/>
          <w:sz w:val="28"/>
          <w:szCs w:val="28"/>
          <w:lang w:val="en-US" w:eastAsia="zh-CN"/>
        </w:rPr>
      </w:pPr>
      <w:r>
        <w:rPr>
          <w:rFonts w:hint="default" w:ascii="宋体" w:hAnsi="宋体" w:eastAsia="宋体" w:cs="宋体"/>
          <w:b w:val="0"/>
          <w:bCs w:val="0"/>
          <w:sz w:val="28"/>
          <w:szCs w:val="28"/>
          <w:lang w:val="en-US" w:eastAsia="zh-CN"/>
        </w:rPr>
        <w:t>2. 自动处理规则</w:t>
      </w:r>
    </w:p>
    <w:p>
      <w:pPr>
        <w:numPr>
          <w:ilvl w:val="0"/>
          <w:numId w:val="0"/>
        </w:numPr>
        <w:ind w:firstLine="420" w:firstLineChars="0"/>
        <w:jc w:val="left"/>
        <w:rPr>
          <w:rFonts w:hint="default" w:ascii="宋体" w:hAnsi="宋体" w:eastAsia="宋体" w:cs="宋体"/>
          <w:b w:val="0"/>
          <w:bCs w:val="0"/>
          <w:sz w:val="28"/>
          <w:szCs w:val="28"/>
          <w:lang w:val="en-US" w:eastAsia="zh-CN"/>
        </w:rPr>
      </w:pPr>
      <w:r>
        <w:rPr>
          <w:rFonts w:hint="default" w:ascii="宋体" w:hAnsi="宋体" w:eastAsia="宋体" w:cs="宋体"/>
          <w:b w:val="0"/>
          <w:bCs w:val="0"/>
          <w:sz w:val="28"/>
          <w:szCs w:val="28"/>
          <w:lang w:val="en-US" w:eastAsia="zh-CN"/>
        </w:rPr>
        <w:t>唯一校验：按 委托函编号+身份证号 防重复接收</w:t>
      </w:r>
    </w:p>
    <w:p>
      <w:pPr>
        <w:numPr>
          <w:ilvl w:val="0"/>
          <w:numId w:val="0"/>
        </w:numPr>
        <w:ind w:firstLine="420" w:firstLineChars="0"/>
        <w:jc w:val="left"/>
        <w:rPr>
          <w:rFonts w:hint="default" w:ascii="宋体" w:hAnsi="宋体" w:eastAsia="宋体" w:cs="宋体"/>
          <w:b w:val="0"/>
          <w:bCs w:val="0"/>
          <w:sz w:val="28"/>
          <w:szCs w:val="28"/>
          <w:lang w:val="en-US" w:eastAsia="zh-CN"/>
        </w:rPr>
      </w:pPr>
      <w:r>
        <w:rPr>
          <w:rFonts w:hint="default" w:ascii="宋体" w:hAnsi="宋体" w:eastAsia="宋体" w:cs="宋体"/>
          <w:b w:val="0"/>
          <w:bCs w:val="0"/>
          <w:sz w:val="28"/>
          <w:szCs w:val="28"/>
          <w:lang w:val="en-US" w:eastAsia="zh-CN"/>
        </w:rPr>
        <w:t>自动建档：接收成功→自动生成评估编号→启动时限</w:t>
      </w:r>
    </w:p>
    <w:p>
      <w:pPr>
        <w:numPr>
          <w:ilvl w:val="0"/>
          <w:numId w:val="0"/>
        </w:numPr>
        <w:ind w:firstLine="420" w:firstLineChars="0"/>
        <w:jc w:val="left"/>
        <w:rPr>
          <w:rFonts w:hint="default" w:ascii="宋体" w:hAnsi="宋体" w:eastAsia="宋体" w:cs="宋体"/>
          <w:b w:val="0"/>
          <w:bCs w:val="0"/>
          <w:sz w:val="28"/>
          <w:szCs w:val="28"/>
          <w:lang w:val="en-US" w:eastAsia="zh-CN"/>
        </w:rPr>
      </w:pPr>
      <w:r>
        <w:rPr>
          <w:rFonts w:hint="default" w:ascii="宋体" w:hAnsi="宋体" w:eastAsia="宋体" w:cs="宋体"/>
          <w:b w:val="0"/>
          <w:bCs w:val="0"/>
          <w:sz w:val="28"/>
          <w:szCs w:val="28"/>
          <w:lang w:val="en-US" w:eastAsia="zh-CN"/>
        </w:rPr>
        <w:t>状态同步：同步成功标记 sync_status=1</w:t>
      </w:r>
    </w:p>
    <w:p>
      <w:pPr>
        <w:numPr>
          <w:ilvl w:val="0"/>
          <w:numId w:val="0"/>
        </w:numPr>
        <w:ind w:firstLine="420" w:firstLineChars="0"/>
        <w:jc w:val="left"/>
        <w:rPr>
          <w:rFonts w:hint="default" w:ascii="宋体" w:hAnsi="宋体" w:eastAsia="宋体" w:cs="宋体"/>
          <w:b w:val="0"/>
          <w:bCs w:val="0"/>
          <w:sz w:val="28"/>
          <w:szCs w:val="28"/>
          <w:lang w:val="en-US" w:eastAsia="zh-CN"/>
        </w:rPr>
      </w:pPr>
      <w:r>
        <w:rPr>
          <w:rFonts w:hint="default" w:ascii="宋体" w:hAnsi="宋体" w:eastAsia="宋体" w:cs="宋体"/>
          <w:b w:val="0"/>
          <w:bCs w:val="0"/>
          <w:sz w:val="28"/>
          <w:szCs w:val="28"/>
          <w:lang w:val="en-US" w:eastAsia="zh-CN"/>
        </w:rPr>
        <w:t>待办提醒：自动推送给社区矫正工作人员待办</w:t>
      </w:r>
    </w:p>
    <w:p>
      <w:pPr>
        <w:numPr>
          <w:ilvl w:val="0"/>
          <w:numId w:val="0"/>
        </w:numPr>
        <w:ind w:firstLine="420" w:firstLineChars="0"/>
        <w:jc w:val="left"/>
        <w:rPr>
          <w:rFonts w:hint="eastAsia" w:ascii="宋体" w:hAnsi="宋体" w:eastAsia="宋体" w:cs="宋体"/>
          <w:b w:val="0"/>
          <w:bCs w:val="0"/>
          <w:sz w:val="28"/>
          <w:szCs w:val="28"/>
          <w:lang w:val="en-US" w:eastAsia="zh-CN"/>
        </w:rPr>
      </w:pPr>
      <w:r>
        <w:rPr>
          <w:rFonts w:hint="eastAsia" w:ascii="宋体" w:hAnsi="宋体" w:eastAsia="宋体" w:cs="宋体"/>
          <w:b w:val="0"/>
          <w:bCs w:val="0"/>
          <w:sz w:val="28"/>
          <w:szCs w:val="28"/>
          <w:lang w:val="en-US" w:eastAsia="zh-CN"/>
        </w:rPr>
        <w:t>线下录入调查评估委托：</w:t>
      </w:r>
    </w:p>
    <w:p>
      <w:pPr>
        <w:numPr>
          <w:ilvl w:val="0"/>
          <w:numId w:val="0"/>
        </w:numPr>
        <w:ind w:firstLine="420" w:firstLineChars="0"/>
        <w:jc w:val="left"/>
        <w:rPr>
          <w:rFonts w:hint="eastAsia" w:ascii="宋体" w:hAnsi="宋体" w:eastAsia="宋体" w:cs="宋体"/>
          <w:b w:val="0"/>
          <w:bCs w:val="0"/>
          <w:sz w:val="28"/>
          <w:szCs w:val="28"/>
          <w:lang w:val="en-US" w:eastAsia="zh-CN"/>
        </w:rPr>
      </w:pPr>
      <w:r>
        <w:rPr>
          <w:rFonts w:hint="eastAsia" w:ascii="宋体" w:hAnsi="宋体" w:eastAsia="宋体" w:cs="宋体"/>
          <w:b w:val="0"/>
          <w:bCs w:val="0"/>
          <w:sz w:val="28"/>
          <w:szCs w:val="28"/>
          <w:lang w:val="en-US" w:eastAsia="zh-CN"/>
        </w:rPr>
        <w:t>字段同自动接收，新增录入人、录入时间时间字段。</w:t>
      </w:r>
    </w:p>
    <w:p>
      <w:pPr>
        <w:numPr>
          <w:ilvl w:val="0"/>
          <w:numId w:val="0"/>
        </w:numPr>
        <w:ind w:firstLine="420" w:firstLineChars="0"/>
        <w:jc w:val="left"/>
        <w:rPr>
          <w:rFonts w:hint="eastAsia" w:ascii="宋体" w:hAnsi="宋体" w:eastAsia="宋体" w:cs="宋体"/>
          <w:b w:val="0"/>
          <w:bCs w:val="0"/>
          <w:sz w:val="28"/>
          <w:szCs w:val="28"/>
          <w:lang w:val="en-US" w:eastAsia="zh-CN"/>
        </w:rPr>
      </w:pPr>
    </w:p>
    <w:p>
      <w:pPr>
        <w:numPr>
          <w:ilvl w:val="0"/>
          <w:numId w:val="0"/>
        </w:numPr>
        <w:ind w:firstLine="420" w:firstLineChars="0"/>
        <w:jc w:val="left"/>
        <w:rPr>
          <w:rFonts w:hint="default" w:ascii="宋体" w:hAnsi="宋体" w:eastAsia="宋体" w:cs="宋体"/>
          <w:b w:val="0"/>
          <w:bCs w:val="0"/>
          <w:sz w:val="28"/>
          <w:szCs w:val="28"/>
          <w:lang w:val="en-US" w:eastAsia="zh-CN"/>
        </w:rPr>
      </w:pPr>
      <w:r>
        <w:rPr>
          <w:rFonts w:hint="eastAsia" w:ascii="宋体" w:hAnsi="宋体" w:eastAsia="宋体" w:cs="宋体"/>
          <w:b w:val="0"/>
          <w:bCs w:val="0"/>
          <w:sz w:val="28"/>
          <w:szCs w:val="28"/>
          <w:lang w:val="en-US" w:eastAsia="zh-CN"/>
        </w:rPr>
        <w:t>周边部门通知：委托接收后自动通知委托单位。</w:t>
      </w:r>
    </w:p>
    <w:p>
      <w:pPr>
        <w:numPr>
          <w:ilvl w:val="0"/>
          <w:numId w:val="0"/>
        </w:numPr>
        <w:ind w:firstLine="420" w:firstLineChars="0"/>
        <w:jc w:val="left"/>
        <w:rPr>
          <w:rFonts w:hint="eastAsia" w:ascii="宋体" w:hAnsi="宋体" w:eastAsia="宋体" w:cs="宋体"/>
          <w:b w:val="0"/>
          <w:bCs w:val="0"/>
          <w:sz w:val="28"/>
          <w:szCs w:val="28"/>
          <w:lang w:val="en-US" w:eastAsia="zh-CN"/>
        </w:rPr>
      </w:pPr>
    </w:p>
    <w:p>
      <w:pPr>
        <w:numPr>
          <w:ilvl w:val="1"/>
          <w:numId w:val="4"/>
        </w:numPr>
        <w:ind w:left="850" w:leftChars="0" w:hanging="453" w:firstLineChars="0"/>
        <w:jc w:val="left"/>
        <w:outlineLvl w:val="1"/>
        <w:rPr>
          <w:rFonts w:hint="default" w:ascii="宋体" w:hAnsi="宋体" w:eastAsia="宋体" w:cs="宋体"/>
          <w:b/>
          <w:bCs/>
          <w:sz w:val="36"/>
          <w:szCs w:val="36"/>
          <w:lang w:val="en-US" w:eastAsia="zh-CN"/>
        </w:rPr>
      </w:pPr>
      <w:r>
        <w:rPr>
          <w:rFonts w:hint="eastAsia" w:ascii="宋体" w:hAnsi="宋体" w:eastAsia="宋体" w:cs="宋体"/>
          <w:b/>
          <w:bCs/>
          <w:sz w:val="36"/>
          <w:szCs w:val="36"/>
          <w:lang w:val="en-US" w:eastAsia="zh-CN"/>
        </w:rPr>
        <w:t>调查评估台账列表</w:t>
      </w:r>
    </w:p>
    <w:tbl>
      <w:tblPr>
        <w:tblStyle w:val="13"/>
        <w:tblW w:w="948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37"/>
        <w:gridCol w:w="1418"/>
        <w:gridCol w:w="1701"/>
        <w:gridCol w:w="1134"/>
        <w:gridCol w:w="2245"/>
        <w:gridCol w:w="174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37" w:type="dxa"/>
            <w:shd w:val="pct10" w:color="auto" w:fill="FFFFFF"/>
          </w:tcPr>
          <w:p>
            <w:pPr>
              <w:rPr>
                <w:rFonts w:ascii="宋体"/>
                <w:b/>
                <w:sz w:val="21"/>
                <w:lang w:eastAsia="zh-CN"/>
              </w:rPr>
            </w:pPr>
            <w:r>
              <w:rPr>
                <w:rFonts w:hint="eastAsia" w:ascii="宋体"/>
                <w:b/>
                <w:sz w:val="21"/>
                <w:lang w:eastAsia="zh-CN"/>
              </w:rPr>
              <w:t>功能点</w:t>
            </w:r>
          </w:p>
        </w:tc>
        <w:tc>
          <w:tcPr>
            <w:tcW w:w="8243" w:type="dxa"/>
            <w:gridSpan w:val="5"/>
          </w:tcPr>
          <w:p>
            <w:pPr>
              <w:pStyle w:val="18"/>
              <w:ind w:left="0"/>
              <w:rPr>
                <w:rStyle w:val="21"/>
                <w:rFonts w:hint="default"/>
                <w:i w:val="0"/>
                <w:iCs/>
                <w:lang w:val="en-US" w:eastAsia="zh-CN" w:bidi="ar"/>
              </w:rPr>
            </w:pPr>
            <w:r>
              <w:rPr>
                <w:rStyle w:val="21"/>
                <w:rFonts w:hint="eastAsia"/>
                <w:i w:val="0"/>
                <w:iCs/>
                <w:lang w:val="en-US" w:eastAsia="zh-CN" w:bidi="ar"/>
              </w:rPr>
              <w:t>5 调查评估 模块</w:t>
            </w:r>
          </w:p>
          <w:p>
            <w:pPr>
              <w:pStyle w:val="18"/>
              <w:ind w:left="0"/>
              <w:rPr>
                <w:rStyle w:val="21"/>
                <w:rFonts w:hint="default"/>
                <w:i w:val="0"/>
                <w:iCs/>
                <w:lang w:val="en-US" w:eastAsia="zh-CN" w:bidi="ar"/>
              </w:rPr>
            </w:pPr>
            <w:r>
              <w:rPr>
                <w:rStyle w:val="21"/>
                <w:rFonts w:hint="eastAsia"/>
                <w:i w:val="0"/>
                <w:iCs/>
                <w:lang w:val="en-US" w:eastAsia="zh-CN" w:bidi="ar"/>
              </w:rPr>
              <w:t>5.2 调查评估台账列表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37" w:type="dxa"/>
            <w:shd w:val="pct10" w:color="auto" w:fill="FFFFFF"/>
          </w:tcPr>
          <w:p>
            <w:pPr>
              <w:rPr>
                <w:rFonts w:ascii="宋体"/>
                <w:b/>
                <w:sz w:val="21"/>
                <w:lang w:eastAsia="zh-CN"/>
              </w:rPr>
            </w:pPr>
            <w:r>
              <w:rPr>
                <w:rFonts w:hint="eastAsia" w:ascii="宋体"/>
                <w:b/>
                <w:sz w:val="21"/>
                <w:lang w:eastAsia="zh-CN"/>
              </w:rPr>
              <w:t>简明描述</w:t>
            </w:r>
          </w:p>
        </w:tc>
        <w:tc>
          <w:tcPr>
            <w:tcW w:w="8243" w:type="dxa"/>
            <w:gridSpan w:val="5"/>
          </w:tcPr>
          <w:p>
            <w:pPr>
              <w:pStyle w:val="18"/>
              <w:ind w:left="0"/>
              <w:rPr>
                <w:rFonts w:hint="default" w:ascii="宋体"/>
                <w:sz w:val="21"/>
                <w:lang w:val="en-US" w:eastAsia="zh-CN"/>
              </w:rPr>
            </w:pPr>
            <w:r>
              <w:rPr>
                <w:rFonts w:hint="eastAsia" w:ascii="宋体"/>
                <w:i w:val="0"/>
                <w:iCs w:val="0"/>
                <w:color w:val="auto"/>
                <w:sz w:val="21"/>
                <w:lang w:val="en-US" w:eastAsia="zh-CN"/>
              </w:rPr>
              <w:t>县级</w:t>
            </w:r>
            <w:r>
              <w:rPr>
                <w:rFonts w:hint="eastAsia" w:ascii="宋体"/>
                <w:i w:val="0"/>
                <w:iCs w:val="0"/>
                <w:color w:val="auto"/>
                <w:sz w:val="21"/>
                <w:lang w:eastAsia="zh-CN"/>
              </w:rPr>
              <w:t>社区矫正机构</w:t>
            </w:r>
            <w:r>
              <w:rPr>
                <w:rFonts w:hint="eastAsia" w:ascii="宋体"/>
                <w:i w:val="0"/>
                <w:iCs w:val="0"/>
                <w:color w:val="auto"/>
                <w:sz w:val="21"/>
                <w:lang w:val="en-US" w:eastAsia="zh-CN"/>
              </w:rPr>
              <w:t>登录后，显示当前机构下所有待处理/处理中/已处理的调查评估数据，支持按社区矫正对象名称、身份证、委托单位、文书编号、案件编号模糊查询，支持按照拟适用类型、评估状态、委托单位、风险登记及受理日期条件进行数据筛选。页面支持分页显示，可以选择每页显示的数量，并支持翻页操作。</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37" w:type="dxa"/>
            <w:shd w:val="pct10" w:color="auto" w:fill="FFFFFF"/>
          </w:tcPr>
          <w:p>
            <w:pPr>
              <w:rPr>
                <w:rFonts w:hint="default" w:ascii="宋体"/>
                <w:b/>
                <w:sz w:val="21"/>
                <w:lang w:val="en-US" w:eastAsia="zh-CN"/>
              </w:rPr>
            </w:pPr>
            <w:r>
              <w:rPr>
                <w:rFonts w:hint="eastAsia" w:ascii="宋体"/>
                <w:b/>
                <w:sz w:val="21"/>
                <w:lang w:val="en-US" w:eastAsia="zh-CN"/>
              </w:rPr>
              <w:t>核心流程</w:t>
            </w:r>
          </w:p>
        </w:tc>
        <w:tc>
          <w:tcPr>
            <w:tcW w:w="8243" w:type="dxa"/>
            <w:gridSpan w:val="5"/>
          </w:tcPr>
          <w:p>
            <w:pPr>
              <w:pStyle w:val="18"/>
              <w:ind w:left="0"/>
              <w:rPr>
                <w:rFonts w:hint="default" w:ascii="宋体"/>
                <w:sz w:val="21"/>
                <w:lang w:val="en-US" w:eastAsia="zh-CN"/>
              </w:rPr>
            </w:pPr>
            <w:r>
              <w:rPr>
                <w:rFonts w:hint="eastAsia" w:ascii="宋体"/>
                <w:i w:val="0"/>
                <w:iCs w:val="0"/>
                <w:color w:val="auto"/>
                <w:sz w:val="21"/>
                <w:lang w:val="en-US" w:eastAsia="zh-CN"/>
              </w:rPr>
              <w:t>输入搜索条件</w:t>
            </w:r>
            <w:r>
              <w:rPr>
                <w:rFonts w:hint="eastAsia" w:ascii="宋体"/>
                <w:i w:val="0"/>
                <w:iCs w:val="0"/>
                <w:color w:val="auto"/>
                <w:sz w:val="21"/>
                <w:lang w:eastAsia="zh-CN"/>
              </w:rPr>
              <w:t>→</w:t>
            </w:r>
            <w:r>
              <w:rPr>
                <w:rFonts w:hint="eastAsia" w:ascii="宋体"/>
                <w:i w:val="0"/>
                <w:iCs w:val="0"/>
                <w:color w:val="auto"/>
                <w:sz w:val="21"/>
                <w:lang w:val="en-US" w:eastAsia="zh-CN"/>
              </w:rPr>
              <w:t>搜索</w:t>
            </w:r>
            <w:r>
              <w:rPr>
                <w:rFonts w:hint="eastAsia" w:ascii="宋体"/>
                <w:i w:val="0"/>
                <w:iCs w:val="0"/>
                <w:color w:val="auto"/>
                <w:sz w:val="21"/>
                <w:lang w:eastAsia="zh-CN"/>
              </w:rPr>
              <w:t>→</w:t>
            </w:r>
            <w:r>
              <w:rPr>
                <w:rFonts w:hint="eastAsia" w:ascii="宋体"/>
                <w:i w:val="0"/>
                <w:iCs w:val="0"/>
                <w:color w:val="auto"/>
                <w:sz w:val="21"/>
                <w:lang w:val="en-US" w:eastAsia="zh-CN"/>
              </w:rPr>
              <w:t>数据列表分页展示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62" w:hRule="atLeast"/>
          <w:jc w:val="center"/>
        </w:trPr>
        <w:tc>
          <w:tcPr>
            <w:tcW w:w="1237" w:type="dxa"/>
            <w:shd w:val="pct10" w:color="auto" w:fill="FFFFFF"/>
          </w:tcPr>
          <w:p>
            <w:pPr>
              <w:rPr>
                <w:rFonts w:hint="default" w:ascii="宋体"/>
                <w:b/>
                <w:sz w:val="21"/>
                <w:lang w:val="en-US" w:eastAsia="zh-CN"/>
              </w:rPr>
            </w:pPr>
            <w:r>
              <w:rPr>
                <w:rFonts w:hint="eastAsia" w:ascii="宋体"/>
                <w:b/>
                <w:sz w:val="21"/>
                <w:lang w:val="en-US" w:eastAsia="zh-CN"/>
              </w:rPr>
              <w:t>页面原型</w:t>
            </w:r>
          </w:p>
        </w:tc>
        <w:tc>
          <w:tcPr>
            <w:tcW w:w="8243" w:type="dxa"/>
            <w:gridSpan w:val="5"/>
          </w:tcPr>
          <w:p>
            <w:pPr>
              <w:pStyle w:val="18"/>
              <w:ind w:left="0"/>
              <w:rPr>
                <w:rFonts w:ascii="宋体"/>
                <w:sz w:val="21"/>
                <w:lang w:eastAsia="zh-CN"/>
              </w:rPr>
            </w:pPr>
            <w:r>
              <w:rPr>
                <w:rFonts w:ascii="宋体"/>
                <w:sz w:val="21"/>
                <w:lang w:eastAsia="zh-CN"/>
              </w:rPr>
              <w:drawing>
                <wp:inline distT="0" distB="0" distL="114300" distR="114300">
                  <wp:extent cx="5093335" cy="3732530"/>
                  <wp:effectExtent l="0" t="0" r="12065" b="1270"/>
                  <wp:docPr id="2" name="图片 2" descr="f433da1a-371f-497f-972e-c4f51a5c16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f433da1a-371f-497f-972e-c4f51a5c1650"/>
                          <pic:cNvPicPr>
                            <a:picLocks noChangeAspect="1"/>
                          </pic:cNvPicPr>
                        </pic:nvPicPr>
                        <pic:blipFill>
                          <a:blip r:embed="rId8"/>
                          <a:stretch>
                            <a:fillRect/>
                          </a:stretch>
                        </pic:blipFill>
                        <pic:spPr>
                          <a:xfrm>
                            <a:off x="0" y="0"/>
                            <a:ext cx="5093335" cy="3732530"/>
                          </a:xfrm>
                          <a:prstGeom prst="rect">
                            <a:avLst/>
                          </a:prstGeom>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99" w:hRule="atLeast"/>
          <w:jc w:val="center"/>
        </w:trPr>
        <w:tc>
          <w:tcPr>
            <w:tcW w:w="1237" w:type="dxa"/>
          </w:tcPr>
          <w:p>
            <w:pPr>
              <w:jc w:val="center"/>
              <w:rPr>
                <w:b/>
                <w:lang w:eastAsia="zh-CN"/>
              </w:rPr>
            </w:pPr>
            <w:r>
              <w:rPr>
                <w:rFonts w:hint="eastAsia"/>
                <w:b/>
                <w:lang w:eastAsia="zh-CN"/>
              </w:rPr>
              <w:t>中文名称</w:t>
            </w:r>
          </w:p>
        </w:tc>
        <w:tc>
          <w:tcPr>
            <w:tcW w:w="1418" w:type="dxa"/>
          </w:tcPr>
          <w:p>
            <w:pPr>
              <w:jc w:val="center"/>
              <w:rPr>
                <w:b/>
                <w:lang w:eastAsia="zh-CN"/>
              </w:rPr>
            </w:pPr>
            <w:r>
              <w:rPr>
                <w:rFonts w:hint="eastAsia"/>
                <w:b/>
                <w:lang w:eastAsia="zh-CN"/>
              </w:rPr>
              <w:t>属性名称</w:t>
            </w:r>
          </w:p>
        </w:tc>
        <w:tc>
          <w:tcPr>
            <w:tcW w:w="1701" w:type="dxa"/>
          </w:tcPr>
          <w:p>
            <w:pPr>
              <w:jc w:val="center"/>
              <w:rPr>
                <w:b/>
                <w:lang w:eastAsia="zh-CN"/>
              </w:rPr>
            </w:pPr>
            <w:r>
              <w:rPr>
                <w:rFonts w:hint="eastAsia"/>
                <w:b/>
                <w:lang w:eastAsia="zh-CN"/>
              </w:rPr>
              <w:t>类型</w:t>
            </w:r>
          </w:p>
        </w:tc>
        <w:tc>
          <w:tcPr>
            <w:tcW w:w="1134" w:type="dxa"/>
          </w:tcPr>
          <w:p>
            <w:pPr>
              <w:jc w:val="center"/>
              <w:rPr>
                <w:b/>
                <w:lang w:eastAsia="zh-CN"/>
              </w:rPr>
            </w:pPr>
            <w:r>
              <w:rPr>
                <w:rFonts w:hint="eastAsia"/>
                <w:b/>
                <w:lang w:eastAsia="zh-CN"/>
              </w:rPr>
              <w:t>是否为空</w:t>
            </w:r>
          </w:p>
        </w:tc>
        <w:tc>
          <w:tcPr>
            <w:tcW w:w="2245" w:type="dxa"/>
          </w:tcPr>
          <w:p>
            <w:pPr>
              <w:jc w:val="center"/>
              <w:rPr>
                <w:b/>
                <w:lang w:eastAsia="zh-CN"/>
              </w:rPr>
            </w:pPr>
            <w:r>
              <w:rPr>
                <w:rFonts w:hint="eastAsia"/>
                <w:b/>
                <w:lang w:eastAsia="zh-CN"/>
              </w:rPr>
              <w:t>取值范围或举例</w:t>
            </w:r>
          </w:p>
        </w:tc>
        <w:tc>
          <w:tcPr>
            <w:tcW w:w="1745" w:type="dxa"/>
          </w:tcPr>
          <w:p>
            <w:pPr>
              <w:jc w:val="center"/>
              <w:rPr>
                <w:b/>
                <w:lang w:eastAsia="zh-CN"/>
              </w:rPr>
            </w:pPr>
            <w:r>
              <w:rPr>
                <w:rFonts w:hint="eastAsia"/>
                <w:b/>
                <w:lang w:eastAsia="zh-CN"/>
              </w:rPr>
              <w:t>简要说明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lang w:eastAsia="zh-CN"/>
              </w:rPr>
            </w:pP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p>
        </w:tc>
        <w:tc>
          <w:tcPr>
            <w:tcW w:w="1701"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p>
        </w:tc>
        <w:tc>
          <w:tcPr>
            <w:tcW w:w="1134" w:type="dxa"/>
            <w:tcBorders>
              <w:left w:val="single" w:color="auto" w:sz="4" w:space="0"/>
              <w:right w:val="single" w:color="auto" w:sz="4" w:space="0"/>
            </w:tcBorders>
            <w:vAlign w:val="center"/>
          </w:tcPr>
          <w:p>
            <w:pPr>
              <w:keepNext w:val="0"/>
              <w:keepLines w:val="0"/>
              <w:widowControl/>
              <w:suppressLineNumbers w:val="0"/>
              <w:jc w:val="left"/>
              <w:textAlignment w:val="center"/>
              <w:rPr>
                <w:rFonts w:ascii="宋体" w:hAnsi="宋体"/>
                <w:lang w:eastAsia="zh-CN"/>
              </w:rPr>
            </w:pP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lang w:eastAsia="zh-CN"/>
              </w:rPr>
            </w:pPr>
          </w:p>
        </w:tc>
        <w:tc>
          <w:tcPr>
            <w:tcW w:w="1745" w:type="dxa"/>
            <w:tcBorders>
              <w:left w:val="single" w:color="auto" w:sz="4" w:space="0"/>
            </w:tcBorders>
            <w:vAlign w:val="center"/>
          </w:tcPr>
          <w:p>
            <w:pPr>
              <w:keepNext w:val="0"/>
              <w:keepLines w:val="0"/>
              <w:widowControl/>
              <w:suppressLineNumbers w:val="0"/>
              <w:jc w:val="left"/>
              <w:textAlignment w:val="center"/>
              <w:rPr>
                <w:rFonts w:hint="eastAsia"/>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bottom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p>
        </w:tc>
        <w:tc>
          <w:tcPr>
            <w:tcW w:w="1418" w:type="dxa"/>
            <w:tcBorders>
              <w:left w:val="single" w:color="auto" w:sz="4" w:space="0"/>
              <w:bottom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p>
        </w:tc>
        <w:tc>
          <w:tcPr>
            <w:tcW w:w="1701" w:type="dxa"/>
            <w:tcBorders>
              <w:left w:val="single" w:color="auto" w:sz="4" w:space="0"/>
              <w:bottom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p>
        </w:tc>
        <w:tc>
          <w:tcPr>
            <w:tcW w:w="1134" w:type="dxa"/>
            <w:tcBorders>
              <w:left w:val="single" w:color="auto" w:sz="4" w:space="0"/>
              <w:bottom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p>
        </w:tc>
        <w:tc>
          <w:tcPr>
            <w:tcW w:w="2245" w:type="dxa"/>
            <w:tcBorders>
              <w:left w:val="single" w:color="auto" w:sz="4" w:space="0"/>
              <w:bottom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p>
        </w:tc>
        <w:tc>
          <w:tcPr>
            <w:tcW w:w="1745" w:type="dxa"/>
            <w:tcBorders>
              <w:left w:val="single" w:color="auto" w:sz="4" w:space="0"/>
              <w:bottom w:val="single" w:color="auto" w:sz="4" w:space="0"/>
            </w:tcBorders>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p>
        </w:tc>
      </w:tr>
    </w:tbl>
    <w:p>
      <w:pPr>
        <w:numPr>
          <w:ilvl w:val="0"/>
          <w:numId w:val="0"/>
        </w:numPr>
        <w:jc w:val="left"/>
        <w:rPr>
          <w:rFonts w:hint="default" w:ascii="宋体" w:hAnsi="宋体" w:eastAsia="宋体" w:cs="宋体"/>
          <w:b w:val="0"/>
          <w:bCs w:val="0"/>
          <w:sz w:val="28"/>
          <w:szCs w:val="28"/>
          <w:lang w:val="en-US" w:eastAsia="zh-CN"/>
        </w:rPr>
      </w:pPr>
      <w:r>
        <w:rPr>
          <w:rFonts w:hint="default" w:ascii="宋体" w:hAnsi="宋体" w:eastAsia="宋体" w:cs="宋体"/>
          <w:b w:val="0"/>
          <w:bCs w:val="0"/>
          <w:sz w:val="28"/>
          <w:szCs w:val="28"/>
          <w:lang w:val="en-US" w:eastAsia="zh-CN"/>
        </w:rPr>
        <w:t>详细说明：</w:t>
      </w:r>
    </w:p>
    <w:p>
      <w:pPr>
        <w:numPr>
          <w:ilvl w:val="0"/>
          <w:numId w:val="5"/>
        </w:numPr>
        <w:ind w:firstLine="420" w:firstLineChars="0"/>
        <w:jc w:val="left"/>
        <w:rPr>
          <w:rFonts w:hint="eastAsia" w:ascii="宋体" w:hAnsi="宋体" w:eastAsia="宋体" w:cs="宋体"/>
          <w:b w:val="0"/>
          <w:bCs w:val="0"/>
          <w:sz w:val="28"/>
          <w:szCs w:val="28"/>
          <w:lang w:val="en-US" w:eastAsia="zh-CN"/>
        </w:rPr>
      </w:pPr>
      <w:r>
        <w:rPr>
          <w:rFonts w:hint="eastAsia" w:ascii="宋体" w:hAnsi="宋体" w:eastAsia="宋体" w:cs="宋体"/>
          <w:b w:val="0"/>
          <w:bCs w:val="0"/>
          <w:sz w:val="28"/>
          <w:szCs w:val="28"/>
          <w:lang w:val="en-US" w:eastAsia="zh-CN"/>
        </w:rPr>
        <w:t>只显示本机构及下属机构接收的调查评估委托</w:t>
      </w:r>
    </w:p>
    <w:p>
      <w:pPr>
        <w:numPr>
          <w:ilvl w:val="0"/>
          <w:numId w:val="5"/>
        </w:numPr>
        <w:ind w:firstLine="420" w:firstLineChars="0"/>
        <w:jc w:val="left"/>
        <w:rPr>
          <w:rFonts w:hint="default" w:ascii="宋体" w:hAnsi="宋体" w:eastAsia="宋体" w:cs="宋体"/>
          <w:b w:val="0"/>
          <w:bCs w:val="0"/>
          <w:sz w:val="28"/>
          <w:szCs w:val="28"/>
          <w:lang w:val="en-US" w:eastAsia="zh-CN"/>
        </w:rPr>
      </w:pPr>
      <w:r>
        <w:rPr>
          <w:rFonts w:hint="eastAsia" w:ascii="宋体" w:hAnsi="宋体" w:eastAsia="宋体" w:cs="宋体"/>
          <w:b w:val="0"/>
          <w:bCs w:val="0"/>
          <w:sz w:val="28"/>
          <w:szCs w:val="28"/>
          <w:lang w:val="en-US" w:eastAsia="zh-CN"/>
        </w:rPr>
        <w:t>根据数据状态，动态调整数据可以点击的操作按钮</w:t>
      </w:r>
    </w:p>
    <w:p>
      <w:pPr>
        <w:numPr>
          <w:ilvl w:val="0"/>
          <w:numId w:val="0"/>
        </w:numPr>
        <w:ind w:firstLine="420" w:firstLineChars="0"/>
        <w:jc w:val="left"/>
        <w:rPr>
          <w:rFonts w:hint="eastAsia" w:ascii="宋体" w:hAnsi="宋体" w:eastAsia="宋体" w:cs="宋体"/>
          <w:b w:val="0"/>
          <w:bCs w:val="0"/>
          <w:sz w:val="28"/>
          <w:szCs w:val="28"/>
          <w:lang w:val="en-US" w:eastAsia="zh-CN"/>
        </w:rPr>
      </w:pPr>
      <w:r>
        <w:rPr>
          <w:rFonts w:hint="eastAsia" w:ascii="宋体" w:hAnsi="宋体" w:eastAsia="宋体" w:cs="宋体"/>
          <w:b w:val="0"/>
          <w:bCs w:val="0"/>
          <w:sz w:val="28"/>
          <w:szCs w:val="28"/>
          <w:lang w:val="en-US" w:eastAsia="zh-CN"/>
        </w:rPr>
        <w:t>特殊处理：</w:t>
      </w:r>
    </w:p>
    <w:p>
      <w:pPr>
        <w:numPr>
          <w:ilvl w:val="0"/>
          <w:numId w:val="0"/>
        </w:numPr>
        <w:ind w:firstLine="420" w:firstLineChars="0"/>
        <w:jc w:val="left"/>
        <w:rPr>
          <w:rFonts w:hint="default" w:ascii="宋体" w:hAnsi="宋体" w:eastAsia="宋体" w:cs="宋体"/>
          <w:b w:val="0"/>
          <w:bCs w:val="0"/>
          <w:sz w:val="28"/>
          <w:szCs w:val="28"/>
          <w:lang w:val="en-US" w:eastAsia="zh-CN"/>
        </w:rPr>
      </w:pPr>
      <w:r>
        <w:rPr>
          <w:rFonts w:hint="eastAsia" w:ascii="宋体" w:hAnsi="宋体" w:eastAsia="宋体" w:cs="宋体"/>
          <w:b w:val="0"/>
          <w:bCs w:val="0"/>
          <w:sz w:val="28"/>
          <w:szCs w:val="28"/>
          <w:lang w:val="en-US" w:eastAsia="zh-CN"/>
        </w:rPr>
        <w:t>无。</w:t>
      </w:r>
    </w:p>
    <w:p>
      <w:pPr>
        <w:numPr>
          <w:ilvl w:val="1"/>
          <w:numId w:val="4"/>
        </w:numPr>
        <w:ind w:left="850" w:leftChars="0" w:hanging="453" w:firstLineChars="0"/>
        <w:jc w:val="left"/>
        <w:outlineLvl w:val="1"/>
        <w:rPr>
          <w:rFonts w:hint="default" w:ascii="宋体" w:hAnsi="宋体" w:eastAsia="宋体" w:cs="宋体"/>
          <w:b/>
          <w:bCs/>
          <w:sz w:val="36"/>
          <w:szCs w:val="36"/>
          <w:lang w:val="en-US" w:eastAsia="zh-CN"/>
        </w:rPr>
      </w:pPr>
      <w:r>
        <w:rPr>
          <w:rFonts w:hint="eastAsia" w:ascii="宋体" w:hAnsi="宋体" w:eastAsia="宋体" w:cs="宋体"/>
          <w:b/>
          <w:bCs/>
          <w:sz w:val="36"/>
          <w:szCs w:val="36"/>
          <w:lang w:val="en-US" w:eastAsia="zh-CN"/>
        </w:rPr>
        <w:t xml:space="preserve">调查评估详情查询 </w:t>
      </w:r>
    </w:p>
    <w:tbl>
      <w:tblPr>
        <w:tblStyle w:val="13"/>
        <w:tblW w:w="948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37"/>
        <w:gridCol w:w="1418"/>
        <w:gridCol w:w="1701"/>
        <w:gridCol w:w="1134"/>
        <w:gridCol w:w="2245"/>
        <w:gridCol w:w="174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37" w:type="dxa"/>
            <w:shd w:val="pct10" w:color="auto" w:fill="FFFFFF"/>
          </w:tcPr>
          <w:p>
            <w:pPr>
              <w:rPr>
                <w:rFonts w:ascii="宋体"/>
                <w:b/>
                <w:sz w:val="21"/>
                <w:lang w:eastAsia="zh-CN"/>
              </w:rPr>
            </w:pPr>
            <w:r>
              <w:rPr>
                <w:rFonts w:hint="eastAsia" w:ascii="宋体"/>
                <w:b/>
                <w:sz w:val="21"/>
                <w:lang w:eastAsia="zh-CN"/>
              </w:rPr>
              <w:t>功能点</w:t>
            </w:r>
          </w:p>
        </w:tc>
        <w:tc>
          <w:tcPr>
            <w:tcW w:w="8243" w:type="dxa"/>
            <w:gridSpan w:val="5"/>
          </w:tcPr>
          <w:p>
            <w:pPr>
              <w:pStyle w:val="18"/>
              <w:ind w:left="0"/>
              <w:rPr>
                <w:rStyle w:val="21"/>
                <w:rFonts w:hint="default"/>
                <w:i w:val="0"/>
                <w:iCs/>
                <w:lang w:val="en-US" w:eastAsia="zh-CN" w:bidi="ar"/>
              </w:rPr>
            </w:pPr>
            <w:r>
              <w:rPr>
                <w:rStyle w:val="21"/>
                <w:rFonts w:hint="eastAsia"/>
                <w:i w:val="0"/>
                <w:iCs/>
                <w:lang w:val="en-US" w:eastAsia="zh-CN" w:bidi="ar"/>
              </w:rPr>
              <w:t>5 调查评估 模块</w:t>
            </w:r>
          </w:p>
          <w:p>
            <w:pPr>
              <w:pStyle w:val="18"/>
              <w:ind w:left="0"/>
              <w:rPr>
                <w:rStyle w:val="21"/>
                <w:rFonts w:hint="default"/>
                <w:i w:val="0"/>
                <w:iCs/>
                <w:lang w:val="en-US" w:eastAsia="zh-CN" w:bidi="ar"/>
              </w:rPr>
            </w:pPr>
            <w:r>
              <w:rPr>
                <w:rStyle w:val="21"/>
                <w:rFonts w:hint="eastAsia"/>
                <w:i w:val="0"/>
                <w:iCs/>
                <w:lang w:val="en-US" w:eastAsia="zh-CN" w:bidi="ar"/>
              </w:rPr>
              <w:t>5.3 调查评估详情查询</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37" w:type="dxa"/>
            <w:shd w:val="pct10" w:color="auto" w:fill="FFFFFF"/>
          </w:tcPr>
          <w:p>
            <w:pPr>
              <w:rPr>
                <w:rFonts w:ascii="宋体"/>
                <w:b/>
                <w:sz w:val="21"/>
                <w:lang w:eastAsia="zh-CN"/>
              </w:rPr>
            </w:pPr>
            <w:r>
              <w:rPr>
                <w:rFonts w:hint="eastAsia" w:ascii="宋体"/>
                <w:b/>
                <w:sz w:val="21"/>
                <w:lang w:eastAsia="zh-CN"/>
              </w:rPr>
              <w:t>简明描述</w:t>
            </w:r>
          </w:p>
        </w:tc>
        <w:tc>
          <w:tcPr>
            <w:tcW w:w="8243" w:type="dxa"/>
            <w:gridSpan w:val="5"/>
          </w:tcPr>
          <w:p>
            <w:pPr>
              <w:pStyle w:val="18"/>
              <w:ind w:left="0"/>
              <w:rPr>
                <w:rFonts w:hint="eastAsia" w:ascii="宋体"/>
                <w:i w:val="0"/>
                <w:iCs w:val="0"/>
                <w:color w:val="auto"/>
                <w:sz w:val="21"/>
                <w:lang w:val="en-US" w:eastAsia="zh-CN"/>
              </w:rPr>
            </w:pPr>
            <w:r>
              <w:rPr>
                <w:rFonts w:hint="eastAsia" w:ascii="宋体"/>
                <w:i w:val="0"/>
                <w:iCs w:val="0"/>
                <w:color w:val="auto"/>
                <w:sz w:val="21"/>
                <w:lang w:val="en-US" w:eastAsia="zh-CN"/>
              </w:rPr>
              <w:t>县</w:t>
            </w:r>
            <w:r>
              <w:rPr>
                <w:rFonts w:hint="eastAsia" w:ascii="宋体"/>
                <w:i w:val="0"/>
                <w:iCs w:val="0"/>
                <w:color w:val="auto"/>
                <w:sz w:val="21"/>
                <w:lang w:eastAsia="zh-CN"/>
              </w:rPr>
              <w:t>社区矫正机构作为主要执行方，</w:t>
            </w:r>
            <w:r>
              <w:rPr>
                <w:rFonts w:hint="eastAsia" w:ascii="宋体"/>
                <w:i w:val="0"/>
                <w:iCs w:val="0"/>
                <w:color w:val="auto"/>
                <w:sz w:val="21"/>
                <w:lang w:val="en-US" w:eastAsia="zh-CN"/>
              </w:rPr>
              <w:t>可以选中调查评估列表的某条数据，并查看数据详情。</w:t>
            </w:r>
          </w:p>
          <w:p>
            <w:pPr>
              <w:pStyle w:val="18"/>
              <w:ind w:left="0"/>
              <w:rPr>
                <w:rFonts w:hint="eastAsia" w:ascii="宋体"/>
                <w:i w:val="0"/>
                <w:iCs w:val="0"/>
                <w:color w:val="auto"/>
                <w:sz w:val="21"/>
                <w:lang w:val="en-US" w:eastAsia="zh-CN"/>
              </w:rPr>
            </w:pPr>
            <w:r>
              <w:rPr>
                <w:rFonts w:hint="eastAsia" w:ascii="宋体"/>
                <w:i w:val="0"/>
                <w:iCs w:val="0"/>
                <w:color w:val="auto"/>
                <w:sz w:val="21"/>
                <w:lang w:val="en-US" w:eastAsia="zh-CN"/>
              </w:rPr>
              <w:t>数据详情页面显示：</w:t>
            </w:r>
          </w:p>
          <w:p>
            <w:pPr>
              <w:pStyle w:val="18"/>
              <w:ind w:left="0"/>
              <w:rPr>
                <w:rFonts w:hint="eastAsia" w:ascii="宋体"/>
                <w:i w:val="0"/>
                <w:iCs w:val="0"/>
                <w:color w:val="auto"/>
                <w:sz w:val="21"/>
                <w:lang w:val="en-US" w:eastAsia="zh-CN"/>
              </w:rPr>
            </w:pPr>
            <w:r>
              <w:rPr>
                <w:rFonts w:hint="eastAsia" w:ascii="宋体"/>
                <w:i w:val="0"/>
                <w:iCs w:val="0"/>
                <w:color w:val="auto"/>
                <w:sz w:val="21"/>
                <w:lang w:val="en-US" w:eastAsia="zh-CN"/>
              </w:rPr>
              <w:t>案件基本信息，包括委托编号、委托机关、调查对象姓名、性别、身份证号、案由、罪名，现居住地、拟使用类型、调查评估委托函（附件），法律文书、其他补充材料</w:t>
            </w:r>
          </w:p>
          <w:p>
            <w:pPr>
              <w:pStyle w:val="18"/>
              <w:ind w:left="0"/>
              <w:rPr>
                <w:rFonts w:hint="eastAsia" w:ascii="宋体"/>
                <w:i w:val="0"/>
                <w:iCs w:val="0"/>
                <w:color w:val="auto"/>
                <w:sz w:val="21"/>
                <w:lang w:val="en-US" w:eastAsia="zh-CN"/>
              </w:rPr>
            </w:pPr>
            <w:r>
              <w:rPr>
                <w:rFonts w:hint="eastAsia" w:ascii="宋体"/>
                <w:i w:val="0"/>
                <w:iCs w:val="0"/>
                <w:color w:val="auto"/>
                <w:sz w:val="21"/>
                <w:lang w:val="en-US" w:eastAsia="zh-CN"/>
              </w:rPr>
              <w:t>调查评估信息，包括：</w:t>
            </w:r>
          </w:p>
          <w:p>
            <w:pPr>
              <w:pStyle w:val="18"/>
              <w:ind w:left="0"/>
              <w:rPr>
                <w:rFonts w:hint="eastAsia" w:ascii="宋体"/>
                <w:i w:val="0"/>
                <w:iCs w:val="0"/>
                <w:color w:val="auto"/>
                <w:sz w:val="21"/>
                <w:lang w:val="en-US" w:eastAsia="zh-CN"/>
              </w:rPr>
            </w:pPr>
            <w:r>
              <w:rPr>
                <w:rFonts w:hint="default" w:ascii="宋体"/>
                <w:i w:val="0"/>
                <w:iCs w:val="0"/>
                <w:color w:val="auto"/>
                <w:sz w:val="21"/>
                <w:lang w:val="en-US" w:eastAsia="zh-CN"/>
              </w:rPr>
              <w:t>居所情况</w:t>
            </w:r>
            <w:r>
              <w:rPr>
                <w:rFonts w:hint="eastAsia" w:ascii="宋体"/>
                <w:i w:val="0"/>
                <w:iCs w:val="0"/>
                <w:color w:val="auto"/>
                <w:sz w:val="21"/>
                <w:lang w:val="en-US" w:eastAsia="zh-CN"/>
              </w:rPr>
              <w:t>、</w:t>
            </w:r>
            <w:r>
              <w:rPr>
                <w:rFonts w:hint="default" w:ascii="宋体"/>
                <w:i w:val="0"/>
                <w:iCs w:val="0"/>
                <w:color w:val="auto"/>
                <w:sz w:val="21"/>
                <w:lang w:val="en-US" w:eastAsia="zh-CN"/>
              </w:rPr>
              <w:t>家庭和社会关系</w:t>
            </w:r>
            <w:r>
              <w:rPr>
                <w:rFonts w:hint="eastAsia" w:ascii="宋体"/>
                <w:i w:val="0"/>
                <w:iCs w:val="0"/>
                <w:color w:val="auto"/>
                <w:sz w:val="21"/>
                <w:lang w:val="en-US" w:eastAsia="zh-CN"/>
              </w:rPr>
              <w:t>、</w:t>
            </w:r>
            <w:r>
              <w:rPr>
                <w:rFonts w:hint="default" w:ascii="宋体"/>
                <w:i w:val="0"/>
                <w:iCs w:val="0"/>
                <w:color w:val="auto"/>
                <w:sz w:val="21"/>
                <w:lang w:val="en-US" w:eastAsia="zh-CN"/>
              </w:rPr>
              <w:t>一贯表现</w:t>
            </w:r>
            <w:r>
              <w:rPr>
                <w:rFonts w:hint="eastAsia" w:ascii="宋体"/>
                <w:i w:val="0"/>
                <w:iCs w:val="0"/>
                <w:color w:val="auto"/>
                <w:sz w:val="21"/>
                <w:lang w:val="en-US" w:eastAsia="zh-CN"/>
              </w:rPr>
              <w:t>、</w:t>
            </w:r>
            <w:r>
              <w:rPr>
                <w:rFonts w:hint="default" w:ascii="宋体"/>
                <w:i w:val="0"/>
                <w:iCs w:val="0"/>
                <w:color w:val="auto"/>
                <w:sz w:val="21"/>
                <w:lang w:val="en-US" w:eastAsia="zh-CN"/>
              </w:rPr>
              <w:t>犯罪行为的后果和影响</w:t>
            </w:r>
            <w:r>
              <w:rPr>
                <w:rFonts w:hint="eastAsia" w:ascii="宋体"/>
                <w:i w:val="0"/>
                <w:iCs w:val="0"/>
                <w:color w:val="auto"/>
                <w:sz w:val="21"/>
                <w:lang w:val="en-US" w:eastAsia="zh-CN"/>
              </w:rPr>
              <w:t>、</w:t>
            </w:r>
            <w:r>
              <w:rPr>
                <w:rFonts w:hint="default" w:ascii="宋体"/>
                <w:i w:val="0"/>
                <w:iCs w:val="0"/>
                <w:color w:val="auto"/>
                <w:sz w:val="21"/>
                <w:lang w:val="en-US" w:eastAsia="zh-CN"/>
              </w:rPr>
              <w:t>居住地村（居）民委员会意见</w:t>
            </w:r>
            <w:r>
              <w:rPr>
                <w:rFonts w:hint="eastAsia" w:ascii="宋体"/>
                <w:i w:val="0"/>
                <w:iCs w:val="0"/>
                <w:color w:val="auto"/>
                <w:sz w:val="21"/>
                <w:lang w:val="en-US" w:eastAsia="zh-CN"/>
              </w:rPr>
              <w:t>、</w:t>
            </w:r>
            <w:r>
              <w:rPr>
                <w:rFonts w:hint="default" w:ascii="宋体"/>
                <w:i w:val="0"/>
                <w:iCs w:val="0"/>
                <w:color w:val="auto"/>
                <w:sz w:val="21"/>
                <w:lang w:val="en-US" w:eastAsia="zh-CN"/>
              </w:rPr>
              <w:t>被害人意见</w:t>
            </w:r>
            <w:r>
              <w:rPr>
                <w:rFonts w:hint="eastAsia" w:ascii="宋体"/>
                <w:i w:val="0"/>
                <w:iCs w:val="0"/>
                <w:color w:val="auto"/>
                <w:sz w:val="21"/>
                <w:lang w:val="en-US" w:eastAsia="zh-CN"/>
              </w:rPr>
              <w:t>、</w:t>
            </w:r>
            <w:r>
              <w:rPr>
                <w:rFonts w:hint="default" w:ascii="宋体"/>
                <w:i w:val="0"/>
                <w:iCs w:val="0"/>
                <w:color w:val="auto"/>
                <w:sz w:val="21"/>
                <w:lang w:val="en-US" w:eastAsia="zh-CN"/>
              </w:rPr>
              <w:t>拟禁止事项</w:t>
            </w:r>
            <w:r>
              <w:rPr>
                <w:rFonts w:hint="eastAsia" w:ascii="宋体"/>
                <w:i w:val="0"/>
                <w:iCs w:val="0"/>
                <w:color w:val="auto"/>
                <w:sz w:val="21"/>
                <w:lang w:val="en-US" w:eastAsia="zh-CN"/>
              </w:rPr>
              <w:t>、</w:t>
            </w:r>
            <w:r>
              <w:rPr>
                <w:rFonts w:hint="default" w:ascii="宋体"/>
                <w:i w:val="0"/>
                <w:iCs w:val="0"/>
                <w:color w:val="auto"/>
                <w:sz w:val="21"/>
                <w:lang w:val="en-US" w:eastAsia="zh-CN"/>
              </w:rPr>
              <w:t>社会危险性</w:t>
            </w:r>
            <w:r>
              <w:rPr>
                <w:rFonts w:hint="eastAsia" w:ascii="宋体"/>
                <w:i w:val="0"/>
                <w:iCs w:val="0"/>
                <w:color w:val="auto"/>
                <w:sz w:val="21"/>
                <w:lang w:val="en-US" w:eastAsia="zh-CN"/>
              </w:rPr>
              <w:t>、</w:t>
            </w:r>
            <w:r>
              <w:rPr>
                <w:rFonts w:hint="default" w:ascii="宋体"/>
                <w:i w:val="0"/>
                <w:iCs w:val="0"/>
                <w:color w:val="auto"/>
                <w:sz w:val="21"/>
                <w:lang w:val="en-US" w:eastAsia="zh-CN"/>
              </w:rPr>
              <w:t>对所居住社区的影响</w:t>
            </w:r>
            <w:r>
              <w:rPr>
                <w:rFonts w:hint="eastAsia" w:ascii="宋体"/>
                <w:i w:val="0"/>
                <w:iCs w:val="0"/>
                <w:color w:val="auto"/>
                <w:sz w:val="21"/>
                <w:lang w:val="en-US" w:eastAsia="zh-CN"/>
              </w:rPr>
              <w:t>、保证人、保证条件、拟禁止事项、调查笔录附件</w:t>
            </w:r>
          </w:p>
          <w:p>
            <w:pPr>
              <w:pStyle w:val="18"/>
              <w:ind w:left="0"/>
              <w:rPr>
                <w:rFonts w:hint="eastAsia" w:ascii="宋体"/>
                <w:i w:val="0"/>
                <w:iCs w:val="0"/>
                <w:color w:val="auto"/>
                <w:sz w:val="21"/>
                <w:lang w:val="en-US" w:eastAsia="zh-CN"/>
              </w:rPr>
            </w:pPr>
            <w:r>
              <w:rPr>
                <w:rFonts w:hint="eastAsia" w:ascii="宋体"/>
                <w:i w:val="0"/>
                <w:iCs w:val="0"/>
                <w:color w:val="auto"/>
                <w:sz w:val="21"/>
                <w:lang w:val="en-US" w:eastAsia="zh-CN"/>
              </w:rPr>
              <w:t>评估结论：</w:t>
            </w:r>
          </w:p>
          <w:p>
            <w:pPr>
              <w:pStyle w:val="18"/>
              <w:ind w:left="0"/>
              <w:rPr>
                <w:rFonts w:hint="default" w:ascii="宋体"/>
                <w:i w:val="0"/>
                <w:iCs w:val="0"/>
                <w:color w:val="auto"/>
                <w:sz w:val="21"/>
                <w:lang w:val="en-US" w:eastAsia="zh-CN"/>
              </w:rPr>
            </w:pPr>
            <w:r>
              <w:rPr>
                <w:rFonts w:hint="eastAsia" w:ascii="宋体"/>
                <w:i w:val="0"/>
                <w:iCs w:val="0"/>
                <w:color w:val="auto"/>
                <w:sz w:val="21"/>
                <w:lang w:val="en-US" w:eastAsia="zh-CN"/>
              </w:rPr>
              <w:t>评估人、评估时间、评估结论、风险等级、监管建议等信息。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37" w:type="dxa"/>
            <w:shd w:val="pct10" w:color="auto" w:fill="FFFFFF"/>
          </w:tcPr>
          <w:p>
            <w:pPr>
              <w:rPr>
                <w:rFonts w:hint="default" w:ascii="宋体"/>
                <w:b/>
                <w:sz w:val="21"/>
                <w:lang w:val="en-US" w:eastAsia="zh-CN"/>
              </w:rPr>
            </w:pPr>
            <w:r>
              <w:rPr>
                <w:rFonts w:hint="eastAsia" w:ascii="宋体"/>
                <w:b/>
                <w:sz w:val="21"/>
                <w:lang w:val="en-US" w:eastAsia="zh-CN"/>
              </w:rPr>
              <w:t>核心流程</w:t>
            </w:r>
          </w:p>
        </w:tc>
        <w:tc>
          <w:tcPr>
            <w:tcW w:w="8243" w:type="dxa"/>
            <w:gridSpan w:val="5"/>
          </w:tcPr>
          <w:p>
            <w:pPr>
              <w:pStyle w:val="18"/>
              <w:ind w:left="0"/>
              <w:rPr>
                <w:rFonts w:hint="default" w:ascii="宋体"/>
                <w:sz w:val="21"/>
                <w:lang w:val="en-US" w:eastAsia="zh-CN"/>
              </w:rPr>
            </w:pPr>
            <w:r>
              <w:rPr>
                <w:rFonts w:hint="eastAsia" w:ascii="宋体"/>
                <w:i w:val="0"/>
                <w:iCs w:val="0"/>
                <w:color w:val="auto"/>
                <w:sz w:val="21"/>
                <w:lang w:val="en-US" w:eastAsia="zh-CN"/>
              </w:rPr>
              <w:t>调查评估台账中选中一条记录，点击查看详情按钮，弹出详情页面</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62" w:hRule="atLeast"/>
          <w:jc w:val="center"/>
        </w:trPr>
        <w:tc>
          <w:tcPr>
            <w:tcW w:w="1237" w:type="dxa"/>
            <w:shd w:val="pct10" w:color="auto" w:fill="FFFFFF"/>
          </w:tcPr>
          <w:p>
            <w:pPr>
              <w:rPr>
                <w:rFonts w:hint="default" w:ascii="宋体"/>
                <w:b/>
                <w:sz w:val="21"/>
                <w:lang w:val="en-US" w:eastAsia="zh-CN"/>
              </w:rPr>
            </w:pPr>
            <w:r>
              <w:rPr>
                <w:rFonts w:hint="eastAsia" w:ascii="宋体"/>
                <w:b/>
                <w:sz w:val="21"/>
                <w:lang w:val="en-US" w:eastAsia="zh-CN"/>
              </w:rPr>
              <w:t>页面原型</w:t>
            </w:r>
          </w:p>
        </w:tc>
        <w:tc>
          <w:tcPr>
            <w:tcW w:w="8243" w:type="dxa"/>
            <w:gridSpan w:val="5"/>
          </w:tcPr>
          <w:p>
            <w:pPr>
              <w:pStyle w:val="18"/>
              <w:ind w:left="0"/>
              <w:rPr>
                <w:rFonts w:ascii="宋体"/>
                <w:sz w:val="21"/>
                <w:lang w:eastAsia="zh-CN"/>
              </w:rPr>
            </w:pPr>
            <w:r>
              <w:rPr>
                <w:rFonts w:ascii="宋体"/>
                <w:sz w:val="21"/>
                <w:lang w:eastAsia="zh-CN"/>
              </w:rPr>
              <w:drawing>
                <wp:inline distT="0" distB="0" distL="114300" distR="114300">
                  <wp:extent cx="5096510" cy="3753485"/>
                  <wp:effectExtent l="0" t="0" r="8890" b="10795"/>
                  <wp:docPr id="26" name="图片 26" descr="0d738327-7611-4098-ab35-387d94bc9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descr="0d738327-7611-4098-ab35-387d94bc9186"/>
                          <pic:cNvPicPr>
                            <a:picLocks noChangeAspect="1"/>
                          </pic:cNvPicPr>
                        </pic:nvPicPr>
                        <pic:blipFill>
                          <a:blip r:embed="rId9"/>
                          <a:stretch>
                            <a:fillRect/>
                          </a:stretch>
                        </pic:blipFill>
                        <pic:spPr>
                          <a:xfrm>
                            <a:off x="0" y="0"/>
                            <a:ext cx="5096510" cy="3753485"/>
                          </a:xfrm>
                          <a:prstGeom prst="rect">
                            <a:avLst/>
                          </a:prstGeom>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99" w:hRule="atLeast"/>
          <w:jc w:val="center"/>
        </w:trPr>
        <w:tc>
          <w:tcPr>
            <w:tcW w:w="1237" w:type="dxa"/>
          </w:tcPr>
          <w:p>
            <w:pPr>
              <w:jc w:val="center"/>
              <w:rPr>
                <w:b/>
                <w:lang w:eastAsia="zh-CN"/>
              </w:rPr>
            </w:pPr>
            <w:r>
              <w:rPr>
                <w:rFonts w:hint="eastAsia"/>
                <w:b/>
                <w:lang w:eastAsia="zh-CN"/>
              </w:rPr>
              <w:t>中文名称</w:t>
            </w:r>
          </w:p>
        </w:tc>
        <w:tc>
          <w:tcPr>
            <w:tcW w:w="1418" w:type="dxa"/>
          </w:tcPr>
          <w:p>
            <w:pPr>
              <w:jc w:val="center"/>
              <w:rPr>
                <w:b/>
                <w:lang w:eastAsia="zh-CN"/>
              </w:rPr>
            </w:pPr>
            <w:r>
              <w:rPr>
                <w:rFonts w:hint="eastAsia"/>
                <w:b/>
                <w:lang w:eastAsia="zh-CN"/>
              </w:rPr>
              <w:t>属性名称</w:t>
            </w:r>
          </w:p>
        </w:tc>
        <w:tc>
          <w:tcPr>
            <w:tcW w:w="1701" w:type="dxa"/>
          </w:tcPr>
          <w:p>
            <w:pPr>
              <w:jc w:val="center"/>
              <w:rPr>
                <w:b/>
                <w:lang w:eastAsia="zh-CN"/>
              </w:rPr>
            </w:pPr>
            <w:r>
              <w:rPr>
                <w:rFonts w:hint="eastAsia"/>
                <w:b/>
                <w:lang w:eastAsia="zh-CN"/>
              </w:rPr>
              <w:t>类型</w:t>
            </w:r>
          </w:p>
        </w:tc>
        <w:tc>
          <w:tcPr>
            <w:tcW w:w="1134" w:type="dxa"/>
          </w:tcPr>
          <w:p>
            <w:pPr>
              <w:jc w:val="center"/>
              <w:rPr>
                <w:b/>
                <w:lang w:eastAsia="zh-CN"/>
              </w:rPr>
            </w:pPr>
            <w:r>
              <w:rPr>
                <w:rFonts w:hint="eastAsia"/>
                <w:b/>
                <w:lang w:eastAsia="zh-CN"/>
              </w:rPr>
              <w:t>是否为空</w:t>
            </w:r>
          </w:p>
        </w:tc>
        <w:tc>
          <w:tcPr>
            <w:tcW w:w="2245" w:type="dxa"/>
          </w:tcPr>
          <w:p>
            <w:pPr>
              <w:jc w:val="center"/>
              <w:rPr>
                <w:b/>
                <w:lang w:eastAsia="zh-CN"/>
              </w:rPr>
            </w:pPr>
            <w:r>
              <w:rPr>
                <w:rFonts w:hint="eastAsia"/>
                <w:b/>
                <w:lang w:eastAsia="zh-CN"/>
              </w:rPr>
              <w:t>取值范围或举例</w:t>
            </w:r>
          </w:p>
        </w:tc>
        <w:tc>
          <w:tcPr>
            <w:tcW w:w="1745" w:type="dxa"/>
          </w:tcPr>
          <w:p>
            <w:pPr>
              <w:jc w:val="center"/>
              <w:rPr>
                <w:b/>
                <w:lang w:eastAsia="zh-CN"/>
              </w:rPr>
            </w:pPr>
            <w:r>
              <w:rPr>
                <w:rFonts w:hint="eastAsia"/>
                <w:b/>
                <w:lang w:eastAsia="zh-CN"/>
              </w:rPr>
              <w:t>简要说明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97" w:hRule="atLeast"/>
          <w:jc w:val="center"/>
        </w:trPr>
        <w:tc>
          <w:tcPr>
            <w:tcW w:w="1237" w:type="dxa"/>
            <w:tcBorders>
              <w:bottom w:val="single" w:color="auto" w:sz="4" w:space="0"/>
            </w:tcBorders>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调查 ID</w:t>
            </w:r>
          </w:p>
        </w:tc>
        <w:tc>
          <w:tcPr>
            <w:tcW w:w="1418" w:type="dxa"/>
            <w:tcBorders>
              <w:bottom w:val="single" w:color="auto" w:sz="4" w:space="0"/>
            </w:tcBorders>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invest_id</w:t>
            </w:r>
          </w:p>
        </w:tc>
        <w:tc>
          <w:tcPr>
            <w:tcW w:w="1701" w:type="dxa"/>
            <w:tcBorders>
              <w:bottom w:val="single" w:color="auto" w:sz="4" w:space="0"/>
            </w:tcBorders>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varchar(32)</w:t>
            </w:r>
          </w:p>
        </w:tc>
        <w:tc>
          <w:tcPr>
            <w:tcW w:w="1134" w:type="dxa"/>
            <w:tcBorders>
              <w:bottom w:val="single" w:color="auto" w:sz="4" w:space="0"/>
            </w:tcBorders>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N</w:t>
            </w:r>
          </w:p>
        </w:tc>
        <w:tc>
          <w:tcPr>
            <w:tcW w:w="2245" w:type="dxa"/>
            <w:tcBorders>
              <w:bottom w:val="single" w:color="auto" w:sz="4" w:space="0"/>
            </w:tcBorders>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主键</w:t>
            </w:r>
          </w:p>
        </w:tc>
        <w:tc>
          <w:tcPr>
            <w:tcW w:w="1745" w:type="dxa"/>
            <w:tcBorders>
              <w:bottom w:val="single" w:color="auto" w:sz="4" w:space="0"/>
            </w:tcBorders>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调查 ID系统主键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97" w:hRule="atLeast"/>
          <w:jc w:val="center"/>
        </w:trPr>
        <w:tc>
          <w:tcPr>
            <w:tcW w:w="1237" w:type="dxa"/>
            <w:tcBorders>
              <w:bottom w:val="single" w:color="auto" w:sz="4" w:space="0"/>
            </w:tcBorders>
            <w:vAlign w:val="center"/>
          </w:tcPr>
          <w:p>
            <w:pPr>
              <w:keepNext w:val="0"/>
              <w:keepLines w:val="0"/>
              <w:widowControl/>
              <w:suppressLineNumbers w:val="0"/>
              <w:jc w:val="left"/>
              <w:textAlignment w:val="center"/>
              <w:rPr>
                <w:lang w:eastAsia="zh-CN"/>
              </w:rPr>
            </w:pPr>
            <w:r>
              <w:rPr>
                <w:rFonts w:hint="eastAsia" w:ascii="宋体" w:hAnsi="宋体" w:eastAsia="宋体" w:cs="宋体"/>
                <w:i w:val="0"/>
                <w:iCs w:val="0"/>
                <w:color w:val="000000"/>
                <w:kern w:val="0"/>
                <w:sz w:val="22"/>
                <w:szCs w:val="22"/>
                <w:u w:val="none"/>
                <w:lang w:val="en-US" w:eastAsia="zh-CN" w:bidi="ar"/>
              </w:rPr>
              <w:t>调查评估 ID</w:t>
            </w:r>
          </w:p>
        </w:tc>
        <w:tc>
          <w:tcPr>
            <w:tcW w:w="1418" w:type="dxa"/>
            <w:tcBorders>
              <w:bottom w:val="single" w:color="auto" w:sz="4" w:space="0"/>
            </w:tcBorders>
            <w:vAlign w:val="center"/>
          </w:tcPr>
          <w:p>
            <w:pPr>
              <w:keepNext w:val="0"/>
              <w:keepLines w:val="0"/>
              <w:widowControl/>
              <w:suppressLineNumbers w:val="0"/>
              <w:jc w:val="left"/>
              <w:textAlignment w:val="center"/>
              <w:rPr>
                <w:lang w:eastAsia="zh-CN"/>
              </w:rPr>
            </w:pPr>
            <w:r>
              <w:rPr>
                <w:rFonts w:hint="eastAsia" w:ascii="宋体" w:hAnsi="宋体" w:eastAsia="宋体" w:cs="宋体"/>
                <w:i w:val="0"/>
                <w:iCs w:val="0"/>
                <w:color w:val="000000"/>
                <w:kern w:val="0"/>
                <w:sz w:val="22"/>
                <w:szCs w:val="22"/>
                <w:u w:val="none"/>
                <w:lang w:val="en-US" w:eastAsia="zh-CN" w:bidi="ar"/>
              </w:rPr>
              <w:t>surveyId</w:t>
            </w:r>
          </w:p>
        </w:tc>
        <w:tc>
          <w:tcPr>
            <w:tcW w:w="1701" w:type="dxa"/>
            <w:tcBorders>
              <w:bottom w:val="single" w:color="auto" w:sz="4" w:space="0"/>
            </w:tcBorders>
            <w:vAlign w:val="center"/>
          </w:tcPr>
          <w:p>
            <w:pPr>
              <w:keepNext w:val="0"/>
              <w:keepLines w:val="0"/>
              <w:widowControl/>
              <w:suppressLineNumbers w:val="0"/>
              <w:jc w:val="left"/>
              <w:textAlignment w:val="center"/>
              <w:rPr>
                <w:lang w:eastAsia="zh-CN"/>
              </w:rPr>
            </w:pPr>
            <w:r>
              <w:rPr>
                <w:rFonts w:hint="eastAsia" w:ascii="宋体" w:hAnsi="宋体" w:eastAsia="宋体" w:cs="宋体"/>
                <w:i w:val="0"/>
                <w:iCs w:val="0"/>
                <w:color w:val="000000"/>
                <w:kern w:val="0"/>
                <w:sz w:val="22"/>
                <w:szCs w:val="22"/>
                <w:u w:val="none"/>
                <w:lang w:val="en-US" w:eastAsia="zh-CN" w:bidi="ar"/>
              </w:rPr>
              <w:t>varchar(32)</w:t>
            </w:r>
          </w:p>
        </w:tc>
        <w:tc>
          <w:tcPr>
            <w:tcW w:w="1134" w:type="dxa"/>
            <w:tcBorders>
              <w:bottom w:val="single" w:color="auto" w:sz="4" w:space="0"/>
            </w:tcBorders>
            <w:vAlign w:val="center"/>
          </w:tcPr>
          <w:p>
            <w:pPr>
              <w:keepNext w:val="0"/>
              <w:keepLines w:val="0"/>
              <w:widowControl/>
              <w:suppressLineNumbers w:val="0"/>
              <w:jc w:val="left"/>
              <w:textAlignment w:val="center"/>
              <w:rPr>
                <w:lang w:eastAsia="zh-CN"/>
              </w:rPr>
            </w:pPr>
            <w:r>
              <w:rPr>
                <w:rFonts w:hint="eastAsia" w:ascii="宋体" w:hAnsi="宋体" w:eastAsia="宋体" w:cs="宋体"/>
                <w:i w:val="0"/>
                <w:iCs w:val="0"/>
                <w:color w:val="000000"/>
                <w:kern w:val="0"/>
                <w:sz w:val="22"/>
                <w:szCs w:val="22"/>
                <w:u w:val="none"/>
                <w:lang w:val="en-US" w:eastAsia="zh-CN" w:bidi="ar"/>
              </w:rPr>
              <w:t>N</w:t>
            </w:r>
          </w:p>
        </w:tc>
        <w:tc>
          <w:tcPr>
            <w:tcW w:w="2245" w:type="dxa"/>
            <w:tcBorders>
              <w:bottom w:val="single" w:color="auto" w:sz="4" w:space="0"/>
            </w:tcBorders>
            <w:vAlign w:val="center"/>
          </w:tcPr>
          <w:p>
            <w:pPr>
              <w:keepNext w:val="0"/>
              <w:keepLines w:val="0"/>
              <w:widowControl/>
              <w:suppressLineNumbers w:val="0"/>
              <w:jc w:val="left"/>
              <w:textAlignment w:val="center"/>
              <w:rPr>
                <w:lang w:eastAsia="zh-CN"/>
              </w:rPr>
            </w:pPr>
            <w:r>
              <w:rPr>
                <w:rFonts w:hint="eastAsia" w:ascii="宋体" w:hAnsi="宋体" w:eastAsia="宋体" w:cs="宋体"/>
                <w:i w:val="0"/>
                <w:iCs w:val="0"/>
                <w:color w:val="000000"/>
                <w:kern w:val="0"/>
                <w:sz w:val="22"/>
                <w:szCs w:val="22"/>
                <w:u w:val="none"/>
                <w:lang w:val="en-US" w:eastAsia="zh-CN" w:bidi="ar"/>
              </w:rPr>
              <w:t>UUID：dc2026042800001</w:t>
            </w:r>
          </w:p>
        </w:tc>
        <w:tc>
          <w:tcPr>
            <w:tcW w:w="1745" w:type="dxa"/>
            <w:tcBorders>
              <w:bottom w:val="single" w:color="auto" w:sz="4" w:space="0"/>
            </w:tcBorders>
            <w:vAlign w:val="center"/>
          </w:tcPr>
          <w:p>
            <w:pPr>
              <w:keepNext w:val="0"/>
              <w:keepLines w:val="0"/>
              <w:widowControl/>
              <w:suppressLineNumbers w:val="0"/>
              <w:jc w:val="left"/>
              <w:textAlignment w:val="center"/>
              <w:rPr>
                <w:lang w:eastAsia="zh-CN"/>
              </w:rPr>
            </w:pPr>
            <w:r>
              <w:rPr>
                <w:rFonts w:hint="eastAsia" w:ascii="宋体" w:hAnsi="宋体" w:eastAsia="宋体" w:cs="宋体"/>
                <w:i w:val="0"/>
                <w:iCs w:val="0"/>
                <w:color w:val="000000"/>
                <w:kern w:val="0"/>
                <w:sz w:val="22"/>
                <w:szCs w:val="22"/>
                <w:u w:val="none"/>
                <w:lang w:val="en-US" w:eastAsia="zh-CN" w:bidi="ar"/>
              </w:rPr>
              <w:t>关联调查台账，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lang w:eastAsia="zh-CN"/>
              </w:rPr>
            </w:pPr>
            <w:r>
              <w:rPr>
                <w:rFonts w:hint="eastAsia" w:ascii="宋体" w:hAnsi="宋体" w:eastAsia="宋体" w:cs="宋体"/>
                <w:i w:val="0"/>
                <w:iCs w:val="0"/>
                <w:color w:val="000000"/>
                <w:kern w:val="0"/>
                <w:sz w:val="22"/>
                <w:szCs w:val="22"/>
                <w:u w:val="none"/>
                <w:lang w:val="en-US" w:eastAsia="zh-CN" w:bidi="ar"/>
              </w:rPr>
              <w:t>评估编号</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lang w:eastAsia="zh-CN"/>
              </w:rPr>
            </w:pPr>
            <w:r>
              <w:rPr>
                <w:rFonts w:hint="eastAsia" w:ascii="宋体" w:hAnsi="宋体" w:eastAsia="宋体" w:cs="宋体"/>
                <w:i w:val="0"/>
                <w:iCs w:val="0"/>
                <w:color w:val="000000"/>
                <w:kern w:val="0"/>
                <w:sz w:val="22"/>
                <w:szCs w:val="22"/>
                <w:u w:val="none"/>
                <w:lang w:val="en-US" w:eastAsia="zh-CN" w:bidi="ar"/>
              </w:rPr>
              <w:t>surveyCode</w:t>
            </w:r>
          </w:p>
        </w:tc>
        <w:tc>
          <w:tcPr>
            <w:tcW w:w="1701" w:type="dxa"/>
            <w:tcBorders>
              <w:left w:val="single" w:color="auto" w:sz="4" w:space="0"/>
              <w:right w:val="single" w:color="auto" w:sz="4" w:space="0"/>
            </w:tcBorders>
            <w:vAlign w:val="center"/>
          </w:tcPr>
          <w:p>
            <w:pPr>
              <w:keepNext w:val="0"/>
              <w:keepLines w:val="0"/>
              <w:widowControl/>
              <w:suppressLineNumbers w:val="0"/>
              <w:jc w:val="left"/>
              <w:textAlignment w:val="center"/>
              <w:rPr>
                <w:lang w:eastAsia="zh-CN"/>
              </w:rPr>
            </w:pPr>
            <w:r>
              <w:rPr>
                <w:rFonts w:hint="eastAsia" w:ascii="宋体" w:hAnsi="宋体" w:eastAsia="宋体" w:cs="宋体"/>
                <w:i w:val="0"/>
                <w:iCs w:val="0"/>
                <w:color w:val="000000"/>
                <w:kern w:val="0"/>
                <w:sz w:val="22"/>
                <w:szCs w:val="22"/>
                <w:u w:val="none"/>
                <w:lang w:val="en-US" w:eastAsia="zh-CN" w:bidi="ar"/>
              </w:rPr>
              <w:t>varchar(32)</w:t>
            </w:r>
          </w:p>
        </w:tc>
        <w:tc>
          <w:tcPr>
            <w:tcW w:w="1134" w:type="dxa"/>
            <w:tcBorders>
              <w:left w:val="single" w:color="auto" w:sz="4" w:space="0"/>
              <w:right w:val="single" w:color="auto" w:sz="4" w:space="0"/>
            </w:tcBorders>
            <w:vAlign w:val="center"/>
          </w:tcPr>
          <w:p>
            <w:pPr>
              <w:keepNext w:val="0"/>
              <w:keepLines w:val="0"/>
              <w:widowControl/>
              <w:suppressLineNumbers w:val="0"/>
              <w:jc w:val="left"/>
              <w:textAlignment w:val="center"/>
              <w:rPr>
                <w:rFonts w:ascii="宋体" w:hAnsi="宋体"/>
                <w:lang w:eastAsia="zh-CN"/>
              </w:rPr>
            </w:pPr>
            <w:r>
              <w:rPr>
                <w:rFonts w:hint="eastAsia" w:ascii="宋体" w:hAnsi="宋体" w:eastAsia="宋体" w:cs="宋体"/>
                <w:i w:val="0"/>
                <w:iCs w:val="0"/>
                <w:color w:val="000000"/>
                <w:kern w:val="0"/>
                <w:sz w:val="22"/>
                <w:szCs w:val="22"/>
                <w:u w:val="none"/>
                <w:lang w:val="en-US" w:eastAsia="zh-CN" w:bidi="ar"/>
              </w:rPr>
              <w:t>N</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lang w:eastAsia="zh-CN"/>
              </w:rPr>
            </w:pPr>
            <w:r>
              <w:rPr>
                <w:rFonts w:hint="eastAsia" w:ascii="宋体" w:hAnsi="宋体" w:eastAsia="宋体" w:cs="宋体"/>
                <w:i w:val="0"/>
                <w:iCs w:val="0"/>
                <w:color w:val="000000"/>
                <w:kern w:val="0"/>
                <w:sz w:val="22"/>
                <w:szCs w:val="22"/>
                <w:u w:val="none"/>
                <w:lang w:val="en-US" w:eastAsia="zh-CN" w:bidi="ar"/>
              </w:rPr>
              <w:t>DC + 年份 + 6 位流水：DC2026000001</w:t>
            </w:r>
          </w:p>
        </w:tc>
        <w:tc>
          <w:tcPr>
            <w:tcW w:w="1745" w:type="dxa"/>
            <w:tcBorders>
              <w:left w:val="single" w:color="auto" w:sz="4" w:space="0"/>
            </w:tcBorders>
            <w:vAlign w:val="center"/>
          </w:tcPr>
          <w:p>
            <w:pPr>
              <w:keepNext w:val="0"/>
              <w:keepLines w:val="0"/>
              <w:widowControl/>
              <w:suppressLineNumbers w:val="0"/>
              <w:jc w:val="left"/>
              <w:textAlignment w:val="center"/>
              <w:rPr>
                <w:lang w:eastAsia="zh-CN"/>
              </w:rPr>
            </w:pPr>
            <w:r>
              <w:rPr>
                <w:rFonts w:hint="eastAsia" w:ascii="宋体" w:hAnsi="宋体" w:eastAsia="宋体" w:cs="宋体"/>
                <w:i w:val="0"/>
                <w:iCs w:val="0"/>
                <w:color w:val="000000"/>
                <w:kern w:val="0"/>
                <w:sz w:val="22"/>
                <w:szCs w:val="22"/>
                <w:u w:val="none"/>
                <w:lang w:val="en-US" w:eastAsia="zh-CN" w:bidi="ar"/>
              </w:rPr>
              <w:t>自动生成，一案一号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lang w:eastAsia="zh-CN"/>
              </w:rPr>
            </w:pPr>
            <w:r>
              <w:rPr>
                <w:rFonts w:hint="eastAsia" w:ascii="宋体" w:hAnsi="宋体" w:eastAsia="宋体" w:cs="宋体"/>
                <w:i w:val="0"/>
                <w:iCs w:val="0"/>
                <w:color w:val="000000"/>
                <w:kern w:val="0"/>
                <w:sz w:val="22"/>
                <w:szCs w:val="22"/>
                <w:u w:val="none"/>
                <w:lang w:val="en-US" w:eastAsia="zh-CN" w:bidi="ar"/>
              </w:rPr>
              <w:t>1. 居所情况</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宋体" w:hAnsi="宋体" w:eastAsia="宋体" w:cs="宋体"/>
                <w:i w:val="0"/>
                <w:iCs w:val="0"/>
                <w:color w:val="000000"/>
                <w:kern w:val="0"/>
                <w:sz w:val="22"/>
                <w:szCs w:val="22"/>
                <w:u w:val="none"/>
                <w:lang w:val="en-US" w:eastAsia="zh-CN" w:bidi="ar"/>
              </w:rPr>
              <w:t>item1_residence</w:t>
            </w:r>
          </w:p>
        </w:tc>
        <w:tc>
          <w:tcPr>
            <w:tcW w:w="1701"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宋体" w:hAnsi="宋体" w:eastAsia="宋体" w:cs="宋体"/>
                <w:i w:val="0"/>
                <w:iCs w:val="0"/>
                <w:color w:val="000000"/>
                <w:kern w:val="0"/>
                <w:sz w:val="22"/>
                <w:szCs w:val="22"/>
                <w:u w:val="none"/>
                <w:lang w:val="en-US" w:eastAsia="zh-CN" w:bidi="ar"/>
              </w:rPr>
              <w:t>text</w:t>
            </w:r>
          </w:p>
        </w:tc>
        <w:tc>
          <w:tcPr>
            <w:tcW w:w="1134" w:type="dxa"/>
            <w:tcBorders>
              <w:left w:val="single" w:color="auto" w:sz="4" w:space="0"/>
              <w:right w:val="single" w:color="auto" w:sz="4" w:space="0"/>
            </w:tcBorders>
            <w:vAlign w:val="center"/>
          </w:tcPr>
          <w:p>
            <w:pPr>
              <w:keepNext w:val="0"/>
              <w:keepLines w:val="0"/>
              <w:widowControl/>
              <w:suppressLineNumbers w:val="0"/>
              <w:jc w:val="left"/>
              <w:textAlignment w:val="center"/>
              <w:rPr>
                <w:rFonts w:ascii="宋体" w:hAnsi="宋体"/>
                <w:lang w:eastAsia="zh-CN"/>
              </w:rPr>
            </w:pPr>
            <w:r>
              <w:rPr>
                <w:rFonts w:hint="eastAsia" w:ascii="宋体" w:hAnsi="宋体" w:eastAsia="宋体" w:cs="宋体"/>
                <w:i w:val="0"/>
                <w:iCs w:val="0"/>
                <w:color w:val="000000"/>
                <w:kern w:val="0"/>
                <w:sz w:val="22"/>
                <w:szCs w:val="22"/>
                <w:u w:val="none"/>
                <w:lang w:val="en-US" w:eastAsia="zh-CN" w:bidi="ar"/>
              </w:rPr>
              <w:t>N</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lang w:eastAsia="zh-CN"/>
              </w:rPr>
            </w:pPr>
            <w:r>
              <w:rPr>
                <w:rFonts w:hint="eastAsia" w:ascii="宋体" w:hAnsi="宋体" w:eastAsia="宋体" w:cs="宋体"/>
                <w:i w:val="0"/>
                <w:iCs w:val="0"/>
                <w:color w:val="000000"/>
                <w:kern w:val="0"/>
                <w:sz w:val="22"/>
                <w:szCs w:val="22"/>
                <w:u w:val="none"/>
                <w:lang w:val="en-US" w:eastAsia="zh-CN" w:bidi="ar"/>
              </w:rPr>
              <w:t>9 项必填</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宋体" w:hAnsi="宋体" w:eastAsia="宋体" w:cs="宋体"/>
                <w:i w:val="0"/>
                <w:iCs w:val="0"/>
                <w:color w:val="000000"/>
                <w:kern w:val="0"/>
                <w:sz w:val="22"/>
                <w:szCs w:val="22"/>
                <w:u w:val="none"/>
                <w:lang w:val="en-US" w:eastAsia="zh-CN" w:bidi="ar"/>
              </w:rPr>
              <w:t>1. 居所情况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lang w:eastAsia="zh-CN"/>
              </w:rPr>
            </w:pPr>
            <w:r>
              <w:rPr>
                <w:rFonts w:hint="eastAsia" w:ascii="宋体" w:hAnsi="宋体" w:eastAsia="宋体" w:cs="宋体"/>
                <w:i w:val="0"/>
                <w:iCs w:val="0"/>
                <w:color w:val="000000"/>
                <w:kern w:val="0"/>
                <w:sz w:val="22"/>
                <w:szCs w:val="22"/>
                <w:u w:val="none"/>
                <w:lang w:val="en-US" w:eastAsia="zh-CN" w:bidi="ar"/>
              </w:rPr>
              <w:t>2. 家庭和社会关系</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宋体" w:hAnsi="宋体" w:eastAsia="宋体" w:cs="宋体"/>
                <w:i w:val="0"/>
                <w:iCs w:val="0"/>
                <w:color w:val="000000"/>
                <w:kern w:val="0"/>
                <w:sz w:val="22"/>
                <w:szCs w:val="22"/>
                <w:u w:val="none"/>
                <w:lang w:val="en-US" w:eastAsia="zh-CN" w:bidi="ar"/>
              </w:rPr>
              <w:t>item2_family</w:t>
            </w:r>
          </w:p>
        </w:tc>
        <w:tc>
          <w:tcPr>
            <w:tcW w:w="1701"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宋体" w:hAnsi="宋体" w:eastAsia="宋体" w:cs="宋体"/>
                <w:i w:val="0"/>
                <w:iCs w:val="0"/>
                <w:color w:val="000000"/>
                <w:kern w:val="0"/>
                <w:sz w:val="22"/>
                <w:szCs w:val="22"/>
                <w:u w:val="none"/>
                <w:lang w:val="en-US" w:eastAsia="zh-CN" w:bidi="ar"/>
              </w:rPr>
              <w:t>text</w:t>
            </w:r>
          </w:p>
        </w:tc>
        <w:tc>
          <w:tcPr>
            <w:tcW w:w="1134" w:type="dxa"/>
            <w:tcBorders>
              <w:left w:val="single" w:color="auto" w:sz="4" w:space="0"/>
              <w:right w:val="single" w:color="auto" w:sz="4" w:space="0"/>
            </w:tcBorders>
            <w:vAlign w:val="center"/>
          </w:tcPr>
          <w:p>
            <w:pPr>
              <w:keepNext w:val="0"/>
              <w:keepLines w:val="0"/>
              <w:widowControl/>
              <w:suppressLineNumbers w:val="0"/>
              <w:jc w:val="left"/>
              <w:textAlignment w:val="center"/>
              <w:rPr>
                <w:rFonts w:ascii="宋体" w:hAnsi="宋体"/>
                <w:lang w:eastAsia="zh-CN"/>
              </w:rPr>
            </w:pPr>
            <w:r>
              <w:rPr>
                <w:rFonts w:hint="eastAsia" w:ascii="宋体" w:hAnsi="宋体" w:eastAsia="宋体" w:cs="宋体"/>
                <w:i w:val="0"/>
                <w:iCs w:val="0"/>
                <w:color w:val="000000"/>
                <w:kern w:val="0"/>
                <w:sz w:val="22"/>
                <w:szCs w:val="22"/>
                <w:u w:val="none"/>
                <w:lang w:val="en-US" w:eastAsia="zh-CN" w:bidi="ar"/>
              </w:rPr>
              <w:t>N</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lang w:eastAsia="zh-CN"/>
              </w:rPr>
            </w:pPr>
            <w:r>
              <w:rPr>
                <w:rFonts w:hint="eastAsia" w:ascii="宋体" w:hAnsi="宋体" w:eastAsia="宋体" w:cs="宋体"/>
                <w:i w:val="0"/>
                <w:iCs w:val="0"/>
                <w:color w:val="000000"/>
                <w:kern w:val="0"/>
                <w:sz w:val="22"/>
                <w:szCs w:val="22"/>
                <w:u w:val="none"/>
                <w:lang w:val="en-US" w:eastAsia="zh-CN" w:bidi="ar"/>
              </w:rPr>
              <w:t>9 项必填</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宋体" w:hAnsi="宋体" w:eastAsia="宋体" w:cs="宋体"/>
                <w:i w:val="0"/>
                <w:iCs w:val="0"/>
                <w:color w:val="000000"/>
                <w:kern w:val="0"/>
                <w:sz w:val="22"/>
                <w:szCs w:val="22"/>
                <w:u w:val="none"/>
                <w:lang w:val="en-US" w:eastAsia="zh-CN" w:bidi="ar"/>
              </w:rPr>
              <w:t>2. 家庭和社会关系</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lang w:eastAsia="zh-CN"/>
              </w:rPr>
            </w:pPr>
            <w:r>
              <w:rPr>
                <w:rFonts w:hint="eastAsia" w:ascii="宋体" w:hAnsi="宋体" w:eastAsia="宋体" w:cs="宋体"/>
                <w:i w:val="0"/>
                <w:iCs w:val="0"/>
                <w:color w:val="000000"/>
                <w:kern w:val="0"/>
                <w:sz w:val="22"/>
                <w:szCs w:val="22"/>
                <w:u w:val="none"/>
                <w:lang w:val="en-US" w:eastAsia="zh-CN" w:bidi="ar"/>
              </w:rPr>
              <w:t>3. 一贯表现</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宋体" w:hAnsi="宋体" w:eastAsia="宋体" w:cs="宋体"/>
                <w:i w:val="0"/>
                <w:iCs w:val="0"/>
                <w:color w:val="000000"/>
                <w:kern w:val="0"/>
                <w:sz w:val="22"/>
                <w:szCs w:val="22"/>
                <w:u w:val="none"/>
                <w:lang w:val="en-US" w:eastAsia="zh-CN" w:bidi="ar"/>
              </w:rPr>
              <w:t>item3_performance</w:t>
            </w:r>
          </w:p>
        </w:tc>
        <w:tc>
          <w:tcPr>
            <w:tcW w:w="1701"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宋体" w:hAnsi="宋体" w:eastAsia="宋体" w:cs="宋体"/>
                <w:i w:val="0"/>
                <w:iCs w:val="0"/>
                <w:color w:val="000000"/>
                <w:kern w:val="0"/>
                <w:sz w:val="22"/>
                <w:szCs w:val="22"/>
                <w:u w:val="none"/>
                <w:lang w:val="en-US" w:eastAsia="zh-CN" w:bidi="ar"/>
              </w:rPr>
              <w:t>text</w:t>
            </w:r>
          </w:p>
        </w:tc>
        <w:tc>
          <w:tcPr>
            <w:tcW w:w="1134" w:type="dxa"/>
            <w:tcBorders>
              <w:left w:val="single" w:color="auto" w:sz="4" w:space="0"/>
              <w:right w:val="single" w:color="auto" w:sz="4" w:space="0"/>
            </w:tcBorders>
            <w:vAlign w:val="center"/>
          </w:tcPr>
          <w:p>
            <w:pPr>
              <w:keepNext w:val="0"/>
              <w:keepLines w:val="0"/>
              <w:widowControl/>
              <w:suppressLineNumbers w:val="0"/>
              <w:jc w:val="left"/>
              <w:textAlignment w:val="center"/>
              <w:rPr>
                <w:rFonts w:ascii="宋体" w:hAnsi="宋体"/>
                <w:lang w:eastAsia="zh-CN"/>
              </w:rPr>
            </w:pPr>
            <w:r>
              <w:rPr>
                <w:rFonts w:hint="eastAsia" w:ascii="宋体" w:hAnsi="宋体" w:eastAsia="宋体" w:cs="宋体"/>
                <w:i w:val="0"/>
                <w:iCs w:val="0"/>
                <w:color w:val="000000"/>
                <w:kern w:val="0"/>
                <w:sz w:val="22"/>
                <w:szCs w:val="22"/>
                <w:u w:val="none"/>
                <w:lang w:val="en-US" w:eastAsia="zh-CN" w:bidi="ar"/>
              </w:rPr>
              <w:t>N</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lang w:eastAsia="zh-CN"/>
              </w:rPr>
            </w:pPr>
            <w:r>
              <w:rPr>
                <w:rFonts w:hint="eastAsia" w:ascii="宋体" w:hAnsi="宋体" w:eastAsia="宋体" w:cs="宋体"/>
                <w:i w:val="0"/>
                <w:iCs w:val="0"/>
                <w:color w:val="000000"/>
                <w:kern w:val="0"/>
                <w:sz w:val="22"/>
                <w:szCs w:val="22"/>
                <w:u w:val="none"/>
                <w:lang w:val="en-US" w:eastAsia="zh-CN" w:bidi="ar"/>
              </w:rPr>
              <w:t>9 项必填</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宋体" w:hAnsi="宋体" w:eastAsia="宋体" w:cs="宋体"/>
                <w:i w:val="0"/>
                <w:iCs w:val="0"/>
                <w:color w:val="000000"/>
                <w:kern w:val="0"/>
                <w:sz w:val="22"/>
                <w:szCs w:val="22"/>
                <w:u w:val="none"/>
                <w:lang w:val="en-US" w:eastAsia="zh-CN" w:bidi="ar"/>
              </w:rPr>
              <w:t>3. 一贯表现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lang w:eastAsia="zh-CN"/>
              </w:rPr>
            </w:pPr>
            <w:r>
              <w:rPr>
                <w:rFonts w:hint="eastAsia" w:ascii="宋体" w:hAnsi="宋体" w:eastAsia="宋体" w:cs="宋体"/>
                <w:i w:val="0"/>
                <w:iCs w:val="0"/>
                <w:color w:val="000000"/>
                <w:kern w:val="0"/>
                <w:sz w:val="22"/>
                <w:szCs w:val="22"/>
                <w:u w:val="none"/>
                <w:lang w:val="en-US" w:eastAsia="zh-CN" w:bidi="ar"/>
              </w:rPr>
              <w:t>4. 犯罪后果和影响</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宋体" w:hAnsi="宋体" w:eastAsia="宋体" w:cs="宋体"/>
                <w:i w:val="0"/>
                <w:iCs w:val="0"/>
                <w:color w:val="000000"/>
                <w:kern w:val="0"/>
                <w:sz w:val="22"/>
                <w:szCs w:val="22"/>
                <w:u w:val="none"/>
                <w:lang w:val="en-US" w:eastAsia="zh-CN" w:bidi="ar"/>
              </w:rPr>
              <w:t>item4_influence</w:t>
            </w:r>
          </w:p>
        </w:tc>
        <w:tc>
          <w:tcPr>
            <w:tcW w:w="1701"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宋体" w:hAnsi="宋体" w:eastAsia="宋体" w:cs="宋体"/>
                <w:i w:val="0"/>
                <w:iCs w:val="0"/>
                <w:color w:val="000000"/>
                <w:kern w:val="0"/>
                <w:sz w:val="22"/>
                <w:szCs w:val="22"/>
                <w:u w:val="none"/>
                <w:lang w:val="en-US" w:eastAsia="zh-CN" w:bidi="ar"/>
              </w:rPr>
              <w:t>text</w:t>
            </w:r>
          </w:p>
        </w:tc>
        <w:tc>
          <w:tcPr>
            <w:tcW w:w="1134" w:type="dxa"/>
            <w:tcBorders>
              <w:left w:val="single" w:color="auto" w:sz="4" w:space="0"/>
              <w:right w:val="single" w:color="auto" w:sz="4" w:space="0"/>
            </w:tcBorders>
            <w:vAlign w:val="center"/>
          </w:tcPr>
          <w:p>
            <w:pPr>
              <w:keepNext w:val="0"/>
              <w:keepLines w:val="0"/>
              <w:widowControl/>
              <w:suppressLineNumbers w:val="0"/>
              <w:jc w:val="left"/>
              <w:textAlignment w:val="center"/>
              <w:rPr>
                <w:rFonts w:ascii="宋体" w:hAnsi="宋体"/>
                <w:lang w:eastAsia="zh-CN"/>
              </w:rPr>
            </w:pPr>
            <w:r>
              <w:rPr>
                <w:rFonts w:hint="eastAsia" w:ascii="宋体" w:hAnsi="宋体" w:eastAsia="宋体" w:cs="宋体"/>
                <w:i w:val="0"/>
                <w:iCs w:val="0"/>
                <w:color w:val="000000"/>
                <w:kern w:val="0"/>
                <w:sz w:val="22"/>
                <w:szCs w:val="22"/>
                <w:u w:val="none"/>
                <w:lang w:val="en-US" w:eastAsia="zh-CN" w:bidi="ar"/>
              </w:rPr>
              <w:t>N</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lang w:eastAsia="zh-CN"/>
              </w:rPr>
            </w:pPr>
            <w:r>
              <w:rPr>
                <w:rFonts w:hint="eastAsia" w:ascii="宋体" w:hAnsi="宋体" w:eastAsia="宋体" w:cs="宋体"/>
                <w:i w:val="0"/>
                <w:iCs w:val="0"/>
                <w:color w:val="000000"/>
                <w:kern w:val="0"/>
                <w:sz w:val="22"/>
                <w:szCs w:val="22"/>
                <w:u w:val="none"/>
                <w:lang w:val="en-US" w:eastAsia="zh-CN" w:bidi="ar"/>
              </w:rPr>
              <w:t>9 项必填</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宋体" w:hAnsi="宋体" w:eastAsia="宋体" w:cs="宋体"/>
                <w:i w:val="0"/>
                <w:iCs w:val="0"/>
                <w:color w:val="000000"/>
                <w:kern w:val="0"/>
                <w:sz w:val="22"/>
                <w:szCs w:val="22"/>
                <w:u w:val="none"/>
                <w:lang w:val="en-US" w:eastAsia="zh-CN" w:bidi="ar"/>
              </w:rPr>
              <w:t>4. 犯罪后果和影响</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lang w:eastAsia="zh-CN"/>
              </w:rPr>
            </w:pPr>
            <w:r>
              <w:rPr>
                <w:rFonts w:hint="eastAsia" w:ascii="宋体" w:hAnsi="宋体" w:eastAsia="宋体" w:cs="宋体"/>
                <w:i w:val="0"/>
                <w:iCs w:val="0"/>
                <w:color w:val="000000"/>
                <w:kern w:val="0"/>
                <w:sz w:val="22"/>
                <w:szCs w:val="22"/>
                <w:u w:val="none"/>
                <w:lang w:val="en-US" w:eastAsia="zh-CN" w:bidi="ar"/>
              </w:rPr>
              <w:t>5. 村 / 社区意见</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宋体" w:hAnsi="宋体" w:eastAsia="宋体" w:cs="宋体"/>
                <w:i w:val="0"/>
                <w:iCs w:val="0"/>
                <w:color w:val="000000"/>
                <w:kern w:val="0"/>
                <w:sz w:val="22"/>
                <w:szCs w:val="22"/>
                <w:u w:val="none"/>
                <w:lang w:val="en-US" w:eastAsia="zh-CN" w:bidi="ar"/>
              </w:rPr>
              <w:t>item5_community</w:t>
            </w:r>
          </w:p>
        </w:tc>
        <w:tc>
          <w:tcPr>
            <w:tcW w:w="1701"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宋体" w:hAnsi="宋体" w:eastAsia="宋体" w:cs="宋体"/>
                <w:i w:val="0"/>
                <w:iCs w:val="0"/>
                <w:color w:val="000000"/>
                <w:kern w:val="0"/>
                <w:sz w:val="22"/>
                <w:szCs w:val="22"/>
                <w:u w:val="none"/>
                <w:lang w:val="en-US" w:eastAsia="zh-CN" w:bidi="ar"/>
              </w:rPr>
              <w:t>text</w:t>
            </w:r>
          </w:p>
        </w:tc>
        <w:tc>
          <w:tcPr>
            <w:tcW w:w="1134" w:type="dxa"/>
            <w:tcBorders>
              <w:left w:val="single" w:color="auto" w:sz="4" w:space="0"/>
              <w:right w:val="single" w:color="auto" w:sz="4" w:space="0"/>
            </w:tcBorders>
            <w:vAlign w:val="center"/>
          </w:tcPr>
          <w:p>
            <w:pPr>
              <w:keepNext w:val="0"/>
              <w:keepLines w:val="0"/>
              <w:widowControl/>
              <w:suppressLineNumbers w:val="0"/>
              <w:jc w:val="left"/>
              <w:textAlignment w:val="center"/>
              <w:rPr>
                <w:rFonts w:ascii="宋体" w:hAnsi="宋体"/>
                <w:lang w:eastAsia="zh-CN"/>
              </w:rPr>
            </w:pPr>
            <w:r>
              <w:rPr>
                <w:rFonts w:hint="eastAsia" w:ascii="宋体" w:hAnsi="宋体" w:eastAsia="宋体" w:cs="宋体"/>
                <w:i w:val="0"/>
                <w:iCs w:val="0"/>
                <w:color w:val="000000"/>
                <w:kern w:val="0"/>
                <w:sz w:val="22"/>
                <w:szCs w:val="22"/>
                <w:u w:val="none"/>
                <w:lang w:val="en-US" w:eastAsia="zh-CN" w:bidi="ar"/>
              </w:rPr>
              <w:t>N</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lang w:eastAsia="zh-CN"/>
              </w:rPr>
            </w:pPr>
            <w:r>
              <w:rPr>
                <w:rFonts w:hint="eastAsia" w:ascii="宋体" w:hAnsi="宋体" w:eastAsia="宋体" w:cs="宋体"/>
                <w:i w:val="0"/>
                <w:iCs w:val="0"/>
                <w:color w:val="000000"/>
                <w:kern w:val="0"/>
                <w:sz w:val="22"/>
                <w:szCs w:val="22"/>
                <w:u w:val="none"/>
                <w:lang w:val="en-US" w:eastAsia="zh-CN" w:bidi="ar"/>
              </w:rPr>
              <w:t>9 项必填</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宋体" w:hAnsi="宋体" w:eastAsia="宋体" w:cs="宋体"/>
                <w:i w:val="0"/>
                <w:iCs w:val="0"/>
                <w:color w:val="000000"/>
                <w:kern w:val="0"/>
                <w:sz w:val="22"/>
                <w:szCs w:val="22"/>
                <w:u w:val="none"/>
                <w:lang w:val="en-US" w:eastAsia="zh-CN" w:bidi="ar"/>
              </w:rPr>
              <w:t>5. 村 / 社区意见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lang w:eastAsia="zh-CN"/>
              </w:rPr>
            </w:pPr>
            <w:r>
              <w:rPr>
                <w:rFonts w:hint="eastAsia" w:ascii="宋体" w:hAnsi="宋体" w:eastAsia="宋体" w:cs="宋体"/>
                <w:i w:val="0"/>
                <w:iCs w:val="0"/>
                <w:color w:val="000000"/>
                <w:kern w:val="0"/>
                <w:sz w:val="22"/>
                <w:szCs w:val="22"/>
                <w:u w:val="none"/>
                <w:lang w:val="en-US" w:eastAsia="zh-CN" w:bidi="ar"/>
              </w:rPr>
              <w:t>6. 被害人意见</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宋体" w:hAnsi="宋体" w:eastAsia="宋体" w:cs="宋体"/>
                <w:i w:val="0"/>
                <w:iCs w:val="0"/>
                <w:color w:val="000000"/>
                <w:kern w:val="0"/>
                <w:sz w:val="22"/>
                <w:szCs w:val="22"/>
                <w:u w:val="none"/>
                <w:lang w:val="en-US" w:eastAsia="zh-CN" w:bidi="ar"/>
              </w:rPr>
              <w:t>item6_victim</w:t>
            </w:r>
          </w:p>
        </w:tc>
        <w:tc>
          <w:tcPr>
            <w:tcW w:w="1701"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宋体" w:hAnsi="宋体" w:eastAsia="宋体" w:cs="宋体"/>
                <w:i w:val="0"/>
                <w:iCs w:val="0"/>
                <w:color w:val="000000"/>
                <w:kern w:val="0"/>
                <w:sz w:val="22"/>
                <w:szCs w:val="22"/>
                <w:u w:val="none"/>
                <w:lang w:val="en-US" w:eastAsia="zh-CN" w:bidi="ar"/>
              </w:rPr>
              <w:t>text</w:t>
            </w:r>
          </w:p>
        </w:tc>
        <w:tc>
          <w:tcPr>
            <w:tcW w:w="1134" w:type="dxa"/>
            <w:tcBorders>
              <w:left w:val="single" w:color="auto" w:sz="4" w:space="0"/>
              <w:right w:val="single" w:color="auto" w:sz="4" w:space="0"/>
            </w:tcBorders>
            <w:vAlign w:val="center"/>
          </w:tcPr>
          <w:p>
            <w:pPr>
              <w:keepNext w:val="0"/>
              <w:keepLines w:val="0"/>
              <w:widowControl/>
              <w:suppressLineNumbers w:val="0"/>
              <w:jc w:val="left"/>
              <w:textAlignment w:val="center"/>
              <w:rPr>
                <w:rFonts w:ascii="宋体" w:hAnsi="宋体"/>
                <w:lang w:eastAsia="zh-CN"/>
              </w:rPr>
            </w:pPr>
            <w:r>
              <w:rPr>
                <w:rFonts w:hint="eastAsia" w:ascii="宋体" w:hAnsi="宋体" w:eastAsia="宋体" w:cs="宋体"/>
                <w:i w:val="0"/>
                <w:iCs w:val="0"/>
                <w:color w:val="000000"/>
                <w:kern w:val="0"/>
                <w:sz w:val="22"/>
                <w:szCs w:val="22"/>
                <w:u w:val="none"/>
                <w:lang w:val="en-US" w:eastAsia="zh-CN" w:bidi="ar"/>
              </w:rPr>
              <w:t>Y</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lang w:eastAsia="zh-CN"/>
              </w:rPr>
            </w:pPr>
            <w:r>
              <w:rPr>
                <w:rFonts w:hint="eastAsia" w:ascii="宋体" w:hAnsi="宋体" w:eastAsia="宋体" w:cs="宋体"/>
                <w:i w:val="0"/>
                <w:iCs w:val="0"/>
                <w:color w:val="000000"/>
                <w:kern w:val="0"/>
                <w:sz w:val="22"/>
                <w:szCs w:val="22"/>
                <w:u w:val="none"/>
                <w:lang w:val="en-US" w:eastAsia="zh-CN" w:bidi="ar"/>
              </w:rPr>
              <w:t>无则填无</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宋体" w:hAnsi="宋体" w:eastAsia="宋体" w:cs="宋体"/>
                <w:i w:val="0"/>
                <w:iCs w:val="0"/>
                <w:color w:val="000000"/>
                <w:kern w:val="0"/>
                <w:sz w:val="22"/>
                <w:szCs w:val="22"/>
                <w:u w:val="none"/>
                <w:lang w:val="en-US" w:eastAsia="zh-CN" w:bidi="ar"/>
              </w:rPr>
              <w:t>6. 被害人意见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lang w:eastAsia="zh-CN"/>
              </w:rPr>
            </w:pPr>
            <w:r>
              <w:rPr>
                <w:rFonts w:hint="eastAsia" w:ascii="宋体" w:hAnsi="宋体" w:eastAsia="宋体" w:cs="宋体"/>
                <w:i w:val="0"/>
                <w:iCs w:val="0"/>
                <w:color w:val="000000"/>
                <w:kern w:val="0"/>
                <w:sz w:val="22"/>
                <w:szCs w:val="22"/>
                <w:u w:val="none"/>
                <w:lang w:val="en-US" w:eastAsia="zh-CN" w:bidi="ar"/>
              </w:rPr>
              <w:t>7. 拟禁止事项</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宋体" w:hAnsi="宋体" w:eastAsia="宋体" w:cs="宋体"/>
                <w:i w:val="0"/>
                <w:iCs w:val="0"/>
                <w:color w:val="000000"/>
                <w:kern w:val="0"/>
                <w:sz w:val="22"/>
                <w:szCs w:val="22"/>
                <w:u w:val="none"/>
                <w:lang w:val="en-US" w:eastAsia="zh-CN" w:bidi="ar"/>
              </w:rPr>
              <w:t>item7_forbid</w:t>
            </w:r>
          </w:p>
        </w:tc>
        <w:tc>
          <w:tcPr>
            <w:tcW w:w="1701"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宋体" w:hAnsi="宋体" w:eastAsia="宋体" w:cs="宋体"/>
                <w:i w:val="0"/>
                <w:iCs w:val="0"/>
                <w:color w:val="000000"/>
                <w:kern w:val="0"/>
                <w:sz w:val="22"/>
                <w:szCs w:val="22"/>
                <w:u w:val="none"/>
                <w:lang w:val="en-US" w:eastAsia="zh-CN" w:bidi="ar"/>
              </w:rPr>
              <w:t>text</w:t>
            </w:r>
          </w:p>
        </w:tc>
        <w:tc>
          <w:tcPr>
            <w:tcW w:w="1134" w:type="dxa"/>
            <w:tcBorders>
              <w:left w:val="single" w:color="auto" w:sz="4" w:space="0"/>
              <w:right w:val="single" w:color="auto" w:sz="4" w:space="0"/>
            </w:tcBorders>
            <w:vAlign w:val="center"/>
          </w:tcPr>
          <w:p>
            <w:pPr>
              <w:keepNext w:val="0"/>
              <w:keepLines w:val="0"/>
              <w:widowControl/>
              <w:suppressLineNumbers w:val="0"/>
              <w:jc w:val="left"/>
              <w:textAlignment w:val="center"/>
              <w:rPr>
                <w:rFonts w:ascii="宋体" w:hAnsi="宋体"/>
                <w:lang w:eastAsia="zh-CN"/>
              </w:rPr>
            </w:pPr>
            <w:r>
              <w:rPr>
                <w:rFonts w:hint="eastAsia" w:ascii="宋体" w:hAnsi="宋体" w:eastAsia="宋体" w:cs="宋体"/>
                <w:i w:val="0"/>
                <w:iCs w:val="0"/>
                <w:color w:val="000000"/>
                <w:kern w:val="0"/>
                <w:sz w:val="22"/>
                <w:szCs w:val="22"/>
                <w:u w:val="none"/>
                <w:lang w:val="en-US" w:eastAsia="zh-CN" w:bidi="ar"/>
              </w:rPr>
              <w:t>N</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lang w:eastAsia="zh-CN"/>
              </w:rPr>
            </w:pPr>
            <w:r>
              <w:rPr>
                <w:rFonts w:hint="eastAsia" w:ascii="宋体" w:hAnsi="宋体" w:eastAsia="宋体" w:cs="宋体"/>
                <w:i w:val="0"/>
                <w:iCs w:val="0"/>
                <w:color w:val="000000"/>
                <w:kern w:val="0"/>
                <w:sz w:val="22"/>
                <w:szCs w:val="22"/>
                <w:u w:val="none"/>
                <w:lang w:val="en-US" w:eastAsia="zh-CN" w:bidi="ar"/>
              </w:rPr>
              <w:t>9 项必填</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宋体" w:hAnsi="宋体" w:eastAsia="宋体" w:cs="宋体"/>
                <w:i w:val="0"/>
                <w:iCs w:val="0"/>
                <w:color w:val="000000"/>
                <w:kern w:val="0"/>
                <w:sz w:val="22"/>
                <w:szCs w:val="22"/>
                <w:u w:val="none"/>
                <w:lang w:val="en-US" w:eastAsia="zh-CN" w:bidi="ar"/>
              </w:rPr>
              <w:t>7. 拟禁止事项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lang w:eastAsia="zh-CN"/>
              </w:rPr>
            </w:pPr>
            <w:r>
              <w:rPr>
                <w:rFonts w:hint="eastAsia" w:ascii="宋体" w:hAnsi="宋体" w:eastAsia="宋体" w:cs="宋体"/>
                <w:i w:val="0"/>
                <w:iCs w:val="0"/>
                <w:color w:val="000000"/>
                <w:kern w:val="0"/>
                <w:sz w:val="22"/>
                <w:szCs w:val="22"/>
                <w:u w:val="none"/>
                <w:lang w:val="en-US" w:eastAsia="zh-CN" w:bidi="ar"/>
              </w:rPr>
              <w:t>8. 社会危险性</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宋体" w:hAnsi="宋体" w:eastAsia="宋体" w:cs="宋体"/>
                <w:i w:val="0"/>
                <w:iCs w:val="0"/>
                <w:color w:val="000000"/>
                <w:kern w:val="0"/>
                <w:sz w:val="22"/>
                <w:szCs w:val="22"/>
                <w:u w:val="none"/>
                <w:lang w:val="en-US" w:eastAsia="zh-CN" w:bidi="ar"/>
              </w:rPr>
              <w:t>item8_social_risk</w:t>
            </w:r>
          </w:p>
        </w:tc>
        <w:tc>
          <w:tcPr>
            <w:tcW w:w="1701"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宋体" w:hAnsi="宋体" w:eastAsia="宋体" w:cs="宋体"/>
                <w:i w:val="0"/>
                <w:iCs w:val="0"/>
                <w:color w:val="000000"/>
                <w:kern w:val="0"/>
                <w:sz w:val="22"/>
                <w:szCs w:val="22"/>
                <w:u w:val="none"/>
                <w:lang w:val="en-US" w:eastAsia="zh-CN" w:bidi="ar"/>
              </w:rPr>
              <w:t>text</w:t>
            </w:r>
          </w:p>
        </w:tc>
        <w:tc>
          <w:tcPr>
            <w:tcW w:w="1134" w:type="dxa"/>
            <w:tcBorders>
              <w:left w:val="single" w:color="auto" w:sz="4" w:space="0"/>
              <w:right w:val="single" w:color="auto" w:sz="4" w:space="0"/>
            </w:tcBorders>
            <w:vAlign w:val="center"/>
          </w:tcPr>
          <w:p>
            <w:pPr>
              <w:keepNext w:val="0"/>
              <w:keepLines w:val="0"/>
              <w:widowControl/>
              <w:suppressLineNumbers w:val="0"/>
              <w:jc w:val="left"/>
              <w:textAlignment w:val="center"/>
              <w:rPr>
                <w:rFonts w:ascii="宋体" w:hAnsi="宋体"/>
                <w:lang w:eastAsia="zh-CN"/>
              </w:rPr>
            </w:pPr>
            <w:r>
              <w:rPr>
                <w:rFonts w:hint="eastAsia" w:ascii="宋体" w:hAnsi="宋体" w:eastAsia="宋体" w:cs="宋体"/>
                <w:i w:val="0"/>
                <w:iCs w:val="0"/>
                <w:color w:val="000000"/>
                <w:kern w:val="0"/>
                <w:sz w:val="22"/>
                <w:szCs w:val="22"/>
                <w:u w:val="none"/>
                <w:lang w:val="en-US" w:eastAsia="zh-CN" w:bidi="ar"/>
              </w:rPr>
              <w:t>N</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lang w:eastAsia="zh-CN"/>
              </w:rPr>
            </w:pPr>
            <w:r>
              <w:rPr>
                <w:rFonts w:hint="eastAsia" w:ascii="宋体" w:hAnsi="宋体" w:eastAsia="宋体" w:cs="宋体"/>
                <w:i w:val="0"/>
                <w:iCs w:val="0"/>
                <w:color w:val="000000"/>
                <w:kern w:val="0"/>
                <w:sz w:val="22"/>
                <w:szCs w:val="22"/>
                <w:u w:val="none"/>
                <w:lang w:val="en-US" w:eastAsia="zh-CN" w:bidi="ar"/>
              </w:rPr>
              <w:t>含明确结论</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宋体" w:hAnsi="宋体" w:eastAsia="宋体" w:cs="宋体"/>
                <w:i w:val="0"/>
                <w:iCs w:val="0"/>
                <w:color w:val="000000"/>
                <w:kern w:val="0"/>
                <w:sz w:val="22"/>
                <w:szCs w:val="22"/>
                <w:u w:val="none"/>
                <w:lang w:val="en-US" w:eastAsia="zh-CN" w:bidi="ar"/>
              </w:rPr>
              <w:t>8. 社会危险性</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lang w:eastAsia="zh-CN"/>
              </w:rPr>
            </w:pPr>
            <w:r>
              <w:rPr>
                <w:rFonts w:hint="eastAsia" w:ascii="宋体" w:hAnsi="宋体" w:eastAsia="宋体" w:cs="宋体"/>
                <w:i w:val="0"/>
                <w:iCs w:val="0"/>
                <w:color w:val="000000"/>
                <w:kern w:val="0"/>
                <w:sz w:val="22"/>
                <w:szCs w:val="22"/>
                <w:u w:val="none"/>
                <w:lang w:val="en-US" w:eastAsia="zh-CN" w:bidi="ar"/>
              </w:rPr>
              <w:t>9. 对社区影响</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宋体" w:hAnsi="宋体" w:eastAsia="宋体" w:cs="宋体"/>
                <w:i w:val="0"/>
                <w:iCs w:val="0"/>
                <w:color w:val="000000"/>
                <w:kern w:val="0"/>
                <w:sz w:val="22"/>
                <w:szCs w:val="22"/>
                <w:u w:val="none"/>
                <w:lang w:val="en-US" w:eastAsia="zh-CN" w:bidi="ar"/>
              </w:rPr>
              <w:t>item9_community_impact</w:t>
            </w:r>
          </w:p>
        </w:tc>
        <w:tc>
          <w:tcPr>
            <w:tcW w:w="1701"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宋体" w:hAnsi="宋体" w:eastAsia="宋体" w:cs="宋体"/>
                <w:i w:val="0"/>
                <w:iCs w:val="0"/>
                <w:color w:val="000000"/>
                <w:kern w:val="0"/>
                <w:sz w:val="22"/>
                <w:szCs w:val="22"/>
                <w:u w:val="none"/>
                <w:lang w:val="en-US" w:eastAsia="zh-CN" w:bidi="ar"/>
              </w:rPr>
              <w:t>text</w:t>
            </w:r>
          </w:p>
        </w:tc>
        <w:tc>
          <w:tcPr>
            <w:tcW w:w="1134" w:type="dxa"/>
            <w:tcBorders>
              <w:left w:val="single" w:color="auto" w:sz="4" w:space="0"/>
              <w:right w:val="single" w:color="auto" w:sz="4" w:space="0"/>
            </w:tcBorders>
            <w:vAlign w:val="center"/>
          </w:tcPr>
          <w:p>
            <w:pPr>
              <w:keepNext w:val="0"/>
              <w:keepLines w:val="0"/>
              <w:widowControl/>
              <w:suppressLineNumbers w:val="0"/>
              <w:jc w:val="left"/>
              <w:textAlignment w:val="center"/>
              <w:rPr>
                <w:rFonts w:ascii="宋体" w:hAnsi="宋体"/>
                <w:lang w:eastAsia="zh-CN"/>
              </w:rPr>
            </w:pPr>
            <w:r>
              <w:rPr>
                <w:rFonts w:hint="eastAsia" w:ascii="宋体" w:hAnsi="宋体" w:eastAsia="宋体" w:cs="宋体"/>
                <w:i w:val="0"/>
                <w:iCs w:val="0"/>
                <w:color w:val="000000"/>
                <w:kern w:val="0"/>
                <w:sz w:val="22"/>
                <w:szCs w:val="22"/>
                <w:u w:val="none"/>
                <w:lang w:val="en-US" w:eastAsia="zh-CN" w:bidi="ar"/>
              </w:rPr>
              <w:t>N</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lang w:eastAsia="zh-CN"/>
              </w:rPr>
            </w:pPr>
            <w:r>
              <w:rPr>
                <w:rFonts w:hint="eastAsia" w:ascii="宋体" w:hAnsi="宋体" w:eastAsia="宋体" w:cs="宋体"/>
                <w:i w:val="0"/>
                <w:iCs w:val="0"/>
                <w:color w:val="000000"/>
                <w:kern w:val="0"/>
                <w:sz w:val="22"/>
                <w:szCs w:val="22"/>
                <w:u w:val="none"/>
                <w:lang w:val="en-US" w:eastAsia="zh-CN" w:bidi="ar"/>
              </w:rPr>
              <w:t>含明确结论</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宋体" w:hAnsi="宋体" w:eastAsia="宋体" w:cs="宋体"/>
                <w:i w:val="0"/>
                <w:iCs w:val="0"/>
                <w:color w:val="000000"/>
                <w:kern w:val="0"/>
                <w:sz w:val="22"/>
                <w:szCs w:val="22"/>
                <w:u w:val="none"/>
                <w:lang w:val="en-US" w:eastAsia="zh-CN" w:bidi="ar"/>
              </w:rPr>
              <w:t>9. 对社区影响</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lang w:eastAsia="zh-CN"/>
              </w:rPr>
            </w:pPr>
            <w:r>
              <w:rPr>
                <w:rFonts w:hint="eastAsia" w:ascii="宋体" w:hAnsi="宋体" w:eastAsia="宋体" w:cs="宋体"/>
                <w:i w:val="0"/>
                <w:iCs w:val="0"/>
                <w:color w:val="000000"/>
                <w:kern w:val="0"/>
                <w:sz w:val="22"/>
                <w:szCs w:val="22"/>
                <w:u w:val="none"/>
                <w:lang w:val="en-US" w:eastAsia="zh-CN" w:bidi="ar"/>
              </w:rPr>
              <w:t>调查地点</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宋体" w:hAnsi="宋体" w:eastAsia="宋体" w:cs="宋体"/>
                <w:i w:val="0"/>
                <w:iCs w:val="0"/>
                <w:color w:val="000000"/>
                <w:kern w:val="0"/>
                <w:sz w:val="22"/>
                <w:szCs w:val="22"/>
                <w:u w:val="none"/>
                <w:lang w:val="en-US" w:eastAsia="zh-CN" w:bidi="ar"/>
              </w:rPr>
              <w:t>invest_place</w:t>
            </w:r>
          </w:p>
        </w:tc>
        <w:tc>
          <w:tcPr>
            <w:tcW w:w="1701"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宋体" w:hAnsi="宋体" w:eastAsia="宋体" w:cs="宋体"/>
                <w:i w:val="0"/>
                <w:iCs w:val="0"/>
                <w:color w:val="000000"/>
                <w:kern w:val="0"/>
                <w:sz w:val="22"/>
                <w:szCs w:val="22"/>
                <w:u w:val="none"/>
                <w:lang w:val="en-US" w:eastAsia="zh-CN" w:bidi="ar"/>
              </w:rPr>
              <w:t>varchar(200)</w:t>
            </w:r>
          </w:p>
        </w:tc>
        <w:tc>
          <w:tcPr>
            <w:tcW w:w="1134" w:type="dxa"/>
            <w:tcBorders>
              <w:left w:val="single" w:color="auto" w:sz="4" w:space="0"/>
              <w:right w:val="single" w:color="auto" w:sz="4" w:space="0"/>
            </w:tcBorders>
            <w:vAlign w:val="center"/>
          </w:tcPr>
          <w:p>
            <w:pPr>
              <w:keepNext w:val="0"/>
              <w:keepLines w:val="0"/>
              <w:widowControl/>
              <w:suppressLineNumbers w:val="0"/>
              <w:jc w:val="left"/>
              <w:textAlignment w:val="center"/>
              <w:rPr>
                <w:rFonts w:ascii="宋体" w:hAnsi="宋体"/>
                <w:lang w:eastAsia="zh-CN"/>
              </w:rPr>
            </w:pPr>
            <w:r>
              <w:rPr>
                <w:rFonts w:hint="eastAsia" w:ascii="宋体" w:hAnsi="宋体" w:eastAsia="宋体" w:cs="宋体"/>
                <w:i w:val="0"/>
                <w:iCs w:val="0"/>
                <w:color w:val="000000"/>
                <w:kern w:val="0"/>
                <w:sz w:val="22"/>
                <w:szCs w:val="22"/>
                <w:u w:val="none"/>
                <w:lang w:val="en-US" w:eastAsia="zh-CN" w:bidi="ar"/>
              </w:rPr>
              <w:t>N</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lang w:eastAsia="zh-CN"/>
              </w:rPr>
            </w:pPr>
            <w:r>
              <w:rPr>
                <w:rFonts w:hint="eastAsia" w:ascii="宋体" w:hAnsi="宋体" w:eastAsia="宋体" w:cs="宋体"/>
                <w:i w:val="0"/>
                <w:iCs w:val="0"/>
                <w:color w:val="000000"/>
                <w:kern w:val="0"/>
                <w:sz w:val="22"/>
                <w:szCs w:val="22"/>
                <w:u w:val="none"/>
                <w:lang w:val="en-US" w:eastAsia="zh-CN" w:bidi="ar"/>
              </w:rPr>
              <w:t>实地地点</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宋体" w:hAnsi="宋体" w:eastAsia="宋体" w:cs="宋体"/>
                <w:i w:val="0"/>
                <w:iCs w:val="0"/>
                <w:color w:val="000000"/>
                <w:kern w:val="0"/>
                <w:sz w:val="22"/>
                <w:szCs w:val="22"/>
                <w:u w:val="none"/>
                <w:lang w:val="en-US" w:eastAsia="zh-CN" w:bidi="ar"/>
              </w:rPr>
              <w:t>调查地点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lang w:eastAsia="zh-CN"/>
              </w:rPr>
            </w:pPr>
            <w:r>
              <w:rPr>
                <w:rFonts w:hint="eastAsia" w:ascii="宋体" w:hAnsi="宋体" w:eastAsia="宋体" w:cs="宋体"/>
                <w:i w:val="0"/>
                <w:iCs w:val="0"/>
                <w:color w:val="000000"/>
                <w:kern w:val="0"/>
                <w:sz w:val="22"/>
                <w:szCs w:val="22"/>
                <w:u w:val="none"/>
                <w:lang w:val="en-US" w:eastAsia="zh-CN" w:bidi="ar"/>
              </w:rPr>
              <w:t>调查方式</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宋体" w:hAnsi="宋体" w:eastAsia="宋体" w:cs="宋体"/>
                <w:i w:val="0"/>
                <w:iCs w:val="0"/>
                <w:color w:val="000000"/>
                <w:kern w:val="0"/>
                <w:sz w:val="22"/>
                <w:szCs w:val="22"/>
                <w:u w:val="none"/>
                <w:lang w:val="en-US" w:eastAsia="zh-CN" w:bidi="ar"/>
              </w:rPr>
              <w:t>invest_method</w:t>
            </w:r>
          </w:p>
        </w:tc>
        <w:tc>
          <w:tcPr>
            <w:tcW w:w="1701"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宋体" w:hAnsi="宋体" w:eastAsia="宋体" w:cs="宋体"/>
                <w:i w:val="0"/>
                <w:iCs w:val="0"/>
                <w:color w:val="000000"/>
                <w:kern w:val="0"/>
                <w:sz w:val="22"/>
                <w:szCs w:val="22"/>
                <w:u w:val="none"/>
                <w:lang w:val="en-US" w:eastAsia="zh-CN" w:bidi="ar"/>
              </w:rPr>
              <w:t>tinyint</w:t>
            </w:r>
          </w:p>
        </w:tc>
        <w:tc>
          <w:tcPr>
            <w:tcW w:w="1134" w:type="dxa"/>
            <w:tcBorders>
              <w:left w:val="single" w:color="auto" w:sz="4" w:space="0"/>
              <w:right w:val="single" w:color="auto" w:sz="4" w:space="0"/>
            </w:tcBorders>
            <w:vAlign w:val="center"/>
          </w:tcPr>
          <w:p>
            <w:pPr>
              <w:keepNext w:val="0"/>
              <w:keepLines w:val="0"/>
              <w:widowControl/>
              <w:suppressLineNumbers w:val="0"/>
              <w:jc w:val="left"/>
              <w:textAlignment w:val="center"/>
              <w:rPr>
                <w:rFonts w:ascii="宋体" w:hAnsi="宋体"/>
                <w:lang w:eastAsia="zh-CN"/>
              </w:rPr>
            </w:pPr>
            <w:r>
              <w:rPr>
                <w:rFonts w:hint="eastAsia" w:ascii="宋体" w:hAnsi="宋体" w:eastAsia="宋体" w:cs="宋体"/>
                <w:i w:val="0"/>
                <w:iCs w:val="0"/>
                <w:color w:val="000000"/>
                <w:kern w:val="0"/>
                <w:sz w:val="22"/>
                <w:szCs w:val="22"/>
                <w:u w:val="none"/>
                <w:lang w:val="en-US" w:eastAsia="zh-CN" w:bidi="ar"/>
              </w:rPr>
              <w:t>N</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lang w:eastAsia="zh-CN"/>
              </w:rPr>
            </w:pPr>
            <w:r>
              <w:rPr>
                <w:rFonts w:hint="eastAsia" w:ascii="宋体" w:hAnsi="宋体" w:eastAsia="宋体" w:cs="宋体"/>
                <w:i w:val="0"/>
                <w:iCs w:val="0"/>
                <w:color w:val="000000"/>
                <w:kern w:val="0"/>
                <w:sz w:val="22"/>
                <w:szCs w:val="22"/>
                <w:u w:val="none"/>
                <w:lang w:val="en-US" w:eastAsia="zh-CN" w:bidi="ar"/>
              </w:rPr>
              <w:t>1 = 走访 2 = 座谈 3 = 约谈</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宋体" w:hAnsi="宋体" w:eastAsia="宋体" w:cs="宋体"/>
                <w:i w:val="0"/>
                <w:iCs w:val="0"/>
                <w:color w:val="000000"/>
                <w:kern w:val="0"/>
                <w:sz w:val="22"/>
                <w:szCs w:val="22"/>
                <w:u w:val="none"/>
                <w:lang w:val="en-US" w:eastAsia="zh-CN" w:bidi="ar"/>
              </w:rPr>
              <w:t>调查方式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lang w:eastAsia="zh-CN"/>
              </w:rPr>
            </w:pPr>
            <w:r>
              <w:rPr>
                <w:rFonts w:hint="eastAsia" w:ascii="宋体" w:hAnsi="宋体" w:eastAsia="宋体" w:cs="宋体"/>
                <w:i w:val="0"/>
                <w:iCs w:val="0"/>
                <w:color w:val="000000"/>
                <w:kern w:val="0"/>
                <w:sz w:val="22"/>
                <w:szCs w:val="22"/>
                <w:u w:val="none"/>
                <w:lang w:val="en-US" w:eastAsia="zh-CN" w:bidi="ar"/>
              </w:rPr>
              <w:t>是否实地调查</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宋体" w:hAnsi="宋体" w:eastAsia="宋体" w:cs="宋体"/>
                <w:i w:val="0"/>
                <w:iCs w:val="0"/>
                <w:color w:val="000000"/>
                <w:kern w:val="0"/>
                <w:sz w:val="22"/>
                <w:szCs w:val="22"/>
                <w:u w:val="none"/>
                <w:lang w:val="en-US" w:eastAsia="zh-CN" w:bidi="ar"/>
              </w:rPr>
              <w:t>is_field_invest</w:t>
            </w:r>
          </w:p>
        </w:tc>
        <w:tc>
          <w:tcPr>
            <w:tcW w:w="1701"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宋体" w:hAnsi="宋体" w:eastAsia="宋体" w:cs="宋体"/>
                <w:i w:val="0"/>
                <w:iCs w:val="0"/>
                <w:color w:val="000000"/>
                <w:kern w:val="0"/>
                <w:sz w:val="22"/>
                <w:szCs w:val="22"/>
                <w:u w:val="none"/>
                <w:lang w:val="en-US" w:eastAsia="zh-CN" w:bidi="ar"/>
              </w:rPr>
              <w:t>tinyint</w:t>
            </w:r>
          </w:p>
        </w:tc>
        <w:tc>
          <w:tcPr>
            <w:tcW w:w="1134" w:type="dxa"/>
            <w:tcBorders>
              <w:left w:val="single" w:color="auto" w:sz="4" w:space="0"/>
              <w:right w:val="single" w:color="auto" w:sz="4" w:space="0"/>
            </w:tcBorders>
            <w:vAlign w:val="center"/>
          </w:tcPr>
          <w:p>
            <w:pPr>
              <w:keepNext w:val="0"/>
              <w:keepLines w:val="0"/>
              <w:widowControl/>
              <w:suppressLineNumbers w:val="0"/>
              <w:jc w:val="left"/>
              <w:textAlignment w:val="center"/>
              <w:rPr>
                <w:rFonts w:ascii="宋体" w:hAnsi="宋体"/>
                <w:lang w:eastAsia="zh-CN"/>
              </w:rPr>
            </w:pPr>
            <w:r>
              <w:rPr>
                <w:rFonts w:hint="eastAsia" w:ascii="宋体" w:hAnsi="宋体" w:eastAsia="宋体" w:cs="宋体"/>
                <w:i w:val="0"/>
                <w:iCs w:val="0"/>
                <w:color w:val="000000"/>
                <w:kern w:val="0"/>
                <w:sz w:val="22"/>
                <w:szCs w:val="22"/>
                <w:u w:val="none"/>
                <w:lang w:val="en-US" w:eastAsia="zh-CN" w:bidi="ar"/>
              </w:rPr>
              <w:t>N</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lang w:eastAsia="zh-CN"/>
              </w:rPr>
            </w:pPr>
            <w:r>
              <w:rPr>
                <w:rFonts w:hint="eastAsia" w:ascii="宋体" w:hAnsi="宋体" w:eastAsia="宋体" w:cs="宋体"/>
                <w:i w:val="0"/>
                <w:iCs w:val="0"/>
                <w:color w:val="000000"/>
                <w:kern w:val="0"/>
                <w:sz w:val="22"/>
                <w:szCs w:val="22"/>
                <w:u w:val="none"/>
                <w:lang w:val="en-US" w:eastAsia="zh-CN" w:bidi="ar"/>
              </w:rPr>
              <w:t>1 = 是（未选禁止提交）</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宋体" w:hAnsi="宋体" w:eastAsia="宋体" w:cs="宋体"/>
                <w:i w:val="0"/>
                <w:iCs w:val="0"/>
                <w:color w:val="000000"/>
                <w:kern w:val="0"/>
                <w:sz w:val="22"/>
                <w:szCs w:val="22"/>
                <w:u w:val="none"/>
                <w:lang w:val="en-US" w:eastAsia="zh-CN" w:bidi="ar"/>
              </w:rPr>
              <w:t>是否实地调查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lang w:eastAsia="zh-CN"/>
              </w:rPr>
            </w:pPr>
            <w:r>
              <w:rPr>
                <w:rFonts w:hint="eastAsia" w:ascii="宋体" w:hAnsi="宋体" w:eastAsia="宋体" w:cs="宋体"/>
                <w:i w:val="0"/>
                <w:iCs w:val="0"/>
                <w:color w:val="000000"/>
                <w:kern w:val="0"/>
                <w:sz w:val="22"/>
                <w:szCs w:val="22"/>
                <w:u w:val="none"/>
                <w:lang w:val="en-US" w:eastAsia="zh-CN" w:bidi="ar"/>
              </w:rPr>
              <w:t>调查时间</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宋体" w:hAnsi="宋体" w:eastAsia="宋体" w:cs="宋体"/>
                <w:i w:val="0"/>
                <w:iCs w:val="0"/>
                <w:color w:val="000000"/>
                <w:kern w:val="0"/>
                <w:sz w:val="22"/>
                <w:szCs w:val="22"/>
                <w:u w:val="none"/>
                <w:lang w:val="en-US" w:eastAsia="zh-CN" w:bidi="ar"/>
              </w:rPr>
              <w:t>invest_time</w:t>
            </w:r>
          </w:p>
        </w:tc>
        <w:tc>
          <w:tcPr>
            <w:tcW w:w="1701"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宋体" w:hAnsi="宋体" w:eastAsia="宋体" w:cs="宋体"/>
                <w:i w:val="0"/>
                <w:iCs w:val="0"/>
                <w:color w:val="000000"/>
                <w:kern w:val="0"/>
                <w:sz w:val="22"/>
                <w:szCs w:val="22"/>
                <w:u w:val="none"/>
                <w:lang w:val="en-US" w:eastAsia="zh-CN" w:bidi="ar"/>
              </w:rPr>
              <w:t>datetime</w:t>
            </w:r>
          </w:p>
        </w:tc>
        <w:tc>
          <w:tcPr>
            <w:tcW w:w="1134" w:type="dxa"/>
            <w:tcBorders>
              <w:left w:val="single" w:color="auto" w:sz="4" w:space="0"/>
              <w:right w:val="single" w:color="auto" w:sz="4" w:space="0"/>
            </w:tcBorders>
            <w:vAlign w:val="center"/>
          </w:tcPr>
          <w:p>
            <w:pPr>
              <w:keepNext w:val="0"/>
              <w:keepLines w:val="0"/>
              <w:widowControl/>
              <w:suppressLineNumbers w:val="0"/>
              <w:jc w:val="left"/>
              <w:textAlignment w:val="center"/>
              <w:rPr>
                <w:rFonts w:ascii="宋体" w:hAnsi="宋体"/>
                <w:lang w:eastAsia="zh-CN"/>
              </w:rPr>
            </w:pPr>
            <w:r>
              <w:rPr>
                <w:rFonts w:hint="eastAsia" w:ascii="宋体" w:hAnsi="宋体" w:eastAsia="宋体" w:cs="宋体"/>
                <w:i w:val="0"/>
                <w:iCs w:val="0"/>
                <w:color w:val="000000"/>
                <w:kern w:val="0"/>
                <w:sz w:val="22"/>
                <w:szCs w:val="22"/>
                <w:u w:val="none"/>
                <w:lang w:val="en-US" w:eastAsia="zh-CN" w:bidi="ar"/>
              </w:rPr>
              <w:t>N</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lang w:eastAsia="zh-CN"/>
              </w:rPr>
            </w:pPr>
            <w:r>
              <w:rPr>
                <w:rFonts w:hint="eastAsia" w:ascii="宋体" w:hAnsi="宋体" w:eastAsia="宋体" w:cs="宋体"/>
                <w:i w:val="0"/>
                <w:iCs w:val="0"/>
                <w:color w:val="000000"/>
                <w:kern w:val="0"/>
                <w:sz w:val="22"/>
                <w:szCs w:val="22"/>
                <w:u w:val="none"/>
                <w:lang w:val="en-US" w:eastAsia="zh-CN" w:bidi="ar"/>
              </w:rPr>
              <w:t>实地调查时间</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宋体" w:hAnsi="宋体" w:eastAsia="宋体" w:cs="宋体"/>
                <w:i w:val="0"/>
                <w:iCs w:val="0"/>
                <w:color w:val="000000"/>
                <w:kern w:val="0"/>
                <w:sz w:val="22"/>
                <w:szCs w:val="22"/>
                <w:u w:val="none"/>
                <w:lang w:val="en-US" w:eastAsia="zh-CN" w:bidi="ar"/>
              </w:rPr>
              <w:t>调查时间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lang w:eastAsia="zh-CN"/>
              </w:rPr>
            </w:pPr>
            <w:r>
              <w:rPr>
                <w:rFonts w:hint="eastAsia" w:ascii="宋体" w:hAnsi="宋体" w:eastAsia="宋体" w:cs="宋体"/>
                <w:i w:val="0"/>
                <w:iCs w:val="0"/>
                <w:color w:val="000000"/>
                <w:kern w:val="0"/>
                <w:sz w:val="22"/>
                <w:szCs w:val="22"/>
                <w:u w:val="none"/>
                <w:lang w:val="en-US" w:eastAsia="zh-CN" w:bidi="ar"/>
              </w:rPr>
              <w:t>调查人</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宋体" w:hAnsi="宋体" w:eastAsia="宋体" w:cs="宋体"/>
                <w:i w:val="0"/>
                <w:iCs w:val="0"/>
                <w:color w:val="000000"/>
                <w:kern w:val="0"/>
                <w:sz w:val="22"/>
                <w:szCs w:val="22"/>
                <w:u w:val="none"/>
                <w:lang w:val="en-US" w:eastAsia="zh-CN" w:bidi="ar"/>
              </w:rPr>
              <w:t>invest_user</w:t>
            </w:r>
          </w:p>
        </w:tc>
        <w:tc>
          <w:tcPr>
            <w:tcW w:w="1701"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宋体" w:hAnsi="宋体" w:eastAsia="宋体" w:cs="宋体"/>
                <w:i w:val="0"/>
                <w:iCs w:val="0"/>
                <w:color w:val="000000"/>
                <w:kern w:val="0"/>
                <w:sz w:val="22"/>
                <w:szCs w:val="22"/>
                <w:u w:val="none"/>
                <w:lang w:val="en-US" w:eastAsia="zh-CN" w:bidi="ar"/>
              </w:rPr>
              <w:t>varchar(20)</w:t>
            </w:r>
          </w:p>
        </w:tc>
        <w:tc>
          <w:tcPr>
            <w:tcW w:w="1134" w:type="dxa"/>
            <w:tcBorders>
              <w:left w:val="single" w:color="auto" w:sz="4" w:space="0"/>
              <w:right w:val="single" w:color="auto" w:sz="4" w:space="0"/>
            </w:tcBorders>
            <w:vAlign w:val="center"/>
          </w:tcPr>
          <w:p>
            <w:pPr>
              <w:keepNext w:val="0"/>
              <w:keepLines w:val="0"/>
              <w:widowControl/>
              <w:suppressLineNumbers w:val="0"/>
              <w:jc w:val="left"/>
              <w:textAlignment w:val="center"/>
              <w:rPr>
                <w:rFonts w:ascii="宋体" w:hAnsi="宋体"/>
                <w:lang w:eastAsia="zh-CN"/>
              </w:rPr>
            </w:pPr>
            <w:r>
              <w:rPr>
                <w:rFonts w:hint="eastAsia" w:ascii="宋体" w:hAnsi="宋体" w:eastAsia="宋体" w:cs="宋体"/>
                <w:i w:val="0"/>
                <w:iCs w:val="0"/>
                <w:color w:val="000000"/>
                <w:kern w:val="0"/>
                <w:sz w:val="22"/>
                <w:szCs w:val="22"/>
                <w:u w:val="none"/>
                <w:lang w:val="en-US" w:eastAsia="zh-CN" w:bidi="ar"/>
              </w:rPr>
              <w:t>N</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lang w:eastAsia="zh-CN"/>
              </w:rPr>
            </w:pPr>
            <w:r>
              <w:rPr>
                <w:rFonts w:hint="eastAsia" w:ascii="宋体" w:hAnsi="宋体" w:eastAsia="宋体" w:cs="宋体"/>
                <w:i w:val="0"/>
                <w:iCs w:val="0"/>
                <w:color w:val="000000"/>
                <w:kern w:val="0"/>
                <w:sz w:val="22"/>
                <w:szCs w:val="22"/>
                <w:u w:val="none"/>
                <w:lang w:val="en-US" w:eastAsia="zh-CN" w:bidi="ar"/>
              </w:rPr>
              <w:t>调查人姓名</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宋体" w:hAnsi="宋体" w:eastAsia="宋体" w:cs="宋体"/>
                <w:i w:val="0"/>
                <w:iCs w:val="0"/>
                <w:color w:val="000000"/>
                <w:kern w:val="0"/>
                <w:sz w:val="22"/>
                <w:szCs w:val="22"/>
                <w:u w:val="none"/>
                <w:lang w:val="en-US" w:eastAsia="zh-CN" w:bidi="ar"/>
              </w:rPr>
              <w:t>调查人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lang w:eastAsia="zh-CN"/>
              </w:rPr>
            </w:pPr>
            <w:r>
              <w:rPr>
                <w:rFonts w:hint="eastAsia" w:ascii="宋体" w:hAnsi="宋体" w:eastAsia="宋体" w:cs="宋体"/>
                <w:i w:val="0"/>
                <w:iCs w:val="0"/>
                <w:color w:val="000000"/>
                <w:kern w:val="0"/>
                <w:sz w:val="22"/>
                <w:szCs w:val="22"/>
                <w:u w:val="none"/>
                <w:lang w:val="en-US" w:eastAsia="zh-CN" w:bidi="ar"/>
              </w:rPr>
              <w:t>备注</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宋体" w:hAnsi="宋体" w:eastAsia="宋体" w:cs="宋体"/>
                <w:i w:val="0"/>
                <w:iCs w:val="0"/>
                <w:color w:val="000000"/>
                <w:kern w:val="0"/>
                <w:sz w:val="22"/>
                <w:szCs w:val="22"/>
                <w:u w:val="none"/>
                <w:lang w:val="en-US" w:eastAsia="zh-CN" w:bidi="ar"/>
              </w:rPr>
              <w:t>remark</w:t>
            </w:r>
          </w:p>
        </w:tc>
        <w:tc>
          <w:tcPr>
            <w:tcW w:w="1701"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宋体" w:hAnsi="宋体" w:eastAsia="宋体" w:cs="宋体"/>
                <w:i w:val="0"/>
                <w:iCs w:val="0"/>
                <w:color w:val="000000"/>
                <w:kern w:val="0"/>
                <w:sz w:val="22"/>
                <w:szCs w:val="22"/>
                <w:u w:val="none"/>
                <w:lang w:val="en-US" w:eastAsia="zh-CN" w:bidi="ar"/>
              </w:rPr>
              <w:t>text</w:t>
            </w:r>
          </w:p>
        </w:tc>
        <w:tc>
          <w:tcPr>
            <w:tcW w:w="1134" w:type="dxa"/>
            <w:tcBorders>
              <w:left w:val="single" w:color="auto" w:sz="4" w:space="0"/>
              <w:right w:val="single" w:color="auto" w:sz="4" w:space="0"/>
            </w:tcBorders>
            <w:vAlign w:val="center"/>
          </w:tcPr>
          <w:p>
            <w:pPr>
              <w:keepNext w:val="0"/>
              <w:keepLines w:val="0"/>
              <w:widowControl/>
              <w:suppressLineNumbers w:val="0"/>
              <w:jc w:val="left"/>
              <w:textAlignment w:val="center"/>
              <w:rPr>
                <w:rFonts w:ascii="宋体" w:hAnsi="宋体"/>
                <w:lang w:eastAsia="zh-CN"/>
              </w:rPr>
            </w:pPr>
            <w:r>
              <w:rPr>
                <w:rFonts w:hint="eastAsia" w:ascii="宋体" w:hAnsi="宋体" w:eastAsia="宋体" w:cs="宋体"/>
                <w:i w:val="0"/>
                <w:iCs w:val="0"/>
                <w:color w:val="000000"/>
                <w:kern w:val="0"/>
                <w:sz w:val="22"/>
                <w:szCs w:val="22"/>
                <w:u w:val="none"/>
                <w:lang w:val="en-US" w:eastAsia="zh-CN" w:bidi="ar"/>
              </w:rPr>
              <w:t>Y</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lang w:eastAsia="zh-CN"/>
              </w:rPr>
            </w:pPr>
            <w:r>
              <w:rPr>
                <w:rFonts w:hint="eastAsia" w:ascii="宋体" w:hAnsi="宋体" w:eastAsia="宋体" w:cs="宋体"/>
                <w:i w:val="0"/>
                <w:iCs w:val="0"/>
                <w:color w:val="000000"/>
                <w:kern w:val="0"/>
                <w:sz w:val="22"/>
                <w:szCs w:val="22"/>
                <w:u w:val="none"/>
                <w:lang w:val="en-US" w:eastAsia="zh-CN" w:bidi="ar"/>
              </w:rPr>
              <w:t>补充说明</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宋体" w:hAnsi="宋体" w:eastAsia="宋体" w:cs="宋体"/>
                <w:i w:val="0"/>
                <w:iCs w:val="0"/>
                <w:color w:val="000000"/>
                <w:kern w:val="0"/>
                <w:sz w:val="22"/>
                <w:szCs w:val="22"/>
                <w:u w:val="none"/>
                <w:lang w:val="en-US" w:eastAsia="zh-CN" w:bidi="ar"/>
              </w:rPr>
              <w:t>备注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lang w:eastAsia="zh-CN"/>
              </w:rPr>
            </w:pPr>
            <w:r>
              <w:rPr>
                <w:rFonts w:hint="eastAsia" w:ascii="宋体" w:hAnsi="宋体" w:eastAsia="宋体" w:cs="宋体"/>
                <w:i w:val="0"/>
                <w:iCs w:val="0"/>
                <w:color w:val="000000"/>
                <w:kern w:val="0"/>
                <w:sz w:val="22"/>
                <w:szCs w:val="22"/>
                <w:u w:val="none"/>
                <w:lang w:val="en-US" w:eastAsia="zh-CN" w:bidi="ar"/>
              </w:rPr>
              <w:t>状态</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宋体" w:hAnsi="宋体" w:eastAsia="宋体" w:cs="宋体"/>
                <w:i w:val="0"/>
                <w:iCs w:val="0"/>
                <w:color w:val="000000"/>
                <w:kern w:val="0"/>
                <w:sz w:val="22"/>
                <w:szCs w:val="22"/>
                <w:u w:val="none"/>
                <w:lang w:val="en-US" w:eastAsia="zh-CN" w:bidi="ar"/>
              </w:rPr>
              <w:t>status</w:t>
            </w:r>
          </w:p>
        </w:tc>
        <w:tc>
          <w:tcPr>
            <w:tcW w:w="1701"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宋体" w:hAnsi="宋体" w:eastAsia="宋体" w:cs="宋体"/>
                <w:i w:val="0"/>
                <w:iCs w:val="0"/>
                <w:color w:val="000000"/>
                <w:kern w:val="0"/>
                <w:sz w:val="22"/>
                <w:szCs w:val="22"/>
                <w:u w:val="none"/>
                <w:lang w:val="en-US" w:eastAsia="zh-CN" w:bidi="ar"/>
              </w:rPr>
              <w:t>tinyint</w:t>
            </w:r>
          </w:p>
        </w:tc>
        <w:tc>
          <w:tcPr>
            <w:tcW w:w="1134" w:type="dxa"/>
            <w:tcBorders>
              <w:left w:val="single" w:color="auto" w:sz="4" w:space="0"/>
              <w:right w:val="single" w:color="auto" w:sz="4" w:space="0"/>
            </w:tcBorders>
            <w:vAlign w:val="center"/>
          </w:tcPr>
          <w:p>
            <w:pPr>
              <w:keepNext w:val="0"/>
              <w:keepLines w:val="0"/>
              <w:widowControl/>
              <w:suppressLineNumbers w:val="0"/>
              <w:jc w:val="left"/>
              <w:textAlignment w:val="center"/>
              <w:rPr>
                <w:rFonts w:ascii="宋体" w:hAnsi="宋体"/>
                <w:lang w:eastAsia="zh-CN"/>
              </w:rPr>
            </w:pPr>
            <w:r>
              <w:rPr>
                <w:rFonts w:hint="eastAsia" w:ascii="宋体" w:hAnsi="宋体" w:eastAsia="宋体" w:cs="宋体"/>
                <w:i w:val="0"/>
                <w:iCs w:val="0"/>
                <w:color w:val="000000"/>
                <w:kern w:val="0"/>
                <w:sz w:val="22"/>
                <w:szCs w:val="22"/>
                <w:u w:val="none"/>
                <w:lang w:val="en-US" w:eastAsia="zh-CN" w:bidi="ar"/>
              </w:rPr>
              <w:t>N</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lang w:eastAsia="zh-CN"/>
              </w:rPr>
            </w:pPr>
            <w:r>
              <w:rPr>
                <w:rFonts w:hint="eastAsia" w:ascii="宋体" w:hAnsi="宋体" w:eastAsia="宋体" w:cs="宋体"/>
                <w:i w:val="0"/>
                <w:iCs w:val="0"/>
                <w:color w:val="000000"/>
                <w:kern w:val="0"/>
                <w:sz w:val="22"/>
                <w:szCs w:val="22"/>
                <w:u w:val="none"/>
                <w:lang w:val="en-US" w:eastAsia="zh-CN" w:bidi="ar"/>
              </w:rPr>
              <w:t>0 = 暂存 1 = 已完成</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宋体" w:hAnsi="宋体" w:eastAsia="宋体" w:cs="宋体"/>
                <w:i w:val="0"/>
                <w:iCs w:val="0"/>
                <w:color w:val="000000"/>
                <w:kern w:val="0"/>
                <w:sz w:val="22"/>
                <w:szCs w:val="22"/>
                <w:u w:val="none"/>
                <w:lang w:val="en-US" w:eastAsia="zh-CN" w:bidi="ar"/>
              </w:rPr>
              <w:t>状态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lang w:eastAsia="zh-CN"/>
              </w:rPr>
            </w:pPr>
            <w:r>
              <w:rPr>
                <w:rFonts w:hint="eastAsia" w:ascii="宋体" w:hAnsi="宋体" w:eastAsia="宋体" w:cs="宋体"/>
                <w:i w:val="0"/>
                <w:iCs w:val="0"/>
                <w:color w:val="000000"/>
                <w:kern w:val="0"/>
                <w:sz w:val="22"/>
                <w:szCs w:val="22"/>
                <w:u w:val="none"/>
                <w:lang w:val="en-US" w:eastAsia="zh-CN" w:bidi="ar"/>
              </w:rPr>
              <w:t>创建时间</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宋体" w:hAnsi="宋体" w:eastAsia="宋体" w:cs="宋体"/>
                <w:i w:val="0"/>
                <w:iCs w:val="0"/>
                <w:color w:val="000000"/>
                <w:kern w:val="0"/>
                <w:sz w:val="22"/>
                <w:szCs w:val="22"/>
                <w:u w:val="none"/>
                <w:lang w:val="en-US" w:eastAsia="zh-CN" w:bidi="ar"/>
              </w:rPr>
              <w:t>create_time</w:t>
            </w:r>
          </w:p>
        </w:tc>
        <w:tc>
          <w:tcPr>
            <w:tcW w:w="1701"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宋体" w:hAnsi="宋体" w:eastAsia="宋体" w:cs="宋体"/>
                <w:i w:val="0"/>
                <w:iCs w:val="0"/>
                <w:color w:val="000000"/>
                <w:kern w:val="0"/>
                <w:sz w:val="22"/>
                <w:szCs w:val="22"/>
                <w:u w:val="none"/>
                <w:lang w:val="en-US" w:eastAsia="zh-CN" w:bidi="ar"/>
              </w:rPr>
              <w:t>datetime</w:t>
            </w:r>
          </w:p>
        </w:tc>
        <w:tc>
          <w:tcPr>
            <w:tcW w:w="1134" w:type="dxa"/>
            <w:tcBorders>
              <w:left w:val="single" w:color="auto" w:sz="4" w:space="0"/>
              <w:right w:val="single" w:color="auto" w:sz="4" w:space="0"/>
            </w:tcBorders>
            <w:vAlign w:val="center"/>
          </w:tcPr>
          <w:p>
            <w:pPr>
              <w:keepNext w:val="0"/>
              <w:keepLines w:val="0"/>
              <w:widowControl/>
              <w:suppressLineNumbers w:val="0"/>
              <w:jc w:val="left"/>
              <w:textAlignment w:val="center"/>
              <w:rPr>
                <w:rFonts w:ascii="宋体" w:hAnsi="宋体"/>
                <w:lang w:eastAsia="zh-CN"/>
              </w:rPr>
            </w:pPr>
            <w:r>
              <w:rPr>
                <w:rFonts w:hint="eastAsia" w:ascii="宋体" w:hAnsi="宋体" w:eastAsia="宋体" w:cs="宋体"/>
                <w:i w:val="0"/>
                <w:iCs w:val="0"/>
                <w:color w:val="000000"/>
                <w:kern w:val="0"/>
                <w:sz w:val="22"/>
                <w:szCs w:val="22"/>
                <w:u w:val="none"/>
                <w:lang w:val="en-US" w:eastAsia="zh-CN" w:bidi="ar"/>
              </w:rPr>
              <w:t>N</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lang w:eastAsia="zh-CN"/>
              </w:rPr>
            </w:pPr>
            <w:r>
              <w:rPr>
                <w:rFonts w:hint="eastAsia" w:ascii="宋体" w:hAnsi="宋体" w:eastAsia="宋体" w:cs="宋体"/>
                <w:i w:val="0"/>
                <w:iCs w:val="0"/>
                <w:color w:val="000000"/>
                <w:kern w:val="0"/>
                <w:sz w:val="22"/>
                <w:szCs w:val="22"/>
                <w:u w:val="none"/>
                <w:lang w:val="en-US" w:eastAsia="zh-CN" w:bidi="ar"/>
              </w:rPr>
              <w:t>系统时间</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宋体" w:hAnsi="宋体" w:eastAsia="宋体" w:cs="宋体"/>
                <w:i w:val="0"/>
                <w:iCs w:val="0"/>
                <w:color w:val="000000"/>
                <w:kern w:val="0"/>
                <w:sz w:val="22"/>
                <w:szCs w:val="22"/>
                <w:u w:val="none"/>
                <w:lang w:val="en-US" w:eastAsia="zh-CN" w:bidi="ar"/>
              </w:rPr>
              <w:t>创建时间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lang w:eastAsia="zh-CN"/>
              </w:rPr>
            </w:pPr>
            <w:r>
              <w:rPr>
                <w:rFonts w:hint="eastAsia" w:ascii="宋体" w:hAnsi="宋体" w:eastAsia="宋体" w:cs="宋体"/>
                <w:i w:val="0"/>
                <w:iCs w:val="0"/>
                <w:color w:val="000000"/>
                <w:kern w:val="0"/>
                <w:sz w:val="22"/>
                <w:szCs w:val="22"/>
                <w:u w:val="none"/>
                <w:lang w:val="en-US" w:eastAsia="zh-CN" w:bidi="ar"/>
              </w:rPr>
              <w:t>更新时间</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宋体" w:hAnsi="宋体" w:eastAsia="宋体" w:cs="宋体"/>
                <w:i w:val="0"/>
                <w:iCs w:val="0"/>
                <w:color w:val="000000"/>
                <w:kern w:val="0"/>
                <w:sz w:val="22"/>
                <w:szCs w:val="22"/>
                <w:u w:val="none"/>
                <w:lang w:val="en-US" w:eastAsia="zh-CN" w:bidi="ar"/>
              </w:rPr>
              <w:t>updateTime</w:t>
            </w:r>
          </w:p>
        </w:tc>
        <w:tc>
          <w:tcPr>
            <w:tcW w:w="1701"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宋体" w:hAnsi="宋体" w:eastAsia="宋体" w:cs="宋体"/>
                <w:i w:val="0"/>
                <w:iCs w:val="0"/>
                <w:color w:val="000000"/>
                <w:kern w:val="0"/>
                <w:sz w:val="22"/>
                <w:szCs w:val="22"/>
                <w:u w:val="none"/>
                <w:lang w:val="en-US" w:eastAsia="zh-CN" w:bidi="ar"/>
              </w:rPr>
              <w:t>datetime</w:t>
            </w:r>
          </w:p>
        </w:tc>
        <w:tc>
          <w:tcPr>
            <w:tcW w:w="1134" w:type="dxa"/>
            <w:tcBorders>
              <w:left w:val="single" w:color="auto" w:sz="4" w:space="0"/>
              <w:right w:val="single" w:color="auto" w:sz="4" w:space="0"/>
            </w:tcBorders>
            <w:vAlign w:val="center"/>
          </w:tcPr>
          <w:p>
            <w:pPr>
              <w:keepNext w:val="0"/>
              <w:keepLines w:val="0"/>
              <w:widowControl/>
              <w:suppressLineNumbers w:val="0"/>
              <w:jc w:val="left"/>
              <w:textAlignment w:val="center"/>
              <w:rPr>
                <w:rFonts w:ascii="宋体" w:hAnsi="宋体"/>
                <w:lang w:eastAsia="zh-CN"/>
              </w:rPr>
            </w:pPr>
            <w:r>
              <w:rPr>
                <w:rFonts w:hint="eastAsia" w:ascii="宋体" w:hAnsi="宋体" w:eastAsia="宋体" w:cs="宋体"/>
                <w:i w:val="0"/>
                <w:iCs w:val="0"/>
                <w:color w:val="000000"/>
                <w:kern w:val="0"/>
                <w:sz w:val="22"/>
                <w:szCs w:val="22"/>
                <w:u w:val="none"/>
                <w:lang w:val="en-US" w:eastAsia="zh-CN" w:bidi="ar"/>
              </w:rPr>
              <w:t>否</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lang w:eastAsia="zh-CN"/>
              </w:rPr>
            </w:pPr>
            <w:r>
              <w:rPr>
                <w:rFonts w:hint="eastAsia" w:ascii="宋体" w:hAnsi="宋体" w:eastAsia="宋体" w:cs="宋体"/>
                <w:i w:val="0"/>
                <w:iCs w:val="0"/>
                <w:color w:val="000000"/>
                <w:kern w:val="0"/>
                <w:sz w:val="22"/>
                <w:szCs w:val="22"/>
                <w:u w:val="none"/>
                <w:lang w:val="en-US" w:eastAsia="zh-CN" w:bidi="ar"/>
              </w:rPr>
              <w:t>2026/4/28 10:00</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宋体" w:hAnsi="宋体" w:eastAsia="宋体" w:cs="宋体"/>
                <w:i w:val="0"/>
                <w:iCs w:val="0"/>
                <w:color w:val="000000"/>
                <w:kern w:val="0"/>
                <w:sz w:val="22"/>
                <w:szCs w:val="22"/>
                <w:u w:val="none"/>
                <w:lang w:val="en-US" w:eastAsia="zh-CN" w:bidi="ar"/>
              </w:rPr>
              <w:t>更新时间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lang w:eastAsia="zh-CN"/>
              </w:rPr>
            </w:pPr>
            <w:r>
              <w:rPr>
                <w:rFonts w:hint="eastAsia" w:ascii="宋体" w:hAnsi="宋体" w:eastAsia="宋体" w:cs="宋体"/>
                <w:i w:val="0"/>
                <w:iCs w:val="0"/>
                <w:color w:val="000000"/>
                <w:kern w:val="0"/>
                <w:sz w:val="22"/>
                <w:szCs w:val="22"/>
                <w:u w:val="none"/>
                <w:lang w:val="en-US" w:eastAsia="zh-CN" w:bidi="ar"/>
              </w:rPr>
              <w:t>删除标识</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宋体" w:hAnsi="宋体" w:eastAsia="宋体" w:cs="宋体"/>
                <w:i w:val="0"/>
                <w:iCs w:val="0"/>
                <w:color w:val="000000"/>
                <w:kern w:val="0"/>
                <w:sz w:val="22"/>
                <w:szCs w:val="22"/>
                <w:u w:val="none"/>
                <w:lang w:val="en-US" w:eastAsia="zh-CN" w:bidi="ar"/>
              </w:rPr>
              <w:t>isDeleted</w:t>
            </w:r>
          </w:p>
        </w:tc>
        <w:tc>
          <w:tcPr>
            <w:tcW w:w="1701"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宋体" w:hAnsi="宋体" w:eastAsia="宋体" w:cs="宋体"/>
                <w:i w:val="0"/>
                <w:iCs w:val="0"/>
                <w:color w:val="000000"/>
                <w:kern w:val="0"/>
                <w:sz w:val="22"/>
                <w:szCs w:val="22"/>
                <w:u w:val="none"/>
                <w:lang w:val="en-US" w:eastAsia="zh-CN" w:bidi="ar"/>
              </w:rPr>
              <w:t>tinyint</w:t>
            </w:r>
          </w:p>
        </w:tc>
        <w:tc>
          <w:tcPr>
            <w:tcW w:w="1134" w:type="dxa"/>
            <w:tcBorders>
              <w:left w:val="single" w:color="auto" w:sz="4" w:space="0"/>
              <w:right w:val="single" w:color="auto" w:sz="4" w:space="0"/>
            </w:tcBorders>
            <w:vAlign w:val="center"/>
          </w:tcPr>
          <w:p>
            <w:pPr>
              <w:keepNext w:val="0"/>
              <w:keepLines w:val="0"/>
              <w:widowControl/>
              <w:suppressLineNumbers w:val="0"/>
              <w:jc w:val="left"/>
              <w:textAlignment w:val="center"/>
              <w:rPr>
                <w:rFonts w:ascii="宋体" w:hAnsi="宋体"/>
                <w:lang w:eastAsia="zh-CN"/>
              </w:rPr>
            </w:pPr>
            <w:r>
              <w:rPr>
                <w:rFonts w:hint="eastAsia" w:ascii="宋体" w:hAnsi="宋体" w:eastAsia="宋体" w:cs="宋体"/>
                <w:i w:val="0"/>
                <w:iCs w:val="0"/>
                <w:color w:val="000000"/>
                <w:kern w:val="0"/>
                <w:sz w:val="22"/>
                <w:szCs w:val="22"/>
                <w:u w:val="none"/>
                <w:lang w:val="en-US" w:eastAsia="zh-CN" w:bidi="ar"/>
              </w:rPr>
              <w:t>否</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lang w:eastAsia="zh-CN"/>
              </w:rPr>
            </w:pPr>
            <w:r>
              <w:rPr>
                <w:rFonts w:hint="eastAsia" w:ascii="宋体" w:hAnsi="宋体" w:eastAsia="宋体" w:cs="宋体"/>
                <w:i w:val="0"/>
                <w:iCs w:val="0"/>
                <w:color w:val="000000"/>
                <w:kern w:val="0"/>
                <w:sz w:val="22"/>
                <w:szCs w:val="22"/>
                <w:u w:val="none"/>
                <w:lang w:val="en-US" w:eastAsia="zh-CN" w:bidi="ar"/>
              </w:rPr>
              <w:t>0 = 未删除，1 = 已删除</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宋体" w:hAnsi="宋体" w:eastAsia="宋体" w:cs="宋体"/>
                <w:i w:val="0"/>
                <w:iCs w:val="0"/>
                <w:color w:val="000000"/>
                <w:kern w:val="0"/>
                <w:sz w:val="22"/>
                <w:szCs w:val="22"/>
                <w:u w:val="none"/>
                <w:lang w:val="en-US" w:eastAsia="zh-CN" w:bidi="ar"/>
              </w:rPr>
              <w:t>删除标识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p>
        </w:tc>
        <w:tc>
          <w:tcPr>
            <w:tcW w:w="1701"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p>
        </w:tc>
        <w:tc>
          <w:tcPr>
            <w:tcW w:w="1134"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p>
        </w:tc>
        <w:tc>
          <w:tcPr>
            <w:tcW w:w="1745" w:type="dxa"/>
            <w:tcBorders>
              <w:left w:val="single" w:color="auto" w:sz="4" w:space="0"/>
            </w:tcBorders>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25" w:hRule="atLeast"/>
          <w:jc w:val="center"/>
        </w:trPr>
        <w:tc>
          <w:tcPr>
            <w:tcW w:w="1237" w:type="dxa"/>
            <w:tcBorders>
              <w:right w:val="single" w:color="auto" w:sz="4" w:space="0"/>
            </w:tcBorders>
            <w:vAlign w:val="top"/>
          </w:tcPr>
          <w:p>
            <w:pPr>
              <w:jc w:val="center"/>
              <w:rPr>
                <w:rFonts w:hint="eastAsia" w:asciiTheme="minorHAnsi" w:hAnsiTheme="minorHAnsi" w:eastAsiaTheme="minorEastAsia" w:cstheme="minorBidi"/>
                <w:b/>
                <w:kern w:val="2"/>
                <w:sz w:val="21"/>
                <w:szCs w:val="24"/>
                <w:lang w:val="en-US" w:eastAsia="zh-CN" w:bidi="ar-SA"/>
              </w:rPr>
            </w:pPr>
            <w:r>
              <w:rPr>
                <w:rFonts w:hint="eastAsia"/>
                <w:b/>
                <w:lang w:eastAsia="zh-CN"/>
              </w:rPr>
              <w:t>中文名称</w:t>
            </w:r>
          </w:p>
        </w:tc>
        <w:tc>
          <w:tcPr>
            <w:tcW w:w="1418" w:type="dxa"/>
            <w:tcBorders>
              <w:left w:val="single" w:color="auto" w:sz="4" w:space="0"/>
              <w:right w:val="single" w:color="auto" w:sz="4" w:space="0"/>
            </w:tcBorders>
            <w:vAlign w:val="top"/>
          </w:tcPr>
          <w:p>
            <w:pPr>
              <w:jc w:val="center"/>
              <w:rPr>
                <w:rFonts w:hint="eastAsia" w:asciiTheme="minorHAnsi" w:hAnsiTheme="minorHAnsi" w:eastAsiaTheme="minorEastAsia" w:cstheme="minorBidi"/>
                <w:b/>
                <w:kern w:val="2"/>
                <w:sz w:val="21"/>
                <w:szCs w:val="24"/>
                <w:lang w:val="en-US" w:eastAsia="zh-CN" w:bidi="ar-SA"/>
              </w:rPr>
            </w:pPr>
            <w:r>
              <w:rPr>
                <w:rFonts w:hint="eastAsia"/>
                <w:b/>
                <w:lang w:eastAsia="zh-CN"/>
              </w:rPr>
              <w:t>属性名称</w:t>
            </w:r>
          </w:p>
        </w:tc>
        <w:tc>
          <w:tcPr>
            <w:tcW w:w="1701" w:type="dxa"/>
            <w:tcBorders>
              <w:left w:val="single" w:color="auto" w:sz="4" w:space="0"/>
              <w:right w:val="single" w:color="auto" w:sz="4" w:space="0"/>
            </w:tcBorders>
            <w:vAlign w:val="top"/>
          </w:tcPr>
          <w:p>
            <w:pPr>
              <w:jc w:val="center"/>
              <w:rPr>
                <w:rFonts w:hint="eastAsia" w:asciiTheme="minorHAnsi" w:hAnsiTheme="minorHAnsi" w:eastAsiaTheme="minorEastAsia" w:cstheme="minorBidi"/>
                <w:b/>
                <w:kern w:val="2"/>
                <w:sz w:val="21"/>
                <w:szCs w:val="24"/>
                <w:lang w:val="en-US" w:eastAsia="zh-CN" w:bidi="ar-SA"/>
              </w:rPr>
            </w:pPr>
            <w:r>
              <w:rPr>
                <w:rFonts w:hint="eastAsia"/>
                <w:b/>
                <w:lang w:eastAsia="zh-CN"/>
              </w:rPr>
              <w:t>类型</w:t>
            </w:r>
          </w:p>
        </w:tc>
        <w:tc>
          <w:tcPr>
            <w:tcW w:w="1134" w:type="dxa"/>
            <w:tcBorders>
              <w:left w:val="single" w:color="auto" w:sz="4" w:space="0"/>
              <w:right w:val="single" w:color="auto" w:sz="4" w:space="0"/>
            </w:tcBorders>
            <w:vAlign w:val="top"/>
          </w:tcPr>
          <w:p>
            <w:pPr>
              <w:jc w:val="center"/>
              <w:rPr>
                <w:rFonts w:hint="eastAsia" w:asciiTheme="minorHAnsi" w:hAnsiTheme="minorHAnsi" w:eastAsiaTheme="minorEastAsia" w:cstheme="minorBidi"/>
                <w:b/>
                <w:kern w:val="2"/>
                <w:sz w:val="21"/>
                <w:szCs w:val="24"/>
                <w:lang w:val="en-US" w:eastAsia="zh-CN" w:bidi="ar-SA"/>
              </w:rPr>
            </w:pPr>
            <w:r>
              <w:rPr>
                <w:rFonts w:hint="eastAsia"/>
                <w:b/>
                <w:lang w:eastAsia="zh-CN"/>
              </w:rPr>
              <w:t>是否为空</w:t>
            </w:r>
          </w:p>
        </w:tc>
        <w:tc>
          <w:tcPr>
            <w:tcW w:w="2245" w:type="dxa"/>
            <w:tcBorders>
              <w:left w:val="single" w:color="auto" w:sz="4" w:space="0"/>
              <w:right w:val="single" w:color="auto" w:sz="4" w:space="0"/>
            </w:tcBorders>
            <w:vAlign w:val="top"/>
          </w:tcPr>
          <w:p>
            <w:pPr>
              <w:jc w:val="center"/>
              <w:rPr>
                <w:rFonts w:hint="eastAsia" w:asciiTheme="minorHAnsi" w:hAnsiTheme="minorHAnsi" w:eastAsiaTheme="minorEastAsia" w:cstheme="minorBidi"/>
                <w:b/>
                <w:kern w:val="2"/>
                <w:sz w:val="21"/>
                <w:szCs w:val="24"/>
                <w:lang w:val="en-US" w:eastAsia="zh-CN" w:bidi="ar-SA"/>
              </w:rPr>
            </w:pPr>
            <w:r>
              <w:rPr>
                <w:rFonts w:hint="eastAsia"/>
                <w:b/>
                <w:lang w:eastAsia="zh-CN"/>
              </w:rPr>
              <w:t>取值范围或举例</w:t>
            </w:r>
          </w:p>
        </w:tc>
        <w:tc>
          <w:tcPr>
            <w:tcW w:w="1745" w:type="dxa"/>
            <w:tcBorders>
              <w:left w:val="single" w:color="auto" w:sz="4" w:space="0"/>
            </w:tcBorders>
            <w:vAlign w:val="top"/>
          </w:tcPr>
          <w:p>
            <w:pPr>
              <w:jc w:val="center"/>
              <w:rPr>
                <w:rFonts w:hint="eastAsia" w:asciiTheme="minorHAnsi" w:hAnsiTheme="minorHAnsi" w:eastAsiaTheme="minorEastAsia" w:cstheme="minorBidi"/>
                <w:b/>
                <w:kern w:val="2"/>
                <w:sz w:val="21"/>
                <w:szCs w:val="24"/>
                <w:lang w:val="en-US" w:eastAsia="zh-CN" w:bidi="ar-SA"/>
              </w:rPr>
            </w:pPr>
            <w:r>
              <w:rPr>
                <w:rFonts w:hint="eastAsia"/>
                <w:b/>
                <w:lang w:eastAsia="zh-CN"/>
              </w:rPr>
              <w:t>简要说明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2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rFonts w:hint="eastAsia"/>
                <w:b/>
                <w:lang w:eastAsia="zh-CN"/>
              </w:rPr>
            </w:pPr>
            <w:r>
              <w:rPr>
                <w:rFonts w:hint="eastAsia" w:ascii="宋体" w:hAnsi="宋体" w:eastAsia="宋体" w:cs="宋体"/>
                <w:i w:val="0"/>
                <w:iCs w:val="0"/>
                <w:color w:val="000000"/>
                <w:kern w:val="0"/>
                <w:sz w:val="22"/>
                <w:szCs w:val="22"/>
                <w:u w:val="none"/>
                <w:lang w:val="en-US" w:eastAsia="zh-CN" w:bidi="ar"/>
              </w:rPr>
              <w:t>记录 ID</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b/>
                <w:lang w:eastAsia="zh-CN"/>
              </w:rPr>
            </w:pPr>
            <w:r>
              <w:rPr>
                <w:rFonts w:hint="eastAsia" w:ascii="宋体" w:hAnsi="宋体" w:eastAsia="宋体" w:cs="宋体"/>
                <w:i w:val="0"/>
                <w:iCs w:val="0"/>
                <w:color w:val="000000"/>
                <w:kern w:val="0"/>
                <w:sz w:val="22"/>
                <w:szCs w:val="22"/>
                <w:u w:val="none"/>
                <w:lang w:val="en-US" w:eastAsia="zh-CN" w:bidi="ar"/>
              </w:rPr>
              <w:t>record_id</w:t>
            </w:r>
          </w:p>
        </w:tc>
        <w:tc>
          <w:tcPr>
            <w:tcW w:w="1701"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b/>
                <w:lang w:eastAsia="zh-CN"/>
              </w:rPr>
            </w:pPr>
            <w:r>
              <w:rPr>
                <w:rFonts w:hint="eastAsia" w:ascii="宋体" w:hAnsi="宋体" w:eastAsia="宋体" w:cs="宋体"/>
                <w:i w:val="0"/>
                <w:iCs w:val="0"/>
                <w:color w:val="000000"/>
                <w:kern w:val="0"/>
                <w:sz w:val="22"/>
                <w:szCs w:val="22"/>
                <w:u w:val="none"/>
                <w:lang w:val="en-US" w:eastAsia="zh-CN" w:bidi="ar"/>
              </w:rPr>
              <w:t>varchar(32)</w:t>
            </w:r>
          </w:p>
        </w:tc>
        <w:tc>
          <w:tcPr>
            <w:tcW w:w="1134"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b/>
                <w:lang w:eastAsia="zh-CN"/>
              </w:rPr>
            </w:pPr>
            <w:r>
              <w:rPr>
                <w:rFonts w:hint="eastAsia" w:ascii="宋体" w:hAnsi="宋体" w:eastAsia="宋体" w:cs="宋体"/>
                <w:i w:val="0"/>
                <w:iCs w:val="0"/>
                <w:color w:val="000000"/>
                <w:kern w:val="0"/>
                <w:sz w:val="22"/>
                <w:szCs w:val="22"/>
                <w:u w:val="none"/>
                <w:lang w:val="en-US" w:eastAsia="zh-CN" w:bidi="ar"/>
              </w:rPr>
              <w:t>N</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b/>
                <w:lang w:eastAsia="zh-CN"/>
              </w:rPr>
            </w:pPr>
            <w:r>
              <w:rPr>
                <w:rFonts w:hint="eastAsia" w:ascii="宋体" w:hAnsi="宋体" w:eastAsia="宋体" w:cs="宋体"/>
                <w:i w:val="0"/>
                <w:iCs w:val="0"/>
                <w:color w:val="000000"/>
                <w:kern w:val="0"/>
                <w:sz w:val="22"/>
                <w:szCs w:val="22"/>
                <w:u w:val="none"/>
                <w:lang w:val="en-US" w:eastAsia="zh-CN" w:bidi="ar"/>
              </w:rPr>
              <w:t>主键</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b/>
                <w:lang w:eastAsia="zh-CN"/>
              </w:rPr>
            </w:pPr>
            <w:r>
              <w:rPr>
                <w:rFonts w:hint="eastAsia" w:ascii="宋体" w:hAnsi="宋体" w:eastAsia="宋体" w:cs="宋体"/>
                <w:i w:val="0"/>
                <w:iCs w:val="0"/>
                <w:color w:val="000000"/>
                <w:kern w:val="0"/>
                <w:sz w:val="22"/>
                <w:szCs w:val="22"/>
                <w:u w:val="none"/>
                <w:lang w:val="en-US" w:eastAsia="zh-CN" w:bidi="ar"/>
              </w:rPr>
              <w:t>记录 ID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2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rFonts w:hint="eastAsia"/>
                <w:b/>
                <w:lang w:eastAsia="zh-CN"/>
              </w:rPr>
            </w:pPr>
            <w:r>
              <w:rPr>
                <w:rFonts w:hint="eastAsia" w:ascii="宋体" w:hAnsi="宋体" w:eastAsia="宋体" w:cs="宋体"/>
                <w:i w:val="0"/>
                <w:iCs w:val="0"/>
                <w:color w:val="000000"/>
                <w:kern w:val="0"/>
                <w:sz w:val="22"/>
                <w:szCs w:val="22"/>
                <w:u w:val="none"/>
                <w:lang w:val="en-US" w:eastAsia="zh-CN" w:bidi="ar"/>
              </w:rPr>
              <w:t>调查评估 ID</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b/>
                <w:lang w:eastAsia="zh-CN"/>
              </w:rPr>
            </w:pPr>
            <w:r>
              <w:rPr>
                <w:rFonts w:hint="eastAsia" w:ascii="宋体" w:hAnsi="宋体" w:eastAsia="宋体" w:cs="宋体"/>
                <w:i w:val="0"/>
                <w:iCs w:val="0"/>
                <w:color w:val="000000"/>
                <w:kern w:val="0"/>
                <w:sz w:val="22"/>
                <w:szCs w:val="22"/>
                <w:u w:val="none"/>
                <w:lang w:val="en-US" w:eastAsia="zh-CN" w:bidi="ar"/>
              </w:rPr>
              <w:t>survey_id</w:t>
            </w:r>
          </w:p>
        </w:tc>
        <w:tc>
          <w:tcPr>
            <w:tcW w:w="1701"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b/>
                <w:lang w:eastAsia="zh-CN"/>
              </w:rPr>
            </w:pPr>
            <w:r>
              <w:rPr>
                <w:rFonts w:hint="eastAsia" w:ascii="宋体" w:hAnsi="宋体" w:eastAsia="宋体" w:cs="宋体"/>
                <w:i w:val="0"/>
                <w:iCs w:val="0"/>
                <w:color w:val="000000"/>
                <w:kern w:val="0"/>
                <w:sz w:val="22"/>
                <w:szCs w:val="22"/>
                <w:u w:val="none"/>
                <w:lang w:val="en-US" w:eastAsia="zh-CN" w:bidi="ar"/>
              </w:rPr>
              <w:t>varchar(32)</w:t>
            </w:r>
          </w:p>
        </w:tc>
        <w:tc>
          <w:tcPr>
            <w:tcW w:w="1134"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b/>
                <w:lang w:eastAsia="zh-CN"/>
              </w:rPr>
            </w:pPr>
            <w:r>
              <w:rPr>
                <w:rFonts w:hint="eastAsia" w:ascii="宋体" w:hAnsi="宋体" w:eastAsia="宋体" w:cs="宋体"/>
                <w:i w:val="0"/>
                <w:iCs w:val="0"/>
                <w:color w:val="000000"/>
                <w:kern w:val="0"/>
                <w:sz w:val="22"/>
                <w:szCs w:val="22"/>
                <w:u w:val="none"/>
                <w:lang w:val="en-US" w:eastAsia="zh-CN" w:bidi="ar"/>
              </w:rPr>
              <w:t>N</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b/>
                <w:lang w:eastAsia="zh-CN"/>
              </w:rPr>
            </w:pPr>
            <w:r>
              <w:rPr>
                <w:rFonts w:hint="eastAsia" w:ascii="宋体" w:hAnsi="宋体" w:eastAsia="宋体" w:cs="宋体"/>
                <w:i w:val="0"/>
                <w:iCs w:val="0"/>
                <w:color w:val="000000"/>
                <w:kern w:val="0"/>
                <w:sz w:val="22"/>
                <w:szCs w:val="22"/>
                <w:u w:val="none"/>
                <w:lang w:val="en-US" w:eastAsia="zh-CN" w:bidi="ar"/>
              </w:rPr>
              <w:t>关联主表</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b/>
                <w:lang w:eastAsia="zh-CN"/>
              </w:rPr>
            </w:pPr>
            <w:r>
              <w:rPr>
                <w:rFonts w:hint="eastAsia" w:ascii="宋体" w:hAnsi="宋体" w:eastAsia="宋体" w:cs="宋体"/>
                <w:i w:val="0"/>
                <w:iCs w:val="0"/>
                <w:color w:val="000000"/>
                <w:kern w:val="0"/>
                <w:sz w:val="22"/>
                <w:szCs w:val="22"/>
                <w:u w:val="none"/>
                <w:lang w:val="en-US" w:eastAsia="zh-CN" w:bidi="ar"/>
              </w:rPr>
              <w:t>调查评估 ID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2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rFonts w:hint="eastAsia"/>
                <w:b/>
                <w:lang w:eastAsia="zh-CN"/>
              </w:rPr>
            </w:pPr>
            <w:r>
              <w:rPr>
                <w:rFonts w:hint="eastAsia" w:ascii="宋体" w:hAnsi="宋体" w:eastAsia="宋体" w:cs="宋体"/>
                <w:i w:val="0"/>
                <w:iCs w:val="0"/>
                <w:color w:val="000000"/>
                <w:kern w:val="0"/>
                <w:sz w:val="22"/>
                <w:szCs w:val="22"/>
                <w:u w:val="none"/>
                <w:lang w:val="en-US" w:eastAsia="zh-CN" w:bidi="ar"/>
              </w:rPr>
              <w:t>记录类型</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b/>
                <w:lang w:eastAsia="zh-CN"/>
              </w:rPr>
            </w:pPr>
            <w:r>
              <w:rPr>
                <w:rFonts w:hint="eastAsia" w:ascii="宋体" w:hAnsi="宋体" w:eastAsia="宋体" w:cs="宋体"/>
                <w:i w:val="0"/>
                <w:iCs w:val="0"/>
                <w:color w:val="000000"/>
                <w:kern w:val="0"/>
                <w:sz w:val="22"/>
                <w:szCs w:val="22"/>
                <w:u w:val="none"/>
                <w:lang w:val="en-US" w:eastAsia="zh-CN" w:bidi="ar"/>
              </w:rPr>
              <w:t>record_type</w:t>
            </w:r>
          </w:p>
        </w:tc>
        <w:tc>
          <w:tcPr>
            <w:tcW w:w="1701"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b/>
                <w:lang w:eastAsia="zh-CN"/>
              </w:rPr>
            </w:pPr>
            <w:r>
              <w:rPr>
                <w:rFonts w:hint="eastAsia" w:ascii="宋体" w:hAnsi="宋体" w:eastAsia="宋体" w:cs="宋体"/>
                <w:i w:val="0"/>
                <w:iCs w:val="0"/>
                <w:color w:val="000000"/>
                <w:kern w:val="0"/>
                <w:sz w:val="22"/>
                <w:szCs w:val="22"/>
                <w:u w:val="none"/>
                <w:lang w:val="en-US" w:eastAsia="zh-CN" w:bidi="ar"/>
              </w:rPr>
              <w:t>tinyint</w:t>
            </w:r>
          </w:p>
        </w:tc>
        <w:tc>
          <w:tcPr>
            <w:tcW w:w="1134"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b/>
                <w:lang w:eastAsia="zh-CN"/>
              </w:rPr>
            </w:pPr>
            <w:r>
              <w:rPr>
                <w:rFonts w:hint="eastAsia" w:ascii="宋体" w:hAnsi="宋体" w:eastAsia="宋体" w:cs="宋体"/>
                <w:i w:val="0"/>
                <w:iCs w:val="0"/>
                <w:color w:val="000000"/>
                <w:kern w:val="0"/>
                <w:sz w:val="22"/>
                <w:szCs w:val="22"/>
                <w:u w:val="none"/>
                <w:lang w:val="en-US" w:eastAsia="zh-CN" w:bidi="ar"/>
              </w:rPr>
              <w:t>N</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b/>
                <w:lang w:eastAsia="zh-CN"/>
              </w:rPr>
            </w:pPr>
            <w:r>
              <w:rPr>
                <w:rFonts w:hint="eastAsia" w:ascii="宋体" w:hAnsi="宋体" w:eastAsia="宋体" w:cs="宋体"/>
                <w:i w:val="0"/>
                <w:iCs w:val="0"/>
                <w:color w:val="000000"/>
                <w:kern w:val="0"/>
                <w:sz w:val="22"/>
                <w:szCs w:val="22"/>
                <w:u w:val="none"/>
                <w:lang w:val="en-US" w:eastAsia="zh-CN" w:bidi="ar"/>
              </w:rPr>
              <w:t>1 = 笔录 2 = 照片 3 = 音频 4 = 视频</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b/>
                <w:lang w:eastAsia="zh-CN"/>
              </w:rPr>
            </w:pPr>
            <w:r>
              <w:rPr>
                <w:rFonts w:hint="eastAsia" w:ascii="宋体" w:hAnsi="宋体" w:eastAsia="宋体" w:cs="宋体"/>
                <w:i w:val="0"/>
                <w:iCs w:val="0"/>
                <w:color w:val="000000"/>
                <w:kern w:val="0"/>
                <w:sz w:val="22"/>
                <w:szCs w:val="22"/>
                <w:u w:val="none"/>
                <w:lang w:val="en-US" w:eastAsia="zh-CN" w:bidi="ar"/>
              </w:rPr>
              <w:t>记录类型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2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rFonts w:hint="eastAsia"/>
                <w:b/>
                <w:lang w:eastAsia="zh-CN"/>
              </w:rPr>
            </w:pPr>
            <w:r>
              <w:rPr>
                <w:rFonts w:hint="eastAsia" w:ascii="宋体" w:hAnsi="宋体" w:eastAsia="宋体" w:cs="宋体"/>
                <w:i w:val="0"/>
                <w:iCs w:val="0"/>
                <w:color w:val="000000"/>
                <w:kern w:val="0"/>
                <w:sz w:val="22"/>
                <w:szCs w:val="22"/>
                <w:u w:val="none"/>
                <w:lang w:val="en-US" w:eastAsia="zh-CN" w:bidi="ar"/>
              </w:rPr>
              <w:t>笔录内容</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b/>
                <w:lang w:eastAsia="zh-CN"/>
              </w:rPr>
            </w:pPr>
            <w:r>
              <w:rPr>
                <w:rFonts w:hint="eastAsia" w:ascii="宋体" w:hAnsi="宋体" w:eastAsia="宋体" w:cs="宋体"/>
                <w:i w:val="0"/>
                <w:iCs w:val="0"/>
                <w:color w:val="000000"/>
                <w:kern w:val="0"/>
                <w:sz w:val="22"/>
                <w:szCs w:val="22"/>
                <w:u w:val="none"/>
                <w:lang w:val="en-US" w:eastAsia="zh-CN" w:bidi="ar"/>
              </w:rPr>
              <w:t>record_content</w:t>
            </w:r>
          </w:p>
        </w:tc>
        <w:tc>
          <w:tcPr>
            <w:tcW w:w="1701"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b/>
                <w:lang w:eastAsia="zh-CN"/>
              </w:rPr>
            </w:pPr>
            <w:r>
              <w:rPr>
                <w:rFonts w:hint="eastAsia" w:ascii="宋体" w:hAnsi="宋体" w:eastAsia="宋体" w:cs="宋体"/>
                <w:i w:val="0"/>
                <w:iCs w:val="0"/>
                <w:color w:val="000000"/>
                <w:kern w:val="0"/>
                <w:sz w:val="22"/>
                <w:szCs w:val="22"/>
                <w:u w:val="none"/>
                <w:lang w:val="en-US" w:eastAsia="zh-CN" w:bidi="ar"/>
              </w:rPr>
              <w:t>text</w:t>
            </w:r>
          </w:p>
        </w:tc>
        <w:tc>
          <w:tcPr>
            <w:tcW w:w="1134"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b/>
                <w:lang w:eastAsia="zh-CN"/>
              </w:rPr>
            </w:pPr>
            <w:r>
              <w:rPr>
                <w:rFonts w:hint="eastAsia" w:ascii="宋体" w:hAnsi="宋体" w:eastAsia="宋体" w:cs="宋体"/>
                <w:i w:val="0"/>
                <w:iCs w:val="0"/>
                <w:color w:val="000000"/>
                <w:kern w:val="0"/>
                <w:sz w:val="22"/>
                <w:szCs w:val="22"/>
                <w:u w:val="none"/>
                <w:lang w:val="en-US" w:eastAsia="zh-CN" w:bidi="ar"/>
              </w:rPr>
              <w:t>Y</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b/>
                <w:lang w:eastAsia="zh-CN"/>
              </w:rPr>
            </w:pPr>
            <w:r>
              <w:rPr>
                <w:rFonts w:hint="eastAsia" w:ascii="宋体" w:hAnsi="宋体" w:eastAsia="宋体" w:cs="宋体"/>
                <w:i w:val="0"/>
                <w:iCs w:val="0"/>
                <w:color w:val="000000"/>
                <w:kern w:val="0"/>
                <w:sz w:val="22"/>
                <w:szCs w:val="22"/>
                <w:u w:val="none"/>
                <w:lang w:val="en-US" w:eastAsia="zh-CN" w:bidi="ar"/>
              </w:rPr>
              <w:t>笔录原文</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b/>
                <w:lang w:eastAsia="zh-CN"/>
              </w:rPr>
            </w:pPr>
            <w:r>
              <w:rPr>
                <w:rFonts w:hint="eastAsia" w:ascii="宋体" w:hAnsi="宋体" w:eastAsia="宋体" w:cs="宋体"/>
                <w:i w:val="0"/>
                <w:iCs w:val="0"/>
                <w:color w:val="000000"/>
                <w:kern w:val="0"/>
                <w:sz w:val="22"/>
                <w:szCs w:val="22"/>
                <w:u w:val="none"/>
                <w:lang w:val="en-US" w:eastAsia="zh-CN" w:bidi="ar"/>
              </w:rPr>
              <w:t>笔录内容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2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rFonts w:hint="eastAsia"/>
                <w:b/>
                <w:lang w:eastAsia="zh-CN"/>
              </w:rPr>
            </w:pPr>
            <w:r>
              <w:rPr>
                <w:rFonts w:hint="eastAsia" w:ascii="宋体" w:hAnsi="宋体" w:eastAsia="宋体" w:cs="宋体"/>
                <w:i w:val="0"/>
                <w:iCs w:val="0"/>
                <w:color w:val="000000"/>
                <w:kern w:val="0"/>
                <w:sz w:val="22"/>
                <w:szCs w:val="22"/>
                <w:u w:val="none"/>
                <w:lang w:val="en-US" w:eastAsia="zh-CN" w:bidi="ar"/>
              </w:rPr>
              <w:t>调查人</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b/>
                <w:lang w:eastAsia="zh-CN"/>
              </w:rPr>
            </w:pPr>
            <w:r>
              <w:rPr>
                <w:rFonts w:hint="eastAsia" w:ascii="宋体" w:hAnsi="宋体" w:eastAsia="宋体" w:cs="宋体"/>
                <w:i w:val="0"/>
                <w:iCs w:val="0"/>
                <w:color w:val="000000"/>
                <w:kern w:val="0"/>
                <w:sz w:val="22"/>
                <w:szCs w:val="22"/>
                <w:u w:val="none"/>
                <w:lang w:val="en-US" w:eastAsia="zh-CN" w:bidi="ar"/>
              </w:rPr>
              <w:t>investigator</w:t>
            </w:r>
          </w:p>
        </w:tc>
        <w:tc>
          <w:tcPr>
            <w:tcW w:w="1701"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b/>
                <w:lang w:eastAsia="zh-CN"/>
              </w:rPr>
            </w:pPr>
            <w:r>
              <w:rPr>
                <w:rFonts w:hint="eastAsia" w:ascii="宋体" w:hAnsi="宋体" w:eastAsia="宋体" w:cs="宋体"/>
                <w:i w:val="0"/>
                <w:iCs w:val="0"/>
                <w:color w:val="000000"/>
                <w:kern w:val="0"/>
                <w:sz w:val="22"/>
                <w:szCs w:val="22"/>
                <w:u w:val="none"/>
                <w:lang w:val="en-US" w:eastAsia="zh-CN" w:bidi="ar"/>
              </w:rPr>
              <w:t>varchar(20)</w:t>
            </w:r>
          </w:p>
        </w:tc>
        <w:tc>
          <w:tcPr>
            <w:tcW w:w="1134"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b/>
                <w:lang w:eastAsia="zh-CN"/>
              </w:rPr>
            </w:pPr>
            <w:r>
              <w:rPr>
                <w:rFonts w:hint="eastAsia" w:ascii="宋体" w:hAnsi="宋体" w:eastAsia="宋体" w:cs="宋体"/>
                <w:i w:val="0"/>
                <w:iCs w:val="0"/>
                <w:color w:val="000000"/>
                <w:kern w:val="0"/>
                <w:sz w:val="22"/>
                <w:szCs w:val="22"/>
                <w:u w:val="none"/>
                <w:lang w:val="en-US" w:eastAsia="zh-CN" w:bidi="ar"/>
              </w:rPr>
              <w:t>N</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b/>
                <w:lang w:eastAsia="zh-CN"/>
              </w:rPr>
            </w:pPr>
            <w:r>
              <w:rPr>
                <w:rFonts w:hint="eastAsia" w:ascii="宋体" w:hAnsi="宋体" w:eastAsia="宋体" w:cs="宋体"/>
                <w:i w:val="0"/>
                <w:iCs w:val="0"/>
                <w:color w:val="000000"/>
                <w:kern w:val="0"/>
                <w:sz w:val="22"/>
                <w:szCs w:val="22"/>
                <w:u w:val="none"/>
                <w:lang w:val="en-US" w:eastAsia="zh-CN" w:bidi="ar"/>
              </w:rPr>
              <w:t>调查人</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b/>
                <w:lang w:eastAsia="zh-CN"/>
              </w:rPr>
            </w:pPr>
            <w:r>
              <w:rPr>
                <w:rFonts w:hint="eastAsia" w:ascii="宋体" w:hAnsi="宋体" w:eastAsia="宋体" w:cs="宋体"/>
                <w:i w:val="0"/>
                <w:iCs w:val="0"/>
                <w:color w:val="000000"/>
                <w:kern w:val="0"/>
                <w:sz w:val="22"/>
                <w:szCs w:val="22"/>
                <w:u w:val="none"/>
                <w:lang w:val="en-US" w:eastAsia="zh-CN" w:bidi="ar"/>
              </w:rPr>
              <w:t>调查人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2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rFonts w:hint="eastAsia"/>
                <w:b/>
                <w:lang w:eastAsia="zh-CN"/>
              </w:rPr>
            </w:pPr>
            <w:r>
              <w:rPr>
                <w:rFonts w:hint="eastAsia" w:ascii="宋体" w:hAnsi="宋体" w:eastAsia="宋体" w:cs="宋体"/>
                <w:i w:val="0"/>
                <w:iCs w:val="0"/>
                <w:color w:val="000000"/>
                <w:kern w:val="0"/>
                <w:sz w:val="22"/>
                <w:szCs w:val="22"/>
                <w:u w:val="none"/>
                <w:lang w:val="en-US" w:eastAsia="zh-CN" w:bidi="ar"/>
              </w:rPr>
              <w:t>被调查人</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b/>
                <w:lang w:eastAsia="zh-CN"/>
              </w:rPr>
            </w:pPr>
            <w:r>
              <w:rPr>
                <w:rFonts w:hint="eastAsia" w:ascii="宋体" w:hAnsi="宋体" w:eastAsia="宋体" w:cs="宋体"/>
                <w:i w:val="0"/>
                <w:iCs w:val="0"/>
                <w:color w:val="000000"/>
                <w:kern w:val="0"/>
                <w:sz w:val="22"/>
                <w:szCs w:val="22"/>
                <w:u w:val="none"/>
                <w:lang w:val="en-US" w:eastAsia="zh-CN" w:bidi="ar"/>
              </w:rPr>
              <w:t>interviewee</w:t>
            </w:r>
          </w:p>
        </w:tc>
        <w:tc>
          <w:tcPr>
            <w:tcW w:w="1701"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b/>
                <w:lang w:eastAsia="zh-CN"/>
              </w:rPr>
            </w:pPr>
            <w:r>
              <w:rPr>
                <w:rFonts w:hint="eastAsia" w:ascii="宋体" w:hAnsi="宋体" w:eastAsia="宋体" w:cs="宋体"/>
                <w:i w:val="0"/>
                <w:iCs w:val="0"/>
                <w:color w:val="000000"/>
                <w:kern w:val="0"/>
                <w:sz w:val="22"/>
                <w:szCs w:val="22"/>
                <w:u w:val="none"/>
                <w:lang w:val="en-US" w:eastAsia="zh-CN" w:bidi="ar"/>
              </w:rPr>
              <w:t>varchar(20)</w:t>
            </w:r>
          </w:p>
        </w:tc>
        <w:tc>
          <w:tcPr>
            <w:tcW w:w="1134"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b/>
                <w:lang w:eastAsia="zh-CN"/>
              </w:rPr>
            </w:pPr>
            <w:r>
              <w:rPr>
                <w:rFonts w:hint="eastAsia" w:ascii="宋体" w:hAnsi="宋体" w:eastAsia="宋体" w:cs="宋体"/>
                <w:i w:val="0"/>
                <w:iCs w:val="0"/>
                <w:color w:val="000000"/>
                <w:kern w:val="0"/>
                <w:sz w:val="22"/>
                <w:szCs w:val="22"/>
                <w:u w:val="none"/>
                <w:lang w:val="en-US" w:eastAsia="zh-CN" w:bidi="ar"/>
              </w:rPr>
              <w:t>N</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b/>
                <w:lang w:eastAsia="zh-CN"/>
              </w:rPr>
            </w:pPr>
            <w:r>
              <w:rPr>
                <w:rFonts w:hint="eastAsia" w:ascii="宋体" w:hAnsi="宋体" w:eastAsia="宋体" w:cs="宋体"/>
                <w:i w:val="0"/>
                <w:iCs w:val="0"/>
                <w:color w:val="000000"/>
                <w:kern w:val="0"/>
                <w:sz w:val="22"/>
                <w:szCs w:val="22"/>
                <w:u w:val="none"/>
                <w:lang w:val="en-US" w:eastAsia="zh-CN" w:bidi="ar"/>
              </w:rPr>
              <w:t>被谈话人</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b/>
                <w:lang w:eastAsia="zh-CN"/>
              </w:rPr>
            </w:pPr>
            <w:r>
              <w:rPr>
                <w:rFonts w:hint="eastAsia" w:ascii="宋体" w:hAnsi="宋体" w:eastAsia="宋体" w:cs="宋体"/>
                <w:i w:val="0"/>
                <w:iCs w:val="0"/>
                <w:color w:val="000000"/>
                <w:kern w:val="0"/>
                <w:sz w:val="22"/>
                <w:szCs w:val="22"/>
                <w:u w:val="none"/>
                <w:lang w:val="en-US" w:eastAsia="zh-CN" w:bidi="ar"/>
              </w:rPr>
              <w:t>被调查人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2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rFonts w:hint="eastAsia"/>
                <w:b/>
                <w:lang w:eastAsia="zh-CN"/>
              </w:rPr>
            </w:pPr>
            <w:r>
              <w:rPr>
                <w:rFonts w:hint="eastAsia" w:ascii="宋体" w:hAnsi="宋体" w:eastAsia="宋体" w:cs="宋体"/>
                <w:i w:val="0"/>
                <w:iCs w:val="0"/>
                <w:color w:val="000000"/>
                <w:kern w:val="0"/>
                <w:sz w:val="22"/>
                <w:szCs w:val="22"/>
                <w:u w:val="none"/>
                <w:lang w:val="en-US" w:eastAsia="zh-CN" w:bidi="ar"/>
              </w:rPr>
              <w:t>签字状态</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b/>
                <w:lang w:eastAsia="zh-CN"/>
              </w:rPr>
            </w:pPr>
            <w:r>
              <w:rPr>
                <w:rFonts w:hint="eastAsia" w:ascii="宋体" w:hAnsi="宋体" w:eastAsia="宋体" w:cs="宋体"/>
                <w:i w:val="0"/>
                <w:iCs w:val="0"/>
                <w:color w:val="000000"/>
                <w:kern w:val="0"/>
                <w:sz w:val="22"/>
                <w:szCs w:val="22"/>
                <w:u w:val="none"/>
                <w:lang w:val="en-US" w:eastAsia="zh-CN" w:bidi="ar"/>
              </w:rPr>
              <w:t>sign_status</w:t>
            </w:r>
          </w:p>
        </w:tc>
        <w:tc>
          <w:tcPr>
            <w:tcW w:w="1701"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b/>
                <w:lang w:eastAsia="zh-CN"/>
              </w:rPr>
            </w:pPr>
            <w:r>
              <w:rPr>
                <w:rFonts w:hint="eastAsia" w:ascii="宋体" w:hAnsi="宋体" w:eastAsia="宋体" w:cs="宋体"/>
                <w:i w:val="0"/>
                <w:iCs w:val="0"/>
                <w:color w:val="000000"/>
                <w:kern w:val="0"/>
                <w:sz w:val="22"/>
                <w:szCs w:val="22"/>
                <w:u w:val="none"/>
                <w:lang w:val="en-US" w:eastAsia="zh-CN" w:bidi="ar"/>
              </w:rPr>
              <w:t>tinyint</w:t>
            </w:r>
          </w:p>
        </w:tc>
        <w:tc>
          <w:tcPr>
            <w:tcW w:w="1134"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b/>
                <w:lang w:eastAsia="zh-CN"/>
              </w:rPr>
            </w:pPr>
            <w:r>
              <w:rPr>
                <w:rFonts w:hint="eastAsia" w:ascii="宋体" w:hAnsi="宋体" w:eastAsia="宋体" w:cs="宋体"/>
                <w:i w:val="0"/>
                <w:iCs w:val="0"/>
                <w:color w:val="000000"/>
                <w:kern w:val="0"/>
                <w:sz w:val="22"/>
                <w:szCs w:val="22"/>
                <w:u w:val="none"/>
                <w:lang w:val="en-US" w:eastAsia="zh-CN" w:bidi="ar"/>
              </w:rPr>
              <w:t>N</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b/>
                <w:lang w:eastAsia="zh-CN"/>
              </w:rPr>
            </w:pPr>
            <w:r>
              <w:rPr>
                <w:rFonts w:hint="eastAsia" w:ascii="宋体" w:hAnsi="宋体" w:eastAsia="宋体" w:cs="宋体"/>
                <w:i w:val="0"/>
                <w:iCs w:val="0"/>
                <w:color w:val="000000"/>
                <w:kern w:val="0"/>
                <w:sz w:val="22"/>
                <w:szCs w:val="22"/>
                <w:u w:val="none"/>
                <w:lang w:val="en-US" w:eastAsia="zh-CN" w:bidi="ar"/>
              </w:rPr>
              <w:t>1 = 已签字 2 = 拒签</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b/>
                <w:lang w:eastAsia="zh-CN"/>
              </w:rPr>
            </w:pPr>
            <w:r>
              <w:rPr>
                <w:rFonts w:hint="eastAsia" w:ascii="宋体" w:hAnsi="宋体" w:eastAsia="宋体" w:cs="宋体"/>
                <w:i w:val="0"/>
                <w:iCs w:val="0"/>
                <w:color w:val="000000"/>
                <w:kern w:val="0"/>
                <w:sz w:val="22"/>
                <w:szCs w:val="22"/>
                <w:u w:val="none"/>
                <w:lang w:val="en-US" w:eastAsia="zh-CN" w:bidi="ar"/>
              </w:rPr>
              <w:t>签字状态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2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rFonts w:hint="eastAsia"/>
                <w:b/>
                <w:lang w:eastAsia="zh-CN"/>
              </w:rPr>
            </w:pPr>
            <w:r>
              <w:rPr>
                <w:rFonts w:hint="eastAsia" w:ascii="宋体" w:hAnsi="宋体" w:eastAsia="宋体" w:cs="宋体"/>
                <w:i w:val="0"/>
                <w:iCs w:val="0"/>
                <w:color w:val="000000"/>
                <w:kern w:val="0"/>
                <w:sz w:val="22"/>
                <w:szCs w:val="22"/>
                <w:u w:val="none"/>
                <w:lang w:val="en-US" w:eastAsia="zh-CN" w:bidi="ar"/>
              </w:rPr>
              <w:t>拒签原因</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b/>
                <w:lang w:eastAsia="zh-CN"/>
              </w:rPr>
            </w:pPr>
            <w:r>
              <w:rPr>
                <w:rFonts w:hint="eastAsia" w:ascii="宋体" w:hAnsi="宋体" w:eastAsia="宋体" w:cs="宋体"/>
                <w:i w:val="0"/>
                <w:iCs w:val="0"/>
                <w:color w:val="000000"/>
                <w:kern w:val="0"/>
                <w:sz w:val="22"/>
                <w:szCs w:val="22"/>
                <w:u w:val="none"/>
                <w:lang w:val="en-US" w:eastAsia="zh-CN" w:bidi="ar"/>
              </w:rPr>
              <w:t>refuse_reason</w:t>
            </w:r>
          </w:p>
        </w:tc>
        <w:tc>
          <w:tcPr>
            <w:tcW w:w="1701"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b/>
                <w:lang w:eastAsia="zh-CN"/>
              </w:rPr>
            </w:pPr>
            <w:r>
              <w:rPr>
                <w:rFonts w:hint="eastAsia" w:ascii="宋体" w:hAnsi="宋体" w:eastAsia="宋体" w:cs="宋体"/>
                <w:i w:val="0"/>
                <w:iCs w:val="0"/>
                <w:color w:val="000000"/>
                <w:kern w:val="0"/>
                <w:sz w:val="22"/>
                <w:szCs w:val="22"/>
                <w:u w:val="none"/>
                <w:lang w:val="en-US" w:eastAsia="zh-CN" w:bidi="ar"/>
              </w:rPr>
              <w:t>text</w:t>
            </w:r>
          </w:p>
        </w:tc>
        <w:tc>
          <w:tcPr>
            <w:tcW w:w="1134"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b/>
                <w:lang w:eastAsia="zh-CN"/>
              </w:rPr>
            </w:pPr>
            <w:r>
              <w:rPr>
                <w:rFonts w:hint="eastAsia" w:ascii="宋体" w:hAnsi="宋体" w:eastAsia="宋体" w:cs="宋体"/>
                <w:i w:val="0"/>
                <w:iCs w:val="0"/>
                <w:color w:val="000000"/>
                <w:kern w:val="0"/>
                <w:sz w:val="22"/>
                <w:szCs w:val="22"/>
                <w:u w:val="none"/>
                <w:lang w:val="en-US" w:eastAsia="zh-CN" w:bidi="ar"/>
              </w:rPr>
              <w:t>Y</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b/>
                <w:lang w:eastAsia="zh-CN"/>
              </w:rPr>
            </w:pPr>
            <w:r>
              <w:rPr>
                <w:rFonts w:hint="eastAsia" w:ascii="宋体" w:hAnsi="宋体" w:eastAsia="宋体" w:cs="宋体"/>
                <w:i w:val="0"/>
                <w:iCs w:val="0"/>
                <w:color w:val="000000"/>
                <w:kern w:val="0"/>
                <w:sz w:val="22"/>
                <w:szCs w:val="22"/>
                <w:u w:val="none"/>
                <w:lang w:val="en-US" w:eastAsia="zh-CN" w:bidi="ar"/>
              </w:rPr>
              <w:t>拒签时必填</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b/>
                <w:lang w:eastAsia="zh-CN"/>
              </w:rPr>
            </w:pPr>
            <w:r>
              <w:rPr>
                <w:rFonts w:hint="eastAsia" w:ascii="宋体" w:hAnsi="宋体" w:eastAsia="宋体" w:cs="宋体"/>
                <w:i w:val="0"/>
                <w:iCs w:val="0"/>
                <w:color w:val="000000"/>
                <w:kern w:val="0"/>
                <w:sz w:val="22"/>
                <w:szCs w:val="22"/>
                <w:u w:val="none"/>
                <w:lang w:val="en-US" w:eastAsia="zh-CN" w:bidi="ar"/>
              </w:rPr>
              <w:t>拒签原因</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2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rFonts w:hint="eastAsia"/>
                <w:b/>
                <w:lang w:eastAsia="zh-CN"/>
              </w:rPr>
            </w:pPr>
            <w:r>
              <w:rPr>
                <w:rFonts w:hint="eastAsia" w:ascii="宋体" w:hAnsi="宋体" w:eastAsia="宋体" w:cs="宋体"/>
                <w:i w:val="0"/>
                <w:iCs w:val="0"/>
                <w:color w:val="000000"/>
                <w:kern w:val="0"/>
                <w:sz w:val="22"/>
                <w:szCs w:val="22"/>
                <w:u w:val="none"/>
                <w:lang w:val="en-US" w:eastAsia="zh-CN" w:bidi="ar"/>
              </w:rPr>
              <w:t>文件路径</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b/>
                <w:lang w:eastAsia="zh-CN"/>
              </w:rPr>
            </w:pPr>
            <w:r>
              <w:rPr>
                <w:rFonts w:hint="eastAsia" w:ascii="宋体" w:hAnsi="宋体" w:eastAsia="宋体" w:cs="宋体"/>
                <w:i w:val="0"/>
                <w:iCs w:val="0"/>
                <w:color w:val="000000"/>
                <w:kern w:val="0"/>
                <w:sz w:val="22"/>
                <w:szCs w:val="22"/>
                <w:u w:val="none"/>
                <w:lang w:val="en-US" w:eastAsia="zh-CN" w:bidi="ar"/>
              </w:rPr>
              <w:t>file_url</w:t>
            </w:r>
          </w:p>
        </w:tc>
        <w:tc>
          <w:tcPr>
            <w:tcW w:w="1701"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b/>
                <w:lang w:eastAsia="zh-CN"/>
              </w:rPr>
            </w:pPr>
            <w:r>
              <w:rPr>
                <w:rFonts w:hint="eastAsia" w:ascii="宋体" w:hAnsi="宋体" w:eastAsia="宋体" w:cs="宋体"/>
                <w:i w:val="0"/>
                <w:iCs w:val="0"/>
                <w:color w:val="000000"/>
                <w:kern w:val="0"/>
                <w:sz w:val="22"/>
                <w:szCs w:val="22"/>
                <w:u w:val="none"/>
                <w:lang w:val="en-US" w:eastAsia="zh-CN" w:bidi="ar"/>
              </w:rPr>
              <w:t>varchar(255)</w:t>
            </w:r>
          </w:p>
        </w:tc>
        <w:tc>
          <w:tcPr>
            <w:tcW w:w="1134"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b/>
                <w:lang w:eastAsia="zh-CN"/>
              </w:rPr>
            </w:pPr>
            <w:r>
              <w:rPr>
                <w:rFonts w:hint="eastAsia" w:ascii="宋体" w:hAnsi="宋体" w:eastAsia="宋体" w:cs="宋体"/>
                <w:i w:val="0"/>
                <w:iCs w:val="0"/>
                <w:color w:val="000000"/>
                <w:kern w:val="0"/>
                <w:sz w:val="22"/>
                <w:szCs w:val="22"/>
                <w:u w:val="none"/>
                <w:lang w:val="en-US" w:eastAsia="zh-CN" w:bidi="ar"/>
              </w:rPr>
              <w:t>Y</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b/>
                <w:lang w:eastAsia="zh-CN"/>
              </w:rPr>
            </w:pPr>
            <w:r>
              <w:rPr>
                <w:rFonts w:hint="eastAsia" w:ascii="宋体" w:hAnsi="宋体" w:eastAsia="宋体" w:cs="宋体"/>
                <w:i w:val="0"/>
                <w:iCs w:val="0"/>
                <w:color w:val="000000"/>
                <w:kern w:val="0"/>
                <w:sz w:val="22"/>
                <w:szCs w:val="22"/>
                <w:u w:val="none"/>
                <w:lang w:val="en-US" w:eastAsia="zh-CN" w:bidi="ar"/>
              </w:rPr>
              <w:t>照片 / 音视频地址</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b/>
                <w:lang w:eastAsia="zh-CN"/>
              </w:rPr>
            </w:pPr>
            <w:r>
              <w:rPr>
                <w:rFonts w:hint="eastAsia" w:ascii="宋体" w:hAnsi="宋体" w:eastAsia="宋体" w:cs="宋体"/>
                <w:i w:val="0"/>
                <w:iCs w:val="0"/>
                <w:color w:val="000000"/>
                <w:kern w:val="0"/>
                <w:sz w:val="22"/>
                <w:szCs w:val="22"/>
                <w:u w:val="none"/>
                <w:lang w:val="en-US" w:eastAsia="zh-CN" w:bidi="ar"/>
              </w:rPr>
              <w:t>文件路径</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2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rFonts w:hint="eastAsia"/>
                <w:b/>
                <w:lang w:eastAsia="zh-CN"/>
              </w:rPr>
            </w:pPr>
            <w:r>
              <w:rPr>
                <w:rFonts w:hint="eastAsia" w:ascii="宋体" w:hAnsi="宋体" w:eastAsia="宋体" w:cs="宋体"/>
                <w:i w:val="0"/>
                <w:iCs w:val="0"/>
                <w:color w:val="000000"/>
                <w:kern w:val="0"/>
                <w:sz w:val="22"/>
                <w:szCs w:val="22"/>
                <w:u w:val="none"/>
                <w:lang w:val="en-US" w:eastAsia="zh-CN" w:bidi="ar"/>
              </w:rPr>
              <w:t>创建时间</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b/>
                <w:lang w:eastAsia="zh-CN"/>
              </w:rPr>
            </w:pPr>
            <w:r>
              <w:rPr>
                <w:rFonts w:hint="eastAsia" w:ascii="宋体" w:hAnsi="宋体" w:eastAsia="宋体" w:cs="宋体"/>
                <w:i w:val="0"/>
                <w:iCs w:val="0"/>
                <w:color w:val="000000"/>
                <w:kern w:val="0"/>
                <w:sz w:val="22"/>
                <w:szCs w:val="22"/>
                <w:u w:val="none"/>
                <w:lang w:val="en-US" w:eastAsia="zh-CN" w:bidi="ar"/>
              </w:rPr>
              <w:t>create_time</w:t>
            </w:r>
          </w:p>
        </w:tc>
        <w:tc>
          <w:tcPr>
            <w:tcW w:w="1701"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b/>
                <w:lang w:eastAsia="zh-CN"/>
              </w:rPr>
            </w:pPr>
            <w:r>
              <w:rPr>
                <w:rFonts w:hint="eastAsia" w:ascii="宋体" w:hAnsi="宋体" w:eastAsia="宋体" w:cs="宋体"/>
                <w:i w:val="0"/>
                <w:iCs w:val="0"/>
                <w:color w:val="000000"/>
                <w:kern w:val="0"/>
                <w:sz w:val="22"/>
                <w:szCs w:val="22"/>
                <w:u w:val="none"/>
                <w:lang w:val="en-US" w:eastAsia="zh-CN" w:bidi="ar"/>
              </w:rPr>
              <w:t>datetime</w:t>
            </w:r>
          </w:p>
        </w:tc>
        <w:tc>
          <w:tcPr>
            <w:tcW w:w="1134"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b/>
                <w:lang w:eastAsia="zh-CN"/>
              </w:rPr>
            </w:pPr>
            <w:r>
              <w:rPr>
                <w:rFonts w:hint="eastAsia" w:ascii="宋体" w:hAnsi="宋体" w:eastAsia="宋体" w:cs="宋体"/>
                <w:i w:val="0"/>
                <w:iCs w:val="0"/>
                <w:color w:val="000000"/>
                <w:kern w:val="0"/>
                <w:sz w:val="22"/>
                <w:szCs w:val="22"/>
                <w:u w:val="none"/>
                <w:lang w:val="en-US" w:eastAsia="zh-CN" w:bidi="ar"/>
              </w:rPr>
              <w:t>N</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b/>
                <w:lang w:eastAsia="zh-CN"/>
              </w:rPr>
            </w:pPr>
            <w:r>
              <w:rPr>
                <w:rFonts w:hint="eastAsia" w:ascii="宋体" w:hAnsi="宋体" w:eastAsia="宋体" w:cs="宋体"/>
                <w:i w:val="0"/>
                <w:iCs w:val="0"/>
                <w:color w:val="000000"/>
                <w:kern w:val="0"/>
                <w:sz w:val="22"/>
                <w:szCs w:val="22"/>
                <w:u w:val="none"/>
                <w:lang w:val="en-US" w:eastAsia="zh-CN" w:bidi="ar"/>
              </w:rPr>
              <w:t>系统时间</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b/>
                <w:lang w:eastAsia="zh-CN"/>
              </w:rPr>
            </w:pPr>
            <w:r>
              <w:rPr>
                <w:rFonts w:hint="eastAsia" w:ascii="宋体" w:hAnsi="宋体" w:eastAsia="宋体" w:cs="宋体"/>
                <w:i w:val="0"/>
                <w:iCs w:val="0"/>
                <w:color w:val="000000"/>
                <w:kern w:val="0"/>
                <w:sz w:val="22"/>
                <w:szCs w:val="22"/>
                <w:u w:val="none"/>
                <w:lang w:val="en-US" w:eastAsia="zh-CN" w:bidi="ar"/>
              </w:rPr>
              <w:t>创建时间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2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rFonts w:hint="eastAsia"/>
                <w:b/>
                <w:lang w:eastAsia="zh-CN"/>
              </w:rPr>
            </w:pPr>
            <w:r>
              <w:rPr>
                <w:rFonts w:hint="eastAsia" w:ascii="宋体" w:hAnsi="宋体" w:eastAsia="宋体" w:cs="宋体"/>
                <w:i w:val="0"/>
                <w:iCs w:val="0"/>
                <w:color w:val="000000"/>
                <w:kern w:val="0"/>
                <w:sz w:val="22"/>
                <w:szCs w:val="22"/>
                <w:u w:val="none"/>
                <w:lang w:val="en-US" w:eastAsia="zh-CN" w:bidi="ar"/>
              </w:rPr>
              <w:t>更新时间</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b/>
                <w:lang w:eastAsia="zh-CN"/>
              </w:rPr>
            </w:pPr>
            <w:r>
              <w:rPr>
                <w:rFonts w:hint="eastAsia" w:ascii="宋体" w:hAnsi="宋体" w:eastAsia="宋体" w:cs="宋体"/>
                <w:i w:val="0"/>
                <w:iCs w:val="0"/>
                <w:color w:val="000000"/>
                <w:kern w:val="0"/>
                <w:sz w:val="22"/>
                <w:szCs w:val="22"/>
                <w:u w:val="none"/>
                <w:lang w:val="en-US" w:eastAsia="zh-CN" w:bidi="ar"/>
              </w:rPr>
              <w:t>updateTime</w:t>
            </w:r>
          </w:p>
        </w:tc>
        <w:tc>
          <w:tcPr>
            <w:tcW w:w="1701"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b/>
                <w:lang w:eastAsia="zh-CN"/>
              </w:rPr>
            </w:pPr>
            <w:r>
              <w:rPr>
                <w:rFonts w:hint="eastAsia" w:ascii="宋体" w:hAnsi="宋体" w:eastAsia="宋体" w:cs="宋体"/>
                <w:i w:val="0"/>
                <w:iCs w:val="0"/>
                <w:color w:val="000000"/>
                <w:kern w:val="0"/>
                <w:sz w:val="22"/>
                <w:szCs w:val="22"/>
                <w:u w:val="none"/>
                <w:lang w:val="en-US" w:eastAsia="zh-CN" w:bidi="ar"/>
              </w:rPr>
              <w:t>datetime</w:t>
            </w:r>
          </w:p>
        </w:tc>
        <w:tc>
          <w:tcPr>
            <w:tcW w:w="1134"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b/>
                <w:lang w:eastAsia="zh-CN"/>
              </w:rPr>
            </w:pPr>
            <w:r>
              <w:rPr>
                <w:rFonts w:hint="eastAsia" w:ascii="宋体" w:hAnsi="宋体" w:eastAsia="宋体" w:cs="宋体"/>
                <w:i w:val="0"/>
                <w:iCs w:val="0"/>
                <w:color w:val="000000"/>
                <w:kern w:val="0"/>
                <w:sz w:val="22"/>
                <w:szCs w:val="22"/>
                <w:u w:val="none"/>
                <w:lang w:val="en-US" w:eastAsia="zh-CN" w:bidi="ar"/>
              </w:rPr>
              <w:t>N</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b/>
                <w:lang w:eastAsia="zh-CN"/>
              </w:rPr>
            </w:pPr>
            <w:r>
              <w:rPr>
                <w:rFonts w:hint="eastAsia" w:ascii="宋体" w:hAnsi="宋体" w:eastAsia="宋体" w:cs="宋体"/>
                <w:i w:val="0"/>
                <w:iCs w:val="0"/>
                <w:color w:val="000000"/>
                <w:kern w:val="0"/>
                <w:sz w:val="22"/>
                <w:szCs w:val="22"/>
                <w:u w:val="none"/>
                <w:lang w:val="en-US" w:eastAsia="zh-CN" w:bidi="ar"/>
              </w:rPr>
              <w:t>2026/4/28 10:00</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b/>
                <w:lang w:eastAsia="zh-CN"/>
              </w:rPr>
            </w:pPr>
            <w:r>
              <w:rPr>
                <w:rFonts w:hint="eastAsia" w:ascii="宋体" w:hAnsi="宋体" w:eastAsia="宋体" w:cs="宋体"/>
                <w:i w:val="0"/>
                <w:iCs w:val="0"/>
                <w:color w:val="000000"/>
                <w:kern w:val="0"/>
                <w:sz w:val="22"/>
                <w:szCs w:val="22"/>
                <w:u w:val="none"/>
                <w:lang w:val="en-US" w:eastAsia="zh-CN" w:bidi="ar"/>
              </w:rPr>
              <w:t>更新时间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2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rFonts w:hint="eastAsia"/>
                <w:b/>
                <w:lang w:eastAsia="zh-CN"/>
              </w:rPr>
            </w:pPr>
            <w:r>
              <w:rPr>
                <w:rFonts w:hint="eastAsia" w:ascii="宋体" w:hAnsi="宋体" w:eastAsia="宋体" w:cs="宋体"/>
                <w:i w:val="0"/>
                <w:iCs w:val="0"/>
                <w:color w:val="000000"/>
                <w:kern w:val="0"/>
                <w:sz w:val="22"/>
                <w:szCs w:val="22"/>
                <w:u w:val="none"/>
                <w:lang w:val="en-US" w:eastAsia="zh-CN" w:bidi="ar"/>
              </w:rPr>
              <w:t>删除标识</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b/>
                <w:lang w:eastAsia="zh-CN"/>
              </w:rPr>
            </w:pPr>
            <w:r>
              <w:rPr>
                <w:rFonts w:hint="eastAsia" w:ascii="宋体" w:hAnsi="宋体" w:eastAsia="宋体" w:cs="宋体"/>
                <w:i w:val="0"/>
                <w:iCs w:val="0"/>
                <w:color w:val="000000"/>
                <w:kern w:val="0"/>
                <w:sz w:val="22"/>
                <w:szCs w:val="22"/>
                <w:u w:val="none"/>
                <w:lang w:val="en-US" w:eastAsia="zh-CN" w:bidi="ar"/>
              </w:rPr>
              <w:t>isDeleted</w:t>
            </w:r>
          </w:p>
        </w:tc>
        <w:tc>
          <w:tcPr>
            <w:tcW w:w="1701"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b/>
                <w:lang w:eastAsia="zh-CN"/>
              </w:rPr>
            </w:pPr>
            <w:r>
              <w:rPr>
                <w:rFonts w:hint="eastAsia" w:ascii="宋体" w:hAnsi="宋体" w:eastAsia="宋体" w:cs="宋体"/>
                <w:i w:val="0"/>
                <w:iCs w:val="0"/>
                <w:color w:val="000000"/>
                <w:kern w:val="0"/>
                <w:sz w:val="22"/>
                <w:szCs w:val="22"/>
                <w:u w:val="none"/>
                <w:lang w:val="en-US" w:eastAsia="zh-CN" w:bidi="ar"/>
              </w:rPr>
              <w:t>tinyint</w:t>
            </w:r>
          </w:p>
        </w:tc>
        <w:tc>
          <w:tcPr>
            <w:tcW w:w="1134"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b/>
                <w:lang w:eastAsia="zh-CN"/>
              </w:rPr>
            </w:pPr>
            <w:r>
              <w:rPr>
                <w:rFonts w:hint="eastAsia" w:ascii="宋体" w:hAnsi="宋体" w:eastAsia="宋体" w:cs="宋体"/>
                <w:i w:val="0"/>
                <w:iCs w:val="0"/>
                <w:color w:val="000000"/>
                <w:kern w:val="0"/>
                <w:sz w:val="22"/>
                <w:szCs w:val="22"/>
                <w:u w:val="none"/>
                <w:lang w:val="en-US" w:eastAsia="zh-CN" w:bidi="ar"/>
              </w:rPr>
              <w:t>N</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b/>
                <w:lang w:eastAsia="zh-CN"/>
              </w:rPr>
            </w:pPr>
            <w:r>
              <w:rPr>
                <w:rFonts w:hint="eastAsia" w:ascii="宋体" w:hAnsi="宋体" w:eastAsia="宋体" w:cs="宋体"/>
                <w:i w:val="0"/>
                <w:iCs w:val="0"/>
                <w:color w:val="000000"/>
                <w:kern w:val="0"/>
                <w:sz w:val="22"/>
                <w:szCs w:val="22"/>
                <w:u w:val="none"/>
                <w:lang w:val="en-US" w:eastAsia="zh-CN" w:bidi="ar"/>
              </w:rPr>
              <w:t>0 = 未删除，1 = 已删除</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b/>
                <w:lang w:eastAsia="zh-CN"/>
              </w:rPr>
            </w:pPr>
            <w:r>
              <w:rPr>
                <w:rFonts w:hint="eastAsia" w:ascii="宋体" w:hAnsi="宋体" w:eastAsia="宋体" w:cs="宋体"/>
                <w:i w:val="0"/>
                <w:iCs w:val="0"/>
                <w:color w:val="000000"/>
                <w:kern w:val="0"/>
                <w:sz w:val="22"/>
                <w:szCs w:val="22"/>
                <w:u w:val="none"/>
                <w:lang w:val="en-US" w:eastAsia="zh-CN" w:bidi="ar"/>
              </w:rPr>
              <w:t>删除标识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15" w:hRule="atLeast"/>
          <w:jc w:val="center"/>
        </w:trPr>
        <w:tc>
          <w:tcPr>
            <w:tcW w:w="1237" w:type="dxa"/>
            <w:tcBorders>
              <w:right w:val="single" w:color="auto" w:sz="4" w:space="0"/>
            </w:tcBorders>
            <w:vAlign w:val="top"/>
          </w:tcPr>
          <w:p>
            <w:pPr>
              <w:jc w:val="center"/>
              <w:rPr>
                <w:rFonts w:hint="eastAsia"/>
                <w:b/>
                <w:lang w:eastAsia="zh-CN"/>
              </w:rPr>
            </w:pPr>
          </w:p>
        </w:tc>
        <w:tc>
          <w:tcPr>
            <w:tcW w:w="1418" w:type="dxa"/>
            <w:tcBorders>
              <w:left w:val="single" w:color="auto" w:sz="4" w:space="0"/>
              <w:right w:val="single" w:color="auto" w:sz="4" w:space="0"/>
            </w:tcBorders>
            <w:vAlign w:val="top"/>
          </w:tcPr>
          <w:p>
            <w:pPr>
              <w:jc w:val="center"/>
              <w:rPr>
                <w:rFonts w:hint="eastAsia"/>
                <w:b/>
                <w:lang w:eastAsia="zh-CN"/>
              </w:rPr>
            </w:pPr>
          </w:p>
        </w:tc>
        <w:tc>
          <w:tcPr>
            <w:tcW w:w="1701" w:type="dxa"/>
            <w:tcBorders>
              <w:left w:val="single" w:color="auto" w:sz="4" w:space="0"/>
              <w:right w:val="single" w:color="auto" w:sz="4" w:space="0"/>
            </w:tcBorders>
            <w:vAlign w:val="top"/>
          </w:tcPr>
          <w:p>
            <w:pPr>
              <w:jc w:val="center"/>
              <w:rPr>
                <w:rFonts w:hint="eastAsia"/>
                <w:b/>
                <w:lang w:eastAsia="zh-CN"/>
              </w:rPr>
            </w:pPr>
          </w:p>
        </w:tc>
        <w:tc>
          <w:tcPr>
            <w:tcW w:w="1134" w:type="dxa"/>
            <w:tcBorders>
              <w:left w:val="single" w:color="auto" w:sz="4" w:space="0"/>
              <w:right w:val="single" w:color="auto" w:sz="4" w:space="0"/>
            </w:tcBorders>
            <w:vAlign w:val="top"/>
          </w:tcPr>
          <w:p>
            <w:pPr>
              <w:jc w:val="center"/>
              <w:rPr>
                <w:rFonts w:hint="eastAsia"/>
                <w:b/>
                <w:lang w:eastAsia="zh-CN"/>
              </w:rPr>
            </w:pPr>
          </w:p>
        </w:tc>
        <w:tc>
          <w:tcPr>
            <w:tcW w:w="2245" w:type="dxa"/>
            <w:tcBorders>
              <w:left w:val="single" w:color="auto" w:sz="4" w:space="0"/>
              <w:right w:val="single" w:color="auto" w:sz="4" w:space="0"/>
            </w:tcBorders>
            <w:vAlign w:val="top"/>
          </w:tcPr>
          <w:p>
            <w:pPr>
              <w:jc w:val="center"/>
              <w:rPr>
                <w:rFonts w:hint="eastAsia"/>
                <w:b/>
                <w:lang w:eastAsia="zh-CN"/>
              </w:rPr>
            </w:pPr>
          </w:p>
        </w:tc>
        <w:tc>
          <w:tcPr>
            <w:tcW w:w="1745" w:type="dxa"/>
            <w:tcBorders>
              <w:left w:val="single" w:color="auto" w:sz="4" w:space="0"/>
            </w:tcBorders>
            <w:vAlign w:val="top"/>
          </w:tcPr>
          <w:p>
            <w:pPr>
              <w:jc w:val="center"/>
              <w:rPr>
                <w:rFonts w:hint="eastAsia"/>
                <w:b/>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15" w:hRule="atLeast"/>
          <w:jc w:val="center"/>
        </w:trPr>
        <w:tc>
          <w:tcPr>
            <w:tcW w:w="1237" w:type="dxa"/>
            <w:tcBorders>
              <w:right w:val="single" w:color="auto" w:sz="4" w:space="0"/>
            </w:tcBorders>
            <w:vAlign w:val="top"/>
          </w:tcPr>
          <w:p>
            <w:pPr>
              <w:jc w:val="center"/>
              <w:rPr>
                <w:rFonts w:hint="eastAsia"/>
                <w:b/>
                <w:lang w:eastAsia="zh-CN"/>
              </w:rPr>
            </w:pPr>
            <w:r>
              <w:rPr>
                <w:rFonts w:hint="eastAsia"/>
                <w:b/>
                <w:lang w:eastAsia="zh-CN"/>
              </w:rPr>
              <w:t>中文名称</w:t>
            </w:r>
          </w:p>
        </w:tc>
        <w:tc>
          <w:tcPr>
            <w:tcW w:w="1418" w:type="dxa"/>
            <w:tcBorders>
              <w:left w:val="single" w:color="auto" w:sz="4" w:space="0"/>
              <w:right w:val="single" w:color="auto" w:sz="4" w:space="0"/>
            </w:tcBorders>
            <w:vAlign w:val="top"/>
          </w:tcPr>
          <w:p>
            <w:pPr>
              <w:jc w:val="center"/>
              <w:rPr>
                <w:rFonts w:hint="eastAsia"/>
                <w:b/>
                <w:lang w:eastAsia="zh-CN"/>
              </w:rPr>
            </w:pPr>
            <w:r>
              <w:rPr>
                <w:rFonts w:hint="eastAsia"/>
                <w:b/>
                <w:lang w:eastAsia="zh-CN"/>
              </w:rPr>
              <w:t>属性名称</w:t>
            </w:r>
          </w:p>
        </w:tc>
        <w:tc>
          <w:tcPr>
            <w:tcW w:w="1701" w:type="dxa"/>
            <w:tcBorders>
              <w:left w:val="single" w:color="auto" w:sz="4" w:space="0"/>
              <w:right w:val="single" w:color="auto" w:sz="4" w:space="0"/>
            </w:tcBorders>
            <w:vAlign w:val="top"/>
          </w:tcPr>
          <w:p>
            <w:pPr>
              <w:jc w:val="center"/>
              <w:rPr>
                <w:rFonts w:hint="eastAsia"/>
                <w:b/>
                <w:lang w:eastAsia="zh-CN"/>
              </w:rPr>
            </w:pPr>
            <w:r>
              <w:rPr>
                <w:rFonts w:hint="eastAsia"/>
                <w:b/>
                <w:lang w:eastAsia="zh-CN"/>
              </w:rPr>
              <w:t>类型</w:t>
            </w:r>
          </w:p>
        </w:tc>
        <w:tc>
          <w:tcPr>
            <w:tcW w:w="1134" w:type="dxa"/>
            <w:tcBorders>
              <w:left w:val="single" w:color="auto" w:sz="4" w:space="0"/>
              <w:right w:val="single" w:color="auto" w:sz="4" w:space="0"/>
            </w:tcBorders>
            <w:vAlign w:val="top"/>
          </w:tcPr>
          <w:p>
            <w:pPr>
              <w:jc w:val="center"/>
              <w:rPr>
                <w:rFonts w:hint="eastAsia"/>
                <w:b/>
                <w:lang w:eastAsia="zh-CN"/>
              </w:rPr>
            </w:pPr>
            <w:r>
              <w:rPr>
                <w:rFonts w:hint="eastAsia"/>
                <w:b/>
                <w:lang w:eastAsia="zh-CN"/>
              </w:rPr>
              <w:t>是否为空</w:t>
            </w:r>
          </w:p>
        </w:tc>
        <w:tc>
          <w:tcPr>
            <w:tcW w:w="2245" w:type="dxa"/>
            <w:tcBorders>
              <w:left w:val="single" w:color="auto" w:sz="4" w:space="0"/>
              <w:right w:val="single" w:color="auto" w:sz="4" w:space="0"/>
            </w:tcBorders>
            <w:vAlign w:val="top"/>
          </w:tcPr>
          <w:p>
            <w:pPr>
              <w:jc w:val="center"/>
              <w:rPr>
                <w:rFonts w:hint="eastAsia"/>
                <w:b/>
                <w:lang w:eastAsia="zh-CN"/>
              </w:rPr>
            </w:pPr>
            <w:r>
              <w:rPr>
                <w:rFonts w:hint="eastAsia"/>
                <w:b/>
                <w:lang w:eastAsia="zh-CN"/>
              </w:rPr>
              <w:t>取值范围或举例</w:t>
            </w:r>
          </w:p>
        </w:tc>
        <w:tc>
          <w:tcPr>
            <w:tcW w:w="1745" w:type="dxa"/>
            <w:tcBorders>
              <w:left w:val="single" w:color="auto" w:sz="4" w:space="0"/>
            </w:tcBorders>
            <w:vAlign w:val="top"/>
          </w:tcPr>
          <w:p>
            <w:pPr>
              <w:jc w:val="center"/>
              <w:rPr>
                <w:rFonts w:hint="eastAsia"/>
                <w:b/>
                <w:lang w:eastAsia="zh-CN"/>
              </w:rPr>
            </w:pPr>
            <w:r>
              <w:rPr>
                <w:rFonts w:hint="eastAsia"/>
                <w:b/>
                <w:lang w:eastAsia="zh-CN"/>
              </w:rPr>
              <w:t>简要说明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1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rFonts w:hint="eastAsia"/>
                <w:b/>
                <w:lang w:eastAsia="zh-CN"/>
              </w:rPr>
            </w:pPr>
            <w:r>
              <w:rPr>
                <w:rFonts w:hint="eastAsia" w:ascii="宋体" w:hAnsi="宋体" w:eastAsia="宋体" w:cs="宋体"/>
                <w:i w:val="0"/>
                <w:iCs w:val="0"/>
                <w:color w:val="000000"/>
                <w:kern w:val="0"/>
                <w:sz w:val="22"/>
                <w:szCs w:val="22"/>
                <w:u w:val="none"/>
                <w:lang w:val="en-US" w:eastAsia="zh-CN" w:bidi="ar"/>
              </w:rPr>
              <w:t>保证人 ID</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b/>
                <w:lang w:eastAsia="zh-CN"/>
              </w:rPr>
            </w:pPr>
            <w:r>
              <w:rPr>
                <w:rFonts w:hint="eastAsia" w:ascii="宋体" w:hAnsi="宋体" w:eastAsia="宋体" w:cs="宋体"/>
                <w:i w:val="0"/>
                <w:iCs w:val="0"/>
                <w:color w:val="000000"/>
                <w:kern w:val="0"/>
                <w:sz w:val="22"/>
                <w:szCs w:val="22"/>
                <w:u w:val="none"/>
                <w:lang w:val="en-US" w:eastAsia="zh-CN" w:bidi="ar"/>
              </w:rPr>
              <w:t>guarantor_id</w:t>
            </w:r>
          </w:p>
        </w:tc>
        <w:tc>
          <w:tcPr>
            <w:tcW w:w="1701"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b/>
                <w:lang w:eastAsia="zh-CN"/>
              </w:rPr>
            </w:pPr>
            <w:r>
              <w:rPr>
                <w:rFonts w:hint="eastAsia" w:ascii="宋体" w:hAnsi="宋体" w:eastAsia="宋体" w:cs="宋体"/>
                <w:i w:val="0"/>
                <w:iCs w:val="0"/>
                <w:color w:val="000000"/>
                <w:kern w:val="0"/>
                <w:sz w:val="22"/>
                <w:szCs w:val="22"/>
                <w:u w:val="none"/>
                <w:lang w:val="en-US" w:eastAsia="zh-CN" w:bidi="ar"/>
              </w:rPr>
              <w:t>varchar(32)</w:t>
            </w:r>
          </w:p>
        </w:tc>
        <w:tc>
          <w:tcPr>
            <w:tcW w:w="1134"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b/>
                <w:lang w:eastAsia="zh-CN"/>
              </w:rPr>
            </w:pPr>
            <w:r>
              <w:rPr>
                <w:rFonts w:hint="eastAsia" w:ascii="宋体" w:hAnsi="宋体" w:eastAsia="宋体" w:cs="宋体"/>
                <w:i w:val="0"/>
                <w:iCs w:val="0"/>
                <w:color w:val="000000"/>
                <w:kern w:val="0"/>
                <w:sz w:val="22"/>
                <w:szCs w:val="22"/>
                <w:u w:val="none"/>
                <w:lang w:val="en-US" w:eastAsia="zh-CN" w:bidi="ar"/>
              </w:rPr>
              <w:t>N</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b/>
                <w:lang w:eastAsia="zh-CN"/>
              </w:rPr>
            </w:pPr>
            <w:r>
              <w:rPr>
                <w:rFonts w:hint="eastAsia" w:ascii="宋体" w:hAnsi="宋体" w:eastAsia="宋体" w:cs="宋体"/>
                <w:i w:val="0"/>
                <w:iCs w:val="0"/>
                <w:color w:val="000000"/>
                <w:kern w:val="0"/>
                <w:sz w:val="22"/>
                <w:szCs w:val="22"/>
                <w:u w:val="none"/>
                <w:lang w:val="en-US" w:eastAsia="zh-CN" w:bidi="ar"/>
              </w:rPr>
              <w:t>主键</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b/>
                <w:lang w:eastAsia="zh-CN"/>
              </w:rPr>
            </w:pPr>
            <w:r>
              <w:rPr>
                <w:rFonts w:hint="eastAsia" w:ascii="宋体" w:hAnsi="宋体" w:eastAsia="宋体" w:cs="宋体"/>
                <w:i w:val="0"/>
                <w:iCs w:val="0"/>
                <w:color w:val="000000"/>
                <w:kern w:val="0"/>
                <w:sz w:val="22"/>
                <w:szCs w:val="22"/>
                <w:u w:val="none"/>
                <w:lang w:val="en-US" w:eastAsia="zh-CN" w:bidi="ar"/>
              </w:rPr>
              <w:t>保证人 ID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1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rFonts w:hint="eastAsia"/>
                <w:b/>
                <w:lang w:eastAsia="zh-CN"/>
              </w:rPr>
            </w:pPr>
            <w:r>
              <w:rPr>
                <w:rFonts w:hint="eastAsia" w:ascii="宋体" w:hAnsi="宋体" w:eastAsia="宋体" w:cs="宋体"/>
                <w:i w:val="0"/>
                <w:iCs w:val="0"/>
                <w:color w:val="000000"/>
                <w:kern w:val="0"/>
                <w:sz w:val="22"/>
                <w:szCs w:val="22"/>
                <w:u w:val="none"/>
                <w:lang w:val="en-US" w:eastAsia="zh-CN" w:bidi="ar"/>
              </w:rPr>
              <w:t>调查评估 ID</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b/>
                <w:lang w:eastAsia="zh-CN"/>
              </w:rPr>
            </w:pPr>
            <w:r>
              <w:rPr>
                <w:rFonts w:hint="eastAsia" w:ascii="宋体" w:hAnsi="宋体" w:eastAsia="宋体" w:cs="宋体"/>
                <w:i w:val="0"/>
                <w:iCs w:val="0"/>
                <w:color w:val="000000"/>
                <w:kern w:val="0"/>
                <w:sz w:val="22"/>
                <w:szCs w:val="22"/>
                <w:u w:val="none"/>
                <w:lang w:val="en-US" w:eastAsia="zh-CN" w:bidi="ar"/>
              </w:rPr>
              <w:t>survey_id</w:t>
            </w:r>
          </w:p>
        </w:tc>
        <w:tc>
          <w:tcPr>
            <w:tcW w:w="1701"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b/>
                <w:lang w:eastAsia="zh-CN"/>
              </w:rPr>
            </w:pPr>
            <w:r>
              <w:rPr>
                <w:rFonts w:hint="eastAsia" w:ascii="宋体" w:hAnsi="宋体" w:eastAsia="宋体" w:cs="宋体"/>
                <w:i w:val="0"/>
                <w:iCs w:val="0"/>
                <w:color w:val="000000"/>
                <w:kern w:val="0"/>
                <w:sz w:val="22"/>
                <w:szCs w:val="22"/>
                <w:u w:val="none"/>
                <w:lang w:val="en-US" w:eastAsia="zh-CN" w:bidi="ar"/>
              </w:rPr>
              <w:t>varchar(32)</w:t>
            </w:r>
          </w:p>
        </w:tc>
        <w:tc>
          <w:tcPr>
            <w:tcW w:w="1134"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b/>
                <w:lang w:eastAsia="zh-CN"/>
              </w:rPr>
            </w:pPr>
            <w:r>
              <w:rPr>
                <w:rFonts w:hint="eastAsia" w:ascii="宋体" w:hAnsi="宋体" w:eastAsia="宋体" w:cs="宋体"/>
                <w:i w:val="0"/>
                <w:iCs w:val="0"/>
                <w:color w:val="000000"/>
                <w:kern w:val="0"/>
                <w:sz w:val="22"/>
                <w:szCs w:val="22"/>
                <w:u w:val="none"/>
                <w:lang w:val="en-US" w:eastAsia="zh-CN" w:bidi="ar"/>
              </w:rPr>
              <w:t>N</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b/>
                <w:lang w:eastAsia="zh-CN"/>
              </w:rPr>
            </w:pPr>
            <w:r>
              <w:rPr>
                <w:rFonts w:hint="eastAsia" w:ascii="宋体" w:hAnsi="宋体" w:eastAsia="宋体" w:cs="宋体"/>
                <w:i w:val="0"/>
                <w:iCs w:val="0"/>
                <w:color w:val="000000"/>
                <w:kern w:val="0"/>
                <w:sz w:val="22"/>
                <w:szCs w:val="22"/>
                <w:u w:val="none"/>
                <w:lang w:val="en-US" w:eastAsia="zh-CN" w:bidi="ar"/>
              </w:rPr>
              <w:t>关联主表</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b/>
                <w:lang w:eastAsia="zh-CN"/>
              </w:rPr>
            </w:pPr>
            <w:r>
              <w:rPr>
                <w:rFonts w:hint="eastAsia" w:ascii="宋体" w:hAnsi="宋体" w:eastAsia="宋体" w:cs="宋体"/>
                <w:i w:val="0"/>
                <w:iCs w:val="0"/>
                <w:color w:val="000000"/>
                <w:kern w:val="0"/>
                <w:sz w:val="22"/>
                <w:szCs w:val="22"/>
                <w:u w:val="none"/>
                <w:lang w:val="en-US" w:eastAsia="zh-CN" w:bidi="ar"/>
              </w:rPr>
              <w:t>调查评估 ID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1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rFonts w:hint="default"/>
                <w:b/>
                <w:lang w:val="en-US" w:eastAsia="zh-CN"/>
              </w:rPr>
            </w:pPr>
            <w:r>
              <w:rPr>
                <w:rFonts w:hint="eastAsia" w:ascii="宋体" w:hAnsi="宋体" w:eastAsia="宋体" w:cs="宋体"/>
                <w:i w:val="0"/>
                <w:iCs w:val="0"/>
                <w:color w:val="000000"/>
                <w:kern w:val="0"/>
                <w:sz w:val="22"/>
                <w:szCs w:val="22"/>
                <w:u w:val="none"/>
                <w:lang w:val="en-US" w:eastAsia="zh-CN" w:bidi="ar"/>
              </w:rPr>
              <w:t>保证人姓名</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default"/>
                <w:b/>
                <w:lang w:val="en-US" w:eastAsia="zh-CN"/>
              </w:rPr>
            </w:pPr>
            <w:r>
              <w:rPr>
                <w:rFonts w:hint="eastAsia" w:ascii="宋体" w:hAnsi="宋体" w:eastAsia="宋体" w:cs="宋体"/>
                <w:i w:val="0"/>
                <w:iCs w:val="0"/>
                <w:color w:val="000000"/>
                <w:kern w:val="0"/>
                <w:sz w:val="22"/>
                <w:szCs w:val="22"/>
                <w:u w:val="none"/>
                <w:lang w:val="en-US" w:eastAsia="zh-CN" w:bidi="ar"/>
              </w:rPr>
              <w:t>name</w:t>
            </w:r>
          </w:p>
        </w:tc>
        <w:tc>
          <w:tcPr>
            <w:tcW w:w="1701" w:type="dxa"/>
            <w:tcBorders>
              <w:left w:val="single" w:color="auto" w:sz="4" w:space="0"/>
              <w:right w:val="single" w:color="auto" w:sz="4" w:space="0"/>
            </w:tcBorders>
            <w:vAlign w:val="center"/>
          </w:tcPr>
          <w:p>
            <w:pPr>
              <w:keepNext w:val="0"/>
              <w:keepLines w:val="0"/>
              <w:widowControl/>
              <w:suppressLineNumbers w:val="0"/>
              <w:jc w:val="left"/>
              <w:textAlignment w:val="center"/>
              <w:rPr>
                <w:rFonts w:hint="default"/>
                <w:b/>
                <w:lang w:val="en-US" w:eastAsia="zh-CN"/>
              </w:rPr>
            </w:pPr>
            <w:r>
              <w:rPr>
                <w:rFonts w:hint="eastAsia" w:ascii="宋体" w:hAnsi="宋体" w:eastAsia="宋体" w:cs="宋体"/>
                <w:i w:val="0"/>
                <w:iCs w:val="0"/>
                <w:color w:val="000000"/>
                <w:kern w:val="0"/>
                <w:sz w:val="22"/>
                <w:szCs w:val="22"/>
                <w:u w:val="none"/>
                <w:lang w:val="en-US" w:eastAsia="zh-CN" w:bidi="ar"/>
              </w:rPr>
              <w:t>varchar(20)</w:t>
            </w:r>
          </w:p>
        </w:tc>
        <w:tc>
          <w:tcPr>
            <w:tcW w:w="1134" w:type="dxa"/>
            <w:tcBorders>
              <w:left w:val="single" w:color="auto" w:sz="4" w:space="0"/>
              <w:right w:val="single" w:color="auto" w:sz="4" w:space="0"/>
            </w:tcBorders>
            <w:vAlign w:val="center"/>
          </w:tcPr>
          <w:p>
            <w:pPr>
              <w:keepNext w:val="0"/>
              <w:keepLines w:val="0"/>
              <w:widowControl/>
              <w:suppressLineNumbers w:val="0"/>
              <w:jc w:val="left"/>
              <w:textAlignment w:val="center"/>
              <w:rPr>
                <w:rFonts w:hint="default"/>
                <w:b/>
                <w:lang w:val="en-US" w:eastAsia="zh-CN"/>
              </w:rPr>
            </w:pPr>
            <w:r>
              <w:rPr>
                <w:rFonts w:hint="eastAsia" w:ascii="宋体" w:hAnsi="宋体" w:eastAsia="宋体" w:cs="宋体"/>
                <w:i w:val="0"/>
                <w:iCs w:val="0"/>
                <w:color w:val="000000"/>
                <w:kern w:val="0"/>
                <w:sz w:val="22"/>
                <w:szCs w:val="22"/>
                <w:u w:val="none"/>
                <w:lang w:val="en-US" w:eastAsia="zh-CN" w:bidi="ar"/>
              </w:rPr>
              <w:t>N</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default"/>
                <w:b/>
                <w:lang w:val="en-US" w:eastAsia="zh-CN"/>
              </w:rPr>
            </w:pPr>
            <w:r>
              <w:rPr>
                <w:rFonts w:hint="eastAsia" w:ascii="宋体" w:hAnsi="宋体" w:eastAsia="宋体" w:cs="宋体"/>
                <w:i w:val="0"/>
                <w:iCs w:val="0"/>
                <w:color w:val="000000"/>
                <w:kern w:val="0"/>
                <w:sz w:val="22"/>
                <w:szCs w:val="22"/>
                <w:u w:val="none"/>
                <w:lang w:val="en-US" w:eastAsia="zh-CN" w:bidi="ar"/>
              </w:rPr>
              <w:t>保证人</w:t>
            </w:r>
          </w:p>
        </w:tc>
        <w:tc>
          <w:tcPr>
            <w:tcW w:w="1745" w:type="dxa"/>
            <w:tcBorders>
              <w:left w:val="single" w:color="auto" w:sz="4" w:space="0"/>
            </w:tcBorders>
            <w:vAlign w:val="center"/>
          </w:tcPr>
          <w:p>
            <w:pPr>
              <w:keepNext w:val="0"/>
              <w:keepLines w:val="0"/>
              <w:widowControl/>
              <w:suppressLineNumbers w:val="0"/>
              <w:jc w:val="left"/>
              <w:textAlignment w:val="center"/>
              <w:rPr>
                <w:rFonts w:hint="default"/>
                <w:b/>
                <w:lang w:val="en-US" w:eastAsia="zh-CN"/>
              </w:rPr>
            </w:pPr>
            <w:r>
              <w:rPr>
                <w:rFonts w:hint="eastAsia" w:ascii="宋体" w:hAnsi="宋体" w:eastAsia="宋体" w:cs="宋体"/>
                <w:i w:val="0"/>
                <w:iCs w:val="0"/>
                <w:color w:val="000000"/>
                <w:kern w:val="0"/>
                <w:sz w:val="22"/>
                <w:szCs w:val="22"/>
                <w:u w:val="none"/>
                <w:lang w:val="en-US" w:eastAsia="zh-CN" w:bidi="ar"/>
              </w:rPr>
              <w:t>保证人姓名</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1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rFonts w:hint="default"/>
                <w:b/>
                <w:lang w:val="en-US" w:eastAsia="zh-CN"/>
              </w:rPr>
            </w:pPr>
            <w:r>
              <w:rPr>
                <w:rFonts w:hint="eastAsia" w:ascii="宋体" w:hAnsi="宋体" w:eastAsia="宋体" w:cs="宋体"/>
                <w:i w:val="0"/>
                <w:iCs w:val="0"/>
                <w:color w:val="000000"/>
                <w:kern w:val="0"/>
                <w:sz w:val="22"/>
                <w:szCs w:val="22"/>
                <w:u w:val="none"/>
                <w:lang w:val="en-US" w:eastAsia="zh-CN" w:bidi="ar"/>
              </w:rPr>
              <w:t>身份证号</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default"/>
                <w:b/>
                <w:lang w:val="en-US" w:eastAsia="zh-CN"/>
              </w:rPr>
            </w:pPr>
            <w:r>
              <w:rPr>
                <w:rFonts w:hint="eastAsia" w:ascii="宋体" w:hAnsi="宋体" w:eastAsia="宋体" w:cs="宋体"/>
                <w:i w:val="0"/>
                <w:iCs w:val="0"/>
                <w:color w:val="000000"/>
                <w:kern w:val="0"/>
                <w:sz w:val="22"/>
                <w:szCs w:val="22"/>
                <w:u w:val="none"/>
                <w:lang w:val="en-US" w:eastAsia="zh-CN" w:bidi="ar"/>
              </w:rPr>
              <w:t>id_card</w:t>
            </w:r>
          </w:p>
        </w:tc>
        <w:tc>
          <w:tcPr>
            <w:tcW w:w="1701" w:type="dxa"/>
            <w:tcBorders>
              <w:left w:val="single" w:color="auto" w:sz="4" w:space="0"/>
              <w:right w:val="single" w:color="auto" w:sz="4" w:space="0"/>
            </w:tcBorders>
            <w:vAlign w:val="center"/>
          </w:tcPr>
          <w:p>
            <w:pPr>
              <w:keepNext w:val="0"/>
              <w:keepLines w:val="0"/>
              <w:widowControl/>
              <w:suppressLineNumbers w:val="0"/>
              <w:jc w:val="left"/>
              <w:textAlignment w:val="center"/>
              <w:rPr>
                <w:rFonts w:hint="default"/>
                <w:b/>
                <w:lang w:val="en-US" w:eastAsia="zh-CN"/>
              </w:rPr>
            </w:pPr>
            <w:r>
              <w:rPr>
                <w:rFonts w:hint="eastAsia" w:ascii="宋体" w:hAnsi="宋体" w:eastAsia="宋体" w:cs="宋体"/>
                <w:i w:val="0"/>
                <w:iCs w:val="0"/>
                <w:color w:val="000000"/>
                <w:kern w:val="0"/>
                <w:sz w:val="22"/>
                <w:szCs w:val="22"/>
                <w:u w:val="none"/>
                <w:lang w:val="en-US" w:eastAsia="zh-CN" w:bidi="ar"/>
              </w:rPr>
              <w:t>varchar(18)</w:t>
            </w:r>
          </w:p>
        </w:tc>
        <w:tc>
          <w:tcPr>
            <w:tcW w:w="1134" w:type="dxa"/>
            <w:tcBorders>
              <w:left w:val="single" w:color="auto" w:sz="4" w:space="0"/>
              <w:right w:val="single" w:color="auto" w:sz="4" w:space="0"/>
            </w:tcBorders>
            <w:vAlign w:val="center"/>
          </w:tcPr>
          <w:p>
            <w:pPr>
              <w:keepNext w:val="0"/>
              <w:keepLines w:val="0"/>
              <w:widowControl/>
              <w:suppressLineNumbers w:val="0"/>
              <w:jc w:val="left"/>
              <w:textAlignment w:val="center"/>
              <w:rPr>
                <w:rFonts w:hint="default"/>
                <w:b/>
                <w:lang w:val="en-US" w:eastAsia="zh-CN"/>
              </w:rPr>
            </w:pPr>
            <w:r>
              <w:rPr>
                <w:rFonts w:hint="eastAsia" w:ascii="宋体" w:hAnsi="宋体" w:eastAsia="宋体" w:cs="宋体"/>
                <w:i w:val="0"/>
                <w:iCs w:val="0"/>
                <w:color w:val="000000"/>
                <w:kern w:val="0"/>
                <w:sz w:val="22"/>
                <w:szCs w:val="22"/>
                <w:u w:val="none"/>
                <w:lang w:val="en-US" w:eastAsia="zh-CN" w:bidi="ar"/>
              </w:rPr>
              <w:t>N</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default"/>
                <w:b/>
                <w:lang w:val="en-US" w:eastAsia="zh-CN"/>
              </w:rPr>
            </w:pPr>
            <w:r>
              <w:rPr>
                <w:rFonts w:hint="eastAsia" w:ascii="宋体" w:hAnsi="宋体" w:eastAsia="宋体" w:cs="宋体"/>
                <w:i w:val="0"/>
                <w:iCs w:val="0"/>
                <w:color w:val="000000"/>
                <w:kern w:val="0"/>
                <w:sz w:val="22"/>
                <w:szCs w:val="22"/>
                <w:u w:val="none"/>
                <w:lang w:val="en-US" w:eastAsia="zh-CN" w:bidi="ar"/>
              </w:rPr>
              <w:t>18 位</w:t>
            </w:r>
          </w:p>
        </w:tc>
        <w:tc>
          <w:tcPr>
            <w:tcW w:w="1745" w:type="dxa"/>
            <w:tcBorders>
              <w:left w:val="single" w:color="auto" w:sz="4" w:space="0"/>
            </w:tcBorders>
            <w:vAlign w:val="center"/>
          </w:tcPr>
          <w:p>
            <w:pPr>
              <w:keepNext w:val="0"/>
              <w:keepLines w:val="0"/>
              <w:widowControl/>
              <w:suppressLineNumbers w:val="0"/>
              <w:jc w:val="left"/>
              <w:textAlignment w:val="center"/>
              <w:rPr>
                <w:rFonts w:hint="default"/>
                <w:b/>
                <w:lang w:val="en-US" w:eastAsia="zh-CN"/>
              </w:rPr>
            </w:pPr>
            <w:r>
              <w:rPr>
                <w:rFonts w:hint="eastAsia" w:ascii="宋体" w:hAnsi="宋体" w:eastAsia="宋体" w:cs="宋体"/>
                <w:i w:val="0"/>
                <w:iCs w:val="0"/>
                <w:color w:val="000000"/>
                <w:kern w:val="0"/>
                <w:sz w:val="22"/>
                <w:szCs w:val="22"/>
                <w:u w:val="none"/>
                <w:lang w:val="en-US" w:eastAsia="zh-CN" w:bidi="ar"/>
              </w:rPr>
              <w:t>身份证号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1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rFonts w:hint="default"/>
                <w:b/>
                <w:lang w:val="en-US" w:eastAsia="zh-CN"/>
              </w:rPr>
            </w:pPr>
            <w:r>
              <w:rPr>
                <w:rFonts w:hint="eastAsia" w:ascii="宋体" w:hAnsi="宋体" w:eastAsia="宋体" w:cs="宋体"/>
                <w:i w:val="0"/>
                <w:iCs w:val="0"/>
                <w:color w:val="000000"/>
                <w:kern w:val="0"/>
                <w:sz w:val="22"/>
                <w:szCs w:val="22"/>
                <w:u w:val="none"/>
                <w:lang w:val="en-US" w:eastAsia="zh-CN" w:bidi="ar"/>
              </w:rPr>
              <w:t>联系电话</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default"/>
                <w:b/>
                <w:lang w:val="en-US" w:eastAsia="zh-CN"/>
              </w:rPr>
            </w:pPr>
            <w:r>
              <w:rPr>
                <w:rFonts w:hint="eastAsia" w:ascii="宋体" w:hAnsi="宋体" w:eastAsia="宋体" w:cs="宋体"/>
                <w:i w:val="0"/>
                <w:iCs w:val="0"/>
                <w:color w:val="000000"/>
                <w:kern w:val="0"/>
                <w:sz w:val="22"/>
                <w:szCs w:val="22"/>
                <w:u w:val="none"/>
                <w:lang w:val="en-US" w:eastAsia="zh-CN" w:bidi="ar"/>
              </w:rPr>
              <w:t>phone</w:t>
            </w:r>
          </w:p>
        </w:tc>
        <w:tc>
          <w:tcPr>
            <w:tcW w:w="1701" w:type="dxa"/>
            <w:tcBorders>
              <w:left w:val="single" w:color="auto" w:sz="4" w:space="0"/>
              <w:right w:val="single" w:color="auto" w:sz="4" w:space="0"/>
            </w:tcBorders>
            <w:vAlign w:val="center"/>
          </w:tcPr>
          <w:p>
            <w:pPr>
              <w:keepNext w:val="0"/>
              <w:keepLines w:val="0"/>
              <w:widowControl/>
              <w:suppressLineNumbers w:val="0"/>
              <w:jc w:val="left"/>
              <w:textAlignment w:val="center"/>
              <w:rPr>
                <w:rFonts w:hint="default"/>
                <w:b/>
                <w:lang w:val="en-US" w:eastAsia="zh-CN"/>
              </w:rPr>
            </w:pPr>
            <w:r>
              <w:rPr>
                <w:rFonts w:hint="eastAsia" w:ascii="宋体" w:hAnsi="宋体" w:eastAsia="宋体" w:cs="宋体"/>
                <w:i w:val="0"/>
                <w:iCs w:val="0"/>
                <w:color w:val="000000"/>
                <w:kern w:val="0"/>
                <w:sz w:val="22"/>
                <w:szCs w:val="22"/>
                <w:u w:val="none"/>
                <w:lang w:val="en-US" w:eastAsia="zh-CN" w:bidi="ar"/>
              </w:rPr>
              <w:t>varchar(20)</w:t>
            </w:r>
          </w:p>
        </w:tc>
        <w:tc>
          <w:tcPr>
            <w:tcW w:w="1134" w:type="dxa"/>
            <w:tcBorders>
              <w:left w:val="single" w:color="auto" w:sz="4" w:space="0"/>
              <w:right w:val="single" w:color="auto" w:sz="4" w:space="0"/>
            </w:tcBorders>
            <w:vAlign w:val="center"/>
          </w:tcPr>
          <w:p>
            <w:pPr>
              <w:keepNext w:val="0"/>
              <w:keepLines w:val="0"/>
              <w:widowControl/>
              <w:suppressLineNumbers w:val="0"/>
              <w:jc w:val="left"/>
              <w:textAlignment w:val="center"/>
              <w:rPr>
                <w:rFonts w:hint="default"/>
                <w:b/>
                <w:lang w:val="en-US" w:eastAsia="zh-CN"/>
              </w:rPr>
            </w:pPr>
            <w:r>
              <w:rPr>
                <w:rFonts w:hint="eastAsia" w:ascii="宋体" w:hAnsi="宋体" w:eastAsia="宋体" w:cs="宋体"/>
                <w:i w:val="0"/>
                <w:iCs w:val="0"/>
                <w:color w:val="000000"/>
                <w:kern w:val="0"/>
                <w:sz w:val="22"/>
                <w:szCs w:val="22"/>
                <w:u w:val="none"/>
                <w:lang w:val="en-US" w:eastAsia="zh-CN" w:bidi="ar"/>
              </w:rPr>
              <w:t>N</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default"/>
                <w:b/>
                <w:lang w:val="en-US" w:eastAsia="zh-CN"/>
              </w:rPr>
            </w:pPr>
            <w:r>
              <w:rPr>
                <w:rFonts w:hint="eastAsia" w:ascii="宋体" w:hAnsi="宋体" w:eastAsia="宋体" w:cs="宋体"/>
                <w:i w:val="0"/>
                <w:iCs w:val="0"/>
                <w:color w:val="000000"/>
                <w:kern w:val="0"/>
                <w:sz w:val="22"/>
                <w:szCs w:val="22"/>
                <w:u w:val="none"/>
                <w:lang w:val="en-US" w:eastAsia="zh-CN" w:bidi="ar"/>
              </w:rPr>
              <w:t>手机号</w:t>
            </w:r>
          </w:p>
        </w:tc>
        <w:tc>
          <w:tcPr>
            <w:tcW w:w="1745" w:type="dxa"/>
            <w:tcBorders>
              <w:left w:val="single" w:color="auto" w:sz="4" w:space="0"/>
            </w:tcBorders>
            <w:vAlign w:val="center"/>
          </w:tcPr>
          <w:p>
            <w:pPr>
              <w:keepNext w:val="0"/>
              <w:keepLines w:val="0"/>
              <w:widowControl/>
              <w:suppressLineNumbers w:val="0"/>
              <w:jc w:val="left"/>
              <w:textAlignment w:val="center"/>
              <w:rPr>
                <w:rFonts w:hint="default"/>
                <w:b/>
                <w:lang w:val="en-US" w:eastAsia="zh-CN"/>
              </w:rPr>
            </w:pPr>
            <w:r>
              <w:rPr>
                <w:rFonts w:hint="eastAsia" w:ascii="宋体" w:hAnsi="宋体" w:eastAsia="宋体" w:cs="宋体"/>
                <w:i w:val="0"/>
                <w:iCs w:val="0"/>
                <w:color w:val="000000"/>
                <w:kern w:val="0"/>
                <w:sz w:val="22"/>
                <w:szCs w:val="22"/>
                <w:u w:val="none"/>
                <w:lang w:val="en-US" w:eastAsia="zh-CN" w:bidi="ar"/>
              </w:rPr>
              <w:t>联系电话</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1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rFonts w:hint="default"/>
                <w:b/>
                <w:lang w:val="en-US" w:eastAsia="zh-CN"/>
              </w:rPr>
            </w:pPr>
            <w:r>
              <w:rPr>
                <w:rFonts w:hint="eastAsia" w:ascii="宋体" w:hAnsi="宋体" w:eastAsia="宋体" w:cs="宋体"/>
                <w:i w:val="0"/>
                <w:iCs w:val="0"/>
                <w:color w:val="000000"/>
                <w:kern w:val="0"/>
                <w:sz w:val="22"/>
                <w:szCs w:val="22"/>
                <w:u w:val="none"/>
                <w:lang w:val="en-US" w:eastAsia="zh-CN" w:bidi="ar"/>
              </w:rPr>
              <w:t>居住地</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default"/>
                <w:b/>
                <w:lang w:val="en-US" w:eastAsia="zh-CN"/>
              </w:rPr>
            </w:pPr>
            <w:r>
              <w:rPr>
                <w:rFonts w:hint="eastAsia" w:ascii="宋体" w:hAnsi="宋体" w:eastAsia="宋体" w:cs="宋体"/>
                <w:i w:val="0"/>
                <w:iCs w:val="0"/>
                <w:color w:val="000000"/>
                <w:kern w:val="0"/>
                <w:sz w:val="22"/>
                <w:szCs w:val="22"/>
                <w:u w:val="none"/>
                <w:lang w:val="en-US" w:eastAsia="zh-CN" w:bidi="ar"/>
              </w:rPr>
              <w:t>address</w:t>
            </w:r>
          </w:p>
        </w:tc>
        <w:tc>
          <w:tcPr>
            <w:tcW w:w="1701" w:type="dxa"/>
            <w:tcBorders>
              <w:left w:val="single" w:color="auto" w:sz="4" w:space="0"/>
              <w:right w:val="single" w:color="auto" w:sz="4" w:space="0"/>
            </w:tcBorders>
            <w:vAlign w:val="center"/>
          </w:tcPr>
          <w:p>
            <w:pPr>
              <w:keepNext w:val="0"/>
              <w:keepLines w:val="0"/>
              <w:widowControl/>
              <w:suppressLineNumbers w:val="0"/>
              <w:jc w:val="left"/>
              <w:textAlignment w:val="center"/>
              <w:rPr>
                <w:rFonts w:hint="default"/>
                <w:b/>
                <w:lang w:val="en-US" w:eastAsia="zh-CN"/>
              </w:rPr>
            </w:pPr>
            <w:r>
              <w:rPr>
                <w:rFonts w:hint="eastAsia" w:ascii="宋体" w:hAnsi="宋体" w:eastAsia="宋体" w:cs="宋体"/>
                <w:i w:val="0"/>
                <w:iCs w:val="0"/>
                <w:color w:val="000000"/>
                <w:kern w:val="0"/>
                <w:sz w:val="22"/>
                <w:szCs w:val="22"/>
                <w:u w:val="none"/>
                <w:lang w:val="en-US" w:eastAsia="zh-CN" w:bidi="ar"/>
              </w:rPr>
              <w:t>varchar(200)</w:t>
            </w:r>
          </w:p>
        </w:tc>
        <w:tc>
          <w:tcPr>
            <w:tcW w:w="1134" w:type="dxa"/>
            <w:tcBorders>
              <w:left w:val="single" w:color="auto" w:sz="4" w:space="0"/>
              <w:right w:val="single" w:color="auto" w:sz="4" w:space="0"/>
            </w:tcBorders>
            <w:vAlign w:val="center"/>
          </w:tcPr>
          <w:p>
            <w:pPr>
              <w:keepNext w:val="0"/>
              <w:keepLines w:val="0"/>
              <w:widowControl/>
              <w:suppressLineNumbers w:val="0"/>
              <w:jc w:val="left"/>
              <w:textAlignment w:val="center"/>
              <w:rPr>
                <w:rFonts w:hint="default"/>
                <w:b/>
                <w:lang w:val="en-US" w:eastAsia="zh-CN"/>
              </w:rPr>
            </w:pPr>
            <w:r>
              <w:rPr>
                <w:rFonts w:hint="eastAsia" w:ascii="宋体" w:hAnsi="宋体" w:eastAsia="宋体" w:cs="宋体"/>
                <w:i w:val="0"/>
                <w:iCs w:val="0"/>
                <w:color w:val="000000"/>
                <w:kern w:val="0"/>
                <w:sz w:val="22"/>
                <w:szCs w:val="22"/>
                <w:u w:val="none"/>
                <w:lang w:val="en-US" w:eastAsia="zh-CN" w:bidi="ar"/>
              </w:rPr>
              <w:t>N</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default"/>
                <w:b/>
                <w:lang w:val="en-US" w:eastAsia="zh-CN"/>
              </w:rPr>
            </w:pPr>
            <w:r>
              <w:rPr>
                <w:rFonts w:hint="eastAsia" w:ascii="宋体" w:hAnsi="宋体" w:eastAsia="宋体" w:cs="宋体"/>
                <w:i w:val="0"/>
                <w:iCs w:val="0"/>
                <w:color w:val="000000"/>
                <w:kern w:val="0"/>
                <w:sz w:val="22"/>
                <w:szCs w:val="22"/>
                <w:u w:val="none"/>
                <w:lang w:val="en-US" w:eastAsia="zh-CN" w:bidi="ar"/>
              </w:rPr>
              <w:t>本地居住</w:t>
            </w:r>
          </w:p>
        </w:tc>
        <w:tc>
          <w:tcPr>
            <w:tcW w:w="1745" w:type="dxa"/>
            <w:tcBorders>
              <w:left w:val="single" w:color="auto" w:sz="4" w:space="0"/>
            </w:tcBorders>
            <w:vAlign w:val="center"/>
          </w:tcPr>
          <w:p>
            <w:pPr>
              <w:keepNext w:val="0"/>
              <w:keepLines w:val="0"/>
              <w:widowControl/>
              <w:suppressLineNumbers w:val="0"/>
              <w:jc w:val="left"/>
              <w:textAlignment w:val="center"/>
              <w:rPr>
                <w:rFonts w:hint="default"/>
                <w:b/>
                <w:lang w:val="en-US" w:eastAsia="zh-CN"/>
              </w:rPr>
            </w:pPr>
            <w:r>
              <w:rPr>
                <w:rFonts w:hint="eastAsia" w:ascii="宋体" w:hAnsi="宋体" w:eastAsia="宋体" w:cs="宋体"/>
                <w:i w:val="0"/>
                <w:iCs w:val="0"/>
                <w:color w:val="000000"/>
                <w:kern w:val="0"/>
                <w:sz w:val="22"/>
                <w:szCs w:val="22"/>
                <w:u w:val="none"/>
                <w:lang w:val="en-US" w:eastAsia="zh-CN" w:bidi="ar"/>
              </w:rPr>
              <w:t>居住地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1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rFonts w:hint="default"/>
                <w:b/>
                <w:lang w:val="en-US" w:eastAsia="zh-CN"/>
              </w:rPr>
            </w:pPr>
            <w:r>
              <w:rPr>
                <w:rFonts w:hint="eastAsia" w:ascii="宋体" w:hAnsi="宋体" w:eastAsia="宋体" w:cs="宋体"/>
                <w:i w:val="0"/>
                <w:iCs w:val="0"/>
                <w:color w:val="000000"/>
                <w:kern w:val="0"/>
                <w:sz w:val="22"/>
                <w:szCs w:val="22"/>
                <w:u w:val="none"/>
                <w:lang w:val="en-US" w:eastAsia="zh-CN" w:bidi="ar"/>
              </w:rPr>
              <w:t>监管能力</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default"/>
                <w:b/>
                <w:lang w:val="en-US" w:eastAsia="zh-CN"/>
              </w:rPr>
            </w:pPr>
            <w:r>
              <w:rPr>
                <w:rFonts w:hint="eastAsia" w:ascii="宋体" w:hAnsi="宋体" w:eastAsia="宋体" w:cs="宋体"/>
                <w:i w:val="0"/>
                <w:iCs w:val="0"/>
                <w:color w:val="000000"/>
                <w:kern w:val="0"/>
                <w:sz w:val="22"/>
                <w:szCs w:val="22"/>
                <w:u w:val="none"/>
                <w:lang w:val="en-US" w:eastAsia="zh-CN" w:bidi="ar"/>
              </w:rPr>
              <w:t>ability</w:t>
            </w:r>
          </w:p>
        </w:tc>
        <w:tc>
          <w:tcPr>
            <w:tcW w:w="1701" w:type="dxa"/>
            <w:tcBorders>
              <w:left w:val="single" w:color="auto" w:sz="4" w:space="0"/>
              <w:right w:val="single" w:color="auto" w:sz="4" w:space="0"/>
            </w:tcBorders>
            <w:vAlign w:val="center"/>
          </w:tcPr>
          <w:p>
            <w:pPr>
              <w:keepNext w:val="0"/>
              <w:keepLines w:val="0"/>
              <w:widowControl/>
              <w:suppressLineNumbers w:val="0"/>
              <w:jc w:val="left"/>
              <w:textAlignment w:val="center"/>
              <w:rPr>
                <w:rFonts w:hint="default"/>
                <w:b/>
                <w:lang w:val="en-US" w:eastAsia="zh-CN"/>
              </w:rPr>
            </w:pPr>
            <w:r>
              <w:rPr>
                <w:rFonts w:hint="eastAsia" w:ascii="宋体" w:hAnsi="宋体" w:eastAsia="宋体" w:cs="宋体"/>
                <w:i w:val="0"/>
                <w:iCs w:val="0"/>
                <w:color w:val="000000"/>
                <w:kern w:val="0"/>
                <w:sz w:val="22"/>
                <w:szCs w:val="22"/>
                <w:u w:val="none"/>
                <w:lang w:val="en-US" w:eastAsia="zh-CN" w:bidi="ar"/>
              </w:rPr>
              <w:t>tinyint</w:t>
            </w:r>
          </w:p>
        </w:tc>
        <w:tc>
          <w:tcPr>
            <w:tcW w:w="1134" w:type="dxa"/>
            <w:tcBorders>
              <w:left w:val="single" w:color="auto" w:sz="4" w:space="0"/>
              <w:right w:val="single" w:color="auto" w:sz="4" w:space="0"/>
            </w:tcBorders>
            <w:vAlign w:val="center"/>
          </w:tcPr>
          <w:p>
            <w:pPr>
              <w:keepNext w:val="0"/>
              <w:keepLines w:val="0"/>
              <w:widowControl/>
              <w:suppressLineNumbers w:val="0"/>
              <w:jc w:val="left"/>
              <w:textAlignment w:val="center"/>
              <w:rPr>
                <w:rFonts w:hint="default"/>
                <w:b/>
                <w:lang w:val="en-US" w:eastAsia="zh-CN"/>
              </w:rPr>
            </w:pPr>
            <w:r>
              <w:rPr>
                <w:rFonts w:hint="eastAsia" w:ascii="宋体" w:hAnsi="宋体" w:eastAsia="宋体" w:cs="宋体"/>
                <w:i w:val="0"/>
                <w:iCs w:val="0"/>
                <w:color w:val="000000"/>
                <w:kern w:val="0"/>
                <w:sz w:val="22"/>
                <w:szCs w:val="22"/>
                <w:u w:val="none"/>
                <w:lang w:val="en-US" w:eastAsia="zh-CN" w:bidi="ar"/>
              </w:rPr>
              <w:t>N</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default"/>
                <w:b/>
                <w:lang w:val="en-US" w:eastAsia="zh-CN"/>
              </w:rPr>
            </w:pPr>
            <w:r>
              <w:rPr>
                <w:rFonts w:hint="eastAsia" w:ascii="宋体" w:hAnsi="宋体" w:eastAsia="宋体" w:cs="宋体"/>
                <w:i w:val="0"/>
                <w:iCs w:val="0"/>
                <w:color w:val="000000"/>
                <w:kern w:val="0"/>
                <w:sz w:val="22"/>
                <w:szCs w:val="22"/>
                <w:u w:val="none"/>
                <w:lang w:val="en-US" w:eastAsia="zh-CN" w:bidi="ar"/>
              </w:rPr>
              <w:t>1 = 有 0 = 无</w:t>
            </w:r>
          </w:p>
        </w:tc>
        <w:tc>
          <w:tcPr>
            <w:tcW w:w="1745" w:type="dxa"/>
            <w:tcBorders>
              <w:left w:val="single" w:color="auto" w:sz="4" w:space="0"/>
            </w:tcBorders>
            <w:vAlign w:val="center"/>
          </w:tcPr>
          <w:p>
            <w:pPr>
              <w:keepNext w:val="0"/>
              <w:keepLines w:val="0"/>
              <w:widowControl/>
              <w:suppressLineNumbers w:val="0"/>
              <w:jc w:val="left"/>
              <w:textAlignment w:val="center"/>
              <w:rPr>
                <w:rFonts w:hint="default"/>
                <w:b/>
                <w:lang w:val="en-US" w:eastAsia="zh-CN"/>
              </w:rPr>
            </w:pPr>
            <w:r>
              <w:rPr>
                <w:rFonts w:hint="eastAsia" w:ascii="宋体" w:hAnsi="宋体" w:eastAsia="宋体" w:cs="宋体"/>
                <w:i w:val="0"/>
                <w:iCs w:val="0"/>
                <w:color w:val="000000"/>
                <w:kern w:val="0"/>
                <w:sz w:val="22"/>
                <w:szCs w:val="22"/>
                <w:u w:val="none"/>
                <w:lang w:val="en-US" w:eastAsia="zh-CN" w:bidi="ar"/>
              </w:rPr>
              <w:t>监管能力</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1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rFonts w:hint="default"/>
                <w:b/>
                <w:lang w:val="en-US" w:eastAsia="zh-CN"/>
              </w:rPr>
            </w:pPr>
            <w:r>
              <w:rPr>
                <w:rFonts w:hint="eastAsia" w:ascii="宋体" w:hAnsi="宋体" w:eastAsia="宋体" w:cs="宋体"/>
                <w:i w:val="0"/>
                <w:iCs w:val="0"/>
                <w:color w:val="000000"/>
                <w:kern w:val="0"/>
                <w:sz w:val="22"/>
                <w:szCs w:val="22"/>
                <w:u w:val="none"/>
                <w:lang w:val="en-US" w:eastAsia="zh-CN" w:bidi="ar"/>
              </w:rPr>
              <w:t>履行意愿</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default"/>
                <w:b/>
                <w:lang w:val="en-US" w:eastAsia="zh-CN"/>
              </w:rPr>
            </w:pPr>
            <w:r>
              <w:rPr>
                <w:rFonts w:hint="eastAsia" w:ascii="宋体" w:hAnsi="宋体" w:eastAsia="宋体" w:cs="宋体"/>
                <w:i w:val="0"/>
                <w:iCs w:val="0"/>
                <w:color w:val="000000"/>
                <w:kern w:val="0"/>
                <w:sz w:val="22"/>
                <w:szCs w:val="22"/>
                <w:u w:val="none"/>
                <w:lang w:val="en-US" w:eastAsia="zh-CN" w:bidi="ar"/>
              </w:rPr>
              <w:t>willing</w:t>
            </w:r>
          </w:p>
        </w:tc>
        <w:tc>
          <w:tcPr>
            <w:tcW w:w="1701" w:type="dxa"/>
            <w:tcBorders>
              <w:left w:val="single" w:color="auto" w:sz="4" w:space="0"/>
              <w:right w:val="single" w:color="auto" w:sz="4" w:space="0"/>
            </w:tcBorders>
            <w:vAlign w:val="center"/>
          </w:tcPr>
          <w:p>
            <w:pPr>
              <w:keepNext w:val="0"/>
              <w:keepLines w:val="0"/>
              <w:widowControl/>
              <w:suppressLineNumbers w:val="0"/>
              <w:jc w:val="left"/>
              <w:textAlignment w:val="center"/>
              <w:rPr>
                <w:rFonts w:hint="default"/>
                <w:b/>
                <w:lang w:val="en-US" w:eastAsia="zh-CN"/>
              </w:rPr>
            </w:pPr>
            <w:r>
              <w:rPr>
                <w:rFonts w:hint="eastAsia" w:ascii="宋体" w:hAnsi="宋体" w:eastAsia="宋体" w:cs="宋体"/>
                <w:i w:val="0"/>
                <w:iCs w:val="0"/>
                <w:color w:val="000000"/>
                <w:kern w:val="0"/>
                <w:sz w:val="22"/>
                <w:szCs w:val="22"/>
                <w:u w:val="none"/>
                <w:lang w:val="en-US" w:eastAsia="zh-CN" w:bidi="ar"/>
              </w:rPr>
              <w:t>tinyint</w:t>
            </w:r>
          </w:p>
        </w:tc>
        <w:tc>
          <w:tcPr>
            <w:tcW w:w="1134" w:type="dxa"/>
            <w:tcBorders>
              <w:left w:val="single" w:color="auto" w:sz="4" w:space="0"/>
              <w:right w:val="single" w:color="auto" w:sz="4" w:space="0"/>
            </w:tcBorders>
            <w:vAlign w:val="center"/>
          </w:tcPr>
          <w:p>
            <w:pPr>
              <w:keepNext w:val="0"/>
              <w:keepLines w:val="0"/>
              <w:widowControl/>
              <w:suppressLineNumbers w:val="0"/>
              <w:jc w:val="left"/>
              <w:textAlignment w:val="center"/>
              <w:rPr>
                <w:rFonts w:hint="default"/>
                <w:b/>
                <w:lang w:val="en-US" w:eastAsia="zh-CN"/>
              </w:rPr>
            </w:pPr>
            <w:r>
              <w:rPr>
                <w:rFonts w:hint="eastAsia" w:ascii="宋体" w:hAnsi="宋体" w:eastAsia="宋体" w:cs="宋体"/>
                <w:i w:val="0"/>
                <w:iCs w:val="0"/>
                <w:color w:val="000000"/>
                <w:kern w:val="0"/>
                <w:sz w:val="22"/>
                <w:szCs w:val="22"/>
                <w:u w:val="none"/>
                <w:lang w:val="en-US" w:eastAsia="zh-CN" w:bidi="ar"/>
              </w:rPr>
              <w:t>N</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default"/>
                <w:b/>
                <w:lang w:val="en-US" w:eastAsia="zh-CN"/>
              </w:rPr>
            </w:pPr>
            <w:r>
              <w:rPr>
                <w:rFonts w:hint="eastAsia" w:ascii="宋体" w:hAnsi="宋体" w:eastAsia="宋体" w:cs="宋体"/>
                <w:i w:val="0"/>
                <w:iCs w:val="0"/>
                <w:color w:val="000000"/>
                <w:kern w:val="0"/>
                <w:sz w:val="22"/>
                <w:szCs w:val="22"/>
                <w:u w:val="none"/>
                <w:lang w:val="en-US" w:eastAsia="zh-CN" w:bidi="ar"/>
              </w:rPr>
              <w:t>1 = 愿意 0 = 不愿意</w:t>
            </w:r>
          </w:p>
        </w:tc>
        <w:tc>
          <w:tcPr>
            <w:tcW w:w="1745" w:type="dxa"/>
            <w:tcBorders>
              <w:left w:val="single" w:color="auto" w:sz="4" w:space="0"/>
            </w:tcBorders>
            <w:vAlign w:val="center"/>
          </w:tcPr>
          <w:p>
            <w:pPr>
              <w:keepNext w:val="0"/>
              <w:keepLines w:val="0"/>
              <w:widowControl/>
              <w:suppressLineNumbers w:val="0"/>
              <w:jc w:val="left"/>
              <w:textAlignment w:val="center"/>
              <w:rPr>
                <w:rFonts w:hint="default"/>
                <w:b/>
                <w:lang w:val="en-US" w:eastAsia="zh-CN"/>
              </w:rPr>
            </w:pPr>
            <w:r>
              <w:rPr>
                <w:rFonts w:hint="eastAsia" w:ascii="宋体" w:hAnsi="宋体" w:eastAsia="宋体" w:cs="宋体"/>
                <w:i w:val="0"/>
                <w:iCs w:val="0"/>
                <w:color w:val="000000"/>
                <w:kern w:val="0"/>
                <w:sz w:val="22"/>
                <w:szCs w:val="22"/>
                <w:u w:val="none"/>
                <w:lang w:val="en-US" w:eastAsia="zh-CN" w:bidi="ar"/>
              </w:rPr>
              <w:t>履行意愿</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1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rFonts w:hint="default"/>
                <w:b/>
                <w:lang w:val="en-US" w:eastAsia="zh-CN"/>
              </w:rPr>
            </w:pPr>
            <w:r>
              <w:rPr>
                <w:rFonts w:hint="eastAsia" w:ascii="宋体" w:hAnsi="宋体" w:eastAsia="宋体" w:cs="宋体"/>
                <w:i w:val="0"/>
                <w:iCs w:val="0"/>
                <w:color w:val="000000"/>
                <w:kern w:val="0"/>
                <w:sz w:val="22"/>
                <w:szCs w:val="22"/>
                <w:u w:val="none"/>
                <w:lang w:val="en-US" w:eastAsia="zh-CN" w:bidi="ar"/>
              </w:rPr>
              <w:t>保证书文件</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default"/>
                <w:b/>
                <w:lang w:val="en-US" w:eastAsia="zh-CN"/>
              </w:rPr>
            </w:pPr>
            <w:r>
              <w:rPr>
                <w:rFonts w:hint="eastAsia" w:ascii="宋体" w:hAnsi="宋体" w:eastAsia="宋体" w:cs="宋体"/>
                <w:i w:val="0"/>
                <w:iCs w:val="0"/>
                <w:color w:val="000000"/>
                <w:kern w:val="0"/>
                <w:sz w:val="22"/>
                <w:szCs w:val="22"/>
                <w:u w:val="none"/>
                <w:lang w:val="en-US" w:eastAsia="zh-CN" w:bidi="ar"/>
              </w:rPr>
              <w:t>commit_file</w:t>
            </w:r>
          </w:p>
        </w:tc>
        <w:tc>
          <w:tcPr>
            <w:tcW w:w="1701" w:type="dxa"/>
            <w:tcBorders>
              <w:left w:val="single" w:color="auto" w:sz="4" w:space="0"/>
              <w:right w:val="single" w:color="auto" w:sz="4" w:space="0"/>
            </w:tcBorders>
            <w:vAlign w:val="center"/>
          </w:tcPr>
          <w:p>
            <w:pPr>
              <w:keepNext w:val="0"/>
              <w:keepLines w:val="0"/>
              <w:widowControl/>
              <w:suppressLineNumbers w:val="0"/>
              <w:jc w:val="left"/>
              <w:textAlignment w:val="center"/>
              <w:rPr>
                <w:rFonts w:hint="default"/>
                <w:b/>
                <w:lang w:val="en-US" w:eastAsia="zh-CN"/>
              </w:rPr>
            </w:pPr>
            <w:r>
              <w:rPr>
                <w:rFonts w:hint="eastAsia" w:ascii="宋体" w:hAnsi="宋体" w:eastAsia="宋体" w:cs="宋体"/>
                <w:i w:val="0"/>
                <w:iCs w:val="0"/>
                <w:color w:val="000000"/>
                <w:kern w:val="0"/>
                <w:sz w:val="22"/>
                <w:szCs w:val="22"/>
                <w:u w:val="none"/>
                <w:lang w:val="en-US" w:eastAsia="zh-CN" w:bidi="ar"/>
              </w:rPr>
              <w:t>varchar(255)</w:t>
            </w:r>
          </w:p>
        </w:tc>
        <w:tc>
          <w:tcPr>
            <w:tcW w:w="1134" w:type="dxa"/>
            <w:tcBorders>
              <w:left w:val="single" w:color="auto" w:sz="4" w:space="0"/>
              <w:right w:val="single" w:color="auto" w:sz="4" w:space="0"/>
            </w:tcBorders>
            <w:vAlign w:val="center"/>
          </w:tcPr>
          <w:p>
            <w:pPr>
              <w:keepNext w:val="0"/>
              <w:keepLines w:val="0"/>
              <w:widowControl/>
              <w:suppressLineNumbers w:val="0"/>
              <w:jc w:val="left"/>
              <w:textAlignment w:val="center"/>
              <w:rPr>
                <w:rFonts w:hint="default"/>
                <w:b/>
                <w:lang w:val="en-US" w:eastAsia="zh-CN"/>
              </w:rPr>
            </w:pPr>
            <w:r>
              <w:rPr>
                <w:rFonts w:hint="eastAsia" w:ascii="宋体" w:hAnsi="宋体" w:eastAsia="宋体" w:cs="宋体"/>
                <w:i w:val="0"/>
                <w:iCs w:val="0"/>
                <w:color w:val="000000"/>
                <w:kern w:val="0"/>
                <w:sz w:val="22"/>
                <w:szCs w:val="22"/>
                <w:u w:val="none"/>
                <w:lang w:val="en-US" w:eastAsia="zh-CN" w:bidi="ar"/>
              </w:rPr>
              <w:t>N</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default"/>
                <w:b/>
                <w:lang w:val="en-US" w:eastAsia="zh-CN"/>
              </w:rPr>
            </w:pPr>
            <w:r>
              <w:rPr>
                <w:rFonts w:hint="eastAsia" w:ascii="宋体" w:hAnsi="宋体" w:eastAsia="宋体" w:cs="宋体"/>
                <w:i w:val="0"/>
                <w:iCs w:val="0"/>
                <w:color w:val="000000"/>
                <w:kern w:val="0"/>
                <w:sz w:val="22"/>
                <w:szCs w:val="22"/>
                <w:u w:val="none"/>
                <w:lang w:val="en-US" w:eastAsia="zh-CN" w:bidi="ar"/>
              </w:rPr>
              <w:t>必须上传</w:t>
            </w:r>
          </w:p>
        </w:tc>
        <w:tc>
          <w:tcPr>
            <w:tcW w:w="1745" w:type="dxa"/>
            <w:tcBorders>
              <w:left w:val="single" w:color="auto" w:sz="4" w:space="0"/>
            </w:tcBorders>
            <w:vAlign w:val="center"/>
          </w:tcPr>
          <w:p>
            <w:pPr>
              <w:keepNext w:val="0"/>
              <w:keepLines w:val="0"/>
              <w:widowControl/>
              <w:suppressLineNumbers w:val="0"/>
              <w:jc w:val="left"/>
              <w:textAlignment w:val="center"/>
              <w:rPr>
                <w:rFonts w:hint="default"/>
                <w:b/>
                <w:lang w:val="en-US" w:eastAsia="zh-CN"/>
              </w:rPr>
            </w:pPr>
            <w:r>
              <w:rPr>
                <w:rFonts w:hint="eastAsia" w:ascii="宋体" w:hAnsi="宋体" w:eastAsia="宋体" w:cs="宋体"/>
                <w:i w:val="0"/>
                <w:iCs w:val="0"/>
                <w:color w:val="000000"/>
                <w:kern w:val="0"/>
                <w:sz w:val="22"/>
                <w:szCs w:val="22"/>
                <w:u w:val="none"/>
                <w:lang w:val="en-US" w:eastAsia="zh-CN" w:bidi="ar"/>
              </w:rPr>
              <w:t>保证书文件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1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rFonts w:hint="default"/>
                <w:b/>
                <w:lang w:val="en-US" w:eastAsia="zh-CN"/>
              </w:rPr>
            </w:pPr>
            <w:r>
              <w:rPr>
                <w:rFonts w:hint="eastAsia" w:ascii="宋体" w:hAnsi="宋体" w:eastAsia="宋体" w:cs="宋体"/>
                <w:i w:val="0"/>
                <w:iCs w:val="0"/>
                <w:color w:val="000000"/>
                <w:kern w:val="0"/>
                <w:sz w:val="22"/>
                <w:szCs w:val="22"/>
                <w:u w:val="none"/>
                <w:lang w:val="en-US" w:eastAsia="zh-CN" w:bidi="ar"/>
              </w:rPr>
              <w:t>核查人</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default"/>
                <w:b/>
                <w:lang w:val="en-US" w:eastAsia="zh-CN"/>
              </w:rPr>
            </w:pPr>
            <w:r>
              <w:rPr>
                <w:rFonts w:hint="eastAsia" w:ascii="宋体" w:hAnsi="宋体" w:eastAsia="宋体" w:cs="宋体"/>
                <w:i w:val="0"/>
                <w:iCs w:val="0"/>
                <w:color w:val="000000"/>
                <w:kern w:val="0"/>
                <w:sz w:val="22"/>
                <w:szCs w:val="22"/>
                <w:u w:val="none"/>
                <w:lang w:val="en-US" w:eastAsia="zh-CN" w:bidi="ar"/>
              </w:rPr>
              <w:t>check_user</w:t>
            </w:r>
          </w:p>
        </w:tc>
        <w:tc>
          <w:tcPr>
            <w:tcW w:w="1701" w:type="dxa"/>
            <w:tcBorders>
              <w:left w:val="single" w:color="auto" w:sz="4" w:space="0"/>
              <w:right w:val="single" w:color="auto" w:sz="4" w:space="0"/>
            </w:tcBorders>
            <w:vAlign w:val="center"/>
          </w:tcPr>
          <w:p>
            <w:pPr>
              <w:keepNext w:val="0"/>
              <w:keepLines w:val="0"/>
              <w:widowControl/>
              <w:suppressLineNumbers w:val="0"/>
              <w:jc w:val="left"/>
              <w:textAlignment w:val="center"/>
              <w:rPr>
                <w:rFonts w:hint="default"/>
                <w:b/>
                <w:lang w:val="en-US" w:eastAsia="zh-CN"/>
              </w:rPr>
            </w:pPr>
            <w:r>
              <w:rPr>
                <w:rFonts w:hint="eastAsia" w:ascii="宋体" w:hAnsi="宋体" w:eastAsia="宋体" w:cs="宋体"/>
                <w:i w:val="0"/>
                <w:iCs w:val="0"/>
                <w:color w:val="000000"/>
                <w:kern w:val="0"/>
                <w:sz w:val="22"/>
                <w:szCs w:val="22"/>
                <w:u w:val="none"/>
                <w:lang w:val="en-US" w:eastAsia="zh-CN" w:bidi="ar"/>
              </w:rPr>
              <w:t>varchar(20)</w:t>
            </w:r>
          </w:p>
        </w:tc>
        <w:tc>
          <w:tcPr>
            <w:tcW w:w="1134" w:type="dxa"/>
            <w:tcBorders>
              <w:left w:val="single" w:color="auto" w:sz="4" w:space="0"/>
              <w:right w:val="single" w:color="auto" w:sz="4" w:space="0"/>
            </w:tcBorders>
            <w:vAlign w:val="center"/>
          </w:tcPr>
          <w:p>
            <w:pPr>
              <w:keepNext w:val="0"/>
              <w:keepLines w:val="0"/>
              <w:widowControl/>
              <w:suppressLineNumbers w:val="0"/>
              <w:jc w:val="left"/>
              <w:textAlignment w:val="center"/>
              <w:rPr>
                <w:rFonts w:hint="default"/>
                <w:b/>
                <w:lang w:val="en-US" w:eastAsia="zh-CN"/>
              </w:rPr>
            </w:pPr>
            <w:r>
              <w:rPr>
                <w:rFonts w:hint="eastAsia" w:ascii="宋体" w:hAnsi="宋体" w:eastAsia="宋体" w:cs="宋体"/>
                <w:i w:val="0"/>
                <w:iCs w:val="0"/>
                <w:color w:val="000000"/>
                <w:kern w:val="0"/>
                <w:sz w:val="22"/>
                <w:szCs w:val="22"/>
                <w:u w:val="none"/>
                <w:lang w:val="en-US" w:eastAsia="zh-CN" w:bidi="ar"/>
              </w:rPr>
              <w:t>N</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default"/>
                <w:b/>
                <w:lang w:val="en-US" w:eastAsia="zh-CN"/>
              </w:rPr>
            </w:pPr>
            <w:r>
              <w:rPr>
                <w:rFonts w:hint="eastAsia" w:ascii="宋体" w:hAnsi="宋体" w:eastAsia="宋体" w:cs="宋体"/>
                <w:i w:val="0"/>
                <w:iCs w:val="0"/>
                <w:color w:val="000000"/>
                <w:kern w:val="0"/>
                <w:sz w:val="22"/>
                <w:szCs w:val="22"/>
                <w:u w:val="none"/>
                <w:lang w:val="en-US" w:eastAsia="zh-CN" w:bidi="ar"/>
              </w:rPr>
              <w:t>核查人</w:t>
            </w:r>
          </w:p>
        </w:tc>
        <w:tc>
          <w:tcPr>
            <w:tcW w:w="1745" w:type="dxa"/>
            <w:tcBorders>
              <w:left w:val="single" w:color="auto" w:sz="4" w:space="0"/>
            </w:tcBorders>
            <w:vAlign w:val="center"/>
          </w:tcPr>
          <w:p>
            <w:pPr>
              <w:keepNext w:val="0"/>
              <w:keepLines w:val="0"/>
              <w:widowControl/>
              <w:suppressLineNumbers w:val="0"/>
              <w:jc w:val="left"/>
              <w:textAlignment w:val="center"/>
              <w:rPr>
                <w:rFonts w:hint="default"/>
                <w:b/>
                <w:lang w:val="en-US" w:eastAsia="zh-CN"/>
              </w:rPr>
            </w:pPr>
            <w:r>
              <w:rPr>
                <w:rFonts w:hint="eastAsia" w:ascii="宋体" w:hAnsi="宋体" w:eastAsia="宋体" w:cs="宋体"/>
                <w:i w:val="0"/>
                <w:iCs w:val="0"/>
                <w:color w:val="000000"/>
                <w:kern w:val="0"/>
                <w:sz w:val="22"/>
                <w:szCs w:val="22"/>
                <w:u w:val="none"/>
                <w:lang w:val="en-US" w:eastAsia="zh-CN" w:bidi="ar"/>
              </w:rPr>
              <w:t>核查人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1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rFonts w:hint="default"/>
                <w:b/>
                <w:lang w:val="en-US" w:eastAsia="zh-CN"/>
              </w:rPr>
            </w:pPr>
            <w:r>
              <w:rPr>
                <w:rFonts w:hint="eastAsia" w:ascii="宋体" w:hAnsi="宋体" w:eastAsia="宋体" w:cs="宋体"/>
                <w:i w:val="0"/>
                <w:iCs w:val="0"/>
                <w:color w:val="000000"/>
                <w:kern w:val="0"/>
                <w:sz w:val="22"/>
                <w:szCs w:val="22"/>
                <w:u w:val="none"/>
                <w:lang w:val="en-US" w:eastAsia="zh-CN" w:bidi="ar"/>
              </w:rPr>
              <w:t>核查时间</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default"/>
                <w:b/>
                <w:lang w:val="en-US" w:eastAsia="zh-CN"/>
              </w:rPr>
            </w:pPr>
            <w:r>
              <w:rPr>
                <w:rFonts w:hint="eastAsia" w:ascii="宋体" w:hAnsi="宋体" w:eastAsia="宋体" w:cs="宋体"/>
                <w:i w:val="0"/>
                <w:iCs w:val="0"/>
                <w:color w:val="000000"/>
                <w:kern w:val="0"/>
                <w:sz w:val="22"/>
                <w:szCs w:val="22"/>
                <w:u w:val="none"/>
                <w:lang w:val="en-US" w:eastAsia="zh-CN" w:bidi="ar"/>
              </w:rPr>
              <w:t>check_time</w:t>
            </w:r>
          </w:p>
        </w:tc>
        <w:tc>
          <w:tcPr>
            <w:tcW w:w="1701" w:type="dxa"/>
            <w:tcBorders>
              <w:left w:val="single" w:color="auto" w:sz="4" w:space="0"/>
              <w:right w:val="single" w:color="auto" w:sz="4" w:space="0"/>
            </w:tcBorders>
            <w:vAlign w:val="center"/>
          </w:tcPr>
          <w:p>
            <w:pPr>
              <w:keepNext w:val="0"/>
              <w:keepLines w:val="0"/>
              <w:widowControl/>
              <w:suppressLineNumbers w:val="0"/>
              <w:jc w:val="left"/>
              <w:textAlignment w:val="center"/>
              <w:rPr>
                <w:rFonts w:hint="default"/>
                <w:b/>
                <w:lang w:val="en-US" w:eastAsia="zh-CN"/>
              </w:rPr>
            </w:pPr>
            <w:r>
              <w:rPr>
                <w:rFonts w:hint="eastAsia" w:ascii="宋体" w:hAnsi="宋体" w:eastAsia="宋体" w:cs="宋体"/>
                <w:i w:val="0"/>
                <w:iCs w:val="0"/>
                <w:color w:val="000000"/>
                <w:kern w:val="0"/>
                <w:sz w:val="22"/>
                <w:szCs w:val="22"/>
                <w:u w:val="none"/>
                <w:lang w:val="en-US" w:eastAsia="zh-CN" w:bidi="ar"/>
              </w:rPr>
              <w:t>datetime</w:t>
            </w:r>
          </w:p>
        </w:tc>
        <w:tc>
          <w:tcPr>
            <w:tcW w:w="1134" w:type="dxa"/>
            <w:tcBorders>
              <w:left w:val="single" w:color="auto" w:sz="4" w:space="0"/>
              <w:right w:val="single" w:color="auto" w:sz="4" w:space="0"/>
            </w:tcBorders>
            <w:vAlign w:val="center"/>
          </w:tcPr>
          <w:p>
            <w:pPr>
              <w:keepNext w:val="0"/>
              <w:keepLines w:val="0"/>
              <w:widowControl/>
              <w:suppressLineNumbers w:val="0"/>
              <w:jc w:val="left"/>
              <w:textAlignment w:val="center"/>
              <w:rPr>
                <w:rFonts w:hint="default"/>
                <w:b/>
                <w:lang w:val="en-US" w:eastAsia="zh-CN"/>
              </w:rPr>
            </w:pPr>
            <w:r>
              <w:rPr>
                <w:rFonts w:hint="eastAsia" w:ascii="宋体" w:hAnsi="宋体" w:eastAsia="宋体" w:cs="宋体"/>
                <w:i w:val="0"/>
                <w:iCs w:val="0"/>
                <w:color w:val="000000"/>
                <w:kern w:val="0"/>
                <w:sz w:val="22"/>
                <w:szCs w:val="22"/>
                <w:u w:val="none"/>
                <w:lang w:val="en-US" w:eastAsia="zh-CN" w:bidi="ar"/>
              </w:rPr>
              <w:t>N</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default"/>
                <w:b/>
                <w:lang w:val="en-US" w:eastAsia="zh-CN"/>
              </w:rPr>
            </w:pPr>
            <w:r>
              <w:rPr>
                <w:rFonts w:hint="eastAsia" w:ascii="宋体" w:hAnsi="宋体" w:eastAsia="宋体" w:cs="宋体"/>
                <w:i w:val="0"/>
                <w:iCs w:val="0"/>
                <w:color w:val="000000"/>
                <w:kern w:val="0"/>
                <w:sz w:val="22"/>
                <w:szCs w:val="22"/>
                <w:u w:val="none"/>
                <w:lang w:val="en-US" w:eastAsia="zh-CN" w:bidi="ar"/>
              </w:rPr>
              <w:t>核查时间</w:t>
            </w:r>
          </w:p>
        </w:tc>
        <w:tc>
          <w:tcPr>
            <w:tcW w:w="1745" w:type="dxa"/>
            <w:tcBorders>
              <w:left w:val="single" w:color="auto" w:sz="4" w:space="0"/>
            </w:tcBorders>
            <w:vAlign w:val="center"/>
          </w:tcPr>
          <w:p>
            <w:pPr>
              <w:keepNext w:val="0"/>
              <w:keepLines w:val="0"/>
              <w:widowControl/>
              <w:suppressLineNumbers w:val="0"/>
              <w:jc w:val="left"/>
              <w:textAlignment w:val="center"/>
              <w:rPr>
                <w:rFonts w:hint="default"/>
                <w:b/>
                <w:lang w:val="en-US" w:eastAsia="zh-CN"/>
              </w:rPr>
            </w:pPr>
            <w:r>
              <w:rPr>
                <w:rFonts w:hint="eastAsia" w:ascii="宋体" w:hAnsi="宋体" w:eastAsia="宋体" w:cs="宋体"/>
                <w:i w:val="0"/>
                <w:iCs w:val="0"/>
                <w:color w:val="000000"/>
                <w:kern w:val="0"/>
                <w:sz w:val="22"/>
                <w:szCs w:val="22"/>
                <w:u w:val="none"/>
                <w:lang w:val="en-US" w:eastAsia="zh-CN" w:bidi="ar"/>
              </w:rPr>
              <w:t>核查时间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1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rFonts w:hint="default"/>
                <w:b/>
                <w:lang w:val="en-US" w:eastAsia="zh-CN"/>
              </w:rPr>
            </w:pPr>
            <w:r>
              <w:rPr>
                <w:rFonts w:hint="eastAsia" w:ascii="宋体" w:hAnsi="宋体" w:eastAsia="宋体" w:cs="宋体"/>
                <w:i w:val="0"/>
                <w:iCs w:val="0"/>
                <w:color w:val="000000"/>
                <w:kern w:val="0"/>
                <w:sz w:val="22"/>
                <w:szCs w:val="22"/>
                <w:u w:val="none"/>
                <w:lang w:val="en-US" w:eastAsia="zh-CN" w:bidi="ar"/>
              </w:rPr>
              <w:t>审核状态</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default"/>
                <w:b/>
                <w:lang w:val="en-US" w:eastAsia="zh-CN"/>
              </w:rPr>
            </w:pPr>
            <w:r>
              <w:rPr>
                <w:rFonts w:hint="eastAsia" w:ascii="宋体" w:hAnsi="宋体" w:eastAsia="宋体" w:cs="宋体"/>
                <w:i w:val="0"/>
                <w:iCs w:val="0"/>
                <w:color w:val="000000"/>
                <w:kern w:val="0"/>
                <w:sz w:val="22"/>
                <w:szCs w:val="22"/>
                <w:u w:val="none"/>
                <w:lang w:val="en-US" w:eastAsia="zh-CN" w:bidi="ar"/>
              </w:rPr>
              <w:t>status</w:t>
            </w:r>
          </w:p>
        </w:tc>
        <w:tc>
          <w:tcPr>
            <w:tcW w:w="1701" w:type="dxa"/>
            <w:tcBorders>
              <w:left w:val="single" w:color="auto" w:sz="4" w:space="0"/>
              <w:right w:val="single" w:color="auto" w:sz="4" w:space="0"/>
            </w:tcBorders>
            <w:vAlign w:val="center"/>
          </w:tcPr>
          <w:p>
            <w:pPr>
              <w:keepNext w:val="0"/>
              <w:keepLines w:val="0"/>
              <w:widowControl/>
              <w:suppressLineNumbers w:val="0"/>
              <w:jc w:val="left"/>
              <w:textAlignment w:val="center"/>
              <w:rPr>
                <w:rFonts w:hint="default"/>
                <w:b/>
                <w:lang w:val="en-US" w:eastAsia="zh-CN"/>
              </w:rPr>
            </w:pPr>
            <w:r>
              <w:rPr>
                <w:rFonts w:hint="eastAsia" w:ascii="宋体" w:hAnsi="宋体" w:eastAsia="宋体" w:cs="宋体"/>
                <w:i w:val="0"/>
                <w:iCs w:val="0"/>
                <w:color w:val="000000"/>
                <w:kern w:val="0"/>
                <w:sz w:val="22"/>
                <w:szCs w:val="22"/>
                <w:u w:val="none"/>
                <w:lang w:val="en-US" w:eastAsia="zh-CN" w:bidi="ar"/>
              </w:rPr>
              <w:t>tinyint</w:t>
            </w:r>
          </w:p>
        </w:tc>
        <w:tc>
          <w:tcPr>
            <w:tcW w:w="1134" w:type="dxa"/>
            <w:tcBorders>
              <w:left w:val="single" w:color="auto" w:sz="4" w:space="0"/>
              <w:right w:val="single" w:color="auto" w:sz="4" w:space="0"/>
            </w:tcBorders>
            <w:vAlign w:val="center"/>
          </w:tcPr>
          <w:p>
            <w:pPr>
              <w:keepNext w:val="0"/>
              <w:keepLines w:val="0"/>
              <w:widowControl/>
              <w:suppressLineNumbers w:val="0"/>
              <w:jc w:val="left"/>
              <w:textAlignment w:val="center"/>
              <w:rPr>
                <w:rFonts w:hint="default"/>
                <w:b/>
                <w:lang w:val="en-US" w:eastAsia="zh-CN"/>
              </w:rPr>
            </w:pPr>
            <w:r>
              <w:rPr>
                <w:rFonts w:hint="eastAsia" w:ascii="宋体" w:hAnsi="宋体" w:eastAsia="宋体" w:cs="宋体"/>
                <w:i w:val="0"/>
                <w:iCs w:val="0"/>
                <w:color w:val="000000"/>
                <w:kern w:val="0"/>
                <w:sz w:val="22"/>
                <w:szCs w:val="22"/>
                <w:u w:val="none"/>
                <w:lang w:val="en-US" w:eastAsia="zh-CN" w:bidi="ar"/>
              </w:rPr>
              <w:t>N</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default"/>
                <w:b/>
                <w:lang w:val="en-US" w:eastAsia="zh-CN"/>
              </w:rPr>
            </w:pPr>
            <w:r>
              <w:rPr>
                <w:rFonts w:hint="eastAsia" w:ascii="宋体" w:hAnsi="宋体" w:eastAsia="宋体" w:cs="宋体"/>
                <w:i w:val="0"/>
                <w:iCs w:val="0"/>
                <w:color w:val="000000"/>
                <w:kern w:val="0"/>
                <w:sz w:val="22"/>
                <w:szCs w:val="22"/>
                <w:u w:val="none"/>
                <w:lang w:val="en-US" w:eastAsia="zh-CN" w:bidi="ar"/>
              </w:rPr>
              <w:t>0 = 不合格 1 = 合格</w:t>
            </w:r>
          </w:p>
        </w:tc>
        <w:tc>
          <w:tcPr>
            <w:tcW w:w="1745" w:type="dxa"/>
            <w:tcBorders>
              <w:left w:val="single" w:color="auto" w:sz="4" w:space="0"/>
            </w:tcBorders>
            <w:vAlign w:val="center"/>
          </w:tcPr>
          <w:p>
            <w:pPr>
              <w:keepNext w:val="0"/>
              <w:keepLines w:val="0"/>
              <w:widowControl/>
              <w:suppressLineNumbers w:val="0"/>
              <w:jc w:val="left"/>
              <w:textAlignment w:val="center"/>
              <w:rPr>
                <w:rFonts w:hint="default"/>
                <w:b/>
                <w:lang w:val="en-US" w:eastAsia="zh-CN"/>
              </w:rPr>
            </w:pPr>
            <w:r>
              <w:rPr>
                <w:rFonts w:hint="eastAsia" w:ascii="宋体" w:hAnsi="宋体" w:eastAsia="宋体" w:cs="宋体"/>
                <w:i w:val="0"/>
                <w:iCs w:val="0"/>
                <w:color w:val="000000"/>
                <w:kern w:val="0"/>
                <w:sz w:val="22"/>
                <w:szCs w:val="22"/>
                <w:u w:val="none"/>
                <w:lang w:val="en-US" w:eastAsia="zh-CN" w:bidi="ar"/>
              </w:rPr>
              <w:t>审核状态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15" w:hRule="atLeast"/>
          <w:jc w:val="center"/>
        </w:trPr>
        <w:tc>
          <w:tcPr>
            <w:tcW w:w="1237" w:type="dxa"/>
            <w:tcBorders>
              <w:bottom w:val="single" w:color="auto" w:sz="4" w:space="0"/>
              <w:right w:val="single" w:color="auto" w:sz="4" w:space="0"/>
            </w:tcBorders>
            <w:vAlign w:val="top"/>
          </w:tcPr>
          <w:p>
            <w:pPr>
              <w:jc w:val="center"/>
              <w:rPr>
                <w:rFonts w:hint="eastAsia"/>
                <w:b/>
                <w:lang w:eastAsia="zh-CN"/>
              </w:rPr>
            </w:pPr>
          </w:p>
        </w:tc>
        <w:tc>
          <w:tcPr>
            <w:tcW w:w="1418" w:type="dxa"/>
            <w:tcBorders>
              <w:left w:val="single" w:color="auto" w:sz="4" w:space="0"/>
              <w:bottom w:val="single" w:color="auto" w:sz="4" w:space="0"/>
              <w:right w:val="single" w:color="auto" w:sz="4" w:space="0"/>
            </w:tcBorders>
            <w:vAlign w:val="top"/>
          </w:tcPr>
          <w:p>
            <w:pPr>
              <w:jc w:val="center"/>
              <w:rPr>
                <w:rFonts w:hint="eastAsia"/>
                <w:b/>
                <w:lang w:eastAsia="zh-CN"/>
              </w:rPr>
            </w:pPr>
          </w:p>
        </w:tc>
        <w:tc>
          <w:tcPr>
            <w:tcW w:w="1701" w:type="dxa"/>
            <w:tcBorders>
              <w:left w:val="single" w:color="auto" w:sz="4" w:space="0"/>
              <w:bottom w:val="single" w:color="auto" w:sz="4" w:space="0"/>
              <w:right w:val="single" w:color="auto" w:sz="4" w:space="0"/>
            </w:tcBorders>
            <w:vAlign w:val="top"/>
          </w:tcPr>
          <w:p>
            <w:pPr>
              <w:jc w:val="center"/>
              <w:rPr>
                <w:rFonts w:hint="eastAsia"/>
                <w:b/>
                <w:lang w:eastAsia="zh-CN"/>
              </w:rPr>
            </w:pPr>
          </w:p>
        </w:tc>
        <w:tc>
          <w:tcPr>
            <w:tcW w:w="1134" w:type="dxa"/>
            <w:tcBorders>
              <w:left w:val="single" w:color="auto" w:sz="4" w:space="0"/>
              <w:bottom w:val="single" w:color="auto" w:sz="4" w:space="0"/>
              <w:right w:val="single" w:color="auto" w:sz="4" w:space="0"/>
            </w:tcBorders>
            <w:vAlign w:val="top"/>
          </w:tcPr>
          <w:p>
            <w:pPr>
              <w:jc w:val="center"/>
              <w:rPr>
                <w:rFonts w:hint="eastAsia"/>
                <w:b/>
                <w:lang w:eastAsia="zh-CN"/>
              </w:rPr>
            </w:pPr>
          </w:p>
        </w:tc>
        <w:tc>
          <w:tcPr>
            <w:tcW w:w="2245" w:type="dxa"/>
            <w:tcBorders>
              <w:left w:val="single" w:color="auto" w:sz="4" w:space="0"/>
              <w:bottom w:val="single" w:color="auto" w:sz="4" w:space="0"/>
              <w:right w:val="single" w:color="auto" w:sz="4" w:space="0"/>
            </w:tcBorders>
            <w:vAlign w:val="top"/>
          </w:tcPr>
          <w:p>
            <w:pPr>
              <w:jc w:val="center"/>
              <w:rPr>
                <w:rFonts w:hint="eastAsia"/>
                <w:b/>
                <w:lang w:eastAsia="zh-CN"/>
              </w:rPr>
            </w:pPr>
          </w:p>
        </w:tc>
        <w:tc>
          <w:tcPr>
            <w:tcW w:w="1745" w:type="dxa"/>
            <w:tcBorders>
              <w:left w:val="single" w:color="auto" w:sz="4" w:space="0"/>
              <w:bottom w:val="single" w:color="auto" w:sz="4" w:space="0"/>
            </w:tcBorders>
            <w:vAlign w:val="top"/>
          </w:tcPr>
          <w:p>
            <w:pPr>
              <w:jc w:val="center"/>
              <w:rPr>
                <w:rFonts w:hint="eastAsia"/>
                <w:b/>
                <w:lang w:eastAsia="zh-CN"/>
              </w:rPr>
            </w:pPr>
          </w:p>
        </w:tc>
      </w:tr>
    </w:tbl>
    <w:p>
      <w:pPr>
        <w:numPr>
          <w:ilvl w:val="0"/>
          <w:numId w:val="0"/>
        </w:numPr>
        <w:jc w:val="left"/>
        <w:rPr>
          <w:rFonts w:hint="default" w:ascii="宋体" w:hAnsi="宋体" w:eastAsia="宋体" w:cs="宋体"/>
          <w:b w:val="0"/>
          <w:bCs w:val="0"/>
          <w:sz w:val="28"/>
          <w:szCs w:val="28"/>
          <w:lang w:val="en-US" w:eastAsia="zh-CN"/>
        </w:rPr>
      </w:pPr>
      <w:r>
        <w:rPr>
          <w:rFonts w:hint="default" w:ascii="宋体" w:hAnsi="宋体" w:eastAsia="宋体" w:cs="宋体"/>
          <w:b w:val="0"/>
          <w:bCs w:val="0"/>
          <w:sz w:val="28"/>
          <w:szCs w:val="28"/>
          <w:lang w:val="en-US" w:eastAsia="zh-CN"/>
        </w:rPr>
        <w:t>详细说明：</w:t>
      </w:r>
    </w:p>
    <w:p>
      <w:pPr>
        <w:numPr>
          <w:ilvl w:val="0"/>
          <w:numId w:val="0"/>
        </w:numPr>
        <w:ind w:firstLine="420" w:firstLineChars="0"/>
        <w:jc w:val="left"/>
        <w:rPr>
          <w:rFonts w:hint="default" w:ascii="宋体" w:hAnsi="宋体" w:eastAsia="宋体" w:cs="宋体"/>
          <w:b w:val="0"/>
          <w:bCs w:val="0"/>
          <w:sz w:val="28"/>
          <w:szCs w:val="28"/>
          <w:lang w:val="en-US" w:eastAsia="zh-CN"/>
        </w:rPr>
      </w:pPr>
      <w:r>
        <w:rPr>
          <w:rFonts w:hint="eastAsia" w:ascii="宋体" w:hAnsi="宋体" w:eastAsia="宋体" w:cs="宋体"/>
          <w:b w:val="0"/>
          <w:bCs w:val="0"/>
          <w:sz w:val="28"/>
          <w:szCs w:val="28"/>
          <w:lang w:val="en-US" w:eastAsia="zh-CN"/>
        </w:rPr>
        <w:t>从执法司法办案业务系统</w:t>
      </w:r>
      <w:r>
        <w:rPr>
          <w:rFonts w:hint="default" w:ascii="宋体" w:hAnsi="宋体" w:eastAsia="宋体" w:cs="宋体"/>
          <w:b w:val="0"/>
          <w:bCs w:val="0"/>
          <w:sz w:val="28"/>
          <w:szCs w:val="28"/>
          <w:lang w:val="en-US" w:eastAsia="zh-CN"/>
        </w:rPr>
        <w:t>自动接收</w:t>
      </w:r>
      <w:r>
        <w:rPr>
          <w:rFonts w:hint="eastAsia" w:ascii="宋体" w:hAnsi="宋体" w:eastAsia="宋体" w:cs="宋体"/>
          <w:b w:val="0"/>
          <w:bCs w:val="0"/>
          <w:sz w:val="28"/>
          <w:szCs w:val="28"/>
          <w:lang w:val="en-US" w:eastAsia="zh-CN"/>
        </w:rPr>
        <w:t>委托</w:t>
      </w:r>
    </w:p>
    <w:p>
      <w:pPr>
        <w:numPr>
          <w:ilvl w:val="0"/>
          <w:numId w:val="0"/>
        </w:numPr>
        <w:ind w:firstLine="420" w:firstLineChars="0"/>
        <w:jc w:val="left"/>
        <w:rPr>
          <w:rFonts w:hint="default" w:ascii="宋体" w:hAnsi="宋体" w:eastAsia="宋体" w:cs="宋体"/>
          <w:b w:val="0"/>
          <w:bCs w:val="0"/>
          <w:sz w:val="28"/>
          <w:szCs w:val="28"/>
          <w:lang w:val="en-US" w:eastAsia="zh-CN"/>
        </w:rPr>
      </w:pPr>
      <w:r>
        <w:rPr>
          <w:rFonts w:hint="default" w:ascii="宋体" w:hAnsi="宋体" w:eastAsia="宋体" w:cs="宋体"/>
          <w:b w:val="0"/>
          <w:bCs w:val="0"/>
          <w:sz w:val="28"/>
          <w:szCs w:val="28"/>
          <w:lang w:val="en-US" w:eastAsia="zh-CN"/>
        </w:rPr>
        <w:t>1. 接口对接字段（用于接收报文）</w:t>
      </w:r>
    </w:p>
    <w:p>
      <w:pPr>
        <w:numPr>
          <w:ilvl w:val="0"/>
          <w:numId w:val="0"/>
        </w:numPr>
        <w:ind w:firstLine="420" w:firstLineChars="0"/>
        <w:jc w:val="left"/>
        <w:rPr>
          <w:rFonts w:hint="default" w:ascii="宋体" w:hAnsi="宋体" w:eastAsia="宋体" w:cs="宋体"/>
          <w:b w:val="0"/>
          <w:bCs w:val="0"/>
          <w:sz w:val="28"/>
          <w:szCs w:val="28"/>
          <w:lang w:val="en-US" w:eastAsia="zh-CN"/>
        </w:rPr>
      </w:pPr>
      <w:r>
        <w:rPr>
          <w:rFonts w:hint="default" w:ascii="宋体" w:hAnsi="宋体" w:eastAsia="宋体" w:cs="宋体"/>
          <w:b w:val="0"/>
          <w:bCs w:val="0"/>
          <w:sz w:val="28"/>
          <w:szCs w:val="28"/>
          <w:lang w:val="en-US" w:eastAsia="zh-CN"/>
        </w:rPr>
        <w:t>委托单位编码、委托函编号、委托日期</w:t>
      </w:r>
    </w:p>
    <w:p>
      <w:pPr>
        <w:numPr>
          <w:ilvl w:val="0"/>
          <w:numId w:val="0"/>
        </w:numPr>
        <w:ind w:firstLine="420" w:firstLineChars="0"/>
        <w:jc w:val="left"/>
        <w:rPr>
          <w:rFonts w:hint="default" w:ascii="宋体" w:hAnsi="宋体" w:eastAsia="宋体" w:cs="宋体"/>
          <w:b w:val="0"/>
          <w:bCs w:val="0"/>
          <w:sz w:val="28"/>
          <w:szCs w:val="28"/>
          <w:lang w:val="en-US" w:eastAsia="zh-CN"/>
        </w:rPr>
      </w:pPr>
      <w:r>
        <w:rPr>
          <w:rFonts w:hint="default" w:ascii="宋体" w:hAnsi="宋体" w:eastAsia="宋体" w:cs="宋体"/>
          <w:b w:val="0"/>
          <w:bCs w:val="0"/>
          <w:sz w:val="28"/>
          <w:szCs w:val="28"/>
          <w:lang w:val="en-US" w:eastAsia="zh-CN"/>
        </w:rPr>
        <w:t>对象姓名、身份证号、户籍地、居住地</w:t>
      </w:r>
    </w:p>
    <w:p>
      <w:pPr>
        <w:numPr>
          <w:ilvl w:val="0"/>
          <w:numId w:val="0"/>
        </w:numPr>
        <w:ind w:firstLine="420" w:firstLineChars="0"/>
        <w:jc w:val="left"/>
        <w:rPr>
          <w:rFonts w:hint="default" w:ascii="宋体" w:hAnsi="宋体" w:eastAsia="宋体" w:cs="宋体"/>
          <w:b w:val="0"/>
          <w:bCs w:val="0"/>
          <w:sz w:val="28"/>
          <w:szCs w:val="28"/>
          <w:lang w:val="en-US" w:eastAsia="zh-CN"/>
        </w:rPr>
      </w:pPr>
      <w:r>
        <w:rPr>
          <w:rFonts w:hint="default" w:ascii="宋体" w:hAnsi="宋体" w:eastAsia="宋体" w:cs="宋体"/>
          <w:b w:val="0"/>
          <w:bCs w:val="0"/>
          <w:sz w:val="28"/>
          <w:szCs w:val="28"/>
          <w:lang w:val="en-US" w:eastAsia="zh-CN"/>
        </w:rPr>
        <w:t>拟适用刑罚类型、案由、法律文书 URL</w:t>
      </w:r>
    </w:p>
    <w:p>
      <w:pPr>
        <w:numPr>
          <w:ilvl w:val="0"/>
          <w:numId w:val="0"/>
        </w:numPr>
        <w:ind w:firstLine="420" w:firstLineChars="0"/>
        <w:jc w:val="left"/>
        <w:rPr>
          <w:rFonts w:hint="default" w:ascii="宋体" w:hAnsi="宋体" w:eastAsia="宋体" w:cs="宋体"/>
          <w:b w:val="0"/>
          <w:bCs w:val="0"/>
          <w:sz w:val="28"/>
          <w:szCs w:val="28"/>
          <w:lang w:val="en-US" w:eastAsia="zh-CN"/>
        </w:rPr>
      </w:pPr>
      <w:r>
        <w:rPr>
          <w:rFonts w:hint="default" w:ascii="宋体" w:hAnsi="宋体" w:eastAsia="宋体" w:cs="宋体"/>
          <w:b w:val="0"/>
          <w:bCs w:val="0"/>
          <w:sz w:val="28"/>
          <w:szCs w:val="28"/>
          <w:lang w:val="en-US" w:eastAsia="zh-CN"/>
        </w:rPr>
        <w:t>推送时间、推送流水号、签名信息</w:t>
      </w:r>
    </w:p>
    <w:p>
      <w:pPr>
        <w:numPr>
          <w:ilvl w:val="0"/>
          <w:numId w:val="0"/>
        </w:numPr>
        <w:ind w:firstLine="420" w:firstLineChars="0"/>
        <w:jc w:val="left"/>
        <w:rPr>
          <w:rFonts w:hint="default" w:ascii="宋体" w:hAnsi="宋体" w:eastAsia="宋体" w:cs="宋体"/>
          <w:b w:val="0"/>
          <w:bCs w:val="0"/>
          <w:sz w:val="28"/>
          <w:szCs w:val="28"/>
          <w:lang w:val="en-US" w:eastAsia="zh-CN"/>
        </w:rPr>
      </w:pPr>
      <w:r>
        <w:rPr>
          <w:rFonts w:hint="default" w:ascii="宋体" w:hAnsi="宋体" w:eastAsia="宋体" w:cs="宋体"/>
          <w:b w:val="0"/>
          <w:bCs w:val="0"/>
          <w:sz w:val="28"/>
          <w:szCs w:val="28"/>
          <w:lang w:val="en-US" w:eastAsia="zh-CN"/>
        </w:rPr>
        <w:t>2. 自动处理规则</w:t>
      </w:r>
    </w:p>
    <w:p>
      <w:pPr>
        <w:numPr>
          <w:ilvl w:val="0"/>
          <w:numId w:val="0"/>
        </w:numPr>
        <w:ind w:firstLine="420" w:firstLineChars="0"/>
        <w:jc w:val="left"/>
        <w:rPr>
          <w:rFonts w:hint="default" w:ascii="宋体" w:hAnsi="宋体" w:eastAsia="宋体" w:cs="宋体"/>
          <w:b w:val="0"/>
          <w:bCs w:val="0"/>
          <w:sz w:val="28"/>
          <w:szCs w:val="28"/>
          <w:lang w:val="en-US" w:eastAsia="zh-CN"/>
        </w:rPr>
      </w:pPr>
      <w:r>
        <w:rPr>
          <w:rFonts w:hint="default" w:ascii="宋体" w:hAnsi="宋体" w:eastAsia="宋体" w:cs="宋体"/>
          <w:b w:val="0"/>
          <w:bCs w:val="0"/>
          <w:sz w:val="28"/>
          <w:szCs w:val="28"/>
          <w:lang w:val="en-US" w:eastAsia="zh-CN"/>
        </w:rPr>
        <w:t>唯一校验：按 委托函编号+身份证号 防重复接收</w:t>
      </w:r>
    </w:p>
    <w:p>
      <w:pPr>
        <w:numPr>
          <w:ilvl w:val="0"/>
          <w:numId w:val="0"/>
        </w:numPr>
        <w:ind w:firstLine="420" w:firstLineChars="0"/>
        <w:jc w:val="left"/>
        <w:rPr>
          <w:rFonts w:hint="default" w:ascii="宋体" w:hAnsi="宋体" w:eastAsia="宋体" w:cs="宋体"/>
          <w:b w:val="0"/>
          <w:bCs w:val="0"/>
          <w:sz w:val="28"/>
          <w:szCs w:val="28"/>
          <w:lang w:val="en-US" w:eastAsia="zh-CN"/>
        </w:rPr>
      </w:pPr>
      <w:r>
        <w:rPr>
          <w:rFonts w:hint="default" w:ascii="宋体" w:hAnsi="宋体" w:eastAsia="宋体" w:cs="宋体"/>
          <w:b w:val="0"/>
          <w:bCs w:val="0"/>
          <w:sz w:val="28"/>
          <w:szCs w:val="28"/>
          <w:lang w:val="en-US" w:eastAsia="zh-CN"/>
        </w:rPr>
        <w:t>自动建档：接收成功→自动生成评估编号→启动时限</w:t>
      </w:r>
    </w:p>
    <w:p>
      <w:pPr>
        <w:numPr>
          <w:ilvl w:val="0"/>
          <w:numId w:val="0"/>
        </w:numPr>
        <w:ind w:firstLine="420" w:firstLineChars="0"/>
        <w:jc w:val="left"/>
        <w:rPr>
          <w:rFonts w:hint="default" w:ascii="宋体" w:hAnsi="宋体" w:eastAsia="宋体" w:cs="宋体"/>
          <w:b w:val="0"/>
          <w:bCs w:val="0"/>
          <w:sz w:val="28"/>
          <w:szCs w:val="28"/>
          <w:lang w:val="en-US" w:eastAsia="zh-CN"/>
        </w:rPr>
      </w:pPr>
      <w:r>
        <w:rPr>
          <w:rFonts w:hint="default" w:ascii="宋体" w:hAnsi="宋体" w:eastAsia="宋体" w:cs="宋体"/>
          <w:b w:val="0"/>
          <w:bCs w:val="0"/>
          <w:sz w:val="28"/>
          <w:szCs w:val="28"/>
          <w:lang w:val="en-US" w:eastAsia="zh-CN"/>
        </w:rPr>
        <w:t>状态同步：同步成功标记 sync_status=1</w:t>
      </w:r>
    </w:p>
    <w:p>
      <w:pPr>
        <w:numPr>
          <w:ilvl w:val="0"/>
          <w:numId w:val="0"/>
        </w:numPr>
        <w:ind w:firstLine="420" w:firstLineChars="0"/>
        <w:jc w:val="left"/>
        <w:rPr>
          <w:rFonts w:hint="default" w:ascii="宋体" w:hAnsi="宋体" w:eastAsia="宋体" w:cs="宋体"/>
          <w:b w:val="0"/>
          <w:bCs w:val="0"/>
          <w:sz w:val="28"/>
          <w:szCs w:val="28"/>
          <w:lang w:val="en-US" w:eastAsia="zh-CN"/>
        </w:rPr>
      </w:pPr>
      <w:r>
        <w:rPr>
          <w:rFonts w:hint="default" w:ascii="宋体" w:hAnsi="宋体" w:eastAsia="宋体" w:cs="宋体"/>
          <w:b w:val="0"/>
          <w:bCs w:val="0"/>
          <w:sz w:val="28"/>
          <w:szCs w:val="28"/>
          <w:lang w:val="en-US" w:eastAsia="zh-CN"/>
        </w:rPr>
        <w:t>待办提醒：自动推送给社区矫正工作人员待办</w:t>
      </w:r>
    </w:p>
    <w:p>
      <w:pPr>
        <w:numPr>
          <w:ilvl w:val="0"/>
          <w:numId w:val="0"/>
        </w:numPr>
        <w:ind w:firstLine="420" w:firstLineChars="0"/>
        <w:jc w:val="left"/>
        <w:rPr>
          <w:rFonts w:hint="eastAsia" w:ascii="宋体" w:hAnsi="宋体" w:eastAsia="宋体" w:cs="宋体"/>
          <w:b w:val="0"/>
          <w:bCs w:val="0"/>
          <w:sz w:val="28"/>
          <w:szCs w:val="28"/>
          <w:lang w:val="en-US" w:eastAsia="zh-CN"/>
        </w:rPr>
      </w:pPr>
      <w:r>
        <w:rPr>
          <w:rFonts w:hint="eastAsia" w:ascii="宋体" w:hAnsi="宋体" w:eastAsia="宋体" w:cs="宋体"/>
          <w:b w:val="0"/>
          <w:bCs w:val="0"/>
          <w:sz w:val="28"/>
          <w:szCs w:val="28"/>
          <w:lang w:val="en-US" w:eastAsia="zh-CN"/>
        </w:rPr>
        <w:t>线下录入调查评估委托：</w:t>
      </w:r>
    </w:p>
    <w:p>
      <w:pPr>
        <w:numPr>
          <w:ilvl w:val="0"/>
          <w:numId w:val="0"/>
        </w:numPr>
        <w:ind w:firstLine="420" w:firstLineChars="0"/>
        <w:jc w:val="left"/>
        <w:rPr>
          <w:rFonts w:hint="eastAsia" w:ascii="宋体" w:hAnsi="宋体" w:eastAsia="宋体" w:cs="宋体"/>
          <w:b w:val="0"/>
          <w:bCs w:val="0"/>
          <w:sz w:val="28"/>
          <w:szCs w:val="28"/>
          <w:lang w:val="en-US" w:eastAsia="zh-CN"/>
        </w:rPr>
      </w:pPr>
      <w:r>
        <w:rPr>
          <w:rFonts w:hint="eastAsia" w:ascii="宋体" w:hAnsi="宋体" w:eastAsia="宋体" w:cs="宋体"/>
          <w:b w:val="0"/>
          <w:bCs w:val="0"/>
          <w:sz w:val="28"/>
          <w:szCs w:val="28"/>
          <w:lang w:val="en-US" w:eastAsia="zh-CN"/>
        </w:rPr>
        <w:t>字段同自动接收，新增录入人、录入时间时间字段。</w:t>
      </w:r>
    </w:p>
    <w:p>
      <w:pPr>
        <w:numPr>
          <w:ilvl w:val="1"/>
          <w:numId w:val="4"/>
        </w:numPr>
        <w:ind w:left="850" w:leftChars="0" w:hanging="453" w:firstLineChars="0"/>
        <w:jc w:val="left"/>
        <w:outlineLvl w:val="1"/>
        <w:rPr>
          <w:rFonts w:hint="default" w:ascii="宋体" w:hAnsi="宋体" w:eastAsia="宋体" w:cs="宋体"/>
          <w:b/>
          <w:bCs/>
          <w:sz w:val="36"/>
          <w:szCs w:val="36"/>
          <w:lang w:val="en-US" w:eastAsia="zh-CN"/>
        </w:rPr>
      </w:pPr>
      <w:r>
        <w:rPr>
          <w:rFonts w:hint="eastAsia" w:ascii="宋体" w:hAnsi="宋体" w:eastAsia="宋体" w:cs="宋体"/>
          <w:b/>
          <w:bCs/>
          <w:sz w:val="36"/>
          <w:szCs w:val="36"/>
          <w:lang w:val="en-US" w:eastAsia="zh-CN"/>
        </w:rPr>
        <w:t xml:space="preserve">成立调查评估小组 </w:t>
      </w:r>
    </w:p>
    <w:tbl>
      <w:tblPr>
        <w:tblStyle w:val="13"/>
        <w:tblW w:w="948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37"/>
        <w:gridCol w:w="1418"/>
        <w:gridCol w:w="1701"/>
        <w:gridCol w:w="1134"/>
        <w:gridCol w:w="2245"/>
        <w:gridCol w:w="174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37" w:type="dxa"/>
            <w:shd w:val="pct10" w:color="auto" w:fill="FFFFFF"/>
          </w:tcPr>
          <w:p>
            <w:pPr>
              <w:rPr>
                <w:rFonts w:ascii="宋体"/>
                <w:b/>
                <w:sz w:val="21"/>
                <w:lang w:eastAsia="zh-CN"/>
              </w:rPr>
            </w:pPr>
            <w:r>
              <w:rPr>
                <w:rFonts w:hint="eastAsia" w:ascii="宋体"/>
                <w:b/>
                <w:sz w:val="21"/>
                <w:lang w:eastAsia="zh-CN"/>
              </w:rPr>
              <w:t>功能点</w:t>
            </w:r>
          </w:p>
        </w:tc>
        <w:tc>
          <w:tcPr>
            <w:tcW w:w="8243" w:type="dxa"/>
            <w:gridSpan w:val="5"/>
          </w:tcPr>
          <w:p>
            <w:pPr>
              <w:pStyle w:val="18"/>
              <w:ind w:left="0"/>
              <w:rPr>
                <w:rStyle w:val="21"/>
                <w:rFonts w:hint="default"/>
                <w:i w:val="0"/>
                <w:iCs/>
                <w:lang w:val="en-US" w:eastAsia="zh-CN" w:bidi="ar"/>
              </w:rPr>
            </w:pPr>
            <w:r>
              <w:rPr>
                <w:rStyle w:val="21"/>
                <w:rFonts w:hint="eastAsia"/>
                <w:i w:val="0"/>
                <w:iCs/>
                <w:lang w:val="en-US" w:eastAsia="zh-CN" w:bidi="ar"/>
              </w:rPr>
              <w:t>5 调查评估 模块</w:t>
            </w:r>
          </w:p>
          <w:p>
            <w:pPr>
              <w:pStyle w:val="18"/>
              <w:ind w:left="0"/>
              <w:rPr>
                <w:rStyle w:val="21"/>
                <w:rFonts w:hint="default"/>
                <w:i w:val="0"/>
                <w:iCs/>
                <w:lang w:val="en-US" w:eastAsia="zh-CN" w:bidi="ar"/>
              </w:rPr>
            </w:pPr>
            <w:r>
              <w:rPr>
                <w:rStyle w:val="21"/>
                <w:rFonts w:hint="eastAsia"/>
                <w:i w:val="0"/>
                <w:iCs/>
                <w:lang w:val="en-US" w:eastAsia="zh-CN" w:bidi="ar"/>
              </w:rPr>
              <w:t>5.4 成立调查评估小组</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37" w:type="dxa"/>
            <w:shd w:val="pct10" w:color="auto" w:fill="FFFFFF"/>
          </w:tcPr>
          <w:p>
            <w:pPr>
              <w:rPr>
                <w:rFonts w:ascii="宋体"/>
                <w:b/>
                <w:sz w:val="21"/>
                <w:lang w:eastAsia="zh-CN"/>
              </w:rPr>
            </w:pPr>
            <w:r>
              <w:rPr>
                <w:rFonts w:hint="eastAsia" w:ascii="宋体"/>
                <w:b/>
                <w:sz w:val="21"/>
                <w:lang w:eastAsia="zh-CN"/>
              </w:rPr>
              <w:t>简明描述</w:t>
            </w:r>
          </w:p>
        </w:tc>
        <w:tc>
          <w:tcPr>
            <w:tcW w:w="8243" w:type="dxa"/>
            <w:gridSpan w:val="5"/>
          </w:tcPr>
          <w:p>
            <w:pPr>
              <w:pStyle w:val="18"/>
              <w:ind w:left="0"/>
              <w:rPr>
                <w:rFonts w:hint="default" w:ascii="宋体"/>
                <w:sz w:val="21"/>
                <w:lang w:val="en-US" w:eastAsia="zh-CN"/>
              </w:rPr>
            </w:pPr>
            <w:r>
              <w:rPr>
                <w:rFonts w:hint="eastAsia" w:ascii="宋体"/>
                <w:i w:val="0"/>
                <w:iCs w:val="0"/>
                <w:color w:val="auto"/>
                <w:sz w:val="21"/>
                <w:lang w:val="en-US" w:eastAsia="zh-CN"/>
              </w:rPr>
              <w:t>县</w:t>
            </w:r>
            <w:r>
              <w:rPr>
                <w:rFonts w:hint="eastAsia" w:ascii="宋体"/>
                <w:i w:val="0"/>
                <w:iCs w:val="0"/>
                <w:color w:val="auto"/>
                <w:sz w:val="21"/>
                <w:lang w:eastAsia="zh-CN"/>
              </w:rPr>
              <w:t>区矫正机构</w:t>
            </w:r>
            <w:r>
              <w:rPr>
                <w:rFonts w:hint="eastAsia" w:ascii="宋体"/>
                <w:i w:val="0"/>
                <w:iCs w:val="0"/>
                <w:color w:val="auto"/>
                <w:sz w:val="21"/>
                <w:lang w:val="en-US" w:eastAsia="zh-CN"/>
              </w:rPr>
              <w:t>管理员可以选中一条已完成委托接收、待签阅审批的调查评估案，点击成立评估小组。评估小组需要自动生成小组编号，指定组长信息（组长必须为社区矫正机构正式工作人员），并允许添加多条组员信息，点击提交按钮，保存评估小组相关信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37" w:type="dxa"/>
            <w:shd w:val="pct10" w:color="auto" w:fill="FFFFFF"/>
          </w:tcPr>
          <w:p>
            <w:pPr>
              <w:rPr>
                <w:rFonts w:hint="default" w:ascii="宋体"/>
                <w:b/>
                <w:sz w:val="21"/>
                <w:lang w:val="en-US" w:eastAsia="zh-CN"/>
              </w:rPr>
            </w:pPr>
            <w:r>
              <w:rPr>
                <w:rFonts w:hint="eastAsia" w:ascii="宋体"/>
                <w:b/>
                <w:sz w:val="21"/>
                <w:lang w:val="en-US" w:eastAsia="zh-CN"/>
              </w:rPr>
              <w:t>核心流程</w:t>
            </w:r>
          </w:p>
        </w:tc>
        <w:tc>
          <w:tcPr>
            <w:tcW w:w="8243" w:type="dxa"/>
            <w:gridSpan w:val="5"/>
          </w:tcPr>
          <w:p>
            <w:pPr>
              <w:pStyle w:val="18"/>
              <w:ind w:left="0"/>
              <w:rPr>
                <w:rFonts w:hint="default" w:ascii="宋体"/>
                <w:sz w:val="21"/>
                <w:lang w:val="en-US" w:eastAsia="zh-CN"/>
              </w:rPr>
            </w:pPr>
            <w:r>
              <w:rPr>
                <w:rFonts w:hint="eastAsia" w:ascii="宋体"/>
                <w:i w:val="0"/>
                <w:iCs w:val="0"/>
                <w:color w:val="auto"/>
                <w:sz w:val="21"/>
                <w:lang w:val="en-US" w:eastAsia="zh-CN"/>
              </w:rPr>
              <w:t>选中委托记录,点击创建调查评估小组，输入信息后点击提交。</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62" w:hRule="atLeast"/>
          <w:jc w:val="center"/>
        </w:trPr>
        <w:tc>
          <w:tcPr>
            <w:tcW w:w="1237" w:type="dxa"/>
            <w:shd w:val="pct10" w:color="auto" w:fill="FFFFFF"/>
          </w:tcPr>
          <w:p>
            <w:pPr>
              <w:rPr>
                <w:rFonts w:hint="default" w:ascii="宋体"/>
                <w:b/>
                <w:sz w:val="21"/>
                <w:lang w:val="en-US" w:eastAsia="zh-CN"/>
              </w:rPr>
            </w:pPr>
            <w:r>
              <w:rPr>
                <w:rFonts w:hint="eastAsia" w:ascii="宋体"/>
                <w:b/>
                <w:sz w:val="21"/>
                <w:lang w:val="en-US" w:eastAsia="zh-CN"/>
              </w:rPr>
              <w:t>页面原型</w:t>
            </w:r>
          </w:p>
        </w:tc>
        <w:tc>
          <w:tcPr>
            <w:tcW w:w="8243" w:type="dxa"/>
            <w:gridSpan w:val="5"/>
          </w:tcPr>
          <w:p>
            <w:pPr>
              <w:pStyle w:val="18"/>
              <w:ind w:left="0"/>
              <w:rPr>
                <w:rFonts w:ascii="宋体"/>
                <w:sz w:val="21"/>
                <w:lang w:eastAsia="zh-CN"/>
              </w:rPr>
            </w:pPr>
            <w:r>
              <w:rPr>
                <w:rFonts w:ascii="宋体"/>
                <w:sz w:val="21"/>
                <w:lang w:eastAsia="zh-CN"/>
              </w:rPr>
              <w:drawing>
                <wp:inline distT="0" distB="0" distL="114300" distR="114300">
                  <wp:extent cx="5087620" cy="3759200"/>
                  <wp:effectExtent l="0" t="0" r="2540" b="5080"/>
                  <wp:docPr id="27" name="图片 27" descr="446c7f1d-d319-4373-a5a3-67d0d37f5d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descr="446c7f1d-d319-4373-a5a3-67d0d37f5d88"/>
                          <pic:cNvPicPr>
                            <a:picLocks noChangeAspect="1"/>
                          </pic:cNvPicPr>
                        </pic:nvPicPr>
                        <pic:blipFill>
                          <a:blip r:embed="rId10"/>
                          <a:stretch>
                            <a:fillRect/>
                          </a:stretch>
                        </pic:blipFill>
                        <pic:spPr>
                          <a:xfrm>
                            <a:off x="0" y="0"/>
                            <a:ext cx="5087620" cy="3759200"/>
                          </a:xfrm>
                          <a:prstGeom prst="rect">
                            <a:avLst/>
                          </a:prstGeom>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99" w:hRule="atLeast"/>
          <w:jc w:val="center"/>
        </w:trPr>
        <w:tc>
          <w:tcPr>
            <w:tcW w:w="1237" w:type="dxa"/>
          </w:tcPr>
          <w:p>
            <w:pPr>
              <w:jc w:val="center"/>
              <w:rPr>
                <w:b/>
                <w:lang w:eastAsia="zh-CN"/>
              </w:rPr>
            </w:pPr>
            <w:r>
              <w:rPr>
                <w:rFonts w:hint="eastAsia"/>
                <w:b/>
                <w:lang w:eastAsia="zh-CN"/>
              </w:rPr>
              <w:t>中文名称</w:t>
            </w:r>
          </w:p>
        </w:tc>
        <w:tc>
          <w:tcPr>
            <w:tcW w:w="1418" w:type="dxa"/>
          </w:tcPr>
          <w:p>
            <w:pPr>
              <w:jc w:val="center"/>
              <w:rPr>
                <w:b/>
                <w:lang w:eastAsia="zh-CN"/>
              </w:rPr>
            </w:pPr>
            <w:r>
              <w:rPr>
                <w:rFonts w:hint="eastAsia"/>
                <w:b/>
                <w:lang w:eastAsia="zh-CN"/>
              </w:rPr>
              <w:t>属性名称</w:t>
            </w:r>
          </w:p>
        </w:tc>
        <w:tc>
          <w:tcPr>
            <w:tcW w:w="1701" w:type="dxa"/>
          </w:tcPr>
          <w:p>
            <w:pPr>
              <w:jc w:val="center"/>
              <w:rPr>
                <w:b/>
                <w:lang w:eastAsia="zh-CN"/>
              </w:rPr>
            </w:pPr>
            <w:r>
              <w:rPr>
                <w:rFonts w:hint="eastAsia"/>
                <w:b/>
                <w:lang w:eastAsia="zh-CN"/>
              </w:rPr>
              <w:t>类型</w:t>
            </w:r>
          </w:p>
        </w:tc>
        <w:tc>
          <w:tcPr>
            <w:tcW w:w="1134" w:type="dxa"/>
          </w:tcPr>
          <w:p>
            <w:pPr>
              <w:jc w:val="center"/>
              <w:rPr>
                <w:b/>
                <w:lang w:eastAsia="zh-CN"/>
              </w:rPr>
            </w:pPr>
            <w:r>
              <w:rPr>
                <w:rFonts w:hint="eastAsia"/>
                <w:b/>
                <w:lang w:eastAsia="zh-CN"/>
              </w:rPr>
              <w:t>是否为空</w:t>
            </w:r>
          </w:p>
        </w:tc>
        <w:tc>
          <w:tcPr>
            <w:tcW w:w="2245" w:type="dxa"/>
          </w:tcPr>
          <w:p>
            <w:pPr>
              <w:jc w:val="center"/>
              <w:rPr>
                <w:b/>
                <w:lang w:eastAsia="zh-CN"/>
              </w:rPr>
            </w:pPr>
            <w:r>
              <w:rPr>
                <w:rFonts w:hint="eastAsia"/>
                <w:b/>
                <w:lang w:eastAsia="zh-CN"/>
              </w:rPr>
              <w:t>取值范围或举例</w:t>
            </w:r>
          </w:p>
        </w:tc>
        <w:tc>
          <w:tcPr>
            <w:tcW w:w="1745" w:type="dxa"/>
          </w:tcPr>
          <w:p>
            <w:pPr>
              <w:jc w:val="center"/>
              <w:rPr>
                <w:b/>
                <w:lang w:eastAsia="zh-CN"/>
              </w:rPr>
            </w:pPr>
            <w:r>
              <w:rPr>
                <w:rFonts w:hint="eastAsia"/>
                <w:b/>
                <w:lang w:eastAsia="zh-CN"/>
              </w:rPr>
              <w:t>简要说明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97" w:hRule="atLeast"/>
          <w:jc w:val="center"/>
        </w:trPr>
        <w:tc>
          <w:tcPr>
            <w:tcW w:w="1237" w:type="dxa"/>
            <w:tcBorders>
              <w:bottom w:val="single" w:color="auto" w:sz="4" w:space="0"/>
            </w:tcBorders>
            <w:vAlign w:val="center"/>
          </w:tcPr>
          <w:p>
            <w:pPr>
              <w:keepNext w:val="0"/>
              <w:keepLines w:val="0"/>
              <w:widowControl/>
              <w:suppressLineNumbers w:val="0"/>
              <w:jc w:val="left"/>
              <w:textAlignment w:val="center"/>
              <w:rPr>
                <w:lang w:eastAsia="zh-CN"/>
              </w:rPr>
            </w:pPr>
            <w:r>
              <w:rPr>
                <w:rFonts w:hint="eastAsia" w:ascii="宋体" w:hAnsi="宋体" w:eastAsia="宋体" w:cs="宋体"/>
                <w:i w:val="0"/>
                <w:iCs w:val="0"/>
                <w:color w:val="000000"/>
                <w:kern w:val="0"/>
                <w:sz w:val="22"/>
                <w:szCs w:val="22"/>
                <w:u w:val="none"/>
                <w:lang w:val="en-US" w:eastAsia="zh-CN" w:bidi="ar"/>
              </w:rPr>
              <w:t>小组 ID</w:t>
            </w:r>
          </w:p>
        </w:tc>
        <w:tc>
          <w:tcPr>
            <w:tcW w:w="1418" w:type="dxa"/>
            <w:tcBorders>
              <w:bottom w:val="single" w:color="auto" w:sz="4" w:space="0"/>
            </w:tcBorders>
            <w:vAlign w:val="center"/>
          </w:tcPr>
          <w:p>
            <w:pPr>
              <w:keepNext w:val="0"/>
              <w:keepLines w:val="0"/>
              <w:widowControl/>
              <w:suppressLineNumbers w:val="0"/>
              <w:jc w:val="left"/>
              <w:textAlignment w:val="center"/>
              <w:rPr>
                <w:lang w:eastAsia="zh-CN"/>
              </w:rPr>
            </w:pPr>
            <w:r>
              <w:rPr>
                <w:rFonts w:hint="eastAsia" w:ascii="宋体" w:hAnsi="宋体" w:eastAsia="宋体" w:cs="宋体"/>
                <w:i w:val="0"/>
                <w:iCs w:val="0"/>
                <w:color w:val="000000"/>
                <w:kern w:val="0"/>
                <w:sz w:val="22"/>
                <w:szCs w:val="22"/>
                <w:u w:val="none"/>
                <w:lang w:val="en-US" w:eastAsia="zh-CN" w:bidi="ar"/>
              </w:rPr>
              <w:t>group_id</w:t>
            </w:r>
          </w:p>
        </w:tc>
        <w:tc>
          <w:tcPr>
            <w:tcW w:w="1701" w:type="dxa"/>
            <w:tcBorders>
              <w:bottom w:val="single" w:color="auto" w:sz="4" w:space="0"/>
            </w:tcBorders>
            <w:vAlign w:val="center"/>
          </w:tcPr>
          <w:p>
            <w:pPr>
              <w:keepNext w:val="0"/>
              <w:keepLines w:val="0"/>
              <w:widowControl/>
              <w:suppressLineNumbers w:val="0"/>
              <w:jc w:val="left"/>
              <w:textAlignment w:val="center"/>
              <w:rPr>
                <w:lang w:eastAsia="zh-CN"/>
              </w:rPr>
            </w:pPr>
            <w:r>
              <w:rPr>
                <w:rFonts w:hint="eastAsia" w:ascii="宋体" w:hAnsi="宋体" w:eastAsia="宋体" w:cs="宋体"/>
                <w:i w:val="0"/>
                <w:iCs w:val="0"/>
                <w:color w:val="000000"/>
                <w:kern w:val="0"/>
                <w:sz w:val="22"/>
                <w:szCs w:val="22"/>
                <w:u w:val="none"/>
                <w:lang w:val="en-US" w:eastAsia="zh-CN" w:bidi="ar"/>
              </w:rPr>
              <w:t>varchar(32)</w:t>
            </w:r>
          </w:p>
        </w:tc>
        <w:tc>
          <w:tcPr>
            <w:tcW w:w="1134" w:type="dxa"/>
            <w:tcBorders>
              <w:bottom w:val="single" w:color="auto" w:sz="4" w:space="0"/>
            </w:tcBorders>
            <w:vAlign w:val="center"/>
          </w:tcPr>
          <w:p>
            <w:pPr>
              <w:keepNext w:val="0"/>
              <w:keepLines w:val="0"/>
              <w:widowControl/>
              <w:suppressLineNumbers w:val="0"/>
              <w:jc w:val="left"/>
              <w:textAlignment w:val="center"/>
              <w:rPr>
                <w:lang w:eastAsia="zh-CN"/>
              </w:rPr>
            </w:pPr>
            <w:r>
              <w:rPr>
                <w:rFonts w:hint="eastAsia" w:ascii="宋体" w:hAnsi="宋体" w:eastAsia="宋体" w:cs="宋体"/>
                <w:i w:val="0"/>
                <w:iCs w:val="0"/>
                <w:color w:val="000000"/>
                <w:kern w:val="0"/>
                <w:sz w:val="22"/>
                <w:szCs w:val="22"/>
                <w:u w:val="none"/>
                <w:lang w:val="en-US" w:eastAsia="zh-CN" w:bidi="ar"/>
              </w:rPr>
              <w:t>N</w:t>
            </w:r>
          </w:p>
        </w:tc>
        <w:tc>
          <w:tcPr>
            <w:tcW w:w="2245" w:type="dxa"/>
            <w:tcBorders>
              <w:bottom w:val="single" w:color="auto" w:sz="4" w:space="0"/>
            </w:tcBorders>
            <w:vAlign w:val="center"/>
          </w:tcPr>
          <w:p>
            <w:pPr>
              <w:keepNext w:val="0"/>
              <w:keepLines w:val="0"/>
              <w:widowControl/>
              <w:suppressLineNumbers w:val="0"/>
              <w:jc w:val="left"/>
              <w:textAlignment w:val="center"/>
              <w:rPr>
                <w:lang w:eastAsia="zh-CN"/>
              </w:rPr>
            </w:pPr>
            <w:r>
              <w:rPr>
                <w:rFonts w:hint="eastAsia" w:ascii="宋体" w:hAnsi="宋体" w:eastAsia="宋体" w:cs="宋体"/>
                <w:i w:val="0"/>
                <w:iCs w:val="0"/>
                <w:color w:val="000000"/>
                <w:kern w:val="0"/>
                <w:sz w:val="22"/>
                <w:szCs w:val="22"/>
                <w:u w:val="none"/>
                <w:lang w:val="en-US" w:eastAsia="zh-CN" w:bidi="ar"/>
              </w:rPr>
              <w:t>系统唯一标识，主键</w:t>
            </w:r>
          </w:p>
        </w:tc>
        <w:tc>
          <w:tcPr>
            <w:tcW w:w="1745" w:type="dxa"/>
            <w:tcBorders>
              <w:bottom w:val="single" w:color="auto" w:sz="4" w:space="0"/>
            </w:tcBorders>
            <w:vAlign w:val="center"/>
          </w:tcPr>
          <w:p>
            <w:pPr>
              <w:jc w:val="left"/>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lang w:eastAsia="zh-CN"/>
              </w:rPr>
            </w:pPr>
            <w:r>
              <w:rPr>
                <w:rFonts w:hint="eastAsia" w:ascii="宋体" w:hAnsi="宋体" w:eastAsia="宋体" w:cs="宋体"/>
                <w:i w:val="0"/>
                <w:iCs w:val="0"/>
                <w:color w:val="000000"/>
                <w:kern w:val="0"/>
                <w:sz w:val="22"/>
                <w:szCs w:val="22"/>
                <w:u w:val="none"/>
                <w:lang w:val="en-US" w:eastAsia="zh-CN" w:bidi="ar"/>
              </w:rPr>
              <w:t>小组编号</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lang w:eastAsia="zh-CN"/>
              </w:rPr>
            </w:pPr>
            <w:r>
              <w:rPr>
                <w:rFonts w:hint="eastAsia" w:ascii="宋体" w:hAnsi="宋体" w:eastAsia="宋体" w:cs="宋体"/>
                <w:i w:val="0"/>
                <w:iCs w:val="0"/>
                <w:color w:val="000000"/>
                <w:kern w:val="0"/>
                <w:sz w:val="22"/>
                <w:szCs w:val="22"/>
                <w:u w:val="none"/>
                <w:lang w:val="en-US" w:eastAsia="zh-CN" w:bidi="ar"/>
              </w:rPr>
              <w:t>group_code</w:t>
            </w:r>
          </w:p>
        </w:tc>
        <w:tc>
          <w:tcPr>
            <w:tcW w:w="1701" w:type="dxa"/>
            <w:tcBorders>
              <w:left w:val="single" w:color="auto" w:sz="4" w:space="0"/>
              <w:right w:val="single" w:color="auto" w:sz="4" w:space="0"/>
            </w:tcBorders>
            <w:vAlign w:val="center"/>
          </w:tcPr>
          <w:p>
            <w:pPr>
              <w:keepNext w:val="0"/>
              <w:keepLines w:val="0"/>
              <w:widowControl/>
              <w:suppressLineNumbers w:val="0"/>
              <w:jc w:val="left"/>
              <w:textAlignment w:val="center"/>
              <w:rPr>
                <w:lang w:eastAsia="zh-CN"/>
              </w:rPr>
            </w:pPr>
            <w:r>
              <w:rPr>
                <w:rFonts w:hint="eastAsia" w:ascii="宋体" w:hAnsi="宋体" w:eastAsia="宋体" w:cs="宋体"/>
                <w:i w:val="0"/>
                <w:iCs w:val="0"/>
                <w:color w:val="000000"/>
                <w:kern w:val="0"/>
                <w:sz w:val="22"/>
                <w:szCs w:val="22"/>
                <w:u w:val="none"/>
                <w:lang w:val="en-US" w:eastAsia="zh-CN" w:bidi="ar"/>
              </w:rPr>
              <w:t>varchar(32)</w:t>
            </w:r>
          </w:p>
        </w:tc>
        <w:tc>
          <w:tcPr>
            <w:tcW w:w="1134" w:type="dxa"/>
            <w:tcBorders>
              <w:left w:val="single" w:color="auto" w:sz="4" w:space="0"/>
              <w:right w:val="single" w:color="auto" w:sz="4" w:space="0"/>
            </w:tcBorders>
            <w:vAlign w:val="center"/>
          </w:tcPr>
          <w:p>
            <w:pPr>
              <w:keepNext w:val="0"/>
              <w:keepLines w:val="0"/>
              <w:widowControl/>
              <w:suppressLineNumbers w:val="0"/>
              <w:jc w:val="left"/>
              <w:textAlignment w:val="center"/>
              <w:rPr>
                <w:rFonts w:ascii="宋体" w:hAnsi="宋体"/>
                <w:lang w:eastAsia="zh-CN"/>
              </w:rPr>
            </w:pPr>
            <w:r>
              <w:rPr>
                <w:rFonts w:hint="eastAsia" w:ascii="宋体" w:hAnsi="宋体" w:eastAsia="宋体" w:cs="宋体"/>
                <w:i w:val="0"/>
                <w:iCs w:val="0"/>
                <w:color w:val="000000"/>
                <w:kern w:val="0"/>
                <w:sz w:val="22"/>
                <w:szCs w:val="22"/>
                <w:u w:val="none"/>
                <w:lang w:val="en-US" w:eastAsia="zh-CN" w:bidi="ar"/>
              </w:rPr>
              <w:t>N</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lang w:eastAsia="zh-CN"/>
              </w:rPr>
            </w:pPr>
            <w:r>
              <w:rPr>
                <w:rFonts w:hint="eastAsia" w:ascii="宋体" w:hAnsi="宋体" w:eastAsia="宋体" w:cs="宋体"/>
                <w:i w:val="0"/>
                <w:iCs w:val="0"/>
                <w:color w:val="000000"/>
                <w:kern w:val="0"/>
                <w:sz w:val="22"/>
                <w:szCs w:val="22"/>
                <w:u w:val="none"/>
                <w:lang w:val="en-US" w:eastAsia="zh-CN" w:bidi="ar"/>
              </w:rPr>
              <w:t>自动生成：XZ + 年份 + 6 位流水号，一案一号</w:t>
            </w:r>
          </w:p>
        </w:tc>
        <w:tc>
          <w:tcPr>
            <w:tcW w:w="1745" w:type="dxa"/>
            <w:tcBorders>
              <w:left w:val="single" w:color="auto" w:sz="4" w:space="0"/>
            </w:tcBorders>
            <w:vAlign w:val="center"/>
          </w:tcPr>
          <w:p>
            <w:pPr>
              <w:jc w:val="left"/>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lang w:eastAsia="zh-CN"/>
              </w:rPr>
            </w:pPr>
            <w:r>
              <w:rPr>
                <w:rFonts w:hint="eastAsia" w:ascii="宋体" w:hAnsi="宋体" w:eastAsia="宋体" w:cs="宋体"/>
                <w:i w:val="0"/>
                <w:iCs w:val="0"/>
                <w:color w:val="000000"/>
                <w:kern w:val="0"/>
                <w:sz w:val="22"/>
                <w:szCs w:val="22"/>
                <w:u w:val="none"/>
                <w:lang w:val="en-US" w:eastAsia="zh-CN" w:bidi="ar"/>
              </w:rPr>
              <w:t>调查评估 ID</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宋体" w:hAnsi="宋体" w:eastAsia="宋体" w:cs="宋体"/>
                <w:i w:val="0"/>
                <w:iCs w:val="0"/>
                <w:color w:val="000000"/>
                <w:kern w:val="0"/>
                <w:sz w:val="22"/>
                <w:szCs w:val="22"/>
                <w:u w:val="none"/>
                <w:lang w:val="en-US" w:eastAsia="zh-CN" w:bidi="ar"/>
              </w:rPr>
              <w:t>survey_id</w:t>
            </w:r>
          </w:p>
        </w:tc>
        <w:tc>
          <w:tcPr>
            <w:tcW w:w="1701"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宋体" w:hAnsi="宋体" w:eastAsia="宋体" w:cs="宋体"/>
                <w:i w:val="0"/>
                <w:iCs w:val="0"/>
                <w:color w:val="000000"/>
                <w:kern w:val="0"/>
                <w:sz w:val="22"/>
                <w:szCs w:val="22"/>
                <w:u w:val="none"/>
                <w:lang w:val="en-US" w:eastAsia="zh-CN" w:bidi="ar"/>
              </w:rPr>
              <w:t>varchar(32)</w:t>
            </w:r>
          </w:p>
        </w:tc>
        <w:tc>
          <w:tcPr>
            <w:tcW w:w="1134" w:type="dxa"/>
            <w:tcBorders>
              <w:left w:val="single" w:color="auto" w:sz="4" w:space="0"/>
              <w:right w:val="single" w:color="auto" w:sz="4" w:space="0"/>
            </w:tcBorders>
            <w:vAlign w:val="center"/>
          </w:tcPr>
          <w:p>
            <w:pPr>
              <w:keepNext w:val="0"/>
              <w:keepLines w:val="0"/>
              <w:widowControl/>
              <w:suppressLineNumbers w:val="0"/>
              <w:jc w:val="left"/>
              <w:textAlignment w:val="center"/>
              <w:rPr>
                <w:rFonts w:ascii="宋体" w:hAnsi="宋体"/>
                <w:lang w:eastAsia="zh-CN"/>
              </w:rPr>
            </w:pPr>
            <w:r>
              <w:rPr>
                <w:rFonts w:hint="eastAsia" w:ascii="宋体" w:hAnsi="宋体" w:eastAsia="宋体" w:cs="宋体"/>
                <w:i w:val="0"/>
                <w:iCs w:val="0"/>
                <w:color w:val="000000"/>
                <w:kern w:val="0"/>
                <w:sz w:val="22"/>
                <w:szCs w:val="22"/>
                <w:u w:val="none"/>
                <w:lang w:val="en-US" w:eastAsia="zh-CN" w:bidi="ar"/>
              </w:rPr>
              <w:t>N</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lang w:eastAsia="zh-CN"/>
              </w:rPr>
            </w:pPr>
            <w:r>
              <w:rPr>
                <w:rFonts w:hint="eastAsia" w:ascii="宋体" w:hAnsi="宋体" w:eastAsia="宋体" w:cs="宋体"/>
                <w:i w:val="0"/>
                <w:iCs w:val="0"/>
                <w:color w:val="000000"/>
                <w:kern w:val="0"/>
                <w:sz w:val="22"/>
                <w:szCs w:val="22"/>
                <w:u w:val="none"/>
                <w:lang w:val="en-US" w:eastAsia="zh-CN" w:bidi="ar"/>
              </w:rPr>
              <w:t>关联调查评估委托主表，与案件一一绑定</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宋体" w:hAnsi="宋体" w:eastAsia="宋体" w:cs="宋体"/>
                <w:i w:val="0"/>
                <w:iCs w:val="0"/>
                <w:color w:val="000000"/>
                <w:kern w:val="0"/>
                <w:sz w:val="22"/>
                <w:szCs w:val="22"/>
                <w:u w:val="none"/>
                <w:lang w:val="en-US" w:eastAsia="zh-CN" w:bidi="ar"/>
              </w:rPr>
              <w:t>外键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lang w:eastAsia="zh-CN"/>
              </w:rPr>
            </w:pPr>
            <w:r>
              <w:rPr>
                <w:rFonts w:hint="eastAsia" w:ascii="宋体" w:hAnsi="宋体" w:eastAsia="宋体" w:cs="宋体"/>
                <w:i w:val="0"/>
                <w:iCs w:val="0"/>
                <w:color w:val="000000"/>
                <w:kern w:val="0"/>
                <w:sz w:val="22"/>
                <w:szCs w:val="22"/>
                <w:u w:val="none"/>
                <w:lang w:val="en-US" w:eastAsia="zh-CN" w:bidi="ar"/>
              </w:rPr>
              <w:t>案件编号</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宋体" w:hAnsi="宋体" w:eastAsia="宋体" w:cs="宋体"/>
                <w:i w:val="0"/>
                <w:iCs w:val="0"/>
                <w:color w:val="000000"/>
                <w:kern w:val="0"/>
                <w:sz w:val="22"/>
                <w:szCs w:val="22"/>
                <w:u w:val="none"/>
                <w:lang w:val="en-US" w:eastAsia="zh-CN" w:bidi="ar"/>
              </w:rPr>
              <w:t>survey_code</w:t>
            </w:r>
          </w:p>
        </w:tc>
        <w:tc>
          <w:tcPr>
            <w:tcW w:w="1701"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宋体" w:hAnsi="宋体" w:eastAsia="宋体" w:cs="宋体"/>
                <w:i w:val="0"/>
                <w:iCs w:val="0"/>
                <w:color w:val="000000"/>
                <w:kern w:val="0"/>
                <w:sz w:val="22"/>
                <w:szCs w:val="22"/>
                <w:u w:val="none"/>
                <w:lang w:val="en-US" w:eastAsia="zh-CN" w:bidi="ar"/>
              </w:rPr>
              <w:t>varchar(32)</w:t>
            </w:r>
          </w:p>
        </w:tc>
        <w:tc>
          <w:tcPr>
            <w:tcW w:w="1134" w:type="dxa"/>
            <w:tcBorders>
              <w:left w:val="single" w:color="auto" w:sz="4" w:space="0"/>
              <w:right w:val="single" w:color="auto" w:sz="4" w:space="0"/>
            </w:tcBorders>
            <w:vAlign w:val="center"/>
          </w:tcPr>
          <w:p>
            <w:pPr>
              <w:keepNext w:val="0"/>
              <w:keepLines w:val="0"/>
              <w:widowControl/>
              <w:suppressLineNumbers w:val="0"/>
              <w:jc w:val="left"/>
              <w:textAlignment w:val="center"/>
              <w:rPr>
                <w:rFonts w:ascii="宋体" w:hAnsi="宋体"/>
                <w:lang w:eastAsia="zh-CN"/>
              </w:rPr>
            </w:pPr>
            <w:r>
              <w:rPr>
                <w:rFonts w:hint="eastAsia" w:ascii="宋体" w:hAnsi="宋体" w:eastAsia="宋体" w:cs="宋体"/>
                <w:i w:val="0"/>
                <w:iCs w:val="0"/>
                <w:color w:val="000000"/>
                <w:kern w:val="0"/>
                <w:sz w:val="22"/>
                <w:szCs w:val="22"/>
                <w:u w:val="none"/>
                <w:lang w:val="en-US" w:eastAsia="zh-CN" w:bidi="ar"/>
              </w:rPr>
              <w:t>N</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lang w:eastAsia="zh-CN"/>
              </w:rPr>
            </w:pPr>
            <w:r>
              <w:rPr>
                <w:rFonts w:hint="eastAsia" w:ascii="宋体" w:hAnsi="宋体" w:eastAsia="宋体" w:cs="宋体"/>
                <w:i w:val="0"/>
                <w:iCs w:val="0"/>
                <w:color w:val="000000"/>
                <w:kern w:val="0"/>
                <w:sz w:val="22"/>
                <w:szCs w:val="22"/>
                <w:u w:val="none"/>
                <w:lang w:val="en-US" w:eastAsia="zh-CN" w:bidi="ar"/>
              </w:rPr>
              <w:t>调查评估案件编号，冗余存储方便查询</w:t>
            </w:r>
          </w:p>
        </w:tc>
        <w:tc>
          <w:tcPr>
            <w:tcW w:w="1745" w:type="dxa"/>
            <w:tcBorders>
              <w:left w:val="single" w:color="auto" w:sz="4" w:space="0"/>
            </w:tcBorders>
            <w:vAlign w:val="center"/>
          </w:tcPr>
          <w:p>
            <w:pPr>
              <w:jc w:val="left"/>
              <w:rPr>
                <w:rFonts w:hint="eastAsia"/>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lang w:eastAsia="zh-CN"/>
              </w:rPr>
            </w:pPr>
            <w:r>
              <w:rPr>
                <w:rFonts w:hint="eastAsia" w:ascii="宋体" w:hAnsi="宋体" w:eastAsia="宋体" w:cs="宋体"/>
                <w:i w:val="0"/>
                <w:iCs w:val="0"/>
                <w:color w:val="000000"/>
                <w:kern w:val="0"/>
                <w:sz w:val="22"/>
                <w:szCs w:val="22"/>
                <w:u w:val="none"/>
                <w:lang w:val="en-US" w:eastAsia="zh-CN" w:bidi="ar"/>
              </w:rPr>
              <w:t>组长 ID</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宋体" w:hAnsi="宋体" w:eastAsia="宋体" w:cs="宋体"/>
                <w:i w:val="0"/>
                <w:iCs w:val="0"/>
                <w:color w:val="000000"/>
                <w:kern w:val="0"/>
                <w:sz w:val="22"/>
                <w:szCs w:val="22"/>
                <w:u w:val="none"/>
                <w:lang w:val="en-US" w:eastAsia="zh-CN" w:bidi="ar"/>
              </w:rPr>
              <w:t>leader_id</w:t>
            </w:r>
          </w:p>
        </w:tc>
        <w:tc>
          <w:tcPr>
            <w:tcW w:w="1701"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宋体" w:hAnsi="宋体" w:eastAsia="宋体" w:cs="宋体"/>
                <w:i w:val="0"/>
                <w:iCs w:val="0"/>
                <w:color w:val="000000"/>
                <w:kern w:val="0"/>
                <w:sz w:val="22"/>
                <w:szCs w:val="22"/>
                <w:u w:val="none"/>
                <w:lang w:val="en-US" w:eastAsia="zh-CN" w:bidi="ar"/>
              </w:rPr>
              <w:t>varchar(32)</w:t>
            </w:r>
          </w:p>
        </w:tc>
        <w:tc>
          <w:tcPr>
            <w:tcW w:w="1134" w:type="dxa"/>
            <w:tcBorders>
              <w:left w:val="single" w:color="auto" w:sz="4" w:space="0"/>
              <w:right w:val="single" w:color="auto" w:sz="4" w:space="0"/>
            </w:tcBorders>
            <w:vAlign w:val="center"/>
          </w:tcPr>
          <w:p>
            <w:pPr>
              <w:keepNext w:val="0"/>
              <w:keepLines w:val="0"/>
              <w:widowControl/>
              <w:suppressLineNumbers w:val="0"/>
              <w:jc w:val="left"/>
              <w:textAlignment w:val="center"/>
              <w:rPr>
                <w:rFonts w:ascii="宋体" w:hAnsi="宋体"/>
                <w:lang w:eastAsia="zh-CN"/>
              </w:rPr>
            </w:pPr>
            <w:r>
              <w:rPr>
                <w:rFonts w:hint="eastAsia" w:ascii="宋体" w:hAnsi="宋体" w:eastAsia="宋体" w:cs="宋体"/>
                <w:i w:val="0"/>
                <w:iCs w:val="0"/>
                <w:color w:val="000000"/>
                <w:kern w:val="0"/>
                <w:sz w:val="22"/>
                <w:szCs w:val="22"/>
                <w:u w:val="none"/>
                <w:lang w:val="en-US" w:eastAsia="zh-CN" w:bidi="ar"/>
              </w:rPr>
              <w:t>N</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lang w:eastAsia="zh-CN"/>
              </w:rPr>
            </w:pPr>
            <w:r>
              <w:rPr>
                <w:rFonts w:hint="eastAsia" w:ascii="宋体" w:hAnsi="宋体" w:eastAsia="宋体" w:cs="宋体"/>
                <w:i w:val="0"/>
                <w:iCs w:val="0"/>
                <w:color w:val="000000"/>
                <w:kern w:val="0"/>
                <w:sz w:val="22"/>
                <w:szCs w:val="22"/>
                <w:u w:val="none"/>
                <w:lang w:val="en-US" w:eastAsia="zh-CN" w:bidi="ar"/>
              </w:rPr>
              <w:t>组长系统账号 ID，必须为区级社矫工作人员</w:t>
            </w:r>
          </w:p>
        </w:tc>
        <w:tc>
          <w:tcPr>
            <w:tcW w:w="1745" w:type="dxa"/>
            <w:tcBorders>
              <w:left w:val="single" w:color="auto" w:sz="4" w:space="0"/>
            </w:tcBorders>
            <w:vAlign w:val="center"/>
          </w:tcPr>
          <w:p>
            <w:pPr>
              <w:jc w:val="left"/>
              <w:rPr>
                <w:rFonts w:hint="eastAsia"/>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lang w:eastAsia="zh-CN"/>
              </w:rPr>
            </w:pPr>
            <w:r>
              <w:rPr>
                <w:rFonts w:hint="eastAsia" w:ascii="宋体" w:hAnsi="宋体" w:eastAsia="宋体" w:cs="宋体"/>
                <w:i w:val="0"/>
                <w:iCs w:val="0"/>
                <w:color w:val="000000"/>
                <w:kern w:val="0"/>
                <w:sz w:val="22"/>
                <w:szCs w:val="22"/>
                <w:u w:val="none"/>
                <w:lang w:val="en-US" w:eastAsia="zh-CN" w:bidi="ar"/>
              </w:rPr>
              <w:t>组长姓名</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宋体" w:hAnsi="宋体" w:eastAsia="宋体" w:cs="宋体"/>
                <w:i w:val="0"/>
                <w:iCs w:val="0"/>
                <w:color w:val="000000"/>
                <w:kern w:val="0"/>
                <w:sz w:val="22"/>
                <w:szCs w:val="22"/>
                <w:u w:val="none"/>
                <w:lang w:val="en-US" w:eastAsia="zh-CN" w:bidi="ar"/>
              </w:rPr>
              <w:t>leader_name</w:t>
            </w:r>
          </w:p>
        </w:tc>
        <w:tc>
          <w:tcPr>
            <w:tcW w:w="1701"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宋体" w:hAnsi="宋体" w:eastAsia="宋体" w:cs="宋体"/>
                <w:i w:val="0"/>
                <w:iCs w:val="0"/>
                <w:color w:val="000000"/>
                <w:kern w:val="0"/>
                <w:sz w:val="22"/>
                <w:szCs w:val="22"/>
                <w:u w:val="none"/>
                <w:lang w:val="en-US" w:eastAsia="zh-CN" w:bidi="ar"/>
              </w:rPr>
              <w:t>varchar(20)</w:t>
            </w:r>
          </w:p>
        </w:tc>
        <w:tc>
          <w:tcPr>
            <w:tcW w:w="1134" w:type="dxa"/>
            <w:tcBorders>
              <w:left w:val="single" w:color="auto" w:sz="4" w:space="0"/>
              <w:right w:val="single" w:color="auto" w:sz="4" w:space="0"/>
            </w:tcBorders>
            <w:vAlign w:val="center"/>
          </w:tcPr>
          <w:p>
            <w:pPr>
              <w:keepNext w:val="0"/>
              <w:keepLines w:val="0"/>
              <w:widowControl/>
              <w:suppressLineNumbers w:val="0"/>
              <w:jc w:val="left"/>
              <w:textAlignment w:val="center"/>
              <w:rPr>
                <w:rFonts w:ascii="宋体" w:hAnsi="宋体"/>
                <w:lang w:eastAsia="zh-CN"/>
              </w:rPr>
            </w:pPr>
            <w:r>
              <w:rPr>
                <w:rFonts w:hint="eastAsia" w:ascii="宋体" w:hAnsi="宋体" w:eastAsia="宋体" w:cs="宋体"/>
                <w:i w:val="0"/>
                <w:iCs w:val="0"/>
                <w:color w:val="000000"/>
                <w:kern w:val="0"/>
                <w:sz w:val="22"/>
                <w:szCs w:val="22"/>
                <w:u w:val="none"/>
                <w:lang w:val="en-US" w:eastAsia="zh-CN" w:bidi="ar"/>
              </w:rPr>
              <w:t>N</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lang w:eastAsia="zh-CN"/>
              </w:rPr>
            </w:pPr>
            <w:r>
              <w:rPr>
                <w:rFonts w:hint="eastAsia" w:ascii="宋体" w:hAnsi="宋体" w:eastAsia="宋体" w:cs="宋体"/>
                <w:i w:val="0"/>
                <w:iCs w:val="0"/>
                <w:color w:val="000000"/>
                <w:kern w:val="0"/>
                <w:sz w:val="22"/>
                <w:szCs w:val="22"/>
                <w:u w:val="none"/>
                <w:lang w:val="en-US" w:eastAsia="zh-CN" w:bidi="ar"/>
              </w:rPr>
              <w:t>组长姓名</w:t>
            </w:r>
          </w:p>
        </w:tc>
        <w:tc>
          <w:tcPr>
            <w:tcW w:w="1745" w:type="dxa"/>
            <w:tcBorders>
              <w:left w:val="single" w:color="auto" w:sz="4" w:space="0"/>
            </w:tcBorders>
            <w:vAlign w:val="center"/>
          </w:tcPr>
          <w:p>
            <w:pPr>
              <w:jc w:val="left"/>
              <w:rPr>
                <w:rFonts w:hint="eastAsia"/>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lang w:eastAsia="zh-CN"/>
              </w:rPr>
            </w:pPr>
            <w:r>
              <w:rPr>
                <w:rFonts w:hint="eastAsia" w:ascii="宋体" w:hAnsi="宋体" w:eastAsia="宋体" w:cs="宋体"/>
                <w:i w:val="0"/>
                <w:iCs w:val="0"/>
                <w:color w:val="000000"/>
                <w:kern w:val="0"/>
                <w:sz w:val="22"/>
                <w:szCs w:val="22"/>
                <w:u w:val="none"/>
                <w:lang w:val="en-US" w:eastAsia="zh-CN" w:bidi="ar"/>
              </w:rPr>
              <w:t>组长工作单位</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宋体" w:hAnsi="宋体" w:eastAsia="宋体" w:cs="宋体"/>
                <w:i w:val="0"/>
                <w:iCs w:val="0"/>
                <w:color w:val="000000"/>
                <w:kern w:val="0"/>
                <w:sz w:val="22"/>
                <w:szCs w:val="22"/>
                <w:u w:val="none"/>
                <w:lang w:val="en-US" w:eastAsia="zh-CN" w:bidi="ar"/>
              </w:rPr>
              <w:t>leader_org</w:t>
            </w:r>
          </w:p>
        </w:tc>
        <w:tc>
          <w:tcPr>
            <w:tcW w:w="1701"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宋体" w:hAnsi="宋体" w:eastAsia="宋体" w:cs="宋体"/>
                <w:i w:val="0"/>
                <w:iCs w:val="0"/>
                <w:color w:val="000000"/>
                <w:kern w:val="0"/>
                <w:sz w:val="22"/>
                <w:szCs w:val="22"/>
                <w:u w:val="none"/>
                <w:lang w:val="en-US" w:eastAsia="zh-CN" w:bidi="ar"/>
              </w:rPr>
              <w:t>varchar(100)</w:t>
            </w:r>
          </w:p>
        </w:tc>
        <w:tc>
          <w:tcPr>
            <w:tcW w:w="1134" w:type="dxa"/>
            <w:tcBorders>
              <w:left w:val="single" w:color="auto" w:sz="4" w:space="0"/>
              <w:right w:val="single" w:color="auto" w:sz="4" w:space="0"/>
            </w:tcBorders>
            <w:vAlign w:val="center"/>
          </w:tcPr>
          <w:p>
            <w:pPr>
              <w:keepNext w:val="0"/>
              <w:keepLines w:val="0"/>
              <w:widowControl/>
              <w:suppressLineNumbers w:val="0"/>
              <w:jc w:val="left"/>
              <w:textAlignment w:val="center"/>
              <w:rPr>
                <w:rFonts w:ascii="宋体" w:hAnsi="宋体"/>
                <w:lang w:eastAsia="zh-CN"/>
              </w:rPr>
            </w:pPr>
            <w:r>
              <w:rPr>
                <w:rFonts w:hint="eastAsia" w:ascii="宋体" w:hAnsi="宋体" w:eastAsia="宋体" w:cs="宋体"/>
                <w:i w:val="0"/>
                <w:iCs w:val="0"/>
                <w:color w:val="000000"/>
                <w:kern w:val="0"/>
                <w:sz w:val="22"/>
                <w:szCs w:val="22"/>
                <w:u w:val="none"/>
                <w:lang w:val="en-US" w:eastAsia="zh-CN" w:bidi="ar"/>
              </w:rPr>
              <w:t>N</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lang w:eastAsia="zh-CN"/>
              </w:rPr>
            </w:pPr>
            <w:r>
              <w:rPr>
                <w:rFonts w:hint="eastAsia" w:ascii="宋体" w:hAnsi="宋体" w:eastAsia="宋体" w:cs="宋体"/>
                <w:i w:val="0"/>
                <w:iCs w:val="0"/>
                <w:color w:val="000000"/>
                <w:kern w:val="0"/>
                <w:sz w:val="22"/>
                <w:szCs w:val="22"/>
                <w:u w:val="none"/>
                <w:lang w:val="en-US" w:eastAsia="zh-CN" w:bidi="ar"/>
              </w:rPr>
              <w:t>组长所属单位，必须为区县级社区矫正机构</w:t>
            </w:r>
          </w:p>
        </w:tc>
        <w:tc>
          <w:tcPr>
            <w:tcW w:w="1745" w:type="dxa"/>
            <w:tcBorders>
              <w:left w:val="single" w:color="auto" w:sz="4" w:space="0"/>
            </w:tcBorders>
            <w:vAlign w:val="center"/>
          </w:tcPr>
          <w:p>
            <w:pPr>
              <w:jc w:val="left"/>
              <w:rPr>
                <w:rFonts w:hint="eastAsia"/>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lang w:eastAsia="zh-CN"/>
              </w:rPr>
            </w:pPr>
            <w:r>
              <w:rPr>
                <w:rFonts w:hint="eastAsia" w:ascii="宋体" w:hAnsi="宋体" w:eastAsia="宋体" w:cs="宋体"/>
                <w:i w:val="0"/>
                <w:iCs w:val="0"/>
                <w:color w:val="000000"/>
                <w:kern w:val="0"/>
                <w:sz w:val="22"/>
                <w:szCs w:val="22"/>
                <w:u w:val="none"/>
                <w:lang w:val="en-US" w:eastAsia="zh-CN" w:bidi="ar"/>
              </w:rPr>
              <w:t>组长职务</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宋体" w:hAnsi="宋体" w:eastAsia="宋体" w:cs="宋体"/>
                <w:i w:val="0"/>
                <w:iCs w:val="0"/>
                <w:color w:val="000000"/>
                <w:kern w:val="0"/>
                <w:sz w:val="22"/>
                <w:szCs w:val="22"/>
                <w:u w:val="none"/>
                <w:lang w:val="en-US" w:eastAsia="zh-CN" w:bidi="ar"/>
              </w:rPr>
              <w:t>leader_post</w:t>
            </w:r>
          </w:p>
        </w:tc>
        <w:tc>
          <w:tcPr>
            <w:tcW w:w="1701"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宋体" w:hAnsi="宋体" w:eastAsia="宋体" w:cs="宋体"/>
                <w:i w:val="0"/>
                <w:iCs w:val="0"/>
                <w:color w:val="000000"/>
                <w:kern w:val="0"/>
                <w:sz w:val="22"/>
                <w:szCs w:val="22"/>
                <w:u w:val="none"/>
                <w:lang w:val="en-US" w:eastAsia="zh-CN" w:bidi="ar"/>
              </w:rPr>
              <w:t>varchar(50)</w:t>
            </w:r>
          </w:p>
        </w:tc>
        <w:tc>
          <w:tcPr>
            <w:tcW w:w="1134" w:type="dxa"/>
            <w:tcBorders>
              <w:left w:val="single" w:color="auto" w:sz="4" w:space="0"/>
              <w:right w:val="single" w:color="auto" w:sz="4" w:space="0"/>
            </w:tcBorders>
            <w:vAlign w:val="center"/>
          </w:tcPr>
          <w:p>
            <w:pPr>
              <w:keepNext w:val="0"/>
              <w:keepLines w:val="0"/>
              <w:widowControl/>
              <w:suppressLineNumbers w:val="0"/>
              <w:jc w:val="left"/>
              <w:textAlignment w:val="center"/>
              <w:rPr>
                <w:rFonts w:ascii="宋体" w:hAnsi="宋体"/>
                <w:lang w:eastAsia="zh-CN"/>
              </w:rPr>
            </w:pPr>
            <w:r>
              <w:rPr>
                <w:rFonts w:hint="eastAsia" w:ascii="宋体" w:hAnsi="宋体" w:eastAsia="宋体" w:cs="宋体"/>
                <w:i w:val="0"/>
                <w:iCs w:val="0"/>
                <w:color w:val="000000"/>
                <w:kern w:val="0"/>
                <w:sz w:val="22"/>
                <w:szCs w:val="22"/>
                <w:u w:val="none"/>
                <w:lang w:val="en-US" w:eastAsia="zh-CN" w:bidi="ar"/>
              </w:rPr>
              <w:t>N</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lang w:eastAsia="zh-CN"/>
              </w:rPr>
            </w:pPr>
            <w:r>
              <w:rPr>
                <w:rFonts w:hint="eastAsia" w:ascii="宋体" w:hAnsi="宋体" w:eastAsia="宋体" w:cs="宋体"/>
                <w:i w:val="0"/>
                <w:iCs w:val="0"/>
                <w:color w:val="000000"/>
                <w:kern w:val="0"/>
                <w:sz w:val="22"/>
                <w:szCs w:val="22"/>
                <w:u w:val="none"/>
                <w:lang w:val="en-US" w:eastAsia="zh-CN" w:bidi="ar"/>
              </w:rPr>
              <w:t>组长职务</w:t>
            </w:r>
          </w:p>
        </w:tc>
        <w:tc>
          <w:tcPr>
            <w:tcW w:w="1745" w:type="dxa"/>
            <w:tcBorders>
              <w:left w:val="single" w:color="auto" w:sz="4" w:space="0"/>
            </w:tcBorders>
            <w:vAlign w:val="center"/>
          </w:tcPr>
          <w:p>
            <w:pPr>
              <w:jc w:val="left"/>
              <w:rPr>
                <w:rFonts w:hint="eastAsia"/>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lang w:eastAsia="zh-CN"/>
              </w:rPr>
            </w:pPr>
            <w:r>
              <w:rPr>
                <w:rFonts w:hint="eastAsia" w:ascii="宋体" w:hAnsi="宋体" w:eastAsia="宋体" w:cs="宋体"/>
                <w:i w:val="0"/>
                <w:iCs w:val="0"/>
                <w:color w:val="000000"/>
                <w:kern w:val="0"/>
                <w:sz w:val="22"/>
                <w:szCs w:val="22"/>
                <w:u w:val="none"/>
                <w:lang w:val="en-US" w:eastAsia="zh-CN" w:bidi="ar"/>
              </w:rPr>
              <w:t>组长联系电话</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宋体" w:hAnsi="宋体" w:eastAsia="宋体" w:cs="宋体"/>
                <w:i w:val="0"/>
                <w:iCs w:val="0"/>
                <w:color w:val="000000"/>
                <w:kern w:val="0"/>
                <w:sz w:val="22"/>
                <w:szCs w:val="22"/>
                <w:u w:val="none"/>
                <w:lang w:val="en-US" w:eastAsia="zh-CN" w:bidi="ar"/>
              </w:rPr>
              <w:t>leader_phone</w:t>
            </w:r>
          </w:p>
        </w:tc>
        <w:tc>
          <w:tcPr>
            <w:tcW w:w="1701"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宋体" w:hAnsi="宋体" w:eastAsia="宋体" w:cs="宋体"/>
                <w:i w:val="0"/>
                <w:iCs w:val="0"/>
                <w:color w:val="000000"/>
                <w:kern w:val="0"/>
                <w:sz w:val="22"/>
                <w:szCs w:val="22"/>
                <w:u w:val="none"/>
                <w:lang w:val="en-US" w:eastAsia="zh-CN" w:bidi="ar"/>
              </w:rPr>
              <w:t>varchar(20)</w:t>
            </w:r>
          </w:p>
        </w:tc>
        <w:tc>
          <w:tcPr>
            <w:tcW w:w="1134" w:type="dxa"/>
            <w:tcBorders>
              <w:left w:val="single" w:color="auto" w:sz="4" w:space="0"/>
              <w:right w:val="single" w:color="auto" w:sz="4" w:space="0"/>
            </w:tcBorders>
            <w:vAlign w:val="center"/>
          </w:tcPr>
          <w:p>
            <w:pPr>
              <w:keepNext w:val="0"/>
              <w:keepLines w:val="0"/>
              <w:widowControl/>
              <w:suppressLineNumbers w:val="0"/>
              <w:jc w:val="left"/>
              <w:textAlignment w:val="center"/>
              <w:rPr>
                <w:rFonts w:ascii="宋体" w:hAnsi="宋体"/>
                <w:lang w:eastAsia="zh-CN"/>
              </w:rPr>
            </w:pPr>
            <w:r>
              <w:rPr>
                <w:rFonts w:hint="eastAsia" w:ascii="宋体" w:hAnsi="宋体" w:eastAsia="宋体" w:cs="宋体"/>
                <w:i w:val="0"/>
                <w:iCs w:val="0"/>
                <w:color w:val="000000"/>
                <w:kern w:val="0"/>
                <w:sz w:val="22"/>
                <w:szCs w:val="22"/>
                <w:u w:val="none"/>
                <w:lang w:val="en-US" w:eastAsia="zh-CN" w:bidi="ar"/>
              </w:rPr>
              <w:t>N</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lang w:eastAsia="zh-CN"/>
              </w:rPr>
            </w:pPr>
            <w:r>
              <w:rPr>
                <w:rFonts w:hint="eastAsia" w:ascii="宋体" w:hAnsi="宋体" w:eastAsia="宋体" w:cs="宋体"/>
                <w:i w:val="0"/>
                <w:iCs w:val="0"/>
                <w:color w:val="000000"/>
                <w:kern w:val="0"/>
                <w:sz w:val="22"/>
                <w:szCs w:val="22"/>
                <w:u w:val="none"/>
                <w:lang w:val="en-US" w:eastAsia="zh-CN" w:bidi="ar"/>
              </w:rPr>
              <w:t>组长联系电话</w:t>
            </w:r>
          </w:p>
        </w:tc>
        <w:tc>
          <w:tcPr>
            <w:tcW w:w="1745" w:type="dxa"/>
            <w:tcBorders>
              <w:left w:val="single" w:color="auto" w:sz="4" w:space="0"/>
            </w:tcBorders>
            <w:vAlign w:val="center"/>
          </w:tcPr>
          <w:p>
            <w:pPr>
              <w:jc w:val="left"/>
              <w:rPr>
                <w:rFonts w:hint="eastAsia"/>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lang w:eastAsia="zh-CN"/>
              </w:rPr>
            </w:pPr>
            <w:r>
              <w:rPr>
                <w:rFonts w:hint="eastAsia" w:ascii="宋体" w:hAnsi="宋体" w:eastAsia="宋体" w:cs="宋体"/>
                <w:i w:val="0"/>
                <w:iCs w:val="0"/>
                <w:color w:val="000000"/>
                <w:kern w:val="0"/>
                <w:sz w:val="22"/>
                <w:szCs w:val="22"/>
                <w:u w:val="none"/>
                <w:lang w:val="en-US" w:eastAsia="zh-CN" w:bidi="ar"/>
              </w:rPr>
              <w:t>小组总人数</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宋体" w:hAnsi="宋体" w:eastAsia="宋体" w:cs="宋体"/>
                <w:i w:val="0"/>
                <w:iCs w:val="0"/>
                <w:color w:val="000000"/>
                <w:kern w:val="0"/>
                <w:sz w:val="22"/>
                <w:szCs w:val="22"/>
                <w:u w:val="none"/>
                <w:lang w:val="en-US" w:eastAsia="zh-CN" w:bidi="ar"/>
              </w:rPr>
              <w:t>member_count</w:t>
            </w:r>
          </w:p>
        </w:tc>
        <w:tc>
          <w:tcPr>
            <w:tcW w:w="1701"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宋体" w:hAnsi="宋体" w:eastAsia="宋体" w:cs="宋体"/>
                <w:i w:val="0"/>
                <w:iCs w:val="0"/>
                <w:color w:val="000000"/>
                <w:kern w:val="0"/>
                <w:sz w:val="22"/>
                <w:szCs w:val="22"/>
                <w:u w:val="none"/>
                <w:lang w:val="en-US" w:eastAsia="zh-CN" w:bidi="ar"/>
              </w:rPr>
              <w:t>int</w:t>
            </w:r>
          </w:p>
        </w:tc>
        <w:tc>
          <w:tcPr>
            <w:tcW w:w="1134" w:type="dxa"/>
            <w:tcBorders>
              <w:left w:val="single" w:color="auto" w:sz="4" w:space="0"/>
              <w:right w:val="single" w:color="auto" w:sz="4" w:space="0"/>
            </w:tcBorders>
            <w:vAlign w:val="center"/>
          </w:tcPr>
          <w:p>
            <w:pPr>
              <w:keepNext w:val="0"/>
              <w:keepLines w:val="0"/>
              <w:widowControl/>
              <w:suppressLineNumbers w:val="0"/>
              <w:jc w:val="left"/>
              <w:textAlignment w:val="center"/>
              <w:rPr>
                <w:rFonts w:ascii="宋体" w:hAnsi="宋体"/>
                <w:lang w:eastAsia="zh-CN"/>
              </w:rPr>
            </w:pPr>
            <w:r>
              <w:rPr>
                <w:rFonts w:hint="eastAsia" w:ascii="宋体" w:hAnsi="宋体" w:eastAsia="宋体" w:cs="宋体"/>
                <w:i w:val="0"/>
                <w:iCs w:val="0"/>
                <w:color w:val="000000"/>
                <w:kern w:val="0"/>
                <w:sz w:val="22"/>
                <w:szCs w:val="22"/>
                <w:u w:val="none"/>
                <w:lang w:val="en-US" w:eastAsia="zh-CN" w:bidi="ar"/>
              </w:rPr>
              <w:t>N</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lang w:eastAsia="zh-CN"/>
              </w:rPr>
            </w:pPr>
            <w:r>
              <w:rPr>
                <w:rFonts w:hint="eastAsia" w:ascii="宋体" w:hAnsi="宋体" w:eastAsia="宋体" w:cs="宋体"/>
                <w:i w:val="0"/>
                <w:iCs w:val="0"/>
                <w:color w:val="000000"/>
                <w:kern w:val="0"/>
                <w:sz w:val="22"/>
                <w:szCs w:val="22"/>
                <w:u w:val="none"/>
                <w:lang w:val="en-US" w:eastAsia="zh-CN" w:bidi="ar"/>
              </w:rPr>
              <w:t>含组长，系统强制校验≥3</w:t>
            </w:r>
          </w:p>
        </w:tc>
        <w:tc>
          <w:tcPr>
            <w:tcW w:w="1745" w:type="dxa"/>
            <w:tcBorders>
              <w:left w:val="single" w:color="auto" w:sz="4" w:space="0"/>
            </w:tcBorders>
            <w:vAlign w:val="center"/>
          </w:tcPr>
          <w:p>
            <w:pPr>
              <w:jc w:val="left"/>
              <w:rPr>
                <w:rFonts w:hint="eastAsia"/>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lang w:eastAsia="zh-CN"/>
              </w:rPr>
            </w:pPr>
            <w:r>
              <w:rPr>
                <w:rFonts w:hint="eastAsia" w:ascii="宋体" w:hAnsi="宋体" w:eastAsia="宋体" w:cs="宋体"/>
                <w:i w:val="0"/>
                <w:iCs w:val="0"/>
                <w:color w:val="000000"/>
                <w:kern w:val="0"/>
                <w:sz w:val="22"/>
                <w:szCs w:val="22"/>
                <w:u w:val="none"/>
                <w:lang w:val="en-US" w:eastAsia="zh-CN" w:bidi="ar"/>
              </w:rPr>
              <w:t>组建发起时间</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宋体" w:hAnsi="宋体" w:eastAsia="宋体" w:cs="宋体"/>
                <w:i w:val="0"/>
                <w:iCs w:val="0"/>
                <w:color w:val="000000"/>
                <w:kern w:val="0"/>
                <w:sz w:val="22"/>
                <w:szCs w:val="22"/>
                <w:u w:val="none"/>
                <w:lang w:val="en-US" w:eastAsia="zh-CN" w:bidi="ar"/>
              </w:rPr>
              <w:t>create_time</w:t>
            </w:r>
          </w:p>
        </w:tc>
        <w:tc>
          <w:tcPr>
            <w:tcW w:w="1701"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宋体" w:hAnsi="宋体" w:eastAsia="宋体" w:cs="宋体"/>
                <w:i w:val="0"/>
                <w:iCs w:val="0"/>
                <w:color w:val="000000"/>
                <w:kern w:val="0"/>
                <w:sz w:val="22"/>
                <w:szCs w:val="22"/>
                <w:u w:val="none"/>
                <w:lang w:val="en-US" w:eastAsia="zh-CN" w:bidi="ar"/>
              </w:rPr>
              <w:t>datetime</w:t>
            </w:r>
          </w:p>
        </w:tc>
        <w:tc>
          <w:tcPr>
            <w:tcW w:w="1134" w:type="dxa"/>
            <w:tcBorders>
              <w:left w:val="single" w:color="auto" w:sz="4" w:space="0"/>
              <w:right w:val="single" w:color="auto" w:sz="4" w:space="0"/>
            </w:tcBorders>
            <w:vAlign w:val="center"/>
          </w:tcPr>
          <w:p>
            <w:pPr>
              <w:keepNext w:val="0"/>
              <w:keepLines w:val="0"/>
              <w:widowControl/>
              <w:suppressLineNumbers w:val="0"/>
              <w:jc w:val="left"/>
              <w:textAlignment w:val="center"/>
              <w:rPr>
                <w:rFonts w:ascii="宋体" w:hAnsi="宋体"/>
                <w:lang w:eastAsia="zh-CN"/>
              </w:rPr>
            </w:pPr>
            <w:r>
              <w:rPr>
                <w:rFonts w:hint="eastAsia" w:ascii="宋体" w:hAnsi="宋体" w:eastAsia="宋体" w:cs="宋体"/>
                <w:i w:val="0"/>
                <w:iCs w:val="0"/>
                <w:color w:val="000000"/>
                <w:kern w:val="0"/>
                <w:sz w:val="22"/>
                <w:szCs w:val="22"/>
                <w:u w:val="none"/>
                <w:lang w:val="en-US" w:eastAsia="zh-CN" w:bidi="ar"/>
              </w:rPr>
              <w:t>N</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lang w:eastAsia="zh-CN"/>
              </w:rPr>
            </w:pPr>
            <w:r>
              <w:rPr>
                <w:rFonts w:hint="eastAsia" w:ascii="宋体" w:hAnsi="宋体" w:eastAsia="宋体" w:cs="宋体"/>
                <w:i w:val="0"/>
                <w:iCs w:val="0"/>
                <w:color w:val="000000"/>
                <w:kern w:val="0"/>
                <w:sz w:val="22"/>
                <w:szCs w:val="22"/>
                <w:u w:val="none"/>
                <w:lang w:val="en-US" w:eastAsia="zh-CN" w:bidi="ar"/>
              </w:rPr>
              <w:t>发起组建的系统时间</w:t>
            </w:r>
          </w:p>
        </w:tc>
        <w:tc>
          <w:tcPr>
            <w:tcW w:w="1745" w:type="dxa"/>
            <w:tcBorders>
              <w:left w:val="single" w:color="auto" w:sz="4" w:space="0"/>
            </w:tcBorders>
            <w:vAlign w:val="center"/>
          </w:tcPr>
          <w:p>
            <w:pPr>
              <w:jc w:val="left"/>
              <w:rPr>
                <w:rFonts w:hint="eastAsia"/>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lang w:eastAsia="zh-CN"/>
              </w:rPr>
            </w:pPr>
            <w:r>
              <w:rPr>
                <w:rFonts w:hint="eastAsia" w:ascii="宋体" w:hAnsi="宋体" w:eastAsia="宋体" w:cs="宋体"/>
                <w:i w:val="0"/>
                <w:iCs w:val="0"/>
                <w:color w:val="000000"/>
                <w:kern w:val="0"/>
                <w:sz w:val="22"/>
                <w:szCs w:val="22"/>
                <w:u w:val="none"/>
                <w:lang w:val="en-US" w:eastAsia="zh-CN" w:bidi="ar"/>
              </w:rPr>
              <w:t>发起人员 ID</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宋体" w:hAnsi="宋体" w:eastAsia="宋体" w:cs="宋体"/>
                <w:i w:val="0"/>
                <w:iCs w:val="0"/>
                <w:color w:val="000000"/>
                <w:kern w:val="0"/>
                <w:sz w:val="22"/>
                <w:szCs w:val="22"/>
                <w:u w:val="none"/>
                <w:lang w:val="en-US" w:eastAsia="zh-CN" w:bidi="ar"/>
              </w:rPr>
              <w:t>create_user_id</w:t>
            </w:r>
          </w:p>
        </w:tc>
        <w:tc>
          <w:tcPr>
            <w:tcW w:w="1701"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宋体" w:hAnsi="宋体" w:eastAsia="宋体" w:cs="宋体"/>
                <w:i w:val="0"/>
                <w:iCs w:val="0"/>
                <w:color w:val="000000"/>
                <w:kern w:val="0"/>
                <w:sz w:val="22"/>
                <w:szCs w:val="22"/>
                <w:u w:val="none"/>
                <w:lang w:val="en-US" w:eastAsia="zh-CN" w:bidi="ar"/>
              </w:rPr>
              <w:t>varchar(32)</w:t>
            </w:r>
          </w:p>
        </w:tc>
        <w:tc>
          <w:tcPr>
            <w:tcW w:w="1134" w:type="dxa"/>
            <w:tcBorders>
              <w:left w:val="single" w:color="auto" w:sz="4" w:space="0"/>
              <w:right w:val="single" w:color="auto" w:sz="4" w:space="0"/>
            </w:tcBorders>
            <w:vAlign w:val="center"/>
          </w:tcPr>
          <w:p>
            <w:pPr>
              <w:keepNext w:val="0"/>
              <w:keepLines w:val="0"/>
              <w:widowControl/>
              <w:suppressLineNumbers w:val="0"/>
              <w:jc w:val="left"/>
              <w:textAlignment w:val="center"/>
              <w:rPr>
                <w:rFonts w:ascii="宋体" w:hAnsi="宋体"/>
                <w:lang w:eastAsia="zh-CN"/>
              </w:rPr>
            </w:pPr>
            <w:r>
              <w:rPr>
                <w:rFonts w:hint="eastAsia" w:ascii="宋体" w:hAnsi="宋体" w:eastAsia="宋体" w:cs="宋体"/>
                <w:i w:val="0"/>
                <w:iCs w:val="0"/>
                <w:color w:val="000000"/>
                <w:kern w:val="0"/>
                <w:sz w:val="22"/>
                <w:szCs w:val="22"/>
                <w:u w:val="none"/>
                <w:lang w:val="en-US" w:eastAsia="zh-CN" w:bidi="ar"/>
              </w:rPr>
              <w:t>N</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lang w:eastAsia="zh-CN"/>
              </w:rPr>
            </w:pPr>
            <w:r>
              <w:rPr>
                <w:rFonts w:hint="eastAsia" w:ascii="宋体" w:hAnsi="宋体" w:eastAsia="宋体" w:cs="宋体"/>
                <w:i w:val="0"/>
                <w:iCs w:val="0"/>
                <w:color w:val="000000"/>
                <w:kern w:val="0"/>
                <w:sz w:val="22"/>
                <w:szCs w:val="22"/>
                <w:u w:val="none"/>
                <w:lang w:val="en-US" w:eastAsia="zh-CN" w:bidi="ar"/>
              </w:rPr>
              <w:t>发起人系统账号 ID</w:t>
            </w:r>
          </w:p>
        </w:tc>
        <w:tc>
          <w:tcPr>
            <w:tcW w:w="1745" w:type="dxa"/>
            <w:tcBorders>
              <w:left w:val="single" w:color="auto" w:sz="4" w:space="0"/>
            </w:tcBorders>
            <w:vAlign w:val="center"/>
          </w:tcPr>
          <w:p>
            <w:pPr>
              <w:jc w:val="left"/>
              <w:rPr>
                <w:rFonts w:hint="eastAsia"/>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lang w:eastAsia="zh-CN"/>
              </w:rPr>
            </w:pPr>
            <w:r>
              <w:rPr>
                <w:rFonts w:hint="eastAsia" w:ascii="宋体" w:hAnsi="宋体" w:eastAsia="宋体" w:cs="宋体"/>
                <w:i w:val="0"/>
                <w:iCs w:val="0"/>
                <w:color w:val="000000"/>
                <w:kern w:val="0"/>
                <w:sz w:val="22"/>
                <w:szCs w:val="22"/>
                <w:u w:val="none"/>
                <w:lang w:val="en-US" w:eastAsia="zh-CN" w:bidi="ar"/>
              </w:rPr>
              <w:t>发起人员姓名</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宋体" w:hAnsi="宋体" w:eastAsia="宋体" w:cs="宋体"/>
                <w:i w:val="0"/>
                <w:iCs w:val="0"/>
                <w:color w:val="000000"/>
                <w:kern w:val="0"/>
                <w:sz w:val="22"/>
                <w:szCs w:val="22"/>
                <w:u w:val="none"/>
                <w:lang w:val="en-US" w:eastAsia="zh-CN" w:bidi="ar"/>
              </w:rPr>
              <w:t>create_user_name</w:t>
            </w:r>
          </w:p>
        </w:tc>
        <w:tc>
          <w:tcPr>
            <w:tcW w:w="1701"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宋体" w:hAnsi="宋体" w:eastAsia="宋体" w:cs="宋体"/>
                <w:i w:val="0"/>
                <w:iCs w:val="0"/>
                <w:color w:val="000000"/>
                <w:kern w:val="0"/>
                <w:sz w:val="22"/>
                <w:szCs w:val="22"/>
                <w:u w:val="none"/>
                <w:lang w:val="en-US" w:eastAsia="zh-CN" w:bidi="ar"/>
              </w:rPr>
              <w:t>varchar(20)</w:t>
            </w:r>
          </w:p>
        </w:tc>
        <w:tc>
          <w:tcPr>
            <w:tcW w:w="1134" w:type="dxa"/>
            <w:tcBorders>
              <w:left w:val="single" w:color="auto" w:sz="4" w:space="0"/>
              <w:right w:val="single" w:color="auto" w:sz="4" w:space="0"/>
            </w:tcBorders>
            <w:vAlign w:val="center"/>
          </w:tcPr>
          <w:p>
            <w:pPr>
              <w:keepNext w:val="0"/>
              <w:keepLines w:val="0"/>
              <w:widowControl/>
              <w:suppressLineNumbers w:val="0"/>
              <w:jc w:val="left"/>
              <w:textAlignment w:val="center"/>
              <w:rPr>
                <w:rFonts w:ascii="宋体" w:hAnsi="宋体"/>
                <w:lang w:eastAsia="zh-CN"/>
              </w:rPr>
            </w:pPr>
            <w:r>
              <w:rPr>
                <w:rFonts w:hint="eastAsia" w:ascii="宋体" w:hAnsi="宋体" w:eastAsia="宋体" w:cs="宋体"/>
                <w:i w:val="0"/>
                <w:iCs w:val="0"/>
                <w:color w:val="000000"/>
                <w:kern w:val="0"/>
                <w:sz w:val="22"/>
                <w:szCs w:val="22"/>
                <w:u w:val="none"/>
                <w:lang w:val="en-US" w:eastAsia="zh-CN" w:bidi="ar"/>
              </w:rPr>
              <w:t>N</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lang w:eastAsia="zh-CN"/>
              </w:rPr>
            </w:pPr>
            <w:r>
              <w:rPr>
                <w:rFonts w:hint="eastAsia" w:ascii="宋体" w:hAnsi="宋体" w:eastAsia="宋体" w:cs="宋体"/>
                <w:i w:val="0"/>
                <w:iCs w:val="0"/>
                <w:color w:val="000000"/>
                <w:kern w:val="0"/>
                <w:sz w:val="22"/>
                <w:szCs w:val="22"/>
                <w:u w:val="none"/>
                <w:lang w:val="en-US" w:eastAsia="zh-CN" w:bidi="ar"/>
              </w:rPr>
              <w:t>发起人姓名</w:t>
            </w:r>
          </w:p>
        </w:tc>
        <w:tc>
          <w:tcPr>
            <w:tcW w:w="1745" w:type="dxa"/>
            <w:tcBorders>
              <w:left w:val="single" w:color="auto" w:sz="4" w:space="0"/>
            </w:tcBorders>
            <w:vAlign w:val="center"/>
          </w:tcPr>
          <w:p>
            <w:pPr>
              <w:jc w:val="left"/>
              <w:rPr>
                <w:rFonts w:hint="eastAsia"/>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lang w:eastAsia="zh-CN"/>
              </w:rPr>
            </w:pPr>
            <w:r>
              <w:rPr>
                <w:rFonts w:hint="eastAsia" w:ascii="宋体" w:hAnsi="宋体" w:eastAsia="宋体" w:cs="宋体"/>
                <w:i w:val="0"/>
                <w:iCs w:val="0"/>
                <w:color w:val="000000"/>
                <w:kern w:val="0"/>
                <w:sz w:val="22"/>
                <w:szCs w:val="22"/>
                <w:u w:val="none"/>
                <w:lang w:val="en-US" w:eastAsia="zh-CN" w:bidi="ar"/>
              </w:rPr>
              <w:t>审批状态</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宋体" w:hAnsi="宋体" w:eastAsia="宋体" w:cs="宋体"/>
                <w:i w:val="0"/>
                <w:iCs w:val="0"/>
                <w:color w:val="000000"/>
                <w:kern w:val="0"/>
                <w:sz w:val="22"/>
                <w:szCs w:val="22"/>
                <w:u w:val="none"/>
                <w:lang w:val="en-US" w:eastAsia="zh-CN" w:bidi="ar"/>
              </w:rPr>
              <w:t>approve_status</w:t>
            </w:r>
          </w:p>
        </w:tc>
        <w:tc>
          <w:tcPr>
            <w:tcW w:w="1701"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宋体" w:hAnsi="宋体" w:eastAsia="宋体" w:cs="宋体"/>
                <w:i w:val="0"/>
                <w:iCs w:val="0"/>
                <w:color w:val="000000"/>
                <w:kern w:val="0"/>
                <w:sz w:val="22"/>
                <w:szCs w:val="22"/>
                <w:u w:val="none"/>
                <w:lang w:val="en-US" w:eastAsia="zh-CN" w:bidi="ar"/>
              </w:rPr>
              <w:t>tinyint</w:t>
            </w:r>
          </w:p>
        </w:tc>
        <w:tc>
          <w:tcPr>
            <w:tcW w:w="1134" w:type="dxa"/>
            <w:tcBorders>
              <w:left w:val="single" w:color="auto" w:sz="4" w:space="0"/>
              <w:right w:val="single" w:color="auto" w:sz="4" w:space="0"/>
            </w:tcBorders>
            <w:vAlign w:val="center"/>
          </w:tcPr>
          <w:p>
            <w:pPr>
              <w:keepNext w:val="0"/>
              <w:keepLines w:val="0"/>
              <w:widowControl/>
              <w:suppressLineNumbers w:val="0"/>
              <w:jc w:val="left"/>
              <w:textAlignment w:val="center"/>
              <w:rPr>
                <w:rFonts w:ascii="宋体" w:hAnsi="宋体"/>
                <w:lang w:eastAsia="zh-CN"/>
              </w:rPr>
            </w:pPr>
            <w:r>
              <w:rPr>
                <w:rFonts w:hint="eastAsia" w:ascii="宋体" w:hAnsi="宋体" w:eastAsia="宋体" w:cs="宋体"/>
                <w:i w:val="0"/>
                <w:iCs w:val="0"/>
                <w:color w:val="000000"/>
                <w:kern w:val="0"/>
                <w:sz w:val="22"/>
                <w:szCs w:val="22"/>
                <w:u w:val="none"/>
                <w:lang w:val="en-US" w:eastAsia="zh-CN" w:bidi="ar"/>
              </w:rPr>
              <w:t>N</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lang w:eastAsia="zh-CN"/>
              </w:rPr>
            </w:pPr>
            <w:r>
              <w:rPr>
                <w:rFonts w:hint="eastAsia" w:ascii="宋体" w:hAnsi="宋体" w:eastAsia="宋体" w:cs="宋体"/>
                <w:i w:val="0"/>
                <w:iCs w:val="0"/>
                <w:color w:val="000000"/>
                <w:kern w:val="0"/>
                <w:sz w:val="22"/>
                <w:szCs w:val="22"/>
                <w:u w:val="none"/>
                <w:lang w:val="en-US" w:eastAsia="zh-CN" w:bidi="ar"/>
              </w:rPr>
              <w:t>0 = 待审批 1 = 审批通过 2 = 审批退回 3 = 不予通过</w:t>
            </w:r>
          </w:p>
        </w:tc>
        <w:tc>
          <w:tcPr>
            <w:tcW w:w="1745" w:type="dxa"/>
            <w:tcBorders>
              <w:left w:val="single" w:color="auto" w:sz="4" w:space="0"/>
            </w:tcBorders>
            <w:vAlign w:val="center"/>
          </w:tcPr>
          <w:p>
            <w:pPr>
              <w:jc w:val="left"/>
              <w:rPr>
                <w:rFonts w:hint="eastAsia"/>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lang w:eastAsia="zh-CN"/>
              </w:rPr>
            </w:pPr>
            <w:r>
              <w:rPr>
                <w:rFonts w:hint="eastAsia" w:ascii="宋体" w:hAnsi="宋体" w:eastAsia="宋体" w:cs="宋体"/>
                <w:i w:val="0"/>
                <w:iCs w:val="0"/>
                <w:color w:val="000000"/>
                <w:kern w:val="0"/>
                <w:sz w:val="22"/>
                <w:szCs w:val="22"/>
                <w:u w:val="none"/>
                <w:lang w:val="en-US" w:eastAsia="zh-CN" w:bidi="ar"/>
              </w:rPr>
              <w:t>审批人 ID</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宋体" w:hAnsi="宋体" w:eastAsia="宋体" w:cs="宋体"/>
                <w:i w:val="0"/>
                <w:iCs w:val="0"/>
                <w:color w:val="000000"/>
                <w:kern w:val="0"/>
                <w:sz w:val="22"/>
                <w:szCs w:val="22"/>
                <w:u w:val="none"/>
                <w:lang w:val="en-US" w:eastAsia="zh-CN" w:bidi="ar"/>
              </w:rPr>
              <w:t>approve_user_id</w:t>
            </w:r>
          </w:p>
        </w:tc>
        <w:tc>
          <w:tcPr>
            <w:tcW w:w="1701"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宋体" w:hAnsi="宋体" w:eastAsia="宋体" w:cs="宋体"/>
                <w:i w:val="0"/>
                <w:iCs w:val="0"/>
                <w:color w:val="000000"/>
                <w:kern w:val="0"/>
                <w:sz w:val="22"/>
                <w:szCs w:val="22"/>
                <w:u w:val="none"/>
                <w:lang w:val="en-US" w:eastAsia="zh-CN" w:bidi="ar"/>
              </w:rPr>
              <w:t>varchar(32)</w:t>
            </w:r>
          </w:p>
        </w:tc>
        <w:tc>
          <w:tcPr>
            <w:tcW w:w="1134" w:type="dxa"/>
            <w:tcBorders>
              <w:left w:val="single" w:color="auto" w:sz="4" w:space="0"/>
              <w:right w:val="single" w:color="auto" w:sz="4" w:space="0"/>
            </w:tcBorders>
            <w:vAlign w:val="center"/>
          </w:tcPr>
          <w:p>
            <w:pPr>
              <w:keepNext w:val="0"/>
              <w:keepLines w:val="0"/>
              <w:widowControl/>
              <w:suppressLineNumbers w:val="0"/>
              <w:jc w:val="left"/>
              <w:textAlignment w:val="center"/>
              <w:rPr>
                <w:rFonts w:ascii="宋体" w:hAnsi="宋体"/>
                <w:lang w:eastAsia="zh-CN"/>
              </w:rPr>
            </w:pPr>
            <w:r>
              <w:rPr>
                <w:rFonts w:hint="eastAsia" w:ascii="宋体" w:hAnsi="宋体" w:eastAsia="宋体" w:cs="宋体"/>
                <w:i w:val="0"/>
                <w:iCs w:val="0"/>
                <w:color w:val="000000"/>
                <w:kern w:val="0"/>
                <w:sz w:val="22"/>
                <w:szCs w:val="22"/>
                <w:u w:val="none"/>
                <w:lang w:val="en-US" w:eastAsia="zh-CN" w:bidi="ar"/>
              </w:rPr>
              <w:t>Y</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lang w:eastAsia="zh-CN"/>
              </w:rPr>
            </w:pPr>
            <w:r>
              <w:rPr>
                <w:rFonts w:hint="eastAsia" w:ascii="宋体" w:hAnsi="宋体" w:eastAsia="宋体" w:cs="宋体"/>
                <w:i w:val="0"/>
                <w:iCs w:val="0"/>
                <w:color w:val="000000"/>
                <w:kern w:val="0"/>
                <w:sz w:val="22"/>
                <w:szCs w:val="22"/>
                <w:u w:val="none"/>
                <w:lang w:val="en-US" w:eastAsia="zh-CN" w:bidi="ar"/>
              </w:rPr>
              <w:t>审批人系统账号 ID</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宋体" w:hAnsi="宋体" w:eastAsia="宋体" w:cs="宋体"/>
                <w:i w:val="0"/>
                <w:iCs w:val="0"/>
                <w:color w:val="000000"/>
                <w:kern w:val="0"/>
                <w:sz w:val="22"/>
                <w:szCs w:val="22"/>
                <w:u w:val="none"/>
                <w:lang w:val="en-US" w:eastAsia="zh-CN" w:bidi="ar"/>
              </w:rPr>
              <w:t>审批通过后必填</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lang w:eastAsia="zh-CN"/>
              </w:rPr>
            </w:pPr>
            <w:r>
              <w:rPr>
                <w:rFonts w:hint="eastAsia" w:ascii="宋体" w:hAnsi="宋体" w:eastAsia="宋体" w:cs="宋体"/>
                <w:i w:val="0"/>
                <w:iCs w:val="0"/>
                <w:color w:val="000000"/>
                <w:kern w:val="0"/>
                <w:sz w:val="22"/>
                <w:szCs w:val="22"/>
                <w:u w:val="none"/>
                <w:lang w:val="en-US" w:eastAsia="zh-CN" w:bidi="ar"/>
              </w:rPr>
              <w:t>审批人姓名</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宋体" w:hAnsi="宋体" w:eastAsia="宋体" w:cs="宋体"/>
                <w:i w:val="0"/>
                <w:iCs w:val="0"/>
                <w:color w:val="000000"/>
                <w:kern w:val="0"/>
                <w:sz w:val="22"/>
                <w:szCs w:val="22"/>
                <w:u w:val="none"/>
                <w:lang w:val="en-US" w:eastAsia="zh-CN" w:bidi="ar"/>
              </w:rPr>
              <w:t>approve_user_name</w:t>
            </w:r>
          </w:p>
        </w:tc>
        <w:tc>
          <w:tcPr>
            <w:tcW w:w="1701"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宋体" w:hAnsi="宋体" w:eastAsia="宋体" w:cs="宋体"/>
                <w:i w:val="0"/>
                <w:iCs w:val="0"/>
                <w:color w:val="000000"/>
                <w:kern w:val="0"/>
                <w:sz w:val="22"/>
                <w:szCs w:val="22"/>
                <w:u w:val="none"/>
                <w:lang w:val="en-US" w:eastAsia="zh-CN" w:bidi="ar"/>
              </w:rPr>
              <w:t>varchar(20)</w:t>
            </w:r>
          </w:p>
        </w:tc>
        <w:tc>
          <w:tcPr>
            <w:tcW w:w="1134" w:type="dxa"/>
            <w:tcBorders>
              <w:left w:val="single" w:color="auto" w:sz="4" w:space="0"/>
              <w:right w:val="single" w:color="auto" w:sz="4" w:space="0"/>
            </w:tcBorders>
            <w:vAlign w:val="center"/>
          </w:tcPr>
          <w:p>
            <w:pPr>
              <w:keepNext w:val="0"/>
              <w:keepLines w:val="0"/>
              <w:widowControl/>
              <w:suppressLineNumbers w:val="0"/>
              <w:jc w:val="left"/>
              <w:textAlignment w:val="center"/>
              <w:rPr>
                <w:rFonts w:ascii="宋体" w:hAnsi="宋体"/>
                <w:lang w:eastAsia="zh-CN"/>
              </w:rPr>
            </w:pPr>
            <w:r>
              <w:rPr>
                <w:rFonts w:hint="eastAsia" w:ascii="宋体" w:hAnsi="宋体" w:eastAsia="宋体" w:cs="宋体"/>
                <w:i w:val="0"/>
                <w:iCs w:val="0"/>
                <w:color w:val="000000"/>
                <w:kern w:val="0"/>
                <w:sz w:val="22"/>
                <w:szCs w:val="22"/>
                <w:u w:val="none"/>
                <w:lang w:val="en-US" w:eastAsia="zh-CN" w:bidi="ar"/>
              </w:rPr>
              <w:t>Y</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lang w:eastAsia="zh-CN"/>
              </w:rPr>
            </w:pPr>
            <w:r>
              <w:rPr>
                <w:rFonts w:hint="eastAsia" w:ascii="宋体" w:hAnsi="宋体" w:eastAsia="宋体" w:cs="宋体"/>
                <w:i w:val="0"/>
                <w:iCs w:val="0"/>
                <w:color w:val="000000"/>
                <w:kern w:val="0"/>
                <w:sz w:val="22"/>
                <w:szCs w:val="22"/>
                <w:u w:val="none"/>
                <w:lang w:val="en-US" w:eastAsia="zh-CN" w:bidi="ar"/>
              </w:rPr>
              <w:t>审批人姓名</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宋体" w:hAnsi="宋体" w:eastAsia="宋体" w:cs="宋体"/>
                <w:i w:val="0"/>
                <w:iCs w:val="0"/>
                <w:color w:val="000000"/>
                <w:kern w:val="0"/>
                <w:sz w:val="22"/>
                <w:szCs w:val="22"/>
                <w:u w:val="none"/>
                <w:lang w:val="en-US" w:eastAsia="zh-CN" w:bidi="ar"/>
              </w:rPr>
              <w:t>审批通过后必填</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lang w:eastAsia="zh-CN"/>
              </w:rPr>
            </w:pPr>
            <w:r>
              <w:rPr>
                <w:rFonts w:hint="eastAsia" w:ascii="宋体" w:hAnsi="宋体" w:eastAsia="宋体" w:cs="宋体"/>
                <w:i w:val="0"/>
                <w:iCs w:val="0"/>
                <w:color w:val="000000"/>
                <w:kern w:val="0"/>
                <w:sz w:val="22"/>
                <w:szCs w:val="22"/>
                <w:u w:val="none"/>
                <w:lang w:val="en-US" w:eastAsia="zh-CN" w:bidi="ar"/>
              </w:rPr>
              <w:t>审批时间</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宋体" w:hAnsi="宋体" w:eastAsia="宋体" w:cs="宋体"/>
                <w:i w:val="0"/>
                <w:iCs w:val="0"/>
                <w:color w:val="000000"/>
                <w:kern w:val="0"/>
                <w:sz w:val="22"/>
                <w:szCs w:val="22"/>
                <w:u w:val="none"/>
                <w:lang w:val="en-US" w:eastAsia="zh-CN" w:bidi="ar"/>
              </w:rPr>
              <w:t>approve_time</w:t>
            </w:r>
          </w:p>
        </w:tc>
        <w:tc>
          <w:tcPr>
            <w:tcW w:w="1701"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宋体" w:hAnsi="宋体" w:eastAsia="宋体" w:cs="宋体"/>
                <w:i w:val="0"/>
                <w:iCs w:val="0"/>
                <w:color w:val="000000"/>
                <w:kern w:val="0"/>
                <w:sz w:val="22"/>
                <w:szCs w:val="22"/>
                <w:u w:val="none"/>
                <w:lang w:val="en-US" w:eastAsia="zh-CN" w:bidi="ar"/>
              </w:rPr>
              <w:t>datetime</w:t>
            </w:r>
          </w:p>
        </w:tc>
        <w:tc>
          <w:tcPr>
            <w:tcW w:w="1134" w:type="dxa"/>
            <w:tcBorders>
              <w:left w:val="single" w:color="auto" w:sz="4" w:space="0"/>
              <w:right w:val="single" w:color="auto" w:sz="4" w:space="0"/>
            </w:tcBorders>
            <w:vAlign w:val="center"/>
          </w:tcPr>
          <w:p>
            <w:pPr>
              <w:keepNext w:val="0"/>
              <w:keepLines w:val="0"/>
              <w:widowControl/>
              <w:suppressLineNumbers w:val="0"/>
              <w:jc w:val="left"/>
              <w:textAlignment w:val="center"/>
              <w:rPr>
                <w:rFonts w:ascii="宋体" w:hAnsi="宋体"/>
                <w:lang w:eastAsia="zh-CN"/>
              </w:rPr>
            </w:pPr>
            <w:r>
              <w:rPr>
                <w:rFonts w:hint="eastAsia" w:ascii="宋体" w:hAnsi="宋体" w:eastAsia="宋体" w:cs="宋体"/>
                <w:i w:val="0"/>
                <w:iCs w:val="0"/>
                <w:color w:val="000000"/>
                <w:kern w:val="0"/>
                <w:sz w:val="22"/>
                <w:szCs w:val="22"/>
                <w:u w:val="none"/>
                <w:lang w:val="en-US" w:eastAsia="zh-CN" w:bidi="ar"/>
              </w:rPr>
              <w:t>Y</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lang w:eastAsia="zh-CN"/>
              </w:rPr>
            </w:pPr>
            <w:r>
              <w:rPr>
                <w:rFonts w:hint="eastAsia" w:ascii="宋体" w:hAnsi="宋体" w:eastAsia="宋体" w:cs="宋体"/>
                <w:i w:val="0"/>
                <w:iCs w:val="0"/>
                <w:color w:val="000000"/>
                <w:kern w:val="0"/>
                <w:sz w:val="22"/>
                <w:szCs w:val="22"/>
                <w:u w:val="none"/>
                <w:lang w:val="en-US" w:eastAsia="zh-CN" w:bidi="ar"/>
              </w:rPr>
              <w:t>审批完成的系统时间</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宋体" w:hAnsi="宋体" w:eastAsia="宋体" w:cs="宋体"/>
                <w:i w:val="0"/>
                <w:iCs w:val="0"/>
                <w:color w:val="000000"/>
                <w:kern w:val="0"/>
                <w:sz w:val="22"/>
                <w:szCs w:val="22"/>
                <w:u w:val="none"/>
                <w:lang w:val="en-US" w:eastAsia="zh-CN" w:bidi="ar"/>
              </w:rPr>
              <w:t>审批通过后必填</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lang w:eastAsia="zh-CN"/>
              </w:rPr>
            </w:pPr>
            <w:r>
              <w:rPr>
                <w:rFonts w:hint="eastAsia" w:ascii="宋体" w:hAnsi="宋体" w:eastAsia="宋体" w:cs="宋体"/>
                <w:i w:val="0"/>
                <w:iCs w:val="0"/>
                <w:color w:val="000000"/>
                <w:kern w:val="0"/>
                <w:sz w:val="22"/>
                <w:szCs w:val="22"/>
                <w:u w:val="none"/>
                <w:lang w:val="en-US" w:eastAsia="zh-CN" w:bidi="ar"/>
              </w:rPr>
              <w:t>审批意见</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宋体" w:hAnsi="宋体" w:eastAsia="宋体" w:cs="宋体"/>
                <w:i w:val="0"/>
                <w:iCs w:val="0"/>
                <w:color w:val="000000"/>
                <w:kern w:val="0"/>
                <w:sz w:val="22"/>
                <w:szCs w:val="22"/>
                <w:u w:val="none"/>
                <w:lang w:val="en-US" w:eastAsia="zh-CN" w:bidi="ar"/>
              </w:rPr>
              <w:t>approve_remark</w:t>
            </w:r>
          </w:p>
        </w:tc>
        <w:tc>
          <w:tcPr>
            <w:tcW w:w="1701"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宋体" w:hAnsi="宋体" w:eastAsia="宋体" w:cs="宋体"/>
                <w:i w:val="0"/>
                <w:iCs w:val="0"/>
                <w:color w:val="000000"/>
                <w:kern w:val="0"/>
                <w:sz w:val="22"/>
                <w:szCs w:val="22"/>
                <w:u w:val="none"/>
                <w:lang w:val="en-US" w:eastAsia="zh-CN" w:bidi="ar"/>
              </w:rPr>
              <w:t>text</w:t>
            </w:r>
          </w:p>
        </w:tc>
        <w:tc>
          <w:tcPr>
            <w:tcW w:w="1134" w:type="dxa"/>
            <w:tcBorders>
              <w:left w:val="single" w:color="auto" w:sz="4" w:space="0"/>
              <w:right w:val="single" w:color="auto" w:sz="4" w:space="0"/>
            </w:tcBorders>
            <w:vAlign w:val="center"/>
          </w:tcPr>
          <w:p>
            <w:pPr>
              <w:keepNext w:val="0"/>
              <w:keepLines w:val="0"/>
              <w:widowControl/>
              <w:suppressLineNumbers w:val="0"/>
              <w:jc w:val="left"/>
              <w:textAlignment w:val="center"/>
              <w:rPr>
                <w:rFonts w:ascii="宋体" w:hAnsi="宋体"/>
                <w:lang w:eastAsia="zh-CN"/>
              </w:rPr>
            </w:pPr>
            <w:r>
              <w:rPr>
                <w:rFonts w:hint="eastAsia" w:ascii="宋体" w:hAnsi="宋体" w:eastAsia="宋体" w:cs="宋体"/>
                <w:i w:val="0"/>
                <w:iCs w:val="0"/>
                <w:color w:val="000000"/>
                <w:kern w:val="0"/>
                <w:sz w:val="22"/>
                <w:szCs w:val="22"/>
                <w:u w:val="none"/>
                <w:lang w:val="en-US" w:eastAsia="zh-CN" w:bidi="ar"/>
              </w:rPr>
              <w:t>Y</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lang w:eastAsia="zh-CN"/>
              </w:rPr>
            </w:pPr>
            <w:r>
              <w:rPr>
                <w:rFonts w:hint="eastAsia" w:ascii="宋体" w:hAnsi="宋体" w:eastAsia="宋体" w:cs="宋体"/>
                <w:i w:val="0"/>
                <w:iCs w:val="0"/>
                <w:color w:val="000000"/>
                <w:kern w:val="0"/>
                <w:sz w:val="22"/>
                <w:szCs w:val="22"/>
                <w:u w:val="none"/>
                <w:lang w:val="en-US" w:eastAsia="zh-CN" w:bidi="ar"/>
              </w:rPr>
              <w:t>审批人填写的意见</w:t>
            </w:r>
          </w:p>
        </w:tc>
        <w:tc>
          <w:tcPr>
            <w:tcW w:w="1745" w:type="dxa"/>
            <w:tcBorders>
              <w:left w:val="single" w:color="auto" w:sz="4" w:space="0"/>
            </w:tcBorders>
            <w:vAlign w:val="center"/>
          </w:tcPr>
          <w:p>
            <w:pPr>
              <w:jc w:val="left"/>
              <w:rPr>
                <w:rFonts w:hint="eastAsia"/>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lang w:eastAsia="zh-CN"/>
              </w:rPr>
            </w:pPr>
            <w:r>
              <w:rPr>
                <w:rFonts w:hint="eastAsia" w:ascii="宋体" w:hAnsi="宋体" w:eastAsia="宋体" w:cs="宋体"/>
                <w:i w:val="0"/>
                <w:iCs w:val="0"/>
                <w:color w:val="000000"/>
                <w:kern w:val="0"/>
                <w:sz w:val="22"/>
                <w:szCs w:val="22"/>
                <w:u w:val="none"/>
                <w:lang w:val="en-US" w:eastAsia="zh-CN" w:bidi="ar"/>
              </w:rPr>
              <w:t>小组状态</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宋体" w:hAnsi="宋体" w:eastAsia="宋体" w:cs="宋体"/>
                <w:i w:val="0"/>
                <w:iCs w:val="0"/>
                <w:color w:val="000000"/>
                <w:kern w:val="0"/>
                <w:sz w:val="22"/>
                <w:szCs w:val="22"/>
                <w:u w:val="none"/>
                <w:lang w:val="en-US" w:eastAsia="zh-CN" w:bidi="ar"/>
              </w:rPr>
              <w:t>group_status</w:t>
            </w:r>
          </w:p>
        </w:tc>
        <w:tc>
          <w:tcPr>
            <w:tcW w:w="1701"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宋体" w:hAnsi="宋体" w:eastAsia="宋体" w:cs="宋体"/>
                <w:i w:val="0"/>
                <w:iCs w:val="0"/>
                <w:color w:val="000000"/>
                <w:kern w:val="0"/>
                <w:sz w:val="22"/>
                <w:szCs w:val="22"/>
                <w:u w:val="none"/>
                <w:lang w:val="en-US" w:eastAsia="zh-CN" w:bidi="ar"/>
              </w:rPr>
              <w:t>tinyint</w:t>
            </w:r>
          </w:p>
        </w:tc>
        <w:tc>
          <w:tcPr>
            <w:tcW w:w="1134" w:type="dxa"/>
            <w:tcBorders>
              <w:left w:val="single" w:color="auto" w:sz="4" w:space="0"/>
              <w:right w:val="single" w:color="auto" w:sz="4" w:space="0"/>
            </w:tcBorders>
            <w:vAlign w:val="center"/>
          </w:tcPr>
          <w:p>
            <w:pPr>
              <w:keepNext w:val="0"/>
              <w:keepLines w:val="0"/>
              <w:widowControl/>
              <w:suppressLineNumbers w:val="0"/>
              <w:jc w:val="left"/>
              <w:textAlignment w:val="center"/>
              <w:rPr>
                <w:rFonts w:ascii="宋体" w:hAnsi="宋体"/>
                <w:lang w:eastAsia="zh-CN"/>
              </w:rPr>
            </w:pPr>
            <w:r>
              <w:rPr>
                <w:rFonts w:hint="eastAsia" w:ascii="宋体" w:hAnsi="宋体" w:eastAsia="宋体" w:cs="宋体"/>
                <w:i w:val="0"/>
                <w:iCs w:val="0"/>
                <w:color w:val="000000"/>
                <w:kern w:val="0"/>
                <w:sz w:val="22"/>
                <w:szCs w:val="22"/>
                <w:u w:val="none"/>
                <w:lang w:val="en-US" w:eastAsia="zh-CN" w:bidi="ar"/>
              </w:rPr>
              <w:t>N</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lang w:eastAsia="zh-CN"/>
              </w:rPr>
            </w:pPr>
            <w:r>
              <w:rPr>
                <w:rFonts w:hint="eastAsia" w:ascii="宋体" w:hAnsi="宋体" w:eastAsia="宋体" w:cs="宋体"/>
                <w:i w:val="0"/>
                <w:iCs w:val="0"/>
                <w:color w:val="000000"/>
                <w:kern w:val="0"/>
                <w:sz w:val="22"/>
                <w:szCs w:val="22"/>
                <w:u w:val="none"/>
                <w:lang w:val="en-US" w:eastAsia="zh-CN" w:bidi="ar"/>
              </w:rPr>
              <w:t>0 = 草稿 1 = 已成立 2 = 已变更 3 = 已作废</w:t>
            </w:r>
          </w:p>
        </w:tc>
        <w:tc>
          <w:tcPr>
            <w:tcW w:w="1745" w:type="dxa"/>
            <w:tcBorders>
              <w:left w:val="single" w:color="auto" w:sz="4" w:space="0"/>
            </w:tcBorders>
            <w:vAlign w:val="center"/>
          </w:tcPr>
          <w:p>
            <w:pPr>
              <w:jc w:val="left"/>
              <w:rPr>
                <w:rFonts w:hint="eastAsia"/>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lang w:eastAsia="zh-CN"/>
              </w:rPr>
            </w:pPr>
            <w:r>
              <w:rPr>
                <w:rFonts w:hint="eastAsia" w:ascii="宋体" w:hAnsi="宋体" w:eastAsia="宋体" w:cs="宋体"/>
                <w:i w:val="0"/>
                <w:iCs w:val="0"/>
                <w:color w:val="000000"/>
                <w:kern w:val="0"/>
                <w:sz w:val="22"/>
                <w:szCs w:val="22"/>
                <w:u w:val="none"/>
                <w:lang w:val="en-US" w:eastAsia="zh-CN" w:bidi="ar"/>
              </w:rPr>
              <w:t>最后更新时间</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宋体" w:hAnsi="宋体" w:eastAsia="宋体" w:cs="宋体"/>
                <w:i w:val="0"/>
                <w:iCs w:val="0"/>
                <w:color w:val="000000"/>
                <w:kern w:val="0"/>
                <w:sz w:val="22"/>
                <w:szCs w:val="22"/>
                <w:u w:val="none"/>
                <w:lang w:val="en-US" w:eastAsia="zh-CN" w:bidi="ar"/>
              </w:rPr>
              <w:t>update_time</w:t>
            </w:r>
          </w:p>
        </w:tc>
        <w:tc>
          <w:tcPr>
            <w:tcW w:w="1701"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宋体" w:hAnsi="宋体" w:eastAsia="宋体" w:cs="宋体"/>
                <w:i w:val="0"/>
                <w:iCs w:val="0"/>
                <w:color w:val="000000"/>
                <w:kern w:val="0"/>
                <w:sz w:val="22"/>
                <w:szCs w:val="22"/>
                <w:u w:val="none"/>
                <w:lang w:val="en-US" w:eastAsia="zh-CN" w:bidi="ar"/>
              </w:rPr>
              <w:t>datetime</w:t>
            </w:r>
          </w:p>
        </w:tc>
        <w:tc>
          <w:tcPr>
            <w:tcW w:w="1134" w:type="dxa"/>
            <w:tcBorders>
              <w:left w:val="single" w:color="auto" w:sz="4" w:space="0"/>
              <w:right w:val="single" w:color="auto" w:sz="4" w:space="0"/>
            </w:tcBorders>
            <w:vAlign w:val="center"/>
          </w:tcPr>
          <w:p>
            <w:pPr>
              <w:keepNext w:val="0"/>
              <w:keepLines w:val="0"/>
              <w:widowControl/>
              <w:suppressLineNumbers w:val="0"/>
              <w:jc w:val="left"/>
              <w:textAlignment w:val="center"/>
              <w:rPr>
                <w:rFonts w:ascii="宋体" w:hAnsi="宋体"/>
                <w:lang w:eastAsia="zh-CN"/>
              </w:rPr>
            </w:pPr>
            <w:r>
              <w:rPr>
                <w:rFonts w:hint="eastAsia" w:ascii="宋体" w:hAnsi="宋体" w:eastAsia="宋体" w:cs="宋体"/>
                <w:i w:val="0"/>
                <w:iCs w:val="0"/>
                <w:color w:val="000000"/>
                <w:kern w:val="0"/>
                <w:sz w:val="22"/>
                <w:szCs w:val="22"/>
                <w:u w:val="none"/>
                <w:lang w:val="en-US" w:eastAsia="zh-CN" w:bidi="ar"/>
              </w:rPr>
              <w:t>N</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lang w:eastAsia="zh-CN"/>
              </w:rPr>
            </w:pPr>
            <w:r>
              <w:rPr>
                <w:rFonts w:hint="eastAsia" w:ascii="宋体" w:hAnsi="宋体" w:eastAsia="宋体" w:cs="宋体"/>
                <w:i w:val="0"/>
                <w:iCs w:val="0"/>
                <w:color w:val="000000"/>
                <w:kern w:val="0"/>
                <w:sz w:val="22"/>
                <w:szCs w:val="22"/>
                <w:u w:val="none"/>
                <w:lang w:val="en-US" w:eastAsia="zh-CN" w:bidi="ar"/>
              </w:rPr>
              <w:t>最后一次修改的系统时间</w:t>
            </w:r>
          </w:p>
        </w:tc>
        <w:tc>
          <w:tcPr>
            <w:tcW w:w="1745" w:type="dxa"/>
            <w:tcBorders>
              <w:left w:val="single" w:color="auto" w:sz="4" w:space="0"/>
            </w:tcBorders>
            <w:vAlign w:val="center"/>
          </w:tcPr>
          <w:p>
            <w:pPr>
              <w:jc w:val="left"/>
              <w:rPr>
                <w:rFonts w:hint="eastAsia"/>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lang w:eastAsia="zh-CN"/>
              </w:rPr>
            </w:pPr>
            <w:r>
              <w:rPr>
                <w:rFonts w:hint="eastAsia" w:ascii="宋体" w:hAnsi="宋体" w:eastAsia="宋体" w:cs="宋体"/>
                <w:i w:val="0"/>
                <w:iCs w:val="0"/>
                <w:color w:val="000000"/>
                <w:kern w:val="0"/>
                <w:sz w:val="22"/>
                <w:szCs w:val="22"/>
                <w:u w:val="none"/>
                <w:lang w:val="en-US" w:eastAsia="zh-CN" w:bidi="ar"/>
              </w:rPr>
              <w:t>变更次数</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宋体" w:hAnsi="宋体" w:eastAsia="宋体" w:cs="宋体"/>
                <w:i w:val="0"/>
                <w:iCs w:val="0"/>
                <w:color w:val="000000"/>
                <w:kern w:val="0"/>
                <w:sz w:val="22"/>
                <w:szCs w:val="22"/>
                <w:u w:val="none"/>
                <w:lang w:val="en-US" w:eastAsia="zh-CN" w:bidi="ar"/>
              </w:rPr>
              <w:t>change_count</w:t>
            </w:r>
          </w:p>
        </w:tc>
        <w:tc>
          <w:tcPr>
            <w:tcW w:w="1701"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宋体" w:hAnsi="宋体" w:eastAsia="宋体" w:cs="宋体"/>
                <w:i w:val="0"/>
                <w:iCs w:val="0"/>
                <w:color w:val="000000"/>
                <w:kern w:val="0"/>
                <w:sz w:val="22"/>
                <w:szCs w:val="22"/>
                <w:u w:val="none"/>
                <w:lang w:val="en-US" w:eastAsia="zh-CN" w:bidi="ar"/>
              </w:rPr>
              <w:t>int</w:t>
            </w:r>
          </w:p>
        </w:tc>
        <w:tc>
          <w:tcPr>
            <w:tcW w:w="1134" w:type="dxa"/>
            <w:tcBorders>
              <w:left w:val="single" w:color="auto" w:sz="4" w:space="0"/>
              <w:right w:val="single" w:color="auto" w:sz="4" w:space="0"/>
            </w:tcBorders>
            <w:vAlign w:val="center"/>
          </w:tcPr>
          <w:p>
            <w:pPr>
              <w:keepNext w:val="0"/>
              <w:keepLines w:val="0"/>
              <w:widowControl/>
              <w:suppressLineNumbers w:val="0"/>
              <w:jc w:val="left"/>
              <w:textAlignment w:val="center"/>
              <w:rPr>
                <w:rFonts w:ascii="宋体" w:hAnsi="宋体"/>
                <w:lang w:eastAsia="zh-CN"/>
              </w:rPr>
            </w:pPr>
            <w:r>
              <w:rPr>
                <w:rFonts w:hint="eastAsia" w:ascii="宋体" w:hAnsi="宋体" w:eastAsia="宋体" w:cs="宋体"/>
                <w:i w:val="0"/>
                <w:iCs w:val="0"/>
                <w:color w:val="000000"/>
                <w:kern w:val="0"/>
                <w:sz w:val="22"/>
                <w:szCs w:val="22"/>
                <w:u w:val="none"/>
                <w:lang w:val="en-US" w:eastAsia="zh-CN" w:bidi="ar"/>
              </w:rPr>
              <w:t>N</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lang w:eastAsia="zh-CN"/>
              </w:rPr>
            </w:pPr>
            <w:r>
              <w:rPr>
                <w:rFonts w:hint="eastAsia" w:ascii="宋体" w:hAnsi="宋体" w:eastAsia="宋体" w:cs="宋体"/>
                <w:i w:val="0"/>
                <w:iCs w:val="0"/>
                <w:color w:val="000000"/>
                <w:kern w:val="0"/>
                <w:sz w:val="22"/>
                <w:szCs w:val="22"/>
                <w:u w:val="none"/>
                <w:lang w:val="en-US" w:eastAsia="zh-CN" w:bidi="ar"/>
              </w:rPr>
              <w:t>小组信息变更次数，默认 0</w:t>
            </w:r>
          </w:p>
        </w:tc>
        <w:tc>
          <w:tcPr>
            <w:tcW w:w="1745" w:type="dxa"/>
            <w:tcBorders>
              <w:left w:val="single" w:color="auto" w:sz="4" w:space="0"/>
            </w:tcBorders>
            <w:vAlign w:val="center"/>
          </w:tcPr>
          <w:p>
            <w:pPr>
              <w:jc w:val="left"/>
              <w:rPr>
                <w:rFonts w:hint="eastAsia"/>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lang w:eastAsia="zh-CN"/>
              </w:rPr>
            </w:pPr>
            <w:r>
              <w:rPr>
                <w:rFonts w:hint="eastAsia" w:ascii="宋体" w:hAnsi="宋体" w:eastAsia="宋体" w:cs="宋体"/>
                <w:i w:val="0"/>
                <w:iCs w:val="0"/>
                <w:color w:val="000000"/>
                <w:kern w:val="0"/>
                <w:sz w:val="22"/>
                <w:szCs w:val="22"/>
                <w:u w:val="none"/>
                <w:lang w:val="en-US" w:eastAsia="zh-CN" w:bidi="ar"/>
              </w:rPr>
              <w:t>备注</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宋体" w:hAnsi="宋体" w:eastAsia="宋体" w:cs="宋体"/>
                <w:i w:val="0"/>
                <w:iCs w:val="0"/>
                <w:color w:val="000000"/>
                <w:kern w:val="0"/>
                <w:sz w:val="22"/>
                <w:szCs w:val="22"/>
                <w:u w:val="none"/>
                <w:lang w:val="en-US" w:eastAsia="zh-CN" w:bidi="ar"/>
              </w:rPr>
              <w:t>remark</w:t>
            </w:r>
          </w:p>
        </w:tc>
        <w:tc>
          <w:tcPr>
            <w:tcW w:w="1701"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宋体" w:hAnsi="宋体" w:eastAsia="宋体" w:cs="宋体"/>
                <w:i w:val="0"/>
                <w:iCs w:val="0"/>
                <w:color w:val="000000"/>
                <w:kern w:val="0"/>
                <w:sz w:val="22"/>
                <w:szCs w:val="22"/>
                <w:u w:val="none"/>
                <w:lang w:val="en-US" w:eastAsia="zh-CN" w:bidi="ar"/>
              </w:rPr>
              <w:t>text</w:t>
            </w:r>
          </w:p>
        </w:tc>
        <w:tc>
          <w:tcPr>
            <w:tcW w:w="1134" w:type="dxa"/>
            <w:tcBorders>
              <w:left w:val="single" w:color="auto" w:sz="4" w:space="0"/>
              <w:right w:val="single" w:color="auto" w:sz="4" w:space="0"/>
            </w:tcBorders>
            <w:vAlign w:val="center"/>
          </w:tcPr>
          <w:p>
            <w:pPr>
              <w:keepNext w:val="0"/>
              <w:keepLines w:val="0"/>
              <w:widowControl/>
              <w:suppressLineNumbers w:val="0"/>
              <w:jc w:val="left"/>
              <w:textAlignment w:val="center"/>
              <w:rPr>
                <w:rFonts w:ascii="宋体" w:hAnsi="宋体"/>
                <w:lang w:eastAsia="zh-CN"/>
              </w:rPr>
            </w:pPr>
            <w:r>
              <w:rPr>
                <w:rFonts w:hint="eastAsia" w:ascii="宋体" w:hAnsi="宋体" w:eastAsia="宋体" w:cs="宋体"/>
                <w:i w:val="0"/>
                <w:iCs w:val="0"/>
                <w:color w:val="000000"/>
                <w:kern w:val="0"/>
                <w:sz w:val="22"/>
                <w:szCs w:val="22"/>
                <w:u w:val="none"/>
                <w:lang w:val="en-US" w:eastAsia="zh-CN" w:bidi="ar"/>
              </w:rPr>
              <w:t>Y</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lang w:eastAsia="zh-CN"/>
              </w:rPr>
            </w:pPr>
            <w:r>
              <w:rPr>
                <w:rFonts w:hint="eastAsia" w:ascii="宋体" w:hAnsi="宋体" w:eastAsia="宋体" w:cs="宋体"/>
                <w:i w:val="0"/>
                <w:iCs w:val="0"/>
                <w:color w:val="000000"/>
                <w:kern w:val="0"/>
                <w:sz w:val="22"/>
                <w:szCs w:val="22"/>
                <w:u w:val="none"/>
                <w:lang w:val="en-US" w:eastAsia="zh-CN" w:bidi="ar"/>
              </w:rPr>
              <w:t>补充说明信息</w:t>
            </w:r>
          </w:p>
        </w:tc>
        <w:tc>
          <w:tcPr>
            <w:tcW w:w="1745" w:type="dxa"/>
            <w:tcBorders>
              <w:left w:val="single" w:color="auto" w:sz="4" w:space="0"/>
            </w:tcBorders>
            <w:vAlign w:val="center"/>
          </w:tcPr>
          <w:p>
            <w:pPr>
              <w:jc w:val="left"/>
              <w:rPr>
                <w:rFonts w:hint="eastAsia"/>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lang w:eastAsia="zh-CN"/>
              </w:rPr>
            </w:pPr>
            <w:r>
              <w:rPr>
                <w:rFonts w:hint="eastAsia" w:ascii="宋体" w:hAnsi="宋体" w:eastAsia="宋体" w:cs="宋体"/>
                <w:i w:val="0"/>
                <w:iCs w:val="0"/>
                <w:color w:val="000000"/>
                <w:kern w:val="0"/>
                <w:sz w:val="22"/>
                <w:szCs w:val="22"/>
                <w:u w:val="none"/>
                <w:lang w:val="en-US" w:eastAsia="zh-CN" w:bidi="ar"/>
              </w:rPr>
              <w:t>删除标识</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宋体" w:hAnsi="宋体" w:eastAsia="宋体" w:cs="宋体"/>
                <w:i w:val="0"/>
                <w:iCs w:val="0"/>
                <w:color w:val="000000"/>
                <w:kern w:val="0"/>
                <w:sz w:val="22"/>
                <w:szCs w:val="22"/>
                <w:u w:val="none"/>
                <w:lang w:val="en-US" w:eastAsia="zh-CN" w:bidi="ar"/>
              </w:rPr>
              <w:t>is_deleted</w:t>
            </w:r>
          </w:p>
        </w:tc>
        <w:tc>
          <w:tcPr>
            <w:tcW w:w="1701"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宋体" w:hAnsi="宋体" w:eastAsia="宋体" w:cs="宋体"/>
                <w:i w:val="0"/>
                <w:iCs w:val="0"/>
                <w:color w:val="000000"/>
                <w:kern w:val="0"/>
                <w:sz w:val="22"/>
                <w:szCs w:val="22"/>
                <w:u w:val="none"/>
                <w:lang w:val="en-US" w:eastAsia="zh-CN" w:bidi="ar"/>
              </w:rPr>
              <w:t>tinyint</w:t>
            </w:r>
          </w:p>
        </w:tc>
        <w:tc>
          <w:tcPr>
            <w:tcW w:w="1134" w:type="dxa"/>
            <w:tcBorders>
              <w:left w:val="single" w:color="auto" w:sz="4" w:space="0"/>
              <w:right w:val="single" w:color="auto" w:sz="4" w:space="0"/>
            </w:tcBorders>
            <w:vAlign w:val="center"/>
          </w:tcPr>
          <w:p>
            <w:pPr>
              <w:keepNext w:val="0"/>
              <w:keepLines w:val="0"/>
              <w:widowControl/>
              <w:suppressLineNumbers w:val="0"/>
              <w:jc w:val="left"/>
              <w:textAlignment w:val="center"/>
              <w:rPr>
                <w:rFonts w:ascii="宋体" w:hAnsi="宋体"/>
                <w:lang w:eastAsia="zh-CN"/>
              </w:rPr>
            </w:pPr>
            <w:r>
              <w:rPr>
                <w:rFonts w:hint="eastAsia" w:ascii="宋体" w:hAnsi="宋体" w:eastAsia="宋体" w:cs="宋体"/>
                <w:i w:val="0"/>
                <w:iCs w:val="0"/>
                <w:color w:val="000000"/>
                <w:kern w:val="0"/>
                <w:sz w:val="22"/>
                <w:szCs w:val="22"/>
                <w:u w:val="none"/>
                <w:lang w:val="en-US" w:eastAsia="zh-CN" w:bidi="ar"/>
              </w:rPr>
              <w:t>N</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lang w:eastAsia="zh-CN"/>
              </w:rPr>
            </w:pPr>
            <w:r>
              <w:rPr>
                <w:rFonts w:hint="eastAsia" w:ascii="宋体" w:hAnsi="宋体" w:eastAsia="宋体" w:cs="宋体"/>
                <w:i w:val="0"/>
                <w:iCs w:val="0"/>
                <w:color w:val="000000"/>
                <w:kern w:val="0"/>
                <w:sz w:val="22"/>
                <w:szCs w:val="22"/>
                <w:u w:val="none"/>
                <w:lang w:val="en-US" w:eastAsia="zh-CN" w:bidi="ar"/>
              </w:rPr>
              <w:t>0 = 未删除 1 = 已删除，逻辑删除</w:t>
            </w:r>
          </w:p>
        </w:tc>
        <w:tc>
          <w:tcPr>
            <w:tcW w:w="1745" w:type="dxa"/>
            <w:tcBorders>
              <w:left w:val="single" w:color="auto" w:sz="4" w:space="0"/>
            </w:tcBorders>
            <w:vAlign w:val="center"/>
          </w:tcPr>
          <w:p>
            <w:pPr>
              <w:jc w:val="left"/>
              <w:rPr>
                <w:rFonts w:hint="eastAsia"/>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p>
        </w:tc>
        <w:tc>
          <w:tcPr>
            <w:tcW w:w="1701"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p>
        </w:tc>
        <w:tc>
          <w:tcPr>
            <w:tcW w:w="1134"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p>
        </w:tc>
        <w:tc>
          <w:tcPr>
            <w:tcW w:w="1745" w:type="dxa"/>
            <w:tcBorders>
              <w:left w:val="single" w:color="auto" w:sz="4" w:space="0"/>
            </w:tcBorders>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95" w:hRule="atLeast"/>
          <w:jc w:val="center"/>
        </w:trPr>
        <w:tc>
          <w:tcPr>
            <w:tcW w:w="1237" w:type="dxa"/>
            <w:tcBorders>
              <w:right w:val="single" w:color="auto" w:sz="4" w:space="0"/>
            </w:tcBorders>
            <w:vAlign w:val="top"/>
          </w:tcPr>
          <w:p>
            <w:pPr>
              <w:jc w:val="center"/>
              <w:rPr>
                <w:rFonts w:hint="eastAsia" w:asciiTheme="minorHAnsi" w:hAnsiTheme="minorHAnsi" w:eastAsiaTheme="minorEastAsia" w:cstheme="minorBidi"/>
                <w:b/>
                <w:kern w:val="2"/>
                <w:sz w:val="21"/>
                <w:szCs w:val="24"/>
                <w:lang w:val="en-US" w:eastAsia="zh-CN" w:bidi="ar-SA"/>
              </w:rPr>
            </w:pPr>
            <w:r>
              <w:rPr>
                <w:rFonts w:hint="eastAsia"/>
                <w:b/>
                <w:lang w:eastAsia="zh-CN"/>
              </w:rPr>
              <w:t>中文名称</w:t>
            </w:r>
          </w:p>
        </w:tc>
        <w:tc>
          <w:tcPr>
            <w:tcW w:w="1418" w:type="dxa"/>
            <w:tcBorders>
              <w:left w:val="single" w:color="auto" w:sz="4" w:space="0"/>
              <w:right w:val="single" w:color="auto" w:sz="4" w:space="0"/>
            </w:tcBorders>
            <w:vAlign w:val="top"/>
          </w:tcPr>
          <w:p>
            <w:pPr>
              <w:jc w:val="center"/>
              <w:rPr>
                <w:rFonts w:hint="eastAsia" w:asciiTheme="minorHAnsi" w:hAnsiTheme="minorHAnsi" w:eastAsiaTheme="minorEastAsia" w:cstheme="minorBidi"/>
                <w:b/>
                <w:kern w:val="2"/>
                <w:sz w:val="21"/>
                <w:szCs w:val="24"/>
                <w:lang w:val="en-US" w:eastAsia="zh-CN" w:bidi="ar-SA"/>
              </w:rPr>
            </w:pPr>
            <w:r>
              <w:rPr>
                <w:rFonts w:hint="eastAsia"/>
                <w:b/>
                <w:lang w:eastAsia="zh-CN"/>
              </w:rPr>
              <w:t>属性名称</w:t>
            </w:r>
          </w:p>
        </w:tc>
        <w:tc>
          <w:tcPr>
            <w:tcW w:w="1701" w:type="dxa"/>
            <w:tcBorders>
              <w:left w:val="single" w:color="auto" w:sz="4" w:space="0"/>
              <w:right w:val="single" w:color="auto" w:sz="4" w:space="0"/>
            </w:tcBorders>
            <w:vAlign w:val="top"/>
          </w:tcPr>
          <w:p>
            <w:pPr>
              <w:jc w:val="center"/>
              <w:rPr>
                <w:rFonts w:hint="eastAsia" w:asciiTheme="minorHAnsi" w:hAnsiTheme="minorHAnsi" w:eastAsiaTheme="minorEastAsia" w:cstheme="minorBidi"/>
                <w:b/>
                <w:kern w:val="2"/>
                <w:sz w:val="21"/>
                <w:szCs w:val="24"/>
                <w:lang w:val="en-US" w:eastAsia="zh-CN" w:bidi="ar-SA"/>
              </w:rPr>
            </w:pPr>
            <w:r>
              <w:rPr>
                <w:rFonts w:hint="eastAsia"/>
                <w:b/>
                <w:lang w:eastAsia="zh-CN"/>
              </w:rPr>
              <w:t>类型</w:t>
            </w:r>
          </w:p>
        </w:tc>
        <w:tc>
          <w:tcPr>
            <w:tcW w:w="1134" w:type="dxa"/>
            <w:tcBorders>
              <w:left w:val="single" w:color="auto" w:sz="4" w:space="0"/>
              <w:right w:val="single" w:color="auto" w:sz="4" w:space="0"/>
            </w:tcBorders>
            <w:vAlign w:val="top"/>
          </w:tcPr>
          <w:p>
            <w:pPr>
              <w:jc w:val="center"/>
              <w:rPr>
                <w:rFonts w:hint="eastAsia" w:asciiTheme="minorHAnsi" w:hAnsiTheme="minorHAnsi" w:eastAsiaTheme="minorEastAsia" w:cstheme="minorBidi"/>
                <w:b/>
                <w:kern w:val="2"/>
                <w:sz w:val="21"/>
                <w:szCs w:val="24"/>
                <w:lang w:val="en-US" w:eastAsia="zh-CN" w:bidi="ar-SA"/>
              </w:rPr>
            </w:pPr>
            <w:r>
              <w:rPr>
                <w:rFonts w:hint="eastAsia"/>
                <w:b/>
                <w:lang w:eastAsia="zh-CN"/>
              </w:rPr>
              <w:t>是否为空</w:t>
            </w:r>
          </w:p>
        </w:tc>
        <w:tc>
          <w:tcPr>
            <w:tcW w:w="2245" w:type="dxa"/>
            <w:tcBorders>
              <w:left w:val="single" w:color="auto" w:sz="4" w:space="0"/>
              <w:right w:val="single" w:color="auto" w:sz="4" w:space="0"/>
            </w:tcBorders>
            <w:vAlign w:val="top"/>
          </w:tcPr>
          <w:p>
            <w:pPr>
              <w:jc w:val="center"/>
              <w:rPr>
                <w:rFonts w:hint="eastAsia" w:asciiTheme="minorHAnsi" w:hAnsiTheme="minorHAnsi" w:eastAsiaTheme="minorEastAsia" w:cstheme="minorBidi"/>
                <w:b/>
                <w:kern w:val="2"/>
                <w:sz w:val="21"/>
                <w:szCs w:val="24"/>
                <w:lang w:val="en-US" w:eastAsia="zh-CN" w:bidi="ar-SA"/>
              </w:rPr>
            </w:pPr>
            <w:r>
              <w:rPr>
                <w:rFonts w:hint="eastAsia"/>
                <w:b/>
                <w:lang w:eastAsia="zh-CN"/>
              </w:rPr>
              <w:t>取值范围或举例</w:t>
            </w:r>
          </w:p>
        </w:tc>
        <w:tc>
          <w:tcPr>
            <w:tcW w:w="1745" w:type="dxa"/>
            <w:tcBorders>
              <w:left w:val="single" w:color="auto" w:sz="4" w:space="0"/>
            </w:tcBorders>
            <w:vAlign w:val="top"/>
          </w:tcPr>
          <w:p>
            <w:pPr>
              <w:jc w:val="center"/>
              <w:rPr>
                <w:rFonts w:hint="eastAsia" w:asciiTheme="minorHAnsi" w:hAnsiTheme="minorHAnsi" w:eastAsiaTheme="minorEastAsia" w:cstheme="minorBidi"/>
                <w:b/>
                <w:kern w:val="2"/>
                <w:sz w:val="21"/>
                <w:szCs w:val="24"/>
                <w:lang w:val="en-US" w:eastAsia="zh-CN" w:bidi="ar-SA"/>
              </w:rPr>
            </w:pPr>
            <w:r>
              <w:rPr>
                <w:rFonts w:hint="eastAsia"/>
                <w:b/>
                <w:lang w:eastAsia="zh-CN"/>
              </w:rPr>
              <w:t>简要说明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成员 ID</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member_id</w:t>
            </w:r>
          </w:p>
        </w:tc>
        <w:tc>
          <w:tcPr>
            <w:tcW w:w="1701"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varchar(32)</w:t>
            </w:r>
          </w:p>
        </w:tc>
        <w:tc>
          <w:tcPr>
            <w:tcW w:w="1134"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N</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系统唯一标识，主键</w:t>
            </w:r>
          </w:p>
        </w:tc>
        <w:tc>
          <w:tcPr>
            <w:tcW w:w="1745" w:type="dxa"/>
            <w:tcBorders>
              <w:left w:val="single" w:color="auto" w:sz="4" w:space="0"/>
            </w:tcBorders>
            <w:vAlign w:val="center"/>
          </w:tcPr>
          <w:p>
            <w:pPr>
              <w:jc w:val="left"/>
              <w:rPr>
                <w:rFonts w:hint="eastAsia" w:ascii="宋体" w:hAnsi="宋体" w:eastAsia="宋体" w:cs="宋体"/>
                <w:i w:val="0"/>
                <w:iCs w:val="0"/>
                <w:color w:val="000000"/>
                <w:kern w:val="0"/>
                <w:sz w:val="22"/>
                <w:szCs w:val="22"/>
                <w:u w:val="none"/>
                <w:lang w:val="en-US" w:eastAsia="zh-CN" w:bidi="ar"/>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小组 ID</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group_id</w:t>
            </w:r>
          </w:p>
        </w:tc>
        <w:tc>
          <w:tcPr>
            <w:tcW w:w="1701"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varchar(32)</w:t>
            </w:r>
          </w:p>
        </w:tc>
        <w:tc>
          <w:tcPr>
            <w:tcW w:w="1134"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N</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关联评估小组主表，与小组绑定</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外键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成员姓名</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member_name</w:t>
            </w:r>
          </w:p>
        </w:tc>
        <w:tc>
          <w:tcPr>
            <w:tcW w:w="1701"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varchar(20)</w:t>
            </w:r>
          </w:p>
        </w:tc>
        <w:tc>
          <w:tcPr>
            <w:tcW w:w="1134"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N</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成员姓名</w:t>
            </w:r>
          </w:p>
        </w:tc>
        <w:tc>
          <w:tcPr>
            <w:tcW w:w="1745" w:type="dxa"/>
            <w:tcBorders>
              <w:left w:val="single" w:color="auto" w:sz="4" w:space="0"/>
            </w:tcBorders>
            <w:vAlign w:val="center"/>
          </w:tcPr>
          <w:p>
            <w:pPr>
              <w:jc w:val="left"/>
              <w:rPr>
                <w:rFonts w:hint="eastAsia" w:ascii="宋体" w:hAnsi="宋体" w:eastAsia="宋体" w:cs="宋体"/>
                <w:i w:val="0"/>
                <w:iCs w:val="0"/>
                <w:color w:val="000000"/>
                <w:kern w:val="0"/>
                <w:sz w:val="22"/>
                <w:szCs w:val="22"/>
                <w:u w:val="none"/>
                <w:lang w:val="en-US" w:eastAsia="zh-CN" w:bidi="ar"/>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成员身份证号</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member_id_card</w:t>
            </w:r>
          </w:p>
        </w:tc>
        <w:tc>
          <w:tcPr>
            <w:tcW w:w="1701"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varchar(18)</w:t>
            </w:r>
          </w:p>
        </w:tc>
        <w:tc>
          <w:tcPr>
            <w:tcW w:w="1134"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Y</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18 位身份证号，选填</w:t>
            </w:r>
          </w:p>
        </w:tc>
        <w:tc>
          <w:tcPr>
            <w:tcW w:w="1745" w:type="dxa"/>
            <w:tcBorders>
              <w:left w:val="single" w:color="auto" w:sz="4" w:space="0"/>
            </w:tcBorders>
            <w:vAlign w:val="center"/>
          </w:tcPr>
          <w:p>
            <w:pPr>
              <w:jc w:val="left"/>
              <w:rPr>
                <w:rFonts w:hint="eastAsia" w:ascii="宋体" w:hAnsi="宋体" w:eastAsia="宋体" w:cs="宋体"/>
                <w:i w:val="0"/>
                <w:iCs w:val="0"/>
                <w:color w:val="000000"/>
                <w:kern w:val="0"/>
                <w:sz w:val="22"/>
                <w:szCs w:val="22"/>
                <w:u w:val="none"/>
                <w:lang w:val="en-US" w:eastAsia="zh-CN" w:bidi="ar"/>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成员工作单位</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member_org</w:t>
            </w:r>
          </w:p>
        </w:tc>
        <w:tc>
          <w:tcPr>
            <w:tcW w:w="1701"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varchar(100)</w:t>
            </w:r>
          </w:p>
        </w:tc>
        <w:tc>
          <w:tcPr>
            <w:tcW w:w="1134"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N</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成员所属单位</w:t>
            </w:r>
          </w:p>
        </w:tc>
        <w:tc>
          <w:tcPr>
            <w:tcW w:w="1745" w:type="dxa"/>
            <w:tcBorders>
              <w:left w:val="single" w:color="auto" w:sz="4" w:space="0"/>
            </w:tcBorders>
            <w:vAlign w:val="center"/>
          </w:tcPr>
          <w:p>
            <w:pPr>
              <w:jc w:val="left"/>
              <w:rPr>
                <w:rFonts w:hint="eastAsia" w:ascii="宋体" w:hAnsi="宋体" w:eastAsia="宋体" w:cs="宋体"/>
                <w:i w:val="0"/>
                <w:iCs w:val="0"/>
                <w:color w:val="000000"/>
                <w:kern w:val="0"/>
                <w:sz w:val="22"/>
                <w:szCs w:val="22"/>
                <w:u w:val="none"/>
                <w:lang w:val="en-US" w:eastAsia="zh-CN" w:bidi="ar"/>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成员职务</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member_post</w:t>
            </w:r>
          </w:p>
        </w:tc>
        <w:tc>
          <w:tcPr>
            <w:tcW w:w="1701"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varchar(50)</w:t>
            </w:r>
          </w:p>
        </w:tc>
        <w:tc>
          <w:tcPr>
            <w:tcW w:w="1134"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N</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成员职务 / 身份</w:t>
            </w:r>
          </w:p>
        </w:tc>
        <w:tc>
          <w:tcPr>
            <w:tcW w:w="1745" w:type="dxa"/>
            <w:tcBorders>
              <w:left w:val="single" w:color="auto" w:sz="4" w:space="0"/>
            </w:tcBorders>
            <w:vAlign w:val="center"/>
          </w:tcPr>
          <w:p>
            <w:pPr>
              <w:jc w:val="left"/>
              <w:rPr>
                <w:rFonts w:hint="eastAsia" w:ascii="宋体" w:hAnsi="宋体" w:eastAsia="宋体" w:cs="宋体"/>
                <w:i w:val="0"/>
                <w:iCs w:val="0"/>
                <w:color w:val="000000"/>
                <w:kern w:val="0"/>
                <w:sz w:val="22"/>
                <w:szCs w:val="22"/>
                <w:u w:val="none"/>
                <w:lang w:val="en-US" w:eastAsia="zh-CN" w:bidi="ar"/>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成员联系电话</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member_phone</w:t>
            </w:r>
          </w:p>
        </w:tc>
        <w:tc>
          <w:tcPr>
            <w:tcW w:w="1701"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varchar(20)</w:t>
            </w:r>
          </w:p>
        </w:tc>
        <w:tc>
          <w:tcPr>
            <w:tcW w:w="1134"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N</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成员联系电话</w:t>
            </w:r>
          </w:p>
        </w:tc>
        <w:tc>
          <w:tcPr>
            <w:tcW w:w="1745" w:type="dxa"/>
            <w:tcBorders>
              <w:left w:val="single" w:color="auto" w:sz="4" w:space="0"/>
            </w:tcBorders>
            <w:vAlign w:val="center"/>
          </w:tcPr>
          <w:p>
            <w:pPr>
              <w:jc w:val="left"/>
              <w:rPr>
                <w:rFonts w:hint="eastAsia" w:ascii="宋体" w:hAnsi="宋体" w:eastAsia="宋体" w:cs="宋体"/>
                <w:i w:val="0"/>
                <w:iCs w:val="0"/>
                <w:color w:val="000000"/>
                <w:kern w:val="0"/>
                <w:sz w:val="22"/>
                <w:szCs w:val="22"/>
                <w:u w:val="none"/>
                <w:lang w:val="en-US" w:eastAsia="zh-CN" w:bidi="ar"/>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职责分工</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duty_desc</w:t>
            </w:r>
          </w:p>
        </w:tc>
        <w:tc>
          <w:tcPr>
            <w:tcW w:w="1701"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text</w:t>
            </w:r>
          </w:p>
        </w:tc>
        <w:tc>
          <w:tcPr>
            <w:tcW w:w="1134"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N</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该成员在小组内的具体职责分工</w:t>
            </w:r>
          </w:p>
        </w:tc>
        <w:tc>
          <w:tcPr>
            <w:tcW w:w="1745" w:type="dxa"/>
            <w:tcBorders>
              <w:left w:val="single" w:color="auto" w:sz="4" w:space="0"/>
            </w:tcBorders>
            <w:vAlign w:val="center"/>
          </w:tcPr>
          <w:p>
            <w:pPr>
              <w:jc w:val="left"/>
              <w:rPr>
                <w:rFonts w:hint="eastAsia" w:ascii="宋体" w:hAnsi="宋体" w:eastAsia="宋体" w:cs="宋体"/>
                <w:i w:val="0"/>
                <w:iCs w:val="0"/>
                <w:color w:val="000000"/>
                <w:kern w:val="0"/>
                <w:sz w:val="22"/>
                <w:szCs w:val="22"/>
                <w:u w:val="none"/>
                <w:lang w:val="en-US" w:eastAsia="zh-CN" w:bidi="ar"/>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成员类型</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member_type</w:t>
            </w:r>
          </w:p>
        </w:tc>
        <w:tc>
          <w:tcPr>
            <w:tcW w:w="1701"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tinyint</w:t>
            </w:r>
          </w:p>
        </w:tc>
        <w:tc>
          <w:tcPr>
            <w:tcW w:w="1134"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N</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1 = 社矫工作人员 2 = 社会工作者 3 = 司法所人员 4 = 社区志愿者 5 = 其他</w:t>
            </w:r>
          </w:p>
        </w:tc>
        <w:tc>
          <w:tcPr>
            <w:tcW w:w="1745" w:type="dxa"/>
            <w:tcBorders>
              <w:left w:val="single" w:color="auto" w:sz="4" w:space="0"/>
            </w:tcBorders>
            <w:vAlign w:val="center"/>
          </w:tcPr>
          <w:p>
            <w:pPr>
              <w:jc w:val="left"/>
              <w:rPr>
                <w:rFonts w:hint="eastAsia" w:ascii="宋体" w:hAnsi="宋体" w:eastAsia="宋体" w:cs="宋体"/>
                <w:i w:val="0"/>
                <w:iCs w:val="0"/>
                <w:color w:val="000000"/>
                <w:kern w:val="0"/>
                <w:sz w:val="22"/>
                <w:szCs w:val="22"/>
                <w:u w:val="none"/>
                <w:lang w:val="en-US" w:eastAsia="zh-CN" w:bidi="ar"/>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加入时间</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join_time</w:t>
            </w:r>
          </w:p>
        </w:tc>
        <w:tc>
          <w:tcPr>
            <w:tcW w:w="1701"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datetime</w:t>
            </w:r>
          </w:p>
        </w:tc>
        <w:tc>
          <w:tcPr>
            <w:tcW w:w="1134"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N</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成员加入小组的系统时间</w:t>
            </w:r>
          </w:p>
        </w:tc>
        <w:tc>
          <w:tcPr>
            <w:tcW w:w="1745" w:type="dxa"/>
            <w:tcBorders>
              <w:left w:val="single" w:color="auto" w:sz="4" w:space="0"/>
            </w:tcBorders>
            <w:vAlign w:val="center"/>
          </w:tcPr>
          <w:p>
            <w:pPr>
              <w:jc w:val="left"/>
              <w:rPr>
                <w:rFonts w:hint="eastAsia" w:ascii="宋体" w:hAnsi="宋体" w:eastAsia="宋体" w:cs="宋体"/>
                <w:i w:val="0"/>
                <w:iCs w:val="0"/>
                <w:color w:val="000000"/>
                <w:kern w:val="0"/>
                <w:sz w:val="22"/>
                <w:szCs w:val="22"/>
                <w:u w:val="none"/>
                <w:lang w:val="en-US" w:eastAsia="zh-CN" w:bidi="ar"/>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操作人 ID</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operate_user_id</w:t>
            </w:r>
          </w:p>
        </w:tc>
        <w:tc>
          <w:tcPr>
            <w:tcW w:w="1701"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varchar(32)</w:t>
            </w:r>
          </w:p>
        </w:tc>
        <w:tc>
          <w:tcPr>
            <w:tcW w:w="1134"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N</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添加该成员的操作人账号 ID</w:t>
            </w:r>
          </w:p>
        </w:tc>
        <w:tc>
          <w:tcPr>
            <w:tcW w:w="1745" w:type="dxa"/>
            <w:tcBorders>
              <w:left w:val="single" w:color="auto" w:sz="4" w:space="0"/>
            </w:tcBorders>
            <w:vAlign w:val="center"/>
          </w:tcPr>
          <w:p>
            <w:pPr>
              <w:jc w:val="left"/>
              <w:rPr>
                <w:rFonts w:hint="eastAsia" w:ascii="宋体" w:hAnsi="宋体" w:eastAsia="宋体" w:cs="宋体"/>
                <w:i w:val="0"/>
                <w:iCs w:val="0"/>
                <w:color w:val="000000"/>
                <w:kern w:val="0"/>
                <w:sz w:val="22"/>
                <w:szCs w:val="22"/>
                <w:u w:val="none"/>
                <w:lang w:val="en-US" w:eastAsia="zh-CN" w:bidi="ar"/>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操作人姓名</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operate_user_name</w:t>
            </w:r>
          </w:p>
        </w:tc>
        <w:tc>
          <w:tcPr>
            <w:tcW w:w="1701"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varchar(20)</w:t>
            </w:r>
          </w:p>
        </w:tc>
        <w:tc>
          <w:tcPr>
            <w:tcW w:w="1134"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N</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添加该成员的操作人姓名</w:t>
            </w:r>
          </w:p>
        </w:tc>
        <w:tc>
          <w:tcPr>
            <w:tcW w:w="1745" w:type="dxa"/>
            <w:tcBorders>
              <w:left w:val="single" w:color="auto" w:sz="4" w:space="0"/>
            </w:tcBorders>
            <w:vAlign w:val="center"/>
          </w:tcPr>
          <w:p>
            <w:pPr>
              <w:jc w:val="left"/>
              <w:rPr>
                <w:rFonts w:hint="eastAsia" w:ascii="宋体" w:hAnsi="宋体" w:eastAsia="宋体" w:cs="宋体"/>
                <w:i w:val="0"/>
                <w:iCs w:val="0"/>
                <w:color w:val="000000"/>
                <w:kern w:val="0"/>
                <w:sz w:val="22"/>
                <w:szCs w:val="22"/>
                <w:u w:val="none"/>
                <w:lang w:val="en-US" w:eastAsia="zh-CN" w:bidi="ar"/>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成员状态</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member_status</w:t>
            </w:r>
          </w:p>
        </w:tc>
        <w:tc>
          <w:tcPr>
            <w:tcW w:w="1701"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tinyint</w:t>
            </w:r>
          </w:p>
        </w:tc>
        <w:tc>
          <w:tcPr>
            <w:tcW w:w="1134"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N</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0 = 有效 1 = 已退出 2 = 已变更</w:t>
            </w:r>
          </w:p>
        </w:tc>
        <w:tc>
          <w:tcPr>
            <w:tcW w:w="1745" w:type="dxa"/>
            <w:tcBorders>
              <w:left w:val="single" w:color="auto" w:sz="4" w:space="0"/>
            </w:tcBorders>
            <w:vAlign w:val="center"/>
          </w:tcPr>
          <w:p>
            <w:pPr>
              <w:jc w:val="left"/>
              <w:rPr>
                <w:rFonts w:hint="eastAsia" w:ascii="宋体" w:hAnsi="宋体" w:eastAsia="宋体" w:cs="宋体"/>
                <w:i w:val="0"/>
                <w:iCs w:val="0"/>
                <w:color w:val="000000"/>
                <w:kern w:val="0"/>
                <w:sz w:val="22"/>
                <w:szCs w:val="22"/>
                <w:u w:val="none"/>
                <w:lang w:val="en-US" w:eastAsia="zh-CN" w:bidi="ar"/>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退出时间</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exit_time</w:t>
            </w:r>
          </w:p>
        </w:tc>
        <w:tc>
          <w:tcPr>
            <w:tcW w:w="1701"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datetime</w:t>
            </w:r>
          </w:p>
        </w:tc>
        <w:tc>
          <w:tcPr>
            <w:tcW w:w="1134"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Y</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成员退出小组的系统时间</w:t>
            </w:r>
          </w:p>
        </w:tc>
        <w:tc>
          <w:tcPr>
            <w:tcW w:w="1745" w:type="dxa"/>
            <w:tcBorders>
              <w:left w:val="single" w:color="auto" w:sz="4" w:space="0"/>
            </w:tcBorders>
            <w:vAlign w:val="center"/>
          </w:tcPr>
          <w:p>
            <w:pPr>
              <w:jc w:val="left"/>
              <w:rPr>
                <w:rFonts w:hint="eastAsia" w:ascii="宋体" w:hAnsi="宋体" w:eastAsia="宋体" w:cs="宋体"/>
                <w:i w:val="0"/>
                <w:iCs w:val="0"/>
                <w:color w:val="000000"/>
                <w:kern w:val="0"/>
                <w:sz w:val="22"/>
                <w:szCs w:val="22"/>
                <w:u w:val="none"/>
                <w:lang w:val="en-US" w:eastAsia="zh-CN" w:bidi="ar"/>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退出原因</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exit_reason</w:t>
            </w:r>
          </w:p>
        </w:tc>
        <w:tc>
          <w:tcPr>
            <w:tcW w:w="1701"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text</w:t>
            </w:r>
          </w:p>
        </w:tc>
        <w:tc>
          <w:tcPr>
            <w:tcW w:w="1134"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Y</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成员退出的原因说明</w:t>
            </w:r>
          </w:p>
        </w:tc>
        <w:tc>
          <w:tcPr>
            <w:tcW w:w="1745" w:type="dxa"/>
            <w:tcBorders>
              <w:left w:val="single" w:color="auto" w:sz="4" w:space="0"/>
            </w:tcBorders>
            <w:vAlign w:val="center"/>
          </w:tcPr>
          <w:p>
            <w:pPr>
              <w:jc w:val="left"/>
              <w:rPr>
                <w:rFonts w:hint="eastAsia" w:ascii="宋体" w:hAnsi="宋体" w:eastAsia="宋体" w:cs="宋体"/>
                <w:i w:val="0"/>
                <w:iCs w:val="0"/>
                <w:color w:val="000000"/>
                <w:kern w:val="0"/>
                <w:sz w:val="22"/>
                <w:szCs w:val="22"/>
                <w:u w:val="none"/>
                <w:lang w:val="en-US" w:eastAsia="zh-CN" w:bidi="ar"/>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最后更新时间</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update_time</w:t>
            </w:r>
          </w:p>
        </w:tc>
        <w:tc>
          <w:tcPr>
            <w:tcW w:w="1701"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datetime</w:t>
            </w:r>
          </w:p>
        </w:tc>
        <w:tc>
          <w:tcPr>
            <w:tcW w:w="1134"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N</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最后一次修改的系统时间</w:t>
            </w:r>
          </w:p>
        </w:tc>
        <w:tc>
          <w:tcPr>
            <w:tcW w:w="1745" w:type="dxa"/>
            <w:tcBorders>
              <w:left w:val="single" w:color="auto" w:sz="4" w:space="0"/>
            </w:tcBorders>
            <w:vAlign w:val="center"/>
          </w:tcPr>
          <w:p>
            <w:pPr>
              <w:jc w:val="left"/>
              <w:rPr>
                <w:rFonts w:hint="eastAsia" w:ascii="宋体" w:hAnsi="宋体" w:eastAsia="宋体" w:cs="宋体"/>
                <w:i w:val="0"/>
                <w:iCs w:val="0"/>
                <w:color w:val="000000"/>
                <w:kern w:val="0"/>
                <w:sz w:val="22"/>
                <w:szCs w:val="22"/>
                <w:u w:val="none"/>
                <w:lang w:val="en-US" w:eastAsia="zh-CN" w:bidi="ar"/>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备注</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remark</w:t>
            </w:r>
          </w:p>
        </w:tc>
        <w:tc>
          <w:tcPr>
            <w:tcW w:w="1701"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text</w:t>
            </w:r>
          </w:p>
        </w:tc>
        <w:tc>
          <w:tcPr>
            <w:tcW w:w="1134"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Y</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补充说明信息</w:t>
            </w:r>
          </w:p>
        </w:tc>
        <w:tc>
          <w:tcPr>
            <w:tcW w:w="1745" w:type="dxa"/>
            <w:tcBorders>
              <w:left w:val="single" w:color="auto" w:sz="4" w:space="0"/>
            </w:tcBorders>
            <w:vAlign w:val="center"/>
          </w:tcPr>
          <w:p>
            <w:pPr>
              <w:jc w:val="left"/>
              <w:rPr>
                <w:rFonts w:hint="eastAsia" w:ascii="宋体" w:hAnsi="宋体" w:eastAsia="宋体" w:cs="宋体"/>
                <w:i w:val="0"/>
                <w:iCs w:val="0"/>
                <w:color w:val="000000"/>
                <w:kern w:val="0"/>
                <w:sz w:val="22"/>
                <w:szCs w:val="22"/>
                <w:u w:val="none"/>
                <w:lang w:val="en-US" w:eastAsia="zh-CN" w:bidi="ar"/>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删除标识</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is_deleted</w:t>
            </w:r>
          </w:p>
        </w:tc>
        <w:tc>
          <w:tcPr>
            <w:tcW w:w="1701"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tinyint</w:t>
            </w:r>
          </w:p>
        </w:tc>
        <w:tc>
          <w:tcPr>
            <w:tcW w:w="1134"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N</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0 = 未删除 1 = 已删除，逻辑删除</w:t>
            </w:r>
          </w:p>
        </w:tc>
        <w:tc>
          <w:tcPr>
            <w:tcW w:w="1745" w:type="dxa"/>
            <w:tcBorders>
              <w:left w:val="single" w:color="auto" w:sz="4" w:space="0"/>
            </w:tcBorders>
            <w:vAlign w:val="center"/>
          </w:tcPr>
          <w:p>
            <w:pPr>
              <w:jc w:val="left"/>
              <w:rPr>
                <w:rFonts w:hint="eastAsia" w:ascii="宋体" w:hAnsi="宋体" w:eastAsia="宋体" w:cs="宋体"/>
                <w:i w:val="0"/>
                <w:iCs w:val="0"/>
                <w:color w:val="000000"/>
                <w:kern w:val="0"/>
                <w:sz w:val="22"/>
                <w:szCs w:val="22"/>
                <w:u w:val="none"/>
                <w:lang w:val="en-US" w:eastAsia="zh-CN" w:bidi="ar"/>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成员 ID</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member_id</w:t>
            </w:r>
          </w:p>
        </w:tc>
        <w:tc>
          <w:tcPr>
            <w:tcW w:w="1701"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varchar(32)</w:t>
            </w:r>
          </w:p>
        </w:tc>
        <w:tc>
          <w:tcPr>
            <w:tcW w:w="1134"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N</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系统唯一标识，主键</w:t>
            </w:r>
          </w:p>
        </w:tc>
        <w:tc>
          <w:tcPr>
            <w:tcW w:w="1745" w:type="dxa"/>
            <w:tcBorders>
              <w:left w:val="single" w:color="auto" w:sz="4" w:space="0"/>
            </w:tcBorders>
            <w:vAlign w:val="center"/>
          </w:tcPr>
          <w:p>
            <w:pPr>
              <w:jc w:val="left"/>
              <w:rPr>
                <w:rFonts w:hint="eastAsia" w:ascii="宋体" w:hAnsi="宋体" w:eastAsia="宋体" w:cs="宋体"/>
                <w:i w:val="0"/>
                <w:iCs w:val="0"/>
                <w:color w:val="000000"/>
                <w:kern w:val="0"/>
                <w:sz w:val="22"/>
                <w:szCs w:val="22"/>
                <w:u w:val="none"/>
                <w:lang w:val="en-US" w:eastAsia="zh-CN" w:bidi="ar"/>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bottom w:val="single" w:color="auto" w:sz="4" w:space="0"/>
              <w:right w:val="single" w:color="auto" w:sz="4" w:space="0"/>
            </w:tcBorders>
            <w:vAlign w:val="center"/>
          </w:tcPr>
          <w:p>
            <w:pPr>
              <w:keepNext w:val="0"/>
              <w:keepLines w:val="0"/>
              <w:widowControl/>
              <w:suppressLineNumbers w:val="0"/>
              <w:jc w:val="left"/>
              <w:textAlignment w:val="center"/>
              <w:rPr>
                <w:rFonts w:hint="default" w:ascii="宋体" w:hAnsi="宋体" w:eastAsia="宋体" w:cs="宋体"/>
                <w:i w:val="0"/>
                <w:iCs w:val="0"/>
                <w:color w:val="000000"/>
                <w:kern w:val="0"/>
                <w:sz w:val="22"/>
                <w:szCs w:val="22"/>
                <w:u w:val="none"/>
                <w:lang w:val="en-US" w:eastAsia="zh-CN" w:bidi="ar"/>
              </w:rPr>
            </w:pPr>
          </w:p>
        </w:tc>
        <w:tc>
          <w:tcPr>
            <w:tcW w:w="1418" w:type="dxa"/>
            <w:tcBorders>
              <w:left w:val="single" w:color="auto" w:sz="4" w:space="0"/>
              <w:bottom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p>
        </w:tc>
        <w:tc>
          <w:tcPr>
            <w:tcW w:w="1701" w:type="dxa"/>
            <w:tcBorders>
              <w:left w:val="single" w:color="auto" w:sz="4" w:space="0"/>
              <w:bottom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p>
        </w:tc>
        <w:tc>
          <w:tcPr>
            <w:tcW w:w="1134" w:type="dxa"/>
            <w:tcBorders>
              <w:left w:val="single" w:color="auto" w:sz="4" w:space="0"/>
              <w:bottom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p>
        </w:tc>
        <w:tc>
          <w:tcPr>
            <w:tcW w:w="2245" w:type="dxa"/>
            <w:tcBorders>
              <w:left w:val="single" w:color="auto" w:sz="4" w:space="0"/>
              <w:bottom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p>
        </w:tc>
        <w:tc>
          <w:tcPr>
            <w:tcW w:w="1745" w:type="dxa"/>
            <w:tcBorders>
              <w:left w:val="single" w:color="auto" w:sz="4" w:space="0"/>
              <w:bottom w:val="single" w:color="auto" w:sz="4" w:space="0"/>
            </w:tcBorders>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p>
        </w:tc>
      </w:tr>
    </w:tbl>
    <w:p>
      <w:pPr>
        <w:numPr>
          <w:ilvl w:val="0"/>
          <w:numId w:val="0"/>
        </w:numPr>
        <w:jc w:val="left"/>
        <w:rPr>
          <w:rFonts w:hint="default" w:ascii="宋体" w:hAnsi="宋体" w:eastAsia="宋体" w:cs="宋体"/>
          <w:b w:val="0"/>
          <w:bCs w:val="0"/>
          <w:sz w:val="28"/>
          <w:szCs w:val="28"/>
          <w:lang w:val="en-US" w:eastAsia="zh-CN"/>
        </w:rPr>
      </w:pPr>
      <w:r>
        <w:rPr>
          <w:rFonts w:hint="default" w:ascii="宋体" w:hAnsi="宋体" w:eastAsia="宋体" w:cs="宋体"/>
          <w:b w:val="0"/>
          <w:bCs w:val="0"/>
          <w:sz w:val="28"/>
          <w:szCs w:val="28"/>
          <w:lang w:val="en-US" w:eastAsia="zh-CN"/>
        </w:rPr>
        <w:t>详细说明：</w:t>
      </w:r>
    </w:p>
    <w:p>
      <w:pPr>
        <w:numPr>
          <w:ilvl w:val="0"/>
          <w:numId w:val="0"/>
        </w:numPr>
        <w:ind w:firstLine="420" w:firstLineChars="0"/>
        <w:jc w:val="left"/>
        <w:rPr>
          <w:rFonts w:hint="default" w:ascii="宋体" w:hAnsi="宋体" w:eastAsia="宋体" w:cs="宋体"/>
          <w:b w:val="0"/>
          <w:bCs w:val="0"/>
          <w:sz w:val="28"/>
          <w:szCs w:val="28"/>
          <w:lang w:val="en-US" w:eastAsia="zh-CN"/>
        </w:rPr>
      </w:pPr>
      <w:r>
        <w:rPr>
          <w:rFonts w:hint="default" w:ascii="宋体" w:hAnsi="宋体" w:eastAsia="宋体" w:cs="宋体"/>
          <w:b w:val="0"/>
          <w:bCs w:val="0"/>
          <w:sz w:val="28"/>
          <w:szCs w:val="28"/>
          <w:lang w:val="en-US" w:eastAsia="zh-CN"/>
        </w:rPr>
        <w:t>评估小组总人数（含组长）不得少于 3 人</w:t>
      </w:r>
    </w:p>
    <w:p>
      <w:pPr>
        <w:numPr>
          <w:ilvl w:val="0"/>
          <w:numId w:val="0"/>
        </w:numPr>
        <w:ind w:firstLine="420" w:firstLineChars="0"/>
        <w:jc w:val="left"/>
        <w:rPr>
          <w:rFonts w:hint="default" w:ascii="宋体" w:hAnsi="宋体" w:eastAsia="宋体" w:cs="宋体"/>
          <w:b w:val="0"/>
          <w:bCs w:val="0"/>
          <w:sz w:val="28"/>
          <w:szCs w:val="28"/>
          <w:lang w:val="en-US" w:eastAsia="zh-CN"/>
        </w:rPr>
      </w:pPr>
      <w:r>
        <w:rPr>
          <w:rFonts w:hint="default" w:ascii="宋体" w:hAnsi="宋体" w:eastAsia="宋体" w:cs="宋体"/>
          <w:b w:val="0"/>
          <w:bCs w:val="0"/>
          <w:sz w:val="28"/>
          <w:szCs w:val="28"/>
          <w:lang w:val="en-US" w:eastAsia="zh-CN"/>
        </w:rPr>
        <w:t>小组组长必须为区县级社区矫正机构正式工作人员，非符合身份人员无法选为组长，系统强制拦截</w:t>
      </w:r>
    </w:p>
    <w:p>
      <w:pPr>
        <w:numPr>
          <w:ilvl w:val="0"/>
          <w:numId w:val="0"/>
        </w:numPr>
        <w:ind w:firstLine="420" w:firstLineChars="0"/>
        <w:jc w:val="left"/>
        <w:rPr>
          <w:rFonts w:hint="default" w:ascii="宋体" w:hAnsi="宋体" w:eastAsia="宋体" w:cs="宋体"/>
          <w:b w:val="0"/>
          <w:bCs w:val="0"/>
          <w:sz w:val="28"/>
          <w:szCs w:val="28"/>
          <w:lang w:val="en-US" w:eastAsia="zh-CN"/>
        </w:rPr>
      </w:pPr>
      <w:r>
        <w:rPr>
          <w:rFonts w:hint="default" w:ascii="宋体" w:hAnsi="宋体" w:eastAsia="宋体" w:cs="宋体"/>
          <w:b w:val="0"/>
          <w:bCs w:val="0"/>
          <w:sz w:val="28"/>
          <w:szCs w:val="28"/>
          <w:lang w:val="en-US" w:eastAsia="zh-CN"/>
        </w:rPr>
        <w:t>自动处理规则</w:t>
      </w:r>
    </w:p>
    <w:p>
      <w:pPr>
        <w:numPr>
          <w:ilvl w:val="0"/>
          <w:numId w:val="0"/>
        </w:numPr>
        <w:ind w:firstLine="420" w:firstLineChars="0"/>
        <w:jc w:val="left"/>
        <w:rPr>
          <w:rFonts w:hint="default" w:ascii="宋体" w:hAnsi="宋体" w:eastAsia="宋体" w:cs="宋体"/>
          <w:b w:val="0"/>
          <w:bCs w:val="0"/>
          <w:sz w:val="28"/>
          <w:szCs w:val="28"/>
          <w:lang w:val="en-US" w:eastAsia="zh-CN"/>
        </w:rPr>
      </w:pPr>
      <w:r>
        <w:rPr>
          <w:rFonts w:hint="default" w:ascii="宋体" w:hAnsi="宋体" w:eastAsia="宋体" w:cs="宋体"/>
          <w:b w:val="0"/>
          <w:bCs w:val="0"/>
          <w:sz w:val="28"/>
          <w:szCs w:val="28"/>
          <w:lang w:val="en-US" w:eastAsia="zh-CN"/>
        </w:rPr>
        <w:t>唯一校验：每个调查评估案件对应唯一的评估小组，一一绑定，不可重复组建</w:t>
      </w:r>
    </w:p>
    <w:p>
      <w:pPr>
        <w:numPr>
          <w:ilvl w:val="0"/>
          <w:numId w:val="0"/>
        </w:numPr>
        <w:ind w:firstLine="420" w:firstLineChars="0"/>
        <w:jc w:val="left"/>
        <w:rPr>
          <w:rFonts w:hint="default" w:ascii="宋体" w:hAnsi="宋体" w:eastAsia="宋体" w:cs="宋体"/>
          <w:b w:val="0"/>
          <w:bCs w:val="0"/>
          <w:sz w:val="28"/>
          <w:szCs w:val="28"/>
          <w:lang w:val="en-US" w:eastAsia="zh-CN"/>
        </w:rPr>
      </w:pPr>
      <w:r>
        <w:rPr>
          <w:rFonts w:hint="eastAsia" w:ascii="宋体" w:hAnsi="宋体" w:eastAsia="宋体" w:cs="宋体"/>
          <w:b w:val="0"/>
          <w:bCs w:val="0"/>
          <w:sz w:val="28"/>
          <w:szCs w:val="28"/>
          <w:lang w:val="en-US" w:eastAsia="zh-CN"/>
        </w:rPr>
        <w:t>特殊校验</w:t>
      </w:r>
      <w:r>
        <w:rPr>
          <w:rFonts w:hint="default" w:ascii="宋体" w:hAnsi="宋体" w:eastAsia="宋体" w:cs="宋体"/>
          <w:b w:val="0"/>
          <w:bCs w:val="0"/>
          <w:sz w:val="28"/>
          <w:szCs w:val="28"/>
          <w:lang w:val="en-US" w:eastAsia="zh-CN"/>
        </w:rPr>
        <w:t>：评估小组总人数（含组长）不得少于 3 人</w:t>
      </w:r>
    </w:p>
    <w:p>
      <w:pPr>
        <w:numPr>
          <w:ilvl w:val="0"/>
          <w:numId w:val="0"/>
        </w:numPr>
        <w:ind w:firstLine="420" w:firstLineChars="0"/>
        <w:jc w:val="left"/>
        <w:rPr>
          <w:rFonts w:hint="eastAsia" w:ascii="宋体" w:hAnsi="宋体" w:eastAsia="宋体" w:cs="宋体"/>
          <w:b w:val="0"/>
          <w:bCs w:val="0"/>
          <w:sz w:val="28"/>
          <w:szCs w:val="28"/>
          <w:lang w:val="en-US" w:eastAsia="zh-CN"/>
        </w:rPr>
      </w:pPr>
    </w:p>
    <w:p>
      <w:pPr>
        <w:numPr>
          <w:ilvl w:val="1"/>
          <w:numId w:val="4"/>
        </w:numPr>
        <w:ind w:left="850" w:leftChars="0" w:hanging="453" w:firstLineChars="0"/>
        <w:jc w:val="left"/>
        <w:outlineLvl w:val="1"/>
        <w:rPr>
          <w:rFonts w:hint="default" w:ascii="宋体" w:hAnsi="宋体" w:eastAsia="宋体" w:cs="宋体"/>
          <w:b/>
          <w:bCs/>
          <w:sz w:val="36"/>
          <w:szCs w:val="36"/>
          <w:lang w:val="en-US" w:eastAsia="zh-CN"/>
        </w:rPr>
      </w:pPr>
      <w:r>
        <w:rPr>
          <w:rFonts w:hint="eastAsia" w:ascii="宋体" w:hAnsi="宋体" w:eastAsia="宋体" w:cs="宋体"/>
          <w:b/>
          <w:bCs/>
          <w:sz w:val="36"/>
          <w:szCs w:val="36"/>
          <w:lang w:val="en-US" w:eastAsia="zh-CN"/>
        </w:rPr>
        <w:t xml:space="preserve">评估调查 </w:t>
      </w:r>
    </w:p>
    <w:tbl>
      <w:tblPr>
        <w:tblStyle w:val="13"/>
        <w:tblW w:w="948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37"/>
        <w:gridCol w:w="1418"/>
        <w:gridCol w:w="1701"/>
        <w:gridCol w:w="1134"/>
        <w:gridCol w:w="2245"/>
        <w:gridCol w:w="174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1237" w:type="dxa"/>
            <w:shd w:val="pct10" w:color="auto" w:fill="FFFFFF"/>
          </w:tcPr>
          <w:p>
            <w:pPr>
              <w:rPr>
                <w:rFonts w:ascii="宋体"/>
                <w:b/>
                <w:sz w:val="21"/>
                <w:lang w:eastAsia="zh-CN"/>
              </w:rPr>
            </w:pPr>
            <w:r>
              <w:rPr>
                <w:rFonts w:hint="eastAsia" w:ascii="宋体"/>
                <w:b/>
                <w:sz w:val="21"/>
                <w:lang w:eastAsia="zh-CN"/>
              </w:rPr>
              <w:t>功能点</w:t>
            </w:r>
          </w:p>
        </w:tc>
        <w:tc>
          <w:tcPr>
            <w:tcW w:w="8243" w:type="dxa"/>
            <w:gridSpan w:val="5"/>
          </w:tcPr>
          <w:p>
            <w:pPr>
              <w:pStyle w:val="18"/>
              <w:ind w:left="0"/>
              <w:rPr>
                <w:rStyle w:val="21"/>
                <w:rFonts w:hint="default"/>
                <w:i w:val="0"/>
                <w:iCs/>
                <w:lang w:val="en-US" w:eastAsia="zh-CN" w:bidi="ar"/>
              </w:rPr>
            </w:pPr>
            <w:r>
              <w:rPr>
                <w:rStyle w:val="21"/>
                <w:rFonts w:hint="eastAsia"/>
                <w:i w:val="0"/>
                <w:iCs/>
                <w:lang w:val="en-US" w:eastAsia="zh-CN" w:bidi="ar"/>
              </w:rPr>
              <w:t>5 调查评估 模块</w:t>
            </w:r>
          </w:p>
          <w:p>
            <w:pPr>
              <w:pStyle w:val="18"/>
              <w:ind w:left="0"/>
              <w:rPr>
                <w:rStyle w:val="21"/>
                <w:rFonts w:hint="default"/>
                <w:i w:val="0"/>
                <w:iCs/>
                <w:lang w:val="en-US" w:eastAsia="zh-CN" w:bidi="ar"/>
              </w:rPr>
            </w:pPr>
            <w:r>
              <w:rPr>
                <w:rStyle w:val="21"/>
                <w:rFonts w:hint="eastAsia"/>
                <w:i w:val="0"/>
                <w:iCs/>
                <w:lang w:val="en-US" w:eastAsia="zh-CN" w:bidi="ar"/>
              </w:rPr>
              <w:t>5.5 评估调查执行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37" w:type="dxa"/>
            <w:shd w:val="pct10" w:color="auto" w:fill="FFFFFF"/>
          </w:tcPr>
          <w:p>
            <w:pPr>
              <w:rPr>
                <w:rFonts w:ascii="宋体"/>
                <w:b/>
                <w:sz w:val="21"/>
                <w:lang w:eastAsia="zh-CN"/>
              </w:rPr>
            </w:pPr>
            <w:r>
              <w:rPr>
                <w:rFonts w:hint="eastAsia" w:ascii="宋体"/>
                <w:b/>
                <w:sz w:val="21"/>
                <w:lang w:eastAsia="zh-CN"/>
              </w:rPr>
              <w:t>简明描述</w:t>
            </w:r>
          </w:p>
        </w:tc>
        <w:tc>
          <w:tcPr>
            <w:tcW w:w="8243" w:type="dxa"/>
            <w:gridSpan w:val="5"/>
          </w:tcPr>
          <w:p>
            <w:pPr>
              <w:pStyle w:val="18"/>
              <w:ind w:left="0"/>
              <w:rPr>
                <w:rFonts w:hint="default" w:ascii="宋体"/>
                <w:sz w:val="21"/>
                <w:lang w:val="en-US" w:eastAsia="zh-CN"/>
              </w:rPr>
            </w:pPr>
            <w:r>
              <w:rPr>
                <w:rFonts w:hint="eastAsia" w:ascii="宋体"/>
                <w:i w:val="0"/>
                <w:iCs w:val="0"/>
                <w:color w:val="auto"/>
                <w:sz w:val="21"/>
                <w:lang w:val="en-US" w:eastAsia="zh-CN"/>
              </w:rPr>
              <w:t>调查评估小组成员</w:t>
            </w:r>
            <w:r>
              <w:rPr>
                <w:rFonts w:hint="eastAsia" w:ascii="宋体"/>
                <w:i w:val="0"/>
                <w:iCs w:val="0"/>
                <w:color w:val="auto"/>
                <w:sz w:val="21"/>
                <w:lang w:eastAsia="zh-CN"/>
              </w:rPr>
              <w:t>，</w:t>
            </w:r>
            <w:r>
              <w:rPr>
                <w:rFonts w:hint="eastAsia" w:ascii="宋体"/>
                <w:i w:val="0"/>
                <w:iCs w:val="0"/>
                <w:color w:val="auto"/>
                <w:sz w:val="21"/>
                <w:lang w:val="en-US" w:eastAsia="zh-CN"/>
              </w:rPr>
              <w:t>通过实地走访、座谈、个别约谈等方式，深入对象居住地社区 / 村、家庭、潜在工作单位，与社区工作人员、家属、邻居等相关人员面对面核实</w:t>
            </w:r>
            <w:r>
              <w:rPr>
                <w:rFonts w:hint="eastAsia" w:ascii="宋体"/>
                <w:i w:val="0"/>
                <w:iCs w:val="0"/>
                <w:color w:val="auto"/>
                <w:sz w:val="21"/>
                <w:lang w:eastAsia="zh-CN"/>
              </w:rPr>
              <w:t xml:space="preserve"> 9 项核心要点，不遗漏关键信息。</w:t>
            </w:r>
            <w:r>
              <w:rPr>
                <w:rFonts w:hint="eastAsia" w:ascii="宋体"/>
                <w:i w:val="0"/>
                <w:iCs w:val="0"/>
                <w:color w:val="auto"/>
                <w:sz w:val="21"/>
                <w:lang w:val="en-US" w:eastAsia="zh-CN"/>
              </w:rPr>
              <w:t>调查走访过程中，</w:t>
            </w:r>
            <w:r>
              <w:rPr>
                <w:rFonts w:hint="eastAsia" w:ascii="宋体"/>
                <w:i w:val="0"/>
                <w:iCs w:val="0"/>
                <w:color w:val="auto"/>
                <w:sz w:val="21"/>
                <w:lang w:eastAsia="zh-CN"/>
              </w:rPr>
              <w:t>所有协查材料需由提供单位盖章确认，确保真实性；调查过程中需做好调查笔录、影像资料（经被调查人同意） 等取证工作，笔录需由调查人员和被调查人签字确认</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37" w:type="dxa"/>
            <w:shd w:val="pct10" w:color="auto" w:fill="FFFFFF"/>
          </w:tcPr>
          <w:p>
            <w:pPr>
              <w:rPr>
                <w:rFonts w:hint="default" w:ascii="宋体"/>
                <w:b/>
                <w:sz w:val="21"/>
                <w:lang w:val="en-US" w:eastAsia="zh-CN"/>
              </w:rPr>
            </w:pPr>
            <w:r>
              <w:rPr>
                <w:rFonts w:hint="eastAsia" w:ascii="宋体"/>
                <w:b/>
                <w:sz w:val="21"/>
                <w:lang w:val="en-US" w:eastAsia="zh-CN"/>
              </w:rPr>
              <w:t>核心流程</w:t>
            </w:r>
          </w:p>
        </w:tc>
        <w:tc>
          <w:tcPr>
            <w:tcW w:w="8243" w:type="dxa"/>
            <w:gridSpan w:val="5"/>
          </w:tcPr>
          <w:p>
            <w:pPr>
              <w:pStyle w:val="18"/>
              <w:ind w:left="0"/>
              <w:rPr>
                <w:rFonts w:hint="default" w:ascii="宋体"/>
                <w:sz w:val="21"/>
                <w:lang w:val="en-US" w:eastAsia="zh-CN"/>
              </w:rPr>
            </w:pPr>
            <w:r>
              <w:rPr>
                <w:rFonts w:hint="eastAsia" w:ascii="宋体"/>
                <w:i w:val="0"/>
                <w:iCs w:val="0"/>
                <w:color w:val="auto"/>
                <w:sz w:val="21"/>
                <w:lang w:val="en-US" w:eastAsia="zh-CN"/>
              </w:rPr>
              <w:t>创建调查评估小组，线下完成评估调查走访，记录/补充/修改评估记录，并形成评估结果</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62" w:hRule="atLeast"/>
          <w:jc w:val="center"/>
        </w:trPr>
        <w:tc>
          <w:tcPr>
            <w:tcW w:w="1237" w:type="dxa"/>
            <w:shd w:val="pct10" w:color="auto" w:fill="FFFFFF"/>
          </w:tcPr>
          <w:p>
            <w:pPr>
              <w:rPr>
                <w:rFonts w:hint="default" w:ascii="宋体"/>
                <w:b/>
                <w:sz w:val="21"/>
                <w:lang w:val="en-US" w:eastAsia="zh-CN"/>
              </w:rPr>
            </w:pPr>
            <w:r>
              <w:rPr>
                <w:rFonts w:hint="eastAsia" w:ascii="宋体"/>
                <w:b/>
                <w:sz w:val="21"/>
                <w:lang w:val="en-US" w:eastAsia="zh-CN"/>
              </w:rPr>
              <w:t>页面原型</w:t>
            </w:r>
          </w:p>
        </w:tc>
        <w:tc>
          <w:tcPr>
            <w:tcW w:w="8243" w:type="dxa"/>
            <w:gridSpan w:val="5"/>
          </w:tcPr>
          <w:p>
            <w:pPr>
              <w:pStyle w:val="18"/>
              <w:ind w:left="0"/>
              <w:rPr>
                <w:rFonts w:ascii="宋体"/>
                <w:sz w:val="21"/>
                <w:lang w:eastAsia="zh-CN"/>
              </w:rPr>
            </w:pPr>
            <w:r>
              <w:rPr>
                <w:rFonts w:ascii="宋体"/>
                <w:sz w:val="21"/>
                <w:lang w:eastAsia="zh-CN"/>
              </w:rPr>
              <w:drawing>
                <wp:inline distT="0" distB="0" distL="114300" distR="114300">
                  <wp:extent cx="5095240" cy="3747770"/>
                  <wp:effectExtent l="0" t="0" r="10160" b="1270"/>
                  <wp:docPr id="28" name="图片 28" descr="d9eb45e4-83bf-49c1-ae64-cdd3e3732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descr="d9eb45e4-83bf-49c1-ae64-cdd3e3732454"/>
                          <pic:cNvPicPr>
                            <a:picLocks noChangeAspect="1"/>
                          </pic:cNvPicPr>
                        </pic:nvPicPr>
                        <pic:blipFill>
                          <a:blip r:embed="rId11"/>
                          <a:stretch>
                            <a:fillRect/>
                          </a:stretch>
                        </pic:blipFill>
                        <pic:spPr>
                          <a:xfrm>
                            <a:off x="0" y="0"/>
                            <a:ext cx="5095240" cy="3747770"/>
                          </a:xfrm>
                          <a:prstGeom prst="rect">
                            <a:avLst/>
                          </a:prstGeom>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99" w:hRule="atLeast"/>
          <w:jc w:val="center"/>
        </w:trPr>
        <w:tc>
          <w:tcPr>
            <w:tcW w:w="1237" w:type="dxa"/>
          </w:tcPr>
          <w:p>
            <w:pPr>
              <w:jc w:val="center"/>
              <w:rPr>
                <w:b/>
                <w:lang w:eastAsia="zh-CN"/>
              </w:rPr>
            </w:pPr>
            <w:r>
              <w:rPr>
                <w:rFonts w:hint="eastAsia"/>
                <w:b/>
                <w:lang w:eastAsia="zh-CN"/>
              </w:rPr>
              <w:t>中文名称</w:t>
            </w:r>
          </w:p>
        </w:tc>
        <w:tc>
          <w:tcPr>
            <w:tcW w:w="1418" w:type="dxa"/>
          </w:tcPr>
          <w:p>
            <w:pPr>
              <w:jc w:val="center"/>
              <w:rPr>
                <w:b/>
                <w:lang w:eastAsia="zh-CN"/>
              </w:rPr>
            </w:pPr>
            <w:r>
              <w:rPr>
                <w:rFonts w:hint="eastAsia"/>
                <w:b/>
                <w:lang w:eastAsia="zh-CN"/>
              </w:rPr>
              <w:t>属性名称</w:t>
            </w:r>
          </w:p>
        </w:tc>
        <w:tc>
          <w:tcPr>
            <w:tcW w:w="1701" w:type="dxa"/>
          </w:tcPr>
          <w:p>
            <w:pPr>
              <w:jc w:val="center"/>
              <w:rPr>
                <w:b/>
                <w:lang w:eastAsia="zh-CN"/>
              </w:rPr>
            </w:pPr>
            <w:r>
              <w:rPr>
                <w:rFonts w:hint="eastAsia"/>
                <w:b/>
                <w:lang w:eastAsia="zh-CN"/>
              </w:rPr>
              <w:t>类型</w:t>
            </w:r>
          </w:p>
        </w:tc>
        <w:tc>
          <w:tcPr>
            <w:tcW w:w="1134" w:type="dxa"/>
          </w:tcPr>
          <w:p>
            <w:pPr>
              <w:jc w:val="center"/>
              <w:rPr>
                <w:b/>
                <w:lang w:eastAsia="zh-CN"/>
              </w:rPr>
            </w:pPr>
            <w:r>
              <w:rPr>
                <w:rFonts w:hint="eastAsia"/>
                <w:b/>
                <w:lang w:eastAsia="zh-CN"/>
              </w:rPr>
              <w:t>是否为空</w:t>
            </w:r>
          </w:p>
        </w:tc>
        <w:tc>
          <w:tcPr>
            <w:tcW w:w="2245" w:type="dxa"/>
          </w:tcPr>
          <w:p>
            <w:pPr>
              <w:jc w:val="center"/>
              <w:rPr>
                <w:b/>
                <w:lang w:eastAsia="zh-CN"/>
              </w:rPr>
            </w:pPr>
            <w:r>
              <w:rPr>
                <w:rFonts w:hint="eastAsia"/>
                <w:b/>
                <w:lang w:eastAsia="zh-CN"/>
              </w:rPr>
              <w:t>取值范围或举例</w:t>
            </w:r>
          </w:p>
        </w:tc>
        <w:tc>
          <w:tcPr>
            <w:tcW w:w="1745" w:type="dxa"/>
          </w:tcPr>
          <w:p>
            <w:pPr>
              <w:jc w:val="center"/>
              <w:rPr>
                <w:b/>
                <w:lang w:eastAsia="zh-CN"/>
              </w:rPr>
            </w:pPr>
            <w:r>
              <w:rPr>
                <w:rFonts w:hint="eastAsia"/>
                <w:b/>
                <w:lang w:eastAsia="zh-CN"/>
              </w:rPr>
              <w:t>简要说明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97" w:hRule="atLeast"/>
          <w:jc w:val="center"/>
        </w:trPr>
        <w:tc>
          <w:tcPr>
            <w:tcW w:w="1237" w:type="dxa"/>
            <w:tcBorders>
              <w:bottom w:val="single" w:color="auto" w:sz="4" w:space="0"/>
            </w:tcBorders>
            <w:vAlign w:val="center"/>
          </w:tcPr>
          <w:p>
            <w:pPr>
              <w:keepNext w:val="0"/>
              <w:keepLines w:val="0"/>
              <w:widowControl/>
              <w:suppressLineNumbers w:val="0"/>
              <w:jc w:val="left"/>
              <w:textAlignment w:val="center"/>
              <w:rPr>
                <w:lang w:eastAsia="zh-CN"/>
              </w:rPr>
            </w:pPr>
            <w:r>
              <w:rPr>
                <w:rFonts w:hint="eastAsia" w:ascii="宋体" w:hAnsi="宋体" w:eastAsia="宋体" w:cs="宋体"/>
                <w:i w:val="0"/>
                <w:iCs w:val="0"/>
                <w:color w:val="000000"/>
                <w:kern w:val="0"/>
                <w:sz w:val="22"/>
                <w:szCs w:val="22"/>
                <w:u w:val="none"/>
                <w:lang w:val="en-US" w:eastAsia="zh-CN" w:bidi="ar"/>
              </w:rPr>
              <w:t>记录 ID</w:t>
            </w:r>
          </w:p>
        </w:tc>
        <w:tc>
          <w:tcPr>
            <w:tcW w:w="1418" w:type="dxa"/>
            <w:tcBorders>
              <w:bottom w:val="single" w:color="auto" w:sz="4" w:space="0"/>
            </w:tcBorders>
            <w:vAlign w:val="center"/>
          </w:tcPr>
          <w:p>
            <w:pPr>
              <w:keepNext w:val="0"/>
              <w:keepLines w:val="0"/>
              <w:widowControl/>
              <w:suppressLineNumbers w:val="0"/>
              <w:jc w:val="left"/>
              <w:textAlignment w:val="center"/>
              <w:rPr>
                <w:lang w:eastAsia="zh-CN"/>
              </w:rPr>
            </w:pPr>
            <w:r>
              <w:rPr>
                <w:rFonts w:hint="eastAsia" w:ascii="宋体" w:hAnsi="宋体" w:eastAsia="宋体" w:cs="宋体"/>
                <w:i w:val="0"/>
                <w:iCs w:val="0"/>
                <w:color w:val="000000"/>
                <w:kern w:val="0"/>
                <w:sz w:val="22"/>
                <w:szCs w:val="22"/>
                <w:u w:val="none"/>
                <w:lang w:val="en-US" w:eastAsia="zh-CN" w:bidi="ar"/>
              </w:rPr>
              <w:t>record_id</w:t>
            </w:r>
          </w:p>
        </w:tc>
        <w:tc>
          <w:tcPr>
            <w:tcW w:w="1701" w:type="dxa"/>
            <w:tcBorders>
              <w:bottom w:val="single" w:color="auto" w:sz="4" w:space="0"/>
            </w:tcBorders>
            <w:vAlign w:val="center"/>
          </w:tcPr>
          <w:p>
            <w:pPr>
              <w:keepNext w:val="0"/>
              <w:keepLines w:val="0"/>
              <w:widowControl/>
              <w:suppressLineNumbers w:val="0"/>
              <w:jc w:val="left"/>
              <w:textAlignment w:val="center"/>
              <w:rPr>
                <w:lang w:eastAsia="zh-CN"/>
              </w:rPr>
            </w:pPr>
            <w:r>
              <w:rPr>
                <w:rFonts w:hint="eastAsia" w:ascii="宋体" w:hAnsi="宋体" w:eastAsia="宋体" w:cs="宋体"/>
                <w:i w:val="0"/>
                <w:iCs w:val="0"/>
                <w:color w:val="000000"/>
                <w:kern w:val="0"/>
                <w:sz w:val="22"/>
                <w:szCs w:val="22"/>
                <w:u w:val="none"/>
                <w:lang w:val="en-US" w:eastAsia="zh-CN" w:bidi="ar"/>
              </w:rPr>
              <w:t>varchar(32)</w:t>
            </w:r>
          </w:p>
        </w:tc>
        <w:tc>
          <w:tcPr>
            <w:tcW w:w="1134" w:type="dxa"/>
            <w:tcBorders>
              <w:bottom w:val="single" w:color="auto" w:sz="4" w:space="0"/>
            </w:tcBorders>
            <w:vAlign w:val="center"/>
          </w:tcPr>
          <w:p>
            <w:pPr>
              <w:keepNext w:val="0"/>
              <w:keepLines w:val="0"/>
              <w:widowControl/>
              <w:suppressLineNumbers w:val="0"/>
              <w:jc w:val="left"/>
              <w:textAlignment w:val="center"/>
              <w:rPr>
                <w:lang w:eastAsia="zh-CN"/>
              </w:rPr>
            </w:pPr>
            <w:r>
              <w:rPr>
                <w:rFonts w:hint="eastAsia" w:ascii="宋体" w:hAnsi="宋体" w:eastAsia="宋体" w:cs="宋体"/>
                <w:i w:val="0"/>
                <w:iCs w:val="0"/>
                <w:color w:val="000000"/>
                <w:kern w:val="0"/>
                <w:sz w:val="22"/>
                <w:szCs w:val="22"/>
                <w:u w:val="none"/>
                <w:lang w:val="en-US" w:eastAsia="zh-CN" w:bidi="ar"/>
              </w:rPr>
              <w:t>N</w:t>
            </w:r>
          </w:p>
        </w:tc>
        <w:tc>
          <w:tcPr>
            <w:tcW w:w="2245" w:type="dxa"/>
            <w:tcBorders>
              <w:bottom w:val="single" w:color="auto" w:sz="4" w:space="0"/>
            </w:tcBorders>
            <w:vAlign w:val="center"/>
          </w:tcPr>
          <w:p>
            <w:pPr>
              <w:keepNext w:val="0"/>
              <w:keepLines w:val="0"/>
              <w:widowControl/>
              <w:suppressLineNumbers w:val="0"/>
              <w:jc w:val="left"/>
              <w:textAlignment w:val="center"/>
              <w:rPr>
                <w:lang w:eastAsia="zh-CN"/>
              </w:rPr>
            </w:pPr>
            <w:r>
              <w:rPr>
                <w:rFonts w:hint="eastAsia" w:ascii="宋体" w:hAnsi="宋体" w:eastAsia="宋体" w:cs="宋体"/>
                <w:i w:val="0"/>
                <w:iCs w:val="0"/>
                <w:color w:val="000000"/>
                <w:kern w:val="0"/>
                <w:sz w:val="22"/>
                <w:szCs w:val="22"/>
                <w:u w:val="none"/>
                <w:lang w:val="en-US" w:eastAsia="zh-CN" w:bidi="ar"/>
              </w:rPr>
              <w:t>主键</w:t>
            </w:r>
          </w:p>
        </w:tc>
        <w:tc>
          <w:tcPr>
            <w:tcW w:w="1745" w:type="dxa"/>
            <w:tcBorders>
              <w:bottom w:val="single" w:color="auto" w:sz="4" w:space="0"/>
            </w:tcBorders>
            <w:vAlign w:val="center"/>
          </w:tcPr>
          <w:p>
            <w:pPr>
              <w:keepNext w:val="0"/>
              <w:keepLines w:val="0"/>
              <w:widowControl/>
              <w:suppressLineNumbers w:val="0"/>
              <w:jc w:val="left"/>
              <w:textAlignment w:val="center"/>
              <w:rPr>
                <w:lang w:eastAsia="zh-CN"/>
              </w:rPr>
            </w:pPr>
            <w:r>
              <w:rPr>
                <w:rFonts w:hint="eastAsia" w:ascii="宋体" w:hAnsi="宋体" w:eastAsia="宋体" w:cs="宋体"/>
                <w:i w:val="0"/>
                <w:iCs w:val="0"/>
                <w:color w:val="000000"/>
                <w:kern w:val="0"/>
                <w:sz w:val="22"/>
                <w:szCs w:val="22"/>
                <w:u w:val="none"/>
                <w:lang w:val="en-US" w:eastAsia="zh-CN" w:bidi="ar"/>
              </w:rPr>
              <w:t>记录 ID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lang w:eastAsia="zh-CN"/>
              </w:rPr>
            </w:pPr>
            <w:r>
              <w:rPr>
                <w:rFonts w:hint="eastAsia" w:ascii="宋体" w:hAnsi="宋体" w:eastAsia="宋体" w:cs="宋体"/>
                <w:i w:val="0"/>
                <w:iCs w:val="0"/>
                <w:color w:val="000000"/>
                <w:kern w:val="0"/>
                <w:sz w:val="22"/>
                <w:szCs w:val="22"/>
                <w:u w:val="none"/>
                <w:lang w:val="en-US" w:eastAsia="zh-CN" w:bidi="ar"/>
              </w:rPr>
              <w:t>调查评估 ID</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lang w:eastAsia="zh-CN"/>
              </w:rPr>
            </w:pPr>
            <w:r>
              <w:rPr>
                <w:rFonts w:hint="eastAsia" w:ascii="宋体" w:hAnsi="宋体" w:eastAsia="宋体" w:cs="宋体"/>
                <w:i w:val="0"/>
                <w:iCs w:val="0"/>
                <w:color w:val="000000"/>
                <w:kern w:val="0"/>
                <w:sz w:val="22"/>
                <w:szCs w:val="22"/>
                <w:u w:val="none"/>
                <w:lang w:val="en-US" w:eastAsia="zh-CN" w:bidi="ar"/>
              </w:rPr>
              <w:t>survey_id</w:t>
            </w:r>
          </w:p>
        </w:tc>
        <w:tc>
          <w:tcPr>
            <w:tcW w:w="1701" w:type="dxa"/>
            <w:tcBorders>
              <w:left w:val="single" w:color="auto" w:sz="4" w:space="0"/>
              <w:right w:val="single" w:color="auto" w:sz="4" w:space="0"/>
            </w:tcBorders>
            <w:vAlign w:val="center"/>
          </w:tcPr>
          <w:p>
            <w:pPr>
              <w:keepNext w:val="0"/>
              <w:keepLines w:val="0"/>
              <w:widowControl/>
              <w:suppressLineNumbers w:val="0"/>
              <w:jc w:val="left"/>
              <w:textAlignment w:val="center"/>
              <w:rPr>
                <w:lang w:eastAsia="zh-CN"/>
              </w:rPr>
            </w:pPr>
            <w:r>
              <w:rPr>
                <w:rFonts w:hint="eastAsia" w:ascii="宋体" w:hAnsi="宋体" w:eastAsia="宋体" w:cs="宋体"/>
                <w:i w:val="0"/>
                <w:iCs w:val="0"/>
                <w:color w:val="000000"/>
                <w:kern w:val="0"/>
                <w:sz w:val="22"/>
                <w:szCs w:val="22"/>
                <w:u w:val="none"/>
                <w:lang w:val="en-US" w:eastAsia="zh-CN" w:bidi="ar"/>
              </w:rPr>
              <w:t>varchar(32)</w:t>
            </w:r>
          </w:p>
        </w:tc>
        <w:tc>
          <w:tcPr>
            <w:tcW w:w="1134" w:type="dxa"/>
            <w:tcBorders>
              <w:left w:val="single" w:color="auto" w:sz="4" w:space="0"/>
              <w:right w:val="single" w:color="auto" w:sz="4" w:space="0"/>
            </w:tcBorders>
            <w:vAlign w:val="center"/>
          </w:tcPr>
          <w:p>
            <w:pPr>
              <w:keepNext w:val="0"/>
              <w:keepLines w:val="0"/>
              <w:widowControl/>
              <w:suppressLineNumbers w:val="0"/>
              <w:jc w:val="left"/>
              <w:textAlignment w:val="center"/>
              <w:rPr>
                <w:rFonts w:ascii="宋体" w:hAnsi="宋体"/>
                <w:lang w:eastAsia="zh-CN"/>
              </w:rPr>
            </w:pPr>
            <w:r>
              <w:rPr>
                <w:rFonts w:hint="eastAsia" w:ascii="宋体" w:hAnsi="宋体" w:eastAsia="宋体" w:cs="宋体"/>
                <w:i w:val="0"/>
                <w:iCs w:val="0"/>
                <w:color w:val="000000"/>
                <w:kern w:val="0"/>
                <w:sz w:val="22"/>
                <w:szCs w:val="22"/>
                <w:u w:val="none"/>
                <w:lang w:val="en-US" w:eastAsia="zh-CN" w:bidi="ar"/>
              </w:rPr>
              <w:t>N</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lang w:eastAsia="zh-CN"/>
              </w:rPr>
            </w:pPr>
            <w:r>
              <w:rPr>
                <w:rFonts w:hint="eastAsia" w:ascii="宋体" w:hAnsi="宋体" w:eastAsia="宋体" w:cs="宋体"/>
                <w:i w:val="0"/>
                <w:iCs w:val="0"/>
                <w:color w:val="000000"/>
                <w:kern w:val="0"/>
                <w:sz w:val="22"/>
                <w:szCs w:val="22"/>
                <w:u w:val="none"/>
                <w:lang w:val="en-US" w:eastAsia="zh-CN" w:bidi="ar"/>
              </w:rPr>
              <w:t>关联主表</w:t>
            </w:r>
          </w:p>
        </w:tc>
        <w:tc>
          <w:tcPr>
            <w:tcW w:w="1745" w:type="dxa"/>
            <w:tcBorders>
              <w:left w:val="single" w:color="auto" w:sz="4" w:space="0"/>
            </w:tcBorders>
            <w:vAlign w:val="center"/>
          </w:tcPr>
          <w:p>
            <w:pPr>
              <w:keepNext w:val="0"/>
              <w:keepLines w:val="0"/>
              <w:widowControl/>
              <w:suppressLineNumbers w:val="0"/>
              <w:jc w:val="left"/>
              <w:textAlignment w:val="center"/>
              <w:rPr>
                <w:lang w:eastAsia="zh-CN"/>
              </w:rPr>
            </w:pPr>
            <w:r>
              <w:rPr>
                <w:rFonts w:hint="eastAsia" w:ascii="宋体" w:hAnsi="宋体" w:eastAsia="宋体" w:cs="宋体"/>
                <w:i w:val="0"/>
                <w:iCs w:val="0"/>
                <w:color w:val="000000"/>
                <w:kern w:val="0"/>
                <w:sz w:val="22"/>
                <w:szCs w:val="22"/>
                <w:u w:val="none"/>
                <w:lang w:val="en-US" w:eastAsia="zh-CN" w:bidi="ar"/>
              </w:rPr>
              <w:t>调查评估 ID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lang w:eastAsia="zh-CN"/>
              </w:rPr>
            </w:pPr>
            <w:r>
              <w:rPr>
                <w:rFonts w:hint="eastAsia" w:ascii="宋体" w:hAnsi="宋体" w:eastAsia="宋体" w:cs="宋体"/>
                <w:i w:val="0"/>
                <w:iCs w:val="0"/>
                <w:color w:val="000000"/>
                <w:kern w:val="0"/>
                <w:sz w:val="22"/>
                <w:szCs w:val="22"/>
                <w:u w:val="none"/>
                <w:lang w:val="en-US" w:eastAsia="zh-CN" w:bidi="ar"/>
              </w:rPr>
              <w:t>记录类型</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宋体" w:hAnsi="宋体" w:eastAsia="宋体" w:cs="宋体"/>
                <w:i w:val="0"/>
                <w:iCs w:val="0"/>
                <w:color w:val="000000"/>
                <w:kern w:val="0"/>
                <w:sz w:val="22"/>
                <w:szCs w:val="22"/>
                <w:u w:val="none"/>
                <w:lang w:val="en-US" w:eastAsia="zh-CN" w:bidi="ar"/>
              </w:rPr>
              <w:t>record_type</w:t>
            </w:r>
          </w:p>
        </w:tc>
        <w:tc>
          <w:tcPr>
            <w:tcW w:w="1701"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宋体" w:hAnsi="宋体" w:eastAsia="宋体" w:cs="宋体"/>
                <w:i w:val="0"/>
                <w:iCs w:val="0"/>
                <w:color w:val="000000"/>
                <w:kern w:val="0"/>
                <w:sz w:val="22"/>
                <w:szCs w:val="22"/>
                <w:u w:val="none"/>
                <w:lang w:val="en-US" w:eastAsia="zh-CN" w:bidi="ar"/>
              </w:rPr>
              <w:t>tinyint</w:t>
            </w:r>
          </w:p>
        </w:tc>
        <w:tc>
          <w:tcPr>
            <w:tcW w:w="1134" w:type="dxa"/>
            <w:tcBorders>
              <w:left w:val="single" w:color="auto" w:sz="4" w:space="0"/>
              <w:right w:val="single" w:color="auto" w:sz="4" w:space="0"/>
            </w:tcBorders>
            <w:vAlign w:val="center"/>
          </w:tcPr>
          <w:p>
            <w:pPr>
              <w:keepNext w:val="0"/>
              <w:keepLines w:val="0"/>
              <w:widowControl/>
              <w:suppressLineNumbers w:val="0"/>
              <w:jc w:val="left"/>
              <w:textAlignment w:val="center"/>
              <w:rPr>
                <w:rFonts w:ascii="宋体" w:hAnsi="宋体"/>
                <w:lang w:eastAsia="zh-CN"/>
              </w:rPr>
            </w:pPr>
            <w:r>
              <w:rPr>
                <w:rFonts w:hint="eastAsia" w:ascii="宋体" w:hAnsi="宋体" w:eastAsia="宋体" w:cs="宋体"/>
                <w:i w:val="0"/>
                <w:iCs w:val="0"/>
                <w:color w:val="000000"/>
                <w:kern w:val="0"/>
                <w:sz w:val="22"/>
                <w:szCs w:val="22"/>
                <w:u w:val="none"/>
                <w:lang w:val="en-US" w:eastAsia="zh-CN" w:bidi="ar"/>
              </w:rPr>
              <w:t>N</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lang w:eastAsia="zh-CN"/>
              </w:rPr>
            </w:pPr>
            <w:r>
              <w:rPr>
                <w:rFonts w:hint="eastAsia" w:ascii="宋体" w:hAnsi="宋体" w:eastAsia="宋体" w:cs="宋体"/>
                <w:i w:val="0"/>
                <w:iCs w:val="0"/>
                <w:color w:val="000000"/>
                <w:kern w:val="0"/>
                <w:sz w:val="22"/>
                <w:szCs w:val="22"/>
                <w:u w:val="none"/>
                <w:lang w:val="en-US" w:eastAsia="zh-CN" w:bidi="ar"/>
              </w:rPr>
              <w:t>1 = 笔录 2 = 照片 3 = 音频 4 = 视频</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宋体" w:hAnsi="宋体" w:eastAsia="宋体" w:cs="宋体"/>
                <w:i w:val="0"/>
                <w:iCs w:val="0"/>
                <w:color w:val="000000"/>
                <w:kern w:val="0"/>
                <w:sz w:val="22"/>
                <w:szCs w:val="22"/>
                <w:u w:val="none"/>
                <w:lang w:val="en-US" w:eastAsia="zh-CN" w:bidi="ar"/>
              </w:rPr>
              <w:t>记录类型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lang w:eastAsia="zh-CN"/>
              </w:rPr>
            </w:pPr>
            <w:r>
              <w:rPr>
                <w:rFonts w:hint="eastAsia" w:ascii="宋体" w:hAnsi="宋体" w:eastAsia="宋体" w:cs="宋体"/>
                <w:i w:val="0"/>
                <w:iCs w:val="0"/>
                <w:color w:val="000000"/>
                <w:kern w:val="0"/>
                <w:sz w:val="22"/>
                <w:szCs w:val="22"/>
                <w:u w:val="none"/>
                <w:lang w:val="en-US" w:eastAsia="zh-CN" w:bidi="ar"/>
              </w:rPr>
              <w:t>笔录内容</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宋体" w:hAnsi="宋体" w:eastAsia="宋体" w:cs="宋体"/>
                <w:i w:val="0"/>
                <w:iCs w:val="0"/>
                <w:color w:val="000000"/>
                <w:kern w:val="0"/>
                <w:sz w:val="22"/>
                <w:szCs w:val="22"/>
                <w:u w:val="none"/>
                <w:lang w:val="en-US" w:eastAsia="zh-CN" w:bidi="ar"/>
              </w:rPr>
              <w:t>record_content</w:t>
            </w:r>
          </w:p>
        </w:tc>
        <w:tc>
          <w:tcPr>
            <w:tcW w:w="1701"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宋体" w:hAnsi="宋体" w:eastAsia="宋体" w:cs="宋体"/>
                <w:i w:val="0"/>
                <w:iCs w:val="0"/>
                <w:color w:val="000000"/>
                <w:kern w:val="0"/>
                <w:sz w:val="22"/>
                <w:szCs w:val="22"/>
                <w:u w:val="none"/>
                <w:lang w:val="en-US" w:eastAsia="zh-CN" w:bidi="ar"/>
              </w:rPr>
              <w:t>text</w:t>
            </w:r>
          </w:p>
        </w:tc>
        <w:tc>
          <w:tcPr>
            <w:tcW w:w="1134" w:type="dxa"/>
            <w:tcBorders>
              <w:left w:val="single" w:color="auto" w:sz="4" w:space="0"/>
              <w:right w:val="single" w:color="auto" w:sz="4" w:space="0"/>
            </w:tcBorders>
            <w:vAlign w:val="center"/>
          </w:tcPr>
          <w:p>
            <w:pPr>
              <w:keepNext w:val="0"/>
              <w:keepLines w:val="0"/>
              <w:widowControl/>
              <w:suppressLineNumbers w:val="0"/>
              <w:jc w:val="left"/>
              <w:textAlignment w:val="center"/>
              <w:rPr>
                <w:rFonts w:ascii="宋体" w:hAnsi="宋体"/>
                <w:lang w:eastAsia="zh-CN"/>
              </w:rPr>
            </w:pPr>
            <w:r>
              <w:rPr>
                <w:rFonts w:hint="eastAsia" w:ascii="宋体" w:hAnsi="宋体" w:eastAsia="宋体" w:cs="宋体"/>
                <w:i w:val="0"/>
                <w:iCs w:val="0"/>
                <w:color w:val="000000"/>
                <w:kern w:val="0"/>
                <w:sz w:val="22"/>
                <w:szCs w:val="22"/>
                <w:u w:val="none"/>
                <w:lang w:val="en-US" w:eastAsia="zh-CN" w:bidi="ar"/>
              </w:rPr>
              <w:t>Y</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lang w:eastAsia="zh-CN"/>
              </w:rPr>
            </w:pPr>
            <w:r>
              <w:rPr>
                <w:rFonts w:hint="eastAsia" w:ascii="宋体" w:hAnsi="宋体" w:eastAsia="宋体" w:cs="宋体"/>
                <w:i w:val="0"/>
                <w:iCs w:val="0"/>
                <w:color w:val="000000"/>
                <w:kern w:val="0"/>
                <w:sz w:val="22"/>
                <w:szCs w:val="22"/>
                <w:u w:val="none"/>
                <w:lang w:val="en-US" w:eastAsia="zh-CN" w:bidi="ar"/>
              </w:rPr>
              <w:t>笔录原文</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宋体" w:hAnsi="宋体" w:eastAsia="宋体" w:cs="宋体"/>
                <w:i w:val="0"/>
                <w:iCs w:val="0"/>
                <w:color w:val="000000"/>
                <w:kern w:val="0"/>
                <w:sz w:val="22"/>
                <w:szCs w:val="22"/>
                <w:u w:val="none"/>
                <w:lang w:val="en-US" w:eastAsia="zh-CN" w:bidi="ar"/>
              </w:rPr>
              <w:t>笔录内容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lang w:eastAsia="zh-CN"/>
              </w:rPr>
            </w:pPr>
            <w:r>
              <w:rPr>
                <w:rFonts w:hint="eastAsia" w:ascii="宋体" w:hAnsi="宋体" w:eastAsia="宋体" w:cs="宋体"/>
                <w:i w:val="0"/>
                <w:iCs w:val="0"/>
                <w:color w:val="000000"/>
                <w:kern w:val="0"/>
                <w:sz w:val="22"/>
                <w:szCs w:val="22"/>
                <w:u w:val="none"/>
                <w:lang w:val="en-US" w:eastAsia="zh-CN" w:bidi="ar"/>
              </w:rPr>
              <w:t>调查人</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宋体" w:hAnsi="宋体" w:eastAsia="宋体" w:cs="宋体"/>
                <w:i w:val="0"/>
                <w:iCs w:val="0"/>
                <w:color w:val="000000"/>
                <w:kern w:val="0"/>
                <w:sz w:val="22"/>
                <w:szCs w:val="22"/>
                <w:u w:val="none"/>
                <w:lang w:val="en-US" w:eastAsia="zh-CN" w:bidi="ar"/>
              </w:rPr>
              <w:t>investigator</w:t>
            </w:r>
          </w:p>
        </w:tc>
        <w:tc>
          <w:tcPr>
            <w:tcW w:w="1701"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宋体" w:hAnsi="宋体" w:eastAsia="宋体" w:cs="宋体"/>
                <w:i w:val="0"/>
                <w:iCs w:val="0"/>
                <w:color w:val="000000"/>
                <w:kern w:val="0"/>
                <w:sz w:val="22"/>
                <w:szCs w:val="22"/>
                <w:u w:val="none"/>
                <w:lang w:val="en-US" w:eastAsia="zh-CN" w:bidi="ar"/>
              </w:rPr>
              <w:t>varchar(20)</w:t>
            </w:r>
          </w:p>
        </w:tc>
        <w:tc>
          <w:tcPr>
            <w:tcW w:w="1134" w:type="dxa"/>
            <w:tcBorders>
              <w:left w:val="single" w:color="auto" w:sz="4" w:space="0"/>
              <w:right w:val="single" w:color="auto" w:sz="4" w:space="0"/>
            </w:tcBorders>
            <w:vAlign w:val="center"/>
          </w:tcPr>
          <w:p>
            <w:pPr>
              <w:keepNext w:val="0"/>
              <w:keepLines w:val="0"/>
              <w:widowControl/>
              <w:suppressLineNumbers w:val="0"/>
              <w:jc w:val="left"/>
              <w:textAlignment w:val="center"/>
              <w:rPr>
                <w:rFonts w:ascii="宋体" w:hAnsi="宋体"/>
                <w:lang w:eastAsia="zh-CN"/>
              </w:rPr>
            </w:pPr>
            <w:r>
              <w:rPr>
                <w:rFonts w:hint="eastAsia" w:ascii="宋体" w:hAnsi="宋体" w:eastAsia="宋体" w:cs="宋体"/>
                <w:i w:val="0"/>
                <w:iCs w:val="0"/>
                <w:color w:val="000000"/>
                <w:kern w:val="0"/>
                <w:sz w:val="22"/>
                <w:szCs w:val="22"/>
                <w:u w:val="none"/>
                <w:lang w:val="en-US" w:eastAsia="zh-CN" w:bidi="ar"/>
              </w:rPr>
              <w:t>N</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lang w:eastAsia="zh-CN"/>
              </w:rPr>
            </w:pPr>
            <w:r>
              <w:rPr>
                <w:rFonts w:hint="eastAsia" w:ascii="宋体" w:hAnsi="宋体" w:eastAsia="宋体" w:cs="宋体"/>
                <w:i w:val="0"/>
                <w:iCs w:val="0"/>
                <w:color w:val="000000"/>
                <w:kern w:val="0"/>
                <w:sz w:val="22"/>
                <w:szCs w:val="22"/>
                <w:u w:val="none"/>
                <w:lang w:val="en-US" w:eastAsia="zh-CN" w:bidi="ar"/>
              </w:rPr>
              <w:t>调查人</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宋体" w:hAnsi="宋体" w:eastAsia="宋体" w:cs="宋体"/>
                <w:i w:val="0"/>
                <w:iCs w:val="0"/>
                <w:color w:val="000000"/>
                <w:kern w:val="0"/>
                <w:sz w:val="22"/>
                <w:szCs w:val="22"/>
                <w:u w:val="none"/>
                <w:lang w:val="en-US" w:eastAsia="zh-CN" w:bidi="ar"/>
              </w:rPr>
              <w:t>调查人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lang w:eastAsia="zh-CN"/>
              </w:rPr>
            </w:pPr>
            <w:r>
              <w:rPr>
                <w:rFonts w:hint="eastAsia" w:ascii="宋体" w:hAnsi="宋体" w:eastAsia="宋体" w:cs="宋体"/>
                <w:i w:val="0"/>
                <w:iCs w:val="0"/>
                <w:color w:val="000000"/>
                <w:kern w:val="0"/>
                <w:sz w:val="22"/>
                <w:szCs w:val="22"/>
                <w:u w:val="none"/>
                <w:lang w:val="en-US" w:eastAsia="zh-CN" w:bidi="ar"/>
              </w:rPr>
              <w:t>被调查人</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宋体" w:hAnsi="宋体" w:eastAsia="宋体" w:cs="宋体"/>
                <w:i w:val="0"/>
                <w:iCs w:val="0"/>
                <w:color w:val="000000"/>
                <w:kern w:val="0"/>
                <w:sz w:val="22"/>
                <w:szCs w:val="22"/>
                <w:u w:val="none"/>
                <w:lang w:val="en-US" w:eastAsia="zh-CN" w:bidi="ar"/>
              </w:rPr>
              <w:t>interviewee</w:t>
            </w:r>
          </w:p>
        </w:tc>
        <w:tc>
          <w:tcPr>
            <w:tcW w:w="1701"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宋体" w:hAnsi="宋体" w:eastAsia="宋体" w:cs="宋体"/>
                <w:i w:val="0"/>
                <w:iCs w:val="0"/>
                <w:color w:val="000000"/>
                <w:kern w:val="0"/>
                <w:sz w:val="22"/>
                <w:szCs w:val="22"/>
                <w:u w:val="none"/>
                <w:lang w:val="en-US" w:eastAsia="zh-CN" w:bidi="ar"/>
              </w:rPr>
              <w:t>varchar(20)</w:t>
            </w:r>
          </w:p>
        </w:tc>
        <w:tc>
          <w:tcPr>
            <w:tcW w:w="1134" w:type="dxa"/>
            <w:tcBorders>
              <w:left w:val="single" w:color="auto" w:sz="4" w:space="0"/>
              <w:right w:val="single" w:color="auto" w:sz="4" w:space="0"/>
            </w:tcBorders>
            <w:vAlign w:val="center"/>
          </w:tcPr>
          <w:p>
            <w:pPr>
              <w:keepNext w:val="0"/>
              <w:keepLines w:val="0"/>
              <w:widowControl/>
              <w:suppressLineNumbers w:val="0"/>
              <w:jc w:val="left"/>
              <w:textAlignment w:val="center"/>
              <w:rPr>
                <w:rFonts w:ascii="宋体" w:hAnsi="宋体"/>
                <w:lang w:eastAsia="zh-CN"/>
              </w:rPr>
            </w:pPr>
            <w:r>
              <w:rPr>
                <w:rFonts w:hint="eastAsia" w:ascii="宋体" w:hAnsi="宋体" w:eastAsia="宋体" w:cs="宋体"/>
                <w:i w:val="0"/>
                <w:iCs w:val="0"/>
                <w:color w:val="000000"/>
                <w:kern w:val="0"/>
                <w:sz w:val="22"/>
                <w:szCs w:val="22"/>
                <w:u w:val="none"/>
                <w:lang w:val="en-US" w:eastAsia="zh-CN" w:bidi="ar"/>
              </w:rPr>
              <w:t>N</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lang w:eastAsia="zh-CN"/>
              </w:rPr>
            </w:pPr>
            <w:r>
              <w:rPr>
                <w:rFonts w:hint="eastAsia" w:ascii="宋体" w:hAnsi="宋体" w:eastAsia="宋体" w:cs="宋体"/>
                <w:i w:val="0"/>
                <w:iCs w:val="0"/>
                <w:color w:val="000000"/>
                <w:kern w:val="0"/>
                <w:sz w:val="22"/>
                <w:szCs w:val="22"/>
                <w:u w:val="none"/>
                <w:lang w:val="en-US" w:eastAsia="zh-CN" w:bidi="ar"/>
              </w:rPr>
              <w:t>被谈话人</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宋体" w:hAnsi="宋体" w:eastAsia="宋体" w:cs="宋体"/>
                <w:i w:val="0"/>
                <w:iCs w:val="0"/>
                <w:color w:val="000000"/>
                <w:kern w:val="0"/>
                <w:sz w:val="22"/>
                <w:szCs w:val="22"/>
                <w:u w:val="none"/>
                <w:lang w:val="en-US" w:eastAsia="zh-CN" w:bidi="ar"/>
              </w:rPr>
              <w:t>被调查人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lang w:eastAsia="zh-CN"/>
              </w:rPr>
            </w:pPr>
            <w:r>
              <w:rPr>
                <w:rFonts w:hint="eastAsia" w:ascii="宋体" w:hAnsi="宋体" w:eastAsia="宋体" w:cs="宋体"/>
                <w:i w:val="0"/>
                <w:iCs w:val="0"/>
                <w:color w:val="000000"/>
                <w:kern w:val="0"/>
                <w:sz w:val="22"/>
                <w:szCs w:val="22"/>
                <w:u w:val="none"/>
                <w:lang w:val="en-US" w:eastAsia="zh-CN" w:bidi="ar"/>
              </w:rPr>
              <w:t>签字状态</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宋体" w:hAnsi="宋体" w:eastAsia="宋体" w:cs="宋体"/>
                <w:i w:val="0"/>
                <w:iCs w:val="0"/>
                <w:color w:val="000000"/>
                <w:kern w:val="0"/>
                <w:sz w:val="22"/>
                <w:szCs w:val="22"/>
                <w:u w:val="none"/>
                <w:lang w:val="en-US" w:eastAsia="zh-CN" w:bidi="ar"/>
              </w:rPr>
              <w:t>sign_status</w:t>
            </w:r>
          </w:p>
        </w:tc>
        <w:tc>
          <w:tcPr>
            <w:tcW w:w="1701"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宋体" w:hAnsi="宋体" w:eastAsia="宋体" w:cs="宋体"/>
                <w:i w:val="0"/>
                <w:iCs w:val="0"/>
                <w:color w:val="000000"/>
                <w:kern w:val="0"/>
                <w:sz w:val="22"/>
                <w:szCs w:val="22"/>
                <w:u w:val="none"/>
                <w:lang w:val="en-US" w:eastAsia="zh-CN" w:bidi="ar"/>
              </w:rPr>
              <w:t>tinyint</w:t>
            </w:r>
          </w:p>
        </w:tc>
        <w:tc>
          <w:tcPr>
            <w:tcW w:w="1134" w:type="dxa"/>
            <w:tcBorders>
              <w:left w:val="single" w:color="auto" w:sz="4" w:space="0"/>
              <w:right w:val="single" w:color="auto" w:sz="4" w:space="0"/>
            </w:tcBorders>
            <w:vAlign w:val="center"/>
          </w:tcPr>
          <w:p>
            <w:pPr>
              <w:keepNext w:val="0"/>
              <w:keepLines w:val="0"/>
              <w:widowControl/>
              <w:suppressLineNumbers w:val="0"/>
              <w:jc w:val="left"/>
              <w:textAlignment w:val="center"/>
              <w:rPr>
                <w:rFonts w:ascii="宋体" w:hAnsi="宋体"/>
                <w:lang w:eastAsia="zh-CN"/>
              </w:rPr>
            </w:pPr>
            <w:r>
              <w:rPr>
                <w:rFonts w:hint="eastAsia" w:ascii="宋体" w:hAnsi="宋体" w:eastAsia="宋体" w:cs="宋体"/>
                <w:i w:val="0"/>
                <w:iCs w:val="0"/>
                <w:color w:val="000000"/>
                <w:kern w:val="0"/>
                <w:sz w:val="22"/>
                <w:szCs w:val="22"/>
                <w:u w:val="none"/>
                <w:lang w:val="en-US" w:eastAsia="zh-CN" w:bidi="ar"/>
              </w:rPr>
              <w:t>N</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lang w:eastAsia="zh-CN"/>
              </w:rPr>
            </w:pPr>
            <w:r>
              <w:rPr>
                <w:rFonts w:hint="eastAsia" w:ascii="宋体" w:hAnsi="宋体" w:eastAsia="宋体" w:cs="宋体"/>
                <w:i w:val="0"/>
                <w:iCs w:val="0"/>
                <w:color w:val="000000"/>
                <w:kern w:val="0"/>
                <w:sz w:val="22"/>
                <w:szCs w:val="22"/>
                <w:u w:val="none"/>
                <w:lang w:val="en-US" w:eastAsia="zh-CN" w:bidi="ar"/>
              </w:rPr>
              <w:t>1 = 已签字 2 = 拒签</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宋体" w:hAnsi="宋体" w:eastAsia="宋体" w:cs="宋体"/>
                <w:i w:val="0"/>
                <w:iCs w:val="0"/>
                <w:color w:val="000000"/>
                <w:kern w:val="0"/>
                <w:sz w:val="22"/>
                <w:szCs w:val="22"/>
                <w:u w:val="none"/>
                <w:lang w:val="en-US" w:eastAsia="zh-CN" w:bidi="ar"/>
              </w:rPr>
              <w:t>签字状态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lang w:eastAsia="zh-CN"/>
              </w:rPr>
            </w:pPr>
            <w:r>
              <w:rPr>
                <w:rFonts w:hint="eastAsia" w:ascii="宋体" w:hAnsi="宋体" w:eastAsia="宋体" w:cs="宋体"/>
                <w:i w:val="0"/>
                <w:iCs w:val="0"/>
                <w:color w:val="000000"/>
                <w:kern w:val="0"/>
                <w:sz w:val="22"/>
                <w:szCs w:val="22"/>
                <w:u w:val="none"/>
                <w:lang w:val="en-US" w:eastAsia="zh-CN" w:bidi="ar"/>
              </w:rPr>
              <w:t>拒签原因</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宋体" w:hAnsi="宋体" w:eastAsia="宋体" w:cs="宋体"/>
                <w:i w:val="0"/>
                <w:iCs w:val="0"/>
                <w:color w:val="000000"/>
                <w:kern w:val="0"/>
                <w:sz w:val="22"/>
                <w:szCs w:val="22"/>
                <w:u w:val="none"/>
                <w:lang w:val="en-US" w:eastAsia="zh-CN" w:bidi="ar"/>
              </w:rPr>
              <w:t>refuse_reason</w:t>
            </w:r>
          </w:p>
        </w:tc>
        <w:tc>
          <w:tcPr>
            <w:tcW w:w="1701"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宋体" w:hAnsi="宋体" w:eastAsia="宋体" w:cs="宋体"/>
                <w:i w:val="0"/>
                <w:iCs w:val="0"/>
                <w:color w:val="000000"/>
                <w:kern w:val="0"/>
                <w:sz w:val="22"/>
                <w:szCs w:val="22"/>
                <w:u w:val="none"/>
                <w:lang w:val="en-US" w:eastAsia="zh-CN" w:bidi="ar"/>
              </w:rPr>
              <w:t>text</w:t>
            </w:r>
          </w:p>
        </w:tc>
        <w:tc>
          <w:tcPr>
            <w:tcW w:w="1134" w:type="dxa"/>
            <w:tcBorders>
              <w:left w:val="single" w:color="auto" w:sz="4" w:space="0"/>
              <w:right w:val="single" w:color="auto" w:sz="4" w:space="0"/>
            </w:tcBorders>
            <w:vAlign w:val="center"/>
          </w:tcPr>
          <w:p>
            <w:pPr>
              <w:keepNext w:val="0"/>
              <w:keepLines w:val="0"/>
              <w:widowControl/>
              <w:suppressLineNumbers w:val="0"/>
              <w:jc w:val="left"/>
              <w:textAlignment w:val="center"/>
              <w:rPr>
                <w:rFonts w:ascii="宋体" w:hAnsi="宋体"/>
                <w:lang w:eastAsia="zh-CN"/>
              </w:rPr>
            </w:pPr>
            <w:r>
              <w:rPr>
                <w:rFonts w:hint="eastAsia" w:ascii="宋体" w:hAnsi="宋体" w:eastAsia="宋体" w:cs="宋体"/>
                <w:i w:val="0"/>
                <w:iCs w:val="0"/>
                <w:color w:val="000000"/>
                <w:kern w:val="0"/>
                <w:sz w:val="22"/>
                <w:szCs w:val="22"/>
                <w:u w:val="none"/>
                <w:lang w:val="en-US" w:eastAsia="zh-CN" w:bidi="ar"/>
              </w:rPr>
              <w:t>Y</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lang w:eastAsia="zh-CN"/>
              </w:rPr>
            </w:pPr>
            <w:r>
              <w:rPr>
                <w:rFonts w:hint="eastAsia" w:ascii="宋体" w:hAnsi="宋体" w:eastAsia="宋体" w:cs="宋体"/>
                <w:i w:val="0"/>
                <w:iCs w:val="0"/>
                <w:color w:val="000000"/>
                <w:kern w:val="0"/>
                <w:sz w:val="22"/>
                <w:szCs w:val="22"/>
                <w:u w:val="none"/>
                <w:lang w:val="en-US" w:eastAsia="zh-CN" w:bidi="ar"/>
              </w:rPr>
              <w:t>拒签时必填</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宋体" w:hAnsi="宋体" w:eastAsia="宋体" w:cs="宋体"/>
                <w:i w:val="0"/>
                <w:iCs w:val="0"/>
                <w:color w:val="000000"/>
                <w:kern w:val="0"/>
                <w:sz w:val="22"/>
                <w:szCs w:val="22"/>
                <w:u w:val="none"/>
                <w:lang w:val="en-US" w:eastAsia="zh-CN" w:bidi="ar"/>
              </w:rPr>
              <w:t>拒签原因</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lang w:eastAsia="zh-CN"/>
              </w:rPr>
            </w:pPr>
            <w:r>
              <w:rPr>
                <w:rFonts w:hint="eastAsia" w:ascii="宋体" w:hAnsi="宋体" w:eastAsia="宋体" w:cs="宋体"/>
                <w:i w:val="0"/>
                <w:iCs w:val="0"/>
                <w:color w:val="000000"/>
                <w:kern w:val="0"/>
                <w:sz w:val="22"/>
                <w:szCs w:val="22"/>
                <w:u w:val="none"/>
                <w:lang w:val="en-US" w:eastAsia="zh-CN" w:bidi="ar"/>
              </w:rPr>
              <w:t>文件路径</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宋体" w:hAnsi="宋体" w:eastAsia="宋体" w:cs="宋体"/>
                <w:i w:val="0"/>
                <w:iCs w:val="0"/>
                <w:color w:val="000000"/>
                <w:kern w:val="0"/>
                <w:sz w:val="22"/>
                <w:szCs w:val="22"/>
                <w:u w:val="none"/>
                <w:lang w:val="en-US" w:eastAsia="zh-CN" w:bidi="ar"/>
              </w:rPr>
              <w:t>file_url</w:t>
            </w:r>
          </w:p>
        </w:tc>
        <w:tc>
          <w:tcPr>
            <w:tcW w:w="1701"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宋体" w:hAnsi="宋体" w:eastAsia="宋体" w:cs="宋体"/>
                <w:i w:val="0"/>
                <w:iCs w:val="0"/>
                <w:color w:val="000000"/>
                <w:kern w:val="0"/>
                <w:sz w:val="22"/>
                <w:szCs w:val="22"/>
                <w:u w:val="none"/>
                <w:lang w:val="en-US" w:eastAsia="zh-CN" w:bidi="ar"/>
              </w:rPr>
              <w:t>varchar(255)</w:t>
            </w:r>
          </w:p>
        </w:tc>
        <w:tc>
          <w:tcPr>
            <w:tcW w:w="1134" w:type="dxa"/>
            <w:tcBorders>
              <w:left w:val="single" w:color="auto" w:sz="4" w:space="0"/>
              <w:right w:val="single" w:color="auto" w:sz="4" w:space="0"/>
            </w:tcBorders>
            <w:vAlign w:val="center"/>
          </w:tcPr>
          <w:p>
            <w:pPr>
              <w:keepNext w:val="0"/>
              <w:keepLines w:val="0"/>
              <w:widowControl/>
              <w:suppressLineNumbers w:val="0"/>
              <w:jc w:val="left"/>
              <w:textAlignment w:val="center"/>
              <w:rPr>
                <w:rFonts w:ascii="宋体" w:hAnsi="宋体"/>
                <w:lang w:eastAsia="zh-CN"/>
              </w:rPr>
            </w:pPr>
            <w:r>
              <w:rPr>
                <w:rFonts w:hint="eastAsia" w:ascii="宋体" w:hAnsi="宋体" w:eastAsia="宋体" w:cs="宋体"/>
                <w:i w:val="0"/>
                <w:iCs w:val="0"/>
                <w:color w:val="000000"/>
                <w:kern w:val="0"/>
                <w:sz w:val="22"/>
                <w:szCs w:val="22"/>
                <w:u w:val="none"/>
                <w:lang w:val="en-US" w:eastAsia="zh-CN" w:bidi="ar"/>
              </w:rPr>
              <w:t>Y</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lang w:eastAsia="zh-CN"/>
              </w:rPr>
            </w:pPr>
            <w:r>
              <w:rPr>
                <w:rFonts w:hint="eastAsia" w:ascii="宋体" w:hAnsi="宋体" w:eastAsia="宋体" w:cs="宋体"/>
                <w:i w:val="0"/>
                <w:iCs w:val="0"/>
                <w:color w:val="000000"/>
                <w:kern w:val="0"/>
                <w:sz w:val="22"/>
                <w:szCs w:val="22"/>
                <w:u w:val="none"/>
                <w:lang w:val="en-US" w:eastAsia="zh-CN" w:bidi="ar"/>
              </w:rPr>
              <w:t>照片 / 音视频</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宋体" w:hAnsi="宋体" w:eastAsia="宋体" w:cs="宋体"/>
                <w:i w:val="0"/>
                <w:iCs w:val="0"/>
                <w:color w:val="000000"/>
                <w:kern w:val="0"/>
                <w:sz w:val="22"/>
                <w:szCs w:val="22"/>
                <w:u w:val="none"/>
                <w:lang w:val="en-US" w:eastAsia="zh-CN" w:bidi="ar"/>
              </w:rPr>
              <w:t>文件路径</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lang w:eastAsia="zh-CN"/>
              </w:rPr>
            </w:pPr>
            <w:r>
              <w:rPr>
                <w:rFonts w:hint="eastAsia" w:ascii="宋体" w:hAnsi="宋体" w:eastAsia="宋体" w:cs="宋体"/>
                <w:i w:val="0"/>
                <w:iCs w:val="0"/>
                <w:color w:val="000000"/>
                <w:kern w:val="0"/>
                <w:sz w:val="22"/>
                <w:szCs w:val="22"/>
                <w:u w:val="none"/>
                <w:lang w:val="en-US" w:eastAsia="zh-CN" w:bidi="ar"/>
              </w:rPr>
              <w:t>创建时间</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宋体" w:hAnsi="宋体" w:eastAsia="宋体" w:cs="宋体"/>
                <w:i w:val="0"/>
                <w:iCs w:val="0"/>
                <w:color w:val="000000"/>
                <w:kern w:val="0"/>
                <w:sz w:val="22"/>
                <w:szCs w:val="22"/>
                <w:u w:val="none"/>
                <w:lang w:val="en-US" w:eastAsia="zh-CN" w:bidi="ar"/>
              </w:rPr>
              <w:t>create_time</w:t>
            </w:r>
          </w:p>
        </w:tc>
        <w:tc>
          <w:tcPr>
            <w:tcW w:w="1701"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宋体" w:hAnsi="宋体" w:eastAsia="宋体" w:cs="宋体"/>
                <w:i w:val="0"/>
                <w:iCs w:val="0"/>
                <w:color w:val="000000"/>
                <w:kern w:val="0"/>
                <w:sz w:val="22"/>
                <w:szCs w:val="22"/>
                <w:u w:val="none"/>
                <w:lang w:val="en-US" w:eastAsia="zh-CN" w:bidi="ar"/>
              </w:rPr>
              <w:t>datetime</w:t>
            </w:r>
          </w:p>
        </w:tc>
        <w:tc>
          <w:tcPr>
            <w:tcW w:w="1134" w:type="dxa"/>
            <w:tcBorders>
              <w:left w:val="single" w:color="auto" w:sz="4" w:space="0"/>
              <w:right w:val="single" w:color="auto" w:sz="4" w:space="0"/>
            </w:tcBorders>
            <w:vAlign w:val="center"/>
          </w:tcPr>
          <w:p>
            <w:pPr>
              <w:keepNext w:val="0"/>
              <w:keepLines w:val="0"/>
              <w:widowControl/>
              <w:suppressLineNumbers w:val="0"/>
              <w:jc w:val="left"/>
              <w:textAlignment w:val="center"/>
              <w:rPr>
                <w:rFonts w:ascii="宋体" w:hAnsi="宋体"/>
                <w:lang w:eastAsia="zh-CN"/>
              </w:rPr>
            </w:pPr>
            <w:r>
              <w:rPr>
                <w:rFonts w:hint="eastAsia" w:ascii="宋体" w:hAnsi="宋体" w:eastAsia="宋体" w:cs="宋体"/>
                <w:i w:val="0"/>
                <w:iCs w:val="0"/>
                <w:color w:val="000000"/>
                <w:kern w:val="0"/>
                <w:sz w:val="22"/>
                <w:szCs w:val="22"/>
                <w:u w:val="none"/>
                <w:lang w:val="en-US" w:eastAsia="zh-CN" w:bidi="ar"/>
              </w:rPr>
              <w:t>N</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lang w:eastAsia="zh-CN"/>
              </w:rPr>
            </w:pPr>
            <w:r>
              <w:rPr>
                <w:rFonts w:hint="eastAsia" w:ascii="宋体" w:hAnsi="宋体" w:eastAsia="宋体" w:cs="宋体"/>
                <w:i w:val="0"/>
                <w:iCs w:val="0"/>
                <w:color w:val="000000"/>
                <w:kern w:val="0"/>
                <w:sz w:val="22"/>
                <w:szCs w:val="22"/>
                <w:u w:val="none"/>
                <w:lang w:val="en-US" w:eastAsia="zh-CN" w:bidi="ar"/>
              </w:rPr>
              <w:t>系统时间</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宋体" w:hAnsi="宋体" w:eastAsia="宋体" w:cs="宋体"/>
                <w:i w:val="0"/>
                <w:iCs w:val="0"/>
                <w:color w:val="000000"/>
                <w:kern w:val="0"/>
                <w:sz w:val="22"/>
                <w:szCs w:val="22"/>
                <w:u w:val="none"/>
                <w:lang w:val="en-US" w:eastAsia="zh-CN" w:bidi="ar"/>
              </w:rPr>
              <w:t>创建时间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rFonts w:asciiTheme="minorHAnsi" w:hAnsiTheme="minorHAnsi" w:eastAsiaTheme="minorEastAsia" w:cstheme="minorBidi"/>
                <w:kern w:val="2"/>
                <w:sz w:val="21"/>
                <w:szCs w:val="24"/>
                <w:lang w:val="en-US" w:eastAsia="zh-CN" w:bidi="ar-SA"/>
              </w:rPr>
            </w:pPr>
            <w:r>
              <w:rPr>
                <w:rFonts w:hint="eastAsia" w:ascii="宋体" w:hAnsi="宋体" w:eastAsia="宋体" w:cs="宋体"/>
                <w:i w:val="0"/>
                <w:iCs w:val="0"/>
                <w:color w:val="000000"/>
                <w:kern w:val="0"/>
                <w:sz w:val="22"/>
                <w:szCs w:val="22"/>
                <w:u w:val="none"/>
                <w:lang w:val="en-US" w:eastAsia="zh-CN" w:bidi="ar"/>
              </w:rPr>
              <w:t>删除标识</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Theme="minorHAnsi" w:hAnsiTheme="minorHAnsi" w:eastAsiaTheme="minorEastAsia" w:cstheme="minorBidi"/>
                <w:kern w:val="2"/>
                <w:sz w:val="21"/>
                <w:szCs w:val="24"/>
                <w:lang w:val="en-US" w:eastAsia="zh-CN" w:bidi="ar-SA"/>
              </w:rPr>
            </w:pPr>
            <w:r>
              <w:rPr>
                <w:rFonts w:hint="eastAsia" w:ascii="宋体" w:hAnsi="宋体" w:eastAsia="宋体" w:cs="宋体"/>
                <w:i w:val="0"/>
                <w:iCs w:val="0"/>
                <w:color w:val="000000"/>
                <w:kern w:val="0"/>
                <w:sz w:val="22"/>
                <w:szCs w:val="22"/>
                <w:u w:val="none"/>
                <w:lang w:val="en-US" w:eastAsia="zh-CN" w:bidi="ar"/>
              </w:rPr>
              <w:t>isDeleted</w:t>
            </w:r>
          </w:p>
        </w:tc>
        <w:tc>
          <w:tcPr>
            <w:tcW w:w="1701"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Theme="minorHAnsi" w:hAnsiTheme="minorHAnsi" w:eastAsiaTheme="minorEastAsia" w:cstheme="minorBidi"/>
                <w:kern w:val="2"/>
                <w:sz w:val="21"/>
                <w:szCs w:val="24"/>
                <w:lang w:val="en-US" w:eastAsia="zh-CN" w:bidi="ar-SA"/>
              </w:rPr>
            </w:pPr>
            <w:r>
              <w:rPr>
                <w:rFonts w:hint="eastAsia" w:ascii="宋体" w:hAnsi="宋体" w:eastAsia="宋体" w:cs="宋体"/>
                <w:i w:val="0"/>
                <w:iCs w:val="0"/>
                <w:color w:val="000000"/>
                <w:kern w:val="0"/>
                <w:sz w:val="22"/>
                <w:szCs w:val="22"/>
                <w:u w:val="none"/>
                <w:lang w:val="en-US" w:eastAsia="zh-CN" w:bidi="ar"/>
              </w:rPr>
              <w:t>tinyint</w:t>
            </w:r>
          </w:p>
        </w:tc>
        <w:tc>
          <w:tcPr>
            <w:tcW w:w="1134" w:type="dxa"/>
            <w:tcBorders>
              <w:left w:val="single" w:color="auto" w:sz="4" w:space="0"/>
              <w:right w:val="single" w:color="auto" w:sz="4" w:space="0"/>
            </w:tcBorders>
            <w:vAlign w:val="center"/>
          </w:tcPr>
          <w:p>
            <w:pPr>
              <w:keepNext w:val="0"/>
              <w:keepLines w:val="0"/>
              <w:widowControl/>
              <w:suppressLineNumbers w:val="0"/>
              <w:jc w:val="left"/>
              <w:textAlignment w:val="center"/>
              <w:rPr>
                <w:rFonts w:ascii="宋体" w:hAnsi="宋体" w:eastAsiaTheme="minorEastAsia" w:cstheme="minorBidi"/>
                <w:kern w:val="2"/>
                <w:sz w:val="21"/>
                <w:szCs w:val="24"/>
                <w:lang w:val="en-US" w:eastAsia="zh-CN" w:bidi="ar-SA"/>
              </w:rPr>
            </w:pPr>
            <w:r>
              <w:rPr>
                <w:rFonts w:hint="eastAsia" w:ascii="宋体" w:hAnsi="宋体" w:eastAsia="宋体" w:cs="宋体"/>
                <w:i w:val="0"/>
                <w:iCs w:val="0"/>
                <w:color w:val="000000"/>
                <w:kern w:val="0"/>
                <w:sz w:val="22"/>
                <w:szCs w:val="22"/>
                <w:u w:val="none"/>
                <w:lang w:val="en-US" w:eastAsia="zh-CN" w:bidi="ar"/>
              </w:rPr>
              <w:t>否</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eastAsiaTheme="minorEastAsia" w:cstheme="minorBidi"/>
                <w:kern w:val="2"/>
                <w:sz w:val="21"/>
                <w:szCs w:val="24"/>
                <w:lang w:val="en-US" w:eastAsia="zh-CN" w:bidi="ar-SA"/>
              </w:rPr>
            </w:pPr>
            <w:r>
              <w:rPr>
                <w:rFonts w:hint="eastAsia" w:ascii="宋体" w:hAnsi="宋体" w:eastAsia="宋体" w:cs="宋体"/>
                <w:i w:val="0"/>
                <w:iCs w:val="0"/>
                <w:color w:val="000000"/>
                <w:kern w:val="0"/>
                <w:sz w:val="22"/>
                <w:szCs w:val="22"/>
                <w:u w:val="none"/>
                <w:lang w:val="en-US" w:eastAsia="zh-CN" w:bidi="ar"/>
              </w:rPr>
              <w:t>0 = 未删除，1 = 已删除</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asciiTheme="minorHAnsi" w:hAnsiTheme="minorHAnsi" w:eastAsiaTheme="minorEastAsia" w:cstheme="minorBidi"/>
                <w:kern w:val="2"/>
                <w:sz w:val="21"/>
                <w:szCs w:val="24"/>
                <w:lang w:val="en-US" w:eastAsia="zh-CN" w:bidi="ar-SA"/>
              </w:rPr>
            </w:pPr>
            <w:r>
              <w:rPr>
                <w:rFonts w:hint="eastAsia" w:ascii="宋体" w:hAnsi="宋体" w:eastAsia="宋体" w:cs="宋体"/>
                <w:i w:val="0"/>
                <w:iCs w:val="0"/>
                <w:color w:val="000000"/>
                <w:kern w:val="0"/>
                <w:sz w:val="22"/>
                <w:szCs w:val="22"/>
                <w:u w:val="none"/>
                <w:lang w:val="en-US" w:eastAsia="zh-CN" w:bidi="ar"/>
              </w:rPr>
              <w:t>删除标识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lang w:eastAsia="zh-CN"/>
              </w:rPr>
            </w:pP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p>
        </w:tc>
        <w:tc>
          <w:tcPr>
            <w:tcW w:w="1701"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p>
        </w:tc>
        <w:tc>
          <w:tcPr>
            <w:tcW w:w="1134" w:type="dxa"/>
            <w:tcBorders>
              <w:left w:val="single" w:color="auto" w:sz="4" w:space="0"/>
              <w:right w:val="single" w:color="auto" w:sz="4" w:space="0"/>
            </w:tcBorders>
            <w:vAlign w:val="center"/>
          </w:tcPr>
          <w:p>
            <w:pPr>
              <w:keepNext w:val="0"/>
              <w:keepLines w:val="0"/>
              <w:widowControl/>
              <w:suppressLineNumbers w:val="0"/>
              <w:jc w:val="left"/>
              <w:textAlignment w:val="center"/>
              <w:rPr>
                <w:rFonts w:ascii="宋体" w:hAnsi="宋体"/>
                <w:lang w:eastAsia="zh-CN"/>
              </w:rPr>
            </w:pP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lang w:eastAsia="zh-CN"/>
              </w:rPr>
            </w:pPr>
          </w:p>
        </w:tc>
        <w:tc>
          <w:tcPr>
            <w:tcW w:w="1745" w:type="dxa"/>
            <w:tcBorders>
              <w:left w:val="single" w:color="auto" w:sz="4" w:space="0"/>
            </w:tcBorders>
            <w:vAlign w:val="center"/>
          </w:tcPr>
          <w:p>
            <w:pPr>
              <w:keepNext w:val="0"/>
              <w:keepLines w:val="0"/>
              <w:widowControl/>
              <w:suppressLineNumbers w:val="0"/>
              <w:jc w:val="left"/>
              <w:textAlignment w:val="center"/>
              <w:rPr>
                <w:rFonts w:hint="eastAsia"/>
                <w:lang w:eastAsia="zh-CN"/>
              </w:rPr>
            </w:pPr>
          </w:p>
        </w:tc>
      </w:tr>
    </w:tbl>
    <w:p>
      <w:pPr>
        <w:numPr>
          <w:ilvl w:val="0"/>
          <w:numId w:val="0"/>
        </w:numPr>
        <w:jc w:val="left"/>
        <w:rPr>
          <w:rFonts w:hint="default" w:ascii="宋体" w:hAnsi="宋体" w:eastAsia="宋体" w:cs="宋体"/>
          <w:b w:val="0"/>
          <w:bCs w:val="0"/>
          <w:sz w:val="28"/>
          <w:szCs w:val="28"/>
          <w:lang w:val="en-US" w:eastAsia="zh-CN"/>
        </w:rPr>
      </w:pPr>
      <w:r>
        <w:rPr>
          <w:rFonts w:hint="default" w:ascii="宋体" w:hAnsi="宋体" w:eastAsia="宋体" w:cs="宋体"/>
          <w:b w:val="0"/>
          <w:bCs w:val="0"/>
          <w:sz w:val="28"/>
          <w:szCs w:val="28"/>
          <w:lang w:val="en-US" w:eastAsia="zh-CN"/>
        </w:rPr>
        <w:t>详细说明：</w:t>
      </w:r>
    </w:p>
    <w:p>
      <w:pPr>
        <w:numPr>
          <w:ilvl w:val="0"/>
          <w:numId w:val="0"/>
        </w:numPr>
        <w:ind w:firstLine="420" w:firstLineChars="0"/>
        <w:jc w:val="left"/>
        <w:rPr>
          <w:rFonts w:hint="default" w:ascii="宋体" w:hAnsi="宋体" w:eastAsia="宋体" w:cs="宋体"/>
          <w:b w:val="0"/>
          <w:bCs w:val="0"/>
          <w:sz w:val="28"/>
          <w:szCs w:val="28"/>
          <w:lang w:val="en-US" w:eastAsia="zh-CN"/>
        </w:rPr>
      </w:pPr>
      <w:r>
        <w:rPr>
          <w:rFonts w:hint="default" w:ascii="宋体" w:hAnsi="宋体" w:eastAsia="宋体" w:cs="宋体"/>
          <w:b w:val="0"/>
          <w:bCs w:val="0"/>
          <w:sz w:val="28"/>
          <w:szCs w:val="28"/>
          <w:lang w:val="en-US" w:eastAsia="zh-CN"/>
        </w:rPr>
        <w:t>系统按细则第八条 9 项内容展示固定模块，不可删减、不可隐藏。</w:t>
      </w:r>
    </w:p>
    <w:p>
      <w:pPr>
        <w:numPr>
          <w:ilvl w:val="0"/>
          <w:numId w:val="0"/>
        </w:numPr>
        <w:ind w:firstLine="420" w:firstLineChars="0"/>
        <w:jc w:val="left"/>
        <w:rPr>
          <w:rFonts w:hint="default" w:ascii="宋体" w:hAnsi="宋体" w:eastAsia="宋体" w:cs="宋体"/>
          <w:b w:val="0"/>
          <w:bCs w:val="0"/>
          <w:sz w:val="28"/>
          <w:szCs w:val="28"/>
          <w:lang w:val="en-US" w:eastAsia="zh-CN"/>
        </w:rPr>
      </w:pPr>
      <w:r>
        <w:rPr>
          <w:rFonts w:hint="default" w:ascii="宋体" w:hAnsi="宋体" w:eastAsia="宋体" w:cs="宋体"/>
          <w:b w:val="0"/>
          <w:bCs w:val="0"/>
          <w:sz w:val="28"/>
          <w:szCs w:val="28"/>
          <w:lang w:val="en-US" w:eastAsia="zh-CN"/>
        </w:rPr>
        <w:t>所有 9 项内容必须填写完成，缺一项系统拦截，不允许提交。</w:t>
      </w:r>
    </w:p>
    <w:p>
      <w:pPr>
        <w:numPr>
          <w:ilvl w:val="0"/>
          <w:numId w:val="0"/>
        </w:numPr>
        <w:ind w:firstLine="420" w:firstLineChars="0"/>
        <w:jc w:val="left"/>
        <w:rPr>
          <w:rFonts w:hint="default" w:ascii="宋体" w:hAnsi="宋体" w:eastAsia="宋体" w:cs="宋体"/>
          <w:b w:val="0"/>
          <w:bCs w:val="0"/>
          <w:sz w:val="28"/>
          <w:szCs w:val="28"/>
          <w:lang w:val="en-US" w:eastAsia="zh-CN"/>
        </w:rPr>
      </w:pPr>
      <w:r>
        <w:rPr>
          <w:rFonts w:hint="default" w:ascii="宋体" w:hAnsi="宋体" w:eastAsia="宋体" w:cs="宋体"/>
          <w:b w:val="0"/>
          <w:bCs w:val="0"/>
          <w:sz w:val="28"/>
          <w:szCs w:val="28"/>
          <w:lang w:val="en-US" w:eastAsia="zh-CN"/>
        </w:rPr>
        <w:t>当拟适用刑罚</w:t>
      </w:r>
      <w:r>
        <w:rPr>
          <w:rFonts w:hint="eastAsia" w:ascii="宋体" w:hAnsi="宋体" w:eastAsia="宋体" w:cs="宋体"/>
          <w:b w:val="0"/>
          <w:bCs w:val="0"/>
          <w:sz w:val="28"/>
          <w:szCs w:val="28"/>
          <w:lang w:val="en-US" w:eastAsia="zh-CN"/>
        </w:rPr>
        <w:t>为</w:t>
      </w:r>
      <w:r>
        <w:rPr>
          <w:rFonts w:hint="default" w:ascii="宋体" w:hAnsi="宋体" w:eastAsia="宋体" w:cs="宋体"/>
          <w:b w:val="0"/>
          <w:bCs w:val="0"/>
          <w:sz w:val="28"/>
          <w:szCs w:val="28"/>
          <w:lang w:val="en-US" w:eastAsia="zh-CN"/>
        </w:rPr>
        <w:t>暂予监外执行时，系统自动强制解锁保证人模块</w:t>
      </w:r>
      <w:r>
        <w:rPr>
          <w:rFonts w:hint="eastAsia" w:ascii="宋体" w:hAnsi="宋体" w:eastAsia="宋体" w:cs="宋体"/>
          <w:b w:val="0"/>
          <w:bCs w:val="0"/>
          <w:sz w:val="28"/>
          <w:szCs w:val="28"/>
          <w:lang w:val="en-US" w:eastAsia="zh-CN"/>
        </w:rPr>
        <w:t>，核实保证人是否在当地居住、有无监管能力、是否愿意履行保证义务，并保留保证人书面承诺书（签字盖章）。</w:t>
      </w:r>
    </w:p>
    <w:p>
      <w:pPr>
        <w:numPr>
          <w:ilvl w:val="0"/>
          <w:numId w:val="0"/>
        </w:numPr>
        <w:ind w:firstLine="420" w:firstLineChars="0"/>
        <w:jc w:val="left"/>
        <w:rPr>
          <w:rFonts w:hint="default" w:ascii="宋体" w:hAnsi="宋体" w:eastAsia="宋体" w:cs="宋体"/>
          <w:b w:val="0"/>
          <w:bCs w:val="0"/>
          <w:sz w:val="28"/>
          <w:szCs w:val="28"/>
          <w:lang w:val="en-US" w:eastAsia="zh-CN"/>
        </w:rPr>
      </w:pPr>
      <w:r>
        <w:rPr>
          <w:rFonts w:hint="default" w:ascii="宋体" w:hAnsi="宋体" w:eastAsia="宋体" w:cs="宋体"/>
          <w:b w:val="0"/>
          <w:bCs w:val="0"/>
          <w:sz w:val="28"/>
          <w:szCs w:val="28"/>
          <w:lang w:val="en-US" w:eastAsia="zh-CN"/>
        </w:rPr>
        <w:t>2. 自动处理规则</w:t>
      </w:r>
    </w:p>
    <w:p>
      <w:pPr>
        <w:numPr>
          <w:ilvl w:val="0"/>
          <w:numId w:val="0"/>
        </w:numPr>
        <w:ind w:firstLine="420" w:firstLineChars="0"/>
        <w:jc w:val="left"/>
        <w:rPr>
          <w:rFonts w:hint="default" w:ascii="宋体" w:hAnsi="宋体" w:eastAsia="宋体" w:cs="宋体"/>
          <w:b w:val="0"/>
          <w:bCs w:val="0"/>
          <w:sz w:val="28"/>
          <w:szCs w:val="28"/>
          <w:lang w:val="en-US" w:eastAsia="zh-CN"/>
        </w:rPr>
      </w:pPr>
      <w:r>
        <w:rPr>
          <w:rFonts w:hint="eastAsia" w:ascii="宋体" w:hAnsi="宋体" w:eastAsia="宋体" w:cs="宋体"/>
          <w:b w:val="0"/>
          <w:bCs w:val="0"/>
          <w:sz w:val="28"/>
          <w:szCs w:val="28"/>
          <w:lang w:val="en-US" w:eastAsia="zh-CN"/>
        </w:rPr>
        <w:t>页面</w:t>
      </w:r>
      <w:r>
        <w:rPr>
          <w:rFonts w:hint="default" w:ascii="宋体" w:hAnsi="宋体" w:eastAsia="宋体" w:cs="宋体"/>
          <w:b w:val="0"/>
          <w:bCs w:val="0"/>
          <w:sz w:val="28"/>
          <w:szCs w:val="28"/>
          <w:lang w:val="en-US" w:eastAsia="zh-CN"/>
        </w:rPr>
        <w:t>校验：</w:t>
      </w:r>
      <w:r>
        <w:rPr>
          <w:rFonts w:hint="eastAsia" w:ascii="宋体" w:hAnsi="宋体" w:eastAsia="宋体" w:cs="宋体"/>
          <w:b w:val="0"/>
          <w:bCs w:val="0"/>
          <w:sz w:val="28"/>
          <w:szCs w:val="28"/>
          <w:lang w:val="en-US" w:eastAsia="zh-CN"/>
        </w:rPr>
        <w:t>九项核实内容必须填写完整、社会危险性、社区影响无明确结论不可提交。</w:t>
      </w:r>
    </w:p>
    <w:p>
      <w:pPr>
        <w:numPr>
          <w:ilvl w:val="0"/>
          <w:numId w:val="0"/>
        </w:numPr>
        <w:ind w:firstLine="420" w:firstLineChars="0"/>
        <w:jc w:val="left"/>
        <w:rPr>
          <w:rFonts w:hint="default" w:ascii="宋体" w:hAnsi="宋体" w:eastAsia="宋体" w:cs="宋体"/>
          <w:b w:val="0"/>
          <w:bCs w:val="0"/>
          <w:sz w:val="28"/>
          <w:szCs w:val="28"/>
          <w:lang w:val="en-US" w:eastAsia="zh-CN"/>
        </w:rPr>
      </w:pPr>
      <w:r>
        <w:rPr>
          <w:rFonts w:hint="default" w:ascii="宋体" w:hAnsi="宋体" w:eastAsia="宋体" w:cs="宋体"/>
          <w:b w:val="0"/>
          <w:bCs w:val="0"/>
          <w:sz w:val="28"/>
          <w:szCs w:val="28"/>
          <w:lang w:val="en-US" w:eastAsia="zh-CN"/>
        </w:rPr>
        <w:t>待办提醒：自动推送给社区矫正工作人员待办</w:t>
      </w:r>
    </w:p>
    <w:p>
      <w:pPr>
        <w:numPr>
          <w:ilvl w:val="0"/>
          <w:numId w:val="0"/>
        </w:numPr>
        <w:ind w:firstLine="420" w:firstLineChars="0"/>
        <w:jc w:val="left"/>
        <w:rPr>
          <w:rFonts w:hint="eastAsia" w:ascii="宋体" w:hAnsi="宋体" w:eastAsia="宋体" w:cs="宋体"/>
          <w:b w:val="0"/>
          <w:bCs w:val="0"/>
          <w:sz w:val="28"/>
          <w:szCs w:val="28"/>
          <w:lang w:val="en-US" w:eastAsia="zh-CN"/>
        </w:rPr>
      </w:pPr>
      <w:r>
        <w:rPr>
          <w:rFonts w:hint="eastAsia" w:ascii="宋体" w:hAnsi="宋体" w:eastAsia="宋体" w:cs="宋体"/>
          <w:b w:val="0"/>
          <w:bCs w:val="0"/>
          <w:sz w:val="28"/>
          <w:szCs w:val="28"/>
          <w:lang w:val="en-US" w:eastAsia="zh-CN"/>
        </w:rPr>
        <w:t>时限</w:t>
      </w:r>
      <w:r>
        <w:rPr>
          <w:rFonts w:hint="default" w:ascii="宋体" w:hAnsi="宋体" w:eastAsia="宋体" w:cs="宋体"/>
          <w:b w:val="0"/>
          <w:bCs w:val="0"/>
          <w:sz w:val="28"/>
          <w:szCs w:val="28"/>
          <w:lang w:val="en-US" w:eastAsia="zh-CN"/>
        </w:rPr>
        <w:t>提醒：</w:t>
      </w:r>
      <w:r>
        <w:rPr>
          <w:rFonts w:hint="eastAsia" w:ascii="宋体" w:hAnsi="宋体" w:eastAsia="宋体" w:cs="宋体"/>
          <w:b w:val="0"/>
          <w:bCs w:val="0"/>
          <w:sz w:val="28"/>
          <w:szCs w:val="28"/>
          <w:lang w:val="en-US" w:eastAsia="zh-CN"/>
        </w:rPr>
        <w:t>截止前3日提醒工作人员，执行调查评估，截止前1日生成上级告警信息，上级部门可以依据告警信息下发催办/督办，要求下级部门按期完成调查评估。</w:t>
      </w:r>
    </w:p>
    <w:p>
      <w:pPr>
        <w:numPr>
          <w:ilvl w:val="0"/>
          <w:numId w:val="0"/>
        </w:numPr>
        <w:ind w:firstLine="420" w:firstLineChars="0"/>
        <w:jc w:val="left"/>
        <w:rPr>
          <w:rFonts w:hint="default" w:ascii="宋体" w:hAnsi="宋体" w:eastAsia="宋体" w:cs="宋体"/>
          <w:b w:val="0"/>
          <w:bCs w:val="0"/>
          <w:sz w:val="28"/>
          <w:szCs w:val="28"/>
          <w:lang w:val="en-US" w:eastAsia="zh-CN"/>
        </w:rPr>
      </w:pPr>
      <w:r>
        <w:rPr>
          <w:rFonts w:hint="eastAsia" w:ascii="宋体" w:hAnsi="宋体" w:eastAsia="宋体" w:cs="宋体"/>
          <w:b w:val="0"/>
          <w:bCs w:val="0"/>
          <w:sz w:val="28"/>
          <w:szCs w:val="28"/>
          <w:lang w:val="en-US" w:eastAsia="zh-CN"/>
        </w:rPr>
        <w:t>3</w:t>
      </w:r>
      <w:r>
        <w:rPr>
          <w:rFonts w:hint="default" w:ascii="宋体" w:hAnsi="宋体" w:eastAsia="宋体" w:cs="宋体"/>
          <w:b w:val="0"/>
          <w:bCs w:val="0"/>
          <w:sz w:val="28"/>
          <w:szCs w:val="28"/>
          <w:lang w:val="en-US" w:eastAsia="zh-CN"/>
        </w:rPr>
        <w:t xml:space="preserve">. </w:t>
      </w:r>
      <w:r>
        <w:rPr>
          <w:rFonts w:hint="eastAsia" w:ascii="宋体" w:hAnsi="宋体" w:eastAsia="宋体" w:cs="宋体"/>
          <w:b w:val="0"/>
          <w:bCs w:val="0"/>
          <w:sz w:val="28"/>
          <w:szCs w:val="28"/>
          <w:lang w:val="en-US" w:eastAsia="zh-CN"/>
        </w:rPr>
        <w:t>外部接口调用：支持工作人员上传现场访谈录音文件，系统调用接口完成访谈录音转文字。</w:t>
      </w:r>
    </w:p>
    <w:p>
      <w:pPr>
        <w:numPr>
          <w:ilvl w:val="0"/>
          <w:numId w:val="0"/>
        </w:numPr>
        <w:ind w:firstLine="420" w:firstLineChars="0"/>
        <w:jc w:val="left"/>
        <w:rPr>
          <w:rFonts w:hint="default" w:ascii="宋体" w:hAnsi="宋体" w:eastAsia="宋体" w:cs="宋体"/>
          <w:b w:val="0"/>
          <w:bCs w:val="0"/>
          <w:sz w:val="28"/>
          <w:szCs w:val="28"/>
          <w:lang w:val="en-US" w:eastAsia="zh-CN"/>
        </w:rPr>
      </w:pPr>
    </w:p>
    <w:p>
      <w:pPr>
        <w:numPr>
          <w:ilvl w:val="1"/>
          <w:numId w:val="4"/>
        </w:numPr>
        <w:ind w:left="850" w:leftChars="0" w:hanging="453" w:firstLineChars="0"/>
        <w:jc w:val="left"/>
        <w:outlineLvl w:val="1"/>
        <w:rPr>
          <w:rFonts w:hint="default" w:ascii="宋体" w:hAnsi="宋体" w:eastAsia="宋体" w:cs="宋体"/>
          <w:b/>
          <w:bCs/>
          <w:sz w:val="36"/>
          <w:szCs w:val="36"/>
          <w:lang w:val="en-US" w:eastAsia="zh-CN"/>
        </w:rPr>
      </w:pPr>
      <w:r>
        <w:rPr>
          <w:rFonts w:hint="eastAsia" w:ascii="宋体" w:hAnsi="宋体" w:eastAsia="宋体" w:cs="宋体"/>
          <w:b/>
          <w:bCs/>
          <w:sz w:val="36"/>
          <w:szCs w:val="36"/>
          <w:lang w:val="en-US" w:eastAsia="zh-CN"/>
        </w:rPr>
        <w:t xml:space="preserve">调查评估结果反馈 </w:t>
      </w:r>
    </w:p>
    <w:tbl>
      <w:tblPr>
        <w:tblStyle w:val="13"/>
        <w:tblW w:w="948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37"/>
        <w:gridCol w:w="1418"/>
        <w:gridCol w:w="1701"/>
        <w:gridCol w:w="1134"/>
        <w:gridCol w:w="2245"/>
        <w:gridCol w:w="174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37" w:type="dxa"/>
            <w:shd w:val="pct10" w:color="auto" w:fill="FFFFFF"/>
          </w:tcPr>
          <w:p>
            <w:pPr>
              <w:rPr>
                <w:rFonts w:ascii="宋体"/>
                <w:b/>
                <w:sz w:val="21"/>
                <w:lang w:eastAsia="zh-CN"/>
              </w:rPr>
            </w:pPr>
            <w:r>
              <w:rPr>
                <w:rFonts w:hint="eastAsia" w:ascii="宋体"/>
                <w:b/>
                <w:sz w:val="21"/>
                <w:lang w:eastAsia="zh-CN"/>
              </w:rPr>
              <w:t>功能点</w:t>
            </w:r>
          </w:p>
        </w:tc>
        <w:tc>
          <w:tcPr>
            <w:tcW w:w="8243" w:type="dxa"/>
            <w:gridSpan w:val="5"/>
          </w:tcPr>
          <w:p>
            <w:pPr>
              <w:pStyle w:val="18"/>
              <w:ind w:left="0"/>
              <w:rPr>
                <w:rStyle w:val="21"/>
                <w:rFonts w:hint="default"/>
                <w:i w:val="0"/>
                <w:iCs/>
                <w:lang w:val="en-US" w:eastAsia="zh-CN" w:bidi="ar"/>
              </w:rPr>
            </w:pPr>
            <w:r>
              <w:rPr>
                <w:rStyle w:val="21"/>
                <w:rFonts w:hint="eastAsia"/>
                <w:i w:val="0"/>
                <w:iCs/>
                <w:lang w:val="en-US" w:eastAsia="zh-CN" w:bidi="ar"/>
              </w:rPr>
              <w:t>5 调查评估 模块</w:t>
            </w:r>
          </w:p>
          <w:p>
            <w:pPr>
              <w:pStyle w:val="18"/>
              <w:ind w:left="0"/>
              <w:rPr>
                <w:rStyle w:val="21"/>
                <w:rFonts w:hint="default"/>
                <w:i w:val="0"/>
                <w:iCs/>
                <w:lang w:val="en-US" w:eastAsia="zh-CN" w:bidi="ar"/>
              </w:rPr>
            </w:pPr>
            <w:r>
              <w:rPr>
                <w:rStyle w:val="21"/>
                <w:rFonts w:hint="eastAsia"/>
                <w:i w:val="0"/>
                <w:iCs/>
                <w:lang w:val="en-US" w:eastAsia="zh-CN" w:bidi="ar"/>
              </w:rPr>
              <w:t>5.6 调查评估结果反馈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37" w:type="dxa"/>
            <w:shd w:val="pct10" w:color="auto" w:fill="FFFFFF"/>
          </w:tcPr>
          <w:p>
            <w:pPr>
              <w:rPr>
                <w:rFonts w:ascii="宋体"/>
                <w:b/>
                <w:sz w:val="21"/>
                <w:lang w:eastAsia="zh-CN"/>
              </w:rPr>
            </w:pPr>
            <w:r>
              <w:rPr>
                <w:rFonts w:hint="eastAsia" w:ascii="宋体"/>
                <w:b/>
                <w:sz w:val="21"/>
                <w:lang w:eastAsia="zh-CN"/>
              </w:rPr>
              <w:t>简明描述</w:t>
            </w:r>
          </w:p>
        </w:tc>
        <w:tc>
          <w:tcPr>
            <w:tcW w:w="8243" w:type="dxa"/>
            <w:gridSpan w:val="5"/>
          </w:tcPr>
          <w:p>
            <w:pPr>
              <w:pStyle w:val="18"/>
              <w:ind w:left="0"/>
              <w:rPr>
                <w:rFonts w:hint="default" w:ascii="宋体"/>
                <w:sz w:val="21"/>
                <w:lang w:val="en-US" w:eastAsia="zh-CN"/>
              </w:rPr>
            </w:pPr>
            <w:r>
              <w:rPr>
                <w:rFonts w:hint="eastAsia" w:ascii="宋体"/>
                <w:i w:val="0"/>
                <w:iCs w:val="0"/>
                <w:color w:val="auto"/>
                <w:sz w:val="21"/>
                <w:lang w:val="en-US" w:eastAsia="zh-CN"/>
              </w:rPr>
              <w:t>调查评估完成，并形成评估结论后，点击反馈按钮，将调查评估意见书反馈至调查委托部门，并抄送给县级人民检察院。针对人工录入的调查评估委托，点击反馈按钮后，需要手工录入委托单位反馈信息的接收记录，并自动抄送县级人民检察院。</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37" w:type="dxa"/>
            <w:shd w:val="pct10" w:color="auto" w:fill="FFFFFF"/>
          </w:tcPr>
          <w:p>
            <w:pPr>
              <w:rPr>
                <w:rFonts w:hint="default" w:ascii="宋体"/>
                <w:b/>
                <w:sz w:val="21"/>
                <w:lang w:val="en-US" w:eastAsia="zh-CN"/>
              </w:rPr>
            </w:pPr>
            <w:r>
              <w:rPr>
                <w:rFonts w:hint="eastAsia" w:ascii="宋体"/>
                <w:b/>
                <w:sz w:val="21"/>
                <w:lang w:val="en-US" w:eastAsia="zh-CN"/>
              </w:rPr>
              <w:t>核心流程</w:t>
            </w:r>
          </w:p>
        </w:tc>
        <w:tc>
          <w:tcPr>
            <w:tcW w:w="8243" w:type="dxa"/>
            <w:gridSpan w:val="5"/>
          </w:tcPr>
          <w:p>
            <w:pPr>
              <w:pStyle w:val="18"/>
              <w:ind w:left="0"/>
              <w:rPr>
                <w:rFonts w:hint="default" w:ascii="宋体"/>
                <w:sz w:val="21"/>
                <w:lang w:val="en-US" w:eastAsia="zh-CN"/>
              </w:rPr>
            </w:pPr>
            <w:r>
              <w:rPr>
                <w:rFonts w:hint="eastAsia" w:ascii="宋体"/>
                <w:i w:val="0"/>
                <w:iCs w:val="0"/>
                <w:color w:val="auto"/>
                <w:sz w:val="21"/>
                <w:lang w:val="en-US" w:eastAsia="zh-CN"/>
              </w:rPr>
              <w:t>完成调查评估后，点击评估记录的反馈按钮，反馈调查评估意见书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62" w:hRule="atLeast"/>
          <w:jc w:val="center"/>
        </w:trPr>
        <w:tc>
          <w:tcPr>
            <w:tcW w:w="1237" w:type="dxa"/>
            <w:shd w:val="pct10" w:color="auto" w:fill="FFFFFF"/>
          </w:tcPr>
          <w:p>
            <w:pPr>
              <w:rPr>
                <w:rFonts w:hint="default" w:ascii="宋体"/>
                <w:b/>
                <w:sz w:val="21"/>
                <w:lang w:val="en-US" w:eastAsia="zh-CN"/>
              </w:rPr>
            </w:pPr>
            <w:r>
              <w:rPr>
                <w:rFonts w:hint="eastAsia" w:ascii="宋体"/>
                <w:b/>
                <w:sz w:val="21"/>
                <w:lang w:val="en-US" w:eastAsia="zh-CN"/>
              </w:rPr>
              <w:t>页面原型</w:t>
            </w:r>
          </w:p>
        </w:tc>
        <w:tc>
          <w:tcPr>
            <w:tcW w:w="8243" w:type="dxa"/>
            <w:gridSpan w:val="5"/>
          </w:tcPr>
          <w:p>
            <w:pPr>
              <w:pStyle w:val="18"/>
              <w:ind w:left="0"/>
              <w:rPr>
                <w:rFonts w:ascii="宋体"/>
                <w:sz w:val="21"/>
                <w:lang w:eastAsia="zh-CN"/>
              </w:rPr>
            </w:pPr>
            <w:r>
              <w:rPr>
                <w:rFonts w:ascii="宋体"/>
                <w:sz w:val="21"/>
                <w:lang w:eastAsia="zh-CN"/>
              </w:rPr>
              <w:drawing>
                <wp:inline distT="0" distB="0" distL="114300" distR="114300">
                  <wp:extent cx="5088890" cy="3787140"/>
                  <wp:effectExtent l="0" t="0" r="1270" b="7620"/>
                  <wp:docPr id="29" name="图片 29" descr="818f808d-9660-42b3-a514-436e3f7206c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descr="818f808d-9660-42b3-a514-436e3f7206c2"/>
                          <pic:cNvPicPr>
                            <a:picLocks noChangeAspect="1"/>
                          </pic:cNvPicPr>
                        </pic:nvPicPr>
                        <pic:blipFill>
                          <a:blip r:embed="rId12"/>
                          <a:stretch>
                            <a:fillRect/>
                          </a:stretch>
                        </pic:blipFill>
                        <pic:spPr>
                          <a:xfrm>
                            <a:off x="0" y="0"/>
                            <a:ext cx="5088890" cy="3787140"/>
                          </a:xfrm>
                          <a:prstGeom prst="rect">
                            <a:avLst/>
                          </a:prstGeom>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99" w:hRule="atLeast"/>
          <w:jc w:val="center"/>
        </w:trPr>
        <w:tc>
          <w:tcPr>
            <w:tcW w:w="1237" w:type="dxa"/>
          </w:tcPr>
          <w:p>
            <w:pPr>
              <w:jc w:val="center"/>
              <w:rPr>
                <w:b/>
                <w:lang w:eastAsia="zh-CN"/>
              </w:rPr>
            </w:pPr>
            <w:r>
              <w:rPr>
                <w:rFonts w:hint="eastAsia"/>
                <w:b/>
                <w:lang w:eastAsia="zh-CN"/>
              </w:rPr>
              <w:t>中文名称</w:t>
            </w:r>
          </w:p>
        </w:tc>
        <w:tc>
          <w:tcPr>
            <w:tcW w:w="1418" w:type="dxa"/>
          </w:tcPr>
          <w:p>
            <w:pPr>
              <w:jc w:val="center"/>
              <w:rPr>
                <w:b/>
                <w:lang w:eastAsia="zh-CN"/>
              </w:rPr>
            </w:pPr>
            <w:r>
              <w:rPr>
                <w:rFonts w:hint="eastAsia"/>
                <w:b/>
                <w:lang w:eastAsia="zh-CN"/>
              </w:rPr>
              <w:t>属性名称</w:t>
            </w:r>
          </w:p>
        </w:tc>
        <w:tc>
          <w:tcPr>
            <w:tcW w:w="1701" w:type="dxa"/>
          </w:tcPr>
          <w:p>
            <w:pPr>
              <w:jc w:val="center"/>
              <w:rPr>
                <w:b/>
                <w:lang w:eastAsia="zh-CN"/>
              </w:rPr>
            </w:pPr>
            <w:r>
              <w:rPr>
                <w:rFonts w:hint="eastAsia"/>
                <w:b/>
                <w:lang w:eastAsia="zh-CN"/>
              </w:rPr>
              <w:t>类型</w:t>
            </w:r>
          </w:p>
        </w:tc>
        <w:tc>
          <w:tcPr>
            <w:tcW w:w="1134" w:type="dxa"/>
          </w:tcPr>
          <w:p>
            <w:pPr>
              <w:jc w:val="center"/>
              <w:rPr>
                <w:b/>
                <w:lang w:eastAsia="zh-CN"/>
              </w:rPr>
            </w:pPr>
            <w:r>
              <w:rPr>
                <w:rFonts w:hint="eastAsia"/>
                <w:b/>
                <w:lang w:eastAsia="zh-CN"/>
              </w:rPr>
              <w:t>是否为空</w:t>
            </w:r>
          </w:p>
        </w:tc>
        <w:tc>
          <w:tcPr>
            <w:tcW w:w="2245" w:type="dxa"/>
          </w:tcPr>
          <w:p>
            <w:pPr>
              <w:jc w:val="center"/>
              <w:rPr>
                <w:b/>
                <w:lang w:eastAsia="zh-CN"/>
              </w:rPr>
            </w:pPr>
            <w:r>
              <w:rPr>
                <w:rFonts w:hint="eastAsia"/>
                <w:b/>
                <w:lang w:eastAsia="zh-CN"/>
              </w:rPr>
              <w:t>取值范围或举例</w:t>
            </w:r>
          </w:p>
        </w:tc>
        <w:tc>
          <w:tcPr>
            <w:tcW w:w="1745" w:type="dxa"/>
          </w:tcPr>
          <w:p>
            <w:pPr>
              <w:jc w:val="center"/>
              <w:rPr>
                <w:b/>
                <w:lang w:eastAsia="zh-CN"/>
              </w:rPr>
            </w:pPr>
            <w:r>
              <w:rPr>
                <w:rFonts w:hint="eastAsia"/>
                <w:b/>
                <w:lang w:eastAsia="zh-CN"/>
              </w:rPr>
              <w:t>简要说明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97" w:hRule="atLeast"/>
          <w:jc w:val="center"/>
        </w:trPr>
        <w:tc>
          <w:tcPr>
            <w:tcW w:w="1237" w:type="dxa"/>
            <w:tcBorders>
              <w:bottom w:val="single" w:color="auto" w:sz="4" w:space="0"/>
            </w:tcBorders>
            <w:vAlign w:val="center"/>
          </w:tcPr>
          <w:p>
            <w:pPr>
              <w:keepNext w:val="0"/>
              <w:keepLines w:val="0"/>
              <w:widowControl/>
              <w:suppressLineNumbers w:val="0"/>
              <w:jc w:val="left"/>
              <w:textAlignment w:val="center"/>
              <w:rPr>
                <w:lang w:eastAsia="zh-CN"/>
              </w:rPr>
            </w:pPr>
            <w:r>
              <w:rPr>
                <w:rFonts w:hint="eastAsia" w:ascii="宋体" w:hAnsi="宋体" w:eastAsia="宋体" w:cs="宋体"/>
                <w:i w:val="0"/>
                <w:iCs w:val="0"/>
                <w:color w:val="000000"/>
                <w:kern w:val="0"/>
                <w:sz w:val="22"/>
                <w:szCs w:val="22"/>
                <w:u w:val="none"/>
                <w:lang w:val="en-US" w:eastAsia="zh-CN" w:bidi="ar"/>
              </w:rPr>
              <w:t>反馈 ID</w:t>
            </w:r>
          </w:p>
        </w:tc>
        <w:tc>
          <w:tcPr>
            <w:tcW w:w="1418" w:type="dxa"/>
            <w:tcBorders>
              <w:bottom w:val="single" w:color="auto" w:sz="4" w:space="0"/>
            </w:tcBorders>
            <w:vAlign w:val="center"/>
          </w:tcPr>
          <w:p>
            <w:pPr>
              <w:keepNext w:val="0"/>
              <w:keepLines w:val="0"/>
              <w:widowControl/>
              <w:suppressLineNumbers w:val="0"/>
              <w:jc w:val="left"/>
              <w:textAlignment w:val="center"/>
              <w:rPr>
                <w:lang w:eastAsia="zh-CN"/>
              </w:rPr>
            </w:pPr>
            <w:r>
              <w:rPr>
                <w:rFonts w:hint="eastAsia" w:ascii="宋体" w:hAnsi="宋体" w:eastAsia="宋体" w:cs="宋体"/>
                <w:i w:val="0"/>
                <w:iCs w:val="0"/>
                <w:color w:val="000000"/>
                <w:kern w:val="0"/>
                <w:sz w:val="22"/>
                <w:szCs w:val="22"/>
                <w:u w:val="none"/>
                <w:lang w:val="en-US" w:eastAsia="zh-CN" w:bidi="ar"/>
              </w:rPr>
              <w:t>feedback_id</w:t>
            </w:r>
          </w:p>
        </w:tc>
        <w:tc>
          <w:tcPr>
            <w:tcW w:w="1701" w:type="dxa"/>
            <w:tcBorders>
              <w:bottom w:val="single" w:color="auto" w:sz="4" w:space="0"/>
            </w:tcBorders>
            <w:vAlign w:val="center"/>
          </w:tcPr>
          <w:p>
            <w:pPr>
              <w:keepNext w:val="0"/>
              <w:keepLines w:val="0"/>
              <w:widowControl/>
              <w:suppressLineNumbers w:val="0"/>
              <w:jc w:val="left"/>
              <w:textAlignment w:val="center"/>
              <w:rPr>
                <w:lang w:eastAsia="zh-CN"/>
              </w:rPr>
            </w:pPr>
            <w:r>
              <w:rPr>
                <w:rFonts w:hint="eastAsia" w:ascii="宋体" w:hAnsi="宋体" w:eastAsia="宋体" w:cs="宋体"/>
                <w:i w:val="0"/>
                <w:iCs w:val="0"/>
                <w:color w:val="000000"/>
                <w:kern w:val="0"/>
                <w:sz w:val="22"/>
                <w:szCs w:val="22"/>
                <w:u w:val="none"/>
                <w:lang w:val="en-US" w:eastAsia="zh-CN" w:bidi="ar"/>
              </w:rPr>
              <w:t>varchar(32)</w:t>
            </w:r>
          </w:p>
        </w:tc>
        <w:tc>
          <w:tcPr>
            <w:tcW w:w="1134" w:type="dxa"/>
            <w:tcBorders>
              <w:bottom w:val="single" w:color="auto" w:sz="4" w:space="0"/>
            </w:tcBorders>
            <w:vAlign w:val="center"/>
          </w:tcPr>
          <w:p>
            <w:pPr>
              <w:keepNext w:val="0"/>
              <w:keepLines w:val="0"/>
              <w:widowControl/>
              <w:suppressLineNumbers w:val="0"/>
              <w:jc w:val="left"/>
              <w:textAlignment w:val="center"/>
              <w:rPr>
                <w:lang w:eastAsia="zh-CN"/>
              </w:rPr>
            </w:pPr>
            <w:r>
              <w:rPr>
                <w:rFonts w:hint="eastAsia" w:ascii="宋体" w:hAnsi="宋体" w:eastAsia="宋体" w:cs="宋体"/>
                <w:i w:val="0"/>
                <w:iCs w:val="0"/>
                <w:color w:val="000000"/>
                <w:kern w:val="0"/>
                <w:sz w:val="22"/>
                <w:szCs w:val="22"/>
                <w:u w:val="none"/>
                <w:lang w:val="en-US" w:eastAsia="zh-CN" w:bidi="ar"/>
              </w:rPr>
              <w:t>N</w:t>
            </w:r>
          </w:p>
        </w:tc>
        <w:tc>
          <w:tcPr>
            <w:tcW w:w="2245" w:type="dxa"/>
            <w:tcBorders>
              <w:bottom w:val="single" w:color="auto" w:sz="4" w:space="0"/>
            </w:tcBorders>
            <w:vAlign w:val="center"/>
          </w:tcPr>
          <w:p>
            <w:pPr>
              <w:keepNext w:val="0"/>
              <w:keepLines w:val="0"/>
              <w:widowControl/>
              <w:suppressLineNumbers w:val="0"/>
              <w:jc w:val="left"/>
              <w:textAlignment w:val="center"/>
              <w:rPr>
                <w:lang w:eastAsia="zh-CN"/>
              </w:rPr>
            </w:pPr>
            <w:r>
              <w:rPr>
                <w:rFonts w:hint="eastAsia" w:ascii="宋体" w:hAnsi="宋体" w:eastAsia="宋体" w:cs="宋体"/>
                <w:i w:val="0"/>
                <w:iCs w:val="0"/>
                <w:color w:val="000000"/>
                <w:kern w:val="0"/>
                <w:sz w:val="22"/>
                <w:szCs w:val="22"/>
                <w:u w:val="none"/>
                <w:lang w:val="en-US" w:eastAsia="zh-CN" w:bidi="ar"/>
              </w:rPr>
              <w:t>主键</w:t>
            </w:r>
          </w:p>
        </w:tc>
        <w:tc>
          <w:tcPr>
            <w:tcW w:w="1745" w:type="dxa"/>
            <w:tcBorders>
              <w:bottom w:val="single" w:color="auto" w:sz="4" w:space="0"/>
            </w:tcBorders>
            <w:vAlign w:val="center"/>
          </w:tcPr>
          <w:p>
            <w:pPr>
              <w:keepNext w:val="0"/>
              <w:keepLines w:val="0"/>
              <w:widowControl/>
              <w:suppressLineNumbers w:val="0"/>
              <w:jc w:val="left"/>
              <w:textAlignment w:val="center"/>
              <w:rPr>
                <w:lang w:eastAsia="zh-CN"/>
              </w:rPr>
            </w:pPr>
            <w:r>
              <w:rPr>
                <w:rFonts w:hint="eastAsia" w:ascii="宋体" w:hAnsi="宋体" w:eastAsia="宋体" w:cs="宋体"/>
                <w:i w:val="0"/>
                <w:iCs w:val="0"/>
                <w:color w:val="000000"/>
                <w:kern w:val="0"/>
                <w:sz w:val="22"/>
                <w:szCs w:val="22"/>
                <w:u w:val="none"/>
                <w:lang w:val="en-US" w:eastAsia="zh-CN" w:bidi="ar"/>
              </w:rPr>
              <w:t>反馈 ID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lang w:eastAsia="zh-CN"/>
              </w:rPr>
            </w:pPr>
            <w:r>
              <w:rPr>
                <w:rFonts w:hint="eastAsia" w:ascii="宋体" w:hAnsi="宋体" w:eastAsia="宋体" w:cs="宋体"/>
                <w:i w:val="0"/>
                <w:iCs w:val="0"/>
                <w:color w:val="000000"/>
                <w:kern w:val="0"/>
                <w:sz w:val="22"/>
                <w:szCs w:val="22"/>
                <w:u w:val="none"/>
                <w:lang w:val="en-US" w:eastAsia="zh-CN" w:bidi="ar"/>
              </w:rPr>
              <w:t>调查评估 ID</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lang w:eastAsia="zh-CN"/>
              </w:rPr>
            </w:pPr>
            <w:r>
              <w:rPr>
                <w:rFonts w:hint="eastAsia" w:ascii="宋体" w:hAnsi="宋体" w:eastAsia="宋体" w:cs="宋体"/>
                <w:i w:val="0"/>
                <w:iCs w:val="0"/>
                <w:color w:val="000000"/>
                <w:kern w:val="0"/>
                <w:sz w:val="22"/>
                <w:szCs w:val="22"/>
                <w:u w:val="none"/>
                <w:lang w:val="en-US" w:eastAsia="zh-CN" w:bidi="ar"/>
              </w:rPr>
              <w:t>survey_id</w:t>
            </w:r>
          </w:p>
        </w:tc>
        <w:tc>
          <w:tcPr>
            <w:tcW w:w="1701" w:type="dxa"/>
            <w:tcBorders>
              <w:left w:val="single" w:color="auto" w:sz="4" w:space="0"/>
              <w:right w:val="single" w:color="auto" w:sz="4" w:space="0"/>
            </w:tcBorders>
            <w:vAlign w:val="center"/>
          </w:tcPr>
          <w:p>
            <w:pPr>
              <w:keepNext w:val="0"/>
              <w:keepLines w:val="0"/>
              <w:widowControl/>
              <w:suppressLineNumbers w:val="0"/>
              <w:jc w:val="left"/>
              <w:textAlignment w:val="center"/>
              <w:rPr>
                <w:lang w:eastAsia="zh-CN"/>
              </w:rPr>
            </w:pPr>
            <w:r>
              <w:rPr>
                <w:rFonts w:hint="eastAsia" w:ascii="宋体" w:hAnsi="宋体" w:eastAsia="宋体" w:cs="宋体"/>
                <w:i w:val="0"/>
                <w:iCs w:val="0"/>
                <w:color w:val="000000"/>
                <w:kern w:val="0"/>
                <w:sz w:val="22"/>
                <w:szCs w:val="22"/>
                <w:u w:val="none"/>
                <w:lang w:val="en-US" w:eastAsia="zh-CN" w:bidi="ar"/>
              </w:rPr>
              <w:t>varchar(32)</w:t>
            </w:r>
          </w:p>
        </w:tc>
        <w:tc>
          <w:tcPr>
            <w:tcW w:w="1134" w:type="dxa"/>
            <w:tcBorders>
              <w:left w:val="single" w:color="auto" w:sz="4" w:space="0"/>
              <w:right w:val="single" w:color="auto" w:sz="4" w:space="0"/>
            </w:tcBorders>
            <w:vAlign w:val="center"/>
          </w:tcPr>
          <w:p>
            <w:pPr>
              <w:keepNext w:val="0"/>
              <w:keepLines w:val="0"/>
              <w:widowControl/>
              <w:suppressLineNumbers w:val="0"/>
              <w:jc w:val="left"/>
              <w:textAlignment w:val="center"/>
              <w:rPr>
                <w:rFonts w:ascii="宋体" w:hAnsi="宋体"/>
                <w:lang w:eastAsia="zh-CN"/>
              </w:rPr>
            </w:pPr>
            <w:r>
              <w:rPr>
                <w:rFonts w:hint="eastAsia" w:ascii="宋体" w:hAnsi="宋体" w:eastAsia="宋体" w:cs="宋体"/>
                <w:i w:val="0"/>
                <w:iCs w:val="0"/>
                <w:color w:val="000000"/>
                <w:kern w:val="0"/>
                <w:sz w:val="22"/>
                <w:szCs w:val="22"/>
                <w:u w:val="none"/>
                <w:lang w:val="en-US" w:eastAsia="zh-CN" w:bidi="ar"/>
              </w:rPr>
              <w:t>N</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lang w:eastAsia="zh-CN"/>
              </w:rPr>
            </w:pPr>
            <w:r>
              <w:rPr>
                <w:rFonts w:hint="eastAsia" w:ascii="宋体" w:hAnsi="宋体" w:eastAsia="宋体" w:cs="宋体"/>
                <w:i w:val="0"/>
                <w:iCs w:val="0"/>
                <w:color w:val="000000"/>
                <w:kern w:val="0"/>
                <w:sz w:val="22"/>
                <w:szCs w:val="22"/>
                <w:u w:val="none"/>
                <w:lang w:val="en-US" w:eastAsia="zh-CN" w:bidi="ar"/>
              </w:rPr>
              <w:t>关联主表</w:t>
            </w:r>
          </w:p>
        </w:tc>
        <w:tc>
          <w:tcPr>
            <w:tcW w:w="1745" w:type="dxa"/>
            <w:tcBorders>
              <w:left w:val="single" w:color="auto" w:sz="4" w:space="0"/>
            </w:tcBorders>
            <w:vAlign w:val="center"/>
          </w:tcPr>
          <w:p>
            <w:pPr>
              <w:keepNext w:val="0"/>
              <w:keepLines w:val="0"/>
              <w:widowControl/>
              <w:suppressLineNumbers w:val="0"/>
              <w:jc w:val="left"/>
              <w:textAlignment w:val="center"/>
              <w:rPr>
                <w:lang w:eastAsia="zh-CN"/>
              </w:rPr>
            </w:pPr>
            <w:r>
              <w:rPr>
                <w:rFonts w:hint="eastAsia" w:ascii="宋体" w:hAnsi="宋体" w:eastAsia="宋体" w:cs="宋体"/>
                <w:i w:val="0"/>
                <w:iCs w:val="0"/>
                <w:color w:val="000000"/>
                <w:kern w:val="0"/>
                <w:sz w:val="22"/>
                <w:szCs w:val="22"/>
                <w:u w:val="none"/>
                <w:lang w:val="en-US" w:eastAsia="zh-CN" w:bidi="ar"/>
              </w:rPr>
              <w:t>调查评估 ID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lang w:eastAsia="zh-CN"/>
              </w:rPr>
            </w:pPr>
            <w:r>
              <w:rPr>
                <w:rFonts w:hint="eastAsia" w:ascii="宋体" w:hAnsi="宋体" w:eastAsia="宋体" w:cs="宋体"/>
                <w:i w:val="0"/>
                <w:iCs w:val="0"/>
                <w:color w:val="000000"/>
                <w:kern w:val="0"/>
                <w:sz w:val="22"/>
                <w:szCs w:val="22"/>
                <w:u w:val="none"/>
                <w:lang w:val="en-US" w:eastAsia="zh-CN" w:bidi="ar"/>
              </w:rPr>
              <w:t>反馈时间</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宋体" w:hAnsi="宋体" w:eastAsia="宋体" w:cs="宋体"/>
                <w:i w:val="0"/>
                <w:iCs w:val="0"/>
                <w:color w:val="000000"/>
                <w:kern w:val="0"/>
                <w:sz w:val="22"/>
                <w:szCs w:val="22"/>
                <w:u w:val="none"/>
                <w:lang w:val="en-US" w:eastAsia="zh-CN" w:bidi="ar"/>
              </w:rPr>
              <w:t>feedback_time</w:t>
            </w:r>
          </w:p>
        </w:tc>
        <w:tc>
          <w:tcPr>
            <w:tcW w:w="1701"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宋体" w:hAnsi="宋体" w:eastAsia="宋体" w:cs="宋体"/>
                <w:i w:val="0"/>
                <w:iCs w:val="0"/>
                <w:color w:val="000000"/>
                <w:kern w:val="0"/>
                <w:sz w:val="22"/>
                <w:szCs w:val="22"/>
                <w:u w:val="none"/>
                <w:lang w:val="en-US" w:eastAsia="zh-CN" w:bidi="ar"/>
              </w:rPr>
              <w:t>datetime</w:t>
            </w:r>
          </w:p>
        </w:tc>
        <w:tc>
          <w:tcPr>
            <w:tcW w:w="1134" w:type="dxa"/>
            <w:tcBorders>
              <w:left w:val="single" w:color="auto" w:sz="4" w:space="0"/>
              <w:right w:val="single" w:color="auto" w:sz="4" w:space="0"/>
            </w:tcBorders>
            <w:vAlign w:val="center"/>
          </w:tcPr>
          <w:p>
            <w:pPr>
              <w:keepNext w:val="0"/>
              <w:keepLines w:val="0"/>
              <w:widowControl/>
              <w:suppressLineNumbers w:val="0"/>
              <w:jc w:val="left"/>
              <w:textAlignment w:val="center"/>
              <w:rPr>
                <w:rFonts w:ascii="宋体" w:hAnsi="宋体"/>
                <w:lang w:eastAsia="zh-CN"/>
              </w:rPr>
            </w:pPr>
            <w:r>
              <w:rPr>
                <w:rFonts w:hint="eastAsia" w:ascii="宋体" w:hAnsi="宋体" w:eastAsia="宋体" w:cs="宋体"/>
                <w:i w:val="0"/>
                <w:iCs w:val="0"/>
                <w:color w:val="000000"/>
                <w:kern w:val="0"/>
                <w:sz w:val="22"/>
                <w:szCs w:val="22"/>
                <w:u w:val="none"/>
                <w:lang w:val="en-US" w:eastAsia="zh-CN" w:bidi="ar"/>
              </w:rPr>
              <w:t>N</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lang w:eastAsia="zh-CN"/>
              </w:rPr>
            </w:pPr>
            <w:r>
              <w:rPr>
                <w:rFonts w:hint="eastAsia" w:ascii="宋体" w:hAnsi="宋体" w:eastAsia="宋体" w:cs="宋体"/>
                <w:i w:val="0"/>
                <w:iCs w:val="0"/>
                <w:color w:val="000000"/>
                <w:kern w:val="0"/>
                <w:sz w:val="22"/>
                <w:szCs w:val="22"/>
                <w:u w:val="none"/>
                <w:lang w:val="en-US" w:eastAsia="zh-CN" w:bidi="ar"/>
              </w:rPr>
              <w:t>反馈时间</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宋体" w:hAnsi="宋体" w:eastAsia="宋体" w:cs="宋体"/>
                <w:i w:val="0"/>
                <w:iCs w:val="0"/>
                <w:color w:val="000000"/>
                <w:kern w:val="0"/>
                <w:sz w:val="22"/>
                <w:szCs w:val="22"/>
                <w:u w:val="none"/>
                <w:lang w:val="en-US" w:eastAsia="zh-CN" w:bidi="ar"/>
              </w:rPr>
              <w:t>反馈时间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lang w:eastAsia="zh-CN"/>
              </w:rPr>
            </w:pPr>
            <w:r>
              <w:rPr>
                <w:rFonts w:hint="eastAsia" w:ascii="宋体" w:hAnsi="宋体" w:eastAsia="宋体" w:cs="宋体"/>
                <w:i w:val="0"/>
                <w:iCs w:val="0"/>
                <w:color w:val="000000"/>
                <w:kern w:val="0"/>
                <w:sz w:val="22"/>
                <w:szCs w:val="22"/>
                <w:u w:val="none"/>
                <w:lang w:val="en-US" w:eastAsia="zh-CN" w:bidi="ar"/>
              </w:rPr>
              <w:t>委托单位名称</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宋体" w:hAnsi="宋体" w:eastAsia="宋体" w:cs="宋体"/>
                <w:i w:val="0"/>
                <w:iCs w:val="0"/>
                <w:color w:val="000000"/>
                <w:kern w:val="0"/>
                <w:sz w:val="22"/>
                <w:szCs w:val="22"/>
                <w:u w:val="none"/>
                <w:lang w:val="en-US" w:eastAsia="zh-CN" w:bidi="ar"/>
              </w:rPr>
              <w:t>entrustOrgName</w:t>
            </w:r>
          </w:p>
        </w:tc>
        <w:tc>
          <w:tcPr>
            <w:tcW w:w="1701"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宋体" w:hAnsi="宋体" w:eastAsia="宋体" w:cs="宋体"/>
                <w:i w:val="0"/>
                <w:iCs w:val="0"/>
                <w:color w:val="000000"/>
                <w:kern w:val="0"/>
                <w:sz w:val="22"/>
                <w:szCs w:val="22"/>
                <w:u w:val="none"/>
                <w:lang w:val="en-US" w:eastAsia="zh-CN" w:bidi="ar"/>
              </w:rPr>
              <w:t>varchar(100)</w:t>
            </w:r>
          </w:p>
        </w:tc>
        <w:tc>
          <w:tcPr>
            <w:tcW w:w="1134" w:type="dxa"/>
            <w:tcBorders>
              <w:left w:val="single" w:color="auto" w:sz="4" w:space="0"/>
              <w:right w:val="single" w:color="auto" w:sz="4" w:space="0"/>
            </w:tcBorders>
            <w:vAlign w:val="center"/>
          </w:tcPr>
          <w:p>
            <w:pPr>
              <w:keepNext w:val="0"/>
              <w:keepLines w:val="0"/>
              <w:widowControl/>
              <w:suppressLineNumbers w:val="0"/>
              <w:jc w:val="left"/>
              <w:textAlignment w:val="center"/>
              <w:rPr>
                <w:rFonts w:ascii="宋体" w:hAnsi="宋体"/>
                <w:lang w:eastAsia="zh-CN"/>
              </w:rPr>
            </w:pPr>
            <w:r>
              <w:rPr>
                <w:rFonts w:hint="eastAsia" w:ascii="宋体" w:hAnsi="宋体" w:eastAsia="宋体" w:cs="宋体"/>
                <w:i w:val="0"/>
                <w:iCs w:val="0"/>
                <w:color w:val="000000"/>
                <w:kern w:val="0"/>
                <w:sz w:val="22"/>
                <w:szCs w:val="22"/>
                <w:u w:val="none"/>
                <w:lang w:val="en-US" w:eastAsia="zh-CN" w:bidi="ar"/>
              </w:rPr>
              <w:t>N</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lang w:eastAsia="zh-CN"/>
              </w:rPr>
            </w:pPr>
            <w:r>
              <w:rPr>
                <w:rFonts w:hint="eastAsia" w:ascii="宋体" w:hAnsi="宋体" w:eastAsia="宋体" w:cs="宋体"/>
                <w:i w:val="0"/>
                <w:iCs w:val="0"/>
                <w:color w:val="000000"/>
                <w:kern w:val="0"/>
                <w:sz w:val="22"/>
                <w:szCs w:val="22"/>
                <w:u w:val="none"/>
                <w:lang w:val="en-US" w:eastAsia="zh-CN" w:bidi="ar"/>
              </w:rPr>
              <w:t>XX 区人民法院</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宋体" w:hAnsi="宋体" w:eastAsia="宋体" w:cs="宋体"/>
                <w:i w:val="0"/>
                <w:iCs w:val="0"/>
                <w:color w:val="000000"/>
                <w:kern w:val="0"/>
                <w:sz w:val="22"/>
                <w:szCs w:val="22"/>
                <w:u w:val="none"/>
                <w:lang w:val="en-US" w:eastAsia="zh-CN" w:bidi="ar"/>
              </w:rPr>
              <w:t>委托单位名称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lang w:eastAsia="zh-CN"/>
              </w:rPr>
            </w:pPr>
            <w:r>
              <w:rPr>
                <w:rFonts w:hint="eastAsia" w:ascii="宋体" w:hAnsi="宋体" w:eastAsia="宋体" w:cs="宋体"/>
                <w:i w:val="0"/>
                <w:iCs w:val="0"/>
                <w:color w:val="000000"/>
                <w:kern w:val="0"/>
                <w:sz w:val="22"/>
                <w:szCs w:val="22"/>
                <w:u w:val="none"/>
                <w:lang w:val="en-US" w:eastAsia="zh-CN" w:bidi="ar"/>
              </w:rPr>
              <w:t>委托单位编码</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宋体" w:hAnsi="宋体" w:eastAsia="宋体" w:cs="宋体"/>
                <w:i w:val="0"/>
                <w:iCs w:val="0"/>
                <w:color w:val="000000"/>
                <w:kern w:val="0"/>
                <w:sz w:val="22"/>
                <w:szCs w:val="22"/>
                <w:u w:val="none"/>
                <w:lang w:val="en-US" w:eastAsia="zh-CN" w:bidi="ar"/>
              </w:rPr>
              <w:t>entrustOrgCode</w:t>
            </w:r>
          </w:p>
        </w:tc>
        <w:tc>
          <w:tcPr>
            <w:tcW w:w="1701"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宋体" w:hAnsi="宋体" w:eastAsia="宋体" w:cs="宋体"/>
                <w:i w:val="0"/>
                <w:iCs w:val="0"/>
                <w:color w:val="000000"/>
                <w:kern w:val="0"/>
                <w:sz w:val="22"/>
                <w:szCs w:val="22"/>
                <w:u w:val="none"/>
                <w:lang w:val="en-US" w:eastAsia="zh-CN" w:bidi="ar"/>
              </w:rPr>
              <w:t>varchar(50)</w:t>
            </w:r>
          </w:p>
        </w:tc>
        <w:tc>
          <w:tcPr>
            <w:tcW w:w="1134" w:type="dxa"/>
            <w:tcBorders>
              <w:left w:val="single" w:color="auto" w:sz="4" w:space="0"/>
              <w:right w:val="single" w:color="auto" w:sz="4" w:space="0"/>
            </w:tcBorders>
            <w:vAlign w:val="center"/>
          </w:tcPr>
          <w:p>
            <w:pPr>
              <w:keepNext w:val="0"/>
              <w:keepLines w:val="0"/>
              <w:widowControl/>
              <w:suppressLineNumbers w:val="0"/>
              <w:jc w:val="left"/>
              <w:textAlignment w:val="center"/>
              <w:rPr>
                <w:rFonts w:ascii="宋体" w:hAnsi="宋体"/>
                <w:lang w:eastAsia="zh-CN"/>
              </w:rPr>
            </w:pPr>
            <w:r>
              <w:rPr>
                <w:rFonts w:hint="eastAsia" w:ascii="宋体" w:hAnsi="宋体" w:eastAsia="宋体" w:cs="宋体"/>
                <w:i w:val="0"/>
                <w:iCs w:val="0"/>
                <w:color w:val="000000"/>
                <w:kern w:val="0"/>
                <w:sz w:val="22"/>
                <w:szCs w:val="22"/>
                <w:u w:val="none"/>
                <w:lang w:val="en-US" w:eastAsia="zh-CN" w:bidi="ar"/>
              </w:rPr>
              <w:t>N</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lang w:eastAsia="zh-CN"/>
              </w:rPr>
            </w:pPr>
            <w:r>
              <w:rPr>
                <w:rFonts w:hint="eastAsia" w:ascii="宋体" w:hAnsi="宋体" w:eastAsia="宋体" w:cs="宋体"/>
                <w:i w:val="0"/>
                <w:iCs w:val="0"/>
                <w:color w:val="000000"/>
                <w:kern w:val="0"/>
                <w:sz w:val="22"/>
                <w:szCs w:val="22"/>
                <w:u w:val="none"/>
                <w:lang w:val="en-US" w:eastAsia="zh-CN" w:bidi="ar"/>
              </w:rPr>
              <w:t>政务协同网单位编码</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宋体" w:hAnsi="宋体" w:eastAsia="宋体" w:cs="宋体"/>
                <w:i w:val="0"/>
                <w:iCs w:val="0"/>
                <w:color w:val="000000"/>
                <w:kern w:val="0"/>
                <w:sz w:val="22"/>
                <w:szCs w:val="22"/>
                <w:u w:val="none"/>
                <w:lang w:val="en-US" w:eastAsia="zh-CN" w:bidi="ar"/>
              </w:rPr>
              <w:t>委托单位编码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lang w:eastAsia="zh-CN"/>
              </w:rPr>
            </w:pPr>
            <w:r>
              <w:rPr>
                <w:rFonts w:hint="eastAsia" w:ascii="宋体" w:hAnsi="宋体" w:eastAsia="宋体" w:cs="宋体"/>
                <w:i w:val="0"/>
                <w:iCs w:val="0"/>
                <w:color w:val="000000"/>
                <w:kern w:val="0"/>
                <w:sz w:val="22"/>
                <w:szCs w:val="22"/>
                <w:u w:val="none"/>
                <w:lang w:val="en-US" w:eastAsia="zh-CN" w:bidi="ar"/>
              </w:rPr>
              <w:t>抄送单位名称</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宋体" w:hAnsi="宋体" w:eastAsia="宋体" w:cs="宋体"/>
                <w:i w:val="0"/>
                <w:iCs w:val="0"/>
                <w:color w:val="000000"/>
                <w:kern w:val="0"/>
                <w:sz w:val="22"/>
                <w:szCs w:val="22"/>
                <w:u w:val="none"/>
                <w:lang w:val="en-US" w:eastAsia="zh-CN" w:bidi="ar"/>
              </w:rPr>
              <w:t>ccOrgName</w:t>
            </w:r>
          </w:p>
        </w:tc>
        <w:tc>
          <w:tcPr>
            <w:tcW w:w="1701"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宋体" w:hAnsi="宋体" w:eastAsia="宋体" w:cs="宋体"/>
                <w:i w:val="0"/>
                <w:iCs w:val="0"/>
                <w:color w:val="000000"/>
                <w:kern w:val="0"/>
                <w:sz w:val="22"/>
                <w:szCs w:val="22"/>
                <w:u w:val="none"/>
                <w:lang w:val="en-US" w:eastAsia="zh-CN" w:bidi="ar"/>
              </w:rPr>
              <w:t>varchar(100)</w:t>
            </w:r>
          </w:p>
        </w:tc>
        <w:tc>
          <w:tcPr>
            <w:tcW w:w="1134" w:type="dxa"/>
            <w:tcBorders>
              <w:left w:val="single" w:color="auto" w:sz="4" w:space="0"/>
              <w:right w:val="single" w:color="auto" w:sz="4" w:space="0"/>
            </w:tcBorders>
            <w:vAlign w:val="center"/>
          </w:tcPr>
          <w:p>
            <w:pPr>
              <w:keepNext w:val="0"/>
              <w:keepLines w:val="0"/>
              <w:widowControl/>
              <w:suppressLineNumbers w:val="0"/>
              <w:jc w:val="left"/>
              <w:textAlignment w:val="center"/>
              <w:rPr>
                <w:rFonts w:ascii="宋体" w:hAnsi="宋体"/>
                <w:lang w:eastAsia="zh-CN"/>
              </w:rPr>
            </w:pPr>
            <w:r>
              <w:rPr>
                <w:rFonts w:hint="eastAsia" w:ascii="宋体" w:hAnsi="宋体" w:eastAsia="宋体" w:cs="宋体"/>
                <w:i w:val="0"/>
                <w:iCs w:val="0"/>
                <w:color w:val="000000"/>
                <w:kern w:val="0"/>
                <w:sz w:val="22"/>
                <w:szCs w:val="22"/>
                <w:u w:val="none"/>
                <w:lang w:val="en-US" w:eastAsia="zh-CN" w:bidi="ar"/>
              </w:rPr>
              <w:t>N</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lang w:eastAsia="zh-CN"/>
              </w:rPr>
            </w:pPr>
            <w:r>
              <w:rPr>
                <w:rFonts w:hint="eastAsia" w:ascii="宋体" w:hAnsi="宋体" w:eastAsia="宋体" w:cs="宋体"/>
                <w:i w:val="0"/>
                <w:iCs w:val="0"/>
                <w:color w:val="000000"/>
                <w:kern w:val="0"/>
                <w:sz w:val="22"/>
                <w:szCs w:val="22"/>
                <w:u w:val="none"/>
                <w:lang w:val="en-US" w:eastAsia="zh-CN" w:bidi="ar"/>
              </w:rPr>
              <w:t>XX 区检察院</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宋体" w:hAnsi="宋体" w:eastAsia="宋体" w:cs="宋体"/>
                <w:i w:val="0"/>
                <w:iCs w:val="0"/>
                <w:color w:val="000000"/>
                <w:kern w:val="0"/>
                <w:sz w:val="22"/>
                <w:szCs w:val="22"/>
                <w:u w:val="none"/>
                <w:lang w:val="en-US" w:eastAsia="zh-CN" w:bidi="ar"/>
              </w:rPr>
              <w:t>抄送单位名称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lang w:eastAsia="zh-CN"/>
              </w:rPr>
            </w:pPr>
            <w:r>
              <w:rPr>
                <w:rFonts w:hint="eastAsia" w:ascii="宋体" w:hAnsi="宋体" w:eastAsia="宋体" w:cs="宋体"/>
                <w:i w:val="0"/>
                <w:iCs w:val="0"/>
                <w:color w:val="000000"/>
                <w:kern w:val="0"/>
                <w:sz w:val="22"/>
                <w:szCs w:val="22"/>
                <w:u w:val="none"/>
                <w:lang w:val="en-US" w:eastAsia="zh-CN" w:bidi="ar"/>
              </w:rPr>
              <w:t>抄送单位编码</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宋体" w:hAnsi="宋体" w:eastAsia="宋体" w:cs="宋体"/>
                <w:i w:val="0"/>
                <w:iCs w:val="0"/>
                <w:color w:val="000000"/>
                <w:kern w:val="0"/>
                <w:sz w:val="22"/>
                <w:szCs w:val="22"/>
                <w:u w:val="none"/>
                <w:lang w:val="en-US" w:eastAsia="zh-CN" w:bidi="ar"/>
              </w:rPr>
              <w:t>ccOrgCode</w:t>
            </w:r>
          </w:p>
        </w:tc>
        <w:tc>
          <w:tcPr>
            <w:tcW w:w="1701"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宋体" w:hAnsi="宋体" w:eastAsia="宋体" w:cs="宋体"/>
                <w:i w:val="0"/>
                <w:iCs w:val="0"/>
                <w:color w:val="000000"/>
                <w:kern w:val="0"/>
                <w:sz w:val="22"/>
                <w:szCs w:val="22"/>
                <w:u w:val="none"/>
                <w:lang w:val="en-US" w:eastAsia="zh-CN" w:bidi="ar"/>
              </w:rPr>
              <w:t>varchar(50)</w:t>
            </w:r>
          </w:p>
        </w:tc>
        <w:tc>
          <w:tcPr>
            <w:tcW w:w="1134" w:type="dxa"/>
            <w:tcBorders>
              <w:left w:val="single" w:color="auto" w:sz="4" w:space="0"/>
              <w:right w:val="single" w:color="auto" w:sz="4" w:space="0"/>
            </w:tcBorders>
            <w:vAlign w:val="center"/>
          </w:tcPr>
          <w:p>
            <w:pPr>
              <w:keepNext w:val="0"/>
              <w:keepLines w:val="0"/>
              <w:widowControl/>
              <w:suppressLineNumbers w:val="0"/>
              <w:jc w:val="left"/>
              <w:textAlignment w:val="center"/>
              <w:rPr>
                <w:rFonts w:ascii="宋体" w:hAnsi="宋体"/>
                <w:lang w:eastAsia="zh-CN"/>
              </w:rPr>
            </w:pPr>
            <w:r>
              <w:rPr>
                <w:rFonts w:hint="eastAsia" w:ascii="宋体" w:hAnsi="宋体" w:eastAsia="宋体" w:cs="宋体"/>
                <w:i w:val="0"/>
                <w:iCs w:val="0"/>
                <w:color w:val="000000"/>
                <w:kern w:val="0"/>
                <w:sz w:val="22"/>
                <w:szCs w:val="22"/>
                <w:u w:val="none"/>
                <w:lang w:val="en-US" w:eastAsia="zh-CN" w:bidi="ar"/>
              </w:rPr>
              <w:t>N</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lang w:eastAsia="zh-CN"/>
              </w:rPr>
            </w:pPr>
            <w:r>
              <w:rPr>
                <w:rFonts w:hint="eastAsia" w:ascii="宋体" w:hAnsi="宋体" w:eastAsia="宋体" w:cs="宋体"/>
                <w:i w:val="0"/>
                <w:iCs w:val="0"/>
                <w:color w:val="000000"/>
                <w:kern w:val="0"/>
                <w:sz w:val="22"/>
                <w:szCs w:val="22"/>
                <w:u w:val="none"/>
                <w:lang w:val="en-US" w:eastAsia="zh-CN" w:bidi="ar"/>
              </w:rPr>
              <w:t>政务协同网单位编码</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宋体" w:hAnsi="宋体" w:eastAsia="宋体" w:cs="宋体"/>
                <w:i w:val="0"/>
                <w:iCs w:val="0"/>
                <w:color w:val="000000"/>
                <w:kern w:val="0"/>
                <w:sz w:val="22"/>
                <w:szCs w:val="22"/>
                <w:u w:val="none"/>
                <w:lang w:val="en-US" w:eastAsia="zh-CN" w:bidi="ar"/>
              </w:rPr>
              <w:t>抄送单位编码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lang w:eastAsia="zh-CN"/>
              </w:rPr>
            </w:pPr>
            <w:r>
              <w:rPr>
                <w:rFonts w:hint="eastAsia" w:ascii="宋体" w:hAnsi="宋体" w:eastAsia="宋体" w:cs="宋体"/>
                <w:i w:val="0"/>
                <w:iCs w:val="0"/>
                <w:color w:val="000000"/>
                <w:kern w:val="0"/>
                <w:sz w:val="22"/>
                <w:szCs w:val="22"/>
                <w:u w:val="none"/>
                <w:lang w:val="en-US" w:eastAsia="zh-CN" w:bidi="ar"/>
              </w:rPr>
              <w:t>抄送时间</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宋体" w:hAnsi="宋体" w:eastAsia="宋体" w:cs="宋体"/>
                <w:i w:val="0"/>
                <w:iCs w:val="0"/>
                <w:color w:val="000000"/>
                <w:kern w:val="0"/>
                <w:sz w:val="22"/>
                <w:szCs w:val="22"/>
                <w:u w:val="none"/>
                <w:lang w:val="en-US" w:eastAsia="zh-CN" w:bidi="ar"/>
              </w:rPr>
              <w:t>cc_time</w:t>
            </w:r>
          </w:p>
        </w:tc>
        <w:tc>
          <w:tcPr>
            <w:tcW w:w="1701"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宋体" w:hAnsi="宋体" w:eastAsia="宋体" w:cs="宋体"/>
                <w:i w:val="0"/>
                <w:iCs w:val="0"/>
                <w:color w:val="000000"/>
                <w:kern w:val="0"/>
                <w:sz w:val="22"/>
                <w:szCs w:val="22"/>
                <w:u w:val="none"/>
                <w:lang w:val="en-US" w:eastAsia="zh-CN" w:bidi="ar"/>
              </w:rPr>
              <w:t>datetime</w:t>
            </w:r>
          </w:p>
        </w:tc>
        <w:tc>
          <w:tcPr>
            <w:tcW w:w="1134" w:type="dxa"/>
            <w:tcBorders>
              <w:left w:val="single" w:color="auto" w:sz="4" w:space="0"/>
              <w:right w:val="single" w:color="auto" w:sz="4" w:space="0"/>
            </w:tcBorders>
            <w:vAlign w:val="center"/>
          </w:tcPr>
          <w:p>
            <w:pPr>
              <w:keepNext w:val="0"/>
              <w:keepLines w:val="0"/>
              <w:widowControl/>
              <w:suppressLineNumbers w:val="0"/>
              <w:jc w:val="left"/>
              <w:textAlignment w:val="center"/>
              <w:rPr>
                <w:rFonts w:ascii="宋体" w:hAnsi="宋体"/>
                <w:lang w:eastAsia="zh-CN"/>
              </w:rPr>
            </w:pPr>
            <w:r>
              <w:rPr>
                <w:rFonts w:hint="eastAsia" w:ascii="宋体" w:hAnsi="宋体" w:eastAsia="宋体" w:cs="宋体"/>
                <w:i w:val="0"/>
                <w:iCs w:val="0"/>
                <w:color w:val="000000"/>
                <w:kern w:val="0"/>
                <w:sz w:val="22"/>
                <w:szCs w:val="22"/>
                <w:u w:val="none"/>
                <w:lang w:val="en-US" w:eastAsia="zh-CN" w:bidi="ar"/>
              </w:rPr>
              <w:t>N</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lang w:eastAsia="zh-CN"/>
              </w:rPr>
            </w:pPr>
            <w:r>
              <w:rPr>
                <w:rFonts w:hint="eastAsia" w:ascii="宋体" w:hAnsi="宋体" w:eastAsia="宋体" w:cs="宋体"/>
                <w:i w:val="0"/>
                <w:iCs w:val="0"/>
                <w:color w:val="000000"/>
                <w:kern w:val="0"/>
                <w:sz w:val="22"/>
                <w:szCs w:val="22"/>
                <w:u w:val="none"/>
                <w:lang w:val="en-US" w:eastAsia="zh-CN" w:bidi="ar"/>
              </w:rPr>
              <w:t>抄送时间</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宋体" w:hAnsi="宋体" w:eastAsia="宋体" w:cs="宋体"/>
                <w:i w:val="0"/>
                <w:iCs w:val="0"/>
                <w:color w:val="000000"/>
                <w:kern w:val="0"/>
                <w:sz w:val="22"/>
                <w:szCs w:val="22"/>
                <w:u w:val="none"/>
                <w:lang w:val="en-US" w:eastAsia="zh-CN" w:bidi="ar"/>
              </w:rPr>
              <w:t>抄送时间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lang w:eastAsia="zh-CN"/>
              </w:rPr>
            </w:pPr>
            <w:r>
              <w:rPr>
                <w:rFonts w:hint="eastAsia" w:ascii="宋体" w:hAnsi="宋体" w:eastAsia="宋体" w:cs="宋体"/>
                <w:i w:val="0"/>
                <w:iCs w:val="0"/>
                <w:color w:val="000000"/>
                <w:kern w:val="0"/>
                <w:sz w:val="22"/>
                <w:szCs w:val="22"/>
                <w:u w:val="none"/>
                <w:lang w:val="en-US" w:eastAsia="zh-CN" w:bidi="ar"/>
              </w:rPr>
              <w:t>委托单位签收时间</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宋体" w:hAnsi="宋体" w:eastAsia="宋体" w:cs="宋体"/>
                <w:i w:val="0"/>
                <w:iCs w:val="0"/>
                <w:color w:val="000000"/>
                <w:kern w:val="0"/>
                <w:sz w:val="22"/>
                <w:szCs w:val="22"/>
                <w:u w:val="none"/>
                <w:lang w:val="en-US" w:eastAsia="zh-CN" w:bidi="ar"/>
              </w:rPr>
              <w:t>entrustOrgSignTime</w:t>
            </w:r>
          </w:p>
        </w:tc>
        <w:tc>
          <w:tcPr>
            <w:tcW w:w="1701"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宋体" w:hAnsi="宋体" w:eastAsia="宋体" w:cs="宋体"/>
                <w:i w:val="0"/>
                <w:iCs w:val="0"/>
                <w:color w:val="000000"/>
                <w:kern w:val="0"/>
                <w:sz w:val="22"/>
                <w:szCs w:val="22"/>
                <w:u w:val="none"/>
                <w:lang w:val="en-US" w:eastAsia="zh-CN" w:bidi="ar"/>
              </w:rPr>
              <w:t>datetime</w:t>
            </w:r>
          </w:p>
        </w:tc>
        <w:tc>
          <w:tcPr>
            <w:tcW w:w="1134" w:type="dxa"/>
            <w:tcBorders>
              <w:left w:val="single" w:color="auto" w:sz="4" w:space="0"/>
              <w:right w:val="single" w:color="auto" w:sz="4" w:space="0"/>
            </w:tcBorders>
            <w:vAlign w:val="center"/>
          </w:tcPr>
          <w:p>
            <w:pPr>
              <w:keepNext w:val="0"/>
              <w:keepLines w:val="0"/>
              <w:widowControl/>
              <w:suppressLineNumbers w:val="0"/>
              <w:jc w:val="left"/>
              <w:textAlignment w:val="center"/>
              <w:rPr>
                <w:rFonts w:ascii="宋体" w:hAnsi="宋体"/>
                <w:lang w:eastAsia="zh-CN"/>
              </w:rPr>
            </w:pPr>
            <w:r>
              <w:rPr>
                <w:rFonts w:hint="eastAsia" w:ascii="宋体" w:hAnsi="宋体" w:eastAsia="宋体" w:cs="宋体"/>
                <w:i w:val="0"/>
                <w:iCs w:val="0"/>
                <w:color w:val="000000"/>
                <w:kern w:val="0"/>
                <w:sz w:val="22"/>
                <w:szCs w:val="22"/>
                <w:u w:val="none"/>
                <w:lang w:val="en-US" w:eastAsia="zh-CN" w:bidi="ar"/>
              </w:rPr>
              <w:t>N</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lang w:eastAsia="zh-CN"/>
              </w:rPr>
            </w:pPr>
            <w:r>
              <w:rPr>
                <w:rFonts w:hint="eastAsia" w:ascii="宋体" w:hAnsi="宋体" w:eastAsia="宋体" w:cs="宋体"/>
                <w:i w:val="0"/>
                <w:iCs w:val="0"/>
                <w:color w:val="000000"/>
                <w:kern w:val="0"/>
                <w:sz w:val="22"/>
                <w:szCs w:val="22"/>
                <w:u w:val="none"/>
                <w:lang w:val="en-US" w:eastAsia="zh-CN" w:bidi="ar"/>
              </w:rPr>
              <w:t>签收时间</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宋体" w:hAnsi="宋体" w:eastAsia="宋体" w:cs="宋体"/>
                <w:i w:val="0"/>
                <w:iCs w:val="0"/>
                <w:color w:val="000000"/>
                <w:kern w:val="0"/>
                <w:sz w:val="22"/>
                <w:szCs w:val="22"/>
                <w:u w:val="none"/>
                <w:lang w:val="en-US" w:eastAsia="zh-CN" w:bidi="ar"/>
              </w:rPr>
              <w:t>委托单位签收时间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lang w:eastAsia="zh-CN"/>
              </w:rPr>
            </w:pPr>
            <w:r>
              <w:rPr>
                <w:rFonts w:hint="eastAsia" w:ascii="宋体" w:hAnsi="宋体" w:eastAsia="宋体" w:cs="宋体"/>
                <w:i w:val="0"/>
                <w:iCs w:val="0"/>
                <w:color w:val="000000"/>
                <w:kern w:val="0"/>
                <w:sz w:val="22"/>
                <w:szCs w:val="22"/>
                <w:u w:val="none"/>
                <w:lang w:val="en-US" w:eastAsia="zh-CN" w:bidi="ar"/>
              </w:rPr>
              <w:t>抄送单位签收时间</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宋体" w:hAnsi="宋体" w:eastAsia="宋体" w:cs="宋体"/>
                <w:i w:val="0"/>
                <w:iCs w:val="0"/>
                <w:color w:val="000000"/>
                <w:kern w:val="0"/>
                <w:sz w:val="22"/>
                <w:szCs w:val="22"/>
                <w:u w:val="none"/>
                <w:lang w:val="en-US" w:eastAsia="zh-CN" w:bidi="ar"/>
              </w:rPr>
              <w:t>ccOrgSignTime</w:t>
            </w:r>
          </w:p>
        </w:tc>
        <w:tc>
          <w:tcPr>
            <w:tcW w:w="1701"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宋体" w:hAnsi="宋体" w:eastAsia="宋体" w:cs="宋体"/>
                <w:i w:val="0"/>
                <w:iCs w:val="0"/>
                <w:color w:val="000000"/>
                <w:kern w:val="0"/>
                <w:sz w:val="22"/>
                <w:szCs w:val="22"/>
                <w:u w:val="none"/>
                <w:lang w:val="en-US" w:eastAsia="zh-CN" w:bidi="ar"/>
              </w:rPr>
              <w:t>datetime</w:t>
            </w:r>
          </w:p>
        </w:tc>
        <w:tc>
          <w:tcPr>
            <w:tcW w:w="1134" w:type="dxa"/>
            <w:tcBorders>
              <w:left w:val="single" w:color="auto" w:sz="4" w:space="0"/>
              <w:right w:val="single" w:color="auto" w:sz="4" w:space="0"/>
            </w:tcBorders>
            <w:vAlign w:val="center"/>
          </w:tcPr>
          <w:p>
            <w:pPr>
              <w:keepNext w:val="0"/>
              <w:keepLines w:val="0"/>
              <w:widowControl/>
              <w:suppressLineNumbers w:val="0"/>
              <w:jc w:val="left"/>
              <w:textAlignment w:val="center"/>
              <w:rPr>
                <w:rFonts w:ascii="宋体" w:hAnsi="宋体"/>
                <w:lang w:eastAsia="zh-CN"/>
              </w:rPr>
            </w:pPr>
            <w:r>
              <w:rPr>
                <w:rFonts w:hint="eastAsia" w:ascii="宋体" w:hAnsi="宋体" w:eastAsia="宋体" w:cs="宋体"/>
                <w:i w:val="0"/>
                <w:iCs w:val="0"/>
                <w:color w:val="000000"/>
                <w:kern w:val="0"/>
                <w:sz w:val="22"/>
                <w:szCs w:val="22"/>
                <w:u w:val="none"/>
                <w:lang w:val="en-US" w:eastAsia="zh-CN" w:bidi="ar"/>
              </w:rPr>
              <w:t>N</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lang w:eastAsia="zh-CN"/>
              </w:rPr>
            </w:pPr>
            <w:r>
              <w:rPr>
                <w:rFonts w:hint="eastAsia" w:ascii="宋体" w:hAnsi="宋体" w:eastAsia="宋体" w:cs="宋体"/>
                <w:i w:val="0"/>
                <w:iCs w:val="0"/>
                <w:color w:val="000000"/>
                <w:kern w:val="0"/>
                <w:sz w:val="22"/>
                <w:szCs w:val="22"/>
                <w:u w:val="none"/>
                <w:lang w:val="en-US" w:eastAsia="zh-CN" w:bidi="ar"/>
              </w:rPr>
              <w:t>签收时间</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宋体" w:hAnsi="宋体" w:eastAsia="宋体" w:cs="宋体"/>
                <w:i w:val="0"/>
                <w:iCs w:val="0"/>
                <w:color w:val="000000"/>
                <w:kern w:val="0"/>
                <w:sz w:val="22"/>
                <w:szCs w:val="22"/>
                <w:u w:val="none"/>
                <w:lang w:val="en-US" w:eastAsia="zh-CN" w:bidi="ar"/>
              </w:rPr>
              <w:t>抄送单位签收时间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lang w:eastAsia="zh-CN"/>
              </w:rPr>
            </w:pPr>
            <w:r>
              <w:rPr>
                <w:rFonts w:hint="eastAsia" w:ascii="宋体" w:hAnsi="宋体" w:eastAsia="宋体" w:cs="宋体"/>
                <w:i w:val="0"/>
                <w:iCs w:val="0"/>
                <w:color w:val="000000"/>
                <w:kern w:val="0"/>
                <w:sz w:val="22"/>
                <w:szCs w:val="22"/>
                <w:u w:val="none"/>
                <w:lang w:val="en-US" w:eastAsia="zh-CN" w:bidi="ar"/>
              </w:rPr>
              <w:t>反馈方式</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宋体" w:hAnsi="宋体" w:eastAsia="宋体" w:cs="宋体"/>
                <w:i w:val="0"/>
                <w:iCs w:val="0"/>
                <w:color w:val="000000"/>
                <w:kern w:val="0"/>
                <w:sz w:val="22"/>
                <w:szCs w:val="22"/>
                <w:u w:val="none"/>
                <w:lang w:val="en-US" w:eastAsia="zh-CN" w:bidi="ar"/>
              </w:rPr>
              <w:t>feedback_type</w:t>
            </w:r>
          </w:p>
        </w:tc>
        <w:tc>
          <w:tcPr>
            <w:tcW w:w="1701"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宋体" w:hAnsi="宋体" w:eastAsia="宋体" w:cs="宋体"/>
                <w:i w:val="0"/>
                <w:iCs w:val="0"/>
                <w:color w:val="000000"/>
                <w:kern w:val="0"/>
                <w:sz w:val="22"/>
                <w:szCs w:val="22"/>
                <w:u w:val="none"/>
                <w:lang w:val="en-US" w:eastAsia="zh-CN" w:bidi="ar"/>
              </w:rPr>
              <w:t>char(1)</w:t>
            </w:r>
          </w:p>
        </w:tc>
        <w:tc>
          <w:tcPr>
            <w:tcW w:w="1134" w:type="dxa"/>
            <w:tcBorders>
              <w:left w:val="single" w:color="auto" w:sz="4" w:space="0"/>
              <w:right w:val="single" w:color="auto" w:sz="4" w:space="0"/>
            </w:tcBorders>
            <w:vAlign w:val="center"/>
          </w:tcPr>
          <w:p>
            <w:pPr>
              <w:keepNext w:val="0"/>
              <w:keepLines w:val="0"/>
              <w:widowControl/>
              <w:suppressLineNumbers w:val="0"/>
              <w:jc w:val="left"/>
              <w:textAlignment w:val="center"/>
              <w:rPr>
                <w:rFonts w:ascii="宋体" w:hAnsi="宋体"/>
                <w:lang w:eastAsia="zh-CN"/>
              </w:rPr>
            </w:pPr>
            <w:r>
              <w:rPr>
                <w:rFonts w:hint="eastAsia" w:ascii="宋体" w:hAnsi="宋体" w:eastAsia="宋体" w:cs="宋体"/>
                <w:i w:val="0"/>
                <w:iCs w:val="0"/>
                <w:color w:val="000000"/>
                <w:kern w:val="0"/>
                <w:sz w:val="22"/>
                <w:szCs w:val="22"/>
                <w:u w:val="none"/>
                <w:lang w:val="en-US" w:eastAsia="zh-CN" w:bidi="ar"/>
              </w:rPr>
              <w:t>N</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lang w:eastAsia="zh-CN"/>
              </w:rPr>
            </w:pPr>
            <w:r>
              <w:rPr>
                <w:rFonts w:hint="eastAsia" w:ascii="宋体" w:hAnsi="宋体" w:eastAsia="宋体" w:cs="宋体"/>
                <w:i w:val="0"/>
                <w:iCs w:val="0"/>
                <w:color w:val="000000"/>
                <w:kern w:val="0"/>
                <w:sz w:val="22"/>
                <w:szCs w:val="22"/>
                <w:u w:val="none"/>
                <w:lang w:val="en-US" w:eastAsia="zh-CN" w:bidi="ar"/>
              </w:rPr>
              <w:t>码表，1 线上 2 线下</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宋体" w:hAnsi="宋体" w:eastAsia="宋体" w:cs="宋体"/>
                <w:i w:val="0"/>
                <w:iCs w:val="0"/>
                <w:color w:val="000000"/>
                <w:kern w:val="0"/>
                <w:sz w:val="22"/>
                <w:szCs w:val="22"/>
                <w:u w:val="none"/>
                <w:lang w:val="en-US" w:eastAsia="zh-CN" w:bidi="ar"/>
              </w:rPr>
              <w:t>反馈方式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lang w:eastAsia="zh-CN"/>
              </w:rPr>
            </w:pPr>
            <w:r>
              <w:rPr>
                <w:rFonts w:hint="eastAsia" w:ascii="宋体" w:hAnsi="宋体" w:eastAsia="宋体" w:cs="宋体"/>
                <w:i w:val="0"/>
                <w:iCs w:val="0"/>
                <w:color w:val="000000"/>
                <w:kern w:val="0"/>
                <w:sz w:val="22"/>
                <w:szCs w:val="22"/>
                <w:u w:val="none"/>
                <w:lang w:val="en-US" w:eastAsia="zh-CN" w:bidi="ar"/>
              </w:rPr>
              <w:t>签收人</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宋体" w:hAnsi="宋体" w:eastAsia="宋体" w:cs="宋体"/>
                <w:i w:val="0"/>
                <w:iCs w:val="0"/>
                <w:color w:val="000000"/>
                <w:kern w:val="0"/>
                <w:sz w:val="22"/>
                <w:szCs w:val="22"/>
                <w:u w:val="none"/>
                <w:lang w:val="en-US" w:eastAsia="zh-CN" w:bidi="ar"/>
              </w:rPr>
              <w:t>sign_username</w:t>
            </w:r>
          </w:p>
        </w:tc>
        <w:tc>
          <w:tcPr>
            <w:tcW w:w="1701"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宋体" w:hAnsi="宋体" w:eastAsia="宋体" w:cs="宋体"/>
                <w:i w:val="0"/>
                <w:iCs w:val="0"/>
                <w:color w:val="000000"/>
                <w:kern w:val="0"/>
                <w:sz w:val="22"/>
                <w:szCs w:val="22"/>
                <w:u w:val="none"/>
                <w:lang w:val="en-US" w:eastAsia="zh-CN" w:bidi="ar"/>
              </w:rPr>
              <w:t>varchar(100)</w:t>
            </w:r>
          </w:p>
        </w:tc>
        <w:tc>
          <w:tcPr>
            <w:tcW w:w="1134" w:type="dxa"/>
            <w:tcBorders>
              <w:left w:val="single" w:color="auto" w:sz="4" w:space="0"/>
              <w:right w:val="single" w:color="auto" w:sz="4" w:space="0"/>
            </w:tcBorders>
            <w:vAlign w:val="center"/>
          </w:tcPr>
          <w:p>
            <w:pPr>
              <w:keepNext w:val="0"/>
              <w:keepLines w:val="0"/>
              <w:widowControl/>
              <w:suppressLineNumbers w:val="0"/>
              <w:jc w:val="left"/>
              <w:textAlignment w:val="center"/>
              <w:rPr>
                <w:rFonts w:ascii="宋体" w:hAnsi="宋体"/>
                <w:lang w:eastAsia="zh-CN"/>
              </w:rPr>
            </w:pPr>
            <w:r>
              <w:rPr>
                <w:rFonts w:hint="eastAsia" w:ascii="宋体" w:hAnsi="宋体" w:eastAsia="宋体" w:cs="宋体"/>
                <w:i w:val="0"/>
                <w:iCs w:val="0"/>
                <w:color w:val="000000"/>
                <w:kern w:val="0"/>
                <w:sz w:val="22"/>
                <w:szCs w:val="22"/>
                <w:u w:val="none"/>
                <w:lang w:val="en-US" w:eastAsia="zh-CN" w:bidi="ar"/>
              </w:rPr>
              <w:t>Y</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lang w:eastAsia="zh-CN"/>
              </w:rPr>
            </w:pPr>
            <w:r>
              <w:rPr>
                <w:rFonts w:hint="eastAsia" w:ascii="宋体" w:hAnsi="宋体" w:eastAsia="宋体" w:cs="宋体"/>
                <w:i w:val="0"/>
                <w:iCs w:val="0"/>
                <w:color w:val="000000"/>
                <w:kern w:val="0"/>
                <w:sz w:val="22"/>
                <w:szCs w:val="22"/>
                <w:u w:val="none"/>
                <w:lang w:val="en-US" w:eastAsia="zh-CN" w:bidi="ar"/>
              </w:rPr>
              <w:t>签收人名称</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宋体" w:hAnsi="宋体" w:eastAsia="宋体" w:cs="宋体"/>
                <w:i w:val="0"/>
                <w:iCs w:val="0"/>
                <w:color w:val="000000"/>
                <w:kern w:val="0"/>
                <w:sz w:val="22"/>
                <w:szCs w:val="22"/>
                <w:u w:val="none"/>
                <w:lang w:val="en-US" w:eastAsia="zh-CN" w:bidi="ar"/>
              </w:rPr>
              <w:t>签收人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lang w:eastAsia="zh-CN"/>
              </w:rPr>
            </w:pPr>
            <w:r>
              <w:rPr>
                <w:rFonts w:hint="eastAsia" w:ascii="宋体" w:hAnsi="宋体" w:eastAsia="宋体" w:cs="宋体"/>
                <w:i w:val="0"/>
                <w:iCs w:val="0"/>
                <w:color w:val="000000"/>
                <w:kern w:val="0"/>
                <w:sz w:val="22"/>
                <w:szCs w:val="22"/>
                <w:u w:val="none"/>
                <w:lang w:val="en-US" w:eastAsia="zh-CN" w:bidi="ar"/>
              </w:rPr>
              <w:t>线下送达方式</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宋体" w:hAnsi="宋体" w:eastAsia="宋体" w:cs="宋体"/>
                <w:i w:val="0"/>
                <w:iCs w:val="0"/>
                <w:color w:val="000000"/>
                <w:kern w:val="0"/>
                <w:sz w:val="22"/>
                <w:szCs w:val="22"/>
                <w:u w:val="none"/>
                <w:lang w:val="en-US" w:eastAsia="zh-CN" w:bidi="ar"/>
              </w:rPr>
              <w:t>delivery_way</w:t>
            </w:r>
          </w:p>
        </w:tc>
        <w:tc>
          <w:tcPr>
            <w:tcW w:w="1701"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宋体" w:hAnsi="宋体" w:eastAsia="宋体" w:cs="宋体"/>
                <w:i w:val="0"/>
                <w:iCs w:val="0"/>
                <w:color w:val="000000"/>
                <w:kern w:val="0"/>
                <w:sz w:val="22"/>
                <w:szCs w:val="22"/>
                <w:u w:val="none"/>
                <w:lang w:val="en-US" w:eastAsia="zh-CN" w:bidi="ar"/>
              </w:rPr>
              <w:t>char(1)</w:t>
            </w:r>
          </w:p>
        </w:tc>
        <w:tc>
          <w:tcPr>
            <w:tcW w:w="1134" w:type="dxa"/>
            <w:tcBorders>
              <w:left w:val="single" w:color="auto" w:sz="4" w:space="0"/>
              <w:right w:val="single" w:color="auto" w:sz="4" w:space="0"/>
            </w:tcBorders>
            <w:vAlign w:val="center"/>
          </w:tcPr>
          <w:p>
            <w:pPr>
              <w:keepNext w:val="0"/>
              <w:keepLines w:val="0"/>
              <w:widowControl/>
              <w:suppressLineNumbers w:val="0"/>
              <w:jc w:val="left"/>
              <w:textAlignment w:val="center"/>
              <w:rPr>
                <w:rFonts w:ascii="宋体" w:hAnsi="宋体"/>
                <w:lang w:eastAsia="zh-CN"/>
              </w:rPr>
            </w:pPr>
            <w:r>
              <w:rPr>
                <w:rFonts w:hint="eastAsia" w:ascii="宋体" w:hAnsi="宋体" w:eastAsia="宋体" w:cs="宋体"/>
                <w:i w:val="0"/>
                <w:iCs w:val="0"/>
                <w:color w:val="000000"/>
                <w:kern w:val="0"/>
                <w:sz w:val="22"/>
                <w:szCs w:val="22"/>
                <w:u w:val="none"/>
                <w:lang w:val="en-US" w:eastAsia="zh-CN" w:bidi="ar"/>
              </w:rPr>
              <w:t>Y</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lang w:eastAsia="zh-CN"/>
              </w:rPr>
            </w:pPr>
            <w:r>
              <w:rPr>
                <w:rFonts w:hint="eastAsia" w:ascii="宋体" w:hAnsi="宋体" w:eastAsia="宋体" w:cs="宋体"/>
                <w:i w:val="0"/>
                <w:iCs w:val="0"/>
                <w:color w:val="000000"/>
                <w:kern w:val="0"/>
                <w:sz w:val="22"/>
                <w:szCs w:val="22"/>
                <w:u w:val="none"/>
                <w:lang w:val="en-US" w:eastAsia="zh-CN" w:bidi="ar"/>
              </w:rPr>
              <w:t>投递方式：1 邮寄 2 人工送达 3 线上送达</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宋体" w:hAnsi="宋体" w:eastAsia="宋体" w:cs="宋体"/>
                <w:i w:val="0"/>
                <w:iCs w:val="0"/>
                <w:color w:val="000000"/>
                <w:kern w:val="0"/>
                <w:sz w:val="22"/>
                <w:szCs w:val="22"/>
                <w:u w:val="none"/>
                <w:lang w:val="en-US" w:eastAsia="zh-CN" w:bidi="ar"/>
              </w:rPr>
              <w:t>线下送达方式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lang w:eastAsia="zh-CN"/>
              </w:rPr>
            </w:pP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p>
        </w:tc>
        <w:tc>
          <w:tcPr>
            <w:tcW w:w="1701"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p>
        </w:tc>
        <w:tc>
          <w:tcPr>
            <w:tcW w:w="1134" w:type="dxa"/>
            <w:tcBorders>
              <w:left w:val="single" w:color="auto" w:sz="4" w:space="0"/>
              <w:right w:val="single" w:color="auto" w:sz="4" w:space="0"/>
            </w:tcBorders>
            <w:vAlign w:val="center"/>
          </w:tcPr>
          <w:p>
            <w:pPr>
              <w:keepNext w:val="0"/>
              <w:keepLines w:val="0"/>
              <w:widowControl/>
              <w:suppressLineNumbers w:val="0"/>
              <w:jc w:val="left"/>
              <w:textAlignment w:val="center"/>
              <w:rPr>
                <w:rFonts w:ascii="宋体" w:hAnsi="宋体"/>
                <w:lang w:eastAsia="zh-CN"/>
              </w:rPr>
            </w:pP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lang w:eastAsia="zh-CN"/>
              </w:rPr>
            </w:pPr>
          </w:p>
        </w:tc>
        <w:tc>
          <w:tcPr>
            <w:tcW w:w="1745" w:type="dxa"/>
            <w:tcBorders>
              <w:left w:val="single" w:color="auto" w:sz="4" w:space="0"/>
            </w:tcBorders>
            <w:vAlign w:val="center"/>
          </w:tcPr>
          <w:p>
            <w:pPr>
              <w:keepNext w:val="0"/>
              <w:keepLines w:val="0"/>
              <w:widowControl/>
              <w:suppressLineNumbers w:val="0"/>
              <w:jc w:val="left"/>
              <w:textAlignment w:val="center"/>
              <w:rPr>
                <w:rFonts w:hint="eastAsia"/>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bottom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p>
        </w:tc>
        <w:tc>
          <w:tcPr>
            <w:tcW w:w="1418" w:type="dxa"/>
            <w:tcBorders>
              <w:left w:val="single" w:color="auto" w:sz="4" w:space="0"/>
              <w:bottom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p>
        </w:tc>
        <w:tc>
          <w:tcPr>
            <w:tcW w:w="1701" w:type="dxa"/>
            <w:tcBorders>
              <w:left w:val="single" w:color="auto" w:sz="4" w:space="0"/>
              <w:bottom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p>
        </w:tc>
        <w:tc>
          <w:tcPr>
            <w:tcW w:w="1134" w:type="dxa"/>
            <w:tcBorders>
              <w:left w:val="single" w:color="auto" w:sz="4" w:space="0"/>
              <w:bottom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p>
        </w:tc>
        <w:tc>
          <w:tcPr>
            <w:tcW w:w="2245" w:type="dxa"/>
            <w:tcBorders>
              <w:left w:val="single" w:color="auto" w:sz="4" w:space="0"/>
              <w:bottom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p>
        </w:tc>
        <w:tc>
          <w:tcPr>
            <w:tcW w:w="1745" w:type="dxa"/>
            <w:tcBorders>
              <w:left w:val="single" w:color="auto" w:sz="4" w:space="0"/>
              <w:bottom w:val="single" w:color="auto" w:sz="4" w:space="0"/>
            </w:tcBorders>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p>
        </w:tc>
      </w:tr>
    </w:tbl>
    <w:p>
      <w:pPr>
        <w:numPr>
          <w:ilvl w:val="0"/>
          <w:numId w:val="0"/>
        </w:numPr>
        <w:jc w:val="left"/>
        <w:rPr>
          <w:rFonts w:hint="default" w:ascii="宋体" w:hAnsi="宋体" w:eastAsia="宋体" w:cs="宋体"/>
          <w:b w:val="0"/>
          <w:bCs w:val="0"/>
          <w:sz w:val="28"/>
          <w:szCs w:val="28"/>
          <w:lang w:val="en-US" w:eastAsia="zh-CN"/>
        </w:rPr>
      </w:pPr>
      <w:r>
        <w:rPr>
          <w:rFonts w:hint="default" w:ascii="宋体" w:hAnsi="宋体" w:eastAsia="宋体" w:cs="宋体"/>
          <w:b w:val="0"/>
          <w:bCs w:val="0"/>
          <w:sz w:val="28"/>
          <w:szCs w:val="28"/>
          <w:lang w:val="en-US" w:eastAsia="zh-CN"/>
        </w:rPr>
        <w:t>详细说明：</w:t>
      </w:r>
    </w:p>
    <w:p>
      <w:pPr>
        <w:numPr>
          <w:ilvl w:val="0"/>
          <w:numId w:val="0"/>
        </w:numPr>
        <w:ind w:firstLine="420" w:firstLineChars="0"/>
        <w:jc w:val="left"/>
        <w:rPr>
          <w:rFonts w:hint="default" w:ascii="宋体" w:hAnsi="宋体" w:eastAsia="宋体" w:cs="宋体"/>
          <w:b w:val="0"/>
          <w:bCs w:val="0"/>
          <w:sz w:val="28"/>
          <w:szCs w:val="28"/>
          <w:lang w:val="en-US" w:eastAsia="zh-CN"/>
        </w:rPr>
      </w:pPr>
      <w:r>
        <w:rPr>
          <w:rFonts w:hint="default" w:ascii="宋体" w:hAnsi="宋体" w:eastAsia="宋体" w:cs="宋体"/>
          <w:b w:val="0"/>
          <w:bCs w:val="0"/>
          <w:sz w:val="28"/>
          <w:szCs w:val="28"/>
          <w:lang w:val="en-US" w:eastAsia="zh-CN"/>
        </w:rPr>
        <w:t>执法司法办案业务系统自动</w:t>
      </w:r>
      <w:r>
        <w:rPr>
          <w:rFonts w:hint="eastAsia" w:ascii="宋体" w:hAnsi="宋体" w:eastAsia="宋体" w:cs="宋体"/>
          <w:b w:val="0"/>
          <w:bCs w:val="0"/>
          <w:sz w:val="28"/>
          <w:szCs w:val="28"/>
          <w:lang w:val="en-US" w:eastAsia="zh-CN"/>
        </w:rPr>
        <w:t>推送意见书反馈</w:t>
      </w:r>
    </w:p>
    <w:p>
      <w:pPr>
        <w:numPr>
          <w:ilvl w:val="0"/>
          <w:numId w:val="0"/>
        </w:numPr>
        <w:ind w:firstLine="420" w:firstLineChars="0"/>
        <w:jc w:val="left"/>
        <w:rPr>
          <w:rFonts w:hint="default" w:ascii="宋体" w:hAnsi="宋体" w:eastAsia="宋体" w:cs="宋体"/>
          <w:b w:val="0"/>
          <w:bCs w:val="0"/>
          <w:sz w:val="28"/>
          <w:szCs w:val="28"/>
          <w:lang w:val="en-US" w:eastAsia="zh-CN"/>
        </w:rPr>
      </w:pPr>
      <w:r>
        <w:rPr>
          <w:rFonts w:hint="default" w:ascii="宋体" w:hAnsi="宋体" w:eastAsia="宋体" w:cs="宋体"/>
          <w:b w:val="0"/>
          <w:bCs w:val="0"/>
          <w:sz w:val="28"/>
          <w:szCs w:val="28"/>
          <w:lang w:val="en-US" w:eastAsia="zh-CN"/>
        </w:rPr>
        <w:t>1. 接口对接字段</w:t>
      </w:r>
      <w:r>
        <w:rPr>
          <w:rFonts w:hint="eastAsia" w:ascii="宋体" w:hAnsi="宋体" w:eastAsia="宋体" w:cs="宋体"/>
          <w:b w:val="0"/>
          <w:bCs w:val="0"/>
          <w:sz w:val="28"/>
          <w:szCs w:val="28"/>
          <w:lang w:val="en-US" w:eastAsia="zh-CN"/>
        </w:rPr>
        <w:t>（</w:t>
      </w:r>
      <w:r>
        <w:rPr>
          <w:rFonts w:hint="default" w:ascii="宋体" w:hAnsi="宋体" w:eastAsia="宋体" w:cs="宋体"/>
          <w:b w:val="0"/>
          <w:bCs w:val="0"/>
          <w:sz w:val="28"/>
          <w:szCs w:val="28"/>
          <w:lang w:val="en-US" w:eastAsia="zh-CN"/>
        </w:rPr>
        <w:t>政务协同网</w:t>
      </w:r>
      <w:r>
        <w:rPr>
          <w:rFonts w:hint="eastAsia" w:ascii="宋体" w:hAnsi="宋体" w:eastAsia="宋体" w:cs="宋体"/>
          <w:b w:val="0"/>
          <w:bCs w:val="0"/>
          <w:sz w:val="28"/>
          <w:szCs w:val="28"/>
          <w:lang w:val="en-US" w:eastAsia="zh-CN"/>
        </w:rPr>
        <w:t>）</w:t>
      </w:r>
    </w:p>
    <w:p>
      <w:pPr>
        <w:numPr>
          <w:ilvl w:val="0"/>
          <w:numId w:val="0"/>
        </w:numPr>
        <w:ind w:firstLine="420" w:firstLineChars="0"/>
        <w:jc w:val="left"/>
        <w:rPr>
          <w:rFonts w:hint="eastAsia" w:ascii="宋体" w:hAnsi="宋体" w:eastAsia="宋体" w:cs="宋体"/>
          <w:b w:val="0"/>
          <w:bCs w:val="0"/>
          <w:sz w:val="28"/>
          <w:szCs w:val="28"/>
          <w:lang w:val="en-US" w:eastAsia="zh-CN"/>
        </w:rPr>
      </w:pPr>
      <w:r>
        <w:rPr>
          <w:rFonts w:hint="eastAsia" w:ascii="宋体" w:hAnsi="宋体" w:eastAsia="宋体" w:cs="宋体"/>
          <w:b w:val="0"/>
          <w:bCs w:val="0"/>
          <w:sz w:val="28"/>
          <w:szCs w:val="28"/>
          <w:lang w:val="en-US" w:eastAsia="zh-CN"/>
        </w:rPr>
        <w:t>推送意见书</w:t>
      </w:r>
      <w:r>
        <w:rPr>
          <w:rFonts w:hint="default" w:ascii="宋体" w:hAnsi="宋体" w:eastAsia="宋体" w:cs="宋体"/>
          <w:b w:val="0"/>
          <w:bCs w:val="0"/>
          <w:sz w:val="28"/>
          <w:szCs w:val="28"/>
          <w:lang w:val="en-US" w:eastAsia="zh-CN"/>
        </w:rPr>
        <w:t>报文</w:t>
      </w:r>
      <w:r>
        <w:rPr>
          <w:rFonts w:hint="eastAsia" w:ascii="宋体" w:hAnsi="宋体" w:eastAsia="宋体" w:cs="宋体"/>
          <w:b w:val="0"/>
          <w:bCs w:val="0"/>
          <w:sz w:val="28"/>
          <w:szCs w:val="28"/>
          <w:lang w:val="en-US" w:eastAsia="zh-CN"/>
        </w:rPr>
        <w:t>：报文ID、委托ID、发送单位ID、委托单位ID、调查评估意见书文件、发送时间</w:t>
      </w:r>
    </w:p>
    <w:p>
      <w:pPr>
        <w:numPr>
          <w:ilvl w:val="0"/>
          <w:numId w:val="0"/>
        </w:numPr>
        <w:ind w:firstLine="420" w:firstLineChars="0"/>
        <w:jc w:val="left"/>
        <w:rPr>
          <w:rFonts w:hint="default" w:ascii="宋体" w:hAnsi="宋体" w:eastAsia="宋体" w:cs="宋体"/>
          <w:b w:val="0"/>
          <w:bCs w:val="0"/>
          <w:sz w:val="28"/>
          <w:szCs w:val="28"/>
          <w:lang w:val="en-US" w:eastAsia="zh-CN"/>
        </w:rPr>
      </w:pPr>
      <w:r>
        <w:rPr>
          <w:rFonts w:hint="eastAsia" w:ascii="宋体" w:hAnsi="宋体" w:eastAsia="宋体" w:cs="宋体"/>
          <w:b w:val="0"/>
          <w:bCs w:val="0"/>
          <w:sz w:val="28"/>
          <w:szCs w:val="28"/>
          <w:lang w:val="en-US" w:eastAsia="zh-CN"/>
        </w:rPr>
        <w:t>签收信息接收：报文ID、委托ID、签收状态、签收时间</w:t>
      </w:r>
    </w:p>
    <w:p>
      <w:pPr>
        <w:numPr>
          <w:ilvl w:val="0"/>
          <w:numId w:val="0"/>
        </w:numPr>
        <w:ind w:firstLine="420" w:firstLineChars="0"/>
        <w:jc w:val="left"/>
        <w:rPr>
          <w:rFonts w:hint="default" w:ascii="宋体" w:hAnsi="宋体" w:eastAsia="宋体" w:cs="宋体"/>
          <w:b w:val="0"/>
          <w:bCs w:val="0"/>
          <w:sz w:val="28"/>
          <w:szCs w:val="28"/>
          <w:lang w:val="en-US" w:eastAsia="zh-CN"/>
        </w:rPr>
      </w:pPr>
      <w:r>
        <w:rPr>
          <w:rFonts w:hint="default" w:ascii="宋体" w:hAnsi="宋体" w:eastAsia="宋体" w:cs="宋体"/>
          <w:b w:val="0"/>
          <w:bCs w:val="0"/>
          <w:sz w:val="28"/>
          <w:szCs w:val="28"/>
          <w:lang w:val="en-US" w:eastAsia="zh-CN"/>
        </w:rPr>
        <w:t>2. 自动处理规则</w:t>
      </w:r>
    </w:p>
    <w:p>
      <w:pPr>
        <w:numPr>
          <w:ilvl w:val="0"/>
          <w:numId w:val="0"/>
        </w:numPr>
        <w:ind w:firstLine="420" w:firstLineChars="0"/>
        <w:jc w:val="left"/>
        <w:rPr>
          <w:rFonts w:hint="eastAsia" w:ascii="宋体" w:hAnsi="宋体" w:eastAsia="宋体" w:cs="宋体"/>
          <w:b w:val="0"/>
          <w:bCs w:val="0"/>
          <w:sz w:val="28"/>
          <w:szCs w:val="28"/>
          <w:lang w:val="en-US" w:eastAsia="zh-CN"/>
        </w:rPr>
      </w:pPr>
      <w:r>
        <w:rPr>
          <w:rFonts w:hint="eastAsia" w:ascii="宋体" w:hAnsi="宋体" w:eastAsia="宋体" w:cs="宋体"/>
          <w:b w:val="0"/>
          <w:bCs w:val="0"/>
          <w:sz w:val="28"/>
          <w:szCs w:val="28"/>
          <w:lang w:val="en-US" w:eastAsia="zh-CN"/>
        </w:rPr>
        <w:t>关键</w:t>
      </w:r>
      <w:r>
        <w:rPr>
          <w:rFonts w:hint="default" w:ascii="宋体" w:hAnsi="宋体" w:eastAsia="宋体" w:cs="宋体"/>
          <w:b w:val="0"/>
          <w:bCs w:val="0"/>
          <w:sz w:val="28"/>
          <w:szCs w:val="28"/>
          <w:lang w:val="en-US" w:eastAsia="zh-CN"/>
        </w:rPr>
        <w:t>校验：</w:t>
      </w:r>
      <w:r>
        <w:rPr>
          <w:rFonts w:hint="eastAsia" w:ascii="宋体" w:hAnsi="宋体" w:eastAsia="宋体" w:cs="宋体"/>
          <w:b w:val="0"/>
          <w:bCs w:val="0"/>
          <w:sz w:val="28"/>
          <w:szCs w:val="28"/>
          <w:lang w:val="en-US" w:eastAsia="zh-CN"/>
        </w:rPr>
        <w:t>调查评估意见书需要完成评估机构电子签章</w:t>
      </w:r>
    </w:p>
    <w:p>
      <w:pPr>
        <w:numPr>
          <w:ilvl w:val="0"/>
          <w:numId w:val="0"/>
        </w:numPr>
        <w:ind w:firstLine="420" w:firstLineChars="0"/>
        <w:jc w:val="left"/>
        <w:rPr>
          <w:rFonts w:hint="default" w:ascii="宋体" w:hAnsi="宋体" w:eastAsia="宋体" w:cs="宋体"/>
          <w:b w:val="0"/>
          <w:bCs w:val="0"/>
          <w:sz w:val="28"/>
          <w:szCs w:val="28"/>
          <w:lang w:val="en-US" w:eastAsia="zh-CN"/>
        </w:rPr>
      </w:pPr>
    </w:p>
    <w:p>
      <w:pPr>
        <w:numPr>
          <w:ilvl w:val="1"/>
          <w:numId w:val="4"/>
        </w:numPr>
        <w:ind w:left="850" w:leftChars="0" w:hanging="453" w:firstLineChars="0"/>
        <w:jc w:val="left"/>
        <w:outlineLvl w:val="1"/>
        <w:rPr>
          <w:rFonts w:hint="default" w:ascii="宋体" w:hAnsi="宋体" w:eastAsia="宋体" w:cs="宋体"/>
          <w:b/>
          <w:bCs/>
          <w:sz w:val="36"/>
          <w:szCs w:val="36"/>
          <w:lang w:val="en-US" w:eastAsia="zh-CN"/>
        </w:rPr>
      </w:pPr>
      <w:r>
        <w:rPr>
          <w:rFonts w:hint="eastAsia" w:ascii="宋体" w:hAnsi="宋体" w:eastAsia="宋体" w:cs="宋体"/>
          <w:b/>
          <w:bCs/>
          <w:sz w:val="36"/>
          <w:szCs w:val="36"/>
          <w:lang w:val="en-US" w:eastAsia="zh-CN"/>
        </w:rPr>
        <w:t xml:space="preserve">调查评估意见书打印 </w:t>
      </w:r>
    </w:p>
    <w:tbl>
      <w:tblPr>
        <w:tblStyle w:val="13"/>
        <w:tblW w:w="948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37"/>
        <w:gridCol w:w="1418"/>
        <w:gridCol w:w="1701"/>
        <w:gridCol w:w="1134"/>
        <w:gridCol w:w="2245"/>
        <w:gridCol w:w="174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37" w:type="dxa"/>
            <w:shd w:val="pct10" w:color="auto" w:fill="FFFFFF"/>
          </w:tcPr>
          <w:p>
            <w:pPr>
              <w:rPr>
                <w:rFonts w:ascii="宋体"/>
                <w:b/>
                <w:sz w:val="21"/>
                <w:lang w:eastAsia="zh-CN"/>
              </w:rPr>
            </w:pPr>
            <w:r>
              <w:rPr>
                <w:rFonts w:hint="eastAsia" w:ascii="宋体"/>
                <w:b/>
                <w:sz w:val="21"/>
                <w:lang w:eastAsia="zh-CN"/>
              </w:rPr>
              <w:t>功能点</w:t>
            </w:r>
          </w:p>
        </w:tc>
        <w:tc>
          <w:tcPr>
            <w:tcW w:w="8243" w:type="dxa"/>
            <w:gridSpan w:val="5"/>
          </w:tcPr>
          <w:p>
            <w:pPr>
              <w:pStyle w:val="18"/>
              <w:ind w:left="0"/>
              <w:rPr>
                <w:rStyle w:val="21"/>
                <w:rFonts w:hint="default"/>
                <w:i w:val="0"/>
                <w:iCs/>
                <w:lang w:val="en-US" w:eastAsia="zh-CN" w:bidi="ar"/>
              </w:rPr>
            </w:pPr>
            <w:r>
              <w:rPr>
                <w:rStyle w:val="21"/>
                <w:rFonts w:hint="eastAsia"/>
                <w:i w:val="0"/>
                <w:iCs/>
                <w:lang w:val="en-US" w:eastAsia="zh-CN" w:bidi="ar"/>
              </w:rPr>
              <w:t>5 调查评估 模块</w:t>
            </w:r>
          </w:p>
          <w:p>
            <w:pPr>
              <w:pStyle w:val="18"/>
              <w:ind w:left="0"/>
              <w:rPr>
                <w:rStyle w:val="21"/>
                <w:rFonts w:hint="default"/>
                <w:i w:val="0"/>
                <w:iCs/>
                <w:lang w:val="en-US" w:eastAsia="zh-CN" w:bidi="ar"/>
              </w:rPr>
            </w:pPr>
            <w:r>
              <w:rPr>
                <w:rStyle w:val="21"/>
                <w:rFonts w:hint="eastAsia"/>
                <w:i w:val="0"/>
                <w:iCs/>
                <w:lang w:val="en-US" w:eastAsia="zh-CN" w:bidi="ar"/>
              </w:rPr>
              <w:t>5.7 调查评估意见书打印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37" w:type="dxa"/>
            <w:shd w:val="pct10" w:color="auto" w:fill="FFFFFF"/>
          </w:tcPr>
          <w:p>
            <w:pPr>
              <w:rPr>
                <w:rFonts w:ascii="宋体"/>
                <w:b/>
                <w:sz w:val="21"/>
                <w:lang w:eastAsia="zh-CN"/>
              </w:rPr>
            </w:pPr>
            <w:r>
              <w:rPr>
                <w:rFonts w:hint="eastAsia" w:ascii="宋体"/>
                <w:b/>
                <w:sz w:val="21"/>
                <w:lang w:eastAsia="zh-CN"/>
              </w:rPr>
              <w:t>简明描述</w:t>
            </w:r>
          </w:p>
        </w:tc>
        <w:tc>
          <w:tcPr>
            <w:tcW w:w="8243" w:type="dxa"/>
            <w:gridSpan w:val="5"/>
          </w:tcPr>
          <w:p>
            <w:pPr>
              <w:pStyle w:val="18"/>
              <w:ind w:left="0"/>
              <w:rPr>
                <w:rFonts w:hint="default" w:ascii="宋体"/>
                <w:sz w:val="21"/>
                <w:lang w:val="en-US" w:eastAsia="zh-CN"/>
              </w:rPr>
            </w:pPr>
            <w:r>
              <w:rPr>
                <w:rFonts w:hint="eastAsia" w:ascii="宋体"/>
                <w:i w:val="0"/>
                <w:iCs w:val="0"/>
                <w:color w:val="auto"/>
                <w:sz w:val="21"/>
                <w:lang w:val="en-US" w:eastAsia="zh-CN"/>
              </w:rPr>
              <w:t>县</w:t>
            </w:r>
            <w:r>
              <w:rPr>
                <w:rFonts w:hint="eastAsia" w:ascii="宋体"/>
                <w:i w:val="0"/>
                <w:iCs w:val="0"/>
                <w:color w:val="auto"/>
                <w:sz w:val="21"/>
                <w:lang w:eastAsia="zh-CN"/>
              </w:rPr>
              <w:t>社区矫正机构</w:t>
            </w:r>
            <w:r>
              <w:rPr>
                <w:rFonts w:hint="eastAsia" w:ascii="宋体"/>
                <w:i w:val="0"/>
                <w:iCs w:val="0"/>
                <w:color w:val="auto"/>
                <w:sz w:val="21"/>
                <w:lang w:val="en-US" w:eastAsia="zh-CN"/>
              </w:rPr>
              <w:t>可以选择某条已完成调查评估的委托记录，点击打印按钮，打印当前记录的调查评估意见书，意见书按标准模版设置，自动填充相关业务记录，并附带机构电子签章。</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37" w:type="dxa"/>
            <w:shd w:val="pct10" w:color="auto" w:fill="FFFFFF"/>
          </w:tcPr>
          <w:p>
            <w:pPr>
              <w:rPr>
                <w:rFonts w:hint="default" w:ascii="宋体"/>
                <w:b/>
                <w:sz w:val="21"/>
                <w:lang w:val="en-US" w:eastAsia="zh-CN"/>
              </w:rPr>
            </w:pPr>
            <w:r>
              <w:rPr>
                <w:rFonts w:hint="eastAsia" w:ascii="宋体"/>
                <w:b/>
                <w:sz w:val="21"/>
                <w:lang w:val="en-US" w:eastAsia="zh-CN"/>
              </w:rPr>
              <w:t>核心流程</w:t>
            </w:r>
          </w:p>
        </w:tc>
        <w:tc>
          <w:tcPr>
            <w:tcW w:w="8243" w:type="dxa"/>
            <w:gridSpan w:val="5"/>
          </w:tcPr>
          <w:p>
            <w:pPr>
              <w:pStyle w:val="18"/>
              <w:ind w:left="0"/>
              <w:rPr>
                <w:rFonts w:hint="default" w:ascii="宋体"/>
                <w:sz w:val="21"/>
                <w:lang w:val="en-US" w:eastAsia="zh-CN"/>
              </w:rPr>
            </w:pPr>
            <w:r>
              <w:rPr>
                <w:rFonts w:hint="eastAsia" w:ascii="宋体"/>
                <w:i w:val="0"/>
                <w:iCs w:val="0"/>
                <w:color w:val="auto"/>
                <w:sz w:val="21"/>
                <w:lang w:val="en-US" w:eastAsia="zh-CN"/>
              </w:rPr>
              <w:t>接收/</w:t>
            </w:r>
            <w:r>
              <w:rPr>
                <w:rFonts w:hint="eastAsia" w:ascii="宋体"/>
                <w:i w:val="0"/>
                <w:iCs w:val="0"/>
                <w:color w:val="auto"/>
                <w:sz w:val="21"/>
                <w:lang w:eastAsia="zh-CN"/>
              </w:rPr>
              <w:t>登记委托材料→台账建档→</w:t>
            </w:r>
            <w:r>
              <w:rPr>
                <w:rFonts w:hint="eastAsia" w:ascii="宋体"/>
                <w:i w:val="0"/>
                <w:iCs w:val="0"/>
                <w:color w:val="auto"/>
                <w:sz w:val="21"/>
                <w:lang w:val="en-US" w:eastAsia="zh-CN"/>
              </w:rPr>
              <w:t>完成评估</w:t>
            </w:r>
            <w:r>
              <w:rPr>
                <w:rFonts w:hint="eastAsia" w:ascii="宋体"/>
                <w:i w:val="0"/>
                <w:iCs w:val="0"/>
                <w:color w:val="auto"/>
                <w:sz w:val="21"/>
                <w:lang w:eastAsia="zh-CN"/>
              </w:rPr>
              <w:t>→</w:t>
            </w:r>
            <w:r>
              <w:rPr>
                <w:rFonts w:hint="eastAsia" w:ascii="宋体"/>
                <w:i w:val="0"/>
                <w:iCs w:val="0"/>
                <w:color w:val="auto"/>
                <w:sz w:val="21"/>
                <w:lang w:val="en-US" w:eastAsia="zh-CN"/>
              </w:rPr>
              <w:t>打印意见书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62" w:hRule="atLeast"/>
          <w:jc w:val="center"/>
        </w:trPr>
        <w:tc>
          <w:tcPr>
            <w:tcW w:w="1237" w:type="dxa"/>
            <w:shd w:val="pct10" w:color="auto" w:fill="FFFFFF"/>
          </w:tcPr>
          <w:p>
            <w:pPr>
              <w:rPr>
                <w:rFonts w:hint="default" w:ascii="宋体"/>
                <w:b/>
                <w:sz w:val="21"/>
                <w:lang w:val="en-US" w:eastAsia="zh-CN"/>
              </w:rPr>
            </w:pPr>
            <w:r>
              <w:rPr>
                <w:rFonts w:hint="eastAsia" w:ascii="宋体"/>
                <w:b/>
                <w:sz w:val="21"/>
                <w:lang w:val="en-US" w:eastAsia="zh-CN"/>
              </w:rPr>
              <w:t>页面原型</w:t>
            </w:r>
          </w:p>
        </w:tc>
        <w:tc>
          <w:tcPr>
            <w:tcW w:w="8243" w:type="dxa"/>
            <w:gridSpan w:val="5"/>
          </w:tcPr>
          <w:p>
            <w:pPr>
              <w:pStyle w:val="18"/>
              <w:ind w:left="0"/>
              <w:rPr>
                <w:rFonts w:hint="default" w:ascii="宋体"/>
                <w:sz w:val="21"/>
                <w:lang w:val="en-US" w:eastAsia="zh-CN"/>
              </w:rPr>
            </w:pPr>
            <w:r>
              <w:rPr>
                <w:rFonts w:hint="eastAsia" w:ascii="宋体"/>
                <w:i w:val="0"/>
                <w:iCs w:val="0"/>
                <w:color w:val="auto"/>
                <w:sz w:val="21"/>
                <w:lang w:val="en-US" w:eastAsia="zh-CN"/>
              </w:rPr>
              <w:t>无</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99" w:hRule="atLeast"/>
          <w:jc w:val="center"/>
        </w:trPr>
        <w:tc>
          <w:tcPr>
            <w:tcW w:w="1237" w:type="dxa"/>
          </w:tcPr>
          <w:p>
            <w:pPr>
              <w:jc w:val="center"/>
              <w:rPr>
                <w:b/>
                <w:lang w:eastAsia="zh-CN"/>
              </w:rPr>
            </w:pPr>
            <w:r>
              <w:rPr>
                <w:rFonts w:hint="eastAsia"/>
                <w:b/>
                <w:lang w:eastAsia="zh-CN"/>
              </w:rPr>
              <w:t>中文名称</w:t>
            </w:r>
          </w:p>
        </w:tc>
        <w:tc>
          <w:tcPr>
            <w:tcW w:w="1418" w:type="dxa"/>
          </w:tcPr>
          <w:p>
            <w:pPr>
              <w:jc w:val="center"/>
              <w:rPr>
                <w:b/>
                <w:lang w:eastAsia="zh-CN"/>
              </w:rPr>
            </w:pPr>
            <w:r>
              <w:rPr>
                <w:rFonts w:hint="eastAsia"/>
                <w:b/>
                <w:lang w:eastAsia="zh-CN"/>
              </w:rPr>
              <w:t>属性名称</w:t>
            </w:r>
          </w:p>
        </w:tc>
        <w:tc>
          <w:tcPr>
            <w:tcW w:w="1701" w:type="dxa"/>
          </w:tcPr>
          <w:p>
            <w:pPr>
              <w:jc w:val="center"/>
              <w:rPr>
                <w:b/>
                <w:lang w:eastAsia="zh-CN"/>
              </w:rPr>
            </w:pPr>
            <w:r>
              <w:rPr>
                <w:rFonts w:hint="eastAsia"/>
                <w:b/>
                <w:lang w:eastAsia="zh-CN"/>
              </w:rPr>
              <w:t>类型</w:t>
            </w:r>
          </w:p>
        </w:tc>
        <w:tc>
          <w:tcPr>
            <w:tcW w:w="1134" w:type="dxa"/>
          </w:tcPr>
          <w:p>
            <w:pPr>
              <w:jc w:val="center"/>
              <w:rPr>
                <w:b/>
                <w:lang w:eastAsia="zh-CN"/>
              </w:rPr>
            </w:pPr>
            <w:r>
              <w:rPr>
                <w:rFonts w:hint="eastAsia"/>
                <w:b/>
                <w:lang w:eastAsia="zh-CN"/>
              </w:rPr>
              <w:t>是否为空</w:t>
            </w:r>
          </w:p>
        </w:tc>
        <w:tc>
          <w:tcPr>
            <w:tcW w:w="2245" w:type="dxa"/>
          </w:tcPr>
          <w:p>
            <w:pPr>
              <w:jc w:val="center"/>
              <w:rPr>
                <w:b/>
                <w:lang w:eastAsia="zh-CN"/>
              </w:rPr>
            </w:pPr>
            <w:r>
              <w:rPr>
                <w:rFonts w:hint="eastAsia"/>
                <w:b/>
                <w:lang w:eastAsia="zh-CN"/>
              </w:rPr>
              <w:t>取值范围或举例</w:t>
            </w:r>
          </w:p>
        </w:tc>
        <w:tc>
          <w:tcPr>
            <w:tcW w:w="1745" w:type="dxa"/>
          </w:tcPr>
          <w:p>
            <w:pPr>
              <w:jc w:val="center"/>
              <w:rPr>
                <w:b/>
                <w:lang w:eastAsia="zh-CN"/>
              </w:rPr>
            </w:pPr>
            <w:r>
              <w:rPr>
                <w:rFonts w:hint="eastAsia"/>
                <w:b/>
                <w:lang w:eastAsia="zh-CN"/>
              </w:rPr>
              <w:t>简要说明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bottom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p>
        </w:tc>
        <w:tc>
          <w:tcPr>
            <w:tcW w:w="1418" w:type="dxa"/>
            <w:tcBorders>
              <w:left w:val="single" w:color="auto" w:sz="4" w:space="0"/>
              <w:bottom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p>
        </w:tc>
        <w:tc>
          <w:tcPr>
            <w:tcW w:w="1701" w:type="dxa"/>
            <w:tcBorders>
              <w:left w:val="single" w:color="auto" w:sz="4" w:space="0"/>
              <w:bottom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p>
        </w:tc>
        <w:tc>
          <w:tcPr>
            <w:tcW w:w="1134" w:type="dxa"/>
            <w:tcBorders>
              <w:left w:val="single" w:color="auto" w:sz="4" w:space="0"/>
              <w:bottom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p>
        </w:tc>
        <w:tc>
          <w:tcPr>
            <w:tcW w:w="2245" w:type="dxa"/>
            <w:tcBorders>
              <w:left w:val="single" w:color="auto" w:sz="4" w:space="0"/>
              <w:bottom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p>
        </w:tc>
        <w:tc>
          <w:tcPr>
            <w:tcW w:w="1745" w:type="dxa"/>
            <w:tcBorders>
              <w:left w:val="single" w:color="auto" w:sz="4" w:space="0"/>
              <w:bottom w:val="single" w:color="auto" w:sz="4" w:space="0"/>
            </w:tcBorders>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p>
        </w:tc>
      </w:tr>
    </w:tbl>
    <w:p>
      <w:pPr>
        <w:numPr>
          <w:ilvl w:val="0"/>
          <w:numId w:val="0"/>
        </w:numPr>
        <w:jc w:val="left"/>
        <w:rPr>
          <w:rFonts w:hint="default" w:ascii="宋体" w:hAnsi="宋体" w:eastAsia="宋体" w:cs="宋体"/>
          <w:b w:val="0"/>
          <w:bCs w:val="0"/>
          <w:sz w:val="28"/>
          <w:szCs w:val="28"/>
          <w:lang w:val="en-US" w:eastAsia="zh-CN"/>
        </w:rPr>
      </w:pPr>
      <w:r>
        <w:rPr>
          <w:rFonts w:hint="default" w:ascii="宋体" w:hAnsi="宋体" w:eastAsia="宋体" w:cs="宋体"/>
          <w:b w:val="0"/>
          <w:bCs w:val="0"/>
          <w:sz w:val="28"/>
          <w:szCs w:val="28"/>
          <w:lang w:val="en-US" w:eastAsia="zh-CN"/>
        </w:rPr>
        <w:t>详细说明：</w:t>
      </w:r>
    </w:p>
    <w:p>
      <w:pPr>
        <w:numPr>
          <w:ilvl w:val="0"/>
          <w:numId w:val="0"/>
        </w:numPr>
        <w:ind w:firstLine="420" w:firstLineChars="0"/>
        <w:jc w:val="left"/>
        <w:rPr>
          <w:rFonts w:hint="default" w:ascii="宋体" w:hAnsi="宋体" w:eastAsia="宋体" w:cs="宋体"/>
          <w:b w:val="0"/>
          <w:bCs w:val="0"/>
          <w:sz w:val="28"/>
          <w:szCs w:val="28"/>
          <w:lang w:val="en-US" w:eastAsia="zh-CN"/>
        </w:rPr>
      </w:pPr>
      <w:r>
        <w:rPr>
          <w:rFonts w:hint="eastAsia" w:ascii="宋体" w:hAnsi="宋体" w:eastAsia="宋体" w:cs="宋体"/>
          <w:b w:val="0"/>
          <w:bCs w:val="0"/>
          <w:sz w:val="28"/>
          <w:szCs w:val="28"/>
          <w:lang w:val="en-US" w:eastAsia="zh-CN"/>
        </w:rPr>
        <w:t>只有完成了评估的记录才能打印</w:t>
      </w:r>
    </w:p>
    <w:p>
      <w:pPr>
        <w:numPr>
          <w:ilvl w:val="0"/>
          <w:numId w:val="0"/>
        </w:numPr>
        <w:ind w:firstLine="420" w:firstLineChars="0"/>
        <w:jc w:val="left"/>
        <w:rPr>
          <w:rFonts w:hint="default" w:ascii="宋体" w:hAnsi="宋体" w:eastAsia="宋体" w:cs="宋体"/>
          <w:b w:val="0"/>
          <w:bCs w:val="0"/>
          <w:sz w:val="28"/>
          <w:szCs w:val="28"/>
          <w:lang w:val="en-US" w:eastAsia="zh-CN"/>
        </w:rPr>
      </w:pPr>
      <w:r>
        <w:rPr>
          <w:rFonts w:hint="default" w:ascii="宋体" w:hAnsi="宋体" w:eastAsia="宋体" w:cs="宋体"/>
          <w:b w:val="0"/>
          <w:bCs w:val="0"/>
          <w:sz w:val="28"/>
          <w:szCs w:val="28"/>
          <w:lang w:val="en-US" w:eastAsia="zh-CN"/>
        </w:rPr>
        <w:t>2. 自动处理规则</w:t>
      </w:r>
    </w:p>
    <w:p>
      <w:pPr>
        <w:numPr>
          <w:ilvl w:val="0"/>
          <w:numId w:val="0"/>
        </w:numPr>
        <w:ind w:firstLine="420" w:firstLineChars="0"/>
        <w:jc w:val="left"/>
        <w:rPr>
          <w:rFonts w:hint="eastAsia" w:ascii="宋体" w:hAnsi="宋体" w:eastAsia="宋体" w:cs="宋体"/>
          <w:b w:val="0"/>
          <w:bCs w:val="0"/>
          <w:sz w:val="28"/>
          <w:szCs w:val="28"/>
          <w:lang w:val="en-US" w:eastAsia="zh-CN"/>
        </w:rPr>
      </w:pPr>
      <w:r>
        <w:rPr>
          <w:rFonts w:hint="eastAsia" w:ascii="宋体" w:hAnsi="宋体" w:eastAsia="宋体" w:cs="宋体"/>
          <w:b w:val="0"/>
          <w:bCs w:val="0"/>
          <w:sz w:val="28"/>
          <w:szCs w:val="28"/>
          <w:lang w:val="en-US" w:eastAsia="zh-CN"/>
        </w:rPr>
        <w:t>打印格式</w:t>
      </w:r>
      <w:r>
        <w:rPr>
          <w:rFonts w:hint="default" w:ascii="宋体" w:hAnsi="宋体" w:eastAsia="宋体" w:cs="宋体"/>
          <w:b w:val="0"/>
          <w:bCs w:val="0"/>
          <w:sz w:val="28"/>
          <w:szCs w:val="28"/>
          <w:lang w:val="en-US" w:eastAsia="zh-CN"/>
        </w:rPr>
        <w:t>：</w:t>
      </w:r>
      <w:r>
        <w:rPr>
          <w:rFonts w:hint="eastAsia" w:ascii="宋体" w:hAnsi="宋体" w:eastAsia="宋体" w:cs="宋体"/>
          <w:b w:val="0"/>
          <w:bCs w:val="0"/>
          <w:sz w:val="28"/>
          <w:szCs w:val="28"/>
          <w:lang w:val="en-US" w:eastAsia="zh-CN"/>
        </w:rPr>
        <w:t>按预先设置的意见书模版，自动填写业务记录信息，如意见书已经覆盖了机构电子签章，则打印时自动带出电子签章信息。</w:t>
      </w:r>
    </w:p>
    <w:p>
      <w:pPr>
        <w:numPr>
          <w:ilvl w:val="1"/>
          <w:numId w:val="4"/>
        </w:numPr>
        <w:ind w:left="850" w:leftChars="0" w:hanging="453" w:firstLineChars="0"/>
        <w:jc w:val="left"/>
        <w:outlineLvl w:val="1"/>
        <w:rPr>
          <w:rFonts w:hint="default" w:ascii="宋体" w:hAnsi="宋体" w:eastAsia="宋体" w:cs="宋体"/>
          <w:b/>
          <w:bCs/>
          <w:sz w:val="36"/>
          <w:szCs w:val="36"/>
          <w:lang w:val="en-US" w:eastAsia="zh-CN"/>
        </w:rPr>
      </w:pPr>
      <w:bookmarkStart w:id="8" w:name="OLE_LINK2"/>
      <w:r>
        <w:rPr>
          <w:rFonts w:hint="eastAsia" w:ascii="宋体" w:hAnsi="宋体" w:eastAsia="宋体" w:cs="宋体"/>
          <w:b/>
          <w:bCs/>
          <w:sz w:val="36"/>
          <w:szCs w:val="36"/>
          <w:lang w:val="en-US" w:eastAsia="zh-CN"/>
        </w:rPr>
        <w:t>报到登记文书</w:t>
      </w:r>
      <w:bookmarkEnd w:id="8"/>
      <w:r>
        <w:rPr>
          <w:rFonts w:hint="eastAsia" w:ascii="宋体" w:hAnsi="宋体" w:eastAsia="宋体" w:cs="宋体"/>
          <w:b/>
          <w:bCs/>
          <w:sz w:val="36"/>
          <w:szCs w:val="36"/>
          <w:lang w:val="en-US" w:eastAsia="zh-CN"/>
        </w:rPr>
        <w:t xml:space="preserve">接收 </w:t>
      </w:r>
    </w:p>
    <w:tbl>
      <w:tblPr>
        <w:tblStyle w:val="13"/>
        <w:tblW w:w="948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37"/>
        <w:gridCol w:w="1418"/>
        <w:gridCol w:w="1701"/>
        <w:gridCol w:w="1134"/>
        <w:gridCol w:w="2245"/>
        <w:gridCol w:w="174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37" w:type="dxa"/>
            <w:shd w:val="pct10" w:color="auto" w:fill="FFFFFF"/>
          </w:tcPr>
          <w:p>
            <w:pPr>
              <w:rPr>
                <w:rFonts w:ascii="宋体"/>
                <w:b/>
                <w:sz w:val="21"/>
                <w:lang w:eastAsia="zh-CN"/>
              </w:rPr>
            </w:pPr>
            <w:r>
              <w:rPr>
                <w:rFonts w:hint="eastAsia" w:ascii="宋体"/>
                <w:b/>
                <w:sz w:val="21"/>
                <w:lang w:eastAsia="zh-CN"/>
              </w:rPr>
              <w:t>功能点</w:t>
            </w:r>
          </w:p>
        </w:tc>
        <w:tc>
          <w:tcPr>
            <w:tcW w:w="8243" w:type="dxa"/>
            <w:gridSpan w:val="5"/>
          </w:tcPr>
          <w:p>
            <w:pPr>
              <w:pStyle w:val="18"/>
              <w:ind w:left="0"/>
              <w:rPr>
                <w:rStyle w:val="21"/>
                <w:rFonts w:hint="default"/>
                <w:i w:val="0"/>
                <w:iCs/>
                <w:lang w:val="en-US" w:eastAsia="zh-CN" w:bidi="ar"/>
              </w:rPr>
            </w:pPr>
            <w:r>
              <w:rPr>
                <w:rStyle w:val="21"/>
                <w:rFonts w:hint="eastAsia"/>
                <w:i w:val="0"/>
                <w:iCs/>
                <w:lang w:val="en-US" w:eastAsia="zh-CN" w:bidi="ar"/>
              </w:rPr>
              <w:t xml:space="preserve">6 </w:t>
            </w:r>
            <w:r>
              <w:rPr>
                <w:rStyle w:val="21"/>
                <w:i w:val="0"/>
                <w:iCs w:val="0"/>
                <w:lang w:val="en-US" w:eastAsia="zh-CN" w:bidi="ar"/>
              </w:rPr>
              <w:t>报到登记</w:t>
            </w:r>
            <w:r>
              <w:rPr>
                <w:rStyle w:val="21"/>
                <w:rFonts w:hint="eastAsia"/>
                <w:i w:val="0"/>
                <w:iCs/>
                <w:lang w:val="en-US" w:eastAsia="zh-CN" w:bidi="ar"/>
              </w:rPr>
              <w:t xml:space="preserve"> 模块</w:t>
            </w:r>
          </w:p>
          <w:p>
            <w:pPr>
              <w:pStyle w:val="18"/>
              <w:ind w:left="0"/>
              <w:rPr>
                <w:rStyle w:val="21"/>
                <w:rFonts w:hint="default"/>
                <w:i w:val="0"/>
                <w:iCs/>
                <w:lang w:val="en-US" w:eastAsia="zh-CN" w:bidi="ar"/>
              </w:rPr>
            </w:pPr>
            <w:r>
              <w:rPr>
                <w:rStyle w:val="21"/>
                <w:rFonts w:hint="eastAsia"/>
                <w:i w:val="0"/>
                <w:iCs/>
                <w:lang w:val="en-US" w:eastAsia="zh-CN" w:bidi="ar"/>
              </w:rPr>
              <w:t>6.1 报到登记文书接收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37" w:type="dxa"/>
            <w:shd w:val="pct10" w:color="auto" w:fill="FFFFFF"/>
          </w:tcPr>
          <w:p>
            <w:pPr>
              <w:rPr>
                <w:rFonts w:ascii="宋体"/>
                <w:b/>
                <w:sz w:val="21"/>
                <w:lang w:eastAsia="zh-CN"/>
              </w:rPr>
            </w:pPr>
            <w:r>
              <w:rPr>
                <w:rFonts w:hint="eastAsia" w:ascii="宋体"/>
                <w:b/>
                <w:sz w:val="21"/>
                <w:lang w:eastAsia="zh-CN"/>
              </w:rPr>
              <w:t>简明描述</w:t>
            </w:r>
          </w:p>
        </w:tc>
        <w:tc>
          <w:tcPr>
            <w:tcW w:w="8243" w:type="dxa"/>
            <w:gridSpan w:val="5"/>
          </w:tcPr>
          <w:p>
            <w:pPr>
              <w:pStyle w:val="18"/>
              <w:ind w:left="0"/>
              <w:rPr>
                <w:rFonts w:hint="default" w:ascii="宋体"/>
                <w:sz w:val="21"/>
                <w:lang w:val="en-US" w:eastAsia="zh-CN"/>
              </w:rPr>
            </w:pPr>
            <w:r>
              <w:rPr>
                <w:rFonts w:hint="eastAsia" w:ascii="宋体"/>
                <w:i w:val="0"/>
                <w:iCs w:val="0"/>
                <w:color w:val="auto"/>
                <w:sz w:val="21"/>
                <w:lang w:eastAsia="zh-CN"/>
              </w:rPr>
              <w:t>社区矫正决定机关（法院、公安、监狱管理机关等）</w:t>
            </w:r>
            <w:r>
              <w:rPr>
                <w:rFonts w:hint="eastAsia" w:ascii="宋体"/>
                <w:i w:val="0"/>
                <w:iCs w:val="0"/>
                <w:color w:val="auto"/>
                <w:sz w:val="21"/>
                <w:lang w:val="en-US" w:eastAsia="zh-CN"/>
              </w:rPr>
              <w:t>判决、裁定或决定生效后，自动通过执法司法办案业务系统发送判决、裁定或决定通知至社区矫正机构，执行地县级社区矫正机构接收到电子文书后，形成入矫报道台账，并触发时限计时，社区矫正机构在期限内完成文书签收，并可以通过执法司法办案业务系统发送签收回执。</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37" w:type="dxa"/>
            <w:shd w:val="pct10" w:color="auto" w:fill="FFFFFF"/>
          </w:tcPr>
          <w:p>
            <w:pPr>
              <w:rPr>
                <w:rFonts w:hint="default" w:ascii="宋体"/>
                <w:b/>
                <w:sz w:val="21"/>
                <w:lang w:val="en-US" w:eastAsia="zh-CN"/>
              </w:rPr>
            </w:pPr>
            <w:r>
              <w:rPr>
                <w:rFonts w:hint="eastAsia" w:ascii="宋体"/>
                <w:b/>
                <w:sz w:val="21"/>
                <w:lang w:val="en-US" w:eastAsia="zh-CN"/>
              </w:rPr>
              <w:t>核心流程</w:t>
            </w:r>
          </w:p>
        </w:tc>
        <w:tc>
          <w:tcPr>
            <w:tcW w:w="8243" w:type="dxa"/>
            <w:gridSpan w:val="5"/>
          </w:tcPr>
          <w:p>
            <w:pPr>
              <w:pStyle w:val="18"/>
              <w:ind w:left="0"/>
              <w:rPr>
                <w:rFonts w:ascii="宋体"/>
                <w:sz w:val="21"/>
                <w:lang w:eastAsia="zh-CN"/>
              </w:rPr>
            </w:pPr>
            <w:r>
              <w:rPr>
                <w:rFonts w:hint="eastAsia" w:ascii="宋体"/>
                <w:i w:val="0"/>
                <w:iCs w:val="0"/>
                <w:color w:val="auto"/>
                <w:sz w:val="21"/>
                <w:lang w:val="en-US" w:eastAsia="zh-CN"/>
              </w:rPr>
              <w:t>接收/</w:t>
            </w:r>
            <w:r>
              <w:rPr>
                <w:rFonts w:hint="eastAsia" w:ascii="宋体"/>
                <w:i w:val="0"/>
                <w:iCs w:val="0"/>
                <w:color w:val="auto"/>
                <w:sz w:val="21"/>
                <w:lang w:eastAsia="zh-CN"/>
              </w:rPr>
              <w:t>登记委托材料→台账建档→时限启动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62" w:hRule="atLeast"/>
          <w:jc w:val="center"/>
        </w:trPr>
        <w:tc>
          <w:tcPr>
            <w:tcW w:w="1237" w:type="dxa"/>
            <w:shd w:val="pct10" w:color="auto" w:fill="FFFFFF"/>
          </w:tcPr>
          <w:p>
            <w:pPr>
              <w:rPr>
                <w:rFonts w:hint="default" w:ascii="宋体"/>
                <w:b/>
                <w:sz w:val="21"/>
                <w:lang w:val="en-US" w:eastAsia="zh-CN"/>
              </w:rPr>
            </w:pPr>
            <w:r>
              <w:rPr>
                <w:rFonts w:hint="eastAsia" w:ascii="宋体"/>
                <w:b/>
                <w:sz w:val="21"/>
                <w:lang w:val="en-US" w:eastAsia="zh-CN"/>
              </w:rPr>
              <w:t>页面原型</w:t>
            </w:r>
          </w:p>
        </w:tc>
        <w:tc>
          <w:tcPr>
            <w:tcW w:w="8243" w:type="dxa"/>
            <w:gridSpan w:val="5"/>
          </w:tcPr>
          <w:p>
            <w:pPr>
              <w:pStyle w:val="18"/>
              <w:ind w:left="0"/>
              <w:rPr>
                <w:rFonts w:ascii="宋体"/>
                <w:sz w:val="21"/>
                <w:lang w:eastAsia="zh-CN"/>
              </w:rPr>
            </w:pPr>
            <w:r>
              <w:rPr>
                <w:rFonts w:ascii="宋体"/>
                <w:sz w:val="21"/>
                <w:lang w:eastAsia="zh-CN"/>
              </w:rPr>
              <w:drawing>
                <wp:inline distT="0" distB="0" distL="114300" distR="114300">
                  <wp:extent cx="5092700" cy="3836670"/>
                  <wp:effectExtent l="0" t="0" r="12700" b="3810"/>
                  <wp:docPr id="30" name="图片 30" descr="67d9a282-7f10-4a28-a2ce-869551d0e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descr="67d9a282-7f10-4a28-a2ce-869551d0e005"/>
                          <pic:cNvPicPr>
                            <a:picLocks noChangeAspect="1"/>
                          </pic:cNvPicPr>
                        </pic:nvPicPr>
                        <pic:blipFill>
                          <a:blip r:embed="rId13"/>
                          <a:stretch>
                            <a:fillRect/>
                          </a:stretch>
                        </pic:blipFill>
                        <pic:spPr>
                          <a:xfrm>
                            <a:off x="0" y="0"/>
                            <a:ext cx="5092700" cy="3836670"/>
                          </a:xfrm>
                          <a:prstGeom prst="rect">
                            <a:avLst/>
                          </a:prstGeom>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99" w:hRule="atLeast"/>
          <w:jc w:val="center"/>
        </w:trPr>
        <w:tc>
          <w:tcPr>
            <w:tcW w:w="1237" w:type="dxa"/>
          </w:tcPr>
          <w:p>
            <w:pPr>
              <w:jc w:val="center"/>
              <w:rPr>
                <w:b/>
                <w:lang w:eastAsia="zh-CN"/>
              </w:rPr>
            </w:pPr>
            <w:r>
              <w:rPr>
                <w:rFonts w:hint="eastAsia"/>
                <w:b/>
                <w:lang w:eastAsia="zh-CN"/>
              </w:rPr>
              <w:t>中文名称</w:t>
            </w:r>
          </w:p>
        </w:tc>
        <w:tc>
          <w:tcPr>
            <w:tcW w:w="1418" w:type="dxa"/>
          </w:tcPr>
          <w:p>
            <w:pPr>
              <w:jc w:val="center"/>
              <w:rPr>
                <w:b/>
                <w:lang w:eastAsia="zh-CN"/>
              </w:rPr>
            </w:pPr>
            <w:r>
              <w:rPr>
                <w:rFonts w:hint="eastAsia"/>
                <w:b/>
                <w:lang w:eastAsia="zh-CN"/>
              </w:rPr>
              <w:t>属性名称</w:t>
            </w:r>
          </w:p>
        </w:tc>
        <w:tc>
          <w:tcPr>
            <w:tcW w:w="1701" w:type="dxa"/>
          </w:tcPr>
          <w:p>
            <w:pPr>
              <w:jc w:val="center"/>
              <w:rPr>
                <w:b/>
                <w:lang w:eastAsia="zh-CN"/>
              </w:rPr>
            </w:pPr>
            <w:r>
              <w:rPr>
                <w:rFonts w:hint="eastAsia"/>
                <w:b/>
                <w:lang w:eastAsia="zh-CN"/>
              </w:rPr>
              <w:t>类型</w:t>
            </w:r>
          </w:p>
        </w:tc>
        <w:tc>
          <w:tcPr>
            <w:tcW w:w="1134" w:type="dxa"/>
          </w:tcPr>
          <w:p>
            <w:pPr>
              <w:jc w:val="center"/>
              <w:rPr>
                <w:b/>
                <w:lang w:eastAsia="zh-CN"/>
              </w:rPr>
            </w:pPr>
            <w:r>
              <w:rPr>
                <w:rFonts w:hint="eastAsia"/>
                <w:b/>
                <w:lang w:eastAsia="zh-CN"/>
              </w:rPr>
              <w:t>是否为空</w:t>
            </w:r>
          </w:p>
        </w:tc>
        <w:tc>
          <w:tcPr>
            <w:tcW w:w="2245" w:type="dxa"/>
          </w:tcPr>
          <w:p>
            <w:pPr>
              <w:jc w:val="center"/>
              <w:rPr>
                <w:b/>
                <w:lang w:eastAsia="zh-CN"/>
              </w:rPr>
            </w:pPr>
            <w:r>
              <w:rPr>
                <w:rFonts w:hint="eastAsia"/>
                <w:b/>
                <w:lang w:eastAsia="zh-CN"/>
              </w:rPr>
              <w:t>取值范围或举例</w:t>
            </w:r>
          </w:p>
        </w:tc>
        <w:tc>
          <w:tcPr>
            <w:tcW w:w="1745" w:type="dxa"/>
          </w:tcPr>
          <w:p>
            <w:pPr>
              <w:jc w:val="center"/>
              <w:rPr>
                <w:b/>
                <w:lang w:eastAsia="zh-CN"/>
              </w:rPr>
            </w:pPr>
            <w:r>
              <w:rPr>
                <w:rFonts w:hint="eastAsia"/>
                <w:b/>
                <w:lang w:eastAsia="zh-CN"/>
              </w:rPr>
              <w:t>简要说明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97" w:hRule="atLeast"/>
          <w:jc w:val="center"/>
        </w:trPr>
        <w:tc>
          <w:tcPr>
            <w:tcW w:w="1237" w:type="dxa"/>
            <w:tcBorders>
              <w:bottom w:val="single" w:color="auto" w:sz="4" w:space="0"/>
            </w:tcBorders>
            <w:vAlign w:val="center"/>
          </w:tcPr>
          <w:p>
            <w:pPr>
              <w:keepNext w:val="0"/>
              <w:keepLines w:val="0"/>
              <w:widowControl/>
              <w:suppressLineNumbers w:val="0"/>
              <w:jc w:val="left"/>
              <w:textAlignment w:val="center"/>
              <w:rPr>
                <w:lang w:eastAsia="zh-CN"/>
              </w:rPr>
            </w:pPr>
            <w:r>
              <w:rPr>
                <w:rFonts w:hint="eastAsia" w:ascii="宋体" w:hAnsi="宋体" w:eastAsia="宋体" w:cs="宋体"/>
                <w:i w:val="0"/>
                <w:iCs w:val="0"/>
                <w:color w:val="000000"/>
                <w:kern w:val="0"/>
                <w:sz w:val="22"/>
                <w:szCs w:val="22"/>
                <w:u w:val="none"/>
                <w:lang w:val="en-US" w:eastAsia="zh-CN" w:bidi="ar"/>
              </w:rPr>
              <w:t>接收文书 ID</w:t>
            </w:r>
          </w:p>
        </w:tc>
        <w:tc>
          <w:tcPr>
            <w:tcW w:w="1418" w:type="dxa"/>
            <w:tcBorders>
              <w:bottom w:val="single" w:color="auto" w:sz="4" w:space="0"/>
            </w:tcBorders>
            <w:vAlign w:val="center"/>
          </w:tcPr>
          <w:p>
            <w:pPr>
              <w:keepNext w:val="0"/>
              <w:keepLines w:val="0"/>
              <w:widowControl/>
              <w:suppressLineNumbers w:val="0"/>
              <w:jc w:val="left"/>
              <w:textAlignment w:val="center"/>
              <w:rPr>
                <w:lang w:eastAsia="zh-CN"/>
              </w:rPr>
            </w:pPr>
            <w:r>
              <w:rPr>
                <w:rFonts w:hint="eastAsia" w:ascii="宋体" w:hAnsi="宋体" w:eastAsia="宋体" w:cs="宋体"/>
                <w:i w:val="0"/>
                <w:iCs w:val="0"/>
                <w:color w:val="000000"/>
                <w:kern w:val="0"/>
                <w:sz w:val="22"/>
                <w:szCs w:val="22"/>
                <w:u w:val="none"/>
                <w:lang w:val="en-US" w:eastAsia="zh-CN" w:bidi="ar"/>
              </w:rPr>
              <w:t>receive_id</w:t>
            </w:r>
          </w:p>
        </w:tc>
        <w:tc>
          <w:tcPr>
            <w:tcW w:w="1701" w:type="dxa"/>
            <w:tcBorders>
              <w:bottom w:val="single" w:color="auto" w:sz="4" w:space="0"/>
            </w:tcBorders>
            <w:vAlign w:val="center"/>
          </w:tcPr>
          <w:p>
            <w:pPr>
              <w:keepNext w:val="0"/>
              <w:keepLines w:val="0"/>
              <w:widowControl/>
              <w:suppressLineNumbers w:val="0"/>
              <w:jc w:val="left"/>
              <w:textAlignment w:val="center"/>
              <w:rPr>
                <w:lang w:eastAsia="zh-CN"/>
              </w:rPr>
            </w:pPr>
            <w:r>
              <w:rPr>
                <w:rFonts w:hint="eastAsia" w:ascii="宋体" w:hAnsi="宋体" w:eastAsia="宋体" w:cs="宋体"/>
                <w:i w:val="0"/>
                <w:iCs w:val="0"/>
                <w:color w:val="000000"/>
                <w:kern w:val="0"/>
                <w:sz w:val="22"/>
                <w:szCs w:val="22"/>
                <w:u w:val="none"/>
                <w:lang w:val="en-US" w:eastAsia="zh-CN" w:bidi="ar"/>
              </w:rPr>
              <w:t>varchar(32)</w:t>
            </w:r>
          </w:p>
        </w:tc>
        <w:tc>
          <w:tcPr>
            <w:tcW w:w="1134" w:type="dxa"/>
            <w:tcBorders>
              <w:bottom w:val="single" w:color="auto" w:sz="4" w:space="0"/>
            </w:tcBorders>
            <w:vAlign w:val="center"/>
          </w:tcPr>
          <w:p>
            <w:pPr>
              <w:keepNext w:val="0"/>
              <w:keepLines w:val="0"/>
              <w:widowControl/>
              <w:suppressLineNumbers w:val="0"/>
              <w:jc w:val="left"/>
              <w:textAlignment w:val="center"/>
              <w:rPr>
                <w:lang w:eastAsia="zh-CN"/>
              </w:rPr>
            </w:pPr>
            <w:r>
              <w:rPr>
                <w:rFonts w:hint="eastAsia" w:ascii="宋体" w:hAnsi="宋体" w:eastAsia="宋体" w:cs="宋体"/>
                <w:i w:val="0"/>
                <w:iCs w:val="0"/>
                <w:color w:val="000000"/>
                <w:kern w:val="0"/>
                <w:sz w:val="22"/>
                <w:szCs w:val="22"/>
                <w:u w:val="none"/>
                <w:lang w:val="en-US" w:eastAsia="zh-CN" w:bidi="ar"/>
              </w:rPr>
              <w:t>N</w:t>
            </w:r>
          </w:p>
        </w:tc>
        <w:tc>
          <w:tcPr>
            <w:tcW w:w="2245" w:type="dxa"/>
            <w:tcBorders>
              <w:bottom w:val="single" w:color="auto" w:sz="4" w:space="0"/>
            </w:tcBorders>
            <w:vAlign w:val="center"/>
          </w:tcPr>
          <w:p>
            <w:pPr>
              <w:keepNext w:val="0"/>
              <w:keepLines w:val="0"/>
              <w:widowControl/>
              <w:suppressLineNumbers w:val="0"/>
              <w:jc w:val="left"/>
              <w:textAlignment w:val="center"/>
              <w:rPr>
                <w:lang w:eastAsia="zh-CN"/>
              </w:rPr>
            </w:pPr>
            <w:r>
              <w:rPr>
                <w:rFonts w:hint="eastAsia" w:ascii="宋体" w:hAnsi="宋体" w:eastAsia="宋体" w:cs="宋体"/>
                <w:i w:val="0"/>
                <w:iCs w:val="0"/>
                <w:color w:val="000000"/>
                <w:kern w:val="0"/>
                <w:sz w:val="22"/>
                <w:szCs w:val="22"/>
                <w:u w:val="none"/>
                <w:lang w:val="en-US" w:eastAsia="zh-CN" w:bidi="ar"/>
              </w:rPr>
              <w:t>主键</w:t>
            </w:r>
          </w:p>
        </w:tc>
        <w:tc>
          <w:tcPr>
            <w:tcW w:w="1745" w:type="dxa"/>
            <w:tcBorders>
              <w:bottom w:val="single" w:color="auto" w:sz="4" w:space="0"/>
            </w:tcBorders>
            <w:vAlign w:val="center"/>
          </w:tcPr>
          <w:p>
            <w:pPr>
              <w:keepNext w:val="0"/>
              <w:keepLines w:val="0"/>
              <w:widowControl/>
              <w:suppressLineNumbers w:val="0"/>
              <w:jc w:val="left"/>
              <w:textAlignment w:val="center"/>
              <w:rPr>
                <w:lang w:eastAsia="zh-CN"/>
              </w:rPr>
            </w:pPr>
            <w:r>
              <w:rPr>
                <w:rFonts w:hint="eastAsia" w:ascii="宋体" w:hAnsi="宋体" w:eastAsia="宋体" w:cs="宋体"/>
                <w:i w:val="0"/>
                <w:iCs w:val="0"/>
                <w:color w:val="000000"/>
                <w:kern w:val="0"/>
                <w:sz w:val="22"/>
                <w:szCs w:val="22"/>
                <w:u w:val="none"/>
                <w:lang w:val="en-US" w:eastAsia="zh-CN" w:bidi="ar"/>
              </w:rPr>
              <w:t>接收文书 ID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lang w:eastAsia="zh-CN"/>
              </w:rPr>
            </w:pPr>
            <w:r>
              <w:rPr>
                <w:rFonts w:hint="eastAsia" w:ascii="宋体" w:hAnsi="宋体" w:eastAsia="宋体" w:cs="宋体"/>
                <w:i w:val="0"/>
                <w:iCs w:val="0"/>
                <w:color w:val="000000"/>
                <w:kern w:val="0"/>
                <w:sz w:val="22"/>
                <w:szCs w:val="22"/>
                <w:u w:val="none"/>
                <w:lang w:val="en-US" w:eastAsia="zh-CN" w:bidi="ar"/>
              </w:rPr>
              <w:t>对象姓名</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lang w:eastAsia="zh-CN"/>
              </w:rPr>
            </w:pPr>
            <w:r>
              <w:rPr>
                <w:rFonts w:hint="eastAsia" w:ascii="宋体" w:hAnsi="宋体" w:eastAsia="宋体" w:cs="宋体"/>
                <w:i w:val="0"/>
                <w:iCs w:val="0"/>
                <w:color w:val="000000"/>
                <w:kern w:val="0"/>
                <w:sz w:val="22"/>
                <w:szCs w:val="22"/>
                <w:u w:val="none"/>
                <w:lang w:val="en-US" w:eastAsia="zh-CN" w:bidi="ar"/>
              </w:rPr>
              <w:t>name</w:t>
            </w:r>
          </w:p>
        </w:tc>
        <w:tc>
          <w:tcPr>
            <w:tcW w:w="1701" w:type="dxa"/>
            <w:tcBorders>
              <w:left w:val="single" w:color="auto" w:sz="4" w:space="0"/>
              <w:right w:val="single" w:color="auto" w:sz="4" w:space="0"/>
            </w:tcBorders>
            <w:vAlign w:val="center"/>
          </w:tcPr>
          <w:p>
            <w:pPr>
              <w:keepNext w:val="0"/>
              <w:keepLines w:val="0"/>
              <w:widowControl/>
              <w:suppressLineNumbers w:val="0"/>
              <w:jc w:val="left"/>
              <w:textAlignment w:val="center"/>
              <w:rPr>
                <w:lang w:eastAsia="zh-CN"/>
              </w:rPr>
            </w:pPr>
            <w:r>
              <w:rPr>
                <w:rFonts w:hint="eastAsia" w:ascii="宋体" w:hAnsi="宋体" w:eastAsia="宋体" w:cs="宋体"/>
                <w:i w:val="0"/>
                <w:iCs w:val="0"/>
                <w:color w:val="000000"/>
                <w:kern w:val="0"/>
                <w:sz w:val="22"/>
                <w:szCs w:val="22"/>
                <w:u w:val="none"/>
                <w:lang w:val="en-US" w:eastAsia="zh-CN" w:bidi="ar"/>
              </w:rPr>
              <w:t>varchar(20)</w:t>
            </w:r>
          </w:p>
        </w:tc>
        <w:tc>
          <w:tcPr>
            <w:tcW w:w="1134" w:type="dxa"/>
            <w:tcBorders>
              <w:left w:val="single" w:color="auto" w:sz="4" w:space="0"/>
              <w:right w:val="single" w:color="auto" w:sz="4" w:space="0"/>
            </w:tcBorders>
            <w:vAlign w:val="center"/>
          </w:tcPr>
          <w:p>
            <w:pPr>
              <w:keepNext w:val="0"/>
              <w:keepLines w:val="0"/>
              <w:widowControl/>
              <w:suppressLineNumbers w:val="0"/>
              <w:jc w:val="left"/>
              <w:textAlignment w:val="center"/>
              <w:rPr>
                <w:rFonts w:ascii="宋体" w:hAnsi="宋体"/>
                <w:lang w:eastAsia="zh-CN"/>
              </w:rPr>
            </w:pPr>
            <w:r>
              <w:rPr>
                <w:rFonts w:hint="eastAsia" w:ascii="宋体" w:hAnsi="宋体" w:eastAsia="宋体" w:cs="宋体"/>
                <w:i w:val="0"/>
                <w:iCs w:val="0"/>
                <w:color w:val="000000"/>
                <w:kern w:val="0"/>
                <w:sz w:val="22"/>
                <w:szCs w:val="22"/>
                <w:u w:val="none"/>
                <w:lang w:val="en-US" w:eastAsia="zh-CN" w:bidi="ar"/>
              </w:rPr>
              <w:t>N</w:t>
            </w:r>
          </w:p>
        </w:tc>
        <w:tc>
          <w:tcPr>
            <w:tcW w:w="2245" w:type="dxa"/>
            <w:tcBorders>
              <w:left w:val="single" w:color="auto" w:sz="4" w:space="0"/>
              <w:right w:val="single" w:color="auto" w:sz="4" w:space="0"/>
            </w:tcBorders>
            <w:vAlign w:val="center"/>
          </w:tcPr>
          <w:p>
            <w:pPr>
              <w:jc w:val="left"/>
              <w:rPr>
                <w:lang w:eastAsia="zh-CN"/>
              </w:rPr>
            </w:pPr>
          </w:p>
        </w:tc>
        <w:tc>
          <w:tcPr>
            <w:tcW w:w="1745" w:type="dxa"/>
            <w:tcBorders>
              <w:left w:val="single" w:color="auto" w:sz="4" w:space="0"/>
            </w:tcBorders>
            <w:vAlign w:val="center"/>
          </w:tcPr>
          <w:p>
            <w:pPr>
              <w:keepNext w:val="0"/>
              <w:keepLines w:val="0"/>
              <w:widowControl/>
              <w:suppressLineNumbers w:val="0"/>
              <w:jc w:val="left"/>
              <w:textAlignment w:val="center"/>
              <w:rPr>
                <w:lang w:eastAsia="zh-CN"/>
              </w:rPr>
            </w:pPr>
            <w:r>
              <w:rPr>
                <w:rFonts w:hint="eastAsia" w:ascii="宋体" w:hAnsi="宋体" w:eastAsia="宋体" w:cs="宋体"/>
                <w:i w:val="0"/>
                <w:iCs w:val="0"/>
                <w:color w:val="000000"/>
                <w:kern w:val="0"/>
                <w:sz w:val="22"/>
                <w:szCs w:val="22"/>
                <w:u w:val="none"/>
                <w:lang w:val="en-US" w:eastAsia="zh-CN" w:bidi="ar"/>
              </w:rPr>
              <w:t>对象姓名</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lang w:eastAsia="zh-CN"/>
              </w:rPr>
            </w:pPr>
            <w:r>
              <w:rPr>
                <w:rFonts w:hint="eastAsia" w:ascii="宋体" w:hAnsi="宋体" w:eastAsia="宋体" w:cs="宋体"/>
                <w:i w:val="0"/>
                <w:iCs w:val="0"/>
                <w:color w:val="000000"/>
                <w:kern w:val="0"/>
                <w:sz w:val="22"/>
                <w:szCs w:val="22"/>
                <w:u w:val="none"/>
                <w:lang w:val="en-US" w:eastAsia="zh-CN" w:bidi="ar"/>
              </w:rPr>
              <w:t>身份证号</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宋体" w:hAnsi="宋体" w:eastAsia="宋体" w:cs="宋体"/>
                <w:i w:val="0"/>
                <w:iCs w:val="0"/>
                <w:color w:val="000000"/>
                <w:kern w:val="0"/>
                <w:sz w:val="22"/>
                <w:szCs w:val="22"/>
                <w:u w:val="none"/>
                <w:lang w:val="en-US" w:eastAsia="zh-CN" w:bidi="ar"/>
              </w:rPr>
              <w:t>id_card</w:t>
            </w:r>
          </w:p>
        </w:tc>
        <w:tc>
          <w:tcPr>
            <w:tcW w:w="1701"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宋体" w:hAnsi="宋体" w:eastAsia="宋体" w:cs="宋体"/>
                <w:i w:val="0"/>
                <w:iCs w:val="0"/>
                <w:color w:val="000000"/>
                <w:kern w:val="0"/>
                <w:sz w:val="22"/>
                <w:szCs w:val="22"/>
                <w:u w:val="none"/>
                <w:lang w:val="en-US" w:eastAsia="zh-CN" w:bidi="ar"/>
              </w:rPr>
              <w:t>varchar(18)</w:t>
            </w:r>
          </w:p>
        </w:tc>
        <w:tc>
          <w:tcPr>
            <w:tcW w:w="1134" w:type="dxa"/>
            <w:tcBorders>
              <w:left w:val="single" w:color="auto" w:sz="4" w:space="0"/>
              <w:right w:val="single" w:color="auto" w:sz="4" w:space="0"/>
            </w:tcBorders>
            <w:vAlign w:val="center"/>
          </w:tcPr>
          <w:p>
            <w:pPr>
              <w:keepNext w:val="0"/>
              <w:keepLines w:val="0"/>
              <w:widowControl/>
              <w:suppressLineNumbers w:val="0"/>
              <w:jc w:val="left"/>
              <w:textAlignment w:val="center"/>
              <w:rPr>
                <w:rFonts w:ascii="宋体" w:hAnsi="宋体"/>
                <w:lang w:eastAsia="zh-CN"/>
              </w:rPr>
            </w:pPr>
            <w:r>
              <w:rPr>
                <w:rFonts w:hint="eastAsia" w:ascii="宋体" w:hAnsi="宋体" w:eastAsia="宋体" w:cs="宋体"/>
                <w:i w:val="0"/>
                <w:iCs w:val="0"/>
                <w:color w:val="000000"/>
                <w:kern w:val="0"/>
                <w:sz w:val="22"/>
                <w:szCs w:val="22"/>
                <w:u w:val="none"/>
                <w:lang w:val="en-US" w:eastAsia="zh-CN" w:bidi="ar"/>
              </w:rPr>
              <w:t>N</w:t>
            </w:r>
          </w:p>
        </w:tc>
        <w:tc>
          <w:tcPr>
            <w:tcW w:w="2245" w:type="dxa"/>
            <w:tcBorders>
              <w:left w:val="single" w:color="auto" w:sz="4" w:space="0"/>
              <w:right w:val="single" w:color="auto" w:sz="4" w:space="0"/>
            </w:tcBorders>
            <w:vAlign w:val="center"/>
          </w:tcPr>
          <w:p>
            <w:pPr>
              <w:jc w:val="left"/>
              <w:rPr>
                <w:rFonts w:hint="eastAsia" w:ascii="宋体" w:hAnsi="宋体"/>
                <w:lang w:eastAsia="zh-CN"/>
              </w:rPr>
            </w:pPr>
          </w:p>
        </w:tc>
        <w:tc>
          <w:tcPr>
            <w:tcW w:w="1745" w:type="dxa"/>
            <w:tcBorders>
              <w:lef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宋体" w:hAnsi="宋体" w:eastAsia="宋体" w:cs="宋体"/>
                <w:i w:val="0"/>
                <w:iCs w:val="0"/>
                <w:color w:val="000000"/>
                <w:kern w:val="0"/>
                <w:sz w:val="22"/>
                <w:szCs w:val="22"/>
                <w:u w:val="none"/>
                <w:lang w:val="en-US" w:eastAsia="zh-CN" w:bidi="ar"/>
              </w:rPr>
              <w:t>身份证号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lang w:eastAsia="zh-CN"/>
              </w:rPr>
            </w:pPr>
            <w:r>
              <w:rPr>
                <w:rFonts w:hint="eastAsia" w:ascii="宋体" w:hAnsi="宋体" w:eastAsia="宋体" w:cs="宋体"/>
                <w:i w:val="0"/>
                <w:iCs w:val="0"/>
                <w:color w:val="000000"/>
                <w:kern w:val="0"/>
                <w:sz w:val="22"/>
                <w:szCs w:val="22"/>
                <w:u w:val="none"/>
                <w:lang w:val="en-US" w:eastAsia="zh-CN" w:bidi="ar"/>
              </w:rPr>
              <w:t>刑罚类型</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宋体" w:hAnsi="宋体" w:eastAsia="宋体" w:cs="宋体"/>
                <w:i w:val="0"/>
                <w:iCs w:val="0"/>
                <w:color w:val="000000"/>
                <w:kern w:val="0"/>
                <w:sz w:val="22"/>
                <w:szCs w:val="22"/>
                <w:u w:val="none"/>
                <w:lang w:val="en-US" w:eastAsia="zh-CN" w:bidi="ar"/>
              </w:rPr>
              <w:t>penalty_type</w:t>
            </w:r>
          </w:p>
        </w:tc>
        <w:tc>
          <w:tcPr>
            <w:tcW w:w="1701"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宋体" w:hAnsi="宋体" w:eastAsia="宋体" w:cs="宋体"/>
                <w:i w:val="0"/>
                <w:iCs w:val="0"/>
                <w:color w:val="000000"/>
                <w:kern w:val="0"/>
                <w:sz w:val="22"/>
                <w:szCs w:val="22"/>
                <w:u w:val="none"/>
                <w:lang w:val="en-US" w:eastAsia="zh-CN" w:bidi="ar"/>
              </w:rPr>
              <w:t>tinyint</w:t>
            </w:r>
          </w:p>
        </w:tc>
        <w:tc>
          <w:tcPr>
            <w:tcW w:w="1134" w:type="dxa"/>
            <w:tcBorders>
              <w:left w:val="single" w:color="auto" w:sz="4" w:space="0"/>
              <w:right w:val="single" w:color="auto" w:sz="4" w:space="0"/>
            </w:tcBorders>
            <w:vAlign w:val="center"/>
          </w:tcPr>
          <w:p>
            <w:pPr>
              <w:keepNext w:val="0"/>
              <w:keepLines w:val="0"/>
              <w:widowControl/>
              <w:suppressLineNumbers w:val="0"/>
              <w:jc w:val="left"/>
              <w:textAlignment w:val="center"/>
              <w:rPr>
                <w:rFonts w:ascii="宋体" w:hAnsi="宋体"/>
                <w:lang w:eastAsia="zh-CN"/>
              </w:rPr>
            </w:pPr>
            <w:r>
              <w:rPr>
                <w:rFonts w:hint="eastAsia" w:ascii="宋体" w:hAnsi="宋体" w:eastAsia="宋体" w:cs="宋体"/>
                <w:i w:val="0"/>
                <w:iCs w:val="0"/>
                <w:color w:val="000000"/>
                <w:kern w:val="0"/>
                <w:sz w:val="22"/>
                <w:szCs w:val="22"/>
                <w:u w:val="none"/>
                <w:lang w:val="en-US" w:eastAsia="zh-CN" w:bidi="ar"/>
              </w:rPr>
              <w:t>N</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lang w:eastAsia="zh-CN"/>
              </w:rPr>
            </w:pPr>
            <w:r>
              <w:rPr>
                <w:rFonts w:hint="eastAsia" w:ascii="宋体" w:hAnsi="宋体" w:eastAsia="宋体" w:cs="宋体"/>
                <w:i w:val="0"/>
                <w:iCs w:val="0"/>
                <w:color w:val="000000"/>
                <w:kern w:val="0"/>
                <w:sz w:val="22"/>
                <w:szCs w:val="22"/>
                <w:u w:val="none"/>
                <w:lang w:val="en-US" w:eastAsia="zh-CN" w:bidi="ar"/>
              </w:rPr>
              <w:t>1 = 管制 2 = 缓刑 3 = 假释 4 = 暂予监外执行</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宋体" w:hAnsi="宋体" w:eastAsia="宋体" w:cs="宋体"/>
                <w:i w:val="0"/>
                <w:iCs w:val="0"/>
                <w:color w:val="000000"/>
                <w:kern w:val="0"/>
                <w:sz w:val="22"/>
                <w:szCs w:val="22"/>
                <w:u w:val="none"/>
                <w:lang w:val="en-US" w:eastAsia="zh-CN" w:bidi="ar"/>
              </w:rPr>
              <w:t>刑罚类型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lang w:eastAsia="zh-CN"/>
              </w:rPr>
            </w:pPr>
            <w:r>
              <w:rPr>
                <w:rFonts w:hint="eastAsia" w:ascii="宋体" w:hAnsi="宋体" w:eastAsia="宋体" w:cs="宋体"/>
                <w:i w:val="0"/>
                <w:iCs w:val="0"/>
                <w:color w:val="000000"/>
                <w:kern w:val="0"/>
                <w:sz w:val="22"/>
                <w:szCs w:val="22"/>
                <w:u w:val="none"/>
                <w:lang w:val="en-US" w:eastAsia="zh-CN" w:bidi="ar"/>
              </w:rPr>
              <w:t>判决 / 决定机关</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宋体" w:hAnsi="宋体" w:eastAsia="宋体" w:cs="宋体"/>
                <w:i w:val="0"/>
                <w:iCs w:val="0"/>
                <w:color w:val="000000"/>
                <w:kern w:val="0"/>
                <w:sz w:val="22"/>
                <w:szCs w:val="22"/>
                <w:u w:val="none"/>
                <w:lang w:val="en-US" w:eastAsia="zh-CN" w:bidi="ar"/>
              </w:rPr>
              <w:t>judge_org</w:t>
            </w:r>
          </w:p>
        </w:tc>
        <w:tc>
          <w:tcPr>
            <w:tcW w:w="1701"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宋体" w:hAnsi="宋体" w:eastAsia="宋体" w:cs="宋体"/>
                <w:i w:val="0"/>
                <w:iCs w:val="0"/>
                <w:color w:val="000000"/>
                <w:kern w:val="0"/>
                <w:sz w:val="22"/>
                <w:szCs w:val="22"/>
                <w:u w:val="none"/>
                <w:lang w:val="en-US" w:eastAsia="zh-CN" w:bidi="ar"/>
              </w:rPr>
              <w:t>varchar(100)</w:t>
            </w:r>
          </w:p>
        </w:tc>
        <w:tc>
          <w:tcPr>
            <w:tcW w:w="1134" w:type="dxa"/>
            <w:tcBorders>
              <w:left w:val="single" w:color="auto" w:sz="4" w:space="0"/>
              <w:right w:val="single" w:color="auto" w:sz="4" w:space="0"/>
            </w:tcBorders>
            <w:vAlign w:val="center"/>
          </w:tcPr>
          <w:p>
            <w:pPr>
              <w:keepNext w:val="0"/>
              <w:keepLines w:val="0"/>
              <w:widowControl/>
              <w:suppressLineNumbers w:val="0"/>
              <w:jc w:val="left"/>
              <w:textAlignment w:val="center"/>
              <w:rPr>
                <w:rFonts w:ascii="宋体" w:hAnsi="宋体"/>
                <w:lang w:eastAsia="zh-CN"/>
              </w:rPr>
            </w:pPr>
            <w:r>
              <w:rPr>
                <w:rFonts w:hint="eastAsia" w:ascii="宋体" w:hAnsi="宋体" w:eastAsia="宋体" w:cs="宋体"/>
                <w:i w:val="0"/>
                <w:iCs w:val="0"/>
                <w:color w:val="000000"/>
                <w:kern w:val="0"/>
                <w:sz w:val="22"/>
                <w:szCs w:val="22"/>
                <w:u w:val="none"/>
                <w:lang w:val="en-US" w:eastAsia="zh-CN" w:bidi="ar"/>
              </w:rPr>
              <w:t>N</w:t>
            </w:r>
          </w:p>
        </w:tc>
        <w:tc>
          <w:tcPr>
            <w:tcW w:w="2245" w:type="dxa"/>
            <w:tcBorders>
              <w:left w:val="single" w:color="auto" w:sz="4" w:space="0"/>
              <w:right w:val="single" w:color="auto" w:sz="4" w:space="0"/>
            </w:tcBorders>
            <w:vAlign w:val="center"/>
          </w:tcPr>
          <w:p>
            <w:pPr>
              <w:jc w:val="left"/>
              <w:rPr>
                <w:rFonts w:hint="eastAsia" w:ascii="宋体" w:hAnsi="宋体"/>
                <w:lang w:eastAsia="zh-CN"/>
              </w:rPr>
            </w:pPr>
          </w:p>
        </w:tc>
        <w:tc>
          <w:tcPr>
            <w:tcW w:w="1745" w:type="dxa"/>
            <w:tcBorders>
              <w:lef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宋体" w:hAnsi="宋体" w:eastAsia="宋体" w:cs="宋体"/>
                <w:i w:val="0"/>
                <w:iCs w:val="0"/>
                <w:color w:val="000000"/>
                <w:kern w:val="0"/>
                <w:sz w:val="22"/>
                <w:szCs w:val="22"/>
                <w:u w:val="none"/>
                <w:lang w:val="en-US" w:eastAsia="zh-CN" w:bidi="ar"/>
              </w:rPr>
              <w:t>判决 / 决定机关</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lang w:eastAsia="zh-CN"/>
              </w:rPr>
            </w:pPr>
            <w:r>
              <w:rPr>
                <w:rFonts w:hint="eastAsia" w:ascii="宋体" w:hAnsi="宋体" w:eastAsia="宋体" w:cs="宋体"/>
                <w:i w:val="0"/>
                <w:iCs w:val="0"/>
                <w:color w:val="000000"/>
                <w:kern w:val="0"/>
                <w:sz w:val="22"/>
                <w:szCs w:val="22"/>
                <w:u w:val="none"/>
                <w:lang w:val="en-US" w:eastAsia="zh-CN" w:bidi="ar"/>
              </w:rPr>
              <w:t>生效日期</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宋体" w:hAnsi="宋体" w:eastAsia="宋体" w:cs="宋体"/>
                <w:i w:val="0"/>
                <w:iCs w:val="0"/>
                <w:color w:val="000000"/>
                <w:kern w:val="0"/>
                <w:sz w:val="22"/>
                <w:szCs w:val="22"/>
                <w:u w:val="none"/>
                <w:lang w:val="en-US" w:eastAsia="zh-CN" w:bidi="ar"/>
              </w:rPr>
              <w:t>effective_date</w:t>
            </w:r>
          </w:p>
        </w:tc>
        <w:tc>
          <w:tcPr>
            <w:tcW w:w="1701"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宋体" w:hAnsi="宋体" w:eastAsia="宋体" w:cs="宋体"/>
                <w:i w:val="0"/>
                <w:iCs w:val="0"/>
                <w:color w:val="000000"/>
                <w:kern w:val="0"/>
                <w:sz w:val="22"/>
                <w:szCs w:val="22"/>
                <w:u w:val="none"/>
                <w:lang w:val="en-US" w:eastAsia="zh-CN" w:bidi="ar"/>
              </w:rPr>
              <w:t>date</w:t>
            </w:r>
          </w:p>
        </w:tc>
        <w:tc>
          <w:tcPr>
            <w:tcW w:w="1134" w:type="dxa"/>
            <w:tcBorders>
              <w:left w:val="single" w:color="auto" w:sz="4" w:space="0"/>
              <w:right w:val="single" w:color="auto" w:sz="4" w:space="0"/>
            </w:tcBorders>
            <w:vAlign w:val="center"/>
          </w:tcPr>
          <w:p>
            <w:pPr>
              <w:keepNext w:val="0"/>
              <w:keepLines w:val="0"/>
              <w:widowControl/>
              <w:suppressLineNumbers w:val="0"/>
              <w:jc w:val="left"/>
              <w:textAlignment w:val="center"/>
              <w:rPr>
                <w:rFonts w:ascii="宋体" w:hAnsi="宋体"/>
                <w:lang w:eastAsia="zh-CN"/>
              </w:rPr>
            </w:pPr>
            <w:r>
              <w:rPr>
                <w:rFonts w:hint="eastAsia" w:ascii="宋体" w:hAnsi="宋体" w:eastAsia="宋体" w:cs="宋体"/>
                <w:i w:val="0"/>
                <w:iCs w:val="0"/>
                <w:color w:val="000000"/>
                <w:kern w:val="0"/>
                <w:sz w:val="22"/>
                <w:szCs w:val="22"/>
                <w:u w:val="none"/>
                <w:lang w:val="en-US" w:eastAsia="zh-CN" w:bidi="ar"/>
              </w:rPr>
              <w:t>N</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lang w:eastAsia="zh-CN"/>
              </w:rPr>
            </w:pPr>
            <w:r>
              <w:rPr>
                <w:rFonts w:hint="eastAsia" w:ascii="宋体" w:hAnsi="宋体" w:eastAsia="宋体" w:cs="宋体"/>
                <w:i w:val="0"/>
                <w:iCs w:val="0"/>
                <w:color w:val="000000"/>
                <w:kern w:val="0"/>
                <w:sz w:val="22"/>
                <w:szCs w:val="22"/>
                <w:u w:val="none"/>
                <w:lang w:val="en-US" w:eastAsia="zh-CN" w:bidi="ar"/>
              </w:rPr>
              <w:t>判决 / 裁定 / 决定生效日期</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宋体" w:hAnsi="宋体" w:eastAsia="宋体" w:cs="宋体"/>
                <w:i w:val="0"/>
                <w:iCs w:val="0"/>
                <w:color w:val="000000"/>
                <w:kern w:val="0"/>
                <w:sz w:val="22"/>
                <w:szCs w:val="22"/>
                <w:u w:val="none"/>
                <w:lang w:val="en-US" w:eastAsia="zh-CN" w:bidi="ar"/>
              </w:rPr>
              <w:t>生效日期</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lang w:eastAsia="zh-CN"/>
              </w:rPr>
            </w:pPr>
            <w:r>
              <w:rPr>
                <w:rFonts w:hint="eastAsia" w:ascii="宋体" w:hAnsi="宋体" w:eastAsia="宋体" w:cs="宋体"/>
                <w:i w:val="0"/>
                <w:iCs w:val="0"/>
                <w:color w:val="000000"/>
                <w:kern w:val="0"/>
                <w:sz w:val="22"/>
                <w:szCs w:val="22"/>
                <w:u w:val="none"/>
                <w:lang w:val="en-US" w:eastAsia="zh-CN" w:bidi="ar"/>
              </w:rPr>
              <w:t>应报到 / 交接截止日</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宋体" w:hAnsi="宋体" w:eastAsia="宋体" w:cs="宋体"/>
                <w:i w:val="0"/>
                <w:iCs w:val="0"/>
                <w:color w:val="000000"/>
                <w:kern w:val="0"/>
                <w:sz w:val="22"/>
                <w:szCs w:val="22"/>
                <w:u w:val="none"/>
                <w:lang w:val="en-US" w:eastAsia="zh-CN" w:bidi="ar"/>
              </w:rPr>
              <w:t>deadline_date</w:t>
            </w:r>
          </w:p>
        </w:tc>
        <w:tc>
          <w:tcPr>
            <w:tcW w:w="1701"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宋体" w:hAnsi="宋体" w:eastAsia="宋体" w:cs="宋体"/>
                <w:i w:val="0"/>
                <w:iCs w:val="0"/>
                <w:color w:val="000000"/>
                <w:kern w:val="0"/>
                <w:sz w:val="22"/>
                <w:szCs w:val="22"/>
                <w:u w:val="none"/>
                <w:lang w:val="en-US" w:eastAsia="zh-CN" w:bidi="ar"/>
              </w:rPr>
              <w:t>date</w:t>
            </w:r>
          </w:p>
        </w:tc>
        <w:tc>
          <w:tcPr>
            <w:tcW w:w="1134" w:type="dxa"/>
            <w:tcBorders>
              <w:left w:val="single" w:color="auto" w:sz="4" w:space="0"/>
              <w:right w:val="single" w:color="auto" w:sz="4" w:space="0"/>
            </w:tcBorders>
            <w:vAlign w:val="center"/>
          </w:tcPr>
          <w:p>
            <w:pPr>
              <w:keepNext w:val="0"/>
              <w:keepLines w:val="0"/>
              <w:widowControl/>
              <w:suppressLineNumbers w:val="0"/>
              <w:jc w:val="left"/>
              <w:textAlignment w:val="center"/>
              <w:rPr>
                <w:rFonts w:ascii="宋体" w:hAnsi="宋体"/>
                <w:lang w:eastAsia="zh-CN"/>
              </w:rPr>
            </w:pPr>
            <w:r>
              <w:rPr>
                <w:rFonts w:hint="eastAsia" w:ascii="宋体" w:hAnsi="宋体" w:eastAsia="宋体" w:cs="宋体"/>
                <w:i w:val="0"/>
                <w:iCs w:val="0"/>
                <w:color w:val="000000"/>
                <w:kern w:val="0"/>
                <w:sz w:val="22"/>
                <w:szCs w:val="22"/>
                <w:u w:val="none"/>
                <w:lang w:val="en-US" w:eastAsia="zh-CN" w:bidi="ar"/>
              </w:rPr>
              <w:t>N</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lang w:eastAsia="zh-CN"/>
              </w:rPr>
            </w:pPr>
            <w:r>
              <w:rPr>
                <w:rFonts w:hint="eastAsia" w:ascii="宋体" w:hAnsi="宋体" w:eastAsia="宋体" w:cs="宋体"/>
                <w:i w:val="0"/>
                <w:iCs w:val="0"/>
                <w:color w:val="000000"/>
                <w:kern w:val="0"/>
                <w:sz w:val="22"/>
                <w:szCs w:val="22"/>
                <w:u w:val="none"/>
                <w:lang w:val="en-US" w:eastAsia="zh-CN" w:bidi="ar"/>
              </w:rPr>
              <w:t>生效日 + 10 日，系统自动计算</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宋体" w:hAnsi="宋体" w:eastAsia="宋体" w:cs="宋体"/>
                <w:i w:val="0"/>
                <w:iCs w:val="0"/>
                <w:color w:val="000000"/>
                <w:kern w:val="0"/>
                <w:sz w:val="22"/>
                <w:szCs w:val="22"/>
                <w:u w:val="none"/>
                <w:lang w:val="en-US" w:eastAsia="zh-CN" w:bidi="ar"/>
              </w:rPr>
              <w:t>应报到 / 交接截止日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lang w:eastAsia="zh-CN"/>
              </w:rPr>
            </w:pPr>
            <w:r>
              <w:rPr>
                <w:rFonts w:hint="eastAsia" w:ascii="宋体" w:hAnsi="宋体" w:eastAsia="宋体" w:cs="宋体"/>
                <w:i w:val="0"/>
                <w:iCs w:val="0"/>
                <w:color w:val="000000"/>
                <w:kern w:val="0"/>
                <w:sz w:val="22"/>
                <w:szCs w:val="22"/>
                <w:u w:val="none"/>
                <w:lang w:val="en-US" w:eastAsia="zh-CN" w:bidi="ar"/>
              </w:rPr>
              <w:t>实际接收时间</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宋体" w:hAnsi="宋体" w:eastAsia="宋体" w:cs="宋体"/>
                <w:i w:val="0"/>
                <w:iCs w:val="0"/>
                <w:color w:val="000000"/>
                <w:kern w:val="0"/>
                <w:sz w:val="22"/>
                <w:szCs w:val="22"/>
                <w:u w:val="none"/>
                <w:lang w:val="en-US" w:eastAsia="zh-CN" w:bidi="ar"/>
              </w:rPr>
              <w:t>receive_time</w:t>
            </w:r>
          </w:p>
        </w:tc>
        <w:tc>
          <w:tcPr>
            <w:tcW w:w="1701"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宋体" w:hAnsi="宋体" w:eastAsia="宋体" w:cs="宋体"/>
                <w:i w:val="0"/>
                <w:iCs w:val="0"/>
                <w:color w:val="000000"/>
                <w:kern w:val="0"/>
                <w:sz w:val="22"/>
                <w:szCs w:val="22"/>
                <w:u w:val="none"/>
                <w:lang w:val="en-US" w:eastAsia="zh-CN" w:bidi="ar"/>
              </w:rPr>
              <w:t>datetime</w:t>
            </w:r>
          </w:p>
        </w:tc>
        <w:tc>
          <w:tcPr>
            <w:tcW w:w="1134" w:type="dxa"/>
            <w:tcBorders>
              <w:left w:val="single" w:color="auto" w:sz="4" w:space="0"/>
              <w:right w:val="single" w:color="auto" w:sz="4" w:space="0"/>
            </w:tcBorders>
            <w:vAlign w:val="center"/>
          </w:tcPr>
          <w:p>
            <w:pPr>
              <w:keepNext w:val="0"/>
              <w:keepLines w:val="0"/>
              <w:widowControl/>
              <w:suppressLineNumbers w:val="0"/>
              <w:jc w:val="left"/>
              <w:textAlignment w:val="center"/>
              <w:rPr>
                <w:rFonts w:ascii="宋体" w:hAnsi="宋体"/>
                <w:lang w:eastAsia="zh-CN"/>
              </w:rPr>
            </w:pPr>
            <w:r>
              <w:rPr>
                <w:rFonts w:hint="eastAsia" w:ascii="宋体" w:hAnsi="宋体" w:eastAsia="宋体" w:cs="宋体"/>
                <w:i w:val="0"/>
                <w:iCs w:val="0"/>
                <w:color w:val="000000"/>
                <w:kern w:val="0"/>
                <w:sz w:val="22"/>
                <w:szCs w:val="22"/>
                <w:u w:val="none"/>
                <w:lang w:val="en-US" w:eastAsia="zh-CN" w:bidi="ar"/>
              </w:rPr>
              <w:t>N</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lang w:eastAsia="zh-CN"/>
              </w:rPr>
            </w:pPr>
            <w:r>
              <w:rPr>
                <w:rFonts w:hint="eastAsia" w:ascii="宋体" w:hAnsi="宋体" w:eastAsia="宋体" w:cs="宋体"/>
                <w:i w:val="0"/>
                <w:iCs w:val="0"/>
                <w:color w:val="000000"/>
                <w:kern w:val="0"/>
                <w:sz w:val="22"/>
                <w:szCs w:val="22"/>
                <w:u w:val="none"/>
                <w:lang w:val="en-US" w:eastAsia="zh-CN" w:bidi="ar"/>
              </w:rPr>
              <w:t>系统自动记录</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宋体" w:hAnsi="宋体" w:eastAsia="宋体" w:cs="宋体"/>
                <w:i w:val="0"/>
                <w:iCs w:val="0"/>
                <w:color w:val="000000"/>
                <w:kern w:val="0"/>
                <w:sz w:val="22"/>
                <w:szCs w:val="22"/>
                <w:u w:val="none"/>
                <w:lang w:val="en-US" w:eastAsia="zh-CN" w:bidi="ar"/>
              </w:rPr>
              <w:t>实际接收时间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lang w:eastAsia="zh-CN"/>
              </w:rPr>
            </w:pPr>
            <w:r>
              <w:rPr>
                <w:rFonts w:hint="eastAsia" w:ascii="宋体" w:hAnsi="宋体" w:eastAsia="宋体" w:cs="宋体"/>
                <w:i w:val="0"/>
                <w:iCs w:val="0"/>
                <w:color w:val="000000"/>
                <w:kern w:val="0"/>
                <w:sz w:val="22"/>
                <w:szCs w:val="22"/>
                <w:u w:val="none"/>
                <w:lang w:val="en-US" w:eastAsia="zh-CN" w:bidi="ar"/>
              </w:rPr>
              <w:t>是否逾期</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宋体" w:hAnsi="宋体" w:eastAsia="宋体" w:cs="宋体"/>
                <w:i w:val="0"/>
                <w:iCs w:val="0"/>
                <w:color w:val="000000"/>
                <w:kern w:val="0"/>
                <w:sz w:val="22"/>
                <w:szCs w:val="22"/>
                <w:u w:val="none"/>
                <w:lang w:val="en-US" w:eastAsia="zh-CN" w:bidi="ar"/>
              </w:rPr>
              <w:t>is_overdue</w:t>
            </w:r>
          </w:p>
        </w:tc>
        <w:tc>
          <w:tcPr>
            <w:tcW w:w="1701"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宋体" w:hAnsi="宋体" w:eastAsia="宋体" w:cs="宋体"/>
                <w:i w:val="0"/>
                <w:iCs w:val="0"/>
                <w:color w:val="000000"/>
                <w:kern w:val="0"/>
                <w:sz w:val="22"/>
                <w:szCs w:val="22"/>
                <w:u w:val="none"/>
                <w:lang w:val="en-US" w:eastAsia="zh-CN" w:bidi="ar"/>
              </w:rPr>
              <w:t>tinyint</w:t>
            </w:r>
          </w:p>
        </w:tc>
        <w:tc>
          <w:tcPr>
            <w:tcW w:w="1134" w:type="dxa"/>
            <w:tcBorders>
              <w:left w:val="single" w:color="auto" w:sz="4" w:space="0"/>
              <w:right w:val="single" w:color="auto" w:sz="4" w:space="0"/>
            </w:tcBorders>
            <w:vAlign w:val="center"/>
          </w:tcPr>
          <w:p>
            <w:pPr>
              <w:keepNext w:val="0"/>
              <w:keepLines w:val="0"/>
              <w:widowControl/>
              <w:suppressLineNumbers w:val="0"/>
              <w:jc w:val="left"/>
              <w:textAlignment w:val="center"/>
              <w:rPr>
                <w:rFonts w:ascii="宋体" w:hAnsi="宋体"/>
                <w:lang w:eastAsia="zh-CN"/>
              </w:rPr>
            </w:pPr>
            <w:r>
              <w:rPr>
                <w:rFonts w:hint="eastAsia" w:ascii="宋体" w:hAnsi="宋体" w:eastAsia="宋体" w:cs="宋体"/>
                <w:i w:val="0"/>
                <w:iCs w:val="0"/>
                <w:color w:val="000000"/>
                <w:kern w:val="0"/>
                <w:sz w:val="22"/>
                <w:szCs w:val="22"/>
                <w:u w:val="none"/>
                <w:lang w:val="en-US" w:eastAsia="zh-CN" w:bidi="ar"/>
              </w:rPr>
              <w:t>N</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lang w:eastAsia="zh-CN"/>
              </w:rPr>
            </w:pPr>
            <w:r>
              <w:rPr>
                <w:rFonts w:hint="eastAsia" w:ascii="宋体" w:hAnsi="宋体" w:eastAsia="宋体" w:cs="宋体"/>
                <w:i w:val="0"/>
                <w:iCs w:val="0"/>
                <w:color w:val="000000"/>
                <w:kern w:val="0"/>
                <w:sz w:val="22"/>
                <w:szCs w:val="22"/>
                <w:u w:val="none"/>
                <w:lang w:val="en-US" w:eastAsia="zh-CN" w:bidi="ar"/>
              </w:rPr>
              <w:t>0 = 否 1 = 是</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宋体" w:hAnsi="宋体" w:eastAsia="宋体" w:cs="宋体"/>
                <w:i w:val="0"/>
                <w:iCs w:val="0"/>
                <w:color w:val="000000"/>
                <w:kern w:val="0"/>
                <w:sz w:val="22"/>
                <w:szCs w:val="22"/>
                <w:u w:val="none"/>
                <w:lang w:val="en-US" w:eastAsia="zh-CN" w:bidi="ar"/>
              </w:rPr>
              <w:t>是否逾期</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lang w:eastAsia="zh-CN"/>
              </w:rPr>
            </w:pPr>
            <w:r>
              <w:rPr>
                <w:rFonts w:hint="eastAsia" w:ascii="宋体" w:hAnsi="宋体" w:eastAsia="宋体" w:cs="宋体"/>
                <w:i w:val="0"/>
                <w:iCs w:val="0"/>
                <w:color w:val="000000"/>
                <w:kern w:val="0"/>
                <w:sz w:val="22"/>
                <w:szCs w:val="22"/>
                <w:u w:val="none"/>
                <w:lang w:val="en-US" w:eastAsia="zh-CN" w:bidi="ar"/>
              </w:rPr>
              <w:t>逾期原因</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宋体" w:hAnsi="宋体" w:eastAsia="宋体" w:cs="宋体"/>
                <w:i w:val="0"/>
                <w:iCs w:val="0"/>
                <w:color w:val="000000"/>
                <w:kern w:val="0"/>
                <w:sz w:val="22"/>
                <w:szCs w:val="22"/>
                <w:u w:val="none"/>
                <w:lang w:val="en-US" w:eastAsia="zh-CN" w:bidi="ar"/>
              </w:rPr>
              <w:t>overdue_reason</w:t>
            </w:r>
          </w:p>
        </w:tc>
        <w:tc>
          <w:tcPr>
            <w:tcW w:w="1701"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宋体" w:hAnsi="宋体" w:eastAsia="宋体" w:cs="宋体"/>
                <w:i w:val="0"/>
                <w:iCs w:val="0"/>
                <w:color w:val="000000"/>
                <w:kern w:val="0"/>
                <w:sz w:val="22"/>
                <w:szCs w:val="22"/>
                <w:u w:val="none"/>
                <w:lang w:val="en-US" w:eastAsia="zh-CN" w:bidi="ar"/>
              </w:rPr>
              <w:t>text</w:t>
            </w:r>
          </w:p>
        </w:tc>
        <w:tc>
          <w:tcPr>
            <w:tcW w:w="1134" w:type="dxa"/>
            <w:tcBorders>
              <w:left w:val="single" w:color="auto" w:sz="4" w:space="0"/>
              <w:right w:val="single" w:color="auto" w:sz="4" w:space="0"/>
            </w:tcBorders>
            <w:vAlign w:val="center"/>
          </w:tcPr>
          <w:p>
            <w:pPr>
              <w:keepNext w:val="0"/>
              <w:keepLines w:val="0"/>
              <w:widowControl/>
              <w:suppressLineNumbers w:val="0"/>
              <w:jc w:val="left"/>
              <w:textAlignment w:val="center"/>
              <w:rPr>
                <w:rFonts w:ascii="宋体" w:hAnsi="宋体"/>
                <w:lang w:eastAsia="zh-CN"/>
              </w:rPr>
            </w:pPr>
            <w:r>
              <w:rPr>
                <w:rFonts w:hint="eastAsia" w:ascii="宋体" w:hAnsi="宋体" w:eastAsia="宋体" w:cs="宋体"/>
                <w:i w:val="0"/>
                <w:iCs w:val="0"/>
                <w:color w:val="000000"/>
                <w:kern w:val="0"/>
                <w:sz w:val="22"/>
                <w:szCs w:val="22"/>
                <w:u w:val="none"/>
                <w:lang w:val="en-US" w:eastAsia="zh-CN" w:bidi="ar"/>
              </w:rPr>
              <w:t>Y</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lang w:eastAsia="zh-CN"/>
              </w:rPr>
            </w:pPr>
            <w:r>
              <w:rPr>
                <w:rFonts w:hint="eastAsia" w:ascii="宋体" w:hAnsi="宋体" w:eastAsia="宋体" w:cs="宋体"/>
                <w:i w:val="0"/>
                <w:iCs w:val="0"/>
                <w:color w:val="000000"/>
                <w:kern w:val="0"/>
                <w:sz w:val="22"/>
                <w:szCs w:val="22"/>
                <w:u w:val="none"/>
                <w:lang w:val="en-US" w:eastAsia="zh-CN" w:bidi="ar"/>
              </w:rPr>
              <w:t>逾期时必填</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宋体" w:hAnsi="宋体" w:eastAsia="宋体" w:cs="宋体"/>
                <w:i w:val="0"/>
                <w:iCs w:val="0"/>
                <w:color w:val="000000"/>
                <w:kern w:val="0"/>
                <w:sz w:val="22"/>
                <w:szCs w:val="22"/>
                <w:u w:val="none"/>
                <w:lang w:val="en-US" w:eastAsia="zh-CN" w:bidi="ar"/>
              </w:rPr>
              <w:t>逾期原因</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lang w:eastAsia="zh-CN"/>
              </w:rPr>
            </w:pPr>
            <w:r>
              <w:rPr>
                <w:rFonts w:hint="eastAsia" w:ascii="宋体" w:hAnsi="宋体" w:eastAsia="宋体" w:cs="宋体"/>
                <w:i w:val="0"/>
                <w:iCs w:val="0"/>
                <w:color w:val="000000"/>
                <w:kern w:val="0"/>
                <w:sz w:val="22"/>
                <w:szCs w:val="22"/>
                <w:u w:val="none"/>
                <w:lang w:val="en-US" w:eastAsia="zh-CN" w:bidi="ar"/>
              </w:rPr>
              <w:t>文书来源</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宋体" w:hAnsi="宋体" w:eastAsia="宋体" w:cs="宋体"/>
                <w:i w:val="0"/>
                <w:iCs w:val="0"/>
                <w:color w:val="000000"/>
                <w:kern w:val="0"/>
                <w:sz w:val="22"/>
                <w:szCs w:val="22"/>
                <w:u w:val="none"/>
                <w:lang w:val="en-US" w:eastAsia="zh-CN" w:bidi="ar"/>
              </w:rPr>
              <w:t>source_type</w:t>
            </w:r>
          </w:p>
        </w:tc>
        <w:tc>
          <w:tcPr>
            <w:tcW w:w="1701"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宋体" w:hAnsi="宋体" w:eastAsia="宋体" w:cs="宋体"/>
                <w:i w:val="0"/>
                <w:iCs w:val="0"/>
                <w:color w:val="000000"/>
                <w:kern w:val="0"/>
                <w:sz w:val="22"/>
                <w:szCs w:val="22"/>
                <w:u w:val="none"/>
                <w:lang w:val="en-US" w:eastAsia="zh-CN" w:bidi="ar"/>
              </w:rPr>
              <w:t>tinyint</w:t>
            </w:r>
          </w:p>
        </w:tc>
        <w:tc>
          <w:tcPr>
            <w:tcW w:w="1134" w:type="dxa"/>
            <w:tcBorders>
              <w:left w:val="single" w:color="auto" w:sz="4" w:space="0"/>
              <w:right w:val="single" w:color="auto" w:sz="4" w:space="0"/>
            </w:tcBorders>
            <w:vAlign w:val="center"/>
          </w:tcPr>
          <w:p>
            <w:pPr>
              <w:keepNext w:val="0"/>
              <w:keepLines w:val="0"/>
              <w:widowControl/>
              <w:suppressLineNumbers w:val="0"/>
              <w:jc w:val="left"/>
              <w:textAlignment w:val="center"/>
              <w:rPr>
                <w:rFonts w:ascii="宋体" w:hAnsi="宋体"/>
                <w:lang w:eastAsia="zh-CN"/>
              </w:rPr>
            </w:pPr>
            <w:r>
              <w:rPr>
                <w:rFonts w:hint="eastAsia" w:ascii="宋体" w:hAnsi="宋体" w:eastAsia="宋体" w:cs="宋体"/>
                <w:i w:val="0"/>
                <w:iCs w:val="0"/>
                <w:color w:val="000000"/>
                <w:kern w:val="0"/>
                <w:sz w:val="22"/>
                <w:szCs w:val="22"/>
                <w:u w:val="none"/>
                <w:lang w:val="en-US" w:eastAsia="zh-CN" w:bidi="ar"/>
              </w:rPr>
              <w:t>N</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lang w:eastAsia="zh-CN"/>
              </w:rPr>
            </w:pPr>
            <w:r>
              <w:rPr>
                <w:rFonts w:hint="eastAsia" w:ascii="宋体" w:hAnsi="宋体" w:eastAsia="宋体" w:cs="宋体"/>
                <w:i w:val="0"/>
                <w:iCs w:val="0"/>
                <w:color w:val="000000"/>
                <w:kern w:val="0"/>
                <w:sz w:val="22"/>
                <w:szCs w:val="22"/>
                <w:u w:val="none"/>
                <w:lang w:val="en-US" w:eastAsia="zh-CN" w:bidi="ar"/>
              </w:rPr>
              <w:t>1 = 法院 2 = 公安 3 = 监狱 4 = 看守所 5 = 本人</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宋体" w:hAnsi="宋体" w:eastAsia="宋体" w:cs="宋体"/>
                <w:i w:val="0"/>
                <w:iCs w:val="0"/>
                <w:color w:val="000000"/>
                <w:kern w:val="0"/>
                <w:sz w:val="22"/>
                <w:szCs w:val="22"/>
                <w:u w:val="none"/>
                <w:lang w:val="en-US" w:eastAsia="zh-CN" w:bidi="ar"/>
              </w:rPr>
              <w:t>文书来源</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lang w:eastAsia="zh-CN"/>
              </w:rPr>
            </w:pPr>
            <w:r>
              <w:rPr>
                <w:rFonts w:hint="eastAsia" w:ascii="宋体" w:hAnsi="宋体" w:eastAsia="宋体" w:cs="宋体"/>
                <w:i w:val="0"/>
                <w:iCs w:val="0"/>
                <w:color w:val="000000"/>
                <w:kern w:val="0"/>
                <w:sz w:val="22"/>
                <w:szCs w:val="22"/>
                <w:u w:val="none"/>
                <w:lang w:val="en-US" w:eastAsia="zh-CN" w:bidi="ar"/>
              </w:rPr>
              <w:t>移交单位名称</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宋体" w:hAnsi="宋体" w:eastAsia="宋体" w:cs="宋体"/>
                <w:i w:val="0"/>
                <w:iCs w:val="0"/>
                <w:color w:val="000000"/>
                <w:kern w:val="0"/>
                <w:sz w:val="22"/>
                <w:szCs w:val="22"/>
                <w:u w:val="none"/>
                <w:lang w:val="en-US" w:eastAsia="zh-CN" w:bidi="ar"/>
              </w:rPr>
              <w:t>transfer_org</w:t>
            </w:r>
          </w:p>
        </w:tc>
        <w:tc>
          <w:tcPr>
            <w:tcW w:w="1701"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宋体" w:hAnsi="宋体" w:eastAsia="宋体" w:cs="宋体"/>
                <w:i w:val="0"/>
                <w:iCs w:val="0"/>
                <w:color w:val="000000"/>
                <w:kern w:val="0"/>
                <w:sz w:val="22"/>
                <w:szCs w:val="22"/>
                <w:u w:val="none"/>
                <w:lang w:val="en-US" w:eastAsia="zh-CN" w:bidi="ar"/>
              </w:rPr>
              <w:t>varchar(100)</w:t>
            </w:r>
          </w:p>
        </w:tc>
        <w:tc>
          <w:tcPr>
            <w:tcW w:w="1134" w:type="dxa"/>
            <w:tcBorders>
              <w:left w:val="single" w:color="auto" w:sz="4" w:space="0"/>
              <w:right w:val="single" w:color="auto" w:sz="4" w:space="0"/>
            </w:tcBorders>
            <w:vAlign w:val="center"/>
          </w:tcPr>
          <w:p>
            <w:pPr>
              <w:keepNext w:val="0"/>
              <w:keepLines w:val="0"/>
              <w:widowControl/>
              <w:suppressLineNumbers w:val="0"/>
              <w:jc w:val="left"/>
              <w:textAlignment w:val="center"/>
              <w:rPr>
                <w:rFonts w:ascii="宋体" w:hAnsi="宋体"/>
                <w:lang w:eastAsia="zh-CN"/>
              </w:rPr>
            </w:pPr>
            <w:r>
              <w:rPr>
                <w:rFonts w:hint="eastAsia" w:ascii="宋体" w:hAnsi="宋体" w:eastAsia="宋体" w:cs="宋体"/>
                <w:i w:val="0"/>
                <w:iCs w:val="0"/>
                <w:color w:val="000000"/>
                <w:kern w:val="0"/>
                <w:sz w:val="22"/>
                <w:szCs w:val="22"/>
                <w:u w:val="none"/>
                <w:lang w:val="en-US" w:eastAsia="zh-CN" w:bidi="ar"/>
              </w:rPr>
              <w:t>Y</w:t>
            </w:r>
          </w:p>
        </w:tc>
        <w:tc>
          <w:tcPr>
            <w:tcW w:w="2245" w:type="dxa"/>
            <w:tcBorders>
              <w:left w:val="single" w:color="auto" w:sz="4" w:space="0"/>
              <w:right w:val="single" w:color="auto" w:sz="4" w:space="0"/>
            </w:tcBorders>
            <w:vAlign w:val="center"/>
          </w:tcPr>
          <w:p>
            <w:pPr>
              <w:jc w:val="left"/>
              <w:rPr>
                <w:rFonts w:hint="eastAsia" w:ascii="宋体" w:hAnsi="宋体"/>
                <w:lang w:eastAsia="zh-CN"/>
              </w:rPr>
            </w:pPr>
          </w:p>
        </w:tc>
        <w:tc>
          <w:tcPr>
            <w:tcW w:w="1745" w:type="dxa"/>
            <w:tcBorders>
              <w:lef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宋体" w:hAnsi="宋体" w:eastAsia="宋体" w:cs="宋体"/>
                <w:i w:val="0"/>
                <w:iCs w:val="0"/>
                <w:color w:val="000000"/>
                <w:kern w:val="0"/>
                <w:sz w:val="22"/>
                <w:szCs w:val="22"/>
                <w:u w:val="none"/>
                <w:lang w:val="en-US" w:eastAsia="zh-CN" w:bidi="ar"/>
              </w:rPr>
              <w:t>移交单位名称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lang w:eastAsia="zh-CN"/>
              </w:rPr>
            </w:pPr>
            <w:r>
              <w:rPr>
                <w:rFonts w:hint="eastAsia" w:ascii="宋体" w:hAnsi="宋体" w:eastAsia="宋体" w:cs="宋体"/>
                <w:i w:val="0"/>
                <w:iCs w:val="0"/>
                <w:color w:val="000000"/>
                <w:kern w:val="0"/>
                <w:sz w:val="22"/>
                <w:szCs w:val="22"/>
                <w:u w:val="none"/>
                <w:lang w:val="en-US" w:eastAsia="zh-CN" w:bidi="ar"/>
              </w:rPr>
              <w:t>移交人</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宋体" w:hAnsi="宋体" w:eastAsia="宋体" w:cs="宋体"/>
                <w:i w:val="0"/>
                <w:iCs w:val="0"/>
                <w:color w:val="000000"/>
                <w:kern w:val="0"/>
                <w:sz w:val="22"/>
                <w:szCs w:val="22"/>
                <w:u w:val="none"/>
                <w:lang w:val="en-US" w:eastAsia="zh-CN" w:bidi="ar"/>
              </w:rPr>
              <w:t>transfer_user</w:t>
            </w:r>
          </w:p>
        </w:tc>
        <w:tc>
          <w:tcPr>
            <w:tcW w:w="1701"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宋体" w:hAnsi="宋体" w:eastAsia="宋体" w:cs="宋体"/>
                <w:i w:val="0"/>
                <w:iCs w:val="0"/>
                <w:color w:val="000000"/>
                <w:kern w:val="0"/>
                <w:sz w:val="22"/>
                <w:szCs w:val="22"/>
                <w:u w:val="none"/>
                <w:lang w:val="en-US" w:eastAsia="zh-CN" w:bidi="ar"/>
              </w:rPr>
              <w:t>varchar(20)</w:t>
            </w:r>
          </w:p>
        </w:tc>
        <w:tc>
          <w:tcPr>
            <w:tcW w:w="1134" w:type="dxa"/>
            <w:tcBorders>
              <w:left w:val="single" w:color="auto" w:sz="4" w:space="0"/>
              <w:right w:val="single" w:color="auto" w:sz="4" w:space="0"/>
            </w:tcBorders>
            <w:vAlign w:val="center"/>
          </w:tcPr>
          <w:p>
            <w:pPr>
              <w:keepNext w:val="0"/>
              <w:keepLines w:val="0"/>
              <w:widowControl/>
              <w:suppressLineNumbers w:val="0"/>
              <w:jc w:val="left"/>
              <w:textAlignment w:val="center"/>
              <w:rPr>
                <w:rFonts w:ascii="宋体" w:hAnsi="宋体"/>
                <w:lang w:eastAsia="zh-CN"/>
              </w:rPr>
            </w:pPr>
            <w:r>
              <w:rPr>
                <w:rFonts w:hint="eastAsia" w:ascii="宋体" w:hAnsi="宋体" w:eastAsia="宋体" w:cs="宋体"/>
                <w:i w:val="0"/>
                <w:iCs w:val="0"/>
                <w:color w:val="000000"/>
                <w:kern w:val="0"/>
                <w:sz w:val="22"/>
                <w:szCs w:val="22"/>
                <w:u w:val="none"/>
                <w:lang w:val="en-US" w:eastAsia="zh-CN" w:bidi="ar"/>
              </w:rPr>
              <w:t>Y</w:t>
            </w:r>
          </w:p>
        </w:tc>
        <w:tc>
          <w:tcPr>
            <w:tcW w:w="2245" w:type="dxa"/>
            <w:tcBorders>
              <w:left w:val="single" w:color="auto" w:sz="4" w:space="0"/>
              <w:right w:val="single" w:color="auto" w:sz="4" w:space="0"/>
            </w:tcBorders>
            <w:vAlign w:val="center"/>
          </w:tcPr>
          <w:p>
            <w:pPr>
              <w:jc w:val="left"/>
              <w:rPr>
                <w:rFonts w:hint="eastAsia" w:ascii="宋体" w:hAnsi="宋体"/>
                <w:lang w:eastAsia="zh-CN"/>
              </w:rPr>
            </w:pPr>
          </w:p>
        </w:tc>
        <w:tc>
          <w:tcPr>
            <w:tcW w:w="1745" w:type="dxa"/>
            <w:tcBorders>
              <w:lef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宋体" w:hAnsi="宋体" w:eastAsia="宋体" w:cs="宋体"/>
                <w:i w:val="0"/>
                <w:iCs w:val="0"/>
                <w:color w:val="000000"/>
                <w:kern w:val="0"/>
                <w:sz w:val="22"/>
                <w:szCs w:val="22"/>
                <w:u w:val="none"/>
                <w:lang w:val="en-US" w:eastAsia="zh-CN" w:bidi="ar"/>
              </w:rPr>
              <w:t>移交人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lang w:eastAsia="zh-CN"/>
              </w:rPr>
            </w:pPr>
            <w:r>
              <w:rPr>
                <w:rFonts w:hint="eastAsia" w:ascii="宋体" w:hAnsi="宋体" w:eastAsia="宋体" w:cs="宋体"/>
                <w:i w:val="0"/>
                <w:iCs w:val="0"/>
                <w:color w:val="000000"/>
                <w:kern w:val="0"/>
                <w:sz w:val="22"/>
                <w:szCs w:val="22"/>
                <w:u w:val="none"/>
                <w:lang w:val="en-US" w:eastAsia="zh-CN" w:bidi="ar"/>
              </w:rPr>
              <w:t>接收人</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宋体" w:hAnsi="宋体" w:eastAsia="宋体" w:cs="宋体"/>
                <w:i w:val="0"/>
                <w:iCs w:val="0"/>
                <w:color w:val="000000"/>
                <w:kern w:val="0"/>
                <w:sz w:val="22"/>
                <w:szCs w:val="22"/>
                <w:u w:val="none"/>
                <w:lang w:val="en-US" w:eastAsia="zh-CN" w:bidi="ar"/>
              </w:rPr>
              <w:t>receive_user</w:t>
            </w:r>
          </w:p>
        </w:tc>
        <w:tc>
          <w:tcPr>
            <w:tcW w:w="1701"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宋体" w:hAnsi="宋体" w:eastAsia="宋体" w:cs="宋体"/>
                <w:i w:val="0"/>
                <w:iCs w:val="0"/>
                <w:color w:val="000000"/>
                <w:kern w:val="0"/>
                <w:sz w:val="22"/>
                <w:szCs w:val="22"/>
                <w:u w:val="none"/>
                <w:lang w:val="en-US" w:eastAsia="zh-CN" w:bidi="ar"/>
              </w:rPr>
              <w:t>varchar(20)</w:t>
            </w:r>
          </w:p>
        </w:tc>
        <w:tc>
          <w:tcPr>
            <w:tcW w:w="1134" w:type="dxa"/>
            <w:tcBorders>
              <w:left w:val="single" w:color="auto" w:sz="4" w:space="0"/>
              <w:right w:val="single" w:color="auto" w:sz="4" w:space="0"/>
            </w:tcBorders>
            <w:vAlign w:val="center"/>
          </w:tcPr>
          <w:p>
            <w:pPr>
              <w:keepNext w:val="0"/>
              <w:keepLines w:val="0"/>
              <w:widowControl/>
              <w:suppressLineNumbers w:val="0"/>
              <w:jc w:val="left"/>
              <w:textAlignment w:val="center"/>
              <w:rPr>
                <w:rFonts w:ascii="宋体" w:hAnsi="宋体"/>
                <w:lang w:eastAsia="zh-CN"/>
              </w:rPr>
            </w:pPr>
            <w:r>
              <w:rPr>
                <w:rFonts w:hint="eastAsia" w:ascii="宋体" w:hAnsi="宋体" w:eastAsia="宋体" w:cs="宋体"/>
                <w:i w:val="0"/>
                <w:iCs w:val="0"/>
                <w:color w:val="000000"/>
                <w:kern w:val="0"/>
                <w:sz w:val="22"/>
                <w:szCs w:val="22"/>
                <w:u w:val="none"/>
                <w:lang w:val="en-US" w:eastAsia="zh-CN" w:bidi="ar"/>
              </w:rPr>
              <w:t>N</w:t>
            </w:r>
          </w:p>
        </w:tc>
        <w:tc>
          <w:tcPr>
            <w:tcW w:w="2245" w:type="dxa"/>
            <w:tcBorders>
              <w:left w:val="single" w:color="auto" w:sz="4" w:space="0"/>
              <w:right w:val="single" w:color="auto" w:sz="4" w:space="0"/>
            </w:tcBorders>
            <w:vAlign w:val="center"/>
          </w:tcPr>
          <w:p>
            <w:pPr>
              <w:jc w:val="left"/>
              <w:rPr>
                <w:rFonts w:hint="eastAsia" w:ascii="宋体" w:hAnsi="宋体"/>
                <w:lang w:eastAsia="zh-CN"/>
              </w:rPr>
            </w:pPr>
          </w:p>
        </w:tc>
        <w:tc>
          <w:tcPr>
            <w:tcW w:w="1745" w:type="dxa"/>
            <w:tcBorders>
              <w:lef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宋体" w:hAnsi="宋体" w:eastAsia="宋体" w:cs="宋体"/>
                <w:i w:val="0"/>
                <w:iCs w:val="0"/>
                <w:color w:val="000000"/>
                <w:kern w:val="0"/>
                <w:sz w:val="22"/>
                <w:szCs w:val="22"/>
                <w:u w:val="none"/>
                <w:lang w:val="en-US" w:eastAsia="zh-CN" w:bidi="ar"/>
              </w:rPr>
              <w:t>接收人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lang w:eastAsia="zh-CN"/>
              </w:rPr>
            </w:pPr>
            <w:r>
              <w:rPr>
                <w:rFonts w:hint="eastAsia" w:ascii="宋体" w:hAnsi="宋体" w:eastAsia="宋体" w:cs="宋体"/>
                <w:i w:val="0"/>
                <w:iCs w:val="0"/>
                <w:color w:val="000000"/>
                <w:kern w:val="0"/>
                <w:sz w:val="22"/>
                <w:szCs w:val="22"/>
                <w:u w:val="none"/>
                <w:lang w:val="en-US" w:eastAsia="zh-CN" w:bidi="ar"/>
              </w:rPr>
              <w:t>接收人部门</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宋体" w:hAnsi="宋体" w:eastAsia="宋体" w:cs="宋体"/>
                <w:i w:val="0"/>
                <w:iCs w:val="0"/>
                <w:color w:val="000000"/>
                <w:kern w:val="0"/>
                <w:sz w:val="22"/>
                <w:szCs w:val="22"/>
                <w:u w:val="none"/>
                <w:lang w:val="en-US" w:eastAsia="zh-CN" w:bidi="ar"/>
              </w:rPr>
              <w:t>receive_dept</w:t>
            </w:r>
          </w:p>
        </w:tc>
        <w:tc>
          <w:tcPr>
            <w:tcW w:w="1701"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宋体" w:hAnsi="宋体" w:eastAsia="宋体" w:cs="宋体"/>
                <w:i w:val="0"/>
                <w:iCs w:val="0"/>
                <w:color w:val="000000"/>
                <w:kern w:val="0"/>
                <w:sz w:val="22"/>
                <w:szCs w:val="22"/>
                <w:u w:val="none"/>
                <w:lang w:val="en-US" w:eastAsia="zh-CN" w:bidi="ar"/>
              </w:rPr>
              <w:t>varchar(50)</w:t>
            </w:r>
          </w:p>
        </w:tc>
        <w:tc>
          <w:tcPr>
            <w:tcW w:w="1134" w:type="dxa"/>
            <w:tcBorders>
              <w:left w:val="single" w:color="auto" w:sz="4" w:space="0"/>
              <w:right w:val="single" w:color="auto" w:sz="4" w:space="0"/>
            </w:tcBorders>
            <w:vAlign w:val="center"/>
          </w:tcPr>
          <w:p>
            <w:pPr>
              <w:keepNext w:val="0"/>
              <w:keepLines w:val="0"/>
              <w:widowControl/>
              <w:suppressLineNumbers w:val="0"/>
              <w:jc w:val="left"/>
              <w:textAlignment w:val="center"/>
              <w:rPr>
                <w:rFonts w:ascii="宋体" w:hAnsi="宋体"/>
                <w:lang w:eastAsia="zh-CN"/>
              </w:rPr>
            </w:pPr>
            <w:r>
              <w:rPr>
                <w:rFonts w:hint="eastAsia" w:ascii="宋体" w:hAnsi="宋体" w:eastAsia="宋体" w:cs="宋体"/>
                <w:i w:val="0"/>
                <w:iCs w:val="0"/>
                <w:color w:val="000000"/>
                <w:kern w:val="0"/>
                <w:sz w:val="22"/>
                <w:szCs w:val="22"/>
                <w:u w:val="none"/>
                <w:lang w:val="en-US" w:eastAsia="zh-CN" w:bidi="ar"/>
              </w:rPr>
              <w:t>N</w:t>
            </w:r>
          </w:p>
        </w:tc>
        <w:tc>
          <w:tcPr>
            <w:tcW w:w="2245" w:type="dxa"/>
            <w:tcBorders>
              <w:left w:val="single" w:color="auto" w:sz="4" w:space="0"/>
              <w:right w:val="single" w:color="auto" w:sz="4" w:space="0"/>
            </w:tcBorders>
            <w:vAlign w:val="center"/>
          </w:tcPr>
          <w:p>
            <w:pPr>
              <w:jc w:val="left"/>
              <w:rPr>
                <w:rFonts w:hint="eastAsia" w:ascii="宋体" w:hAnsi="宋体"/>
                <w:lang w:eastAsia="zh-CN"/>
              </w:rPr>
            </w:pPr>
          </w:p>
        </w:tc>
        <w:tc>
          <w:tcPr>
            <w:tcW w:w="1745" w:type="dxa"/>
            <w:tcBorders>
              <w:lef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宋体" w:hAnsi="宋体" w:eastAsia="宋体" w:cs="宋体"/>
                <w:i w:val="0"/>
                <w:iCs w:val="0"/>
                <w:color w:val="000000"/>
                <w:kern w:val="0"/>
                <w:sz w:val="22"/>
                <w:szCs w:val="22"/>
                <w:u w:val="none"/>
                <w:lang w:val="en-US" w:eastAsia="zh-CN" w:bidi="ar"/>
              </w:rPr>
              <w:t>接收人部门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lang w:eastAsia="zh-CN"/>
              </w:rPr>
            </w:pPr>
            <w:r>
              <w:rPr>
                <w:rFonts w:hint="eastAsia" w:ascii="宋体" w:hAnsi="宋体" w:eastAsia="宋体" w:cs="宋体"/>
                <w:i w:val="0"/>
                <w:iCs w:val="0"/>
                <w:color w:val="000000"/>
                <w:kern w:val="0"/>
                <w:sz w:val="22"/>
                <w:szCs w:val="22"/>
                <w:u w:val="none"/>
                <w:lang w:val="en-US" w:eastAsia="zh-CN" w:bidi="ar"/>
              </w:rPr>
              <w:t>法律文书清单</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宋体" w:hAnsi="宋体" w:eastAsia="宋体" w:cs="宋体"/>
                <w:i w:val="0"/>
                <w:iCs w:val="0"/>
                <w:color w:val="000000"/>
                <w:kern w:val="0"/>
                <w:sz w:val="22"/>
                <w:szCs w:val="22"/>
                <w:u w:val="none"/>
                <w:lang w:val="en-US" w:eastAsia="zh-CN" w:bidi="ar"/>
              </w:rPr>
              <w:t>document_list</w:t>
            </w:r>
          </w:p>
        </w:tc>
        <w:tc>
          <w:tcPr>
            <w:tcW w:w="1701"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宋体" w:hAnsi="宋体" w:eastAsia="宋体" w:cs="宋体"/>
                <w:i w:val="0"/>
                <w:iCs w:val="0"/>
                <w:color w:val="000000"/>
                <w:kern w:val="0"/>
                <w:sz w:val="22"/>
                <w:szCs w:val="22"/>
                <w:u w:val="none"/>
                <w:lang w:val="en-US" w:eastAsia="zh-CN" w:bidi="ar"/>
              </w:rPr>
              <w:t>text</w:t>
            </w:r>
          </w:p>
        </w:tc>
        <w:tc>
          <w:tcPr>
            <w:tcW w:w="1134" w:type="dxa"/>
            <w:tcBorders>
              <w:left w:val="single" w:color="auto" w:sz="4" w:space="0"/>
              <w:right w:val="single" w:color="auto" w:sz="4" w:space="0"/>
            </w:tcBorders>
            <w:vAlign w:val="center"/>
          </w:tcPr>
          <w:p>
            <w:pPr>
              <w:keepNext w:val="0"/>
              <w:keepLines w:val="0"/>
              <w:widowControl/>
              <w:suppressLineNumbers w:val="0"/>
              <w:jc w:val="left"/>
              <w:textAlignment w:val="center"/>
              <w:rPr>
                <w:rFonts w:ascii="宋体" w:hAnsi="宋体"/>
                <w:lang w:eastAsia="zh-CN"/>
              </w:rPr>
            </w:pPr>
            <w:r>
              <w:rPr>
                <w:rFonts w:hint="eastAsia" w:ascii="宋体" w:hAnsi="宋体" w:eastAsia="宋体" w:cs="宋体"/>
                <w:i w:val="0"/>
                <w:iCs w:val="0"/>
                <w:color w:val="000000"/>
                <w:kern w:val="0"/>
                <w:sz w:val="22"/>
                <w:szCs w:val="22"/>
                <w:u w:val="none"/>
                <w:lang w:val="en-US" w:eastAsia="zh-CN" w:bidi="ar"/>
              </w:rPr>
              <w:t>N</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lang w:eastAsia="zh-CN"/>
              </w:rPr>
            </w:pPr>
            <w:r>
              <w:rPr>
                <w:rFonts w:hint="eastAsia" w:ascii="宋体" w:hAnsi="宋体" w:eastAsia="宋体" w:cs="宋体"/>
                <w:i w:val="0"/>
                <w:iCs w:val="0"/>
                <w:color w:val="000000"/>
                <w:kern w:val="0"/>
                <w:sz w:val="22"/>
                <w:szCs w:val="22"/>
                <w:u w:val="none"/>
                <w:lang w:val="en-US" w:eastAsia="zh-CN" w:bidi="ar"/>
              </w:rPr>
              <w:t>JSON：文书名称 + 是否齐全</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宋体" w:hAnsi="宋体" w:eastAsia="宋体" w:cs="宋体"/>
                <w:i w:val="0"/>
                <w:iCs w:val="0"/>
                <w:color w:val="000000"/>
                <w:kern w:val="0"/>
                <w:sz w:val="22"/>
                <w:szCs w:val="22"/>
                <w:u w:val="none"/>
                <w:lang w:val="en-US" w:eastAsia="zh-CN" w:bidi="ar"/>
              </w:rPr>
              <w:t>法律文书清单</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lang w:eastAsia="zh-CN"/>
              </w:rPr>
            </w:pPr>
            <w:r>
              <w:rPr>
                <w:rFonts w:hint="eastAsia" w:ascii="宋体" w:hAnsi="宋体" w:eastAsia="宋体" w:cs="宋体"/>
                <w:i w:val="0"/>
                <w:iCs w:val="0"/>
                <w:color w:val="000000"/>
                <w:kern w:val="0"/>
                <w:sz w:val="22"/>
                <w:szCs w:val="22"/>
                <w:u w:val="none"/>
                <w:lang w:val="en-US" w:eastAsia="zh-CN" w:bidi="ar"/>
              </w:rPr>
              <w:t>文书附件</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宋体" w:hAnsi="宋体" w:eastAsia="宋体" w:cs="宋体"/>
                <w:i w:val="0"/>
                <w:iCs w:val="0"/>
                <w:color w:val="000000"/>
                <w:kern w:val="0"/>
                <w:sz w:val="22"/>
                <w:szCs w:val="22"/>
                <w:u w:val="none"/>
                <w:lang w:val="en-US" w:eastAsia="zh-CN" w:bidi="ar"/>
              </w:rPr>
              <w:t>document_files</w:t>
            </w:r>
          </w:p>
        </w:tc>
        <w:tc>
          <w:tcPr>
            <w:tcW w:w="1701"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宋体" w:hAnsi="宋体" w:eastAsia="宋体" w:cs="宋体"/>
                <w:i w:val="0"/>
                <w:iCs w:val="0"/>
                <w:color w:val="000000"/>
                <w:kern w:val="0"/>
                <w:sz w:val="22"/>
                <w:szCs w:val="22"/>
                <w:u w:val="none"/>
                <w:lang w:val="en-US" w:eastAsia="zh-CN" w:bidi="ar"/>
              </w:rPr>
              <w:t>text</w:t>
            </w:r>
          </w:p>
        </w:tc>
        <w:tc>
          <w:tcPr>
            <w:tcW w:w="1134" w:type="dxa"/>
            <w:tcBorders>
              <w:left w:val="single" w:color="auto" w:sz="4" w:space="0"/>
              <w:right w:val="single" w:color="auto" w:sz="4" w:space="0"/>
            </w:tcBorders>
            <w:vAlign w:val="center"/>
          </w:tcPr>
          <w:p>
            <w:pPr>
              <w:keepNext w:val="0"/>
              <w:keepLines w:val="0"/>
              <w:widowControl/>
              <w:suppressLineNumbers w:val="0"/>
              <w:jc w:val="left"/>
              <w:textAlignment w:val="center"/>
              <w:rPr>
                <w:rFonts w:ascii="宋体" w:hAnsi="宋体"/>
                <w:lang w:eastAsia="zh-CN"/>
              </w:rPr>
            </w:pPr>
            <w:r>
              <w:rPr>
                <w:rFonts w:hint="eastAsia" w:ascii="宋体" w:hAnsi="宋体" w:eastAsia="宋体" w:cs="宋体"/>
                <w:i w:val="0"/>
                <w:iCs w:val="0"/>
                <w:color w:val="000000"/>
                <w:kern w:val="0"/>
                <w:sz w:val="22"/>
                <w:szCs w:val="22"/>
                <w:u w:val="none"/>
                <w:lang w:val="en-US" w:eastAsia="zh-CN" w:bidi="ar"/>
              </w:rPr>
              <w:t>N</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lang w:eastAsia="zh-CN"/>
              </w:rPr>
            </w:pPr>
            <w:r>
              <w:rPr>
                <w:rFonts w:hint="eastAsia" w:ascii="宋体" w:hAnsi="宋体" w:eastAsia="宋体" w:cs="宋体"/>
                <w:i w:val="0"/>
                <w:iCs w:val="0"/>
                <w:color w:val="000000"/>
                <w:kern w:val="0"/>
                <w:sz w:val="22"/>
                <w:szCs w:val="22"/>
                <w:u w:val="none"/>
                <w:lang w:val="en-US" w:eastAsia="zh-CN" w:bidi="ar"/>
              </w:rPr>
              <w:t>文书文件路径 JSON</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宋体" w:hAnsi="宋体" w:eastAsia="宋体" w:cs="宋体"/>
                <w:i w:val="0"/>
                <w:iCs w:val="0"/>
                <w:color w:val="000000"/>
                <w:kern w:val="0"/>
                <w:sz w:val="22"/>
                <w:szCs w:val="22"/>
                <w:u w:val="none"/>
                <w:lang w:val="en-US" w:eastAsia="zh-CN" w:bidi="ar"/>
              </w:rPr>
              <w:t>文书附件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lang w:eastAsia="zh-CN"/>
              </w:rPr>
            </w:pPr>
            <w:r>
              <w:rPr>
                <w:rFonts w:hint="eastAsia" w:ascii="宋体" w:hAnsi="宋体" w:eastAsia="宋体" w:cs="宋体"/>
                <w:i w:val="0"/>
                <w:iCs w:val="0"/>
                <w:color w:val="000000"/>
                <w:kern w:val="0"/>
                <w:sz w:val="22"/>
                <w:szCs w:val="22"/>
                <w:u w:val="none"/>
                <w:lang w:val="en-US" w:eastAsia="zh-CN" w:bidi="ar"/>
              </w:rPr>
              <w:t>执行地</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宋体" w:hAnsi="宋体" w:eastAsia="宋体" w:cs="宋体"/>
                <w:i w:val="0"/>
                <w:iCs w:val="0"/>
                <w:color w:val="000000"/>
                <w:kern w:val="0"/>
                <w:sz w:val="22"/>
                <w:szCs w:val="22"/>
                <w:u w:val="none"/>
                <w:lang w:val="en-US" w:eastAsia="zh-CN" w:bidi="ar"/>
              </w:rPr>
              <w:t>enforce_address</w:t>
            </w:r>
          </w:p>
        </w:tc>
        <w:tc>
          <w:tcPr>
            <w:tcW w:w="1701"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宋体" w:hAnsi="宋体" w:eastAsia="宋体" w:cs="宋体"/>
                <w:i w:val="0"/>
                <w:iCs w:val="0"/>
                <w:color w:val="000000"/>
                <w:kern w:val="0"/>
                <w:sz w:val="22"/>
                <w:szCs w:val="22"/>
                <w:u w:val="none"/>
                <w:lang w:val="en-US" w:eastAsia="zh-CN" w:bidi="ar"/>
              </w:rPr>
              <w:t>varchar(200)</w:t>
            </w:r>
          </w:p>
        </w:tc>
        <w:tc>
          <w:tcPr>
            <w:tcW w:w="1134" w:type="dxa"/>
            <w:tcBorders>
              <w:left w:val="single" w:color="auto" w:sz="4" w:space="0"/>
              <w:right w:val="single" w:color="auto" w:sz="4" w:space="0"/>
            </w:tcBorders>
            <w:vAlign w:val="center"/>
          </w:tcPr>
          <w:p>
            <w:pPr>
              <w:keepNext w:val="0"/>
              <w:keepLines w:val="0"/>
              <w:widowControl/>
              <w:suppressLineNumbers w:val="0"/>
              <w:jc w:val="left"/>
              <w:textAlignment w:val="center"/>
              <w:rPr>
                <w:rFonts w:ascii="宋体" w:hAnsi="宋体"/>
                <w:lang w:eastAsia="zh-CN"/>
              </w:rPr>
            </w:pPr>
            <w:r>
              <w:rPr>
                <w:rFonts w:hint="eastAsia" w:ascii="宋体" w:hAnsi="宋体" w:eastAsia="宋体" w:cs="宋体"/>
                <w:i w:val="0"/>
                <w:iCs w:val="0"/>
                <w:color w:val="000000"/>
                <w:kern w:val="0"/>
                <w:sz w:val="22"/>
                <w:szCs w:val="22"/>
                <w:u w:val="none"/>
                <w:lang w:val="en-US" w:eastAsia="zh-CN" w:bidi="ar"/>
              </w:rPr>
              <w:t>N</w:t>
            </w:r>
          </w:p>
        </w:tc>
        <w:tc>
          <w:tcPr>
            <w:tcW w:w="2245" w:type="dxa"/>
            <w:tcBorders>
              <w:left w:val="single" w:color="auto" w:sz="4" w:space="0"/>
              <w:right w:val="single" w:color="auto" w:sz="4" w:space="0"/>
            </w:tcBorders>
            <w:vAlign w:val="center"/>
          </w:tcPr>
          <w:p>
            <w:pPr>
              <w:jc w:val="left"/>
              <w:rPr>
                <w:rFonts w:hint="eastAsia" w:ascii="宋体" w:hAnsi="宋体"/>
                <w:lang w:eastAsia="zh-CN"/>
              </w:rPr>
            </w:pPr>
          </w:p>
        </w:tc>
        <w:tc>
          <w:tcPr>
            <w:tcW w:w="1745" w:type="dxa"/>
            <w:tcBorders>
              <w:lef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宋体" w:hAnsi="宋体" w:eastAsia="宋体" w:cs="宋体"/>
                <w:i w:val="0"/>
                <w:iCs w:val="0"/>
                <w:color w:val="000000"/>
                <w:kern w:val="0"/>
                <w:sz w:val="22"/>
                <w:szCs w:val="22"/>
                <w:u w:val="none"/>
                <w:lang w:val="en-US" w:eastAsia="zh-CN" w:bidi="ar"/>
              </w:rPr>
              <w:t>执行地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lang w:eastAsia="zh-CN"/>
              </w:rPr>
            </w:pPr>
            <w:r>
              <w:rPr>
                <w:rFonts w:hint="eastAsia" w:ascii="宋体" w:hAnsi="宋体" w:eastAsia="宋体" w:cs="宋体"/>
                <w:i w:val="0"/>
                <w:iCs w:val="0"/>
                <w:color w:val="000000"/>
                <w:kern w:val="0"/>
                <w:sz w:val="22"/>
                <w:szCs w:val="22"/>
                <w:u w:val="none"/>
                <w:lang w:val="en-US" w:eastAsia="zh-CN" w:bidi="ar"/>
              </w:rPr>
              <w:t>刑期 / 矫正期限</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宋体" w:hAnsi="宋体" w:eastAsia="宋体" w:cs="宋体"/>
                <w:i w:val="0"/>
                <w:iCs w:val="0"/>
                <w:color w:val="000000"/>
                <w:kern w:val="0"/>
                <w:sz w:val="22"/>
                <w:szCs w:val="22"/>
                <w:u w:val="none"/>
                <w:lang w:val="en-US" w:eastAsia="zh-CN" w:bidi="ar"/>
              </w:rPr>
              <w:t>term_desc</w:t>
            </w:r>
          </w:p>
        </w:tc>
        <w:tc>
          <w:tcPr>
            <w:tcW w:w="1701"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宋体" w:hAnsi="宋体" w:eastAsia="宋体" w:cs="宋体"/>
                <w:i w:val="0"/>
                <w:iCs w:val="0"/>
                <w:color w:val="000000"/>
                <w:kern w:val="0"/>
                <w:sz w:val="22"/>
                <w:szCs w:val="22"/>
                <w:u w:val="none"/>
                <w:lang w:val="en-US" w:eastAsia="zh-CN" w:bidi="ar"/>
              </w:rPr>
              <w:t>varchar(100)</w:t>
            </w:r>
          </w:p>
        </w:tc>
        <w:tc>
          <w:tcPr>
            <w:tcW w:w="1134" w:type="dxa"/>
            <w:tcBorders>
              <w:left w:val="single" w:color="auto" w:sz="4" w:space="0"/>
              <w:right w:val="single" w:color="auto" w:sz="4" w:space="0"/>
            </w:tcBorders>
            <w:vAlign w:val="center"/>
          </w:tcPr>
          <w:p>
            <w:pPr>
              <w:keepNext w:val="0"/>
              <w:keepLines w:val="0"/>
              <w:widowControl/>
              <w:suppressLineNumbers w:val="0"/>
              <w:jc w:val="left"/>
              <w:textAlignment w:val="center"/>
              <w:rPr>
                <w:rFonts w:ascii="宋体" w:hAnsi="宋体"/>
                <w:lang w:eastAsia="zh-CN"/>
              </w:rPr>
            </w:pPr>
            <w:r>
              <w:rPr>
                <w:rFonts w:hint="eastAsia" w:ascii="宋体" w:hAnsi="宋体" w:eastAsia="宋体" w:cs="宋体"/>
                <w:i w:val="0"/>
                <w:iCs w:val="0"/>
                <w:color w:val="000000"/>
                <w:kern w:val="0"/>
                <w:sz w:val="22"/>
                <w:szCs w:val="22"/>
                <w:u w:val="none"/>
                <w:lang w:val="en-US" w:eastAsia="zh-CN" w:bidi="ar"/>
              </w:rPr>
              <w:t>N</w:t>
            </w:r>
          </w:p>
        </w:tc>
        <w:tc>
          <w:tcPr>
            <w:tcW w:w="2245" w:type="dxa"/>
            <w:tcBorders>
              <w:left w:val="single" w:color="auto" w:sz="4" w:space="0"/>
              <w:right w:val="single" w:color="auto" w:sz="4" w:space="0"/>
            </w:tcBorders>
            <w:vAlign w:val="center"/>
          </w:tcPr>
          <w:p>
            <w:pPr>
              <w:jc w:val="left"/>
              <w:rPr>
                <w:rFonts w:hint="eastAsia" w:ascii="宋体" w:hAnsi="宋体"/>
                <w:lang w:eastAsia="zh-CN"/>
              </w:rPr>
            </w:pPr>
          </w:p>
        </w:tc>
        <w:tc>
          <w:tcPr>
            <w:tcW w:w="1745" w:type="dxa"/>
            <w:tcBorders>
              <w:lef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宋体" w:hAnsi="宋体" w:eastAsia="宋体" w:cs="宋体"/>
                <w:i w:val="0"/>
                <w:iCs w:val="0"/>
                <w:color w:val="000000"/>
                <w:kern w:val="0"/>
                <w:sz w:val="22"/>
                <w:szCs w:val="22"/>
                <w:u w:val="none"/>
                <w:lang w:val="en-US" w:eastAsia="zh-CN" w:bidi="ar"/>
              </w:rPr>
              <w:t>刑期 / 矫正期限</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lang w:eastAsia="zh-CN"/>
              </w:rPr>
            </w:pPr>
            <w:r>
              <w:rPr>
                <w:rFonts w:hint="eastAsia" w:ascii="宋体" w:hAnsi="宋体" w:eastAsia="宋体" w:cs="宋体"/>
                <w:i w:val="0"/>
                <w:iCs w:val="0"/>
                <w:color w:val="000000"/>
                <w:kern w:val="0"/>
                <w:sz w:val="22"/>
                <w:szCs w:val="22"/>
                <w:u w:val="none"/>
                <w:lang w:val="en-US" w:eastAsia="zh-CN" w:bidi="ar"/>
              </w:rPr>
              <w:t>接收状态</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宋体" w:hAnsi="宋体" w:eastAsia="宋体" w:cs="宋体"/>
                <w:i w:val="0"/>
                <w:iCs w:val="0"/>
                <w:color w:val="000000"/>
                <w:kern w:val="0"/>
                <w:sz w:val="22"/>
                <w:szCs w:val="22"/>
                <w:u w:val="none"/>
                <w:lang w:val="en-US" w:eastAsia="zh-CN" w:bidi="ar"/>
              </w:rPr>
              <w:t>status</w:t>
            </w:r>
          </w:p>
        </w:tc>
        <w:tc>
          <w:tcPr>
            <w:tcW w:w="1701"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宋体" w:hAnsi="宋体" w:eastAsia="宋体" w:cs="宋体"/>
                <w:i w:val="0"/>
                <w:iCs w:val="0"/>
                <w:color w:val="000000"/>
                <w:kern w:val="0"/>
                <w:sz w:val="22"/>
                <w:szCs w:val="22"/>
                <w:u w:val="none"/>
                <w:lang w:val="en-US" w:eastAsia="zh-CN" w:bidi="ar"/>
              </w:rPr>
              <w:t>tinyint</w:t>
            </w:r>
          </w:p>
        </w:tc>
        <w:tc>
          <w:tcPr>
            <w:tcW w:w="1134" w:type="dxa"/>
            <w:tcBorders>
              <w:left w:val="single" w:color="auto" w:sz="4" w:space="0"/>
              <w:right w:val="single" w:color="auto" w:sz="4" w:space="0"/>
            </w:tcBorders>
            <w:vAlign w:val="center"/>
          </w:tcPr>
          <w:p>
            <w:pPr>
              <w:keepNext w:val="0"/>
              <w:keepLines w:val="0"/>
              <w:widowControl/>
              <w:suppressLineNumbers w:val="0"/>
              <w:jc w:val="left"/>
              <w:textAlignment w:val="center"/>
              <w:rPr>
                <w:rFonts w:ascii="宋体" w:hAnsi="宋体"/>
                <w:lang w:eastAsia="zh-CN"/>
              </w:rPr>
            </w:pPr>
            <w:r>
              <w:rPr>
                <w:rFonts w:hint="eastAsia" w:ascii="宋体" w:hAnsi="宋体" w:eastAsia="宋体" w:cs="宋体"/>
                <w:i w:val="0"/>
                <w:iCs w:val="0"/>
                <w:color w:val="000000"/>
                <w:kern w:val="0"/>
                <w:sz w:val="22"/>
                <w:szCs w:val="22"/>
                <w:u w:val="none"/>
                <w:lang w:val="en-US" w:eastAsia="zh-CN" w:bidi="ar"/>
              </w:rPr>
              <w:t>N</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lang w:eastAsia="zh-CN"/>
              </w:rPr>
            </w:pPr>
            <w:r>
              <w:rPr>
                <w:rFonts w:hint="eastAsia" w:ascii="宋体" w:hAnsi="宋体" w:eastAsia="宋体" w:cs="宋体"/>
                <w:i w:val="0"/>
                <w:iCs w:val="0"/>
                <w:color w:val="000000"/>
                <w:kern w:val="0"/>
                <w:sz w:val="22"/>
                <w:szCs w:val="22"/>
                <w:u w:val="none"/>
                <w:lang w:val="en-US" w:eastAsia="zh-CN" w:bidi="ar"/>
              </w:rPr>
              <w:t>0 = 暂存 1 = 已接收 2 = 已建档</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宋体" w:hAnsi="宋体" w:eastAsia="宋体" w:cs="宋体"/>
                <w:i w:val="0"/>
                <w:iCs w:val="0"/>
                <w:color w:val="000000"/>
                <w:kern w:val="0"/>
                <w:sz w:val="22"/>
                <w:szCs w:val="22"/>
                <w:u w:val="none"/>
                <w:lang w:val="en-US" w:eastAsia="zh-CN" w:bidi="ar"/>
              </w:rPr>
              <w:t>接收状态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lang w:eastAsia="zh-CN"/>
              </w:rPr>
            </w:pPr>
            <w:r>
              <w:rPr>
                <w:rFonts w:hint="eastAsia" w:ascii="宋体" w:hAnsi="宋体" w:eastAsia="宋体" w:cs="宋体"/>
                <w:i w:val="0"/>
                <w:iCs w:val="0"/>
                <w:color w:val="000000"/>
                <w:kern w:val="0"/>
                <w:sz w:val="22"/>
                <w:szCs w:val="22"/>
                <w:u w:val="none"/>
                <w:lang w:val="en-US" w:eastAsia="zh-CN" w:bidi="ar"/>
              </w:rPr>
              <w:t>创建时间</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宋体" w:hAnsi="宋体" w:eastAsia="宋体" w:cs="宋体"/>
                <w:i w:val="0"/>
                <w:iCs w:val="0"/>
                <w:color w:val="000000"/>
                <w:kern w:val="0"/>
                <w:sz w:val="22"/>
                <w:szCs w:val="22"/>
                <w:u w:val="none"/>
                <w:lang w:val="en-US" w:eastAsia="zh-CN" w:bidi="ar"/>
              </w:rPr>
              <w:t>create_time</w:t>
            </w:r>
          </w:p>
        </w:tc>
        <w:tc>
          <w:tcPr>
            <w:tcW w:w="1701"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宋体" w:hAnsi="宋体" w:eastAsia="宋体" w:cs="宋体"/>
                <w:i w:val="0"/>
                <w:iCs w:val="0"/>
                <w:color w:val="000000"/>
                <w:kern w:val="0"/>
                <w:sz w:val="22"/>
                <w:szCs w:val="22"/>
                <w:u w:val="none"/>
                <w:lang w:val="en-US" w:eastAsia="zh-CN" w:bidi="ar"/>
              </w:rPr>
              <w:t>datetime</w:t>
            </w:r>
          </w:p>
        </w:tc>
        <w:tc>
          <w:tcPr>
            <w:tcW w:w="1134" w:type="dxa"/>
            <w:tcBorders>
              <w:left w:val="single" w:color="auto" w:sz="4" w:space="0"/>
              <w:right w:val="single" w:color="auto" w:sz="4" w:space="0"/>
            </w:tcBorders>
            <w:vAlign w:val="center"/>
          </w:tcPr>
          <w:p>
            <w:pPr>
              <w:keepNext w:val="0"/>
              <w:keepLines w:val="0"/>
              <w:widowControl/>
              <w:suppressLineNumbers w:val="0"/>
              <w:jc w:val="left"/>
              <w:textAlignment w:val="center"/>
              <w:rPr>
                <w:rFonts w:ascii="宋体" w:hAnsi="宋体"/>
                <w:lang w:eastAsia="zh-CN"/>
              </w:rPr>
            </w:pPr>
            <w:r>
              <w:rPr>
                <w:rFonts w:hint="eastAsia" w:ascii="宋体" w:hAnsi="宋体" w:eastAsia="宋体" w:cs="宋体"/>
                <w:i w:val="0"/>
                <w:iCs w:val="0"/>
                <w:color w:val="000000"/>
                <w:kern w:val="0"/>
                <w:sz w:val="22"/>
                <w:szCs w:val="22"/>
                <w:u w:val="none"/>
                <w:lang w:val="en-US" w:eastAsia="zh-CN" w:bidi="ar"/>
              </w:rPr>
              <w:t>N</w:t>
            </w:r>
          </w:p>
        </w:tc>
        <w:tc>
          <w:tcPr>
            <w:tcW w:w="2245" w:type="dxa"/>
            <w:tcBorders>
              <w:left w:val="single" w:color="auto" w:sz="4" w:space="0"/>
              <w:right w:val="single" w:color="auto" w:sz="4" w:space="0"/>
            </w:tcBorders>
            <w:vAlign w:val="center"/>
          </w:tcPr>
          <w:p>
            <w:pPr>
              <w:jc w:val="left"/>
              <w:rPr>
                <w:rFonts w:hint="eastAsia" w:ascii="宋体" w:hAnsi="宋体"/>
                <w:lang w:eastAsia="zh-CN"/>
              </w:rPr>
            </w:pPr>
          </w:p>
        </w:tc>
        <w:tc>
          <w:tcPr>
            <w:tcW w:w="1745" w:type="dxa"/>
            <w:tcBorders>
              <w:lef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宋体" w:hAnsi="宋体" w:eastAsia="宋体" w:cs="宋体"/>
                <w:i w:val="0"/>
                <w:iCs w:val="0"/>
                <w:color w:val="000000"/>
                <w:kern w:val="0"/>
                <w:sz w:val="22"/>
                <w:szCs w:val="22"/>
                <w:u w:val="none"/>
                <w:lang w:val="en-US" w:eastAsia="zh-CN" w:bidi="ar"/>
              </w:rPr>
              <w:t>创建时间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lang w:eastAsia="zh-CN"/>
              </w:rPr>
            </w:pPr>
            <w:r>
              <w:rPr>
                <w:rFonts w:hint="eastAsia" w:ascii="宋体" w:hAnsi="宋体" w:eastAsia="宋体" w:cs="宋体"/>
                <w:i w:val="0"/>
                <w:iCs w:val="0"/>
                <w:color w:val="000000"/>
                <w:kern w:val="0"/>
                <w:sz w:val="22"/>
                <w:szCs w:val="22"/>
                <w:u w:val="none"/>
                <w:lang w:val="en-US" w:eastAsia="zh-CN" w:bidi="ar"/>
              </w:rPr>
              <w:t>删除标识</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宋体" w:hAnsi="宋体" w:eastAsia="宋体" w:cs="宋体"/>
                <w:i w:val="0"/>
                <w:iCs w:val="0"/>
                <w:color w:val="000000"/>
                <w:kern w:val="0"/>
                <w:sz w:val="22"/>
                <w:szCs w:val="22"/>
                <w:u w:val="none"/>
                <w:lang w:val="en-US" w:eastAsia="zh-CN" w:bidi="ar"/>
              </w:rPr>
              <w:t>is_deleted</w:t>
            </w:r>
          </w:p>
        </w:tc>
        <w:tc>
          <w:tcPr>
            <w:tcW w:w="1701"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宋体" w:hAnsi="宋体" w:eastAsia="宋体" w:cs="宋体"/>
                <w:i w:val="0"/>
                <w:iCs w:val="0"/>
                <w:color w:val="000000"/>
                <w:kern w:val="0"/>
                <w:sz w:val="22"/>
                <w:szCs w:val="22"/>
                <w:u w:val="none"/>
                <w:lang w:val="en-US" w:eastAsia="zh-CN" w:bidi="ar"/>
              </w:rPr>
              <w:t>tinyint</w:t>
            </w:r>
          </w:p>
        </w:tc>
        <w:tc>
          <w:tcPr>
            <w:tcW w:w="1134" w:type="dxa"/>
            <w:tcBorders>
              <w:left w:val="single" w:color="auto" w:sz="4" w:space="0"/>
              <w:right w:val="single" w:color="auto" w:sz="4" w:space="0"/>
            </w:tcBorders>
            <w:vAlign w:val="center"/>
          </w:tcPr>
          <w:p>
            <w:pPr>
              <w:keepNext w:val="0"/>
              <w:keepLines w:val="0"/>
              <w:widowControl/>
              <w:suppressLineNumbers w:val="0"/>
              <w:jc w:val="left"/>
              <w:textAlignment w:val="center"/>
              <w:rPr>
                <w:rFonts w:ascii="宋体" w:hAnsi="宋体"/>
                <w:lang w:eastAsia="zh-CN"/>
              </w:rPr>
            </w:pPr>
            <w:r>
              <w:rPr>
                <w:rFonts w:hint="eastAsia" w:ascii="宋体" w:hAnsi="宋体" w:eastAsia="宋体" w:cs="宋体"/>
                <w:i w:val="0"/>
                <w:iCs w:val="0"/>
                <w:color w:val="000000"/>
                <w:kern w:val="0"/>
                <w:sz w:val="22"/>
                <w:szCs w:val="22"/>
                <w:u w:val="none"/>
                <w:lang w:val="en-US" w:eastAsia="zh-CN" w:bidi="ar"/>
              </w:rPr>
              <w:t>N</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lang w:eastAsia="zh-CN"/>
              </w:rPr>
            </w:pPr>
            <w:r>
              <w:rPr>
                <w:rFonts w:hint="eastAsia" w:ascii="宋体" w:hAnsi="宋体" w:eastAsia="宋体" w:cs="宋体"/>
                <w:i w:val="0"/>
                <w:iCs w:val="0"/>
                <w:color w:val="000000"/>
                <w:kern w:val="0"/>
                <w:sz w:val="22"/>
                <w:szCs w:val="22"/>
                <w:u w:val="none"/>
                <w:lang w:val="en-US" w:eastAsia="zh-CN" w:bidi="ar"/>
              </w:rPr>
              <w:t>0 = 未删除 1 = 已删除</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宋体" w:hAnsi="宋体" w:eastAsia="宋体" w:cs="宋体"/>
                <w:i w:val="0"/>
                <w:iCs w:val="0"/>
                <w:color w:val="000000"/>
                <w:kern w:val="0"/>
                <w:sz w:val="22"/>
                <w:szCs w:val="22"/>
                <w:u w:val="none"/>
                <w:lang w:val="en-US" w:eastAsia="zh-CN" w:bidi="ar"/>
              </w:rPr>
              <w:t>删除标识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rFonts w:hint="eastAsia" w:ascii="宋体" w:hAnsi="宋体" w:eastAsia="宋体" w:cs="宋体"/>
                <w:b w:val="0"/>
                <w:bCs w:val="0"/>
                <w:i w:val="0"/>
                <w:iCs w:val="0"/>
                <w:color w:val="000000"/>
                <w:kern w:val="0"/>
                <w:sz w:val="22"/>
                <w:szCs w:val="22"/>
                <w:u w:val="none"/>
                <w:lang w:val="en-US" w:eastAsia="zh-CN" w:bidi="ar"/>
              </w:rPr>
            </w:pPr>
            <w:r>
              <w:rPr>
                <w:rFonts w:hint="eastAsia" w:ascii="宋体" w:hAnsi="宋体" w:eastAsia="宋体" w:cs="宋体"/>
                <w:b w:val="0"/>
                <w:bCs w:val="0"/>
                <w:i w:val="0"/>
                <w:iCs w:val="0"/>
                <w:color w:val="000000"/>
                <w:kern w:val="0"/>
                <w:sz w:val="22"/>
                <w:szCs w:val="22"/>
                <w:u w:val="none"/>
                <w:lang w:val="en-US" w:eastAsia="zh-CN" w:bidi="ar"/>
              </w:rPr>
              <w:t>案件编号</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eastAsia="宋体" w:cs="宋体"/>
                <w:b w:val="0"/>
                <w:bCs w:val="0"/>
                <w:i w:val="0"/>
                <w:iCs w:val="0"/>
                <w:color w:val="000000"/>
                <w:kern w:val="0"/>
                <w:sz w:val="22"/>
                <w:szCs w:val="22"/>
                <w:u w:val="none"/>
                <w:lang w:val="en-US" w:eastAsia="zh-CN" w:bidi="ar"/>
              </w:rPr>
            </w:pPr>
            <w:r>
              <w:rPr>
                <w:rFonts w:hint="eastAsia" w:ascii="宋体" w:hAnsi="宋体" w:eastAsia="宋体" w:cs="宋体"/>
                <w:b w:val="0"/>
                <w:bCs w:val="0"/>
                <w:i w:val="0"/>
                <w:iCs w:val="0"/>
                <w:color w:val="000000"/>
                <w:kern w:val="0"/>
                <w:sz w:val="22"/>
                <w:szCs w:val="22"/>
                <w:u w:val="none"/>
                <w:lang w:val="en-US" w:eastAsia="zh-CN" w:bidi="ar"/>
              </w:rPr>
              <w:t>case_code</w:t>
            </w:r>
          </w:p>
        </w:tc>
        <w:tc>
          <w:tcPr>
            <w:tcW w:w="1701"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eastAsia="宋体" w:cs="宋体"/>
                <w:b w:val="0"/>
                <w:bCs w:val="0"/>
                <w:i w:val="0"/>
                <w:iCs w:val="0"/>
                <w:color w:val="000000"/>
                <w:kern w:val="0"/>
                <w:sz w:val="22"/>
                <w:szCs w:val="22"/>
                <w:u w:val="none"/>
                <w:lang w:val="en-US" w:eastAsia="zh-CN" w:bidi="ar"/>
              </w:rPr>
            </w:pPr>
            <w:r>
              <w:rPr>
                <w:rFonts w:hint="eastAsia" w:ascii="宋体" w:hAnsi="宋体" w:eastAsia="宋体" w:cs="宋体"/>
                <w:b w:val="0"/>
                <w:bCs w:val="0"/>
                <w:i w:val="0"/>
                <w:iCs w:val="0"/>
                <w:color w:val="000000"/>
                <w:kern w:val="0"/>
                <w:sz w:val="22"/>
                <w:szCs w:val="22"/>
                <w:u w:val="none"/>
                <w:lang w:val="en-US" w:eastAsia="zh-CN" w:bidi="ar"/>
              </w:rPr>
              <w:t>varchar(32)</w:t>
            </w:r>
          </w:p>
        </w:tc>
        <w:tc>
          <w:tcPr>
            <w:tcW w:w="1134"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eastAsia="宋体" w:cs="宋体"/>
                <w:b w:val="0"/>
                <w:bCs w:val="0"/>
                <w:i w:val="0"/>
                <w:iCs w:val="0"/>
                <w:color w:val="000000"/>
                <w:kern w:val="0"/>
                <w:sz w:val="22"/>
                <w:szCs w:val="22"/>
                <w:u w:val="none"/>
                <w:lang w:val="en-US" w:eastAsia="zh-CN" w:bidi="ar"/>
              </w:rPr>
            </w:pPr>
            <w:r>
              <w:rPr>
                <w:rFonts w:hint="eastAsia" w:ascii="宋体" w:hAnsi="宋体" w:eastAsia="宋体" w:cs="宋体"/>
                <w:b w:val="0"/>
                <w:bCs w:val="0"/>
                <w:i w:val="0"/>
                <w:iCs w:val="0"/>
                <w:color w:val="000000"/>
                <w:kern w:val="0"/>
                <w:sz w:val="22"/>
                <w:szCs w:val="22"/>
                <w:u w:val="none"/>
                <w:lang w:val="en-US" w:eastAsia="zh-CN" w:bidi="ar"/>
              </w:rPr>
              <w:t>N</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eastAsia="宋体" w:cs="宋体"/>
                <w:b w:val="0"/>
                <w:bCs w:val="0"/>
                <w:i w:val="0"/>
                <w:iCs w:val="0"/>
                <w:color w:val="000000"/>
                <w:kern w:val="0"/>
                <w:sz w:val="22"/>
                <w:szCs w:val="22"/>
                <w:u w:val="none"/>
                <w:lang w:val="en-US" w:eastAsia="zh-CN" w:bidi="ar"/>
              </w:rPr>
            </w:pPr>
            <w:r>
              <w:rPr>
                <w:rFonts w:hint="eastAsia" w:ascii="宋体" w:hAnsi="宋体" w:eastAsia="宋体" w:cs="宋体"/>
                <w:b w:val="0"/>
                <w:bCs w:val="0"/>
                <w:i w:val="0"/>
                <w:iCs w:val="0"/>
                <w:color w:val="000000"/>
                <w:kern w:val="0"/>
                <w:sz w:val="22"/>
                <w:szCs w:val="22"/>
                <w:u w:val="none"/>
                <w:lang w:val="en-US" w:eastAsia="zh-CN" w:bidi="ar"/>
              </w:rPr>
              <w:t>法院 / 监狱统一案件编号，自动同步或手工录入</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ascii="宋体" w:hAnsi="宋体" w:eastAsia="宋体" w:cs="宋体"/>
                <w:b w:val="0"/>
                <w:bCs w:val="0"/>
                <w:i w:val="0"/>
                <w:iCs w:val="0"/>
                <w:color w:val="000000"/>
                <w:kern w:val="0"/>
                <w:sz w:val="22"/>
                <w:szCs w:val="22"/>
                <w:u w:val="none"/>
                <w:lang w:val="en-US" w:eastAsia="zh-CN" w:bidi="ar"/>
              </w:rPr>
            </w:pPr>
            <w:r>
              <w:rPr>
                <w:rFonts w:hint="eastAsia" w:ascii="宋体" w:hAnsi="宋体" w:eastAsia="宋体" w:cs="宋体"/>
                <w:b w:val="0"/>
                <w:bCs w:val="0"/>
                <w:i w:val="0"/>
                <w:iCs w:val="0"/>
                <w:color w:val="000000"/>
                <w:kern w:val="0"/>
                <w:sz w:val="22"/>
                <w:szCs w:val="22"/>
                <w:u w:val="none"/>
                <w:lang w:val="en-US" w:eastAsia="zh-CN" w:bidi="ar"/>
              </w:rPr>
              <w:t>案件编号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rFonts w:hint="eastAsia" w:ascii="宋体" w:hAnsi="宋体" w:eastAsia="宋体" w:cs="宋体"/>
                <w:b w:val="0"/>
                <w:bCs w:val="0"/>
                <w:i w:val="0"/>
                <w:iCs w:val="0"/>
                <w:color w:val="000000"/>
                <w:kern w:val="0"/>
                <w:sz w:val="22"/>
                <w:szCs w:val="22"/>
                <w:u w:val="none"/>
                <w:lang w:val="en-US" w:eastAsia="zh-CN" w:bidi="ar"/>
              </w:rPr>
            </w:pPr>
            <w:r>
              <w:rPr>
                <w:rFonts w:hint="eastAsia" w:ascii="宋体" w:hAnsi="宋体" w:eastAsia="宋体" w:cs="宋体"/>
                <w:b w:val="0"/>
                <w:bCs w:val="0"/>
                <w:i w:val="0"/>
                <w:iCs w:val="0"/>
                <w:color w:val="000000"/>
                <w:kern w:val="0"/>
                <w:sz w:val="22"/>
                <w:szCs w:val="22"/>
                <w:u w:val="none"/>
                <w:lang w:val="en-US" w:eastAsia="zh-CN" w:bidi="ar"/>
              </w:rPr>
              <w:t>交付状态</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eastAsia="宋体" w:cs="宋体"/>
                <w:b w:val="0"/>
                <w:bCs w:val="0"/>
                <w:i w:val="0"/>
                <w:iCs w:val="0"/>
                <w:color w:val="000000"/>
                <w:kern w:val="0"/>
                <w:sz w:val="22"/>
                <w:szCs w:val="22"/>
                <w:u w:val="none"/>
                <w:lang w:val="en-US" w:eastAsia="zh-CN" w:bidi="ar"/>
              </w:rPr>
            </w:pPr>
            <w:r>
              <w:rPr>
                <w:rFonts w:hint="eastAsia" w:ascii="宋体" w:hAnsi="宋体" w:eastAsia="宋体" w:cs="宋体"/>
                <w:b w:val="0"/>
                <w:bCs w:val="0"/>
                <w:i w:val="0"/>
                <w:iCs w:val="0"/>
                <w:color w:val="000000"/>
                <w:kern w:val="0"/>
                <w:sz w:val="22"/>
                <w:szCs w:val="22"/>
                <w:u w:val="none"/>
                <w:lang w:val="en-US" w:eastAsia="zh-CN" w:bidi="ar"/>
              </w:rPr>
              <w:t>deliver_status</w:t>
            </w:r>
          </w:p>
        </w:tc>
        <w:tc>
          <w:tcPr>
            <w:tcW w:w="1701"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eastAsia="宋体" w:cs="宋体"/>
                <w:b w:val="0"/>
                <w:bCs w:val="0"/>
                <w:i w:val="0"/>
                <w:iCs w:val="0"/>
                <w:color w:val="000000"/>
                <w:kern w:val="0"/>
                <w:sz w:val="22"/>
                <w:szCs w:val="22"/>
                <w:u w:val="none"/>
                <w:lang w:val="en-US" w:eastAsia="zh-CN" w:bidi="ar"/>
              </w:rPr>
            </w:pPr>
            <w:r>
              <w:rPr>
                <w:rFonts w:hint="eastAsia" w:ascii="宋体" w:hAnsi="宋体" w:eastAsia="宋体" w:cs="宋体"/>
                <w:b w:val="0"/>
                <w:bCs w:val="0"/>
                <w:i w:val="0"/>
                <w:iCs w:val="0"/>
                <w:color w:val="000000"/>
                <w:kern w:val="0"/>
                <w:sz w:val="22"/>
                <w:szCs w:val="22"/>
                <w:u w:val="none"/>
                <w:lang w:val="en-US" w:eastAsia="zh-CN" w:bidi="ar"/>
              </w:rPr>
              <w:t>tinyint</w:t>
            </w:r>
          </w:p>
        </w:tc>
        <w:tc>
          <w:tcPr>
            <w:tcW w:w="1134"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eastAsia="宋体" w:cs="宋体"/>
                <w:b w:val="0"/>
                <w:bCs w:val="0"/>
                <w:i w:val="0"/>
                <w:iCs w:val="0"/>
                <w:color w:val="000000"/>
                <w:kern w:val="0"/>
                <w:sz w:val="22"/>
                <w:szCs w:val="22"/>
                <w:u w:val="none"/>
                <w:lang w:val="en-US" w:eastAsia="zh-CN" w:bidi="ar"/>
              </w:rPr>
            </w:pPr>
            <w:r>
              <w:rPr>
                <w:rFonts w:hint="eastAsia" w:ascii="宋体" w:hAnsi="宋体" w:eastAsia="宋体" w:cs="宋体"/>
                <w:b w:val="0"/>
                <w:bCs w:val="0"/>
                <w:i w:val="0"/>
                <w:iCs w:val="0"/>
                <w:color w:val="000000"/>
                <w:kern w:val="0"/>
                <w:sz w:val="22"/>
                <w:szCs w:val="22"/>
                <w:u w:val="none"/>
                <w:lang w:val="en-US" w:eastAsia="zh-CN" w:bidi="ar"/>
              </w:rPr>
              <w:t>N</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eastAsia="宋体" w:cs="宋体"/>
                <w:b w:val="0"/>
                <w:bCs w:val="0"/>
                <w:i w:val="0"/>
                <w:iCs w:val="0"/>
                <w:color w:val="000000"/>
                <w:kern w:val="0"/>
                <w:sz w:val="22"/>
                <w:szCs w:val="22"/>
                <w:u w:val="none"/>
                <w:lang w:val="en-US" w:eastAsia="zh-CN" w:bidi="ar"/>
              </w:rPr>
            </w:pPr>
            <w:r>
              <w:rPr>
                <w:rFonts w:hint="eastAsia" w:ascii="宋体" w:hAnsi="宋体" w:eastAsia="宋体" w:cs="宋体"/>
                <w:b w:val="0"/>
                <w:bCs w:val="0"/>
                <w:i w:val="0"/>
                <w:iCs w:val="0"/>
                <w:color w:val="000000"/>
                <w:kern w:val="0"/>
                <w:sz w:val="22"/>
                <w:szCs w:val="22"/>
                <w:u w:val="none"/>
                <w:lang w:val="en-US" w:eastAsia="zh-CN" w:bidi="ar"/>
              </w:rPr>
              <w:t>0 = 未交付 1 = 已交付 2 = 交付异常</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ascii="宋体" w:hAnsi="宋体" w:eastAsia="宋体" w:cs="宋体"/>
                <w:b w:val="0"/>
                <w:bCs w:val="0"/>
                <w:i w:val="0"/>
                <w:iCs w:val="0"/>
                <w:color w:val="000000"/>
                <w:kern w:val="0"/>
                <w:sz w:val="22"/>
                <w:szCs w:val="22"/>
                <w:u w:val="none"/>
                <w:lang w:val="en-US" w:eastAsia="zh-CN" w:bidi="ar"/>
              </w:rPr>
            </w:pPr>
            <w:r>
              <w:rPr>
                <w:rFonts w:hint="eastAsia" w:ascii="宋体" w:hAnsi="宋体" w:eastAsia="宋体" w:cs="宋体"/>
                <w:b w:val="0"/>
                <w:bCs w:val="0"/>
                <w:i w:val="0"/>
                <w:iCs w:val="0"/>
                <w:color w:val="000000"/>
                <w:kern w:val="0"/>
                <w:sz w:val="22"/>
                <w:szCs w:val="22"/>
                <w:u w:val="none"/>
                <w:lang w:val="en-US" w:eastAsia="zh-CN" w:bidi="ar"/>
              </w:rPr>
              <w:t>交付状态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rFonts w:hint="eastAsia" w:ascii="宋体" w:hAnsi="宋体" w:eastAsia="宋体" w:cs="宋体"/>
                <w:b/>
                <w:bCs/>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判决单位编码</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eastAsia="宋体" w:cs="宋体"/>
                <w:b/>
                <w:bCs/>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judgeOrgCode</w:t>
            </w:r>
          </w:p>
        </w:tc>
        <w:tc>
          <w:tcPr>
            <w:tcW w:w="1701"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eastAsia="宋体" w:cs="宋体"/>
                <w:b/>
                <w:bCs/>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varchar(50)</w:t>
            </w:r>
          </w:p>
        </w:tc>
        <w:tc>
          <w:tcPr>
            <w:tcW w:w="1134"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eastAsia="宋体" w:cs="宋体"/>
                <w:b/>
                <w:bCs/>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N</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eastAsia="宋体" w:cs="宋体"/>
                <w:b/>
                <w:bCs/>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政务协同网单位编码</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ascii="宋体" w:hAnsi="宋体" w:eastAsia="宋体" w:cs="宋体"/>
                <w:b/>
                <w:bCs/>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判决单位编码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bottom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p>
        </w:tc>
        <w:tc>
          <w:tcPr>
            <w:tcW w:w="1418" w:type="dxa"/>
            <w:tcBorders>
              <w:left w:val="single" w:color="auto" w:sz="4" w:space="0"/>
              <w:bottom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p>
        </w:tc>
        <w:tc>
          <w:tcPr>
            <w:tcW w:w="1701" w:type="dxa"/>
            <w:tcBorders>
              <w:left w:val="single" w:color="auto" w:sz="4" w:space="0"/>
              <w:bottom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p>
        </w:tc>
        <w:tc>
          <w:tcPr>
            <w:tcW w:w="1134" w:type="dxa"/>
            <w:tcBorders>
              <w:left w:val="single" w:color="auto" w:sz="4" w:space="0"/>
              <w:bottom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p>
        </w:tc>
        <w:tc>
          <w:tcPr>
            <w:tcW w:w="2245" w:type="dxa"/>
            <w:tcBorders>
              <w:left w:val="single" w:color="auto" w:sz="4" w:space="0"/>
              <w:bottom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p>
        </w:tc>
        <w:tc>
          <w:tcPr>
            <w:tcW w:w="1745" w:type="dxa"/>
            <w:tcBorders>
              <w:left w:val="single" w:color="auto" w:sz="4" w:space="0"/>
              <w:bottom w:val="single" w:color="auto" w:sz="4" w:space="0"/>
            </w:tcBorders>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p>
        </w:tc>
      </w:tr>
    </w:tbl>
    <w:p>
      <w:pPr>
        <w:numPr>
          <w:ilvl w:val="0"/>
          <w:numId w:val="0"/>
        </w:numPr>
        <w:jc w:val="left"/>
        <w:rPr>
          <w:rFonts w:hint="default" w:ascii="宋体" w:hAnsi="宋体" w:eastAsia="宋体" w:cs="宋体"/>
          <w:b w:val="0"/>
          <w:bCs w:val="0"/>
          <w:sz w:val="28"/>
          <w:szCs w:val="28"/>
          <w:lang w:val="en-US" w:eastAsia="zh-CN"/>
        </w:rPr>
      </w:pPr>
      <w:r>
        <w:rPr>
          <w:rFonts w:hint="default" w:ascii="宋体" w:hAnsi="宋体" w:eastAsia="宋体" w:cs="宋体"/>
          <w:b w:val="0"/>
          <w:bCs w:val="0"/>
          <w:sz w:val="28"/>
          <w:szCs w:val="28"/>
          <w:lang w:val="en-US" w:eastAsia="zh-CN"/>
        </w:rPr>
        <w:t>详细说明：</w:t>
      </w:r>
    </w:p>
    <w:p>
      <w:pPr>
        <w:numPr>
          <w:ilvl w:val="0"/>
          <w:numId w:val="0"/>
        </w:numPr>
        <w:ind w:firstLine="420" w:firstLineChars="0"/>
        <w:jc w:val="left"/>
        <w:rPr>
          <w:rFonts w:hint="default" w:ascii="宋体" w:hAnsi="宋体" w:eastAsia="宋体" w:cs="宋体"/>
          <w:b w:val="0"/>
          <w:bCs w:val="0"/>
          <w:sz w:val="28"/>
          <w:szCs w:val="28"/>
          <w:lang w:val="en-US" w:eastAsia="zh-CN"/>
        </w:rPr>
      </w:pPr>
      <w:r>
        <w:rPr>
          <w:rFonts w:hint="default" w:ascii="宋体" w:hAnsi="宋体" w:eastAsia="宋体" w:cs="宋体"/>
          <w:b w:val="0"/>
          <w:bCs w:val="0"/>
          <w:sz w:val="28"/>
          <w:szCs w:val="28"/>
          <w:lang w:val="en-US" w:eastAsia="zh-CN"/>
        </w:rPr>
        <w:t>执法司法办案业务系统自动接收</w:t>
      </w:r>
      <w:r>
        <w:rPr>
          <w:rFonts w:hint="eastAsia" w:ascii="宋体" w:hAnsi="宋体" w:eastAsia="宋体" w:cs="宋体"/>
          <w:b w:val="0"/>
          <w:bCs w:val="0"/>
          <w:sz w:val="28"/>
          <w:szCs w:val="28"/>
          <w:lang w:val="en-US" w:eastAsia="zh-CN"/>
        </w:rPr>
        <w:t>入矫文书</w:t>
      </w:r>
    </w:p>
    <w:p>
      <w:pPr>
        <w:numPr>
          <w:ilvl w:val="0"/>
          <w:numId w:val="0"/>
        </w:numPr>
        <w:ind w:firstLine="420" w:firstLineChars="0"/>
        <w:jc w:val="left"/>
        <w:rPr>
          <w:rFonts w:hint="default" w:ascii="宋体" w:hAnsi="宋体" w:eastAsia="宋体" w:cs="宋体"/>
          <w:b w:val="0"/>
          <w:bCs w:val="0"/>
          <w:sz w:val="28"/>
          <w:szCs w:val="28"/>
          <w:lang w:val="en-US" w:eastAsia="zh-CN"/>
        </w:rPr>
      </w:pPr>
      <w:r>
        <w:rPr>
          <w:rFonts w:hint="default" w:ascii="宋体" w:hAnsi="宋体" w:eastAsia="宋体" w:cs="宋体"/>
          <w:b w:val="0"/>
          <w:bCs w:val="0"/>
          <w:sz w:val="28"/>
          <w:szCs w:val="28"/>
          <w:lang w:val="en-US" w:eastAsia="zh-CN"/>
        </w:rPr>
        <w:t>1. 接口对接字段（用于接收</w:t>
      </w:r>
      <w:r>
        <w:rPr>
          <w:rFonts w:hint="eastAsia" w:ascii="宋体" w:hAnsi="宋体" w:eastAsia="宋体" w:cs="宋体"/>
          <w:b w:val="0"/>
          <w:bCs w:val="0"/>
          <w:sz w:val="28"/>
          <w:szCs w:val="28"/>
          <w:lang w:val="en-US" w:eastAsia="zh-CN"/>
        </w:rPr>
        <w:t>文书</w:t>
      </w:r>
      <w:r>
        <w:rPr>
          <w:rFonts w:hint="default" w:ascii="宋体" w:hAnsi="宋体" w:eastAsia="宋体" w:cs="宋体"/>
          <w:b w:val="0"/>
          <w:bCs w:val="0"/>
          <w:sz w:val="28"/>
          <w:szCs w:val="28"/>
          <w:lang w:val="en-US" w:eastAsia="zh-CN"/>
        </w:rPr>
        <w:t>）</w:t>
      </w:r>
    </w:p>
    <w:p>
      <w:pPr>
        <w:numPr>
          <w:ilvl w:val="0"/>
          <w:numId w:val="0"/>
        </w:numPr>
        <w:ind w:firstLine="420" w:firstLineChars="0"/>
        <w:jc w:val="left"/>
        <w:rPr>
          <w:rFonts w:hint="default" w:ascii="宋体" w:hAnsi="宋体" w:eastAsia="宋体" w:cs="宋体"/>
          <w:b w:val="0"/>
          <w:bCs w:val="0"/>
          <w:sz w:val="28"/>
          <w:szCs w:val="28"/>
          <w:lang w:val="en-US" w:eastAsia="zh-CN"/>
        </w:rPr>
      </w:pPr>
      <w:r>
        <w:rPr>
          <w:rFonts w:hint="default" w:ascii="宋体" w:hAnsi="宋体" w:eastAsia="宋体" w:cs="宋体"/>
          <w:b w:val="0"/>
          <w:bCs w:val="0"/>
          <w:sz w:val="28"/>
          <w:szCs w:val="28"/>
          <w:lang w:val="en-US" w:eastAsia="zh-CN"/>
        </w:rPr>
        <w:t>判决单位编码、</w:t>
      </w:r>
      <w:r>
        <w:rPr>
          <w:rFonts w:hint="eastAsia" w:ascii="宋体" w:hAnsi="宋体" w:eastAsia="宋体" w:cs="宋体"/>
          <w:b w:val="0"/>
          <w:bCs w:val="0"/>
          <w:sz w:val="28"/>
          <w:szCs w:val="28"/>
          <w:lang w:val="en-US" w:eastAsia="zh-CN"/>
        </w:rPr>
        <w:t>案件</w:t>
      </w:r>
      <w:r>
        <w:rPr>
          <w:rFonts w:hint="default" w:ascii="宋体" w:hAnsi="宋体" w:eastAsia="宋体" w:cs="宋体"/>
          <w:b w:val="0"/>
          <w:bCs w:val="0"/>
          <w:sz w:val="28"/>
          <w:szCs w:val="28"/>
          <w:lang w:val="en-US" w:eastAsia="zh-CN"/>
        </w:rPr>
        <w:t>编号、</w:t>
      </w:r>
      <w:r>
        <w:rPr>
          <w:rFonts w:hint="eastAsia" w:ascii="宋体" w:hAnsi="宋体" w:eastAsia="宋体" w:cs="宋体"/>
          <w:b w:val="0"/>
          <w:bCs w:val="0"/>
          <w:sz w:val="28"/>
          <w:szCs w:val="28"/>
          <w:lang w:val="en-US" w:eastAsia="zh-CN"/>
        </w:rPr>
        <w:t>发送</w:t>
      </w:r>
      <w:r>
        <w:rPr>
          <w:rFonts w:hint="default" w:ascii="宋体" w:hAnsi="宋体" w:eastAsia="宋体" w:cs="宋体"/>
          <w:b w:val="0"/>
          <w:bCs w:val="0"/>
          <w:sz w:val="28"/>
          <w:szCs w:val="28"/>
          <w:lang w:val="en-US" w:eastAsia="zh-CN"/>
        </w:rPr>
        <w:t>日期</w:t>
      </w:r>
      <w:r>
        <w:rPr>
          <w:rFonts w:hint="eastAsia" w:ascii="宋体" w:hAnsi="宋体" w:eastAsia="宋体" w:cs="宋体"/>
          <w:b w:val="0"/>
          <w:bCs w:val="0"/>
          <w:sz w:val="28"/>
          <w:szCs w:val="28"/>
          <w:lang w:val="en-US" w:eastAsia="zh-CN"/>
        </w:rPr>
        <w:t>、</w:t>
      </w:r>
      <w:r>
        <w:rPr>
          <w:rFonts w:hint="default" w:ascii="宋体" w:hAnsi="宋体" w:eastAsia="宋体" w:cs="宋体"/>
          <w:b w:val="0"/>
          <w:bCs w:val="0"/>
          <w:sz w:val="28"/>
          <w:szCs w:val="28"/>
          <w:lang w:val="en-US" w:eastAsia="zh-CN"/>
        </w:rPr>
        <w:t>对象姓名、身份证号、户籍地、居住地</w:t>
      </w:r>
      <w:r>
        <w:rPr>
          <w:rFonts w:hint="eastAsia" w:ascii="宋体" w:hAnsi="宋体" w:eastAsia="宋体" w:cs="宋体"/>
          <w:b w:val="0"/>
          <w:bCs w:val="0"/>
          <w:sz w:val="28"/>
          <w:szCs w:val="28"/>
          <w:lang w:val="en-US" w:eastAsia="zh-CN"/>
        </w:rPr>
        <w:t>、</w:t>
      </w:r>
      <w:r>
        <w:rPr>
          <w:rFonts w:hint="default" w:ascii="宋体" w:hAnsi="宋体" w:eastAsia="宋体" w:cs="宋体"/>
          <w:b w:val="0"/>
          <w:bCs w:val="0"/>
          <w:sz w:val="28"/>
          <w:szCs w:val="28"/>
          <w:lang w:val="en-US" w:eastAsia="zh-CN"/>
        </w:rPr>
        <w:t>拟适用刑罚类型、案由、法律文书 URL</w:t>
      </w:r>
    </w:p>
    <w:p>
      <w:pPr>
        <w:numPr>
          <w:ilvl w:val="0"/>
          <w:numId w:val="0"/>
        </w:numPr>
        <w:ind w:firstLine="420" w:firstLineChars="0"/>
        <w:jc w:val="left"/>
        <w:rPr>
          <w:rFonts w:hint="default" w:ascii="宋体" w:hAnsi="宋体" w:eastAsia="宋体" w:cs="宋体"/>
          <w:b w:val="0"/>
          <w:bCs w:val="0"/>
          <w:sz w:val="28"/>
          <w:szCs w:val="28"/>
          <w:lang w:val="en-US" w:eastAsia="zh-CN"/>
        </w:rPr>
      </w:pPr>
      <w:r>
        <w:rPr>
          <w:rFonts w:hint="default" w:ascii="宋体" w:hAnsi="宋体" w:eastAsia="宋体" w:cs="宋体"/>
          <w:b w:val="0"/>
          <w:bCs w:val="0"/>
          <w:sz w:val="28"/>
          <w:szCs w:val="28"/>
          <w:lang w:val="en-US" w:eastAsia="zh-CN"/>
        </w:rPr>
        <w:t>推送时间、推送流水号、签名信息</w:t>
      </w:r>
    </w:p>
    <w:p>
      <w:pPr>
        <w:numPr>
          <w:ilvl w:val="0"/>
          <w:numId w:val="0"/>
        </w:numPr>
        <w:ind w:firstLine="420" w:firstLineChars="0"/>
        <w:jc w:val="left"/>
        <w:rPr>
          <w:rFonts w:hint="default" w:ascii="宋体" w:hAnsi="宋体" w:eastAsia="宋体" w:cs="宋体"/>
          <w:b w:val="0"/>
          <w:bCs w:val="0"/>
          <w:sz w:val="28"/>
          <w:szCs w:val="28"/>
          <w:lang w:val="en-US" w:eastAsia="zh-CN"/>
        </w:rPr>
      </w:pPr>
      <w:r>
        <w:rPr>
          <w:rFonts w:hint="default" w:ascii="宋体" w:hAnsi="宋体" w:eastAsia="宋体" w:cs="宋体"/>
          <w:b w:val="0"/>
          <w:bCs w:val="0"/>
          <w:sz w:val="28"/>
          <w:szCs w:val="28"/>
          <w:lang w:val="en-US" w:eastAsia="zh-CN"/>
        </w:rPr>
        <w:t>2. 自动处理规则</w:t>
      </w:r>
    </w:p>
    <w:p>
      <w:pPr>
        <w:numPr>
          <w:ilvl w:val="0"/>
          <w:numId w:val="0"/>
        </w:numPr>
        <w:ind w:firstLine="420" w:firstLineChars="0"/>
        <w:jc w:val="left"/>
        <w:rPr>
          <w:rFonts w:hint="default" w:ascii="宋体" w:hAnsi="宋体" w:eastAsia="宋体" w:cs="宋体"/>
          <w:b w:val="0"/>
          <w:bCs w:val="0"/>
          <w:sz w:val="28"/>
          <w:szCs w:val="28"/>
          <w:lang w:val="en-US" w:eastAsia="zh-CN"/>
        </w:rPr>
      </w:pPr>
      <w:r>
        <w:rPr>
          <w:rFonts w:hint="default" w:ascii="宋体" w:hAnsi="宋体" w:eastAsia="宋体" w:cs="宋体"/>
          <w:b w:val="0"/>
          <w:bCs w:val="0"/>
          <w:sz w:val="28"/>
          <w:szCs w:val="28"/>
          <w:lang w:val="en-US" w:eastAsia="zh-CN"/>
        </w:rPr>
        <w:t xml:space="preserve">唯一校验：按 </w:t>
      </w:r>
      <w:r>
        <w:rPr>
          <w:rFonts w:hint="eastAsia" w:ascii="宋体" w:hAnsi="宋体" w:eastAsia="宋体" w:cs="宋体"/>
          <w:b w:val="0"/>
          <w:bCs w:val="0"/>
          <w:sz w:val="28"/>
          <w:szCs w:val="28"/>
          <w:lang w:val="en-US" w:eastAsia="zh-CN"/>
        </w:rPr>
        <w:t>案件</w:t>
      </w:r>
      <w:r>
        <w:rPr>
          <w:rFonts w:hint="default" w:ascii="宋体" w:hAnsi="宋体" w:eastAsia="宋体" w:cs="宋体"/>
          <w:b w:val="0"/>
          <w:bCs w:val="0"/>
          <w:sz w:val="28"/>
          <w:szCs w:val="28"/>
          <w:lang w:val="en-US" w:eastAsia="zh-CN"/>
        </w:rPr>
        <w:t>编号+身份证号 防重复接收</w:t>
      </w:r>
    </w:p>
    <w:p>
      <w:pPr>
        <w:numPr>
          <w:ilvl w:val="0"/>
          <w:numId w:val="0"/>
        </w:numPr>
        <w:ind w:firstLine="420" w:firstLineChars="0"/>
        <w:jc w:val="left"/>
        <w:rPr>
          <w:rFonts w:hint="default" w:ascii="宋体" w:hAnsi="宋体" w:eastAsia="宋体" w:cs="宋体"/>
          <w:b w:val="0"/>
          <w:bCs w:val="0"/>
          <w:sz w:val="28"/>
          <w:szCs w:val="28"/>
          <w:lang w:val="en-US" w:eastAsia="zh-CN"/>
        </w:rPr>
      </w:pPr>
      <w:r>
        <w:rPr>
          <w:rFonts w:hint="default" w:ascii="宋体" w:hAnsi="宋体" w:eastAsia="宋体" w:cs="宋体"/>
          <w:b w:val="0"/>
          <w:bCs w:val="0"/>
          <w:sz w:val="28"/>
          <w:szCs w:val="28"/>
          <w:lang w:val="en-US" w:eastAsia="zh-CN"/>
        </w:rPr>
        <w:t>自动建档：接收成功→自动生</w:t>
      </w:r>
      <w:r>
        <w:rPr>
          <w:rFonts w:hint="eastAsia" w:ascii="宋体" w:hAnsi="宋体" w:eastAsia="宋体" w:cs="宋体"/>
          <w:b w:val="0"/>
          <w:bCs w:val="0"/>
          <w:sz w:val="28"/>
          <w:szCs w:val="28"/>
          <w:lang w:val="en-US" w:eastAsia="zh-CN"/>
        </w:rPr>
        <w:t>社会矫正对象ID</w:t>
      </w:r>
      <w:r>
        <w:rPr>
          <w:rFonts w:hint="default" w:ascii="宋体" w:hAnsi="宋体" w:eastAsia="宋体" w:cs="宋体"/>
          <w:b w:val="0"/>
          <w:bCs w:val="0"/>
          <w:sz w:val="28"/>
          <w:szCs w:val="28"/>
          <w:lang w:val="en-US" w:eastAsia="zh-CN"/>
        </w:rPr>
        <w:t>→启动时限</w:t>
      </w:r>
    </w:p>
    <w:p>
      <w:pPr>
        <w:numPr>
          <w:ilvl w:val="0"/>
          <w:numId w:val="0"/>
        </w:numPr>
        <w:ind w:firstLine="420" w:firstLineChars="0"/>
        <w:jc w:val="left"/>
        <w:rPr>
          <w:rFonts w:hint="default" w:ascii="宋体" w:hAnsi="宋体" w:eastAsia="宋体" w:cs="宋体"/>
          <w:b w:val="0"/>
          <w:bCs w:val="0"/>
          <w:sz w:val="28"/>
          <w:szCs w:val="28"/>
          <w:lang w:val="en-US" w:eastAsia="zh-CN"/>
        </w:rPr>
      </w:pPr>
      <w:r>
        <w:rPr>
          <w:rFonts w:hint="default" w:ascii="宋体" w:hAnsi="宋体" w:eastAsia="宋体" w:cs="宋体"/>
          <w:b w:val="0"/>
          <w:bCs w:val="0"/>
          <w:sz w:val="28"/>
          <w:szCs w:val="28"/>
          <w:lang w:val="en-US" w:eastAsia="zh-CN"/>
        </w:rPr>
        <w:t>状态同步：同步成功标记 sync_status=1</w:t>
      </w:r>
    </w:p>
    <w:p>
      <w:pPr>
        <w:numPr>
          <w:ilvl w:val="0"/>
          <w:numId w:val="0"/>
        </w:numPr>
        <w:ind w:firstLine="420" w:firstLineChars="0"/>
        <w:jc w:val="left"/>
        <w:rPr>
          <w:rFonts w:hint="default" w:ascii="宋体" w:hAnsi="宋体" w:eastAsia="宋体" w:cs="宋体"/>
          <w:b w:val="0"/>
          <w:bCs w:val="0"/>
          <w:sz w:val="28"/>
          <w:szCs w:val="28"/>
          <w:lang w:val="en-US" w:eastAsia="zh-CN"/>
        </w:rPr>
      </w:pPr>
      <w:r>
        <w:rPr>
          <w:rFonts w:hint="default" w:ascii="宋体" w:hAnsi="宋体" w:eastAsia="宋体" w:cs="宋体"/>
          <w:b w:val="0"/>
          <w:bCs w:val="0"/>
          <w:sz w:val="28"/>
          <w:szCs w:val="28"/>
          <w:lang w:val="en-US" w:eastAsia="zh-CN"/>
        </w:rPr>
        <w:t>待办提醒：自动推送给社区矫正工作人员待办</w:t>
      </w:r>
    </w:p>
    <w:p>
      <w:pPr>
        <w:numPr>
          <w:ilvl w:val="0"/>
          <w:numId w:val="5"/>
        </w:numPr>
        <w:ind w:left="0" w:leftChars="0" w:firstLine="420" w:firstLineChars="0"/>
        <w:jc w:val="left"/>
        <w:rPr>
          <w:rFonts w:hint="default" w:ascii="宋体" w:hAnsi="宋体" w:eastAsia="宋体" w:cs="宋体"/>
          <w:b w:val="0"/>
          <w:bCs w:val="0"/>
          <w:sz w:val="28"/>
          <w:szCs w:val="28"/>
          <w:lang w:val="en-US" w:eastAsia="zh-CN"/>
        </w:rPr>
      </w:pPr>
      <w:r>
        <w:rPr>
          <w:rFonts w:hint="eastAsia" w:ascii="宋体" w:hAnsi="宋体" w:eastAsia="宋体" w:cs="宋体"/>
          <w:b w:val="0"/>
          <w:bCs w:val="0"/>
          <w:sz w:val="28"/>
          <w:szCs w:val="28"/>
          <w:lang w:val="en-US" w:eastAsia="zh-CN"/>
        </w:rPr>
        <w:t>线下录入：除了线上自动获取文书外，特殊情况下，也允许用户手动录入案件文书信息。</w:t>
      </w:r>
    </w:p>
    <w:p>
      <w:pPr>
        <w:numPr>
          <w:ilvl w:val="0"/>
          <w:numId w:val="0"/>
        </w:numPr>
        <w:ind w:firstLine="420" w:firstLineChars="0"/>
        <w:jc w:val="left"/>
        <w:rPr>
          <w:rFonts w:hint="eastAsia" w:ascii="宋体" w:hAnsi="宋体" w:eastAsia="宋体" w:cs="宋体"/>
          <w:b w:val="0"/>
          <w:bCs w:val="0"/>
          <w:sz w:val="28"/>
          <w:szCs w:val="28"/>
          <w:lang w:val="en-US" w:eastAsia="zh-CN"/>
        </w:rPr>
      </w:pPr>
      <w:r>
        <w:rPr>
          <w:rFonts w:hint="eastAsia" w:ascii="宋体" w:hAnsi="宋体" w:eastAsia="宋体" w:cs="宋体"/>
          <w:b w:val="0"/>
          <w:bCs w:val="0"/>
          <w:sz w:val="28"/>
          <w:szCs w:val="28"/>
          <w:lang w:val="en-US" w:eastAsia="zh-CN"/>
        </w:rPr>
        <w:t>字段同自动接收，新增录入人、录入时间时间字段。</w:t>
      </w:r>
    </w:p>
    <w:p>
      <w:pPr>
        <w:numPr>
          <w:ilvl w:val="1"/>
          <w:numId w:val="4"/>
        </w:numPr>
        <w:ind w:left="850" w:leftChars="0" w:hanging="453" w:firstLineChars="0"/>
        <w:jc w:val="left"/>
        <w:outlineLvl w:val="1"/>
        <w:rPr>
          <w:rFonts w:hint="default" w:ascii="宋体" w:hAnsi="宋体" w:eastAsia="宋体" w:cs="宋体"/>
          <w:b/>
          <w:bCs/>
          <w:sz w:val="36"/>
          <w:szCs w:val="36"/>
          <w:lang w:val="en-US" w:eastAsia="zh-CN"/>
        </w:rPr>
      </w:pPr>
      <w:r>
        <w:rPr>
          <w:rFonts w:hint="eastAsia" w:ascii="宋体" w:hAnsi="宋体" w:eastAsia="宋体" w:cs="宋体"/>
          <w:b/>
          <w:bCs/>
          <w:sz w:val="36"/>
          <w:szCs w:val="36"/>
          <w:lang w:val="en-US" w:eastAsia="zh-CN"/>
        </w:rPr>
        <w:t xml:space="preserve">报到登记文书列表 </w:t>
      </w:r>
    </w:p>
    <w:tbl>
      <w:tblPr>
        <w:tblStyle w:val="13"/>
        <w:tblW w:w="948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37"/>
        <w:gridCol w:w="1418"/>
        <w:gridCol w:w="1701"/>
        <w:gridCol w:w="1134"/>
        <w:gridCol w:w="2245"/>
        <w:gridCol w:w="174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37" w:type="dxa"/>
            <w:shd w:val="pct10" w:color="auto" w:fill="FFFFFF"/>
          </w:tcPr>
          <w:p>
            <w:pPr>
              <w:rPr>
                <w:rFonts w:ascii="宋体"/>
                <w:b/>
                <w:sz w:val="21"/>
                <w:lang w:eastAsia="zh-CN"/>
              </w:rPr>
            </w:pPr>
            <w:r>
              <w:rPr>
                <w:rFonts w:hint="eastAsia" w:ascii="宋体"/>
                <w:b/>
                <w:sz w:val="21"/>
                <w:lang w:eastAsia="zh-CN"/>
              </w:rPr>
              <w:t>功能点</w:t>
            </w:r>
          </w:p>
        </w:tc>
        <w:tc>
          <w:tcPr>
            <w:tcW w:w="8243" w:type="dxa"/>
            <w:gridSpan w:val="5"/>
          </w:tcPr>
          <w:p>
            <w:pPr>
              <w:pStyle w:val="18"/>
              <w:ind w:left="0"/>
              <w:rPr>
                <w:rStyle w:val="21"/>
                <w:rFonts w:hint="default"/>
                <w:i w:val="0"/>
                <w:iCs/>
                <w:lang w:val="en-US" w:eastAsia="zh-CN" w:bidi="ar"/>
              </w:rPr>
            </w:pPr>
            <w:r>
              <w:rPr>
                <w:rStyle w:val="21"/>
                <w:rFonts w:hint="eastAsia"/>
                <w:i w:val="0"/>
                <w:iCs/>
                <w:lang w:val="en-US" w:eastAsia="zh-CN" w:bidi="ar"/>
              </w:rPr>
              <w:t xml:space="preserve">6 </w:t>
            </w:r>
            <w:r>
              <w:rPr>
                <w:rStyle w:val="21"/>
                <w:i w:val="0"/>
                <w:iCs w:val="0"/>
                <w:lang w:val="en-US" w:eastAsia="zh-CN" w:bidi="ar"/>
              </w:rPr>
              <w:t>报到登记</w:t>
            </w:r>
            <w:r>
              <w:rPr>
                <w:rStyle w:val="21"/>
                <w:rFonts w:hint="eastAsia"/>
                <w:i w:val="0"/>
                <w:iCs/>
                <w:lang w:val="en-US" w:eastAsia="zh-CN" w:bidi="ar"/>
              </w:rPr>
              <w:t xml:space="preserve"> 模块</w:t>
            </w:r>
          </w:p>
          <w:p>
            <w:pPr>
              <w:pStyle w:val="18"/>
              <w:ind w:left="0"/>
              <w:rPr>
                <w:rStyle w:val="21"/>
                <w:rFonts w:hint="eastAsia"/>
                <w:i w:val="0"/>
                <w:iCs/>
                <w:lang w:val="en-US" w:eastAsia="zh-CN" w:bidi="ar"/>
              </w:rPr>
            </w:pPr>
            <w:r>
              <w:rPr>
                <w:rStyle w:val="21"/>
                <w:rFonts w:hint="eastAsia"/>
                <w:i w:val="0"/>
                <w:iCs/>
                <w:lang w:val="en-US" w:eastAsia="zh-CN" w:bidi="ar"/>
              </w:rPr>
              <w:t>6.2 报到登记文书列表</w:t>
            </w:r>
          </w:p>
          <w:p>
            <w:pPr>
              <w:pStyle w:val="18"/>
              <w:ind w:left="0"/>
              <w:rPr>
                <w:rStyle w:val="21"/>
                <w:rFonts w:hint="default"/>
                <w:i w:val="0"/>
                <w:iCs/>
                <w:lang w:val="en-US" w:eastAsia="zh-CN" w:bidi="ar"/>
              </w:rPr>
            </w:pPr>
            <w:r>
              <w:rPr>
                <w:rStyle w:val="21"/>
                <w:rFonts w:hint="eastAsia"/>
                <w:i w:val="0"/>
                <w:iCs/>
                <w:lang w:val="en-US" w:eastAsia="zh-CN" w:bidi="ar"/>
              </w:rPr>
              <w:t>6.3 报到登记文书查询</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37" w:type="dxa"/>
            <w:shd w:val="pct10" w:color="auto" w:fill="FFFFFF"/>
          </w:tcPr>
          <w:p>
            <w:pPr>
              <w:rPr>
                <w:rFonts w:ascii="宋体"/>
                <w:b/>
                <w:sz w:val="21"/>
                <w:lang w:eastAsia="zh-CN"/>
              </w:rPr>
            </w:pPr>
            <w:r>
              <w:rPr>
                <w:rFonts w:hint="eastAsia" w:ascii="宋体"/>
                <w:b/>
                <w:sz w:val="21"/>
                <w:lang w:eastAsia="zh-CN"/>
              </w:rPr>
              <w:t>简明描述</w:t>
            </w:r>
          </w:p>
        </w:tc>
        <w:tc>
          <w:tcPr>
            <w:tcW w:w="8243" w:type="dxa"/>
            <w:gridSpan w:val="5"/>
          </w:tcPr>
          <w:p>
            <w:pPr>
              <w:pStyle w:val="18"/>
              <w:ind w:left="0"/>
              <w:rPr>
                <w:rFonts w:hint="default" w:ascii="宋体"/>
                <w:sz w:val="21"/>
                <w:lang w:val="en-US" w:eastAsia="zh-CN"/>
              </w:rPr>
            </w:pPr>
            <w:r>
              <w:rPr>
                <w:rFonts w:hint="eastAsia" w:ascii="宋体"/>
                <w:i w:val="0"/>
                <w:iCs w:val="0"/>
                <w:color w:val="auto"/>
                <w:sz w:val="21"/>
                <w:lang w:val="en-US" w:eastAsia="zh-CN"/>
              </w:rPr>
              <w:t>县级</w:t>
            </w:r>
            <w:r>
              <w:rPr>
                <w:rFonts w:hint="eastAsia" w:ascii="宋体"/>
                <w:i w:val="0"/>
                <w:iCs w:val="0"/>
                <w:color w:val="auto"/>
                <w:sz w:val="21"/>
                <w:lang w:eastAsia="zh-CN"/>
              </w:rPr>
              <w:t>社区矫正机构</w:t>
            </w:r>
            <w:r>
              <w:rPr>
                <w:rFonts w:hint="eastAsia" w:ascii="宋体"/>
                <w:i w:val="0"/>
                <w:iCs w:val="0"/>
                <w:color w:val="auto"/>
                <w:sz w:val="21"/>
                <w:lang w:val="en-US" w:eastAsia="zh-CN"/>
              </w:rPr>
              <w:t>登录后，显示当前机构下所有待处理/处理中/已处理的入矫文书数据，支持按社区矫正对象名称、身份证、案件编号模糊查询，支持按照社区矫正决定机关、交付状态、决定起止日期条件进行数据筛选。页面支持分页显示，可以选择每页显示的数量，并支持翻页操作。</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37" w:type="dxa"/>
            <w:shd w:val="pct10" w:color="auto" w:fill="FFFFFF"/>
          </w:tcPr>
          <w:p>
            <w:pPr>
              <w:rPr>
                <w:rFonts w:hint="default" w:ascii="宋体"/>
                <w:b/>
                <w:sz w:val="21"/>
                <w:lang w:val="en-US" w:eastAsia="zh-CN"/>
              </w:rPr>
            </w:pPr>
            <w:r>
              <w:rPr>
                <w:rFonts w:hint="eastAsia" w:ascii="宋体"/>
                <w:b/>
                <w:sz w:val="21"/>
                <w:lang w:val="en-US" w:eastAsia="zh-CN"/>
              </w:rPr>
              <w:t>核心流程</w:t>
            </w:r>
          </w:p>
        </w:tc>
        <w:tc>
          <w:tcPr>
            <w:tcW w:w="8243" w:type="dxa"/>
            <w:gridSpan w:val="5"/>
          </w:tcPr>
          <w:p>
            <w:pPr>
              <w:pStyle w:val="18"/>
              <w:ind w:left="0"/>
              <w:rPr>
                <w:rFonts w:ascii="宋体"/>
                <w:sz w:val="21"/>
                <w:lang w:eastAsia="zh-CN"/>
              </w:rPr>
            </w:pPr>
            <w:r>
              <w:rPr>
                <w:rFonts w:hint="eastAsia" w:ascii="宋体"/>
                <w:i w:val="0"/>
                <w:iCs w:val="0"/>
                <w:color w:val="auto"/>
                <w:sz w:val="21"/>
                <w:lang w:val="en-US" w:eastAsia="zh-CN"/>
              </w:rPr>
              <w:t>输入搜索条件</w:t>
            </w:r>
            <w:r>
              <w:rPr>
                <w:rFonts w:hint="eastAsia" w:ascii="宋体"/>
                <w:i w:val="0"/>
                <w:iCs w:val="0"/>
                <w:color w:val="auto"/>
                <w:sz w:val="21"/>
                <w:lang w:eastAsia="zh-CN"/>
              </w:rPr>
              <w:t>→</w:t>
            </w:r>
            <w:r>
              <w:rPr>
                <w:rFonts w:hint="eastAsia" w:ascii="宋体"/>
                <w:i w:val="0"/>
                <w:iCs w:val="0"/>
                <w:color w:val="auto"/>
                <w:sz w:val="21"/>
                <w:lang w:val="en-US" w:eastAsia="zh-CN"/>
              </w:rPr>
              <w:t>搜索</w:t>
            </w:r>
            <w:r>
              <w:rPr>
                <w:rFonts w:hint="eastAsia" w:ascii="宋体"/>
                <w:i w:val="0"/>
                <w:iCs w:val="0"/>
                <w:color w:val="auto"/>
                <w:sz w:val="21"/>
                <w:lang w:eastAsia="zh-CN"/>
              </w:rPr>
              <w:t>→</w:t>
            </w:r>
            <w:r>
              <w:rPr>
                <w:rFonts w:hint="eastAsia" w:ascii="宋体"/>
                <w:i w:val="0"/>
                <w:iCs w:val="0"/>
                <w:color w:val="auto"/>
                <w:sz w:val="21"/>
                <w:lang w:val="en-US" w:eastAsia="zh-CN"/>
              </w:rPr>
              <w:t>数据列表分页展示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62" w:hRule="atLeast"/>
          <w:jc w:val="center"/>
        </w:trPr>
        <w:tc>
          <w:tcPr>
            <w:tcW w:w="1237" w:type="dxa"/>
            <w:shd w:val="pct10" w:color="auto" w:fill="FFFFFF"/>
          </w:tcPr>
          <w:p>
            <w:pPr>
              <w:rPr>
                <w:rFonts w:hint="default" w:ascii="宋体"/>
                <w:b/>
                <w:sz w:val="21"/>
                <w:lang w:val="en-US" w:eastAsia="zh-CN"/>
              </w:rPr>
            </w:pPr>
            <w:r>
              <w:rPr>
                <w:rFonts w:hint="eastAsia" w:ascii="宋体"/>
                <w:b/>
                <w:sz w:val="21"/>
                <w:lang w:val="en-US" w:eastAsia="zh-CN"/>
              </w:rPr>
              <w:t>页面原型</w:t>
            </w:r>
          </w:p>
        </w:tc>
        <w:tc>
          <w:tcPr>
            <w:tcW w:w="8243" w:type="dxa"/>
            <w:gridSpan w:val="5"/>
          </w:tcPr>
          <w:p>
            <w:pPr>
              <w:pStyle w:val="18"/>
              <w:ind w:left="0"/>
              <w:rPr>
                <w:rFonts w:ascii="宋体"/>
                <w:sz w:val="21"/>
                <w:lang w:eastAsia="zh-CN"/>
              </w:rPr>
            </w:pPr>
            <w:r>
              <w:rPr>
                <w:rFonts w:ascii="宋体"/>
                <w:sz w:val="21"/>
                <w:lang w:eastAsia="zh-CN"/>
              </w:rPr>
              <w:drawing>
                <wp:inline distT="0" distB="0" distL="114300" distR="114300">
                  <wp:extent cx="5096510" cy="3757295"/>
                  <wp:effectExtent l="0" t="0" r="8890" b="6985"/>
                  <wp:docPr id="31" name="图片 31" descr="ab3ef2a1-1606-48aa-a5dc-e01b5b9426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descr="ab3ef2a1-1606-48aa-a5dc-e01b5b942689"/>
                          <pic:cNvPicPr>
                            <a:picLocks noChangeAspect="1"/>
                          </pic:cNvPicPr>
                        </pic:nvPicPr>
                        <pic:blipFill>
                          <a:blip r:embed="rId14"/>
                          <a:stretch>
                            <a:fillRect/>
                          </a:stretch>
                        </pic:blipFill>
                        <pic:spPr>
                          <a:xfrm>
                            <a:off x="0" y="0"/>
                            <a:ext cx="5096510" cy="3757295"/>
                          </a:xfrm>
                          <a:prstGeom prst="rect">
                            <a:avLst/>
                          </a:prstGeom>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99" w:hRule="atLeast"/>
          <w:jc w:val="center"/>
        </w:trPr>
        <w:tc>
          <w:tcPr>
            <w:tcW w:w="1237" w:type="dxa"/>
          </w:tcPr>
          <w:p>
            <w:pPr>
              <w:jc w:val="center"/>
              <w:rPr>
                <w:b/>
                <w:lang w:eastAsia="zh-CN"/>
              </w:rPr>
            </w:pPr>
            <w:r>
              <w:rPr>
                <w:rFonts w:hint="eastAsia"/>
                <w:b/>
                <w:lang w:eastAsia="zh-CN"/>
              </w:rPr>
              <w:t>中文名称</w:t>
            </w:r>
          </w:p>
        </w:tc>
        <w:tc>
          <w:tcPr>
            <w:tcW w:w="1418" w:type="dxa"/>
          </w:tcPr>
          <w:p>
            <w:pPr>
              <w:jc w:val="center"/>
              <w:rPr>
                <w:b/>
                <w:lang w:eastAsia="zh-CN"/>
              </w:rPr>
            </w:pPr>
            <w:r>
              <w:rPr>
                <w:rFonts w:hint="eastAsia"/>
                <w:b/>
                <w:lang w:eastAsia="zh-CN"/>
              </w:rPr>
              <w:t>属性名称</w:t>
            </w:r>
          </w:p>
        </w:tc>
        <w:tc>
          <w:tcPr>
            <w:tcW w:w="1701" w:type="dxa"/>
          </w:tcPr>
          <w:p>
            <w:pPr>
              <w:jc w:val="center"/>
              <w:rPr>
                <w:b/>
                <w:lang w:eastAsia="zh-CN"/>
              </w:rPr>
            </w:pPr>
            <w:r>
              <w:rPr>
                <w:rFonts w:hint="eastAsia"/>
                <w:b/>
                <w:lang w:eastAsia="zh-CN"/>
              </w:rPr>
              <w:t>类型</w:t>
            </w:r>
          </w:p>
        </w:tc>
        <w:tc>
          <w:tcPr>
            <w:tcW w:w="1134" w:type="dxa"/>
          </w:tcPr>
          <w:p>
            <w:pPr>
              <w:jc w:val="center"/>
              <w:rPr>
                <w:b/>
                <w:lang w:eastAsia="zh-CN"/>
              </w:rPr>
            </w:pPr>
            <w:r>
              <w:rPr>
                <w:rFonts w:hint="eastAsia"/>
                <w:b/>
                <w:lang w:eastAsia="zh-CN"/>
              </w:rPr>
              <w:t>是否为空</w:t>
            </w:r>
          </w:p>
        </w:tc>
        <w:tc>
          <w:tcPr>
            <w:tcW w:w="2245" w:type="dxa"/>
          </w:tcPr>
          <w:p>
            <w:pPr>
              <w:jc w:val="center"/>
              <w:rPr>
                <w:b/>
                <w:lang w:eastAsia="zh-CN"/>
              </w:rPr>
            </w:pPr>
            <w:r>
              <w:rPr>
                <w:rFonts w:hint="eastAsia"/>
                <w:b/>
                <w:lang w:eastAsia="zh-CN"/>
              </w:rPr>
              <w:t>取值范围或举例</w:t>
            </w:r>
          </w:p>
        </w:tc>
        <w:tc>
          <w:tcPr>
            <w:tcW w:w="1745" w:type="dxa"/>
          </w:tcPr>
          <w:p>
            <w:pPr>
              <w:jc w:val="center"/>
              <w:rPr>
                <w:b/>
                <w:lang w:eastAsia="zh-CN"/>
              </w:rPr>
            </w:pPr>
            <w:r>
              <w:rPr>
                <w:rFonts w:hint="eastAsia"/>
                <w:b/>
                <w:lang w:eastAsia="zh-CN"/>
              </w:rPr>
              <w:t>简要说明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bottom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p>
        </w:tc>
        <w:tc>
          <w:tcPr>
            <w:tcW w:w="1418" w:type="dxa"/>
            <w:tcBorders>
              <w:left w:val="single" w:color="auto" w:sz="4" w:space="0"/>
              <w:bottom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p>
        </w:tc>
        <w:tc>
          <w:tcPr>
            <w:tcW w:w="1701" w:type="dxa"/>
            <w:tcBorders>
              <w:left w:val="single" w:color="auto" w:sz="4" w:space="0"/>
              <w:bottom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p>
        </w:tc>
        <w:tc>
          <w:tcPr>
            <w:tcW w:w="1134" w:type="dxa"/>
            <w:tcBorders>
              <w:left w:val="single" w:color="auto" w:sz="4" w:space="0"/>
              <w:bottom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p>
        </w:tc>
        <w:tc>
          <w:tcPr>
            <w:tcW w:w="2245" w:type="dxa"/>
            <w:tcBorders>
              <w:left w:val="single" w:color="auto" w:sz="4" w:space="0"/>
              <w:bottom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p>
        </w:tc>
        <w:tc>
          <w:tcPr>
            <w:tcW w:w="1745" w:type="dxa"/>
            <w:tcBorders>
              <w:left w:val="single" w:color="auto" w:sz="4" w:space="0"/>
              <w:bottom w:val="single" w:color="auto" w:sz="4" w:space="0"/>
            </w:tcBorders>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p>
        </w:tc>
      </w:tr>
    </w:tbl>
    <w:p>
      <w:pPr>
        <w:numPr>
          <w:ilvl w:val="0"/>
          <w:numId w:val="0"/>
        </w:numPr>
        <w:jc w:val="left"/>
        <w:rPr>
          <w:rFonts w:hint="default" w:ascii="宋体" w:hAnsi="宋体" w:eastAsia="宋体" w:cs="宋体"/>
          <w:b w:val="0"/>
          <w:bCs w:val="0"/>
          <w:sz w:val="28"/>
          <w:szCs w:val="28"/>
          <w:lang w:val="en-US" w:eastAsia="zh-CN"/>
        </w:rPr>
      </w:pPr>
      <w:r>
        <w:rPr>
          <w:rFonts w:hint="default" w:ascii="宋体" w:hAnsi="宋体" w:eastAsia="宋体" w:cs="宋体"/>
          <w:b w:val="0"/>
          <w:bCs w:val="0"/>
          <w:sz w:val="28"/>
          <w:szCs w:val="28"/>
          <w:lang w:val="en-US" w:eastAsia="zh-CN"/>
        </w:rPr>
        <w:t>详细说明：</w:t>
      </w:r>
    </w:p>
    <w:p>
      <w:pPr>
        <w:numPr>
          <w:ilvl w:val="0"/>
          <w:numId w:val="6"/>
        </w:numPr>
        <w:ind w:firstLine="420" w:firstLineChars="0"/>
        <w:jc w:val="left"/>
        <w:rPr>
          <w:rFonts w:hint="eastAsia" w:ascii="宋体" w:hAnsi="宋体" w:eastAsia="宋体" w:cs="宋体"/>
          <w:b w:val="0"/>
          <w:bCs w:val="0"/>
          <w:sz w:val="28"/>
          <w:szCs w:val="28"/>
          <w:lang w:val="en-US" w:eastAsia="zh-CN"/>
        </w:rPr>
      </w:pPr>
      <w:r>
        <w:rPr>
          <w:rFonts w:hint="eastAsia" w:ascii="宋体" w:hAnsi="宋体" w:eastAsia="宋体" w:cs="宋体"/>
          <w:b w:val="0"/>
          <w:bCs w:val="0"/>
          <w:sz w:val="28"/>
          <w:szCs w:val="28"/>
          <w:lang w:val="en-US" w:eastAsia="zh-CN"/>
        </w:rPr>
        <w:t>只显示本机构及下属机构接收的入矫文书</w:t>
      </w:r>
    </w:p>
    <w:p>
      <w:pPr>
        <w:numPr>
          <w:ilvl w:val="0"/>
          <w:numId w:val="6"/>
        </w:numPr>
        <w:ind w:firstLine="420" w:firstLineChars="0"/>
        <w:jc w:val="left"/>
        <w:rPr>
          <w:rFonts w:hint="default" w:ascii="宋体" w:hAnsi="宋体" w:eastAsia="宋体" w:cs="宋体"/>
          <w:b w:val="0"/>
          <w:bCs w:val="0"/>
          <w:sz w:val="28"/>
          <w:szCs w:val="28"/>
          <w:lang w:val="en-US" w:eastAsia="zh-CN"/>
        </w:rPr>
      </w:pPr>
      <w:r>
        <w:rPr>
          <w:rFonts w:hint="eastAsia" w:ascii="宋体" w:hAnsi="宋体" w:eastAsia="宋体" w:cs="宋体"/>
          <w:b w:val="0"/>
          <w:bCs w:val="0"/>
          <w:sz w:val="28"/>
          <w:szCs w:val="28"/>
          <w:lang w:val="en-US" w:eastAsia="zh-CN"/>
        </w:rPr>
        <w:t>根据数据状态，动态调整数据可以点击的操作按钮</w:t>
      </w:r>
    </w:p>
    <w:p>
      <w:pPr>
        <w:numPr>
          <w:ilvl w:val="0"/>
          <w:numId w:val="0"/>
        </w:numPr>
        <w:ind w:firstLine="420" w:firstLineChars="0"/>
        <w:jc w:val="left"/>
        <w:rPr>
          <w:rFonts w:hint="eastAsia" w:ascii="宋体" w:hAnsi="宋体" w:eastAsia="宋体" w:cs="宋体"/>
          <w:b w:val="0"/>
          <w:bCs w:val="0"/>
          <w:sz w:val="28"/>
          <w:szCs w:val="28"/>
          <w:lang w:val="en-US" w:eastAsia="zh-CN"/>
        </w:rPr>
      </w:pPr>
      <w:r>
        <w:rPr>
          <w:rFonts w:hint="eastAsia" w:ascii="宋体" w:hAnsi="宋体" w:eastAsia="宋体" w:cs="宋体"/>
          <w:b w:val="0"/>
          <w:bCs w:val="0"/>
          <w:sz w:val="28"/>
          <w:szCs w:val="28"/>
          <w:lang w:val="en-US" w:eastAsia="zh-CN"/>
        </w:rPr>
        <w:t>特殊处理：</w:t>
      </w:r>
    </w:p>
    <w:p>
      <w:pPr>
        <w:numPr>
          <w:ilvl w:val="0"/>
          <w:numId w:val="0"/>
        </w:numPr>
        <w:ind w:firstLine="420" w:firstLineChars="0"/>
        <w:jc w:val="left"/>
        <w:rPr>
          <w:rFonts w:hint="default" w:ascii="宋体" w:hAnsi="宋体" w:eastAsia="宋体" w:cs="宋体"/>
          <w:b w:val="0"/>
          <w:bCs w:val="0"/>
          <w:sz w:val="28"/>
          <w:szCs w:val="28"/>
          <w:lang w:val="en-US" w:eastAsia="zh-CN"/>
        </w:rPr>
      </w:pPr>
      <w:r>
        <w:rPr>
          <w:rFonts w:hint="eastAsia" w:ascii="宋体" w:hAnsi="宋体" w:eastAsia="宋体" w:cs="宋体"/>
          <w:b w:val="0"/>
          <w:bCs w:val="0"/>
          <w:sz w:val="28"/>
          <w:szCs w:val="28"/>
          <w:lang w:val="en-US" w:eastAsia="zh-CN"/>
        </w:rPr>
        <w:t>法院决定的社区矫正，应当自判决、裁定生效之日起5日内将有关法律文书送达社区矫正机构</w:t>
      </w:r>
    </w:p>
    <w:p>
      <w:pPr>
        <w:numPr>
          <w:ilvl w:val="0"/>
          <w:numId w:val="0"/>
        </w:numPr>
        <w:ind w:firstLine="420" w:firstLineChars="0"/>
        <w:jc w:val="left"/>
        <w:rPr>
          <w:rFonts w:hint="default" w:ascii="宋体" w:hAnsi="宋体" w:eastAsia="宋体" w:cs="宋体"/>
          <w:b w:val="0"/>
          <w:bCs w:val="0"/>
          <w:sz w:val="28"/>
          <w:szCs w:val="28"/>
          <w:lang w:val="en-US" w:eastAsia="zh-CN"/>
        </w:rPr>
      </w:pPr>
      <w:r>
        <w:rPr>
          <w:rFonts w:hint="default" w:ascii="宋体" w:hAnsi="宋体" w:eastAsia="宋体" w:cs="宋体"/>
          <w:b w:val="0"/>
          <w:bCs w:val="0"/>
          <w:sz w:val="28"/>
          <w:szCs w:val="28"/>
          <w:lang w:val="en-US" w:eastAsia="zh-CN"/>
        </w:rPr>
        <w:t>监狱决定的暂予监外执行，应当自决定之日起10日内将有关法律文书送达社区矫正机构</w:t>
      </w:r>
    </w:p>
    <w:p>
      <w:pPr>
        <w:numPr>
          <w:ilvl w:val="0"/>
          <w:numId w:val="0"/>
        </w:numPr>
        <w:ind w:firstLine="420" w:firstLineChars="0"/>
        <w:jc w:val="left"/>
        <w:rPr>
          <w:rFonts w:hint="default" w:ascii="宋体" w:hAnsi="宋体" w:eastAsia="宋体" w:cs="宋体"/>
          <w:b w:val="0"/>
          <w:bCs w:val="0"/>
          <w:sz w:val="28"/>
          <w:szCs w:val="28"/>
          <w:lang w:val="en-US" w:eastAsia="zh-CN"/>
        </w:rPr>
      </w:pPr>
      <w:r>
        <w:rPr>
          <w:rFonts w:hint="default" w:ascii="宋体" w:hAnsi="宋体" w:eastAsia="宋体" w:cs="宋体"/>
          <w:b w:val="0"/>
          <w:bCs w:val="0"/>
          <w:sz w:val="28"/>
          <w:szCs w:val="28"/>
          <w:lang w:val="en-US" w:eastAsia="zh-CN"/>
        </w:rPr>
        <w:t>被判处管制、宣告缓刑、裁定假释的对象：需在判决 / 裁定生效之日起 10 日内，到执行地县级社区矫正机构报到</w:t>
      </w:r>
    </w:p>
    <w:p>
      <w:pPr>
        <w:numPr>
          <w:ilvl w:val="0"/>
          <w:numId w:val="0"/>
        </w:numPr>
        <w:ind w:firstLine="420" w:firstLineChars="0"/>
        <w:jc w:val="left"/>
        <w:rPr>
          <w:rFonts w:hint="eastAsia" w:ascii="宋体" w:hAnsi="宋体" w:eastAsia="宋体" w:cs="宋体"/>
          <w:b w:val="0"/>
          <w:bCs w:val="0"/>
          <w:sz w:val="28"/>
          <w:szCs w:val="28"/>
          <w:lang w:val="en-US" w:eastAsia="zh-CN"/>
        </w:rPr>
      </w:pPr>
    </w:p>
    <w:p>
      <w:pPr>
        <w:numPr>
          <w:ilvl w:val="1"/>
          <w:numId w:val="4"/>
        </w:numPr>
        <w:ind w:left="850" w:leftChars="0" w:hanging="453" w:firstLineChars="0"/>
        <w:jc w:val="left"/>
        <w:outlineLvl w:val="1"/>
        <w:rPr>
          <w:rFonts w:hint="default" w:ascii="宋体" w:hAnsi="宋体" w:eastAsia="宋体" w:cs="宋体"/>
          <w:b/>
          <w:bCs/>
          <w:sz w:val="36"/>
          <w:szCs w:val="36"/>
          <w:lang w:val="en-US" w:eastAsia="zh-CN"/>
        </w:rPr>
      </w:pPr>
      <w:bookmarkStart w:id="9" w:name="OLE_LINK3"/>
      <w:r>
        <w:rPr>
          <w:rFonts w:hint="eastAsia" w:ascii="宋体" w:hAnsi="宋体" w:eastAsia="宋体" w:cs="宋体"/>
          <w:b/>
          <w:bCs/>
          <w:sz w:val="36"/>
          <w:szCs w:val="36"/>
          <w:lang w:val="en-US" w:eastAsia="zh-CN"/>
        </w:rPr>
        <w:t>社区矫正对象报到</w:t>
      </w:r>
      <w:bookmarkEnd w:id="9"/>
      <w:r>
        <w:rPr>
          <w:rFonts w:hint="eastAsia" w:ascii="宋体" w:hAnsi="宋体" w:eastAsia="宋体" w:cs="宋体"/>
          <w:b/>
          <w:bCs/>
          <w:sz w:val="36"/>
          <w:szCs w:val="36"/>
          <w:lang w:val="en-US" w:eastAsia="zh-CN"/>
        </w:rPr>
        <w:t xml:space="preserve"> </w:t>
      </w:r>
    </w:p>
    <w:tbl>
      <w:tblPr>
        <w:tblStyle w:val="13"/>
        <w:tblW w:w="948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37"/>
        <w:gridCol w:w="1418"/>
        <w:gridCol w:w="1701"/>
        <w:gridCol w:w="1134"/>
        <w:gridCol w:w="2245"/>
        <w:gridCol w:w="174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37" w:type="dxa"/>
            <w:shd w:val="pct10" w:color="auto" w:fill="FFFFFF"/>
          </w:tcPr>
          <w:p>
            <w:pPr>
              <w:rPr>
                <w:rFonts w:ascii="宋体"/>
                <w:b/>
                <w:sz w:val="21"/>
                <w:lang w:eastAsia="zh-CN"/>
              </w:rPr>
            </w:pPr>
            <w:r>
              <w:rPr>
                <w:rFonts w:hint="eastAsia" w:ascii="宋体"/>
                <w:b/>
                <w:sz w:val="21"/>
                <w:lang w:eastAsia="zh-CN"/>
              </w:rPr>
              <w:t>功能点</w:t>
            </w:r>
          </w:p>
        </w:tc>
        <w:tc>
          <w:tcPr>
            <w:tcW w:w="8243" w:type="dxa"/>
            <w:gridSpan w:val="5"/>
          </w:tcPr>
          <w:p>
            <w:pPr>
              <w:pStyle w:val="18"/>
              <w:ind w:left="0"/>
              <w:rPr>
                <w:rStyle w:val="21"/>
                <w:rFonts w:hint="default"/>
                <w:i w:val="0"/>
                <w:iCs/>
                <w:lang w:val="en-US" w:eastAsia="zh-CN" w:bidi="ar"/>
              </w:rPr>
            </w:pPr>
            <w:r>
              <w:rPr>
                <w:rStyle w:val="21"/>
                <w:rFonts w:hint="eastAsia"/>
                <w:i w:val="0"/>
                <w:iCs/>
                <w:lang w:val="en-US" w:eastAsia="zh-CN" w:bidi="ar"/>
              </w:rPr>
              <w:t xml:space="preserve">6 </w:t>
            </w:r>
            <w:r>
              <w:rPr>
                <w:rStyle w:val="21"/>
                <w:i w:val="0"/>
                <w:iCs w:val="0"/>
                <w:lang w:val="en-US" w:eastAsia="zh-CN" w:bidi="ar"/>
              </w:rPr>
              <w:t>报到登记</w:t>
            </w:r>
            <w:r>
              <w:rPr>
                <w:rStyle w:val="21"/>
                <w:rFonts w:hint="eastAsia"/>
                <w:i w:val="0"/>
                <w:iCs/>
                <w:lang w:val="en-US" w:eastAsia="zh-CN" w:bidi="ar"/>
              </w:rPr>
              <w:t xml:space="preserve"> 模块</w:t>
            </w:r>
          </w:p>
          <w:p>
            <w:pPr>
              <w:pStyle w:val="18"/>
              <w:ind w:left="0"/>
              <w:rPr>
                <w:rStyle w:val="21"/>
                <w:rFonts w:hint="default"/>
                <w:i w:val="0"/>
                <w:iCs/>
                <w:lang w:val="en-US" w:eastAsia="zh-CN" w:bidi="ar"/>
              </w:rPr>
            </w:pPr>
            <w:r>
              <w:rPr>
                <w:rStyle w:val="21"/>
                <w:rFonts w:hint="eastAsia"/>
                <w:i w:val="0"/>
                <w:iCs/>
                <w:lang w:val="en-US" w:eastAsia="zh-CN" w:bidi="ar"/>
              </w:rPr>
              <w:t>6.4 社区矫正对象报到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37" w:type="dxa"/>
            <w:shd w:val="pct10" w:color="auto" w:fill="FFFFFF"/>
          </w:tcPr>
          <w:p>
            <w:pPr>
              <w:rPr>
                <w:rFonts w:ascii="宋体"/>
                <w:b/>
                <w:sz w:val="21"/>
                <w:lang w:eastAsia="zh-CN"/>
              </w:rPr>
            </w:pPr>
            <w:r>
              <w:rPr>
                <w:rFonts w:hint="eastAsia" w:ascii="宋体"/>
                <w:b/>
                <w:sz w:val="21"/>
                <w:lang w:eastAsia="zh-CN"/>
              </w:rPr>
              <w:t>简明描述</w:t>
            </w:r>
          </w:p>
        </w:tc>
        <w:tc>
          <w:tcPr>
            <w:tcW w:w="8243" w:type="dxa"/>
            <w:gridSpan w:val="5"/>
          </w:tcPr>
          <w:p>
            <w:pPr>
              <w:pStyle w:val="18"/>
              <w:ind w:left="0"/>
              <w:rPr>
                <w:rFonts w:hint="default" w:ascii="宋体"/>
                <w:sz w:val="21"/>
                <w:lang w:val="en-US" w:eastAsia="zh-CN"/>
              </w:rPr>
            </w:pPr>
            <w:r>
              <w:rPr>
                <w:rFonts w:hint="eastAsia" w:ascii="宋体"/>
                <w:i w:val="0"/>
                <w:iCs w:val="0"/>
                <w:color w:val="auto"/>
                <w:sz w:val="21"/>
                <w:lang w:val="en-US" w:eastAsia="zh-CN"/>
              </w:rPr>
              <w:t>社区矫正对象到现场报道后，首先核验报道人身份信息，并核验“对象自行携带材料” 与 “委托机关送达材料”，材料齐全且无误的，办理信息登记。登记内容包括生物信息采样，并按照社区矫正对象信息采集要求填写相关信息，明确登记日期、执行期限、监管责任主体。信息登记完成后，向对象书面告其权利义务，启动入矫宣告时限。（报道期间需要社区矫正对象扫码完成在矫通APP的安装及注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37" w:type="dxa"/>
            <w:shd w:val="pct10" w:color="auto" w:fill="FFFFFF"/>
          </w:tcPr>
          <w:p>
            <w:pPr>
              <w:rPr>
                <w:rFonts w:hint="default" w:ascii="宋体"/>
                <w:b/>
                <w:sz w:val="21"/>
                <w:lang w:val="en-US" w:eastAsia="zh-CN"/>
              </w:rPr>
            </w:pPr>
            <w:r>
              <w:rPr>
                <w:rFonts w:hint="eastAsia" w:ascii="宋体"/>
                <w:b/>
                <w:sz w:val="21"/>
                <w:lang w:val="en-US" w:eastAsia="zh-CN"/>
              </w:rPr>
              <w:t>核心流程</w:t>
            </w:r>
          </w:p>
        </w:tc>
        <w:tc>
          <w:tcPr>
            <w:tcW w:w="8243" w:type="dxa"/>
            <w:gridSpan w:val="5"/>
          </w:tcPr>
          <w:p>
            <w:pPr>
              <w:pStyle w:val="18"/>
              <w:ind w:left="0"/>
              <w:rPr>
                <w:rFonts w:hint="default" w:ascii="宋体"/>
                <w:sz w:val="21"/>
                <w:lang w:val="en-US" w:eastAsia="zh-CN"/>
              </w:rPr>
            </w:pPr>
            <w:r>
              <w:rPr>
                <w:rFonts w:hint="eastAsia" w:ascii="宋体"/>
                <w:i w:val="0"/>
                <w:iCs w:val="0"/>
                <w:color w:val="auto"/>
                <w:sz w:val="21"/>
                <w:lang w:val="en-US" w:eastAsia="zh-CN"/>
              </w:rPr>
              <w:t>核验报到人身份</w:t>
            </w:r>
            <w:r>
              <w:rPr>
                <w:rFonts w:hint="eastAsia" w:ascii="宋体"/>
                <w:i w:val="0"/>
                <w:iCs w:val="0"/>
                <w:color w:val="auto"/>
                <w:sz w:val="21"/>
                <w:lang w:eastAsia="zh-CN"/>
              </w:rPr>
              <w:t>→核验材料→办理登记→告知权利义务→</w:t>
            </w:r>
            <w:r>
              <w:rPr>
                <w:rFonts w:hint="eastAsia" w:ascii="宋体"/>
                <w:i w:val="0"/>
                <w:iCs w:val="0"/>
                <w:color w:val="auto"/>
                <w:sz w:val="21"/>
                <w:lang w:val="en-US" w:eastAsia="zh-CN"/>
              </w:rPr>
              <w:t>启动入矫宣告时限</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62" w:hRule="atLeast"/>
          <w:jc w:val="center"/>
        </w:trPr>
        <w:tc>
          <w:tcPr>
            <w:tcW w:w="1237" w:type="dxa"/>
            <w:shd w:val="pct10" w:color="auto" w:fill="FFFFFF"/>
          </w:tcPr>
          <w:p>
            <w:pPr>
              <w:rPr>
                <w:rFonts w:hint="default" w:ascii="宋体"/>
                <w:b/>
                <w:sz w:val="21"/>
                <w:lang w:val="en-US" w:eastAsia="zh-CN"/>
              </w:rPr>
            </w:pPr>
            <w:r>
              <w:rPr>
                <w:rFonts w:hint="eastAsia" w:ascii="宋体"/>
                <w:b/>
                <w:sz w:val="21"/>
                <w:lang w:val="en-US" w:eastAsia="zh-CN"/>
              </w:rPr>
              <w:t>页面原型</w:t>
            </w:r>
          </w:p>
        </w:tc>
        <w:tc>
          <w:tcPr>
            <w:tcW w:w="8243" w:type="dxa"/>
            <w:gridSpan w:val="5"/>
          </w:tcPr>
          <w:p>
            <w:pPr>
              <w:pStyle w:val="18"/>
              <w:ind w:left="0"/>
              <w:rPr>
                <w:rFonts w:ascii="宋体"/>
                <w:sz w:val="21"/>
                <w:lang w:eastAsia="zh-CN"/>
              </w:rPr>
            </w:pPr>
            <w:r>
              <w:rPr>
                <w:rFonts w:ascii="宋体"/>
                <w:sz w:val="21"/>
                <w:lang w:eastAsia="zh-CN"/>
              </w:rPr>
              <w:drawing>
                <wp:inline distT="0" distB="0" distL="114300" distR="114300">
                  <wp:extent cx="5096510" cy="3761105"/>
                  <wp:effectExtent l="0" t="0" r="8890" b="3175"/>
                  <wp:docPr id="4" name="图片 4" descr="26ff8763-0ec8-4cba-9a45-7372aa5a1f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26ff8763-0ec8-4cba-9a45-7372aa5a1f65"/>
                          <pic:cNvPicPr>
                            <a:picLocks noChangeAspect="1"/>
                          </pic:cNvPicPr>
                        </pic:nvPicPr>
                        <pic:blipFill>
                          <a:blip r:embed="rId15"/>
                          <a:stretch>
                            <a:fillRect/>
                          </a:stretch>
                        </pic:blipFill>
                        <pic:spPr>
                          <a:xfrm>
                            <a:off x="0" y="0"/>
                            <a:ext cx="5096510" cy="3761105"/>
                          </a:xfrm>
                          <a:prstGeom prst="rect">
                            <a:avLst/>
                          </a:prstGeom>
                        </pic:spPr>
                      </pic:pic>
                    </a:graphicData>
                  </a:graphic>
                </wp:inline>
              </w:drawing>
            </w:r>
          </w:p>
          <w:p>
            <w:pPr>
              <w:pStyle w:val="18"/>
              <w:ind w:left="0"/>
              <w:rPr>
                <w:rFonts w:ascii="宋体"/>
                <w:sz w:val="21"/>
                <w:lang w:eastAsia="zh-CN"/>
              </w:rPr>
            </w:pPr>
          </w:p>
          <w:p>
            <w:pPr>
              <w:pStyle w:val="18"/>
              <w:ind w:left="0"/>
              <w:rPr>
                <w:rFonts w:ascii="宋体"/>
                <w:sz w:val="21"/>
                <w:lang w:eastAsia="zh-CN"/>
              </w:rPr>
            </w:pPr>
            <w:r>
              <w:rPr>
                <w:rFonts w:ascii="宋体"/>
                <w:sz w:val="21"/>
                <w:lang w:eastAsia="zh-CN"/>
              </w:rPr>
              <w:drawing>
                <wp:inline distT="0" distB="0" distL="114300" distR="114300">
                  <wp:extent cx="5085715" cy="3402330"/>
                  <wp:effectExtent l="0" t="0" r="4445" b="11430"/>
                  <wp:docPr id="5" name="图片 5" descr="6c22176d-704d-42fd-802a-423b1efd2fb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6c22176d-704d-42fd-802a-423b1efd2fba"/>
                          <pic:cNvPicPr>
                            <a:picLocks noChangeAspect="1"/>
                          </pic:cNvPicPr>
                        </pic:nvPicPr>
                        <pic:blipFill>
                          <a:blip r:embed="rId16"/>
                          <a:stretch>
                            <a:fillRect/>
                          </a:stretch>
                        </pic:blipFill>
                        <pic:spPr>
                          <a:xfrm>
                            <a:off x="0" y="0"/>
                            <a:ext cx="5085715" cy="3402330"/>
                          </a:xfrm>
                          <a:prstGeom prst="rect">
                            <a:avLst/>
                          </a:prstGeom>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99" w:hRule="atLeast"/>
          <w:jc w:val="center"/>
        </w:trPr>
        <w:tc>
          <w:tcPr>
            <w:tcW w:w="1237" w:type="dxa"/>
          </w:tcPr>
          <w:p>
            <w:pPr>
              <w:jc w:val="center"/>
              <w:rPr>
                <w:b/>
                <w:lang w:eastAsia="zh-CN"/>
              </w:rPr>
            </w:pPr>
            <w:r>
              <w:rPr>
                <w:rFonts w:hint="eastAsia"/>
                <w:b/>
                <w:lang w:eastAsia="zh-CN"/>
              </w:rPr>
              <w:t>中文名称</w:t>
            </w:r>
          </w:p>
        </w:tc>
        <w:tc>
          <w:tcPr>
            <w:tcW w:w="1418" w:type="dxa"/>
          </w:tcPr>
          <w:p>
            <w:pPr>
              <w:jc w:val="center"/>
              <w:rPr>
                <w:b/>
                <w:lang w:eastAsia="zh-CN"/>
              </w:rPr>
            </w:pPr>
            <w:r>
              <w:rPr>
                <w:rFonts w:hint="eastAsia"/>
                <w:b/>
                <w:lang w:eastAsia="zh-CN"/>
              </w:rPr>
              <w:t>属性名称</w:t>
            </w:r>
          </w:p>
        </w:tc>
        <w:tc>
          <w:tcPr>
            <w:tcW w:w="1701" w:type="dxa"/>
          </w:tcPr>
          <w:p>
            <w:pPr>
              <w:jc w:val="center"/>
              <w:rPr>
                <w:b/>
                <w:lang w:eastAsia="zh-CN"/>
              </w:rPr>
            </w:pPr>
            <w:r>
              <w:rPr>
                <w:rFonts w:hint="eastAsia"/>
                <w:b/>
                <w:lang w:eastAsia="zh-CN"/>
              </w:rPr>
              <w:t>类型</w:t>
            </w:r>
          </w:p>
        </w:tc>
        <w:tc>
          <w:tcPr>
            <w:tcW w:w="1134" w:type="dxa"/>
          </w:tcPr>
          <w:p>
            <w:pPr>
              <w:jc w:val="center"/>
              <w:rPr>
                <w:b/>
                <w:lang w:eastAsia="zh-CN"/>
              </w:rPr>
            </w:pPr>
            <w:r>
              <w:rPr>
                <w:rFonts w:hint="eastAsia"/>
                <w:b/>
                <w:lang w:eastAsia="zh-CN"/>
              </w:rPr>
              <w:t>是否为空</w:t>
            </w:r>
          </w:p>
        </w:tc>
        <w:tc>
          <w:tcPr>
            <w:tcW w:w="2245" w:type="dxa"/>
          </w:tcPr>
          <w:p>
            <w:pPr>
              <w:jc w:val="center"/>
              <w:rPr>
                <w:b/>
                <w:lang w:eastAsia="zh-CN"/>
              </w:rPr>
            </w:pPr>
            <w:r>
              <w:rPr>
                <w:rFonts w:hint="eastAsia"/>
                <w:b/>
                <w:lang w:eastAsia="zh-CN"/>
              </w:rPr>
              <w:t>取值范围或举例</w:t>
            </w:r>
          </w:p>
        </w:tc>
        <w:tc>
          <w:tcPr>
            <w:tcW w:w="1745" w:type="dxa"/>
          </w:tcPr>
          <w:p>
            <w:pPr>
              <w:jc w:val="center"/>
              <w:rPr>
                <w:b/>
                <w:lang w:eastAsia="zh-CN"/>
              </w:rPr>
            </w:pPr>
            <w:r>
              <w:rPr>
                <w:rFonts w:hint="eastAsia"/>
                <w:b/>
                <w:lang w:eastAsia="zh-CN"/>
              </w:rPr>
              <w:t>简要说明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97" w:hRule="atLeast"/>
          <w:jc w:val="center"/>
        </w:trPr>
        <w:tc>
          <w:tcPr>
            <w:tcW w:w="1237" w:type="dxa"/>
            <w:tcBorders>
              <w:bottom w:val="single" w:color="auto" w:sz="4" w:space="0"/>
            </w:tcBorders>
            <w:vAlign w:val="center"/>
          </w:tcPr>
          <w:p>
            <w:pPr>
              <w:keepNext w:val="0"/>
              <w:keepLines w:val="0"/>
              <w:widowControl/>
              <w:suppressLineNumbers w:val="0"/>
              <w:jc w:val="left"/>
              <w:textAlignment w:val="center"/>
              <w:rPr>
                <w:lang w:eastAsia="zh-CN"/>
              </w:rPr>
            </w:pPr>
            <w:r>
              <w:rPr>
                <w:rFonts w:hint="eastAsia" w:ascii="微软雅黑" w:hAnsi="微软雅黑" w:eastAsia="微软雅黑" w:cs="微软雅黑"/>
                <w:i w:val="0"/>
                <w:iCs w:val="0"/>
                <w:color w:val="000000"/>
                <w:kern w:val="0"/>
                <w:sz w:val="20"/>
                <w:szCs w:val="20"/>
                <w:u w:val="none"/>
                <w:lang w:val="en-US" w:eastAsia="zh-CN" w:bidi="ar"/>
              </w:rPr>
              <w:t>矫正对象唯一ID</w:t>
            </w:r>
          </w:p>
        </w:tc>
        <w:tc>
          <w:tcPr>
            <w:tcW w:w="1418" w:type="dxa"/>
            <w:tcBorders>
              <w:bottom w:val="single" w:color="auto" w:sz="4" w:space="0"/>
            </w:tcBorders>
            <w:vAlign w:val="center"/>
          </w:tcPr>
          <w:p>
            <w:pPr>
              <w:keepNext w:val="0"/>
              <w:keepLines w:val="0"/>
              <w:widowControl/>
              <w:suppressLineNumbers w:val="0"/>
              <w:jc w:val="left"/>
              <w:textAlignment w:val="center"/>
              <w:rPr>
                <w:lang w:eastAsia="zh-CN"/>
              </w:rPr>
            </w:pPr>
            <w:r>
              <w:rPr>
                <w:rFonts w:hint="eastAsia" w:ascii="微软雅黑" w:hAnsi="微软雅黑" w:eastAsia="微软雅黑" w:cs="微软雅黑"/>
                <w:i w:val="0"/>
                <w:iCs w:val="0"/>
                <w:color w:val="000000"/>
                <w:kern w:val="0"/>
                <w:sz w:val="20"/>
                <w:szCs w:val="20"/>
                <w:u w:val="none"/>
                <w:lang w:val="en-US" w:eastAsia="zh-CN" w:bidi="ar"/>
              </w:rPr>
              <w:t>ID</w:t>
            </w:r>
          </w:p>
        </w:tc>
        <w:tc>
          <w:tcPr>
            <w:tcW w:w="1701" w:type="dxa"/>
            <w:tcBorders>
              <w:bottom w:val="single" w:color="auto" w:sz="4" w:space="0"/>
            </w:tcBorders>
            <w:vAlign w:val="center"/>
          </w:tcPr>
          <w:p>
            <w:pPr>
              <w:keepNext w:val="0"/>
              <w:keepLines w:val="0"/>
              <w:widowControl/>
              <w:suppressLineNumbers w:val="0"/>
              <w:jc w:val="center"/>
              <w:textAlignment w:val="center"/>
              <w:rPr>
                <w:lang w:eastAsia="zh-CN"/>
              </w:rPr>
            </w:pPr>
            <w:r>
              <w:rPr>
                <w:rFonts w:hint="eastAsia" w:ascii="微软雅黑" w:hAnsi="微软雅黑" w:eastAsia="微软雅黑" w:cs="微软雅黑"/>
                <w:i w:val="0"/>
                <w:iCs w:val="0"/>
                <w:color w:val="000000"/>
                <w:kern w:val="0"/>
                <w:sz w:val="20"/>
                <w:szCs w:val="20"/>
                <w:u w:val="none"/>
                <w:lang w:val="en-US" w:eastAsia="zh-CN" w:bidi="ar"/>
              </w:rPr>
              <w:t>CHAR(32)</w:t>
            </w:r>
          </w:p>
        </w:tc>
        <w:tc>
          <w:tcPr>
            <w:tcW w:w="1134" w:type="dxa"/>
            <w:tcBorders>
              <w:bottom w:val="single" w:color="auto" w:sz="4" w:space="0"/>
            </w:tcBorders>
            <w:vAlign w:val="center"/>
          </w:tcPr>
          <w:p>
            <w:pPr>
              <w:keepNext w:val="0"/>
              <w:keepLines w:val="0"/>
              <w:widowControl/>
              <w:suppressLineNumbers w:val="0"/>
              <w:jc w:val="center"/>
              <w:textAlignment w:val="center"/>
              <w:rPr>
                <w:lang w:eastAsia="zh-CN"/>
              </w:rPr>
            </w:pPr>
            <w:r>
              <w:rPr>
                <w:rFonts w:hint="eastAsia" w:ascii="微软雅黑" w:hAnsi="微软雅黑" w:eastAsia="微软雅黑" w:cs="微软雅黑"/>
                <w:i w:val="0"/>
                <w:iCs w:val="0"/>
                <w:color w:val="000000"/>
                <w:kern w:val="0"/>
                <w:sz w:val="20"/>
                <w:szCs w:val="20"/>
                <w:u w:val="none"/>
                <w:lang w:val="en-US" w:eastAsia="zh-CN" w:bidi="ar"/>
              </w:rPr>
              <w:t>否</w:t>
            </w:r>
          </w:p>
        </w:tc>
        <w:tc>
          <w:tcPr>
            <w:tcW w:w="2245" w:type="dxa"/>
            <w:tcBorders>
              <w:bottom w:val="single" w:color="auto" w:sz="4" w:space="0"/>
            </w:tcBorders>
            <w:vAlign w:val="center"/>
          </w:tcPr>
          <w:p>
            <w:pPr>
              <w:keepNext w:val="0"/>
              <w:keepLines w:val="0"/>
              <w:widowControl/>
              <w:suppressLineNumbers w:val="0"/>
              <w:jc w:val="left"/>
              <w:textAlignment w:val="center"/>
              <w:rPr>
                <w:lang w:eastAsia="zh-CN"/>
              </w:rPr>
            </w:pPr>
            <w:r>
              <w:rPr>
                <w:rFonts w:hint="eastAsia" w:ascii="微软雅黑" w:hAnsi="微软雅黑" w:eastAsia="微软雅黑" w:cs="微软雅黑"/>
                <w:i w:val="0"/>
                <w:iCs w:val="0"/>
                <w:color w:val="000000"/>
                <w:kern w:val="0"/>
                <w:sz w:val="20"/>
                <w:szCs w:val="20"/>
                <w:u w:val="none"/>
                <w:lang w:val="en-US" w:eastAsia="zh-CN" w:bidi="ar"/>
              </w:rPr>
              <w:t>系统自动生成，32位UUID</w:t>
            </w:r>
          </w:p>
        </w:tc>
        <w:tc>
          <w:tcPr>
            <w:tcW w:w="1745" w:type="dxa"/>
            <w:tcBorders>
              <w:bottom w:val="single" w:color="auto" w:sz="4" w:space="0"/>
            </w:tcBorders>
            <w:vAlign w:val="center"/>
          </w:tcPr>
          <w:p>
            <w:pPr>
              <w:keepNext w:val="0"/>
              <w:keepLines w:val="0"/>
              <w:widowControl/>
              <w:suppressLineNumbers w:val="0"/>
              <w:jc w:val="left"/>
              <w:textAlignment w:val="center"/>
              <w:rPr>
                <w:lang w:eastAsia="zh-CN"/>
              </w:rPr>
            </w:pPr>
            <w:r>
              <w:rPr>
                <w:rFonts w:hint="eastAsia" w:ascii="微软雅黑" w:hAnsi="微软雅黑" w:eastAsia="微软雅黑" w:cs="微软雅黑"/>
                <w:i w:val="0"/>
                <w:iCs w:val="0"/>
                <w:color w:val="000000"/>
                <w:kern w:val="0"/>
                <w:sz w:val="20"/>
                <w:szCs w:val="20"/>
                <w:u w:val="none"/>
                <w:lang w:val="en-US" w:eastAsia="zh-CN" w:bidi="ar"/>
              </w:rPr>
              <w:t>矫正对象全生命周期唯一标识，系统主键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lang w:eastAsia="zh-CN"/>
              </w:rPr>
            </w:pPr>
            <w:r>
              <w:rPr>
                <w:rFonts w:hint="eastAsia" w:ascii="微软雅黑" w:hAnsi="微软雅黑" w:eastAsia="微软雅黑" w:cs="微软雅黑"/>
                <w:i w:val="0"/>
                <w:iCs w:val="0"/>
                <w:color w:val="000000"/>
                <w:kern w:val="0"/>
                <w:sz w:val="20"/>
                <w:szCs w:val="20"/>
                <w:u w:val="none"/>
                <w:lang w:val="en-US" w:eastAsia="zh-CN" w:bidi="ar"/>
              </w:rPr>
              <w:t>姓名</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lang w:eastAsia="zh-CN"/>
              </w:rPr>
            </w:pPr>
            <w:r>
              <w:rPr>
                <w:rFonts w:hint="eastAsia" w:ascii="微软雅黑" w:hAnsi="微软雅黑" w:eastAsia="微软雅黑" w:cs="微软雅黑"/>
                <w:i w:val="0"/>
                <w:iCs w:val="0"/>
                <w:color w:val="000000"/>
                <w:kern w:val="0"/>
                <w:sz w:val="20"/>
                <w:szCs w:val="20"/>
                <w:u w:val="none"/>
                <w:lang w:val="en-US" w:eastAsia="zh-CN" w:bidi="ar"/>
              </w:rPr>
              <w:t>XM</w:t>
            </w:r>
          </w:p>
        </w:tc>
        <w:tc>
          <w:tcPr>
            <w:tcW w:w="1701" w:type="dxa"/>
            <w:tcBorders>
              <w:left w:val="single" w:color="auto" w:sz="4" w:space="0"/>
              <w:right w:val="single" w:color="auto" w:sz="4" w:space="0"/>
            </w:tcBorders>
            <w:vAlign w:val="center"/>
          </w:tcPr>
          <w:p>
            <w:pPr>
              <w:keepNext w:val="0"/>
              <w:keepLines w:val="0"/>
              <w:widowControl/>
              <w:suppressLineNumbers w:val="0"/>
              <w:jc w:val="center"/>
              <w:textAlignment w:val="center"/>
              <w:rPr>
                <w:lang w:eastAsia="zh-CN"/>
              </w:rPr>
            </w:pPr>
            <w:r>
              <w:rPr>
                <w:rFonts w:hint="eastAsia" w:ascii="微软雅黑" w:hAnsi="微软雅黑" w:eastAsia="微软雅黑" w:cs="微软雅黑"/>
                <w:i w:val="0"/>
                <w:iCs w:val="0"/>
                <w:color w:val="000000"/>
                <w:kern w:val="0"/>
                <w:sz w:val="20"/>
                <w:szCs w:val="20"/>
                <w:u w:val="none"/>
                <w:lang w:val="en-US" w:eastAsia="zh-CN" w:bidi="ar"/>
              </w:rPr>
              <w:t>VARCHAR(20)</w:t>
            </w:r>
          </w:p>
        </w:tc>
        <w:tc>
          <w:tcPr>
            <w:tcW w:w="1134" w:type="dxa"/>
            <w:tcBorders>
              <w:left w:val="single" w:color="auto" w:sz="4" w:space="0"/>
              <w:right w:val="single" w:color="auto" w:sz="4" w:space="0"/>
            </w:tcBorders>
            <w:vAlign w:val="center"/>
          </w:tcPr>
          <w:p>
            <w:pPr>
              <w:keepNext w:val="0"/>
              <w:keepLines w:val="0"/>
              <w:widowControl/>
              <w:suppressLineNumbers w:val="0"/>
              <w:jc w:val="center"/>
              <w:textAlignment w:val="center"/>
              <w:rPr>
                <w:rFonts w:ascii="宋体" w:hAnsi="宋体"/>
                <w:lang w:eastAsia="zh-CN"/>
              </w:rPr>
            </w:pPr>
            <w:r>
              <w:rPr>
                <w:rFonts w:hint="eastAsia" w:ascii="微软雅黑" w:hAnsi="微软雅黑" w:eastAsia="微软雅黑" w:cs="微软雅黑"/>
                <w:i w:val="0"/>
                <w:iCs w:val="0"/>
                <w:color w:val="000000"/>
                <w:kern w:val="0"/>
                <w:sz w:val="20"/>
                <w:szCs w:val="20"/>
                <w:u w:val="none"/>
                <w:lang w:val="en-US" w:eastAsia="zh-CN" w:bidi="ar"/>
              </w:rPr>
              <w:t>否</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lang w:eastAsia="zh-CN"/>
              </w:rPr>
            </w:pPr>
            <w:r>
              <w:rPr>
                <w:rFonts w:hint="eastAsia" w:ascii="微软雅黑" w:hAnsi="微软雅黑" w:eastAsia="微软雅黑" w:cs="微软雅黑"/>
                <w:i w:val="0"/>
                <w:iCs w:val="0"/>
                <w:color w:val="000000"/>
                <w:kern w:val="0"/>
                <w:sz w:val="20"/>
                <w:szCs w:val="20"/>
                <w:u w:val="none"/>
                <w:lang w:val="en-US" w:eastAsia="zh-CN" w:bidi="ar"/>
              </w:rPr>
              <w:t>张三</w:t>
            </w:r>
          </w:p>
        </w:tc>
        <w:tc>
          <w:tcPr>
            <w:tcW w:w="1745" w:type="dxa"/>
            <w:tcBorders>
              <w:left w:val="single" w:color="auto" w:sz="4" w:space="0"/>
            </w:tcBorders>
            <w:vAlign w:val="center"/>
          </w:tcPr>
          <w:p>
            <w:pPr>
              <w:keepNext w:val="0"/>
              <w:keepLines w:val="0"/>
              <w:widowControl/>
              <w:suppressLineNumbers w:val="0"/>
              <w:jc w:val="left"/>
              <w:textAlignment w:val="center"/>
              <w:rPr>
                <w:lang w:eastAsia="zh-CN"/>
              </w:rPr>
            </w:pPr>
            <w:r>
              <w:rPr>
                <w:rFonts w:hint="eastAsia" w:ascii="微软雅黑" w:hAnsi="微软雅黑" w:eastAsia="微软雅黑" w:cs="微软雅黑"/>
                <w:i w:val="0"/>
                <w:iCs w:val="0"/>
                <w:color w:val="000000"/>
                <w:kern w:val="0"/>
                <w:sz w:val="20"/>
                <w:szCs w:val="20"/>
                <w:u w:val="none"/>
                <w:lang w:val="en-US" w:eastAsia="zh-CN" w:bidi="ar"/>
              </w:rPr>
              <w:t>矫正对象真实姓名，与法律文书一致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lang w:eastAsia="zh-CN"/>
              </w:rPr>
            </w:pPr>
            <w:r>
              <w:rPr>
                <w:rFonts w:hint="eastAsia" w:ascii="微软雅黑" w:hAnsi="微软雅黑" w:eastAsia="微软雅黑" w:cs="微软雅黑"/>
                <w:i w:val="0"/>
                <w:iCs w:val="0"/>
                <w:color w:val="000000"/>
                <w:kern w:val="0"/>
                <w:sz w:val="20"/>
                <w:szCs w:val="20"/>
                <w:u w:val="none"/>
                <w:lang w:val="en-US" w:eastAsia="zh-CN" w:bidi="ar"/>
              </w:rPr>
              <w:t>曾用名</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微软雅黑" w:hAnsi="微软雅黑" w:eastAsia="微软雅黑" w:cs="微软雅黑"/>
                <w:i w:val="0"/>
                <w:iCs w:val="0"/>
                <w:color w:val="000000"/>
                <w:kern w:val="0"/>
                <w:sz w:val="20"/>
                <w:szCs w:val="20"/>
                <w:u w:val="none"/>
                <w:lang w:val="en-US" w:eastAsia="zh-CN" w:bidi="ar"/>
              </w:rPr>
              <w:t>CYM</w:t>
            </w:r>
          </w:p>
        </w:tc>
        <w:tc>
          <w:tcPr>
            <w:tcW w:w="1701" w:type="dxa"/>
            <w:tcBorders>
              <w:left w:val="single" w:color="auto" w:sz="4" w:space="0"/>
              <w:right w:val="single" w:color="auto" w:sz="4" w:space="0"/>
            </w:tcBorders>
            <w:vAlign w:val="center"/>
          </w:tcPr>
          <w:p>
            <w:pPr>
              <w:keepNext w:val="0"/>
              <w:keepLines w:val="0"/>
              <w:widowControl/>
              <w:suppressLineNumbers w:val="0"/>
              <w:jc w:val="center"/>
              <w:textAlignment w:val="center"/>
              <w:rPr>
                <w:rFonts w:hint="eastAsia"/>
                <w:lang w:eastAsia="zh-CN"/>
              </w:rPr>
            </w:pPr>
            <w:r>
              <w:rPr>
                <w:rFonts w:hint="eastAsia" w:ascii="微软雅黑" w:hAnsi="微软雅黑" w:eastAsia="微软雅黑" w:cs="微软雅黑"/>
                <w:i w:val="0"/>
                <w:iCs w:val="0"/>
                <w:color w:val="000000"/>
                <w:kern w:val="0"/>
                <w:sz w:val="20"/>
                <w:szCs w:val="20"/>
                <w:u w:val="none"/>
                <w:lang w:val="en-US" w:eastAsia="zh-CN" w:bidi="ar"/>
              </w:rPr>
              <w:t>VARCHAR(20)</w:t>
            </w:r>
          </w:p>
        </w:tc>
        <w:tc>
          <w:tcPr>
            <w:tcW w:w="1134" w:type="dxa"/>
            <w:tcBorders>
              <w:left w:val="single" w:color="auto" w:sz="4" w:space="0"/>
              <w:right w:val="single" w:color="auto" w:sz="4" w:space="0"/>
            </w:tcBorders>
            <w:vAlign w:val="center"/>
          </w:tcPr>
          <w:p>
            <w:pPr>
              <w:keepNext w:val="0"/>
              <w:keepLines w:val="0"/>
              <w:widowControl/>
              <w:suppressLineNumbers w:val="0"/>
              <w:jc w:val="center"/>
              <w:textAlignment w:val="center"/>
              <w:rPr>
                <w:rFonts w:ascii="宋体" w:hAnsi="宋体"/>
                <w:lang w:eastAsia="zh-CN"/>
              </w:rPr>
            </w:pPr>
            <w:r>
              <w:rPr>
                <w:rFonts w:hint="eastAsia" w:ascii="微软雅黑" w:hAnsi="微软雅黑" w:eastAsia="微软雅黑" w:cs="微软雅黑"/>
                <w:i w:val="0"/>
                <w:iCs w:val="0"/>
                <w:color w:val="000000"/>
                <w:kern w:val="0"/>
                <w:sz w:val="20"/>
                <w:szCs w:val="20"/>
                <w:u w:val="none"/>
                <w:lang w:val="en-US" w:eastAsia="zh-CN" w:bidi="ar"/>
              </w:rPr>
              <w:t>是</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lang w:eastAsia="zh-CN"/>
              </w:rPr>
            </w:pPr>
            <w:r>
              <w:rPr>
                <w:rFonts w:hint="eastAsia" w:ascii="微软雅黑" w:hAnsi="微软雅黑" w:eastAsia="微软雅黑" w:cs="微软雅黑"/>
                <w:i w:val="0"/>
                <w:iCs w:val="0"/>
                <w:color w:val="000000"/>
                <w:kern w:val="0"/>
                <w:sz w:val="20"/>
                <w:szCs w:val="20"/>
                <w:u w:val="none"/>
                <w:lang w:val="en-US" w:eastAsia="zh-CN" w:bidi="ar"/>
              </w:rPr>
              <w:t>张小三</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微软雅黑" w:hAnsi="微软雅黑" w:eastAsia="微软雅黑" w:cs="微软雅黑"/>
                <w:i w:val="0"/>
                <w:iCs w:val="0"/>
                <w:color w:val="000000"/>
                <w:kern w:val="0"/>
                <w:sz w:val="20"/>
                <w:szCs w:val="20"/>
                <w:u w:val="none"/>
                <w:lang w:val="en-US" w:eastAsia="zh-CN" w:bidi="ar"/>
              </w:rPr>
              <w:t>矫正对象曾用名，无则为空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lang w:eastAsia="zh-CN"/>
              </w:rPr>
            </w:pPr>
            <w:r>
              <w:rPr>
                <w:rFonts w:hint="eastAsia" w:ascii="微软雅黑" w:hAnsi="微软雅黑" w:eastAsia="微软雅黑" w:cs="微软雅黑"/>
                <w:i w:val="0"/>
                <w:iCs w:val="0"/>
                <w:color w:val="000000"/>
                <w:kern w:val="0"/>
                <w:sz w:val="20"/>
                <w:szCs w:val="20"/>
                <w:u w:val="none"/>
                <w:lang w:val="en-US" w:eastAsia="zh-CN" w:bidi="ar"/>
              </w:rPr>
              <w:t>性别</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微软雅黑" w:hAnsi="微软雅黑" w:eastAsia="微软雅黑" w:cs="微软雅黑"/>
                <w:i w:val="0"/>
                <w:iCs w:val="0"/>
                <w:color w:val="000000"/>
                <w:kern w:val="0"/>
                <w:sz w:val="20"/>
                <w:szCs w:val="20"/>
                <w:u w:val="none"/>
                <w:lang w:val="en-US" w:eastAsia="zh-CN" w:bidi="ar"/>
              </w:rPr>
              <w:t>XB</w:t>
            </w:r>
          </w:p>
        </w:tc>
        <w:tc>
          <w:tcPr>
            <w:tcW w:w="1701" w:type="dxa"/>
            <w:tcBorders>
              <w:left w:val="single" w:color="auto" w:sz="4" w:space="0"/>
              <w:right w:val="single" w:color="auto" w:sz="4" w:space="0"/>
            </w:tcBorders>
            <w:vAlign w:val="center"/>
          </w:tcPr>
          <w:p>
            <w:pPr>
              <w:keepNext w:val="0"/>
              <w:keepLines w:val="0"/>
              <w:widowControl/>
              <w:suppressLineNumbers w:val="0"/>
              <w:jc w:val="center"/>
              <w:textAlignment w:val="center"/>
              <w:rPr>
                <w:rFonts w:hint="eastAsia"/>
                <w:lang w:eastAsia="zh-CN"/>
              </w:rPr>
            </w:pPr>
            <w:r>
              <w:rPr>
                <w:rFonts w:hint="eastAsia" w:ascii="微软雅黑" w:hAnsi="微软雅黑" w:eastAsia="微软雅黑" w:cs="微软雅黑"/>
                <w:i w:val="0"/>
                <w:iCs w:val="0"/>
                <w:color w:val="000000"/>
                <w:kern w:val="0"/>
                <w:sz w:val="20"/>
                <w:szCs w:val="20"/>
                <w:u w:val="none"/>
                <w:lang w:val="en-US" w:eastAsia="zh-CN" w:bidi="ar"/>
              </w:rPr>
              <w:t>CHAR(2)</w:t>
            </w:r>
          </w:p>
        </w:tc>
        <w:tc>
          <w:tcPr>
            <w:tcW w:w="1134" w:type="dxa"/>
            <w:tcBorders>
              <w:left w:val="single" w:color="auto" w:sz="4" w:space="0"/>
              <w:right w:val="single" w:color="auto" w:sz="4" w:space="0"/>
            </w:tcBorders>
            <w:vAlign w:val="center"/>
          </w:tcPr>
          <w:p>
            <w:pPr>
              <w:keepNext w:val="0"/>
              <w:keepLines w:val="0"/>
              <w:widowControl/>
              <w:suppressLineNumbers w:val="0"/>
              <w:jc w:val="center"/>
              <w:textAlignment w:val="center"/>
              <w:rPr>
                <w:rFonts w:ascii="宋体" w:hAnsi="宋体"/>
                <w:lang w:eastAsia="zh-CN"/>
              </w:rPr>
            </w:pPr>
            <w:r>
              <w:rPr>
                <w:rFonts w:hint="eastAsia" w:ascii="微软雅黑" w:hAnsi="微软雅黑" w:eastAsia="微软雅黑" w:cs="微软雅黑"/>
                <w:i w:val="0"/>
                <w:iCs w:val="0"/>
                <w:color w:val="000000"/>
                <w:kern w:val="0"/>
                <w:sz w:val="20"/>
                <w:szCs w:val="20"/>
                <w:u w:val="none"/>
                <w:lang w:val="en-US" w:eastAsia="zh-CN" w:bidi="ar"/>
              </w:rPr>
              <w:t>否</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lang w:eastAsia="zh-CN"/>
              </w:rPr>
            </w:pPr>
            <w:r>
              <w:rPr>
                <w:rFonts w:hint="eastAsia" w:ascii="微软雅黑" w:hAnsi="微软雅黑" w:eastAsia="微软雅黑" w:cs="微软雅黑"/>
                <w:i w:val="0"/>
                <w:iCs w:val="0"/>
                <w:color w:val="000000"/>
                <w:kern w:val="0"/>
                <w:sz w:val="20"/>
                <w:szCs w:val="20"/>
                <w:u w:val="none"/>
                <w:lang w:val="en-US" w:eastAsia="zh-CN" w:bidi="ar"/>
              </w:rPr>
              <w:t>男/女</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微软雅黑" w:hAnsi="微软雅黑" w:eastAsia="微软雅黑" w:cs="微软雅黑"/>
                <w:i w:val="0"/>
                <w:iCs w:val="0"/>
                <w:color w:val="000000"/>
                <w:kern w:val="0"/>
                <w:sz w:val="20"/>
                <w:szCs w:val="20"/>
                <w:u w:val="none"/>
                <w:lang w:val="en-US" w:eastAsia="zh-CN" w:bidi="ar"/>
              </w:rPr>
              <w:t>参照GB/T 2261.1，与法律文书一致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lang w:eastAsia="zh-CN"/>
              </w:rPr>
            </w:pPr>
            <w:r>
              <w:rPr>
                <w:rFonts w:hint="eastAsia" w:ascii="微软雅黑" w:hAnsi="微软雅黑" w:eastAsia="微软雅黑" w:cs="微软雅黑"/>
                <w:i w:val="0"/>
                <w:iCs w:val="0"/>
                <w:color w:val="000000"/>
                <w:kern w:val="0"/>
                <w:sz w:val="20"/>
                <w:szCs w:val="20"/>
                <w:u w:val="none"/>
                <w:lang w:val="en-US" w:eastAsia="zh-CN" w:bidi="ar"/>
              </w:rPr>
              <w:t>民族</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微软雅黑" w:hAnsi="微软雅黑" w:eastAsia="微软雅黑" w:cs="微软雅黑"/>
                <w:i w:val="0"/>
                <w:iCs w:val="0"/>
                <w:color w:val="000000"/>
                <w:kern w:val="0"/>
                <w:sz w:val="20"/>
                <w:szCs w:val="20"/>
                <w:u w:val="none"/>
                <w:lang w:val="en-US" w:eastAsia="zh-CN" w:bidi="ar"/>
              </w:rPr>
              <w:t>MZ</w:t>
            </w:r>
          </w:p>
        </w:tc>
        <w:tc>
          <w:tcPr>
            <w:tcW w:w="1701" w:type="dxa"/>
            <w:tcBorders>
              <w:left w:val="single" w:color="auto" w:sz="4" w:space="0"/>
              <w:right w:val="single" w:color="auto" w:sz="4" w:space="0"/>
            </w:tcBorders>
            <w:vAlign w:val="center"/>
          </w:tcPr>
          <w:p>
            <w:pPr>
              <w:keepNext w:val="0"/>
              <w:keepLines w:val="0"/>
              <w:widowControl/>
              <w:suppressLineNumbers w:val="0"/>
              <w:jc w:val="center"/>
              <w:textAlignment w:val="center"/>
              <w:rPr>
                <w:rFonts w:hint="eastAsia"/>
                <w:lang w:eastAsia="zh-CN"/>
              </w:rPr>
            </w:pPr>
            <w:r>
              <w:rPr>
                <w:rFonts w:hint="eastAsia" w:ascii="微软雅黑" w:hAnsi="微软雅黑" w:eastAsia="微软雅黑" w:cs="微软雅黑"/>
                <w:i w:val="0"/>
                <w:iCs w:val="0"/>
                <w:color w:val="000000"/>
                <w:kern w:val="0"/>
                <w:sz w:val="20"/>
                <w:szCs w:val="20"/>
                <w:u w:val="none"/>
                <w:lang w:val="en-US" w:eastAsia="zh-CN" w:bidi="ar"/>
              </w:rPr>
              <w:t>VARCHAR(20)</w:t>
            </w:r>
          </w:p>
        </w:tc>
        <w:tc>
          <w:tcPr>
            <w:tcW w:w="1134" w:type="dxa"/>
            <w:tcBorders>
              <w:left w:val="single" w:color="auto" w:sz="4" w:space="0"/>
              <w:right w:val="single" w:color="auto" w:sz="4" w:space="0"/>
            </w:tcBorders>
            <w:vAlign w:val="center"/>
          </w:tcPr>
          <w:p>
            <w:pPr>
              <w:keepNext w:val="0"/>
              <w:keepLines w:val="0"/>
              <w:widowControl/>
              <w:suppressLineNumbers w:val="0"/>
              <w:jc w:val="center"/>
              <w:textAlignment w:val="center"/>
              <w:rPr>
                <w:rFonts w:ascii="宋体" w:hAnsi="宋体"/>
                <w:lang w:eastAsia="zh-CN"/>
              </w:rPr>
            </w:pPr>
            <w:r>
              <w:rPr>
                <w:rFonts w:hint="eastAsia" w:ascii="微软雅黑" w:hAnsi="微软雅黑" w:eastAsia="微软雅黑" w:cs="微软雅黑"/>
                <w:i w:val="0"/>
                <w:iCs w:val="0"/>
                <w:color w:val="000000"/>
                <w:kern w:val="0"/>
                <w:sz w:val="20"/>
                <w:szCs w:val="20"/>
                <w:u w:val="none"/>
                <w:lang w:val="en-US" w:eastAsia="zh-CN" w:bidi="ar"/>
              </w:rPr>
              <w:t>否</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lang w:eastAsia="zh-CN"/>
              </w:rPr>
            </w:pPr>
            <w:r>
              <w:rPr>
                <w:rFonts w:hint="eastAsia" w:ascii="微软雅黑" w:hAnsi="微软雅黑" w:eastAsia="微软雅黑" w:cs="微软雅黑"/>
                <w:i w:val="0"/>
                <w:iCs w:val="0"/>
                <w:color w:val="000000"/>
                <w:kern w:val="0"/>
                <w:sz w:val="20"/>
                <w:szCs w:val="20"/>
                <w:u w:val="none"/>
                <w:lang w:val="en-US" w:eastAsia="zh-CN" w:bidi="ar"/>
              </w:rPr>
              <w:t>汉族</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微软雅黑" w:hAnsi="微软雅黑" w:eastAsia="微软雅黑" w:cs="微软雅黑"/>
                <w:i w:val="0"/>
                <w:iCs w:val="0"/>
                <w:color w:val="000000"/>
                <w:kern w:val="0"/>
                <w:sz w:val="20"/>
                <w:szCs w:val="20"/>
                <w:u w:val="none"/>
                <w:lang w:val="en-US" w:eastAsia="zh-CN" w:bidi="ar"/>
              </w:rPr>
              <w:t>参照GB/T 3304，与法律文书一致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lang w:eastAsia="zh-CN"/>
              </w:rPr>
            </w:pPr>
            <w:r>
              <w:rPr>
                <w:rFonts w:hint="eastAsia" w:ascii="微软雅黑" w:hAnsi="微软雅黑" w:eastAsia="微软雅黑" w:cs="微软雅黑"/>
                <w:i w:val="0"/>
                <w:iCs w:val="0"/>
                <w:color w:val="000000"/>
                <w:kern w:val="0"/>
                <w:sz w:val="20"/>
                <w:szCs w:val="20"/>
                <w:u w:val="none"/>
                <w:lang w:val="en-US" w:eastAsia="zh-CN" w:bidi="ar"/>
              </w:rPr>
              <w:t>出生日期</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微软雅黑" w:hAnsi="微软雅黑" w:eastAsia="微软雅黑" w:cs="微软雅黑"/>
                <w:i w:val="0"/>
                <w:iCs w:val="0"/>
                <w:color w:val="000000"/>
                <w:kern w:val="0"/>
                <w:sz w:val="20"/>
                <w:szCs w:val="20"/>
                <w:u w:val="none"/>
                <w:lang w:val="en-US" w:eastAsia="zh-CN" w:bidi="ar"/>
              </w:rPr>
              <w:t>CSRQ</w:t>
            </w:r>
          </w:p>
        </w:tc>
        <w:tc>
          <w:tcPr>
            <w:tcW w:w="1701" w:type="dxa"/>
            <w:tcBorders>
              <w:left w:val="single" w:color="auto" w:sz="4" w:space="0"/>
              <w:right w:val="single" w:color="auto" w:sz="4" w:space="0"/>
            </w:tcBorders>
            <w:vAlign w:val="center"/>
          </w:tcPr>
          <w:p>
            <w:pPr>
              <w:keepNext w:val="0"/>
              <w:keepLines w:val="0"/>
              <w:widowControl/>
              <w:suppressLineNumbers w:val="0"/>
              <w:jc w:val="center"/>
              <w:textAlignment w:val="center"/>
              <w:rPr>
                <w:rFonts w:hint="eastAsia"/>
                <w:lang w:eastAsia="zh-CN"/>
              </w:rPr>
            </w:pPr>
            <w:r>
              <w:rPr>
                <w:rFonts w:hint="eastAsia" w:ascii="微软雅黑" w:hAnsi="微软雅黑" w:eastAsia="微软雅黑" w:cs="微软雅黑"/>
                <w:i w:val="0"/>
                <w:iCs w:val="0"/>
                <w:color w:val="000000"/>
                <w:kern w:val="0"/>
                <w:sz w:val="20"/>
                <w:szCs w:val="20"/>
                <w:u w:val="none"/>
                <w:lang w:val="en-US" w:eastAsia="zh-CN" w:bidi="ar"/>
              </w:rPr>
              <w:t>DATE</w:t>
            </w:r>
          </w:p>
        </w:tc>
        <w:tc>
          <w:tcPr>
            <w:tcW w:w="1134" w:type="dxa"/>
            <w:tcBorders>
              <w:left w:val="single" w:color="auto" w:sz="4" w:space="0"/>
              <w:right w:val="single" w:color="auto" w:sz="4" w:space="0"/>
            </w:tcBorders>
            <w:vAlign w:val="center"/>
          </w:tcPr>
          <w:p>
            <w:pPr>
              <w:keepNext w:val="0"/>
              <w:keepLines w:val="0"/>
              <w:widowControl/>
              <w:suppressLineNumbers w:val="0"/>
              <w:jc w:val="center"/>
              <w:textAlignment w:val="center"/>
              <w:rPr>
                <w:rFonts w:ascii="宋体" w:hAnsi="宋体"/>
                <w:lang w:eastAsia="zh-CN"/>
              </w:rPr>
            </w:pPr>
            <w:r>
              <w:rPr>
                <w:rFonts w:hint="eastAsia" w:ascii="微软雅黑" w:hAnsi="微软雅黑" w:eastAsia="微软雅黑" w:cs="微软雅黑"/>
                <w:i w:val="0"/>
                <w:iCs w:val="0"/>
                <w:color w:val="000000"/>
                <w:kern w:val="0"/>
                <w:sz w:val="20"/>
                <w:szCs w:val="20"/>
                <w:u w:val="none"/>
                <w:lang w:val="en-US" w:eastAsia="zh-CN" w:bidi="ar"/>
              </w:rPr>
              <w:t>否</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lang w:eastAsia="zh-CN"/>
              </w:rPr>
            </w:pPr>
            <w:r>
              <w:rPr>
                <w:rFonts w:hint="eastAsia" w:ascii="微软雅黑" w:hAnsi="微软雅黑" w:eastAsia="微软雅黑" w:cs="微软雅黑"/>
                <w:i w:val="0"/>
                <w:iCs w:val="0"/>
                <w:color w:val="000000"/>
                <w:kern w:val="0"/>
                <w:sz w:val="20"/>
                <w:szCs w:val="20"/>
                <w:u w:val="none"/>
                <w:lang w:val="en-US" w:eastAsia="zh-CN" w:bidi="ar"/>
              </w:rPr>
              <w:t>1990-01-01</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微软雅黑" w:hAnsi="微软雅黑" w:eastAsia="微软雅黑" w:cs="微软雅黑"/>
                <w:i w:val="0"/>
                <w:iCs w:val="0"/>
                <w:color w:val="000000"/>
                <w:kern w:val="0"/>
                <w:sz w:val="20"/>
                <w:szCs w:val="20"/>
                <w:u w:val="none"/>
                <w:lang w:val="en-US" w:eastAsia="zh-CN" w:bidi="ar"/>
              </w:rPr>
              <w:t>与法律文书一致，格式YYYY-MM-DD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lang w:eastAsia="zh-CN"/>
              </w:rPr>
            </w:pPr>
            <w:r>
              <w:rPr>
                <w:rFonts w:hint="eastAsia" w:ascii="微软雅黑" w:hAnsi="微软雅黑" w:eastAsia="微软雅黑" w:cs="微软雅黑"/>
                <w:i w:val="0"/>
                <w:iCs w:val="0"/>
                <w:color w:val="000000"/>
                <w:kern w:val="0"/>
                <w:sz w:val="20"/>
                <w:szCs w:val="20"/>
                <w:u w:val="none"/>
                <w:lang w:val="en-US" w:eastAsia="zh-CN" w:bidi="ar"/>
              </w:rPr>
              <w:t>身份证号</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微软雅黑" w:hAnsi="微软雅黑" w:eastAsia="微软雅黑" w:cs="微软雅黑"/>
                <w:i w:val="0"/>
                <w:iCs w:val="0"/>
                <w:color w:val="000000"/>
                <w:kern w:val="0"/>
                <w:sz w:val="20"/>
                <w:szCs w:val="20"/>
                <w:u w:val="none"/>
                <w:lang w:val="en-US" w:eastAsia="zh-CN" w:bidi="ar"/>
              </w:rPr>
              <w:t>SFZH</w:t>
            </w:r>
          </w:p>
        </w:tc>
        <w:tc>
          <w:tcPr>
            <w:tcW w:w="1701" w:type="dxa"/>
            <w:tcBorders>
              <w:left w:val="single" w:color="auto" w:sz="4" w:space="0"/>
              <w:right w:val="single" w:color="auto" w:sz="4" w:space="0"/>
            </w:tcBorders>
            <w:vAlign w:val="center"/>
          </w:tcPr>
          <w:p>
            <w:pPr>
              <w:keepNext w:val="0"/>
              <w:keepLines w:val="0"/>
              <w:widowControl/>
              <w:suppressLineNumbers w:val="0"/>
              <w:jc w:val="center"/>
              <w:textAlignment w:val="center"/>
              <w:rPr>
                <w:rFonts w:hint="eastAsia"/>
                <w:lang w:eastAsia="zh-CN"/>
              </w:rPr>
            </w:pPr>
            <w:r>
              <w:rPr>
                <w:rFonts w:hint="eastAsia" w:ascii="微软雅黑" w:hAnsi="微软雅黑" w:eastAsia="微软雅黑" w:cs="微软雅黑"/>
                <w:i w:val="0"/>
                <w:iCs w:val="0"/>
                <w:color w:val="000000"/>
                <w:kern w:val="0"/>
                <w:sz w:val="20"/>
                <w:szCs w:val="20"/>
                <w:u w:val="none"/>
                <w:lang w:val="en-US" w:eastAsia="zh-CN" w:bidi="ar"/>
              </w:rPr>
              <w:t>CHAR(18)</w:t>
            </w:r>
          </w:p>
        </w:tc>
        <w:tc>
          <w:tcPr>
            <w:tcW w:w="1134" w:type="dxa"/>
            <w:tcBorders>
              <w:left w:val="single" w:color="auto" w:sz="4" w:space="0"/>
              <w:right w:val="single" w:color="auto" w:sz="4" w:space="0"/>
            </w:tcBorders>
            <w:vAlign w:val="center"/>
          </w:tcPr>
          <w:p>
            <w:pPr>
              <w:keepNext w:val="0"/>
              <w:keepLines w:val="0"/>
              <w:widowControl/>
              <w:suppressLineNumbers w:val="0"/>
              <w:jc w:val="center"/>
              <w:textAlignment w:val="center"/>
              <w:rPr>
                <w:rFonts w:ascii="宋体" w:hAnsi="宋体"/>
                <w:lang w:eastAsia="zh-CN"/>
              </w:rPr>
            </w:pPr>
            <w:r>
              <w:rPr>
                <w:rFonts w:hint="eastAsia" w:ascii="微软雅黑" w:hAnsi="微软雅黑" w:eastAsia="微软雅黑" w:cs="微软雅黑"/>
                <w:i w:val="0"/>
                <w:iCs w:val="0"/>
                <w:color w:val="000000"/>
                <w:kern w:val="0"/>
                <w:sz w:val="20"/>
                <w:szCs w:val="20"/>
                <w:u w:val="none"/>
                <w:lang w:val="en-US" w:eastAsia="zh-CN" w:bidi="ar"/>
              </w:rPr>
              <w:t>否</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lang w:eastAsia="zh-CN"/>
              </w:rPr>
            </w:pPr>
            <w:r>
              <w:rPr>
                <w:rFonts w:hint="eastAsia" w:ascii="微软雅黑" w:hAnsi="微软雅黑" w:eastAsia="微软雅黑" w:cs="微软雅黑"/>
                <w:i w:val="0"/>
                <w:iCs w:val="0"/>
                <w:color w:val="000000"/>
                <w:kern w:val="0"/>
                <w:sz w:val="20"/>
                <w:szCs w:val="20"/>
                <w:u w:val="none"/>
                <w:lang w:val="en-US" w:eastAsia="zh-CN" w:bidi="ar"/>
              </w:rPr>
              <w:t>110101199001011234</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微软雅黑" w:hAnsi="微软雅黑" w:eastAsia="微软雅黑" w:cs="微软雅黑"/>
                <w:i w:val="0"/>
                <w:iCs w:val="0"/>
                <w:color w:val="000000"/>
                <w:kern w:val="0"/>
                <w:sz w:val="20"/>
                <w:szCs w:val="20"/>
                <w:u w:val="none"/>
                <w:lang w:val="en-US" w:eastAsia="zh-CN" w:bidi="ar"/>
              </w:rPr>
              <w:t>18位居民身份证号，文本格式防止科学计数法</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lang w:eastAsia="zh-CN"/>
              </w:rPr>
            </w:pPr>
            <w:r>
              <w:rPr>
                <w:rFonts w:hint="eastAsia" w:ascii="微软雅黑" w:hAnsi="微软雅黑" w:eastAsia="微软雅黑" w:cs="微软雅黑"/>
                <w:i w:val="0"/>
                <w:iCs w:val="0"/>
                <w:color w:val="000000"/>
                <w:kern w:val="0"/>
                <w:sz w:val="20"/>
                <w:szCs w:val="20"/>
                <w:u w:val="none"/>
                <w:lang w:val="en-US" w:eastAsia="zh-CN" w:bidi="ar"/>
              </w:rPr>
              <w:t>联系电话</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微软雅黑" w:hAnsi="微软雅黑" w:eastAsia="微软雅黑" w:cs="微软雅黑"/>
                <w:i w:val="0"/>
                <w:iCs w:val="0"/>
                <w:color w:val="000000"/>
                <w:kern w:val="0"/>
                <w:sz w:val="20"/>
                <w:szCs w:val="20"/>
                <w:u w:val="none"/>
                <w:lang w:val="en-US" w:eastAsia="zh-CN" w:bidi="ar"/>
              </w:rPr>
              <w:t>LXDH</w:t>
            </w:r>
          </w:p>
        </w:tc>
        <w:tc>
          <w:tcPr>
            <w:tcW w:w="1701" w:type="dxa"/>
            <w:tcBorders>
              <w:left w:val="single" w:color="auto" w:sz="4" w:space="0"/>
              <w:right w:val="single" w:color="auto" w:sz="4" w:space="0"/>
            </w:tcBorders>
            <w:vAlign w:val="center"/>
          </w:tcPr>
          <w:p>
            <w:pPr>
              <w:keepNext w:val="0"/>
              <w:keepLines w:val="0"/>
              <w:widowControl/>
              <w:suppressLineNumbers w:val="0"/>
              <w:jc w:val="center"/>
              <w:textAlignment w:val="center"/>
              <w:rPr>
                <w:rFonts w:hint="eastAsia"/>
                <w:lang w:eastAsia="zh-CN"/>
              </w:rPr>
            </w:pPr>
            <w:r>
              <w:rPr>
                <w:rFonts w:hint="eastAsia" w:ascii="微软雅黑" w:hAnsi="微软雅黑" w:eastAsia="微软雅黑" w:cs="微软雅黑"/>
                <w:i w:val="0"/>
                <w:iCs w:val="0"/>
                <w:color w:val="000000"/>
                <w:kern w:val="0"/>
                <w:sz w:val="20"/>
                <w:szCs w:val="20"/>
                <w:u w:val="none"/>
                <w:lang w:val="en-US" w:eastAsia="zh-CN" w:bidi="ar"/>
              </w:rPr>
              <w:t>VARCHAR(20)</w:t>
            </w:r>
          </w:p>
        </w:tc>
        <w:tc>
          <w:tcPr>
            <w:tcW w:w="1134" w:type="dxa"/>
            <w:tcBorders>
              <w:left w:val="single" w:color="auto" w:sz="4" w:space="0"/>
              <w:right w:val="single" w:color="auto" w:sz="4" w:space="0"/>
            </w:tcBorders>
            <w:vAlign w:val="center"/>
          </w:tcPr>
          <w:p>
            <w:pPr>
              <w:keepNext w:val="0"/>
              <w:keepLines w:val="0"/>
              <w:widowControl/>
              <w:suppressLineNumbers w:val="0"/>
              <w:jc w:val="center"/>
              <w:textAlignment w:val="center"/>
              <w:rPr>
                <w:rFonts w:ascii="宋体" w:hAnsi="宋体"/>
                <w:lang w:eastAsia="zh-CN"/>
              </w:rPr>
            </w:pPr>
            <w:r>
              <w:rPr>
                <w:rFonts w:hint="eastAsia" w:ascii="微软雅黑" w:hAnsi="微软雅黑" w:eastAsia="微软雅黑" w:cs="微软雅黑"/>
                <w:i w:val="0"/>
                <w:iCs w:val="0"/>
                <w:color w:val="000000"/>
                <w:kern w:val="0"/>
                <w:sz w:val="20"/>
                <w:szCs w:val="20"/>
                <w:u w:val="none"/>
                <w:lang w:val="en-US" w:eastAsia="zh-CN" w:bidi="ar"/>
              </w:rPr>
              <w:t>是</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lang w:eastAsia="zh-CN"/>
              </w:rPr>
            </w:pPr>
            <w:r>
              <w:rPr>
                <w:rFonts w:hint="eastAsia" w:ascii="微软雅黑" w:hAnsi="微软雅黑" w:eastAsia="微软雅黑" w:cs="微软雅黑"/>
                <w:i w:val="0"/>
                <w:iCs w:val="0"/>
                <w:color w:val="000000"/>
                <w:kern w:val="0"/>
                <w:sz w:val="20"/>
                <w:szCs w:val="20"/>
                <w:u w:val="none"/>
                <w:lang w:val="en-US" w:eastAsia="zh-CN" w:bidi="ar"/>
              </w:rPr>
              <w:t>13800138000</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微软雅黑" w:hAnsi="微软雅黑" w:eastAsia="微软雅黑" w:cs="微软雅黑"/>
                <w:i w:val="0"/>
                <w:iCs w:val="0"/>
                <w:color w:val="000000"/>
                <w:kern w:val="0"/>
                <w:sz w:val="20"/>
                <w:szCs w:val="20"/>
                <w:u w:val="none"/>
                <w:lang w:val="en-US" w:eastAsia="zh-CN" w:bidi="ar"/>
              </w:rPr>
              <w:t>矫正对象本人有效联系电话</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lang w:eastAsia="zh-CN"/>
              </w:rPr>
            </w:pPr>
            <w:r>
              <w:rPr>
                <w:rFonts w:hint="eastAsia" w:ascii="微软雅黑" w:hAnsi="微软雅黑" w:eastAsia="微软雅黑" w:cs="微软雅黑"/>
                <w:i w:val="0"/>
                <w:iCs w:val="0"/>
                <w:color w:val="000000"/>
                <w:kern w:val="0"/>
                <w:sz w:val="20"/>
                <w:szCs w:val="20"/>
                <w:u w:val="none"/>
                <w:lang w:val="en-US" w:eastAsia="zh-CN" w:bidi="ar"/>
              </w:rPr>
              <w:t>户籍地地址</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微软雅黑" w:hAnsi="微软雅黑" w:eastAsia="微软雅黑" w:cs="微软雅黑"/>
                <w:i w:val="0"/>
                <w:iCs w:val="0"/>
                <w:color w:val="000000"/>
                <w:kern w:val="0"/>
                <w:sz w:val="20"/>
                <w:szCs w:val="20"/>
                <w:u w:val="none"/>
                <w:lang w:val="en-US" w:eastAsia="zh-CN" w:bidi="ar"/>
              </w:rPr>
              <w:t>HJDZ</w:t>
            </w:r>
          </w:p>
        </w:tc>
        <w:tc>
          <w:tcPr>
            <w:tcW w:w="1701" w:type="dxa"/>
            <w:tcBorders>
              <w:left w:val="single" w:color="auto" w:sz="4" w:space="0"/>
              <w:right w:val="single" w:color="auto" w:sz="4" w:space="0"/>
            </w:tcBorders>
            <w:vAlign w:val="center"/>
          </w:tcPr>
          <w:p>
            <w:pPr>
              <w:keepNext w:val="0"/>
              <w:keepLines w:val="0"/>
              <w:widowControl/>
              <w:suppressLineNumbers w:val="0"/>
              <w:jc w:val="center"/>
              <w:textAlignment w:val="center"/>
              <w:rPr>
                <w:rFonts w:hint="eastAsia"/>
                <w:lang w:eastAsia="zh-CN"/>
              </w:rPr>
            </w:pPr>
            <w:r>
              <w:rPr>
                <w:rFonts w:hint="eastAsia" w:ascii="微软雅黑" w:hAnsi="微软雅黑" w:eastAsia="微软雅黑" w:cs="微软雅黑"/>
                <w:i w:val="0"/>
                <w:iCs w:val="0"/>
                <w:color w:val="000000"/>
                <w:kern w:val="0"/>
                <w:sz w:val="20"/>
                <w:szCs w:val="20"/>
                <w:u w:val="none"/>
                <w:lang w:val="en-US" w:eastAsia="zh-CN" w:bidi="ar"/>
              </w:rPr>
              <w:t>VARCHAR(100)</w:t>
            </w:r>
          </w:p>
        </w:tc>
        <w:tc>
          <w:tcPr>
            <w:tcW w:w="1134" w:type="dxa"/>
            <w:tcBorders>
              <w:left w:val="single" w:color="auto" w:sz="4" w:space="0"/>
              <w:right w:val="single" w:color="auto" w:sz="4" w:space="0"/>
            </w:tcBorders>
            <w:vAlign w:val="center"/>
          </w:tcPr>
          <w:p>
            <w:pPr>
              <w:keepNext w:val="0"/>
              <w:keepLines w:val="0"/>
              <w:widowControl/>
              <w:suppressLineNumbers w:val="0"/>
              <w:jc w:val="center"/>
              <w:textAlignment w:val="center"/>
              <w:rPr>
                <w:rFonts w:ascii="宋体" w:hAnsi="宋体"/>
                <w:lang w:eastAsia="zh-CN"/>
              </w:rPr>
            </w:pPr>
            <w:r>
              <w:rPr>
                <w:rFonts w:hint="eastAsia" w:ascii="微软雅黑" w:hAnsi="微软雅黑" w:eastAsia="微软雅黑" w:cs="微软雅黑"/>
                <w:i w:val="0"/>
                <w:iCs w:val="0"/>
                <w:color w:val="000000"/>
                <w:kern w:val="0"/>
                <w:sz w:val="20"/>
                <w:szCs w:val="20"/>
                <w:u w:val="none"/>
                <w:lang w:val="en-US" w:eastAsia="zh-CN" w:bidi="ar"/>
              </w:rPr>
              <w:t>否</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lang w:eastAsia="zh-CN"/>
              </w:rPr>
            </w:pPr>
            <w:r>
              <w:rPr>
                <w:rFonts w:hint="eastAsia" w:ascii="微软雅黑" w:hAnsi="微软雅黑" w:eastAsia="微软雅黑" w:cs="微软雅黑"/>
                <w:i w:val="0"/>
                <w:iCs w:val="0"/>
                <w:color w:val="000000"/>
                <w:kern w:val="0"/>
                <w:sz w:val="20"/>
                <w:szCs w:val="20"/>
                <w:u w:val="none"/>
                <w:lang w:val="en-US" w:eastAsia="zh-CN" w:bidi="ar"/>
              </w:rPr>
              <w:t>北京市东城区XX街道XX小区XX号</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微软雅黑" w:hAnsi="微软雅黑" w:eastAsia="微软雅黑" w:cs="微软雅黑"/>
                <w:i w:val="0"/>
                <w:iCs w:val="0"/>
                <w:color w:val="000000"/>
                <w:kern w:val="0"/>
                <w:sz w:val="20"/>
                <w:szCs w:val="20"/>
                <w:u w:val="none"/>
                <w:lang w:val="en-US" w:eastAsia="zh-CN" w:bidi="ar"/>
              </w:rPr>
              <w:t>户籍所在地详细地址，与法律文书一致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lang w:eastAsia="zh-CN"/>
              </w:rPr>
            </w:pPr>
            <w:r>
              <w:rPr>
                <w:rFonts w:hint="eastAsia" w:ascii="微软雅黑" w:hAnsi="微软雅黑" w:eastAsia="微软雅黑" w:cs="微软雅黑"/>
                <w:i w:val="0"/>
                <w:iCs w:val="0"/>
                <w:color w:val="000000"/>
                <w:kern w:val="0"/>
                <w:sz w:val="20"/>
                <w:szCs w:val="20"/>
                <w:u w:val="none"/>
                <w:lang w:val="en-US" w:eastAsia="zh-CN" w:bidi="ar"/>
              </w:rPr>
              <w:t>经常居住地地址</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微软雅黑" w:hAnsi="微软雅黑" w:eastAsia="微软雅黑" w:cs="微软雅黑"/>
                <w:i w:val="0"/>
                <w:iCs w:val="0"/>
                <w:color w:val="000000"/>
                <w:kern w:val="0"/>
                <w:sz w:val="20"/>
                <w:szCs w:val="20"/>
                <w:u w:val="none"/>
                <w:lang w:val="en-US" w:eastAsia="zh-CN" w:bidi="ar"/>
              </w:rPr>
              <w:t>JZDZ</w:t>
            </w:r>
          </w:p>
        </w:tc>
        <w:tc>
          <w:tcPr>
            <w:tcW w:w="1701" w:type="dxa"/>
            <w:tcBorders>
              <w:left w:val="single" w:color="auto" w:sz="4" w:space="0"/>
              <w:right w:val="single" w:color="auto" w:sz="4" w:space="0"/>
            </w:tcBorders>
            <w:vAlign w:val="center"/>
          </w:tcPr>
          <w:p>
            <w:pPr>
              <w:keepNext w:val="0"/>
              <w:keepLines w:val="0"/>
              <w:widowControl/>
              <w:suppressLineNumbers w:val="0"/>
              <w:jc w:val="center"/>
              <w:textAlignment w:val="center"/>
              <w:rPr>
                <w:rFonts w:hint="eastAsia"/>
                <w:lang w:eastAsia="zh-CN"/>
              </w:rPr>
            </w:pPr>
            <w:r>
              <w:rPr>
                <w:rFonts w:hint="eastAsia" w:ascii="微软雅黑" w:hAnsi="微软雅黑" w:eastAsia="微软雅黑" w:cs="微软雅黑"/>
                <w:i w:val="0"/>
                <w:iCs w:val="0"/>
                <w:color w:val="000000"/>
                <w:kern w:val="0"/>
                <w:sz w:val="20"/>
                <w:szCs w:val="20"/>
                <w:u w:val="none"/>
                <w:lang w:val="en-US" w:eastAsia="zh-CN" w:bidi="ar"/>
              </w:rPr>
              <w:t>VARCHAR(100)</w:t>
            </w:r>
          </w:p>
        </w:tc>
        <w:tc>
          <w:tcPr>
            <w:tcW w:w="1134" w:type="dxa"/>
            <w:tcBorders>
              <w:left w:val="single" w:color="auto" w:sz="4" w:space="0"/>
              <w:right w:val="single" w:color="auto" w:sz="4" w:space="0"/>
            </w:tcBorders>
            <w:vAlign w:val="center"/>
          </w:tcPr>
          <w:p>
            <w:pPr>
              <w:keepNext w:val="0"/>
              <w:keepLines w:val="0"/>
              <w:widowControl/>
              <w:suppressLineNumbers w:val="0"/>
              <w:jc w:val="center"/>
              <w:textAlignment w:val="center"/>
              <w:rPr>
                <w:rFonts w:ascii="宋体" w:hAnsi="宋体"/>
                <w:lang w:eastAsia="zh-CN"/>
              </w:rPr>
            </w:pPr>
            <w:r>
              <w:rPr>
                <w:rFonts w:hint="eastAsia" w:ascii="微软雅黑" w:hAnsi="微软雅黑" w:eastAsia="微软雅黑" w:cs="微软雅黑"/>
                <w:i w:val="0"/>
                <w:iCs w:val="0"/>
                <w:color w:val="000000"/>
                <w:kern w:val="0"/>
                <w:sz w:val="20"/>
                <w:szCs w:val="20"/>
                <w:u w:val="none"/>
                <w:lang w:val="en-US" w:eastAsia="zh-CN" w:bidi="ar"/>
              </w:rPr>
              <w:t>否</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lang w:eastAsia="zh-CN"/>
              </w:rPr>
            </w:pPr>
            <w:r>
              <w:rPr>
                <w:rFonts w:hint="eastAsia" w:ascii="微软雅黑" w:hAnsi="微软雅黑" w:eastAsia="微软雅黑" w:cs="微软雅黑"/>
                <w:i w:val="0"/>
                <w:iCs w:val="0"/>
                <w:color w:val="000000"/>
                <w:kern w:val="0"/>
                <w:sz w:val="20"/>
                <w:szCs w:val="20"/>
                <w:u w:val="none"/>
                <w:lang w:val="en-US" w:eastAsia="zh-CN" w:bidi="ar"/>
              </w:rPr>
              <w:t>北京市朝阳区XX街道XX小区XX号</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微软雅黑" w:hAnsi="微软雅黑" w:eastAsia="微软雅黑" w:cs="微软雅黑"/>
                <w:i w:val="0"/>
                <w:iCs w:val="0"/>
                <w:color w:val="000000"/>
                <w:kern w:val="0"/>
                <w:sz w:val="20"/>
                <w:szCs w:val="20"/>
                <w:u w:val="none"/>
                <w:lang w:val="en-US" w:eastAsia="zh-CN" w:bidi="ar"/>
              </w:rPr>
              <w:t>矫正期间实际居住的详细地址</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lang w:eastAsia="zh-CN"/>
              </w:rPr>
            </w:pPr>
            <w:r>
              <w:rPr>
                <w:rFonts w:hint="eastAsia" w:ascii="微软雅黑" w:hAnsi="微软雅黑" w:eastAsia="微软雅黑" w:cs="微软雅黑"/>
                <w:i w:val="0"/>
                <w:iCs w:val="0"/>
                <w:color w:val="000000"/>
                <w:kern w:val="0"/>
                <w:sz w:val="20"/>
                <w:szCs w:val="20"/>
                <w:u w:val="none"/>
                <w:lang w:val="en-US" w:eastAsia="zh-CN" w:bidi="ar"/>
              </w:rPr>
              <w:t>矫正类别</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微软雅黑" w:hAnsi="微软雅黑" w:eastAsia="微软雅黑" w:cs="微软雅黑"/>
                <w:i w:val="0"/>
                <w:iCs w:val="0"/>
                <w:color w:val="000000"/>
                <w:kern w:val="0"/>
                <w:sz w:val="20"/>
                <w:szCs w:val="20"/>
                <w:u w:val="none"/>
                <w:lang w:val="en-US" w:eastAsia="zh-CN" w:bidi="ar"/>
              </w:rPr>
              <w:t>JZLB</w:t>
            </w:r>
          </w:p>
        </w:tc>
        <w:tc>
          <w:tcPr>
            <w:tcW w:w="1701" w:type="dxa"/>
            <w:tcBorders>
              <w:left w:val="single" w:color="auto" w:sz="4" w:space="0"/>
              <w:right w:val="single" w:color="auto" w:sz="4" w:space="0"/>
            </w:tcBorders>
            <w:vAlign w:val="center"/>
          </w:tcPr>
          <w:p>
            <w:pPr>
              <w:keepNext w:val="0"/>
              <w:keepLines w:val="0"/>
              <w:widowControl/>
              <w:suppressLineNumbers w:val="0"/>
              <w:jc w:val="center"/>
              <w:textAlignment w:val="center"/>
              <w:rPr>
                <w:rFonts w:hint="eastAsia"/>
                <w:lang w:eastAsia="zh-CN"/>
              </w:rPr>
            </w:pPr>
            <w:r>
              <w:rPr>
                <w:rFonts w:hint="eastAsia" w:ascii="微软雅黑" w:hAnsi="微软雅黑" w:eastAsia="微软雅黑" w:cs="微软雅黑"/>
                <w:i w:val="0"/>
                <w:iCs w:val="0"/>
                <w:color w:val="000000"/>
                <w:kern w:val="0"/>
                <w:sz w:val="20"/>
                <w:szCs w:val="20"/>
                <w:u w:val="none"/>
                <w:lang w:val="en-US" w:eastAsia="zh-CN" w:bidi="ar"/>
              </w:rPr>
              <w:t>VARCHAR(5)</w:t>
            </w:r>
          </w:p>
        </w:tc>
        <w:tc>
          <w:tcPr>
            <w:tcW w:w="1134" w:type="dxa"/>
            <w:tcBorders>
              <w:left w:val="single" w:color="auto" w:sz="4" w:space="0"/>
              <w:right w:val="single" w:color="auto" w:sz="4" w:space="0"/>
            </w:tcBorders>
            <w:vAlign w:val="center"/>
          </w:tcPr>
          <w:p>
            <w:pPr>
              <w:keepNext w:val="0"/>
              <w:keepLines w:val="0"/>
              <w:widowControl/>
              <w:suppressLineNumbers w:val="0"/>
              <w:jc w:val="center"/>
              <w:textAlignment w:val="center"/>
              <w:rPr>
                <w:rFonts w:ascii="宋体" w:hAnsi="宋体"/>
                <w:lang w:eastAsia="zh-CN"/>
              </w:rPr>
            </w:pPr>
            <w:r>
              <w:rPr>
                <w:rFonts w:hint="eastAsia" w:ascii="微软雅黑" w:hAnsi="微软雅黑" w:eastAsia="微软雅黑" w:cs="微软雅黑"/>
                <w:i w:val="0"/>
                <w:iCs w:val="0"/>
                <w:color w:val="000000"/>
                <w:kern w:val="0"/>
                <w:sz w:val="20"/>
                <w:szCs w:val="20"/>
                <w:u w:val="none"/>
                <w:lang w:val="en-US" w:eastAsia="zh-CN" w:bidi="ar"/>
              </w:rPr>
              <w:t>否</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lang w:eastAsia="zh-CN"/>
              </w:rPr>
            </w:pPr>
            <w:r>
              <w:rPr>
                <w:rFonts w:hint="eastAsia" w:ascii="微软雅黑" w:hAnsi="微软雅黑" w:eastAsia="微软雅黑" w:cs="微软雅黑"/>
                <w:i w:val="0"/>
                <w:iCs w:val="0"/>
                <w:color w:val="000000"/>
                <w:kern w:val="0"/>
                <w:sz w:val="20"/>
                <w:szCs w:val="20"/>
                <w:u w:val="none"/>
                <w:lang w:val="en-US" w:eastAsia="zh-CN" w:bidi="ar"/>
              </w:rPr>
              <w:t>缓刑/假释/暂予监外执行/管制</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微软雅黑" w:hAnsi="微软雅黑" w:eastAsia="微软雅黑" w:cs="微软雅黑"/>
                <w:i w:val="0"/>
                <w:iCs w:val="0"/>
                <w:color w:val="000000"/>
                <w:kern w:val="0"/>
                <w:sz w:val="20"/>
                <w:szCs w:val="20"/>
                <w:u w:val="none"/>
                <w:lang w:val="en-US" w:eastAsia="zh-CN" w:bidi="ar"/>
              </w:rPr>
              <w:t>拟适用/正在执行的社区矫正类别，与法律文书一致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lang w:eastAsia="zh-CN"/>
              </w:rPr>
            </w:pPr>
            <w:r>
              <w:rPr>
                <w:rFonts w:hint="eastAsia" w:ascii="微软雅黑" w:hAnsi="微软雅黑" w:eastAsia="微软雅黑" w:cs="微软雅黑"/>
                <w:i w:val="0"/>
                <w:iCs w:val="0"/>
                <w:color w:val="000000"/>
                <w:kern w:val="0"/>
                <w:sz w:val="20"/>
                <w:szCs w:val="20"/>
                <w:u w:val="none"/>
                <w:lang w:val="en-US" w:eastAsia="zh-CN" w:bidi="ar"/>
              </w:rPr>
              <w:t>矫正状态</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微软雅黑" w:hAnsi="微软雅黑" w:eastAsia="微软雅黑" w:cs="微软雅黑"/>
                <w:i w:val="0"/>
                <w:iCs w:val="0"/>
                <w:color w:val="000000"/>
                <w:kern w:val="0"/>
                <w:sz w:val="20"/>
                <w:szCs w:val="20"/>
                <w:u w:val="none"/>
                <w:lang w:val="en-US" w:eastAsia="zh-CN" w:bidi="ar"/>
              </w:rPr>
              <w:t>JZZT</w:t>
            </w:r>
          </w:p>
        </w:tc>
        <w:tc>
          <w:tcPr>
            <w:tcW w:w="1701" w:type="dxa"/>
            <w:tcBorders>
              <w:left w:val="single" w:color="auto" w:sz="4" w:space="0"/>
              <w:right w:val="single" w:color="auto" w:sz="4" w:space="0"/>
            </w:tcBorders>
            <w:vAlign w:val="center"/>
          </w:tcPr>
          <w:p>
            <w:pPr>
              <w:keepNext w:val="0"/>
              <w:keepLines w:val="0"/>
              <w:widowControl/>
              <w:suppressLineNumbers w:val="0"/>
              <w:jc w:val="center"/>
              <w:textAlignment w:val="center"/>
              <w:rPr>
                <w:rFonts w:hint="eastAsia"/>
                <w:lang w:eastAsia="zh-CN"/>
              </w:rPr>
            </w:pPr>
            <w:r>
              <w:rPr>
                <w:rFonts w:hint="eastAsia" w:ascii="微软雅黑" w:hAnsi="微软雅黑" w:eastAsia="微软雅黑" w:cs="微软雅黑"/>
                <w:i w:val="0"/>
                <w:iCs w:val="0"/>
                <w:color w:val="000000"/>
                <w:kern w:val="0"/>
                <w:sz w:val="20"/>
                <w:szCs w:val="20"/>
                <w:u w:val="none"/>
                <w:lang w:val="en-US" w:eastAsia="zh-CN" w:bidi="ar"/>
              </w:rPr>
              <w:t>VARCHAR(20)</w:t>
            </w:r>
          </w:p>
        </w:tc>
        <w:tc>
          <w:tcPr>
            <w:tcW w:w="1134" w:type="dxa"/>
            <w:tcBorders>
              <w:left w:val="single" w:color="auto" w:sz="4" w:space="0"/>
              <w:right w:val="single" w:color="auto" w:sz="4" w:space="0"/>
            </w:tcBorders>
            <w:vAlign w:val="center"/>
          </w:tcPr>
          <w:p>
            <w:pPr>
              <w:keepNext w:val="0"/>
              <w:keepLines w:val="0"/>
              <w:widowControl/>
              <w:suppressLineNumbers w:val="0"/>
              <w:jc w:val="center"/>
              <w:textAlignment w:val="center"/>
              <w:rPr>
                <w:rFonts w:ascii="宋体" w:hAnsi="宋体"/>
                <w:lang w:eastAsia="zh-CN"/>
              </w:rPr>
            </w:pPr>
            <w:r>
              <w:rPr>
                <w:rFonts w:hint="eastAsia" w:ascii="微软雅黑" w:hAnsi="微软雅黑" w:eastAsia="微软雅黑" w:cs="微软雅黑"/>
                <w:i w:val="0"/>
                <w:iCs w:val="0"/>
                <w:color w:val="000000"/>
                <w:kern w:val="0"/>
                <w:sz w:val="20"/>
                <w:szCs w:val="20"/>
                <w:u w:val="none"/>
                <w:lang w:val="en-US" w:eastAsia="zh-CN" w:bidi="ar"/>
              </w:rPr>
              <w:t>否</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lang w:eastAsia="zh-CN"/>
              </w:rPr>
            </w:pPr>
            <w:r>
              <w:rPr>
                <w:rFonts w:hint="eastAsia" w:ascii="微软雅黑" w:hAnsi="微软雅黑" w:eastAsia="微软雅黑" w:cs="微软雅黑"/>
                <w:i w:val="0"/>
                <w:iCs w:val="0"/>
                <w:color w:val="000000"/>
                <w:kern w:val="0"/>
                <w:sz w:val="20"/>
                <w:szCs w:val="20"/>
                <w:u w:val="none"/>
                <w:lang w:val="en-US" w:eastAsia="zh-CN" w:bidi="ar"/>
              </w:rPr>
              <w:t>入矫待接收/在矫/解矫/终止矫正/脱管</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微软雅黑" w:hAnsi="微软雅黑" w:eastAsia="微软雅黑" w:cs="微软雅黑"/>
                <w:i w:val="0"/>
                <w:iCs w:val="0"/>
                <w:color w:val="000000"/>
                <w:kern w:val="0"/>
                <w:sz w:val="20"/>
                <w:szCs w:val="20"/>
                <w:u w:val="none"/>
                <w:lang w:val="en-US" w:eastAsia="zh-CN" w:bidi="ar"/>
              </w:rPr>
              <w:t>矫正对象当前的业务状态，系统自动更新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lang w:eastAsia="zh-CN"/>
              </w:rPr>
            </w:pPr>
            <w:r>
              <w:rPr>
                <w:rFonts w:hint="eastAsia" w:ascii="微软雅黑" w:hAnsi="微软雅黑" w:eastAsia="微软雅黑" w:cs="微软雅黑"/>
                <w:i w:val="0"/>
                <w:iCs w:val="0"/>
                <w:color w:val="000000"/>
                <w:kern w:val="0"/>
                <w:sz w:val="20"/>
                <w:szCs w:val="20"/>
                <w:u w:val="none"/>
                <w:lang w:val="en-US" w:eastAsia="zh-CN" w:bidi="ar"/>
              </w:rPr>
              <w:t>判决机关</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微软雅黑" w:hAnsi="微软雅黑" w:eastAsia="微软雅黑" w:cs="微软雅黑"/>
                <w:i w:val="0"/>
                <w:iCs w:val="0"/>
                <w:color w:val="000000"/>
                <w:kern w:val="0"/>
                <w:sz w:val="20"/>
                <w:szCs w:val="20"/>
                <w:u w:val="none"/>
                <w:lang w:val="en-US" w:eastAsia="zh-CN" w:bidi="ar"/>
              </w:rPr>
              <w:t>PJJG</w:t>
            </w:r>
          </w:p>
        </w:tc>
        <w:tc>
          <w:tcPr>
            <w:tcW w:w="1701" w:type="dxa"/>
            <w:tcBorders>
              <w:left w:val="single" w:color="auto" w:sz="4" w:space="0"/>
              <w:right w:val="single" w:color="auto" w:sz="4" w:space="0"/>
            </w:tcBorders>
            <w:vAlign w:val="center"/>
          </w:tcPr>
          <w:p>
            <w:pPr>
              <w:keepNext w:val="0"/>
              <w:keepLines w:val="0"/>
              <w:widowControl/>
              <w:suppressLineNumbers w:val="0"/>
              <w:jc w:val="center"/>
              <w:textAlignment w:val="center"/>
              <w:rPr>
                <w:rFonts w:hint="eastAsia"/>
                <w:lang w:eastAsia="zh-CN"/>
              </w:rPr>
            </w:pPr>
            <w:r>
              <w:rPr>
                <w:rFonts w:hint="eastAsia" w:ascii="微软雅黑" w:hAnsi="微软雅黑" w:eastAsia="微软雅黑" w:cs="微软雅黑"/>
                <w:i w:val="0"/>
                <w:iCs w:val="0"/>
                <w:color w:val="000000"/>
                <w:kern w:val="0"/>
                <w:sz w:val="20"/>
                <w:szCs w:val="20"/>
                <w:u w:val="none"/>
                <w:lang w:val="en-US" w:eastAsia="zh-CN" w:bidi="ar"/>
              </w:rPr>
              <w:t>VARCHAR(50)</w:t>
            </w:r>
          </w:p>
        </w:tc>
        <w:tc>
          <w:tcPr>
            <w:tcW w:w="1134" w:type="dxa"/>
            <w:tcBorders>
              <w:left w:val="single" w:color="auto" w:sz="4" w:space="0"/>
              <w:right w:val="single" w:color="auto" w:sz="4" w:space="0"/>
            </w:tcBorders>
            <w:vAlign w:val="center"/>
          </w:tcPr>
          <w:p>
            <w:pPr>
              <w:keepNext w:val="0"/>
              <w:keepLines w:val="0"/>
              <w:widowControl/>
              <w:suppressLineNumbers w:val="0"/>
              <w:jc w:val="center"/>
              <w:textAlignment w:val="center"/>
              <w:rPr>
                <w:rFonts w:ascii="宋体" w:hAnsi="宋体"/>
                <w:lang w:eastAsia="zh-CN"/>
              </w:rPr>
            </w:pPr>
            <w:r>
              <w:rPr>
                <w:rFonts w:hint="eastAsia" w:ascii="微软雅黑" w:hAnsi="微软雅黑" w:eastAsia="微软雅黑" w:cs="微软雅黑"/>
                <w:i w:val="0"/>
                <w:iCs w:val="0"/>
                <w:color w:val="000000"/>
                <w:kern w:val="0"/>
                <w:sz w:val="20"/>
                <w:szCs w:val="20"/>
                <w:u w:val="none"/>
                <w:lang w:val="en-US" w:eastAsia="zh-CN" w:bidi="ar"/>
              </w:rPr>
              <w:t>否</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lang w:eastAsia="zh-CN"/>
              </w:rPr>
            </w:pPr>
            <w:r>
              <w:rPr>
                <w:rFonts w:hint="eastAsia" w:ascii="微软雅黑" w:hAnsi="微软雅黑" w:eastAsia="微软雅黑" w:cs="微软雅黑"/>
                <w:i w:val="0"/>
                <w:iCs w:val="0"/>
                <w:color w:val="000000"/>
                <w:kern w:val="0"/>
                <w:sz w:val="20"/>
                <w:szCs w:val="20"/>
                <w:u w:val="none"/>
                <w:lang w:val="en-US" w:eastAsia="zh-CN" w:bidi="ar"/>
              </w:rPr>
              <w:t>北京市东城区人民法院</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微软雅黑" w:hAnsi="微软雅黑" w:eastAsia="微软雅黑" w:cs="微软雅黑"/>
                <w:i w:val="0"/>
                <w:iCs w:val="0"/>
                <w:color w:val="000000"/>
                <w:kern w:val="0"/>
                <w:sz w:val="20"/>
                <w:szCs w:val="20"/>
                <w:u w:val="none"/>
                <w:lang w:val="en-US" w:eastAsia="zh-CN" w:bidi="ar"/>
              </w:rPr>
              <w:t>作出判决/裁定的机关全称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lang w:eastAsia="zh-CN"/>
              </w:rPr>
            </w:pPr>
            <w:r>
              <w:rPr>
                <w:rFonts w:hint="eastAsia" w:ascii="微软雅黑" w:hAnsi="微软雅黑" w:eastAsia="微软雅黑" w:cs="微软雅黑"/>
                <w:i w:val="0"/>
                <w:iCs w:val="0"/>
                <w:color w:val="000000"/>
                <w:kern w:val="0"/>
                <w:sz w:val="20"/>
                <w:szCs w:val="20"/>
                <w:u w:val="none"/>
                <w:lang w:val="en-US" w:eastAsia="zh-CN" w:bidi="ar"/>
              </w:rPr>
              <w:t>判决文号</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微软雅黑" w:hAnsi="微软雅黑" w:eastAsia="微软雅黑" w:cs="微软雅黑"/>
                <w:i w:val="0"/>
                <w:iCs w:val="0"/>
                <w:color w:val="000000"/>
                <w:kern w:val="0"/>
                <w:sz w:val="20"/>
                <w:szCs w:val="20"/>
                <w:u w:val="none"/>
                <w:lang w:val="en-US" w:eastAsia="zh-CN" w:bidi="ar"/>
              </w:rPr>
              <w:t>PJWH</w:t>
            </w:r>
          </w:p>
        </w:tc>
        <w:tc>
          <w:tcPr>
            <w:tcW w:w="1701" w:type="dxa"/>
            <w:tcBorders>
              <w:left w:val="single" w:color="auto" w:sz="4" w:space="0"/>
              <w:right w:val="single" w:color="auto" w:sz="4" w:space="0"/>
            </w:tcBorders>
            <w:vAlign w:val="center"/>
          </w:tcPr>
          <w:p>
            <w:pPr>
              <w:keepNext w:val="0"/>
              <w:keepLines w:val="0"/>
              <w:widowControl/>
              <w:suppressLineNumbers w:val="0"/>
              <w:jc w:val="center"/>
              <w:textAlignment w:val="center"/>
              <w:rPr>
                <w:rFonts w:hint="eastAsia"/>
                <w:lang w:eastAsia="zh-CN"/>
              </w:rPr>
            </w:pPr>
            <w:r>
              <w:rPr>
                <w:rFonts w:hint="eastAsia" w:ascii="微软雅黑" w:hAnsi="微软雅黑" w:eastAsia="微软雅黑" w:cs="微软雅黑"/>
                <w:i w:val="0"/>
                <w:iCs w:val="0"/>
                <w:color w:val="000000"/>
                <w:kern w:val="0"/>
                <w:sz w:val="20"/>
                <w:szCs w:val="20"/>
                <w:u w:val="none"/>
                <w:lang w:val="en-US" w:eastAsia="zh-CN" w:bidi="ar"/>
              </w:rPr>
              <w:t>VARCHAR(50)</w:t>
            </w:r>
          </w:p>
        </w:tc>
        <w:tc>
          <w:tcPr>
            <w:tcW w:w="1134" w:type="dxa"/>
            <w:tcBorders>
              <w:left w:val="single" w:color="auto" w:sz="4" w:space="0"/>
              <w:right w:val="single" w:color="auto" w:sz="4" w:space="0"/>
            </w:tcBorders>
            <w:vAlign w:val="center"/>
          </w:tcPr>
          <w:p>
            <w:pPr>
              <w:keepNext w:val="0"/>
              <w:keepLines w:val="0"/>
              <w:widowControl/>
              <w:suppressLineNumbers w:val="0"/>
              <w:jc w:val="center"/>
              <w:textAlignment w:val="center"/>
              <w:rPr>
                <w:rFonts w:ascii="宋体" w:hAnsi="宋体"/>
                <w:lang w:eastAsia="zh-CN"/>
              </w:rPr>
            </w:pPr>
            <w:r>
              <w:rPr>
                <w:rFonts w:hint="eastAsia" w:ascii="微软雅黑" w:hAnsi="微软雅黑" w:eastAsia="微软雅黑" w:cs="微软雅黑"/>
                <w:i w:val="0"/>
                <w:iCs w:val="0"/>
                <w:color w:val="000000"/>
                <w:kern w:val="0"/>
                <w:sz w:val="20"/>
                <w:szCs w:val="20"/>
                <w:u w:val="none"/>
                <w:lang w:val="en-US" w:eastAsia="zh-CN" w:bidi="ar"/>
              </w:rPr>
              <w:t>否</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lang w:eastAsia="zh-CN"/>
              </w:rPr>
            </w:pPr>
            <w:r>
              <w:rPr>
                <w:rFonts w:hint="eastAsia" w:ascii="微软雅黑" w:hAnsi="微软雅黑" w:eastAsia="微软雅黑" w:cs="微软雅黑"/>
                <w:i w:val="0"/>
                <w:iCs w:val="0"/>
                <w:color w:val="000000"/>
                <w:kern w:val="0"/>
                <w:sz w:val="20"/>
                <w:szCs w:val="20"/>
                <w:u w:val="none"/>
                <w:lang w:val="en-US" w:eastAsia="zh-CN" w:bidi="ar"/>
              </w:rPr>
              <w:t>(2025)京0101刑初XX号</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微软雅黑" w:hAnsi="微软雅黑" w:eastAsia="微软雅黑" w:cs="微软雅黑"/>
                <w:i w:val="0"/>
                <w:iCs w:val="0"/>
                <w:color w:val="000000"/>
                <w:kern w:val="0"/>
                <w:sz w:val="20"/>
                <w:szCs w:val="20"/>
                <w:u w:val="none"/>
                <w:lang w:val="en-US" w:eastAsia="zh-CN" w:bidi="ar"/>
              </w:rPr>
              <w:t>判决/裁定文书的完整文号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lang w:eastAsia="zh-CN"/>
              </w:rPr>
            </w:pPr>
            <w:r>
              <w:rPr>
                <w:rFonts w:hint="eastAsia" w:ascii="微软雅黑" w:hAnsi="微软雅黑" w:eastAsia="微软雅黑" w:cs="微软雅黑"/>
                <w:i w:val="0"/>
                <w:iCs w:val="0"/>
                <w:color w:val="000000"/>
                <w:kern w:val="0"/>
                <w:sz w:val="20"/>
                <w:szCs w:val="20"/>
                <w:u w:val="none"/>
                <w:lang w:val="en-US" w:eastAsia="zh-CN" w:bidi="ar"/>
              </w:rPr>
              <w:t>判决日期</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微软雅黑" w:hAnsi="微软雅黑" w:eastAsia="微软雅黑" w:cs="微软雅黑"/>
                <w:i w:val="0"/>
                <w:iCs w:val="0"/>
                <w:color w:val="000000"/>
                <w:kern w:val="0"/>
                <w:sz w:val="20"/>
                <w:szCs w:val="20"/>
                <w:u w:val="none"/>
                <w:lang w:val="en-US" w:eastAsia="zh-CN" w:bidi="ar"/>
              </w:rPr>
              <w:t>PJRQ</w:t>
            </w:r>
          </w:p>
        </w:tc>
        <w:tc>
          <w:tcPr>
            <w:tcW w:w="1701" w:type="dxa"/>
            <w:tcBorders>
              <w:left w:val="single" w:color="auto" w:sz="4" w:space="0"/>
              <w:right w:val="single" w:color="auto" w:sz="4" w:space="0"/>
            </w:tcBorders>
            <w:vAlign w:val="center"/>
          </w:tcPr>
          <w:p>
            <w:pPr>
              <w:keepNext w:val="0"/>
              <w:keepLines w:val="0"/>
              <w:widowControl/>
              <w:suppressLineNumbers w:val="0"/>
              <w:jc w:val="center"/>
              <w:textAlignment w:val="center"/>
              <w:rPr>
                <w:rFonts w:hint="eastAsia"/>
                <w:lang w:eastAsia="zh-CN"/>
              </w:rPr>
            </w:pPr>
            <w:r>
              <w:rPr>
                <w:rFonts w:hint="eastAsia" w:ascii="微软雅黑" w:hAnsi="微软雅黑" w:eastAsia="微软雅黑" w:cs="微软雅黑"/>
                <w:i w:val="0"/>
                <w:iCs w:val="0"/>
                <w:color w:val="000000"/>
                <w:kern w:val="0"/>
                <w:sz w:val="20"/>
                <w:szCs w:val="20"/>
                <w:u w:val="none"/>
                <w:lang w:val="en-US" w:eastAsia="zh-CN" w:bidi="ar"/>
              </w:rPr>
              <w:t>DATE</w:t>
            </w:r>
          </w:p>
        </w:tc>
        <w:tc>
          <w:tcPr>
            <w:tcW w:w="1134" w:type="dxa"/>
            <w:tcBorders>
              <w:left w:val="single" w:color="auto" w:sz="4" w:space="0"/>
              <w:right w:val="single" w:color="auto" w:sz="4" w:space="0"/>
            </w:tcBorders>
            <w:vAlign w:val="center"/>
          </w:tcPr>
          <w:p>
            <w:pPr>
              <w:keepNext w:val="0"/>
              <w:keepLines w:val="0"/>
              <w:widowControl/>
              <w:suppressLineNumbers w:val="0"/>
              <w:jc w:val="center"/>
              <w:textAlignment w:val="center"/>
              <w:rPr>
                <w:rFonts w:ascii="宋体" w:hAnsi="宋体"/>
                <w:lang w:eastAsia="zh-CN"/>
              </w:rPr>
            </w:pPr>
            <w:r>
              <w:rPr>
                <w:rFonts w:hint="eastAsia" w:ascii="微软雅黑" w:hAnsi="微软雅黑" w:eastAsia="微软雅黑" w:cs="微软雅黑"/>
                <w:i w:val="0"/>
                <w:iCs w:val="0"/>
                <w:color w:val="000000"/>
                <w:kern w:val="0"/>
                <w:sz w:val="20"/>
                <w:szCs w:val="20"/>
                <w:u w:val="none"/>
                <w:lang w:val="en-US" w:eastAsia="zh-CN" w:bidi="ar"/>
              </w:rPr>
              <w:t>否</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lang w:eastAsia="zh-CN"/>
              </w:rPr>
            </w:pPr>
            <w:r>
              <w:rPr>
                <w:rFonts w:hint="eastAsia" w:ascii="微软雅黑" w:hAnsi="微软雅黑" w:eastAsia="微软雅黑" w:cs="微软雅黑"/>
                <w:i w:val="0"/>
                <w:iCs w:val="0"/>
                <w:color w:val="000000"/>
                <w:kern w:val="0"/>
                <w:sz w:val="20"/>
                <w:szCs w:val="20"/>
                <w:u w:val="none"/>
                <w:lang w:val="en-US" w:eastAsia="zh-CN" w:bidi="ar"/>
              </w:rPr>
              <w:t>2025-01-01</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微软雅黑" w:hAnsi="微软雅黑" w:eastAsia="微软雅黑" w:cs="微软雅黑"/>
                <w:i w:val="0"/>
                <w:iCs w:val="0"/>
                <w:color w:val="000000"/>
                <w:kern w:val="0"/>
                <w:sz w:val="20"/>
                <w:szCs w:val="20"/>
                <w:u w:val="none"/>
                <w:lang w:val="en-US" w:eastAsia="zh-CN" w:bidi="ar"/>
              </w:rPr>
              <w:t>判决/裁定作出的日期，格式YYYY-MM-DD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lang w:eastAsia="zh-CN"/>
              </w:rPr>
            </w:pPr>
            <w:r>
              <w:rPr>
                <w:rFonts w:hint="eastAsia" w:ascii="微软雅黑" w:hAnsi="微软雅黑" w:eastAsia="微软雅黑" w:cs="微软雅黑"/>
                <w:i w:val="0"/>
                <w:iCs w:val="0"/>
                <w:color w:val="000000"/>
                <w:kern w:val="0"/>
                <w:sz w:val="20"/>
                <w:szCs w:val="20"/>
                <w:u w:val="none"/>
                <w:lang w:val="en-US" w:eastAsia="zh-CN" w:bidi="ar"/>
              </w:rPr>
              <w:t>罪名</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微软雅黑" w:hAnsi="微软雅黑" w:eastAsia="微软雅黑" w:cs="微软雅黑"/>
                <w:i w:val="0"/>
                <w:iCs w:val="0"/>
                <w:color w:val="000000"/>
                <w:kern w:val="0"/>
                <w:sz w:val="20"/>
                <w:szCs w:val="20"/>
                <w:u w:val="none"/>
                <w:lang w:val="en-US" w:eastAsia="zh-CN" w:bidi="ar"/>
              </w:rPr>
              <w:t>ZM</w:t>
            </w:r>
          </w:p>
        </w:tc>
        <w:tc>
          <w:tcPr>
            <w:tcW w:w="1701" w:type="dxa"/>
            <w:tcBorders>
              <w:left w:val="single" w:color="auto" w:sz="4" w:space="0"/>
              <w:right w:val="single" w:color="auto" w:sz="4" w:space="0"/>
            </w:tcBorders>
            <w:vAlign w:val="center"/>
          </w:tcPr>
          <w:p>
            <w:pPr>
              <w:keepNext w:val="0"/>
              <w:keepLines w:val="0"/>
              <w:widowControl/>
              <w:suppressLineNumbers w:val="0"/>
              <w:jc w:val="center"/>
              <w:textAlignment w:val="center"/>
              <w:rPr>
                <w:rFonts w:hint="eastAsia"/>
                <w:lang w:eastAsia="zh-CN"/>
              </w:rPr>
            </w:pPr>
            <w:r>
              <w:rPr>
                <w:rFonts w:hint="eastAsia" w:ascii="微软雅黑" w:hAnsi="微软雅黑" w:eastAsia="微软雅黑" w:cs="微软雅黑"/>
                <w:i w:val="0"/>
                <w:iCs w:val="0"/>
                <w:color w:val="000000"/>
                <w:kern w:val="0"/>
                <w:sz w:val="20"/>
                <w:szCs w:val="20"/>
                <w:u w:val="none"/>
                <w:lang w:val="en-US" w:eastAsia="zh-CN" w:bidi="ar"/>
              </w:rPr>
              <w:t>VARCHAR(50)</w:t>
            </w:r>
          </w:p>
        </w:tc>
        <w:tc>
          <w:tcPr>
            <w:tcW w:w="1134" w:type="dxa"/>
            <w:tcBorders>
              <w:left w:val="single" w:color="auto" w:sz="4" w:space="0"/>
              <w:right w:val="single" w:color="auto" w:sz="4" w:space="0"/>
            </w:tcBorders>
            <w:vAlign w:val="center"/>
          </w:tcPr>
          <w:p>
            <w:pPr>
              <w:keepNext w:val="0"/>
              <w:keepLines w:val="0"/>
              <w:widowControl/>
              <w:suppressLineNumbers w:val="0"/>
              <w:jc w:val="center"/>
              <w:textAlignment w:val="center"/>
              <w:rPr>
                <w:rFonts w:ascii="宋体" w:hAnsi="宋体"/>
                <w:lang w:eastAsia="zh-CN"/>
              </w:rPr>
            </w:pPr>
            <w:r>
              <w:rPr>
                <w:rFonts w:hint="eastAsia" w:ascii="微软雅黑" w:hAnsi="微软雅黑" w:eastAsia="微软雅黑" w:cs="微软雅黑"/>
                <w:i w:val="0"/>
                <w:iCs w:val="0"/>
                <w:color w:val="000000"/>
                <w:kern w:val="0"/>
                <w:sz w:val="20"/>
                <w:szCs w:val="20"/>
                <w:u w:val="none"/>
                <w:lang w:val="en-US" w:eastAsia="zh-CN" w:bidi="ar"/>
              </w:rPr>
              <w:t>否</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lang w:eastAsia="zh-CN"/>
              </w:rPr>
            </w:pPr>
            <w:r>
              <w:rPr>
                <w:rFonts w:hint="eastAsia" w:ascii="微软雅黑" w:hAnsi="微软雅黑" w:eastAsia="微软雅黑" w:cs="微软雅黑"/>
                <w:i w:val="0"/>
                <w:iCs w:val="0"/>
                <w:color w:val="000000"/>
                <w:kern w:val="0"/>
                <w:sz w:val="20"/>
                <w:szCs w:val="20"/>
                <w:u w:val="none"/>
                <w:lang w:val="en-US" w:eastAsia="zh-CN" w:bidi="ar"/>
              </w:rPr>
              <w:t>危险驾驶罪</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微软雅黑" w:hAnsi="微软雅黑" w:eastAsia="微软雅黑" w:cs="微软雅黑"/>
                <w:i w:val="0"/>
                <w:iCs w:val="0"/>
                <w:color w:val="000000"/>
                <w:kern w:val="0"/>
                <w:sz w:val="20"/>
                <w:szCs w:val="20"/>
                <w:u w:val="none"/>
                <w:lang w:val="en-US" w:eastAsia="zh-CN" w:bidi="ar"/>
              </w:rPr>
              <w:t>判决认定的罪名，与法律文书一致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lang w:eastAsia="zh-CN"/>
              </w:rPr>
            </w:pPr>
            <w:r>
              <w:rPr>
                <w:rFonts w:hint="eastAsia" w:ascii="微软雅黑" w:hAnsi="微软雅黑" w:eastAsia="微软雅黑" w:cs="微软雅黑"/>
                <w:i w:val="0"/>
                <w:iCs w:val="0"/>
                <w:color w:val="000000"/>
                <w:kern w:val="0"/>
                <w:sz w:val="20"/>
                <w:szCs w:val="20"/>
                <w:u w:val="none"/>
                <w:lang w:val="en-US" w:eastAsia="zh-CN" w:bidi="ar"/>
              </w:rPr>
              <w:t>原判刑罚</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微软雅黑" w:hAnsi="微软雅黑" w:eastAsia="微软雅黑" w:cs="微软雅黑"/>
                <w:i w:val="0"/>
                <w:iCs w:val="0"/>
                <w:color w:val="000000"/>
                <w:kern w:val="0"/>
                <w:sz w:val="20"/>
                <w:szCs w:val="20"/>
                <w:u w:val="none"/>
                <w:lang w:val="en-US" w:eastAsia="zh-CN" w:bidi="ar"/>
              </w:rPr>
              <w:t>YPXF</w:t>
            </w:r>
          </w:p>
        </w:tc>
        <w:tc>
          <w:tcPr>
            <w:tcW w:w="1701" w:type="dxa"/>
            <w:tcBorders>
              <w:left w:val="single" w:color="auto" w:sz="4" w:space="0"/>
              <w:right w:val="single" w:color="auto" w:sz="4" w:space="0"/>
            </w:tcBorders>
            <w:vAlign w:val="center"/>
          </w:tcPr>
          <w:p>
            <w:pPr>
              <w:keepNext w:val="0"/>
              <w:keepLines w:val="0"/>
              <w:widowControl/>
              <w:suppressLineNumbers w:val="0"/>
              <w:jc w:val="center"/>
              <w:textAlignment w:val="center"/>
              <w:rPr>
                <w:rFonts w:hint="eastAsia"/>
                <w:lang w:eastAsia="zh-CN"/>
              </w:rPr>
            </w:pPr>
            <w:r>
              <w:rPr>
                <w:rFonts w:hint="eastAsia" w:ascii="微软雅黑" w:hAnsi="微软雅黑" w:eastAsia="微软雅黑" w:cs="微软雅黑"/>
                <w:i w:val="0"/>
                <w:iCs w:val="0"/>
                <w:color w:val="000000"/>
                <w:kern w:val="0"/>
                <w:sz w:val="20"/>
                <w:szCs w:val="20"/>
                <w:u w:val="none"/>
                <w:lang w:val="en-US" w:eastAsia="zh-CN" w:bidi="ar"/>
              </w:rPr>
              <w:t>VARCHAR(20)</w:t>
            </w:r>
          </w:p>
        </w:tc>
        <w:tc>
          <w:tcPr>
            <w:tcW w:w="1134" w:type="dxa"/>
            <w:tcBorders>
              <w:left w:val="single" w:color="auto" w:sz="4" w:space="0"/>
              <w:right w:val="single" w:color="auto" w:sz="4" w:space="0"/>
            </w:tcBorders>
            <w:vAlign w:val="center"/>
          </w:tcPr>
          <w:p>
            <w:pPr>
              <w:keepNext w:val="0"/>
              <w:keepLines w:val="0"/>
              <w:widowControl/>
              <w:suppressLineNumbers w:val="0"/>
              <w:jc w:val="center"/>
              <w:textAlignment w:val="center"/>
              <w:rPr>
                <w:rFonts w:ascii="宋体" w:hAnsi="宋体"/>
                <w:lang w:eastAsia="zh-CN"/>
              </w:rPr>
            </w:pPr>
            <w:r>
              <w:rPr>
                <w:rFonts w:hint="eastAsia" w:ascii="微软雅黑" w:hAnsi="微软雅黑" w:eastAsia="微软雅黑" w:cs="微软雅黑"/>
                <w:i w:val="0"/>
                <w:iCs w:val="0"/>
                <w:color w:val="000000"/>
                <w:kern w:val="0"/>
                <w:sz w:val="20"/>
                <w:szCs w:val="20"/>
                <w:u w:val="none"/>
                <w:lang w:val="en-US" w:eastAsia="zh-CN" w:bidi="ar"/>
              </w:rPr>
              <w:t>否</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lang w:eastAsia="zh-CN"/>
              </w:rPr>
            </w:pPr>
            <w:r>
              <w:rPr>
                <w:rFonts w:hint="eastAsia" w:ascii="微软雅黑" w:hAnsi="微软雅黑" w:eastAsia="微软雅黑" w:cs="微软雅黑"/>
                <w:i w:val="0"/>
                <w:iCs w:val="0"/>
                <w:color w:val="000000"/>
                <w:kern w:val="0"/>
                <w:sz w:val="20"/>
                <w:szCs w:val="20"/>
                <w:u w:val="none"/>
                <w:lang w:val="en-US" w:eastAsia="zh-CN" w:bidi="ar"/>
              </w:rPr>
              <w:t>有期徒刑</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微软雅黑" w:hAnsi="微软雅黑" w:eastAsia="微软雅黑" w:cs="微软雅黑"/>
                <w:i w:val="0"/>
                <w:iCs w:val="0"/>
                <w:color w:val="000000"/>
                <w:kern w:val="0"/>
                <w:sz w:val="20"/>
                <w:szCs w:val="20"/>
                <w:u w:val="none"/>
                <w:lang w:val="en-US" w:eastAsia="zh-CN" w:bidi="ar"/>
              </w:rPr>
              <w:t>判决的主刑类型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lang w:eastAsia="zh-CN"/>
              </w:rPr>
            </w:pPr>
            <w:r>
              <w:rPr>
                <w:rFonts w:hint="eastAsia" w:ascii="微软雅黑" w:hAnsi="微软雅黑" w:eastAsia="微软雅黑" w:cs="微软雅黑"/>
                <w:i w:val="0"/>
                <w:iCs w:val="0"/>
                <w:color w:val="000000"/>
                <w:kern w:val="0"/>
                <w:sz w:val="20"/>
                <w:szCs w:val="20"/>
                <w:u w:val="none"/>
                <w:lang w:val="en-US" w:eastAsia="zh-CN" w:bidi="ar"/>
              </w:rPr>
              <w:t>原判刑期</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微软雅黑" w:hAnsi="微软雅黑" w:eastAsia="微软雅黑" w:cs="微软雅黑"/>
                <w:i w:val="0"/>
                <w:iCs w:val="0"/>
                <w:color w:val="000000"/>
                <w:kern w:val="0"/>
                <w:sz w:val="20"/>
                <w:szCs w:val="20"/>
                <w:u w:val="none"/>
                <w:lang w:val="en-US" w:eastAsia="zh-CN" w:bidi="ar"/>
              </w:rPr>
              <w:t>YPXQ</w:t>
            </w:r>
          </w:p>
        </w:tc>
        <w:tc>
          <w:tcPr>
            <w:tcW w:w="1701" w:type="dxa"/>
            <w:tcBorders>
              <w:left w:val="single" w:color="auto" w:sz="4" w:space="0"/>
              <w:right w:val="single" w:color="auto" w:sz="4" w:space="0"/>
            </w:tcBorders>
            <w:vAlign w:val="center"/>
          </w:tcPr>
          <w:p>
            <w:pPr>
              <w:keepNext w:val="0"/>
              <w:keepLines w:val="0"/>
              <w:widowControl/>
              <w:suppressLineNumbers w:val="0"/>
              <w:jc w:val="center"/>
              <w:textAlignment w:val="center"/>
              <w:rPr>
                <w:rFonts w:hint="eastAsia"/>
                <w:lang w:eastAsia="zh-CN"/>
              </w:rPr>
            </w:pPr>
            <w:r>
              <w:rPr>
                <w:rFonts w:hint="eastAsia" w:ascii="微软雅黑" w:hAnsi="微软雅黑" w:eastAsia="微软雅黑" w:cs="微软雅黑"/>
                <w:i w:val="0"/>
                <w:iCs w:val="0"/>
                <w:color w:val="000000"/>
                <w:kern w:val="0"/>
                <w:sz w:val="20"/>
                <w:szCs w:val="20"/>
                <w:u w:val="none"/>
                <w:lang w:val="en-US" w:eastAsia="zh-CN" w:bidi="ar"/>
              </w:rPr>
              <w:t>VARCHAR(100)</w:t>
            </w:r>
          </w:p>
        </w:tc>
        <w:tc>
          <w:tcPr>
            <w:tcW w:w="1134" w:type="dxa"/>
            <w:tcBorders>
              <w:left w:val="single" w:color="auto" w:sz="4" w:space="0"/>
              <w:right w:val="single" w:color="auto" w:sz="4" w:space="0"/>
            </w:tcBorders>
            <w:vAlign w:val="center"/>
          </w:tcPr>
          <w:p>
            <w:pPr>
              <w:keepNext w:val="0"/>
              <w:keepLines w:val="0"/>
              <w:widowControl/>
              <w:suppressLineNumbers w:val="0"/>
              <w:jc w:val="center"/>
              <w:textAlignment w:val="center"/>
              <w:rPr>
                <w:rFonts w:ascii="宋体" w:hAnsi="宋体"/>
                <w:lang w:eastAsia="zh-CN"/>
              </w:rPr>
            </w:pPr>
            <w:r>
              <w:rPr>
                <w:rFonts w:hint="eastAsia" w:ascii="微软雅黑" w:hAnsi="微软雅黑" w:eastAsia="微软雅黑" w:cs="微软雅黑"/>
                <w:i w:val="0"/>
                <w:iCs w:val="0"/>
                <w:color w:val="000000"/>
                <w:kern w:val="0"/>
                <w:sz w:val="20"/>
                <w:szCs w:val="20"/>
                <w:u w:val="none"/>
                <w:lang w:val="en-US" w:eastAsia="zh-CN" w:bidi="ar"/>
              </w:rPr>
              <w:t>否</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lang w:eastAsia="zh-CN"/>
              </w:rPr>
            </w:pPr>
            <w:r>
              <w:rPr>
                <w:rFonts w:hint="eastAsia" w:ascii="微软雅黑" w:hAnsi="微软雅黑" w:eastAsia="微软雅黑" w:cs="微软雅黑"/>
                <w:i w:val="0"/>
                <w:iCs w:val="0"/>
                <w:color w:val="000000"/>
                <w:kern w:val="0"/>
                <w:sz w:val="20"/>
                <w:szCs w:val="20"/>
                <w:u w:val="none"/>
                <w:lang w:val="en-US" w:eastAsia="zh-CN" w:bidi="ar"/>
              </w:rPr>
              <w:t>6个月</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微软雅黑" w:hAnsi="微软雅黑" w:eastAsia="微软雅黑" w:cs="微软雅黑"/>
                <w:i w:val="0"/>
                <w:iCs w:val="0"/>
                <w:color w:val="000000"/>
                <w:kern w:val="0"/>
                <w:sz w:val="20"/>
                <w:szCs w:val="20"/>
                <w:u w:val="none"/>
                <w:lang w:val="en-US" w:eastAsia="zh-CN" w:bidi="ar"/>
              </w:rPr>
              <w:t>判决的主刑刑期</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lang w:eastAsia="zh-CN"/>
              </w:rPr>
            </w:pPr>
            <w:r>
              <w:rPr>
                <w:rFonts w:hint="eastAsia" w:ascii="微软雅黑" w:hAnsi="微软雅黑" w:eastAsia="微软雅黑" w:cs="微软雅黑"/>
                <w:i w:val="0"/>
                <w:iCs w:val="0"/>
                <w:color w:val="000000"/>
                <w:kern w:val="0"/>
                <w:sz w:val="20"/>
                <w:szCs w:val="20"/>
                <w:u w:val="none"/>
                <w:lang w:val="en-US" w:eastAsia="zh-CN" w:bidi="ar"/>
              </w:rPr>
              <w:t>附加刑</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微软雅黑" w:hAnsi="微软雅黑" w:eastAsia="微软雅黑" w:cs="微软雅黑"/>
                <w:i w:val="0"/>
                <w:iCs w:val="0"/>
                <w:color w:val="000000"/>
                <w:kern w:val="0"/>
                <w:sz w:val="20"/>
                <w:szCs w:val="20"/>
                <w:u w:val="none"/>
                <w:lang w:val="en-US" w:eastAsia="zh-CN" w:bidi="ar"/>
              </w:rPr>
              <w:t>FJX</w:t>
            </w:r>
          </w:p>
        </w:tc>
        <w:tc>
          <w:tcPr>
            <w:tcW w:w="1701" w:type="dxa"/>
            <w:tcBorders>
              <w:left w:val="single" w:color="auto" w:sz="4" w:space="0"/>
              <w:right w:val="single" w:color="auto" w:sz="4" w:space="0"/>
            </w:tcBorders>
            <w:vAlign w:val="center"/>
          </w:tcPr>
          <w:p>
            <w:pPr>
              <w:keepNext w:val="0"/>
              <w:keepLines w:val="0"/>
              <w:widowControl/>
              <w:suppressLineNumbers w:val="0"/>
              <w:jc w:val="center"/>
              <w:textAlignment w:val="center"/>
              <w:rPr>
                <w:rFonts w:hint="eastAsia"/>
                <w:lang w:eastAsia="zh-CN"/>
              </w:rPr>
            </w:pPr>
            <w:r>
              <w:rPr>
                <w:rFonts w:hint="eastAsia" w:ascii="微软雅黑" w:hAnsi="微软雅黑" w:eastAsia="微软雅黑" w:cs="微软雅黑"/>
                <w:i w:val="0"/>
                <w:iCs w:val="0"/>
                <w:color w:val="000000"/>
                <w:kern w:val="0"/>
                <w:sz w:val="20"/>
                <w:szCs w:val="20"/>
                <w:u w:val="none"/>
                <w:lang w:val="en-US" w:eastAsia="zh-CN" w:bidi="ar"/>
              </w:rPr>
              <w:t>VARCHAR(20)</w:t>
            </w:r>
          </w:p>
        </w:tc>
        <w:tc>
          <w:tcPr>
            <w:tcW w:w="1134" w:type="dxa"/>
            <w:tcBorders>
              <w:left w:val="single" w:color="auto" w:sz="4" w:space="0"/>
              <w:right w:val="single" w:color="auto" w:sz="4" w:space="0"/>
            </w:tcBorders>
            <w:vAlign w:val="center"/>
          </w:tcPr>
          <w:p>
            <w:pPr>
              <w:keepNext w:val="0"/>
              <w:keepLines w:val="0"/>
              <w:widowControl/>
              <w:suppressLineNumbers w:val="0"/>
              <w:jc w:val="center"/>
              <w:textAlignment w:val="center"/>
              <w:rPr>
                <w:rFonts w:ascii="宋体" w:hAnsi="宋体"/>
                <w:lang w:eastAsia="zh-CN"/>
              </w:rPr>
            </w:pPr>
            <w:r>
              <w:rPr>
                <w:rFonts w:hint="eastAsia" w:ascii="微软雅黑" w:hAnsi="微软雅黑" w:eastAsia="微软雅黑" w:cs="微软雅黑"/>
                <w:i w:val="0"/>
                <w:iCs w:val="0"/>
                <w:color w:val="000000"/>
                <w:kern w:val="0"/>
                <w:sz w:val="20"/>
                <w:szCs w:val="20"/>
                <w:u w:val="none"/>
                <w:lang w:val="en-US" w:eastAsia="zh-CN" w:bidi="ar"/>
              </w:rPr>
              <w:t>是</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lang w:eastAsia="zh-CN"/>
              </w:rPr>
            </w:pPr>
            <w:r>
              <w:rPr>
                <w:rFonts w:hint="eastAsia" w:ascii="微软雅黑" w:hAnsi="微软雅黑" w:eastAsia="微软雅黑" w:cs="微软雅黑"/>
                <w:i w:val="0"/>
                <w:iCs w:val="0"/>
                <w:color w:val="000000"/>
                <w:kern w:val="0"/>
                <w:sz w:val="20"/>
                <w:szCs w:val="20"/>
                <w:u w:val="none"/>
                <w:lang w:val="en-US" w:eastAsia="zh-CN" w:bidi="ar"/>
              </w:rPr>
              <w:t>罚金人民币XX元</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微软雅黑" w:hAnsi="微软雅黑" w:eastAsia="微软雅黑" w:cs="微软雅黑"/>
                <w:i w:val="0"/>
                <w:iCs w:val="0"/>
                <w:color w:val="000000"/>
                <w:kern w:val="0"/>
                <w:sz w:val="20"/>
                <w:szCs w:val="20"/>
                <w:u w:val="none"/>
                <w:lang w:val="en-US" w:eastAsia="zh-CN" w:bidi="ar"/>
              </w:rPr>
              <w:t>判决的附加刑内容，无则为空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lang w:eastAsia="zh-CN"/>
              </w:rPr>
            </w:pPr>
            <w:r>
              <w:rPr>
                <w:rFonts w:hint="eastAsia" w:ascii="微软雅黑" w:hAnsi="微软雅黑" w:eastAsia="微软雅黑" w:cs="微软雅黑"/>
                <w:i w:val="0"/>
                <w:iCs w:val="0"/>
                <w:color w:val="000000"/>
                <w:kern w:val="0"/>
                <w:sz w:val="20"/>
                <w:szCs w:val="20"/>
                <w:u w:val="none"/>
                <w:lang w:val="en-US" w:eastAsia="zh-CN" w:bidi="ar"/>
              </w:rPr>
              <w:t>禁止令内容</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微软雅黑" w:hAnsi="微软雅黑" w:eastAsia="微软雅黑" w:cs="微软雅黑"/>
                <w:i w:val="0"/>
                <w:iCs w:val="0"/>
                <w:color w:val="000000"/>
                <w:kern w:val="0"/>
                <w:sz w:val="20"/>
                <w:szCs w:val="20"/>
                <w:u w:val="none"/>
                <w:lang w:val="en-US" w:eastAsia="zh-CN" w:bidi="ar"/>
              </w:rPr>
              <w:t>JZLNR</w:t>
            </w:r>
          </w:p>
        </w:tc>
        <w:tc>
          <w:tcPr>
            <w:tcW w:w="1701" w:type="dxa"/>
            <w:tcBorders>
              <w:left w:val="single" w:color="auto" w:sz="4" w:space="0"/>
              <w:right w:val="single" w:color="auto" w:sz="4" w:space="0"/>
            </w:tcBorders>
            <w:vAlign w:val="center"/>
          </w:tcPr>
          <w:p>
            <w:pPr>
              <w:keepNext w:val="0"/>
              <w:keepLines w:val="0"/>
              <w:widowControl/>
              <w:suppressLineNumbers w:val="0"/>
              <w:jc w:val="center"/>
              <w:textAlignment w:val="center"/>
              <w:rPr>
                <w:rFonts w:hint="eastAsia"/>
                <w:lang w:eastAsia="zh-CN"/>
              </w:rPr>
            </w:pPr>
            <w:r>
              <w:rPr>
                <w:rFonts w:hint="eastAsia" w:ascii="微软雅黑" w:hAnsi="微软雅黑" w:eastAsia="微软雅黑" w:cs="微软雅黑"/>
                <w:i w:val="0"/>
                <w:iCs w:val="0"/>
                <w:color w:val="000000"/>
                <w:kern w:val="0"/>
                <w:sz w:val="20"/>
                <w:szCs w:val="20"/>
                <w:u w:val="none"/>
                <w:lang w:val="en-US" w:eastAsia="zh-CN" w:bidi="ar"/>
              </w:rPr>
              <w:t>VARCHAR(500)</w:t>
            </w:r>
          </w:p>
        </w:tc>
        <w:tc>
          <w:tcPr>
            <w:tcW w:w="1134" w:type="dxa"/>
            <w:tcBorders>
              <w:left w:val="single" w:color="auto" w:sz="4" w:space="0"/>
              <w:right w:val="single" w:color="auto" w:sz="4" w:space="0"/>
            </w:tcBorders>
            <w:vAlign w:val="center"/>
          </w:tcPr>
          <w:p>
            <w:pPr>
              <w:keepNext w:val="0"/>
              <w:keepLines w:val="0"/>
              <w:widowControl/>
              <w:suppressLineNumbers w:val="0"/>
              <w:jc w:val="center"/>
              <w:textAlignment w:val="center"/>
              <w:rPr>
                <w:rFonts w:ascii="宋体" w:hAnsi="宋体"/>
                <w:lang w:eastAsia="zh-CN"/>
              </w:rPr>
            </w:pPr>
            <w:r>
              <w:rPr>
                <w:rFonts w:hint="eastAsia" w:ascii="微软雅黑" w:hAnsi="微软雅黑" w:eastAsia="微软雅黑" w:cs="微软雅黑"/>
                <w:i w:val="0"/>
                <w:iCs w:val="0"/>
                <w:color w:val="000000"/>
                <w:kern w:val="0"/>
                <w:sz w:val="20"/>
                <w:szCs w:val="20"/>
                <w:u w:val="none"/>
                <w:lang w:val="en-US" w:eastAsia="zh-CN" w:bidi="ar"/>
              </w:rPr>
              <w:t>是</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lang w:eastAsia="zh-CN"/>
              </w:rPr>
            </w:pPr>
            <w:r>
              <w:rPr>
                <w:rFonts w:hint="eastAsia" w:ascii="微软雅黑" w:hAnsi="微软雅黑" w:eastAsia="微软雅黑" w:cs="微软雅黑"/>
                <w:i w:val="0"/>
                <w:iCs w:val="0"/>
                <w:color w:val="000000"/>
                <w:kern w:val="0"/>
                <w:sz w:val="20"/>
                <w:szCs w:val="20"/>
                <w:u w:val="none"/>
                <w:lang w:val="en-US" w:eastAsia="zh-CN" w:bidi="ar"/>
              </w:rPr>
              <w:t>禁止进入XX场所/禁止接触XX人员</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微软雅黑" w:hAnsi="微软雅黑" w:eastAsia="微软雅黑" w:cs="微软雅黑"/>
                <w:i w:val="0"/>
                <w:iCs w:val="0"/>
                <w:color w:val="000000"/>
                <w:kern w:val="0"/>
                <w:sz w:val="20"/>
                <w:szCs w:val="20"/>
                <w:u w:val="none"/>
                <w:lang w:val="en-US" w:eastAsia="zh-CN" w:bidi="ar"/>
              </w:rPr>
              <w:t>判决的禁止令内容，无则为空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lang w:eastAsia="zh-CN"/>
              </w:rPr>
            </w:pPr>
            <w:r>
              <w:rPr>
                <w:rFonts w:hint="eastAsia" w:ascii="微软雅黑" w:hAnsi="微软雅黑" w:eastAsia="微软雅黑" w:cs="微软雅黑"/>
                <w:i w:val="0"/>
                <w:iCs w:val="0"/>
                <w:color w:val="000000"/>
                <w:kern w:val="0"/>
                <w:sz w:val="20"/>
                <w:szCs w:val="20"/>
                <w:u w:val="none"/>
                <w:lang w:val="en-US" w:eastAsia="zh-CN" w:bidi="ar"/>
              </w:rPr>
              <w:t>执行通知书文号</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微软雅黑" w:hAnsi="微软雅黑" w:eastAsia="微软雅黑" w:cs="微软雅黑"/>
                <w:i w:val="0"/>
                <w:iCs w:val="0"/>
                <w:color w:val="000000"/>
                <w:kern w:val="0"/>
                <w:sz w:val="20"/>
                <w:szCs w:val="20"/>
                <w:u w:val="none"/>
                <w:lang w:val="en-US" w:eastAsia="zh-CN" w:bidi="ar"/>
              </w:rPr>
              <w:t>ZXTZSWH</w:t>
            </w:r>
          </w:p>
        </w:tc>
        <w:tc>
          <w:tcPr>
            <w:tcW w:w="1701" w:type="dxa"/>
            <w:tcBorders>
              <w:left w:val="single" w:color="auto" w:sz="4" w:space="0"/>
              <w:right w:val="single" w:color="auto" w:sz="4" w:space="0"/>
            </w:tcBorders>
            <w:vAlign w:val="center"/>
          </w:tcPr>
          <w:p>
            <w:pPr>
              <w:keepNext w:val="0"/>
              <w:keepLines w:val="0"/>
              <w:widowControl/>
              <w:suppressLineNumbers w:val="0"/>
              <w:jc w:val="center"/>
              <w:textAlignment w:val="center"/>
              <w:rPr>
                <w:rFonts w:hint="eastAsia"/>
                <w:lang w:eastAsia="zh-CN"/>
              </w:rPr>
            </w:pPr>
            <w:r>
              <w:rPr>
                <w:rFonts w:hint="eastAsia" w:ascii="微软雅黑" w:hAnsi="微软雅黑" w:eastAsia="微软雅黑" w:cs="微软雅黑"/>
                <w:i w:val="0"/>
                <w:iCs w:val="0"/>
                <w:color w:val="000000"/>
                <w:kern w:val="0"/>
                <w:sz w:val="20"/>
                <w:szCs w:val="20"/>
                <w:u w:val="none"/>
                <w:lang w:val="en-US" w:eastAsia="zh-CN" w:bidi="ar"/>
              </w:rPr>
              <w:t>VARCHAR(100)</w:t>
            </w:r>
          </w:p>
        </w:tc>
        <w:tc>
          <w:tcPr>
            <w:tcW w:w="1134" w:type="dxa"/>
            <w:tcBorders>
              <w:left w:val="single" w:color="auto" w:sz="4" w:space="0"/>
              <w:right w:val="single" w:color="auto" w:sz="4" w:space="0"/>
            </w:tcBorders>
            <w:vAlign w:val="center"/>
          </w:tcPr>
          <w:p>
            <w:pPr>
              <w:keepNext w:val="0"/>
              <w:keepLines w:val="0"/>
              <w:widowControl/>
              <w:suppressLineNumbers w:val="0"/>
              <w:jc w:val="center"/>
              <w:textAlignment w:val="center"/>
              <w:rPr>
                <w:rFonts w:ascii="宋体" w:hAnsi="宋体"/>
                <w:lang w:eastAsia="zh-CN"/>
              </w:rPr>
            </w:pPr>
            <w:r>
              <w:rPr>
                <w:rFonts w:hint="eastAsia" w:ascii="微软雅黑" w:hAnsi="微软雅黑" w:eastAsia="微软雅黑" w:cs="微软雅黑"/>
                <w:i w:val="0"/>
                <w:iCs w:val="0"/>
                <w:color w:val="000000"/>
                <w:kern w:val="0"/>
                <w:sz w:val="20"/>
                <w:szCs w:val="20"/>
                <w:u w:val="none"/>
                <w:lang w:val="en-US" w:eastAsia="zh-CN" w:bidi="ar"/>
              </w:rPr>
              <w:t>否</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lang w:eastAsia="zh-CN"/>
              </w:rPr>
            </w:pPr>
            <w:r>
              <w:rPr>
                <w:rFonts w:hint="eastAsia" w:ascii="微软雅黑" w:hAnsi="微软雅黑" w:eastAsia="微软雅黑" w:cs="微软雅黑"/>
                <w:i w:val="0"/>
                <w:iCs w:val="0"/>
                <w:color w:val="000000"/>
                <w:kern w:val="0"/>
                <w:sz w:val="20"/>
                <w:szCs w:val="20"/>
                <w:u w:val="none"/>
                <w:lang w:val="en-US" w:eastAsia="zh-CN" w:bidi="ar"/>
              </w:rPr>
              <w:t>(2025)京0101执XX号</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微软雅黑" w:hAnsi="微软雅黑" w:eastAsia="微软雅黑" w:cs="微软雅黑"/>
                <w:i w:val="0"/>
                <w:iCs w:val="0"/>
                <w:color w:val="000000"/>
                <w:kern w:val="0"/>
                <w:sz w:val="20"/>
                <w:szCs w:val="20"/>
                <w:u w:val="none"/>
                <w:lang w:val="en-US" w:eastAsia="zh-CN" w:bidi="ar"/>
              </w:rPr>
              <w:t>执行通知书完整文号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lang w:eastAsia="zh-CN"/>
              </w:rPr>
            </w:pPr>
            <w:r>
              <w:rPr>
                <w:rFonts w:hint="eastAsia" w:ascii="微软雅黑" w:hAnsi="微软雅黑" w:eastAsia="微软雅黑" w:cs="微软雅黑"/>
                <w:i w:val="0"/>
                <w:iCs w:val="0"/>
                <w:color w:val="000000"/>
                <w:kern w:val="0"/>
                <w:sz w:val="20"/>
                <w:szCs w:val="20"/>
                <w:u w:val="none"/>
                <w:lang w:val="en-US" w:eastAsia="zh-CN" w:bidi="ar"/>
              </w:rPr>
              <w:t>执行通知书送达日期</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微软雅黑" w:hAnsi="微软雅黑" w:eastAsia="微软雅黑" w:cs="微软雅黑"/>
                <w:i w:val="0"/>
                <w:iCs w:val="0"/>
                <w:color w:val="000000"/>
                <w:kern w:val="0"/>
                <w:sz w:val="20"/>
                <w:szCs w:val="20"/>
                <w:u w:val="none"/>
                <w:lang w:val="en-US" w:eastAsia="zh-CN" w:bidi="ar"/>
              </w:rPr>
              <w:t>ZXTZSRQ</w:t>
            </w:r>
          </w:p>
        </w:tc>
        <w:tc>
          <w:tcPr>
            <w:tcW w:w="1701" w:type="dxa"/>
            <w:tcBorders>
              <w:left w:val="single" w:color="auto" w:sz="4" w:space="0"/>
              <w:right w:val="single" w:color="auto" w:sz="4" w:space="0"/>
            </w:tcBorders>
            <w:vAlign w:val="center"/>
          </w:tcPr>
          <w:p>
            <w:pPr>
              <w:keepNext w:val="0"/>
              <w:keepLines w:val="0"/>
              <w:widowControl/>
              <w:suppressLineNumbers w:val="0"/>
              <w:jc w:val="center"/>
              <w:textAlignment w:val="center"/>
              <w:rPr>
                <w:rFonts w:hint="eastAsia"/>
                <w:lang w:eastAsia="zh-CN"/>
              </w:rPr>
            </w:pPr>
            <w:r>
              <w:rPr>
                <w:rFonts w:hint="eastAsia" w:ascii="微软雅黑" w:hAnsi="微软雅黑" w:eastAsia="微软雅黑" w:cs="微软雅黑"/>
                <w:i w:val="0"/>
                <w:iCs w:val="0"/>
                <w:color w:val="000000"/>
                <w:kern w:val="0"/>
                <w:sz w:val="20"/>
                <w:szCs w:val="20"/>
                <w:u w:val="none"/>
                <w:lang w:val="en-US" w:eastAsia="zh-CN" w:bidi="ar"/>
              </w:rPr>
              <w:t>DATE</w:t>
            </w:r>
          </w:p>
        </w:tc>
        <w:tc>
          <w:tcPr>
            <w:tcW w:w="1134" w:type="dxa"/>
            <w:tcBorders>
              <w:left w:val="single" w:color="auto" w:sz="4" w:space="0"/>
              <w:right w:val="single" w:color="auto" w:sz="4" w:space="0"/>
            </w:tcBorders>
            <w:vAlign w:val="center"/>
          </w:tcPr>
          <w:p>
            <w:pPr>
              <w:keepNext w:val="0"/>
              <w:keepLines w:val="0"/>
              <w:widowControl/>
              <w:suppressLineNumbers w:val="0"/>
              <w:jc w:val="center"/>
              <w:textAlignment w:val="center"/>
              <w:rPr>
                <w:rFonts w:ascii="宋体" w:hAnsi="宋体"/>
                <w:lang w:eastAsia="zh-CN"/>
              </w:rPr>
            </w:pPr>
            <w:r>
              <w:rPr>
                <w:rFonts w:hint="eastAsia" w:ascii="微软雅黑" w:hAnsi="微软雅黑" w:eastAsia="微软雅黑" w:cs="微软雅黑"/>
                <w:i w:val="0"/>
                <w:iCs w:val="0"/>
                <w:color w:val="000000"/>
                <w:kern w:val="0"/>
                <w:sz w:val="20"/>
                <w:szCs w:val="20"/>
                <w:u w:val="none"/>
                <w:lang w:val="en-US" w:eastAsia="zh-CN" w:bidi="ar"/>
              </w:rPr>
              <w:t>否</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lang w:eastAsia="zh-CN"/>
              </w:rPr>
            </w:pPr>
            <w:r>
              <w:rPr>
                <w:rFonts w:hint="eastAsia" w:ascii="微软雅黑" w:hAnsi="微软雅黑" w:eastAsia="微软雅黑" w:cs="微软雅黑"/>
                <w:i w:val="0"/>
                <w:iCs w:val="0"/>
                <w:color w:val="000000"/>
                <w:kern w:val="0"/>
                <w:sz w:val="20"/>
                <w:szCs w:val="20"/>
                <w:u w:val="none"/>
                <w:lang w:val="en-US" w:eastAsia="zh-CN" w:bidi="ar"/>
              </w:rPr>
              <w:t>2025-01-10</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微软雅黑" w:hAnsi="微软雅黑" w:eastAsia="微软雅黑" w:cs="微软雅黑"/>
                <w:i w:val="0"/>
                <w:iCs w:val="0"/>
                <w:color w:val="000000"/>
                <w:kern w:val="0"/>
                <w:sz w:val="20"/>
                <w:szCs w:val="20"/>
                <w:u w:val="none"/>
                <w:lang w:val="en-US" w:eastAsia="zh-CN" w:bidi="ar"/>
              </w:rPr>
              <w:t>执行通知书送达社区矫正机构的日期</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lang w:eastAsia="zh-CN"/>
              </w:rPr>
            </w:pPr>
            <w:r>
              <w:rPr>
                <w:rFonts w:hint="eastAsia" w:ascii="微软雅黑" w:hAnsi="微软雅黑" w:eastAsia="微软雅黑" w:cs="微软雅黑"/>
                <w:i w:val="0"/>
                <w:iCs w:val="0"/>
                <w:color w:val="000000"/>
                <w:kern w:val="0"/>
                <w:sz w:val="20"/>
                <w:szCs w:val="20"/>
                <w:u w:val="none"/>
                <w:lang w:val="en-US" w:eastAsia="zh-CN" w:bidi="ar"/>
              </w:rPr>
              <w:t>执行地县级社区矫正机构</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微软雅黑" w:hAnsi="微软雅黑" w:eastAsia="微软雅黑" w:cs="微软雅黑"/>
                <w:i w:val="0"/>
                <w:iCs w:val="0"/>
                <w:color w:val="000000"/>
                <w:kern w:val="0"/>
                <w:sz w:val="20"/>
                <w:szCs w:val="20"/>
                <w:u w:val="none"/>
                <w:lang w:val="en-US" w:eastAsia="zh-CN" w:bidi="ar"/>
              </w:rPr>
              <w:t>ZXJG</w:t>
            </w:r>
          </w:p>
        </w:tc>
        <w:tc>
          <w:tcPr>
            <w:tcW w:w="1701" w:type="dxa"/>
            <w:tcBorders>
              <w:left w:val="single" w:color="auto" w:sz="4" w:space="0"/>
              <w:right w:val="single" w:color="auto" w:sz="4" w:space="0"/>
            </w:tcBorders>
            <w:vAlign w:val="center"/>
          </w:tcPr>
          <w:p>
            <w:pPr>
              <w:keepNext w:val="0"/>
              <w:keepLines w:val="0"/>
              <w:widowControl/>
              <w:suppressLineNumbers w:val="0"/>
              <w:jc w:val="center"/>
              <w:textAlignment w:val="center"/>
              <w:rPr>
                <w:rFonts w:hint="eastAsia"/>
                <w:lang w:eastAsia="zh-CN"/>
              </w:rPr>
            </w:pPr>
            <w:r>
              <w:rPr>
                <w:rFonts w:hint="eastAsia" w:ascii="微软雅黑" w:hAnsi="微软雅黑" w:eastAsia="微软雅黑" w:cs="微软雅黑"/>
                <w:i w:val="0"/>
                <w:iCs w:val="0"/>
                <w:color w:val="000000"/>
                <w:kern w:val="0"/>
                <w:sz w:val="20"/>
                <w:szCs w:val="20"/>
                <w:u w:val="none"/>
                <w:lang w:val="en-US" w:eastAsia="zh-CN" w:bidi="ar"/>
              </w:rPr>
              <w:t>VARCHAR(50)</w:t>
            </w:r>
          </w:p>
        </w:tc>
        <w:tc>
          <w:tcPr>
            <w:tcW w:w="1134" w:type="dxa"/>
            <w:tcBorders>
              <w:left w:val="single" w:color="auto" w:sz="4" w:space="0"/>
              <w:right w:val="single" w:color="auto" w:sz="4" w:space="0"/>
            </w:tcBorders>
            <w:vAlign w:val="center"/>
          </w:tcPr>
          <w:p>
            <w:pPr>
              <w:keepNext w:val="0"/>
              <w:keepLines w:val="0"/>
              <w:widowControl/>
              <w:suppressLineNumbers w:val="0"/>
              <w:jc w:val="center"/>
              <w:textAlignment w:val="center"/>
              <w:rPr>
                <w:rFonts w:ascii="宋体" w:hAnsi="宋体"/>
                <w:lang w:eastAsia="zh-CN"/>
              </w:rPr>
            </w:pPr>
            <w:r>
              <w:rPr>
                <w:rFonts w:hint="eastAsia" w:ascii="微软雅黑" w:hAnsi="微软雅黑" w:eastAsia="微软雅黑" w:cs="微软雅黑"/>
                <w:i w:val="0"/>
                <w:iCs w:val="0"/>
                <w:color w:val="000000"/>
                <w:kern w:val="0"/>
                <w:sz w:val="20"/>
                <w:szCs w:val="20"/>
                <w:u w:val="none"/>
                <w:lang w:val="en-US" w:eastAsia="zh-CN" w:bidi="ar"/>
              </w:rPr>
              <w:t>否</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lang w:eastAsia="zh-CN"/>
              </w:rPr>
            </w:pPr>
            <w:r>
              <w:rPr>
                <w:rFonts w:hint="eastAsia" w:ascii="微软雅黑" w:hAnsi="微软雅黑" w:eastAsia="微软雅黑" w:cs="微软雅黑"/>
                <w:i w:val="0"/>
                <w:iCs w:val="0"/>
                <w:color w:val="000000"/>
                <w:kern w:val="0"/>
                <w:sz w:val="20"/>
                <w:szCs w:val="20"/>
                <w:u w:val="none"/>
                <w:lang w:val="en-US" w:eastAsia="zh-CN" w:bidi="ar"/>
              </w:rPr>
              <w:t>北京市东城区社区矫正管理局</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微软雅黑" w:hAnsi="微软雅黑" w:eastAsia="微软雅黑" w:cs="微软雅黑"/>
                <w:i w:val="0"/>
                <w:iCs w:val="0"/>
                <w:color w:val="000000"/>
                <w:kern w:val="0"/>
                <w:sz w:val="20"/>
                <w:szCs w:val="20"/>
                <w:u w:val="none"/>
                <w:lang w:val="en-US" w:eastAsia="zh-CN" w:bidi="ar"/>
              </w:rPr>
              <w:t>负责执行矫正的县级机构全称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lang w:eastAsia="zh-CN"/>
              </w:rPr>
            </w:pPr>
            <w:r>
              <w:rPr>
                <w:rFonts w:hint="eastAsia" w:ascii="微软雅黑" w:hAnsi="微软雅黑" w:eastAsia="微软雅黑" w:cs="微软雅黑"/>
                <w:i w:val="0"/>
                <w:iCs w:val="0"/>
                <w:color w:val="000000"/>
                <w:kern w:val="0"/>
                <w:sz w:val="20"/>
                <w:szCs w:val="20"/>
                <w:u w:val="none"/>
                <w:lang w:val="en-US" w:eastAsia="zh-CN" w:bidi="ar"/>
              </w:rPr>
              <w:t>司法所</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微软雅黑" w:hAnsi="微软雅黑" w:eastAsia="微软雅黑" w:cs="微软雅黑"/>
                <w:i w:val="0"/>
                <w:iCs w:val="0"/>
                <w:color w:val="000000"/>
                <w:kern w:val="0"/>
                <w:sz w:val="20"/>
                <w:szCs w:val="20"/>
                <w:u w:val="none"/>
                <w:lang w:val="en-US" w:eastAsia="zh-CN" w:bidi="ar"/>
              </w:rPr>
              <w:t>SFS</w:t>
            </w:r>
          </w:p>
        </w:tc>
        <w:tc>
          <w:tcPr>
            <w:tcW w:w="1701" w:type="dxa"/>
            <w:tcBorders>
              <w:left w:val="single" w:color="auto" w:sz="4" w:space="0"/>
              <w:right w:val="single" w:color="auto" w:sz="4" w:space="0"/>
            </w:tcBorders>
            <w:vAlign w:val="center"/>
          </w:tcPr>
          <w:p>
            <w:pPr>
              <w:keepNext w:val="0"/>
              <w:keepLines w:val="0"/>
              <w:widowControl/>
              <w:suppressLineNumbers w:val="0"/>
              <w:jc w:val="center"/>
              <w:textAlignment w:val="center"/>
              <w:rPr>
                <w:rFonts w:hint="eastAsia"/>
                <w:lang w:eastAsia="zh-CN"/>
              </w:rPr>
            </w:pPr>
            <w:r>
              <w:rPr>
                <w:rFonts w:hint="eastAsia" w:ascii="微软雅黑" w:hAnsi="微软雅黑" w:eastAsia="微软雅黑" w:cs="微软雅黑"/>
                <w:i w:val="0"/>
                <w:iCs w:val="0"/>
                <w:color w:val="000000"/>
                <w:kern w:val="0"/>
                <w:sz w:val="20"/>
                <w:szCs w:val="20"/>
                <w:u w:val="none"/>
                <w:lang w:val="en-US" w:eastAsia="zh-CN" w:bidi="ar"/>
              </w:rPr>
              <w:t>VARCHAR(50)</w:t>
            </w:r>
          </w:p>
        </w:tc>
        <w:tc>
          <w:tcPr>
            <w:tcW w:w="1134" w:type="dxa"/>
            <w:tcBorders>
              <w:left w:val="single" w:color="auto" w:sz="4" w:space="0"/>
              <w:right w:val="single" w:color="auto" w:sz="4" w:space="0"/>
            </w:tcBorders>
            <w:vAlign w:val="center"/>
          </w:tcPr>
          <w:p>
            <w:pPr>
              <w:keepNext w:val="0"/>
              <w:keepLines w:val="0"/>
              <w:widowControl/>
              <w:suppressLineNumbers w:val="0"/>
              <w:jc w:val="center"/>
              <w:textAlignment w:val="center"/>
              <w:rPr>
                <w:rFonts w:ascii="宋体" w:hAnsi="宋体"/>
                <w:lang w:eastAsia="zh-CN"/>
              </w:rPr>
            </w:pPr>
            <w:r>
              <w:rPr>
                <w:rFonts w:hint="eastAsia" w:ascii="微软雅黑" w:hAnsi="微软雅黑" w:eastAsia="微软雅黑" w:cs="微软雅黑"/>
                <w:i w:val="0"/>
                <w:iCs w:val="0"/>
                <w:color w:val="000000"/>
                <w:kern w:val="0"/>
                <w:sz w:val="20"/>
                <w:szCs w:val="20"/>
                <w:u w:val="none"/>
                <w:lang w:val="en-US" w:eastAsia="zh-CN" w:bidi="ar"/>
              </w:rPr>
              <w:t>否</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lang w:eastAsia="zh-CN"/>
              </w:rPr>
            </w:pPr>
            <w:r>
              <w:rPr>
                <w:rFonts w:hint="eastAsia" w:ascii="微软雅黑" w:hAnsi="微软雅黑" w:eastAsia="微软雅黑" w:cs="微软雅黑"/>
                <w:i w:val="0"/>
                <w:iCs w:val="0"/>
                <w:color w:val="000000"/>
                <w:kern w:val="0"/>
                <w:sz w:val="20"/>
                <w:szCs w:val="20"/>
                <w:u w:val="none"/>
                <w:lang w:val="en-US" w:eastAsia="zh-CN" w:bidi="ar"/>
              </w:rPr>
              <w:t>北京市东城区XX街道司法所</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微软雅黑" w:hAnsi="微软雅黑" w:eastAsia="微软雅黑" w:cs="微软雅黑"/>
                <w:i w:val="0"/>
                <w:iCs w:val="0"/>
                <w:color w:val="000000"/>
                <w:kern w:val="0"/>
                <w:sz w:val="20"/>
                <w:szCs w:val="20"/>
                <w:u w:val="none"/>
                <w:lang w:val="en-US" w:eastAsia="zh-CN" w:bidi="ar"/>
              </w:rPr>
              <w:t>负责日常管理的司法所全称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lang w:eastAsia="zh-CN"/>
              </w:rPr>
            </w:pPr>
            <w:r>
              <w:rPr>
                <w:rFonts w:hint="eastAsia" w:ascii="微软雅黑" w:hAnsi="微软雅黑" w:eastAsia="微软雅黑" w:cs="微软雅黑"/>
                <w:i w:val="0"/>
                <w:iCs w:val="0"/>
                <w:color w:val="000000"/>
                <w:kern w:val="0"/>
                <w:sz w:val="20"/>
                <w:szCs w:val="20"/>
                <w:u w:val="none"/>
                <w:lang w:val="en-US" w:eastAsia="zh-CN" w:bidi="ar"/>
              </w:rPr>
              <w:t>入矫日期</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微软雅黑" w:hAnsi="微软雅黑" w:eastAsia="微软雅黑" w:cs="微软雅黑"/>
                <w:i w:val="0"/>
                <w:iCs w:val="0"/>
                <w:color w:val="000000"/>
                <w:kern w:val="0"/>
                <w:sz w:val="20"/>
                <w:szCs w:val="20"/>
                <w:u w:val="none"/>
                <w:lang w:val="en-US" w:eastAsia="zh-CN" w:bidi="ar"/>
              </w:rPr>
              <w:t>JZRQ</w:t>
            </w:r>
          </w:p>
        </w:tc>
        <w:tc>
          <w:tcPr>
            <w:tcW w:w="1701" w:type="dxa"/>
            <w:tcBorders>
              <w:left w:val="single" w:color="auto" w:sz="4" w:space="0"/>
              <w:right w:val="single" w:color="auto" w:sz="4" w:space="0"/>
            </w:tcBorders>
            <w:vAlign w:val="center"/>
          </w:tcPr>
          <w:p>
            <w:pPr>
              <w:keepNext w:val="0"/>
              <w:keepLines w:val="0"/>
              <w:widowControl/>
              <w:suppressLineNumbers w:val="0"/>
              <w:jc w:val="center"/>
              <w:textAlignment w:val="center"/>
              <w:rPr>
                <w:rFonts w:hint="eastAsia"/>
                <w:lang w:eastAsia="zh-CN"/>
              </w:rPr>
            </w:pPr>
            <w:r>
              <w:rPr>
                <w:rFonts w:hint="eastAsia" w:ascii="微软雅黑" w:hAnsi="微软雅黑" w:eastAsia="微软雅黑" w:cs="微软雅黑"/>
                <w:i w:val="0"/>
                <w:iCs w:val="0"/>
                <w:color w:val="000000"/>
                <w:kern w:val="0"/>
                <w:sz w:val="20"/>
                <w:szCs w:val="20"/>
                <w:u w:val="none"/>
                <w:lang w:val="en-US" w:eastAsia="zh-CN" w:bidi="ar"/>
              </w:rPr>
              <w:t>DATE</w:t>
            </w:r>
          </w:p>
        </w:tc>
        <w:tc>
          <w:tcPr>
            <w:tcW w:w="1134" w:type="dxa"/>
            <w:tcBorders>
              <w:left w:val="single" w:color="auto" w:sz="4" w:space="0"/>
              <w:right w:val="single" w:color="auto" w:sz="4" w:space="0"/>
            </w:tcBorders>
            <w:vAlign w:val="center"/>
          </w:tcPr>
          <w:p>
            <w:pPr>
              <w:keepNext w:val="0"/>
              <w:keepLines w:val="0"/>
              <w:widowControl/>
              <w:suppressLineNumbers w:val="0"/>
              <w:jc w:val="center"/>
              <w:textAlignment w:val="center"/>
              <w:rPr>
                <w:rFonts w:ascii="宋体" w:hAnsi="宋体"/>
                <w:lang w:eastAsia="zh-CN"/>
              </w:rPr>
            </w:pPr>
            <w:r>
              <w:rPr>
                <w:rFonts w:hint="eastAsia" w:ascii="微软雅黑" w:hAnsi="微软雅黑" w:eastAsia="微软雅黑" w:cs="微软雅黑"/>
                <w:i w:val="0"/>
                <w:iCs w:val="0"/>
                <w:color w:val="000000"/>
                <w:kern w:val="0"/>
                <w:sz w:val="20"/>
                <w:szCs w:val="20"/>
                <w:u w:val="none"/>
                <w:lang w:val="en-US" w:eastAsia="zh-CN" w:bidi="ar"/>
              </w:rPr>
              <w:t>否</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lang w:eastAsia="zh-CN"/>
              </w:rPr>
            </w:pPr>
            <w:r>
              <w:rPr>
                <w:rFonts w:hint="eastAsia" w:ascii="微软雅黑" w:hAnsi="微软雅黑" w:eastAsia="微软雅黑" w:cs="微软雅黑"/>
                <w:i w:val="0"/>
                <w:iCs w:val="0"/>
                <w:color w:val="000000"/>
                <w:kern w:val="0"/>
                <w:sz w:val="20"/>
                <w:szCs w:val="20"/>
                <w:u w:val="none"/>
                <w:lang w:val="en-US" w:eastAsia="zh-CN" w:bidi="ar"/>
              </w:rPr>
              <w:t>2025-01-15</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微软雅黑" w:hAnsi="微软雅黑" w:eastAsia="微软雅黑" w:cs="微软雅黑"/>
                <w:i w:val="0"/>
                <w:iCs w:val="0"/>
                <w:color w:val="000000"/>
                <w:kern w:val="0"/>
                <w:sz w:val="20"/>
                <w:szCs w:val="20"/>
                <w:u w:val="none"/>
                <w:lang w:val="en-US" w:eastAsia="zh-CN" w:bidi="ar"/>
              </w:rPr>
              <w:t>正式入矫的日期，与入矫登记一致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lang w:eastAsia="zh-CN"/>
              </w:rPr>
            </w:pPr>
            <w:r>
              <w:rPr>
                <w:rFonts w:hint="eastAsia" w:ascii="微软雅黑" w:hAnsi="微软雅黑" w:eastAsia="微软雅黑" w:cs="微软雅黑"/>
                <w:i w:val="0"/>
                <w:iCs w:val="0"/>
                <w:color w:val="000000"/>
                <w:kern w:val="0"/>
                <w:sz w:val="20"/>
                <w:szCs w:val="20"/>
                <w:u w:val="none"/>
                <w:lang w:val="en-US" w:eastAsia="zh-CN" w:bidi="ar"/>
              </w:rPr>
              <w:t>矫正期限</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微软雅黑" w:hAnsi="微软雅黑" w:eastAsia="微软雅黑" w:cs="微软雅黑"/>
                <w:i w:val="0"/>
                <w:iCs w:val="0"/>
                <w:color w:val="000000"/>
                <w:kern w:val="0"/>
                <w:sz w:val="20"/>
                <w:szCs w:val="20"/>
                <w:u w:val="none"/>
                <w:lang w:val="en-US" w:eastAsia="zh-CN" w:bidi="ar"/>
              </w:rPr>
              <w:t>JZQX</w:t>
            </w:r>
          </w:p>
        </w:tc>
        <w:tc>
          <w:tcPr>
            <w:tcW w:w="1701" w:type="dxa"/>
            <w:tcBorders>
              <w:left w:val="single" w:color="auto" w:sz="4" w:space="0"/>
              <w:right w:val="single" w:color="auto" w:sz="4" w:space="0"/>
            </w:tcBorders>
            <w:vAlign w:val="center"/>
          </w:tcPr>
          <w:p>
            <w:pPr>
              <w:keepNext w:val="0"/>
              <w:keepLines w:val="0"/>
              <w:widowControl/>
              <w:suppressLineNumbers w:val="0"/>
              <w:jc w:val="center"/>
              <w:textAlignment w:val="center"/>
              <w:rPr>
                <w:rFonts w:hint="eastAsia"/>
                <w:lang w:eastAsia="zh-CN"/>
              </w:rPr>
            </w:pPr>
            <w:r>
              <w:rPr>
                <w:rFonts w:hint="eastAsia" w:ascii="微软雅黑" w:hAnsi="微软雅黑" w:eastAsia="微软雅黑" w:cs="微软雅黑"/>
                <w:i w:val="0"/>
                <w:iCs w:val="0"/>
                <w:color w:val="000000"/>
                <w:kern w:val="0"/>
                <w:sz w:val="20"/>
                <w:szCs w:val="20"/>
                <w:u w:val="none"/>
                <w:lang w:val="en-US" w:eastAsia="zh-CN" w:bidi="ar"/>
              </w:rPr>
              <w:t>VARCHAR(20)</w:t>
            </w:r>
          </w:p>
        </w:tc>
        <w:tc>
          <w:tcPr>
            <w:tcW w:w="1134" w:type="dxa"/>
            <w:tcBorders>
              <w:left w:val="single" w:color="auto" w:sz="4" w:space="0"/>
              <w:right w:val="single" w:color="auto" w:sz="4" w:space="0"/>
            </w:tcBorders>
            <w:vAlign w:val="center"/>
          </w:tcPr>
          <w:p>
            <w:pPr>
              <w:keepNext w:val="0"/>
              <w:keepLines w:val="0"/>
              <w:widowControl/>
              <w:suppressLineNumbers w:val="0"/>
              <w:jc w:val="center"/>
              <w:textAlignment w:val="center"/>
              <w:rPr>
                <w:rFonts w:ascii="宋体" w:hAnsi="宋体"/>
                <w:lang w:eastAsia="zh-CN"/>
              </w:rPr>
            </w:pPr>
            <w:r>
              <w:rPr>
                <w:rFonts w:hint="eastAsia" w:ascii="微软雅黑" w:hAnsi="微软雅黑" w:eastAsia="微软雅黑" w:cs="微软雅黑"/>
                <w:i w:val="0"/>
                <w:iCs w:val="0"/>
                <w:color w:val="000000"/>
                <w:kern w:val="0"/>
                <w:sz w:val="20"/>
                <w:szCs w:val="20"/>
                <w:u w:val="none"/>
                <w:lang w:val="en-US" w:eastAsia="zh-CN" w:bidi="ar"/>
              </w:rPr>
              <w:t>否</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lang w:eastAsia="zh-CN"/>
              </w:rPr>
            </w:pPr>
            <w:r>
              <w:rPr>
                <w:rFonts w:hint="eastAsia" w:ascii="微软雅黑" w:hAnsi="微软雅黑" w:eastAsia="微软雅黑" w:cs="微软雅黑"/>
                <w:i w:val="0"/>
                <w:iCs w:val="0"/>
                <w:color w:val="000000"/>
                <w:kern w:val="0"/>
                <w:sz w:val="20"/>
                <w:szCs w:val="20"/>
                <w:u w:val="none"/>
                <w:lang w:val="en-US" w:eastAsia="zh-CN" w:bidi="ar"/>
              </w:rPr>
              <w:t>6个月</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微软雅黑" w:hAnsi="微软雅黑" w:eastAsia="微软雅黑" w:cs="微软雅黑"/>
                <w:i w:val="0"/>
                <w:iCs w:val="0"/>
                <w:color w:val="000000"/>
                <w:kern w:val="0"/>
                <w:sz w:val="20"/>
                <w:szCs w:val="20"/>
                <w:u w:val="none"/>
                <w:lang w:val="en-US" w:eastAsia="zh-CN" w:bidi="ar"/>
              </w:rPr>
              <w:t>本次矫正的总期限</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lang w:eastAsia="zh-CN"/>
              </w:rPr>
            </w:pPr>
            <w:r>
              <w:rPr>
                <w:rFonts w:hint="eastAsia" w:ascii="微软雅黑" w:hAnsi="微软雅黑" w:eastAsia="微软雅黑" w:cs="微软雅黑"/>
                <w:i w:val="0"/>
                <w:iCs w:val="0"/>
                <w:color w:val="000000"/>
                <w:kern w:val="0"/>
                <w:sz w:val="20"/>
                <w:szCs w:val="20"/>
                <w:u w:val="none"/>
                <w:lang w:val="en-US" w:eastAsia="zh-CN" w:bidi="ar"/>
              </w:rPr>
              <w:t>解矫日期</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微软雅黑" w:hAnsi="微软雅黑" w:eastAsia="微软雅黑" w:cs="微软雅黑"/>
                <w:i w:val="0"/>
                <w:iCs w:val="0"/>
                <w:color w:val="000000"/>
                <w:kern w:val="0"/>
                <w:sz w:val="20"/>
                <w:szCs w:val="20"/>
                <w:u w:val="none"/>
                <w:lang w:val="en-US" w:eastAsia="zh-CN" w:bidi="ar"/>
              </w:rPr>
              <w:t>JJRQ</w:t>
            </w:r>
          </w:p>
        </w:tc>
        <w:tc>
          <w:tcPr>
            <w:tcW w:w="1701" w:type="dxa"/>
            <w:tcBorders>
              <w:left w:val="single" w:color="auto" w:sz="4" w:space="0"/>
              <w:right w:val="single" w:color="auto" w:sz="4" w:space="0"/>
            </w:tcBorders>
            <w:vAlign w:val="center"/>
          </w:tcPr>
          <w:p>
            <w:pPr>
              <w:keepNext w:val="0"/>
              <w:keepLines w:val="0"/>
              <w:widowControl/>
              <w:suppressLineNumbers w:val="0"/>
              <w:jc w:val="center"/>
              <w:textAlignment w:val="center"/>
              <w:rPr>
                <w:rFonts w:hint="eastAsia"/>
                <w:lang w:eastAsia="zh-CN"/>
              </w:rPr>
            </w:pPr>
            <w:r>
              <w:rPr>
                <w:rFonts w:hint="eastAsia" w:ascii="微软雅黑" w:hAnsi="微软雅黑" w:eastAsia="微软雅黑" w:cs="微软雅黑"/>
                <w:i w:val="0"/>
                <w:iCs w:val="0"/>
                <w:color w:val="000000"/>
                <w:kern w:val="0"/>
                <w:sz w:val="20"/>
                <w:szCs w:val="20"/>
                <w:u w:val="none"/>
                <w:lang w:val="en-US" w:eastAsia="zh-CN" w:bidi="ar"/>
              </w:rPr>
              <w:t>DATE</w:t>
            </w:r>
          </w:p>
        </w:tc>
        <w:tc>
          <w:tcPr>
            <w:tcW w:w="1134" w:type="dxa"/>
            <w:tcBorders>
              <w:left w:val="single" w:color="auto" w:sz="4" w:space="0"/>
              <w:right w:val="single" w:color="auto" w:sz="4" w:space="0"/>
            </w:tcBorders>
            <w:vAlign w:val="center"/>
          </w:tcPr>
          <w:p>
            <w:pPr>
              <w:keepNext w:val="0"/>
              <w:keepLines w:val="0"/>
              <w:widowControl/>
              <w:suppressLineNumbers w:val="0"/>
              <w:jc w:val="center"/>
              <w:textAlignment w:val="center"/>
              <w:rPr>
                <w:rFonts w:ascii="宋体" w:hAnsi="宋体"/>
                <w:lang w:eastAsia="zh-CN"/>
              </w:rPr>
            </w:pPr>
            <w:r>
              <w:rPr>
                <w:rFonts w:hint="eastAsia" w:ascii="微软雅黑" w:hAnsi="微软雅黑" w:eastAsia="微软雅黑" w:cs="微软雅黑"/>
                <w:i w:val="0"/>
                <w:iCs w:val="0"/>
                <w:color w:val="000000"/>
                <w:kern w:val="0"/>
                <w:sz w:val="20"/>
                <w:szCs w:val="20"/>
                <w:u w:val="none"/>
                <w:lang w:val="en-US" w:eastAsia="zh-CN" w:bidi="ar"/>
              </w:rPr>
              <w:t>否</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lang w:eastAsia="zh-CN"/>
              </w:rPr>
            </w:pPr>
            <w:r>
              <w:rPr>
                <w:rFonts w:hint="eastAsia" w:ascii="微软雅黑" w:hAnsi="微软雅黑" w:eastAsia="微软雅黑" w:cs="微软雅黑"/>
                <w:i w:val="0"/>
                <w:iCs w:val="0"/>
                <w:color w:val="000000"/>
                <w:kern w:val="0"/>
                <w:sz w:val="20"/>
                <w:szCs w:val="20"/>
                <w:u w:val="none"/>
                <w:lang w:val="en-US" w:eastAsia="zh-CN" w:bidi="ar"/>
              </w:rPr>
              <w:t>2025-07-14</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微软雅黑" w:hAnsi="微软雅黑" w:eastAsia="微软雅黑" w:cs="微软雅黑"/>
                <w:i w:val="0"/>
                <w:iCs w:val="0"/>
                <w:color w:val="000000"/>
                <w:kern w:val="0"/>
                <w:sz w:val="20"/>
                <w:szCs w:val="20"/>
                <w:u w:val="none"/>
                <w:lang w:val="en-US" w:eastAsia="zh-CN" w:bidi="ar"/>
              </w:rPr>
              <w:t>矫正期满的解矫日期</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lang w:eastAsia="zh-CN"/>
              </w:rPr>
            </w:pPr>
            <w:r>
              <w:rPr>
                <w:rFonts w:hint="eastAsia" w:ascii="微软雅黑" w:hAnsi="微软雅黑" w:eastAsia="微软雅黑" w:cs="微软雅黑"/>
                <w:i w:val="0"/>
                <w:iCs w:val="0"/>
                <w:color w:val="000000"/>
                <w:kern w:val="0"/>
                <w:sz w:val="20"/>
                <w:szCs w:val="20"/>
                <w:u w:val="none"/>
                <w:lang w:val="en-US" w:eastAsia="zh-CN" w:bidi="ar"/>
              </w:rPr>
              <w:t>矫正方案编号</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微软雅黑" w:hAnsi="微软雅黑" w:eastAsia="微软雅黑" w:cs="微软雅黑"/>
                <w:i w:val="0"/>
                <w:iCs w:val="0"/>
                <w:color w:val="000000"/>
                <w:kern w:val="0"/>
                <w:sz w:val="20"/>
                <w:szCs w:val="20"/>
                <w:u w:val="none"/>
                <w:lang w:val="en-US" w:eastAsia="zh-CN" w:bidi="ar"/>
              </w:rPr>
              <w:t>FABH</w:t>
            </w:r>
          </w:p>
        </w:tc>
        <w:tc>
          <w:tcPr>
            <w:tcW w:w="1701" w:type="dxa"/>
            <w:tcBorders>
              <w:left w:val="single" w:color="auto" w:sz="4" w:space="0"/>
              <w:right w:val="single" w:color="auto" w:sz="4" w:space="0"/>
            </w:tcBorders>
            <w:vAlign w:val="center"/>
          </w:tcPr>
          <w:p>
            <w:pPr>
              <w:keepNext w:val="0"/>
              <w:keepLines w:val="0"/>
              <w:widowControl/>
              <w:suppressLineNumbers w:val="0"/>
              <w:jc w:val="center"/>
              <w:textAlignment w:val="center"/>
              <w:rPr>
                <w:rFonts w:hint="eastAsia"/>
                <w:lang w:eastAsia="zh-CN"/>
              </w:rPr>
            </w:pPr>
            <w:r>
              <w:rPr>
                <w:rFonts w:hint="eastAsia" w:ascii="微软雅黑" w:hAnsi="微软雅黑" w:eastAsia="微软雅黑" w:cs="微软雅黑"/>
                <w:i w:val="0"/>
                <w:iCs w:val="0"/>
                <w:color w:val="000000"/>
                <w:kern w:val="0"/>
                <w:sz w:val="20"/>
                <w:szCs w:val="20"/>
                <w:u w:val="none"/>
                <w:lang w:val="en-US" w:eastAsia="zh-CN" w:bidi="ar"/>
              </w:rPr>
              <w:t>VARCHAR(20)</w:t>
            </w:r>
          </w:p>
        </w:tc>
        <w:tc>
          <w:tcPr>
            <w:tcW w:w="1134" w:type="dxa"/>
            <w:tcBorders>
              <w:left w:val="single" w:color="auto" w:sz="4" w:space="0"/>
              <w:right w:val="single" w:color="auto" w:sz="4" w:space="0"/>
            </w:tcBorders>
            <w:vAlign w:val="center"/>
          </w:tcPr>
          <w:p>
            <w:pPr>
              <w:keepNext w:val="0"/>
              <w:keepLines w:val="0"/>
              <w:widowControl/>
              <w:suppressLineNumbers w:val="0"/>
              <w:jc w:val="center"/>
              <w:textAlignment w:val="center"/>
              <w:rPr>
                <w:rFonts w:ascii="宋体" w:hAnsi="宋体"/>
                <w:lang w:eastAsia="zh-CN"/>
              </w:rPr>
            </w:pPr>
            <w:r>
              <w:rPr>
                <w:rFonts w:hint="eastAsia" w:ascii="微软雅黑" w:hAnsi="微软雅黑" w:eastAsia="微软雅黑" w:cs="微软雅黑"/>
                <w:i w:val="0"/>
                <w:iCs w:val="0"/>
                <w:color w:val="000000"/>
                <w:kern w:val="0"/>
                <w:sz w:val="20"/>
                <w:szCs w:val="20"/>
                <w:u w:val="none"/>
                <w:lang w:val="en-US" w:eastAsia="zh-CN" w:bidi="ar"/>
              </w:rPr>
              <w:t>是</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lang w:eastAsia="zh-CN"/>
              </w:rPr>
            </w:pPr>
            <w:r>
              <w:rPr>
                <w:rFonts w:hint="eastAsia" w:ascii="微软雅黑" w:hAnsi="微软雅黑" w:eastAsia="微软雅黑" w:cs="微软雅黑"/>
                <w:i w:val="0"/>
                <w:iCs w:val="0"/>
                <w:color w:val="000000"/>
                <w:kern w:val="0"/>
                <w:sz w:val="20"/>
                <w:szCs w:val="20"/>
                <w:u w:val="none"/>
                <w:lang w:val="en-US" w:eastAsia="zh-CN" w:bidi="ar"/>
              </w:rPr>
              <w:t>JZFA20250115001</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微软雅黑" w:hAnsi="微软雅黑" w:eastAsia="微软雅黑" w:cs="微软雅黑"/>
                <w:i w:val="0"/>
                <w:iCs w:val="0"/>
                <w:color w:val="000000"/>
                <w:kern w:val="0"/>
                <w:sz w:val="20"/>
                <w:szCs w:val="20"/>
                <w:u w:val="none"/>
                <w:lang w:val="en-US" w:eastAsia="zh-CN" w:bidi="ar"/>
              </w:rPr>
              <w:t>针对该对象制定的矫正方案编号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lang w:eastAsia="zh-CN"/>
              </w:rPr>
            </w:pPr>
            <w:r>
              <w:rPr>
                <w:rFonts w:hint="eastAsia" w:ascii="微软雅黑" w:hAnsi="微软雅黑" w:eastAsia="微软雅黑" w:cs="微软雅黑"/>
                <w:i w:val="0"/>
                <w:iCs w:val="0"/>
                <w:color w:val="000000"/>
                <w:kern w:val="0"/>
                <w:sz w:val="20"/>
                <w:szCs w:val="20"/>
                <w:u w:val="none"/>
                <w:lang w:val="en-US" w:eastAsia="zh-CN" w:bidi="ar"/>
              </w:rPr>
              <w:t>矫正小组成立日期</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微软雅黑" w:hAnsi="微软雅黑" w:eastAsia="微软雅黑" w:cs="微软雅黑"/>
                <w:i w:val="0"/>
                <w:iCs w:val="0"/>
                <w:color w:val="000000"/>
                <w:kern w:val="0"/>
                <w:sz w:val="20"/>
                <w:szCs w:val="20"/>
                <w:u w:val="none"/>
                <w:lang w:val="en-US" w:eastAsia="zh-CN" w:bidi="ar"/>
              </w:rPr>
              <w:t>XZCLRQ</w:t>
            </w:r>
          </w:p>
        </w:tc>
        <w:tc>
          <w:tcPr>
            <w:tcW w:w="1701" w:type="dxa"/>
            <w:tcBorders>
              <w:left w:val="single" w:color="auto" w:sz="4" w:space="0"/>
              <w:right w:val="single" w:color="auto" w:sz="4" w:space="0"/>
            </w:tcBorders>
            <w:vAlign w:val="center"/>
          </w:tcPr>
          <w:p>
            <w:pPr>
              <w:keepNext w:val="0"/>
              <w:keepLines w:val="0"/>
              <w:widowControl/>
              <w:suppressLineNumbers w:val="0"/>
              <w:jc w:val="center"/>
              <w:textAlignment w:val="center"/>
              <w:rPr>
                <w:rFonts w:hint="eastAsia"/>
                <w:lang w:eastAsia="zh-CN"/>
              </w:rPr>
            </w:pPr>
            <w:r>
              <w:rPr>
                <w:rFonts w:hint="eastAsia" w:ascii="微软雅黑" w:hAnsi="微软雅黑" w:eastAsia="微软雅黑" w:cs="微软雅黑"/>
                <w:i w:val="0"/>
                <w:iCs w:val="0"/>
                <w:color w:val="000000"/>
                <w:kern w:val="0"/>
                <w:sz w:val="20"/>
                <w:szCs w:val="20"/>
                <w:u w:val="none"/>
                <w:lang w:val="en-US" w:eastAsia="zh-CN" w:bidi="ar"/>
              </w:rPr>
              <w:t>DATE</w:t>
            </w:r>
          </w:p>
        </w:tc>
        <w:tc>
          <w:tcPr>
            <w:tcW w:w="1134" w:type="dxa"/>
            <w:tcBorders>
              <w:left w:val="single" w:color="auto" w:sz="4" w:space="0"/>
              <w:right w:val="single" w:color="auto" w:sz="4" w:space="0"/>
            </w:tcBorders>
            <w:vAlign w:val="center"/>
          </w:tcPr>
          <w:p>
            <w:pPr>
              <w:keepNext w:val="0"/>
              <w:keepLines w:val="0"/>
              <w:widowControl/>
              <w:suppressLineNumbers w:val="0"/>
              <w:jc w:val="center"/>
              <w:textAlignment w:val="center"/>
              <w:rPr>
                <w:rFonts w:ascii="宋体" w:hAnsi="宋体"/>
                <w:lang w:eastAsia="zh-CN"/>
              </w:rPr>
            </w:pPr>
            <w:r>
              <w:rPr>
                <w:rFonts w:hint="eastAsia" w:ascii="微软雅黑" w:hAnsi="微软雅黑" w:eastAsia="微软雅黑" w:cs="微软雅黑"/>
                <w:i w:val="0"/>
                <w:iCs w:val="0"/>
                <w:color w:val="000000"/>
                <w:kern w:val="0"/>
                <w:sz w:val="20"/>
                <w:szCs w:val="20"/>
                <w:u w:val="none"/>
                <w:lang w:val="en-US" w:eastAsia="zh-CN" w:bidi="ar"/>
              </w:rPr>
              <w:t>是</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lang w:eastAsia="zh-CN"/>
              </w:rPr>
            </w:pPr>
            <w:r>
              <w:rPr>
                <w:rFonts w:hint="eastAsia" w:ascii="微软雅黑" w:hAnsi="微软雅黑" w:eastAsia="微软雅黑" w:cs="微软雅黑"/>
                <w:i w:val="0"/>
                <w:iCs w:val="0"/>
                <w:color w:val="000000"/>
                <w:kern w:val="0"/>
                <w:sz w:val="20"/>
                <w:szCs w:val="20"/>
                <w:u w:val="none"/>
                <w:lang w:val="en-US" w:eastAsia="zh-CN" w:bidi="ar"/>
              </w:rPr>
              <w:t>2025-01-16</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微软雅黑" w:hAnsi="微软雅黑" w:eastAsia="微软雅黑" w:cs="微软雅黑"/>
                <w:i w:val="0"/>
                <w:iCs w:val="0"/>
                <w:color w:val="000000"/>
                <w:kern w:val="0"/>
                <w:sz w:val="20"/>
                <w:szCs w:val="20"/>
                <w:u w:val="none"/>
                <w:lang w:val="en-US" w:eastAsia="zh-CN" w:bidi="ar"/>
              </w:rPr>
              <w:t>矫正小组成立的日期</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lang w:eastAsia="zh-CN"/>
              </w:rPr>
            </w:pPr>
            <w:r>
              <w:rPr>
                <w:rFonts w:hint="eastAsia" w:ascii="微软雅黑" w:hAnsi="微软雅黑" w:eastAsia="微软雅黑" w:cs="微软雅黑"/>
                <w:i w:val="0"/>
                <w:iCs w:val="0"/>
                <w:color w:val="000000"/>
                <w:kern w:val="0"/>
                <w:sz w:val="20"/>
                <w:szCs w:val="20"/>
                <w:u w:val="none"/>
                <w:lang w:val="en-US" w:eastAsia="zh-CN" w:bidi="ar"/>
              </w:rPr>
              <w:t>矫正小组组长</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微软雅黑" w:hAnsi="微软雅黑" w:eastAsia="微软雅黑" w:cs="微软雅黑"/>
                <w:i w:val="0"/>
                <w:iCs w:val="0"/>
                <w:color w:val="000000"/>
                <w:kern w:val="0"/>
                <w:sz w:val="20"/>
                <w:szCs w:val="20"/>
                <w:u w:val="none"/>
                <w:lang w:val="en-US" w:eastAsia="zh-CN" w:bidi="ar"/>
              </w:rPr>
              <w:t>XZZZ</w:t>
            </w:r>
          </w:p>
        </w:tc>
        <w:tc>
          <w:tcPr>
            <w:tcW w:w="1701" w:type="dxa"/>
            <w:tcBorders>
              <w:left w:val="single" w:color="auto" w:sz="4" w:space="0"/>
              <w:right w:val="single" w:color="auto" w:sz="4" w:space="0"/>
            </w:tcBorders>
            <w:vAlign w:val="center"/>
          </w:tcPr>
          <w:p>
            <w:pPr>
              <w:keepNext w:val="0"/>
              <w:keepLines w:val="0"/>
              <w:widowControl/>
              <w:suppressLineNumbers w:val="0"/>
              <w:jc w:val="center"/>
              <w:textAlignment w:val="center"/>
              <w:rPr>
                <w:rFonts w:hint="eastAsia"/>
                <w:lang w:eastAsia="zh-CN"/>
              </w:rPr>
            </w:pPr>
            <w:r>
              <w:rPr>
                <w:rFonts w:hint="eastAsia" w:ascii="微软雅黑" w:hAnsi="微软雅黑" w:eastAsia="微软雅黑" w:cs="微软雅黑"/>
                <w:i w:val="0"/>
                <w:iCs w:val="0"/>
                <w:color w:val="000000"/>
                <w:kern w:val="0"/>
                <w:sz w:val="20"/>
                <w:szCs w:val="20"/>
                <w:u w:val="none"/>
                <w:lang w:val="en-US" w:eastAsia="zh-CN" w:bidi="ar"/>
              </w:rPr>
              <w:t>VARCHAR(20)</w:t>
            </w:r>
          </w:p>
        </w:tc>
        <w:tc>
          <w:tcPr>
            <w:tcW w:w="1134" w:type="dxa"/>
            <w:tcBorders>
              <w:left w:val="single" w:color="auto" w:sz="4" w:space="0"/>
              <w:right w:val="single" w:color="auto" w:sz="4" w:space="0"/>
            </w:tcBorders>
            <w:vAlign w:val="center"/>
          </w:tcPr>
          <w:p>
            <w:pPr>
              <w:keepNext w:val="0"/>
              <w:keepLines w:val="0"/>
              <w:widowControl/>
              <w:suppressLineNumbers w:val="0"/>
              <w:jc w:val="center"/>
              <w:textAlignment w:val="center"/>
              <w:rPr>
                <w:rFonts w:ascii="宋体" w:hAnsi="宋体"/>
                <w:lang w:eastAsia="zh-CN"/>
              </w:rPr>
            </w:pPr>
            <w:r>
              <w:rPr>
                <w:rFonts w:hint="eastAsia" w:ascii="微软雅黑" w:hAnsi="微软雅黑" w:eastAsia="微软雅黑" w:cs="微软雅黑"/>
                <w:i w:val="0"/>
                <w:iCs w:val="0"/>
                <w:color w:val="000000"/>
                <w:kern w:val="0"/>
                <w:sz w:val="20"/>
                <w:szCs w:val="20"/>
                <w:u w:val="none"/>
                <w:lang w:val="en-US" w:eastAsia="zh-CN" w:bidi="ar"/>
              </w:rPr>
              <w:t>是</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lang w:eastAsia="zh-CN"/>
              </w:rPr>
            </w:pPr>
            <w:r>
              <w:rPr>
                <w:rFonts w:hint="eastAsia" w:ascii="微软雅黑" w:hAnsi="微软雅黑" w:eastAsia="微软雅黑" w:cs="微软雅黑"/>
                <w:i w:val="0"/>
                <w:iCs w:val="0"/>
                <w:color w:val="000000"/>
                <w:kern w:val="0"/>
                <w:sz w:val="20"/>
                <w:szCs w:val="20"/>
                <w:u w:val="none"/>
                <w:lang w:val="en-US" w:eastAsia="zh-CN" w:bidi="ar"/>
              </w:rPr>
              <w:t>李四</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微软雅黑" w:hAnsi="微软雅黑" w:eastAsia="微软雅黑" w:cs="微软雅黑"/>
                <w:i w:val="0"/>
                <w:iCs w:val="0"/>
                <w:color w:val="000000"/>
                <w:kern w:val="0"/>
                <w:sz w:val="20"/>
                <w:szCs w:val="20"/>
                <w:u w:val="none"/>
                <w:lang w:val="en-US" w:eastAsia="zh-CN" w:bidi="ar"/>
              </w:rPr>
              <w:t>矫正小组组长姓名</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lang w:eastAsia="zh-CN"/>
              </w:rPr>
            </w:pPr>
            <w:r>
              <w:rPr>
                <w:rFonts w:hint="eastAsia" w:ascii="微软雅黑" w:hAnsi="微软雅黑" w:eastAsia="微软雅黑" w:cs="微软雅黑"/>
                <w:i w:val="0"/>
                <w:iCs w:val="0"/>
                <w:color w:val="000000"/>
                <w:kern w:val="0"/>
                <w:sz w:val="20"/>
                <w:szCs w:val="20"/>
                <w:u w:val="none"/>
                <w:lang w:val="en-US" w:eastAsia="zh-CN" w:bidi="ar"/>
              </w:rPr>
              <w:t>电子定位装置使用状态</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微软雅黑" w:hAnsi="微软雅黑" w:eastAsia="微软雅黑" w:cs="微软雅黑"/>
                <w:i w:val="0"/>
                <w:iCs w:val="0"/>
                <w:color w:val="000000"/>
                <w:kern w:val="0"/>
                <w:sz w:val="20"/>
                <w:szCs w:val="20"/>
                <w:u w:val="none"/>
                <w:lang w:val="en-US" w:eastAsia="zh-CN" w:bidi="ar"/>
              </w:rPr>
              <w:t>DZDWZT</w:t>
            </w:r>
          </w:p>
        </w:tc>
        <w:tc>
          <w:tcPr>
            <w:tcW w:w="1701" w:type="dxa"/>
            <w:tcBorders>
              <w:left w:val="single" w:color="auto" w:sz="4" w:space="0"/>
              <w:right w:val="single" w:color="auto" w:sz="4" w:space="0"/>
            </w:tcBorders>
            <w:vAlign w:val="center"/>
          </w:tcPr>
          <w:p>
            <w:pPr>
              <w:keepNext w:val="0"/>
              <w:keepLines w:val="0"/>
              <w:widowControl/>
              <w:suppressLineNumbers w:val="0"/>
              <w:jc w:val="center"/>
              <w:textAlignment w:val="center"/>
              <w:rPr>
                <w:rFonts w:hint="eastAsia"/>
                <w:lang w:eastAsia="zh-CN"/>
              </w:rPr>
            </w:pPr>
            <w:r>
              <w:rPr>
                <w:rFonts w:hint="eastAsia" w:ascii="微软雅黑" w:hAnsi="微软雅黑" w:eastAsia="微软雅黑" w:cs="微软雅黑"/>
                <w:i w:val="0"/>
                <w:iCs w:val="0"/>
                <w:color w:val="000000"/>
                <w:kern w:val="0"/>
                <w:sz w:val="20"/>
                <w:szCs w:val="20"/>
                <w:u w:val="none"/>
                <w:lang w:val="en-US" w:eastAsia="zh-CN" w:bidi="ar"/>
              </w:rPr>
              <w:t>VARCHAR(20)</w:t>
            </w:r>
          </w:p>
        </w:tc>
        <w:tc>
          <w:tcPr>
            <w:tcW w:w="1134" w:type="dxa"/>
            <w:tcBorders>
              <w:left w:val="single" w:color="auto" w:sz="4" w:space="0"/>
              <w:right w:val="single" w:color="auto" w:sz="4" w:space="0"/>
            </w:tcBorders>
            <w:vAlign w:val="center"/>
          </w:tcPr>
          <w:p>
            <w:pPr>
              <w:keepNext w:val="0"/>
              <w:keepLines w:val="0"/>
              <w:widowControl/>
              <w:suppressLineNumbers w:val="0"/>
              <w:jc w:val="center"/>
              <w:textAlignment w:val="center"/>
              <w:rPr>
                <w:rFonts w:ascii="宋体" w:hAnsi="宋体"/>
                <w:lang w:eastAsia="zh-CN"/>
              </w:rPr>
            </w:pPr>
            <w:r>
              <w:rPr>
                <w:rFonts w:hint="eastAsia" w:ascii="微软雅黑" w:hAnsi="微软雅黑" w:eastAsia="微软雅黑" w:cs="微软雅黑"/>
                <w:i w:val="0"/>
                <w:iCs w:val="0"/>
                <w:color w:val="000000"/>
                <w:kern w:val="0"/>
                <w:sz w:val="20"/>
                <w:szCs w:val="20"/>
                <w:u w:val="none"/>
                <w:lang w:val="en-US" w:eastAsia="zh-CN" w:bidi="ar"/>
              </w:rPr>
              <w:t>是</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lang w:eastAsia="zh-CN"/>
              </w:rPr>
            </w:pPr>
            <w:r>
              <w:rPr>
                <w:rFonts w:hint="eastAsia" w:ascii="微软雅黑" w:hAnsi="微软雅黑" w:eastAsia="微软雅黑" w:cs="微软雅黑"/>
                <w:i w:val="0"/>
                <w:iCs w:val="0"/>
                <w:color w:val="000000"/>
                <w:kern w:val="0"/>
                <w:sz w:val="20"/>
                <w:szCs w:val="20"/>
                <w:u w:val="none"/>
                <w:lang w:val="en-US" w:eastAsia="zh-CN" w:bidi="ar"/>
              </w:rPr>
              <w:t>已安装/未安装/已拆除</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微软雅黑" w:hAnsi="微软雅黑" w:eastAsia="微软雅黑" w:cs="微软雅黑"/>
                <w:i w:val="0"/>
                <w:iCs w:val="0"/>
                <w:color w:val="000000"/>
                <w:kern w:val="0"/>
                <w:sz w:val="20"/>
                <w:szCs w:val="20"/>
                <w:u w:val="none"/>
                <w:lang w:val="en-US" w:eastAsia="zh-CN" w:bidi="ar"/>
              </w:rPr>
              <w:t>电子定位装置的使用状态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lang w:eastAsia="zh-CN"/>
              </w:rPr>
            </w:pPr>
            <w:r>
              <w:rPr>
                <w:rFonts w:hint="eastAsia" w:ascii="微软雅黑" w:hAnsi="微软雅黑" w:eastAsia="微软雅黑" w:cs="微软雅黑"/>
                <w:i w:val="0"/>
                <w:iCs w:val="0"/>
                <w:color w:val="000000"/>
                <w:kern w:val="0"/>
                <w:sz w:val="20"/>
                <w:szCs w:val="20"/>
                <w:u w:val="none"/>
                <w:lang w:val="en-US" w:eastAsia="zh-CN" w:bidi="ar"/>
              </w:rPr>
              <w:t>电子定位装置安装日期</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微软雅黑" w:hAnsi="微软雅黑" w:eastAsia="微软雅黑" w:cs="微软雅黑"/>
                <w:i w:val="0"/>
                <w:iCs w:val="0"/>
                <w:color w:val="000000"/>
                <w:kern w:val="0"/>
                <w:sz w:val="20"/>
                <w:szCs w:val="20"/>
                <w:u w:val="none"/>
                <w:lang w:val="en-US" w:eastAsia="zh-CN" w:bidi="ar"/>
              </w:rPr>
              <w:t>DZDWAZRQ</w:t>
            </w:r>
          </w:p>
        </w:tc>
        <w:tc>
          <w:tcPr>
            <w:tcW w:w="1701" w:type="dxa"/>
            <w:tcBorders>
              <w:left w:val="single" w:color="auto" w:sz="4" w:space="0"/>
              <w:right w:val="single" w:color="auto" w:sz="4" w:space="0"/>
            </w:tcBorders>
            <w:vAlign w:val="center"/>
          </w:tcPr>
          <w:p>
            <w:pPr>
              <w:keepNext w:val="0"/>
              <w:keepLines w:val="0"/>
              <w:widowControl/>
              <w:suppressLineNumbers w:val="0"/>
              <w:jc w:val="center"/>
              <w:textAlignment w:val="center"/>
              <w:rPr>
                <w:rFonts w:hint="eastAsia"/>
                <w:lang w:eastAsia="zh-CN"/>
              </w:rPr>
            </w:pPr>
            <w:r>
              <w:rPr>
                <w:rFonts w:hint="eastAsia" w:ascii="微软雅黑" w:hAnsi="微软雅黑" w:eastAsia="微软雅黑" w:cs="微软雅黑"/>
                <w:i w:val="0"/>
                <w:iCs w:val="0"/>
                <w:color w:val="000000"/>
                <w:kern w:val="0"/>
                <w:sz w:val="20"/>
                <w:szCs w:val="20"/>
                <w:u w:val="none"/>
                <w:lang w:val="en-US" w:eastAsia="zh-CN" w:bidi="ar"/>
              </w:rPr>
              <w:t>DATE</w:t>
            </w:r>
          </w:p>
        </w:tc>
        <w:tc>
          <w:tcPr>
            <w:tcW w:w="1134" w:type="dxa"/>
            <w:tcBorders>
              <w:left w:val="single" w:color="auto" w:sz="4" w:space="0"/>
              <w:right w:val="single" w:color="auto" w:sz="4" w:space="0"/>
            </w:tcBorders>
            <w:vAlign w:val="center"/>
          </w:tcPr>
          <w:p>
            <w:pPr>
              <w:keepNext w:val="0"/>
              <w:keepLines w:val="0"/>
              <w:widowControl/>
              <w:suppressLineNumbers w:val="0"/>
              <w:jc w:val="center"/>
              <w:textAlignment w:val="center"/>
              <w:rPr>
                <w:rFonts w:ascii="宋体" w:hAnsi="宋体"/>
                <w:lang w:eastAsia="zh-CN"/>
              </w:rPr>
            </w:pPr>
            <w:r>
              <w:rPr>
                <w:rFonts w:hint="eastAsia" w:ascii="微软雅黑" w:hAnsi="微软雅黑" w:eastAsia="微软雅黑" w:cs="微软雅黑"/>
                <w:i w:val="0"/>
                <w:iCs w:val="0"/>
                <w:color w:val="000000"/>
                <w:kern w:val="0"/>
                <w:sz w:val="20"/>
                <w:szCs w:val="20"/>
                <w:u w:val="none"/>
                <w:lang w:val="en-US" w:eastAsia="zh-CN" w:bidi="ar"/>
              </w:rPr>
              <w:t>是</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lang w:eastAsia="zh-CN"/>
              </w:rPr>
            </w:pPr>
            <w:r>
              <w:rPr>
                <w:rFonts w:hint="eastAsia" w:ascii="微软雅黑" w:hAnsi="微软雅黑" w:eastAsia="微软雅黑" w:cs="微软雅黑"/>
                <w:i w:val="0"/>
                <w:iCs w:val="0"/>
                <w:color w:val="000000"/>
                <w:kern w:val="0"/>
                <w:sz w:val="20"/>
                <w:szCs w:val="20"/>
                <w:u w:val="none"/>
                <w:lang w:val="en-US" w:eastAsia="zh-CN" w:bidi="ar"/>
              </w:rPr>
              <w:t>2025-01-15</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微软雅黑" w:hAnsi="微软雅黑" w:eastAsia="微软雅黑" w:cs="微软雅黑"/>
                <w:i w:val="0"/>
                <w:iCs w:val="0"/>
                <w:color w:val="000000"/>
                <w:kern w:val="0"/>
                <w:sz w:val="20"/>
                <w:szCs w:val="20"/>
                <w:u w:val="none"/>
                <w:lang w:val="en-US" w:eastAsia="zh-CN" w:bidi="ar"/>
              </w:rPr>
              <w:t>电子定位装置安装的日期</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lang w:eastAsia="zh-CN"/>
              </w:rPr>
            </w:pPr>
            <w:r>
              <w:rPr>
                <w:rFonts w:hint="eastAsia" w:ascii="微软雅黑" w:hAnsi="微软雅黑" w:eastAsia="微软雅黑" w:cs="微软雅黑"/>
                <w:i w:val="0"/>
                <w:iCs w:val="0"/>
                <w:color w:val="000000"/>
                <w:kern w:val="0"/>
                <w:sz w:val="20"/>
                <w:szCs w:val="20"/>
                <w:u w:val="none"/>
                <w:lang w:val="en-US" w:eastAsia="zh-CN" w:bidi="ar"/>
              </w:rPr>
              <w:t>婚姻状况</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微软雅黑" w:hAnsi="微软雅黑" w:eastAsia="微软雅黑" w:cs="微软雅黑"/>
                <w:i w:val="0"/>
                <w:iCs w:val="0"/>
                <w:color w:val="000000"/>
                <w:kern w:val="0"/>
                <w:sz w:val="20"/>
                <w:szCs w:val="20"/>
                <w:u w:val="none"/>
                <w:lang w:val="en-US" w:eastAsia="zh-CN" w:bidi="ar"/>
              </w:rPr>
              <w:t>HYZK</w:t>
            </w:r>
          </w:p>
        </w:tc>
        <w:tc>
          <w:tcPr>
            <w:tcW w:w="1701" w:type="dxa"/>
            <w:tcBorders>
              <w:left w:val="single" w:color="auto" w:sz="4" w:space="0"/>
              <w:right w:val="single" w:color="auto" w:sz="4" w:space="0"/>
            </w:tcBorders>
            <w:vAlign w:val="center"/>
          </w:tcPr>
          <w:p>
            <w:pPr>
              <w:keepNext w:val="0"/>
              <w:keepLines w:val="0"/>
              <w:widowControl/>
              <w:suppressLineNumbers w:val="0"/>
              <w:jc w:val="center"/>
              <w:textAlignment w:val="center"/>
              <w:rPr>
                <w:rFonts w:hint="eastAsia"/>
                <w:lang w:eastAsia="zh-CN"/>
              </w:rPr>
            </w:pPr>
            <w:r>
              <w:rPr>
                <w:rFonts w:hint="eastAsia" w:ascii="微软雅黑" w:hAnsi="微软雅黑" w:eastAsia="微软雅黑" w:cs="微软雅黑"/>
                <w:i w:val="0"/>
                <w:iCs w:val="0"/>
                <w:color w:val="000000"/>
                <w:kern w:val="0"/>
                <w:sz w:val="20"/>
                <w:szCs w:val="20"/>
                <w:u w:val="none"/>
                <w:lang w:val="en-US" w:eastAsia="zh-CN" w:bidi="ar"/>
              </w:rPr>
              <w:t>VARCHAR(20)</w:t>
            </w:r>
          </w:p>
        </w:tc>
        <w:tc>
          <w:tcPr>
            <w:tcW w:w="1134" w:type="dxa"/>
            <w:tcBorders>
              <w:left w:val="single" w:color="auto" w:sz="4" w:space="0"/>
              <w:right w:val="single" w:color="auto" w:sz="4" w:space="0"/>
            </w:tcBorders>
            <w:vAlign w:val="center"/>
          </w:tcPr>
          <w:p>
            <w:pPr>
              <w:keepNext w:val="0"/>
              <w:keepLines w:val="0"/>
              <w:widowControl/>
              <w:suppressLineNumbers w:val="0"/>
              <w:jc w:val="center"/>
              <w:textAlignment w:val="center"/>
              <w:rPr>
                <w:rFonts w:ascii="宋体" w:hAnsi="宋体"/>
                <w:lang w:eastAsia="zh-CN"/>
              </w:rPr>
            </w:pPr>
            <w:r>
              <w:rPr>
                <w:rFonts w:hint="eastAsia" w:ascii="微软雅黑" w:hAnsi="微软雅黑" w:eastAsia="微软雅黑" w:cs="微软雅黑"/>
                <w:i w:val="0"/>
                <w:iCs w:val="0"/>
                <w:color w:val="000000"/>
                <w:kern w:val="0"/>
                <w:sz w:val="20"/>
                <w:szCs w:val="20"/>
                <w:u w:val="none"/>
                <w:lang w:val="en-US" w:eastAsia="zh-CN" w:bidi="ar"/>
              </w:rPr>
              <w:t>是</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lang w:eastAsia="zh-CN"/>
              </w:rPr>
            </w:pPr>
            <w:r>
              <w:rPr>
                <w:rFonts w:hint="eastAsia" w:ascii="微软雅黑" w:hAnsi="微软雅黑" w:eastAsia="微软雅黑" w:cs="微软雅黑"/>
                <w:i w:val="0"/>
                <w:iCs w:val="0"/>
                <w:color w:val="000000"/>
                <w:kern w:val="0"/>
                <w:sz w:val="20"/>
                <w:szCs w:val="20"/>
                <w:u w:val="none"/>
                <w:lang w:val="en-US" w:eastAsia="zh-CN" w:bidi="ar"/>
              </w:rPr>
              <w:t>已婚/未婚/离异/丧偶</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微软雅黑" w:hAnsi="微软雅黑" w:eastAsia="微软雅黑" w:cs="微软雅黑"/>
                <w:i w:val="0"/>
                <w:iCs w:val="0"/>
                <w:color w:val="000000"/>
                <w:kern w:val="0"/>
                <w:sz w:val="20"/>
                <w:szCs w:val="20"/>
                <w:u w:val="none"/>
                <w:lang w:val="en-US" w:eastAsia="zh-CN" w:bidi="ar"/>
              </w:rPr>
              <w:t>参照GB/T 2261.2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lang w:eastAsia="zh-CN"/>
              </w:rPr>
            </w:pPr>
            <w:r>
              <w:rPr>
                <w:rFonts w:hint="eastAsia" w:ascii="微软雅黑" w:hAnsi="微软雅黑" w:eastAsia="微软雅黑" w:cs="微软雅黑"/>
                <w:i w:val="0"/>
                <w:iCs w:val="0"/>
                <w:color w:val="000000"/>
                <w:kern w:val="0"/>
                <w:sz w:val="20"/>
                <w:szCs w:val="20"/>
                <w:u w:val="none"/>
                <w:lang w:val="en-US" w:eastAsia="zh-CN" w:bidi="ar"/>
              </w:rPr>
              <w:t>文化程度</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微软雅黑" w:hAnsi="微软雅黑" w:eastAsia="微软雅黑" w:cs="微软雅黑"/>
                <w:i w:val="0"/>
                <w:iCs w:val="0"/>
                <w:color w:val="000000"/>
                <w:kern w:val="0"/>
                <w:sz w:val="20"/>
                <w:szCs w:val="20"/>
                <w:u w:val="none"/>
                <w:lang w:val="en-US" w:eastAsia="zh-CN" w:bidi="ar"/>
              </w:rPr>
              <w:t>WHCD</w:t>
            </w:r>
          </w:p>
        </w:tc>
        <w:tc>
          <w:tcPr>
            <w:tcW w:w="1701" w:type="dxa"/>
            <w:tcBorders>
              <w:left w:val="single" w:color="auto" w:sz="4" w:space="0"/>
              <w:right w:val="single" w:color="auto" w:sz="4" w:space="0"/>
            </w:tcBorders>
            <w:vAlign w:val="center"/>
          </w:tcPr>
          <w:p>
            <w:pPr>
              <w:keepNext w:val="0"/>
              <w:keepLines w:val="0"/>
              <w:widowControl/>
              <w:suppressLineNumbers w:val="0"/>
              <w:jc w:val="center"/>
              <w:textAlignment w:val="center"/>
              <w:rPr>
                <w:rFonts w:hint="eastAsia"/>
                <w:lang w:eastAsia="zh-CN"/>
              </w:rPr>
            </w:pPr>
            <w:r>
              <w:rPr>
                <w:rFonts w:hint="eastAsia" w:ascii="微软雅黑" w:hAnsi="微软雅黑" w:eastAsia="微软雅黑" w:cs="微软雅黑"/>
                <w:i w:val="0"/>
                <w:iCs w:val="0"/>
                <w:color w:val="000000"/>
                <w:kern w:val="0"/>
                <w:sz w:val="20"/>
                <w:szCs w:val="20"/>
                <w:u w:val="none"/>
                <w:lang w:val="en-US" w:eastAsia="zh-CN" w:bidi="ar"/>
              </w:rPr>
              <w:t>VARCHAR(2)</w:t>
            </w:r>
          </w:p>
        </w:tc>
        <w:tc>
          <w:tcPr>
            <w:tcW w:w="1134" w:type="dxa"/>
            <w:tcBorders>
              <w:left w:val="single" w:color="auto" w:sz="4" w:space="0"/>
              <w:right w:val="single" w:color="auto" w:sz="4" w:space="0"/>
            </w:tcBorders>
            <w:vAlign w:val="center"/>
          </w:tcPr>
          <w:p>
            <w:pPr>
              <w:keepNext w:val="0"/>
              <w:keepLines w:val="0"/>
              <w:widowControl/>
              <w:suppressLineNumbers w:val="0"/>
              <w:jc w:val="center"/>
              <w:textAlignment w:val="center"/>
              <w:rPr>
                <w:rFonts w:ascii="宋体" w:hAnsi="宋体"/>
                <w:lang w:eastAsia="zh-CN"/>
              </w:rPr>
            </w:pPr>
            <w:r>
              <w:rPr>
                <w:rFonts w:hint="eastAsia" w:ascii="微软雅黑" w:hAnsi="微软雅黑" w:eastAsia="微软雅黑" w:cs="微软雅黑"/>
                <w:i w:val="0"/>
                <w:iCs w:val="0"/>
                <w:color w:val="000000"/>
                <w:kern w:val="0"/>
                <w:sz w:val="20"/>
                <w:szCs w:val="20"/>
                <w:u w:val="none"/>
                <w:lang w:val="en-US" w:eastAsia="zh-CN" w:bidi="ar"/>
              </w:rPr>
              <w:t>是</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lang w:eastAsia="zh-CN"/>
              </w:rPr>
            </w:pPr>
            <w:r>
              <w:rPr>
                <w:rFonts w:hint="eastAsia" w:ascii="微软雅黑" w:hAnsi="微软雅黑" w:eastAsia="微软雅黑" w:cs="微软雅黑"/>
                <w:i w:val="0"/>
                <w:iCs w:val="0"/>
                <w:color w:val="000000"/>
                <w:kern w:val="0"/>
                <w:sz w:val="20"/>
                <w:szCs w:val="20"/>
                <w:u w:val="none"/>
                <w:lang w:val="en-US" w:eastAsia="zh-CN" w:bidi="ar"/>
              </w:rPr>
              <w:t>本科/大专/高中/初中及以下</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微软雅黑" w:hAnsi="微软雅黑" w:eastAsia="微软雅黑" w:cs="微软雅黑"/>
                <w:i w:val="0"/>
                <w:iCs w:val="0"/>
                <w:color w:val="000000"/>
                <w:kern w:val="0"/>
                <w:sz w:val="20"/>
                <w:szCs w:val="20"/>
                <w:u w:val="none"/>
                <w:lang w:val="en-US" w:eastAsia="zh-CN" w:bidi="ar"/>
              </w:rPr>
              <w:t>参照GB/T 4658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lang w:eastAsia="zh-CN"/>
              </w:rPr>
            </w:pPr>
            <w:r>
              <w:rPr>
                <w:rFonts w:hint="eastAsia" w:ascii="微软雅黑" w:hAnsi="微软雅黑" w:eastAsia="微软雅黑" w:cs="微软雅黑"/>
                <w:i w:val="0"/>
                <w:iCs w:val="0"/>
                <w:color w:val="000000"/>
                <w:kern w:val="0"/>
                <w:sz w:val="20"/>
                <w:szCs w:val="20"/>
                <w:u w:val="none"/>
                <w:lang w:val="en-US" w:eastAsia="zh-CN" w:bidi="ar"/>
              </w:rPr>
              <w:t>职业</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微软雅黑" w:hAnsi="微软雅黑" w:eastAsia="微软雅黑" w:cs="微软雅黑"/>
                <w:i w:val="0"/>
                <w:iCs w:val="0"/>
                <w:color w:val="000000"/>
                <w:kern w:val="0"/>
                <w:sz w:val="20"/>
                <w:szCs w:val="20"/>
                <w:u w:val="none"/>
                <w:lang w:val="en-US" w:eastAsia="zh-CN" w:bidi="ar"/>
              </w:rPr>
              <w:t>ZHIY</w:t>
            </w:r>
          </w:p>
        </w:tc>
        <w:tc>
          <w:tcPr>
            <w:tcW w:w="1701" w:type="dxa"/>
            <w:tcBorders>
              <w:left w:val="single" w:color="auto" w:sz="4" w:space="0"/>
              <w:right w:val="single" w:color="auto" w:sz="4" w:space="0"/>
            </w:tcBorders>
            <w:vAlign w:val="center"/>
          </w:tcPr>
          <w:p>
            <w:pPr>
              <w:keepNext w:val="0"/>
              <w:keepLines w:val="0"/>
              <w:widowControl/>
              <w:suppressLineNumbers w:val="0"/>
              <w:jc w:val="center"/>
              <w:textAlignment w:val="center"/>
              <w:rPr>
                <w:rFonts w:hint="eastAsia"/>
                <w:lang w:eastAsia="zh-CN"/>
              </w:rPr>
            </w:pPr>
            <w:r>
              <w:rPr>
                <w:rFonts w:hint="eastAsia" w:ascii="微软雅黑" w:hAnsi="微软雅黑" w:eastAsia="微软雅黑" w:cs="微软雅黑"/>
                <w:i w:val="0"/>
                <w:iCs w:val="0"/>
                <w:color w:val="000000"/>
                <w:kern w:val="0"/>
                <w:sz w:val="20"/>
                <w:szCs w:val="20"/>
                <w:u w:val="none"/>
                <w:lang w:val="en-US" w:eastAsia="zh-CN" w:bidi="ar"/>
              </w:rPr>
              <w:t>VARCHAR(20)</w:t>
            </w:r>
          </w:p>
        </w:tc>
        <w:tc>
          <w:tcPr>
            <w:tcW w:w="1134" w:type="dxa"/>
            <w:tcBorders>
              <w:left w:val="single" w:color="auto" w:sz="4" w:space="0"/>
              <w:right w:val="single" w:color="auto" w:sz="4" w:space="0"/>
            </w:tcBorders>
            <w:vAlign w:val="center"/>
          </w:tcPr>
          <w:p>
            <w:pPr>
              <w:keepNext w:val="0"/>
              <w:keepLines w:val="0"/>
              <w:widowControl/>
              <w:suppressLineNumbers w:val="0"/>
              <w:jc w:val="center"/>
              <w:textAlignment w:val="center"/>
              <w:rPr>
                <w:rFonts w:ascii="宋体" w:hAnsi="宋体"/>
                <w:lang w:eastAsia="zh-CN"/>
              </w:rPr>
            </w:pPr>
            <w:r>
              <w:rPr>
                <w:rFonts w:hint="eastAsia" w:ascii="微软雅黑" w:hAnsi="微软雅黑" w:eastAsia="微软雅黑" w:cs="微软雅黑"/>
                <w:i w:val="0"/>
                <w:iCs w:val="0"/>
                <w:color w:val="000000"/>
                <w:kern w:val="0"/>
                <w:sz w:val="20"/>
                <w:szCs w:val="20"/>
                <w:u w:val="none"/>
                <w:lang w:val="en-US" w:eastAsia="zh-CN" w:bidi="ar"/>
              </w:rPr>
              <w:t>是</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lang w:eastAsia="zh-CN"/>
              </w:rPr>
            </w:pPr>
            <w:r>
              <w:rPr>
                <w:rFonts w:hint="eastAsia" w:ascii="微软雅黑" w:hAnsi="微软雅黑" w:eastAsia="微软雅黑" w:cs="微软雅黑"/>
                <w:i w:val="0"/>
                <w:iCs w:val="0"/>
                <w:color w:val="000000"/>
                <w:kern w:val="0"/>
                <w:sz w:val="20"/>
                <w:szCs w:val="20"/>
                <w:u w:val="none"/>
                <w:lang w:val="en-US" w:eastAsia="zh-CN" w:bidi="ar"/>
              </w:rPr>
              <w:t>企业职员/自由职业/无业</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微软雅黑" w:hAnsi="微软雅黑" w:eastAsia="微软雅黑" w:cs="微软雅黑"/>
                <w:i w:val="0"/>
                <w:iCs w:val="0"/>
                <w:color w:val="000000"/>
                <w:kern w:val="0"/>
                <w:sz w:val="20"/>
                <w:szCs w:val="20"/>
                <w:u w:val="none"/>
                <w:lang w:val="en-US" w:eastAsia="zh-CN" w:bidi="ar"/>
              </w:rPr>
              <w:t>矫正对象当前的职业状况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lang w:eastAsia="zh-CN"/>
              </w:rPr>
            </w:pPr>
            <w:r>
              <w:rPr>
                <w:rFonts w:hint="eastAsia" w:ascii="微软雅黑" w:hAnsi="微软雅黑" w:eastAsia="微软雅黑" w:cs="微软雅黑"/>
                <w:i w:val="0"/>
                <w:iCs w:val="0"/>
                <w:color w:val="000000"/>
                <w:kern w:val="0"/>
                <w:sz w:val="20"/>
                <w:szCs w:val="20"/>
                <w:u w:val="none"/>
                <w:lang w:val="en-US" w:eastAsia="zh-CN" w:bidi="ar"/>
              </w:rPr>
              <w:t>工作单位</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微软雅黑" w:hAnsi="微软雅黑" w:eastAsia="微软雅黑" w:cs="微软雅黑"/>
                <w:i w:val="0"/>
                <w:iCs w:val="0"/>
                <w:color w:val="000000"/>
                <w:kern w:val="0"/>
                <w:sz w:val="20"/>
                <w:szCs w:val="20"/>
                <w:u w:val="none"/>
                <w:lang w:val="en-US" w:eastAsia="zh-CN" w:bidi="ar"/>
              </w:rPr>
              <w:t>GZDW</w:t>
            </w:r>
          </w:p>
        </w:tc>
        <w:tc>
          <w:tcPr>
            <w:tcW w:w="1701" w:type="dxa"/>
            <w:tcBorders>
              <w:left w:val="single" w:color="auto" w:sz="4" w:space="0"/>
              <w:right w:val="single" w:color="auto" w:sz="4" w:space="0"/>
            </w:tcBorders>
            <w:vAlign w:val="center"/>
          </w:tcPr>
          <w:p>
            <w:pPr>
              <w:keepNext w:val="0"/>
              <w:keepLines w:val="0"/>
              <w:widowControl/>
              <w:suppressLineNumbers w:val="0"/>
              <w:jc w:val="center"/>
              <w:textAlignment w:val="center"/>
              <w:rPr>
                <w:rFonts w:hint="eastAsia"/>
                <w:lang w:eastAsia="zh-CN"/>
              </w:rPr>
            </w:pPr>
            <w:r>
              <w:rPr>
                <w:rFonts w:hint="eastAsia" w:ascii="微软雅黑" w:hAnsi="微软雅黑" w:eastAsia="微软雅黑" w:cs="微软雅黑"/>
                <w:i w:val="0"/>
                <w:iCs w:val="0"/>
                <w:color w:val="000000"/>
                <w:kern w:val="0"/>
                <w:sz w:val="20"/>
                <w:szCs w:val="20"/>
                <w:u w:val="none"/>
                <w:lang w:val="en-US" w:eastAsia="zh-CN" w:bidi="ar"/>
              </w:rPr>
              <w:t>VARCHAR(100)</w:t>
            </w:r>
          </w:p>
        </w:tc>
        <w:tc>
          <w:tcPr>
            <w:tcW w:w="1134" w:type="dxa"/>
            <w:tcBorders>
              <w:left w:val="single" w:color="auto" w:sz="4" w:space="0"/>
              <w:right w:val="single" w:color="auto" w:sz="4" w:space="0"/>
            </w:tcBorders>
            <w:vAlign w:val="center"/>
          </w:tcPr>
          <w:p>
            <w:pPr>
              <w:keepNext w:val="0"/>
              <w:keepLines w:val="0"/>
              <w:widowControl/>
              <w:suppressLineNumbers w:val="0"/>
              <w:jc w:val="center"/>
              <w:textAlignment w:val="center"/>
              <w:rPr>
                <w:rFonts w:ascii="宋体" w:hAnsi="宋体"/>
                <w:lang w:eastAsia="zh-CN"/>
              </w:rPr>
            </w:pPr>
            <w:r>
              <w:rPr>
                <w:rFonts w:hint="eastAsia" w:ascii="微软雅黑" w:hAnsi="微软雅黑" w:eastAsia="微软雅黑" w:cs="微软雅黑"/>
                <w:i w:val="0"/>
                <w:iCs w:val="0"/>
                <w:color w:val="000000"/>
                <w:kern w:val="0"/>
                <w:sz w:val="20"/>
                <w:szCs w:val="20"/>
                <w:u w:val="none"/>
                <w:lang w:val="en-US" w:eastAsia="zh-CN" w:bidi="ar"/>
              </w:rPr>
              <w:t>是</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lang w:eastAsia="zh-CN"/>
              </w:rPr>
            </w:pPr>
            <w:r>
              <w:rPr>
                <w:rFonts w:hint="eastAsia" w:ascii="微软雅黑" w:hAnsi="微软雅黑" w:eastAsia="微软雅黑" w:cs="微软雅黑"/>
                <w:i w:val="0"/>
                <w:iCs w:val="0"/>
                <w:color w:val="000000"/>
                <w:kern w:val="0"/>
                <w:sz w:val="20"/>
                <w:szCs w:val="20"/>
                <w:u w:val="none"/>
                <w:lang w:val="en-US" w:eastAsia="zh-CN" w:bidi="ar"/>
              </w:rPr>
              <w:t>北京XX科技有限公司</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微软雅黑" w:hAnsi="微软雅黑" w:eastAsia="微软雅黑" w:cs="微软雅黑"/>
                <w:i w:val="0"/>
                <w:iCs w:val="0"/>
                <w:color w:val="000000"/>
                <w:kern w:val="0"/>
                <w:sz w:val="20"/>
                <w:szCs w:val="20"/>
                <w:u w:val="none"/>
                <w:lang w:val="en-US" w:eastAsia="zh-CN" w:bidi="ar"/>
              </w:rPr>
              <w:t>矫正对象工作单位全称，无则为空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lang w:eastAsia="zh-CN"/>
              </w:rPr>
            </w:pPr>
            <w:r>
              <w:rPr>
                <w:rFonts w:hint="eastAsia" w:ascii="微软雅黑" w:hAnsi="微软雅黑" w:eastAsia="微软雅黑" w:cs="微软雅黑"/>
                <w:i w:val="0"/>
                <w:iCs w:val="0"/>
                <w:color w:val="000000"/>
                <w:kern w:val="0"/>
                <w:sz w:val="20"/>
                <w:szCs w:val="20"/>
                <w:u w:val="none"/>
                <w:lang w:val="en-US" w:eastAsia="zh-CN" w:bidi="ar"/>
              </w:rPr>
              <w:t>紧急联系人姓名</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微软雅黑" w:hAnsi="微软雅黑" w:eastAsia="微软雅黑" w:cs="微软雅黑"/>
                <w:i w:val="0"/>
                <w:iCs w:val="0"/>
                <w:color w:val="000000"/>
                <w:kern w:val="0"/>
                <w:sz w:val="20"/>
                <w:szCs w:val="20"/>
                <w:u w:val="none"/>
                <w:lang w:val="en-US" w:eastAsia="zh-CN" w:bidi="ar"/>
              </w:rPr>
              <w:t>JJLXRXM</w:t>
            </w:r>
          </w:p>
        </w:tc>
        <w:tc>
          <w:tcPr>
            <w:tcW w:w="1701" w:type="dxa"/>
            <w:tcBorders>
              <w:left w:val="single" w:color="auto" w:sz="4" w:space="0"/>
              <w:right w:val="single" w:color="auto" w:sz="4" w:space="0"/>
            </w:tcBorders>
            <w:vAlign w:val="center"/>
          </w:tcPr>
          <w:p>
            <w:pPr>
              <w:keepNext w:val="0"/>
              <w:keepLines w:val="0"/>
              <w:widowControl/>
              <w:suppressLineNumbers w:val="0"/>
              <w:jc w:val="center"/>
              <w:textAlignment w:val="center"/>
              <w:rPr>
                <w:rFonts w:hint="eastAsia"/>
                <w:lang w:eastAsia="zh-CN"/>
              </w:rPr>
            </w:pPr>
            <w:r>
              <w:rPr>
                <w:rFonts w:hint="eastAsia" w:ascii="微软雅黑" w:hAnsi="微软雅黑" w:eastAsia="微软雅黑" w:cs="微软雅黑"/>
                <w:i w:val="0"/>
                <w:iCs w:val="0"/>
                <w:color w:val="000000"/>
                <w:kern w:val="0"/>
                <w:sz w:val="20"/>
                <w:szCs w:val="20"/>
                <w:u w:val="none"/>
                <w:lang w:val="en-US" w:eastAsia="zh-CN" w:bidi="ar"/>
              </w:rPr>
              <w:t>VARCHAR(20)</w:t>
            </w:r>
          </w:p>
        </w:tc>
        <w:tc>
          <w:tcPr>
            <w:tcW w:w="1134" w:type="dxa"/>
            <w:tcBorders>
              <w:left w:val="single" w:color="auto" w:sz="4" w:space="0"/>
              <w:right w:val="single" w:color="auto" w:sz="4" w:space="0"/>
            </w:tcBorders>
            <w:vAlign w:val="center"/>
          </w:tcPr>
          <w:p>
            <w:pPr>
              <w:keepNext w:val="0"/>
              <w:keepLines w:val="0"/>
              <w:widowControl/>
              <w:suppressLineNumbers w:val="0"/>
              <w:jc w:val="center"/>
              <w:textAlignment w:val="center"/>
              <w:rPr>
                <w:rFonts w:ascii="宋体" w:hAnsi="宋体"/>
                <w:lang w:eastAsia="zh-CN"/>
              </w:rPr>
            </w:pPr>
            <w:r>
              <w:rPr>
                <w:rFonts w:hint="eastAsia" w:ascii="微软雅黑" w:hAnsi="微软雅黑" w:eastAsia="微软雅黑" w:cs="微软雅黑"/>
                <w:i w:val="0"/>
                <w:iCs w:val="0"/>
                <w:color w:val="000000"/>
                <w:kern w:val="0"/>
                <w:sz w:val="20"/>
                <w:szCs w:val="20"/>
                <w:u w:val="none"/>
                <w:lang w:val="en-US" w:eastAsia="zh-CN" w:bidi="ar"/>
              </w:rPr>
              <w:t>否</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lang w:eastAsia="zh-CN"/>
              </w:rPr>
            </w:pPr>
            <w:r>
              <w:rPr>
                <w:rFonts w:hint="eastAsia" w:ascii="微软雅黑" w:hAnsi="微软雅黑" w:eastAsia="微软雅黑" w:cs="微软雅黑"/>
                <w:i w:val="0"/>
                <w:iCs w:val="0"/>
                <w:color w:val="000000"/>
                <w:kern w:val="0"/>
                <w:sz w:val="20"/>
                <w:szCs w:val="20"/>
                <w:u w:val="none"/>
                <w:lang w:val="en-US" w:eastAsia="zh-CN" w:bidi="ar"/>
              </w:rPr>
              <w:t>王五</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微软雅黑" w:hAnsi="微软雅黑" w:eastAsia="微软雅黑" w:cs="微软雅黑"/>
                <w:i w:val="0"/>
                <w:iCs w:val="0"/>
                <w:color w:val="000000"/>
                <w:kern w:val="0"/>
                <w:sz w:val="20"/>
                <w:szCs w:val="20"/>
                <w:u w:val="none"/>
                <w:lang w:val="en-US" w:eastAsia="zh-CN" w:bidi="ar"/>
              </w:rPr>
              <w:t>紧急联系人姓名</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紧急联系人关系</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JJLXRGX</w:t>
            </w:r>
          </w:p>
        </w:tc>
        <w:tc>
          <w:tcPr>
            <w:tcW w:w="1701" w:type="dxa"/>
            <w:tcBorders>
              <w:left w:val="single" w:color="auto" w:sz="4" w:space="0"/>
              <w:right w:val="single" w:color="auto" w:sz="4" w:space="0"/>
            </w:tcBorders>
            <w:vAlign w:val="center"/>
          </w:tcPr>
          <w:p>
            <w:pPr>
              <w:keepNext w:val="0"/>
              <w:keepLines w:val="0"/>
              <w:widowControl/>
              <w:suppressLineNumbers w:val="0"/>
              <w:jc w:val="center"/>
              <w:textAlignment w:val="center"/>
              <w:rPr>
                <w:rFonts w:hint="eastAsia" w:ascii="宋体" w:hAnsi="宋体" w:eastAsia="宋体" w:cs="宋体"/>
                <w:i w:val="0"/>
                <w:iCs w:val="0"/>
                <w:color w:val="000000"/>
                <w:kern w:val="0"/>
                <w:sz w:val="22"/>
                <w:szCs w:val="22"/>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VARCHAR(20)</w:t>
            </w:r>
          </w:p>
        </w:tc>
        <w:tc>
          <w:tcPr>
            <w:tcW w:w="1134" w:type="dxa"/>
            <w:tcBorders>
              <w:left w:val="single" w:color="auto" w:sz="4" w:space="0"/>
              <w:right w:val="single" w:color="auto" w:sz="4" w:space="0"/>
            </w:tcBorders>
            <w:vAlign w:val="center"/>
          </w:tcPr>
          <w:p>
            <w:pPr>
              <w:keepNext w:val="0"/>
              <w:keepLines w:val="0"/>
              <w:widowControl/>
              <w:suppressLineNumbers w:val="0"/>
              <w:jc w:val="center"/>
              <w:textAlignment w:val="center"/>
              <w:rPr>
                <w:rFonts w:hint="eastAsia" w:ascii="宋体" w:hAnsi="宋体" w:eastAsia="宋体" w:cs="宋体"/>
                <w:i w:val="0"/>
                <w:iCs w:val="0"/>
                <w:color w:val="000000"/>
                <w:kern w:val="0"/>
                <w:sz w:val="22"/>
                <w:szCs w:val="22"/>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否</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配偶/父母/子女</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紧急联系人与矫正对象的关系</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kern w:val="0"/>
                <w:sz w:val="20"/>
                <w:szCs w:val="20"/>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紧急联系人电话</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kern w:val="0"/>
                <w:sz w:val="20"/>
                <w:szCs w:val="20"/>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JJLXRDH</w:t>
            </w:r>
          </w:p>
        </w:tc>
        <w:tc>
          <w:tcPr>
            <w:tcW w:w="1701" w:type="dxa"/>
            <w:tcBorders>
              <w:left w:val="single" w:color="auto" w:sz="4" w:space="0"/>
              <w:right w:val="single" w:color="auto" w:sz="4" w:space="0"/>
            </w:tcBorders>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kern w:val="0"/>
                <w:sz w:val="20"/>
                <w:szCs w:val="20"/>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VARCHAR(20)</w:t>
            </w:r>
          </w:p>
        </w:tc>
        <w:tc>
          <w:tcPr>
            <w:tcW w:w="1134" w:type="dxa"/>
            <w:tcBorders>
              <w:left w:val="single" w:color="auto" w:sz="4" w:space="0"/>
              <w:right w:val="single" w:color="auto" w:sz="4" w:space="0"/>
            </w:tcBorders>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kern w:val="0"/>
                <w:sz w:val="20"/>
                <w:szCs w:val="20"/>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否</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kern w:val="0"/>
                <w:sz w:val="20"/>
                <w:szCs w:val="20"/>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13900139000</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kern w:val="0"/>
                <w:sz w:val="20"/>
                <w:szCs w:val="20"/>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紧急联系人有效联系电话</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kern w:val="0"/>
                <w:sz w:val="20"/>
                <w:szCs w:val="20"/>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紧急联系人地址</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kern w:val="0"/>
                <w:sz w:val="20"/>
                <w:szCs w:val="20"/>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JJLXRDZ</w:t>
            </w:r>
          </w:p>
        </w:tc>
        <w:tc>
          <w:tcPr>
            <w:tcW w:w="1701" w:type="dxa"/>
            <w:tcBorders>
              <w:left w:val="single" w:color="auto" w:sz="4" w:space="0"/>
              <w:right w:val="single" w:color="auto" w:sz="4" w:space="0"/>
            </w:tcBorders>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kern w:val="0"/>
                <w:sz w:val="20"/>
                <w:szCs w:val="20"/>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VARCHAR(100)</w:t>
            </w:r>
          </w:p>
        </w:tc>
        <w:tc>
          <w:tcPr>
            <w:tcW w:w="1134" w:type="dxa"/>
            <w:tcBorders>
              <w:left w:val="single" w:color="auto" w:sz="4" w:space="0"/>
              <w:right w:val="single" w:color="auto" w:sz="4" w:space="0"/>
            </w:tcBorders>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kern w:val="0"/>
                <w:sz w:val="20"/>
                <w:szCs w:val="20"/>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是</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kern w:val="0"/>
                <w:sz w:val="20"/>
                <w:szCs w:val="20"/>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北京市东城区XX街道XX小区XX号</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kern w:val="0"/>
                <w:sz w:val="20"/>
                <w:szCs w:val="20"/>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紧急联系人居住地址</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kern w:val="0"/>
                <w:sz w:val="20"/>
                <w:szCs w:val="20"/>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数据来源</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kern w:val="0"/>
                <w:sz w:val="20"/>
                <w:szCs w:val="20"/>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SJLY</w:t>
            </w:r>
          </w:p>
        </w:tc>
        <w:tc>
          <w:tcPr>
            <w:tcW w:w="1701" w:type="dxa"/>
            <w:tcBorders>
              <w:left w:val="single" w:color="auto" w:sz="4" w:space="0"/>
              <w:right w:val="single" w:color="auto" w:sz="4" w:space="0"/>
            </w:tcBorders>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kern w:val="0"/>
                <w:sz w:val="20"/>
                <w:szCs w:val="20"/>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VARCHAR(20)</w:t>
            </w:r>
          </w:p>
        </w:tc>
        <w:tc>
          <w:tcPr>
            <w:tcW w:w="1134" w:type="dxa"/>
            <w:tcBorders>
              <w:left w:val="single" w:color="auto" w:sz="4" w:space="0"/>
              <w:right w:val="single" w:color="auto" w:sz="4" w:space="0"/>
            </w:tcBorders>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kern w:val="0"/>
                <w:sz w:val="20"/>
                <w:szCs w:val="20"/>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否</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kern w:val="0"/>
                <w:sz w:val="20"/>
                <w:szCs w:val="20"/>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法院推送/手动录入/跨部门协同</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kern w:val="0"/>
                <w:sz w:val="20"/>
                <w:szCs w:val="20"/>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该条数据的来源渠道</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kern w:val="0"/>
                <w:sz w:val="20"/>
                <w:szCs w:val="20"/>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录入人</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kern w:val="0"/>
                <w:sz w:val="20"/>
                <w:szCs w:val="20"/>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LRR</w:t>
            </w:r>
          </w:p>
        </w:tc>
        <w:tc>
          <w:tcPr>
            <w:tcW w:w="1701" w:type="dxa"/>
            <w:tcBorders>
              <w:left w:val="single" w:color="auto" w:sz="4" w:space="0"/>
              <w:right w:val="single" w:color="auto" w:sz="4" w:space="0"/>
            </w:tcBorders>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kern w:val="0"/>
                <w:sz w:val="20"/>
                <w:szCs w:val="20"/>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VARCHAR(20)</w:t>
            </w:r>
          </w:p>
        </w:tc>
        <w:tc>
          <w:tcPr>
            <w:tcW w:w="1134" w:type="dxa"/>
            <w:tcBorders>
              <w:left w:val="single" w:color="auto" w:sz="4" w:space="0"/>
              <w:right w:val="single" w:color="auto" w:sz="4" w:space="0"/>
            </w:tcBorders>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kern w:val="0"/>
                <w:sz w:val="20"/>
                <w:szCs w:val="20"/>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否</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kern w:val="0"/>
                <w:sz w:val="20"/>
                <w:szCs w:val="20"/>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admin</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kern w:val="0"/>
                <w:sz w:val="20"/>
                <w:szCs w:val="20"/>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数据录入人账号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kern w:val="0"/>
                <w:sz w:val="20"/>
                <w:szCs w:val="20"/>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录入时间</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kern w:val="0"/>
                <w:sz w:val="20"/>
                <w:szCs w:val="20"/>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LRSJ</w:t>
            </w:r>
          </w:p>
        </w:tc>
        <w:tc>
          <w:tcPr>
            <w:tcW w:w="1701" w:type="dxa"/>
            <w:tcBorders>
              <w:left w:val="single" w:color="auto" w:sz="4" w:space="0"/>
              <w:right w:val="single" w:color="auto" w:sz="4" w:space="0"/>
            </w:tcBorders>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kern w:val="0"/>
                <w:sz w:val="20"/>
                <w:szCs w:val="20"/>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DATETIME</w:t>
            </w:r>
          </w:p>
        </w:tc>
        <w:tc>
          <w:tcPr>
            <w:tcW w:w="1134" w:type="dxa"/>
            <w:tcBorders>
              <w:left w:val="single" w:color="auto" w:sz="4" w:space="0"/>
              <w:right w:val="single" w:color="auto" w:sz="4" w:space="0"/>
            </w:tcBorders>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kern w:val="0"/>
                <w:sz w:val="20"/>
                <w:szCs w:val="20"/>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否</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kern w:val="0"/>
                <w:sz w:val="20"/>
                <w:szCs w:val="20"/>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2025-01-15 10:00:00</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kern w:val="0"/>
                <w:sz w:val="20"/>
                <w:szCs w:val="20"/>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数据录入系统的时间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kern w:val="0"/>
                <w:sz w:val="20"/>
                <w:szCs w:val="20"/>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最后修改人</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kern w:val="0"/>
                <w:sz w:val="20"/>
                <w:szCs w:val="20"/>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XGR</w:t>
            </w:r>
          </w:p>
        </w:tc>
        <w:tc>
          <w:tcPr>
            <w:tcW w:w="1701" w:type="dxa"/>
            <w:tcBorders>
              <w:left w:val="single" w:color="auto" w:sz="4" w:space="0"/>
              <w:right w:val="single" w:color="auto" w:sz="4" w:space="0"/>
            </w:tcBorders>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kern w:val="0"/>
                <w:sz w:val="20"/>
                <w:szCs w:val="20"/>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VARCHAR(20)</w:t>
            </w:r>
          </w:p>
        </w:tc>
        <w:tc>
          <w:tcPr>
            <w:tcW w:w="1134" w:type="dxa"/>
            <w:tcBorders>
              <w:left w:val="single" w:color="auto" w:sz="4" w:space="0"/>
              <w:right w:val="single" w:color="auto" w:sz="4" w:space="0"/>
            </w:tcBorders>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kern w:val="0"/>
                <w:sz w:val="20"/>
                <w:szCs w:val="20"/>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是</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kern w:val="0"/>
                <w:sz w:val="20"/>
                <w:szCs w:val="20"/>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admin</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kern w:val="0"/>
                <w:sz w:val="20"/>
                <w:szCs w:val="20"/>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数据最后修改人账号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kern w:val="0"/>
                <w:sz w:val="20"/>
                <w:szCs w:val="20"/>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最后修改时间</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kern w:val="0"/>
                <w:sz w:val="20"/>
                <w:szCs w:val="20"/>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XGSJ</w:t>
            </w:r>
          </w:p>
        </w:tc>
        <w:tc>
          <w:tcPr>
            <w:tcW w:w="1701" w:type="dxa"/>
            <w:tcBorders>
              <w:left w:val="single" w:color="auto" w:sz="4" w:space="0"/>
              <w:right w:val="single" w:color="auto" w:sz="4" w:space="0"/>
            </w:tcBorders>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kern w:val="0"/>
                <w:sz w:val="20"/>
                <w:szCs w:val="20"/>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DATETIME</w:t>
            </w:r>
          </w:p>
        </w:tc>
        <w:tc>
          <w:tcPr>
            <w:tcW w:w="1134" w:type="dxa"/>
            <w:tcBorders>
              <w:left w:val="single" w:color="auto" w:sz="4" w:space="0"/>
              <w:right w:val="single" w:color="auto" w:sz="4" w:space="0"/>
            </w:tcBorders>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kern w:val="0"/>
                <w:sz w:val="20"/>
                <w:szCs w:val="20"/>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是</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kern w:val="0"/>
                <w:sz w:val="20"/>
                <w:szCs w:val="20"/>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2025-01-16 15:00:00</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kern w:val="0"/>
                <w:sz w:val="20"/>
                <w:szCs w:val="20"/>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数据最后修改的时间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kern w:val="0"/>
                <w:sz w:val="20"/>
                <w:szCs w:val="20"/>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是否删除</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kern w:val="0"/>
                <w:sz w:val="20"/>
                <w:szCs w:val="20"/>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SFSC</w:t>
            </w:r>
          </w:p>
        </w:tc>
        <w:tc>
          <w:tcPr>
            <w:tcW w:w="1701" w:type="dxa"/>
            <w:tcBorders>
              <w:left w:val="single" w:color="auto" w:sz="4" w:space="0"/>
              <w:right w:val="single" w:color="auto" w:sz="4" w:space="0"/>
            </w:tcBorders>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kern w:val="0"/>
                <w:sz w:val="20"/>
                <w:szCs w:val="20"/>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TINYINT(1)</w:t>
            </w:r>
          </w:p>
        </w:tc>
        <w:tc>
          <w:tcPr>
            <w:tcW w:w="1134" w:type="dxa"/>
            <w:tcBorders>
              <w:left w:val="single" w:color="auto" w:sz="4" w:space="0"/>
              <w:right w:val="single" w:color="auto" w:sz="4" w:space="0"/>
            </w:tcBorders>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kern w:val="0"/>
                <w:sz w:val="20"/>
                <w:szCs w:val="20"/>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否</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kern w:val="0"/>
                <w:sz w:val="20"/>
                <w:szCs w:val="20"/>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是/否</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kern w:val="0"/>
                <w:sz w:val="20"/>
                <w:szCs w:val="20"/>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数据是否已逻辑删除，默认否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kern w:val="0"/>
                <w:sz w:val="20"/>
                <w:szCs w:val="20"/>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备注</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kern w:val="0"/>
                <w:sz w:val="20"/>
                <w:szCs w:val="20"/>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BZ</w:t>
            </w:r>
          </w:p>
        </w:tc>
        <w:tc>
          <w:tcPr>
            <w:tcW w:w="1701" w:type="dxa"/>
            <w:tcBorders>
              <w:left w:val="single" w:color="auto" w:sz="4" w:space="0"/>
              <w:right w:val="single" w:color="auto" w:sz="4" w:space="0"/>
            </w:tcBorders>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kern w:val="0"/>
                <w:sz w:val="20"/>
                <w:szCs w:val="20"/>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VARCHAR(500)</w:t>
            </w:r>
          </w:p>
        </w:tc>
        <w:tc>
          <w:tcPr>
            <w:tcW w:w="1134" w:type="dxa"/>
            <w:tcBorders>
              <w:left w:val="single" w:color="auto" w:sz="4" w:space="0"/>
              <w:right w:val="single" w:color="auto" w:sz="4" w:space="0"/>
            </w:tcBorders>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kern w:val="0"/>
                <w:sz w:val="20"/>
                <w:szCs w:val="20"/>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是</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kern w:val="0"/>
                <w:sz w:val="20"/>
                <w:szCs w:val="20"/>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该对象有XX特殊情况</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kern w:val="0"/>
                <w:sz w:val="20"/>
                <w:szCs w:val="20"/>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其他需要说明的特殊事项，无则为空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kern w:val="0"/>
                <w:sz w:val="20"/>
                <w:szCs w:val="20"/>
                <w:u w:val="none"/>
                <w:lang w:val="en-US" w:eastAsia="zh-CN" w:bidi="ar"/>
              </w:rPr>
            </w:pP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kern w:val="0"/>
                <w:sz w:val="20"/>
                <w:szCs w:val="20"/>
                <w:u w:val="none"/>
                <w:lang w:val="en-US" w:eastAsia="zh-CN" w:bidi="ar"/>
              </w:rPr>
            </w:pPr>
          </w:p>
        </w:tc>
        <w:tc>
          <w:tcPr>
            <w:tcW w:w="1701" w:type="dxa"/>
            <w:tcBorders>
              <w:left w:val="single" w:color="auto" w:sz="4" w:space="0"/>
              <w:right w:val="single" w:color="auto" w:sz="4" w:space="0"/>
            </w:tcBorders>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kern w:val="0"/>
                <w:sz w:val="20"/>
                <w:szCs w:val="20"/>
                <w:u w:val="none"/>
                <w:lang w:val="en-US" w:eastAsia="zh-CN" w:bidi="ar"/>
              </w:rPr>
            </w:pPr>
          </w:p>
        </w:tc>
        <w:tc>
          <w:tcPr>
            <w:tcW w:w="1134" w:type="dxa"/>
            <w:tcBorders>
              <w:left w:val="single" w:color="auto" w:sz="4" w:space="0"/>
              <w:right w:val="single" w:color="auto" w:sz="4" w:space="0"/>
            </w:tcBorders>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kern w:val="0"/>
                <w:sz w:val="20"/>
                <w:szCs w:val="20"/>
                <w:u w:val="none"/>
                <w:lang w:val="en-US" w:eastAsia="zh-CN" w:bidi="ar"/>
              </w:rPr>
            </w:pP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kern w:val="0"/>
                <w:sz w:val="20"/>
                <w:szCs w:val="20"/>
                <w:u w:val="none"/>
                <w:lang w:val="en-US" w:eastAsia="zh-CN" w:bidi="ar"/>
              </w:rPr>
            </w:pPr>
          </w:p>
        </w:tc>
        <w:tc>
          <w:tcPr>
            <w:tcW w:w="1745" w:type="dxa"/>
            <w:tcBorders>
              <w:left w:val="single" w:color="auto" w:sz="4" w:space="0"/>
            </w:tcBorders>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kern w:val="0"/>
                <w:sz w:val="20"/>
                <w:szCs w:val="20"/>
                <w:u w:val="none"/>
                <w:lang w:val="en-US" w:eastAsia="zh-CN" w:bidi="ar"/>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99" w:hRule="atLeast"/>
          <w:jc w:val="center"/>
        </w:trPr>
        <w:tc>
          <w:tcPr>
            <w:tcW w:w="1237" w:type="dxa"/>
          </w:tcPr>
          <w:p>
            <w:pPr>
              <w:jc w:val="center"/>
              <w:rPr>
                <w:b/>
                <w:lang w:eastAsia="zh-CN"/>
              </w:rPr>
            </w:pPr>
            <w:r>
              <w:rPr>
                <w:rFonts w:hint="eastAsia"/>
                <w:b/>
                <w:lang w:eastAsia="zh-CN"/>
              </w:rPr>
              <w:t>中文名称</w:t>
            </w:r>
          </w:p>
        </w:tc>
        <w:tc>
          <w:tcPr>
            <w:tcW w:w="1418" w:type="dxa"/>
          </w:tcPr>
          <w:p>
            <w:pPr>
              <w:jc w:val="center"/>
              <w:rPr>
                <w:b/>
                <w:lang w:eastAsia="zh-CN"/>
              </w:rPr>
            </w:pPr>
            <w:r>
              <w:rPr>
                <w:rFonts w:hint="eastAsia"/>
                <w:b/>
                <w:lang w:eastAsia="zh-CN"/>
              </w:rPr>
              <w:t>属性名称</w:t>
            </w:r>
          </w:p>
        </w:tc>
        <w:tc>
          <w:tcPr>
            <w:tcW w:w="1701" w:type="dxa"/>
          </w:tcPr>
          <w:p>
            <w:pPr>
              <w:jc w:val="center"/>
              <w:rPr>
                <w:b/>
                <w:lang w:eastAsia="zh-CN"/>
              </w:rPr>
            </w:pPr>
            <w:r>
              <w:rPr>
                <w:rFonts w:hint="eastAsia"/>
                <w:b/>
                <w:lang w:eastAsia="zh-CN"/>
              </w:rPr>
              <w:t>类型</w:t>
            </w:r>
          </w:p>
        </w:tc>
        <w:tc>
          <w:tcPr>
            <w:tcW w:w="1134" w:type="dxa"/>
          </w:tcPr>
          <w:p>
            <w:pPr>
              <w:jc w:val="center"/>
              <w:rPr>
                <w:b/>
                <w:lang w:eastAsia="zh-CN"/>
              </w:rPr>
            </w:pPr>
            <w:r>
              <w:rPr>
                <w:rFonts w:hint="eastAsia"/>
                <w:b/>
                <w:lang w:eastAsia="zh-CN"/>
              </w:rPr>
              <w:t>是否为空</w:t>
            </w:r>
          </w:p>
        </w:tc>
        <w:tc>
          <w:tcPr>
            <w:tcW w:w="2245" w:type="dxa"/>
          </w:tcPr>
          <w:p>
            <w:pPr>
              <w:jc w:val="center"/>
              <w:rPr>
                <w:b/>
                <w:lang w:eastAsia="zh-CN"/>
              </w:rPr>
            </w:pPr>
            <w:r>
              <w:rPr>
                <w:rFonts w:hint="eastAsia"/>
                <w:b/>
                <w:lang w:eastAsia="zh-CN"/>
              </w:rPr>
              <w:t>取值范围或举例</w:t>
            </w:r>
          </w:p>
        </w:tc>
        <w:tc>
          <w:tcPr>
            <w:tcW w:w="1745" w:type="dxa"/>
          </w:tcPr>
          <w:p>
            <w:pPr>
              <w:jc w:val="center"/>
              <w:rPr>
                <w:b/>
                <w:lang w:eastAsia="zh-CN"/>
              </w:rPr>
            </w:pPr>
            <w:r>
              <w:rPr>
                <w:rFonts w:hint="eastAsia"/>
                <w:b/>
                <w:lang w:eastAsia="zh-CN"/>
              </w:rPr>
              <w:t>简要说明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人脸记录ID</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RLJLID</w:t>
            </w:r>
          </w:p>
        </w:tc>
        <w:tc>
          <w:tcPr>
            <w:tcW w:w="1701"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kern w:val="0"/>
                <w:sz w:val="20"/>
                <w:szCs w:val="20"/>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CHAR(32)</w:t>
            </w:r>
          </w:p>
        </w:tc>
        <w:tc>
          <w:tcPr>
            <w:tcW w:w="1134" w:type="dxa"/>
            <w:tcBorders>
              <w:left w:val="single" w:color="auto" w:sz="4" w:space="0"/>
              <w:right w:val="single" w:color="auto" w:sz="4" w:space="0"/>
            </w:tcBorders>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NOT NULL</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kern w:val="0"/>
                <w:sz w:val="20"/>
                <w:szCs w:val="20"/>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系统自动生成，32位UUID</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人脸生物库主键，唯一标识每条人脸记录</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矫正对象唯一ID</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JZDXWID</w:t>
            </w:r>
          </w:p>
        </w:tc>
        <w:tc>
          <w:tcPr>
            <w:tcW w:w="1701"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kern w:val="0"/>
                <w:sz w:val="20"/>
                <w:szCs w:val="20"/>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CHAR(32)</w:t>
            </w:r>
          </w:p>
        </w:tc>
        <w:tc>
          <w:tcPr>
            <w:tcW w:w="1134" w:type="dxa"/>
            <w:tcBorders>
              <w:left w:val="single" w:color="auto" w:sz="4" w:space="0"/>
              <w:right w:val="single" w:color="auto" w:sz="4" w:space="0"/>
            </w:tcBorders>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NOT NULL</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关联社区矫正对象信息表的主键ID</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外键，与社区矫正对象信息表一对一/多对一关联，唯一标识矫正对象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人脸唯一标识</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RLWBS</w:t>
            </w:r>
          </w:p>
        </w:tc>
        <w:tc>
          <w:tcPr>
            <w:tcW w:w="1701"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VARCHAR(64)</w:t>
            </w:r>
          </w:p>
        </w:tc>
        <w:tc>
          <w:tcPr>
            <w:tcW w:w="1134" w:type="dxa"/>
            <w:tcBorders>
              <w:left w:val="single" w:color="auto" w:sz="4" w:space="0"/>
              <w:right w:val="single" w:color="auto" w:sz="4" w:space="0"/>
            </w:tcBorders>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NOT NULL</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RL+时间戳+随机数，如RL20260429102200001</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人脸数据全局唯一标识，符合司法部生物库编码规范</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人脸版本号</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RLBBH</w:t>
            </w:r>
          </w:p>
        </w:tc>
        <w:tc>
          <w:tcPr>
            <w:tcW w:w="1701"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VARCHAR(10)</w:t>
            </w:r>
          </w:p>
        </w:tc>
        <w:tc>
          <w:tcPr>
            <w:tcW w:w="1134" w:type="dxa"/>
            <w:tcBorders>
              <w:left w:val="single" w:color="auto" w:sz="4" w:space="0"/>
              <w:right w:val="single" w:color="auto" w:sz="4" w:space="0"/>
            </w:tcBorders>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NOT NULL</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V1.0、V2.1</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人脸特征数据版本号，用于更新迭代管理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是否主模板</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SFZMB</w:t>
            </w:r>
          </w:p>
        </w:tc>
        <w:tc>
          <w:tcPr>
            <w:tcW w:w="1701"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TINYINT(1)</w:t>
            </w:r>
          </w:p>
        </w:tc>
        <w:tc>
          <w:tcPr>
            <w:tcW w:w="1134" w:type="dxa"/>
            <w:tcBorders>
              <w:left w:val="single" w:color="auto" w:sz="4" w:space="0"/>
              <w:right w:val="single" w:color="auto" w:sz="4" w:space="0"/>
            </w:tcBorders>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NOT NULL</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0-否，1-是</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标记该人脸数据是否为矫正对象的主识别模板，同一对象仅1条主模板</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是否有效</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SFYX</w:t>
            </w:r>
          </w:p>
        </w:tc>
        <w:tc>
          <w:tcPr>
            <w:tcW w:w="1701"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TINYINT(1)</w:t>
            </w:r>
          </w:p>
        </w:tc>
        <w:tc>
          <w:tcPr>
            <w:tcW w:w="1134" w:type="dxa"/>
            <w:tcBorders>
              <w:left w:val="single" w:color="auto" w:sz="4" w:space="0"/>
              <w:right w:val="single" w:color="auto" w:sz="4" w:space="0"/>
            </w:tcBorders>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NOT NULL</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0-无效，1-有效</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标记人脸数据是否有效，无效数据不参与识别比对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采集时间</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CJSJ</w:t>
            </w:r>
          </w:p>
        </w:tc>
        <w:tc>
          <w:tcPr>
            <w:tcW w:w="1701"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DATETIME</w:t>
            </w:r>
          </w:p>
        </w:tc>
        <w:tc>
          <w:tcPr>
            <w:tcW w:w="1134" w:type="dxa"/>
            <w:tcBorders>
              <w:left w:val="single" w:color="auto" w:sz="4" w:space="0"/>
              <w:right w:val="single" w:color="auto" w:sz="4" w:space="0"/>
            </w:tcBorders>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NOT NULL</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YYYY-MM-DD HH:MM:SS</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人脸数据采集的精确时间，符合业务溯源要求</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采集地点</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CJDD</w:t>
            </w:r>
          </w:p>
        </w:tc>
        <w:tc>
          <w:tcPr>
            <w:tcW w:w="1701"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VARCHAR(100)</w:t>
            </w:r>
          </w:p>
        </w:tc>
        <w:tc>
          <w:tcPr>
            <w:tcW w:w="1134" w:type="dxa"/>
            <w:tcBorders>
              <w:left w:val="single" w:color="auto" w:sz="4" w:space="0"/>
              <w:right w:val="single" w:color="auto" w:sz="4" w:space="0"/>
            </w:tcBorders>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NOT NULL</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XX司法所、XX社区矫正中心</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人脸数据采集的具体地点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采集人</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CJR</w:t>
            </w:r>
          </w:p>
        </w:tc>
        <w:tc>
          <w:tcPr>
            <w:tcW w:w="1701"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VARCHAR(20)</w:t>
            </w:r>
          </w:p>
        </w:tc>
        <w:tc>
          <w:tcPr>
            <w:tcW w:w="1134" w:type="dxa"/>
            <w:tcBorders>
              <w:left w:val="single" w:color="auto" w:sz="4" w:space="0"/>
              <w:right w:val="single" w:color="auto" w:sz="4" w:space="0"/>
            </w:tcBorders>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NOT NULL</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采集工作人员姓名</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执行人脸数据采集的工作人员姓名</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采集设备编号</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CJSBBH</w:t>
            </w:r>
          </w:p>
        </w:tc>
        <w:tc>
          <w:tcPr>
            <w:tcW w:w="1701"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VARCHAR(32)</w:t>
            </w:r>
          </w:p>
        </w:tc>
        <w:tc>
          <w:tcPr>
            <w:tcW w:w="1134" w:type="dxa"/>
            <w:tcBorders>
              <w:left w:val="single" w:color="auto" w:sz="4" w:space="0"/>
              <w:right w:val="single" w:color="auto" w:sz="4" w:space="0"/>
            </w:tcBorders>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NOT NULL</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采集设备的唯一硬件编号</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采集人脸数据的设备唯一编号，用于设备溯源</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采集场景</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CJCJ</w:t>
            </w:r>
          </w:p>
        </w:tc>
        <w:tc>
          <w:tcPr>
            <w:tcW w:w="1701"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CHAR(2)</w:t>
            </w:r>
          </w:p>
        </w:tc>
        <w:tc>
          <w:tcPr>
            <w:tcW w:w="1134" w:type="dxa"/>
            <w:tcBorders>
              <w:left w:val="single" w:color="auto" w:sz="4" w:space="0"/>
              <w:right w:val="single" w:color="auto" w:sz="4" w:space="0"/>
            </w:tcBorders>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NOT NULL</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01-入矫登记，02-日常报到，03-随机核查，04-其他</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人脸数据采集的业务场景，符合社区矫正业务分类</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原始人脸图像路径</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YSTXLJ</w:t>
            </w:r>
          </w:p>
        </w:tc>
        <w:tc>
          <w:tcPr>
            <w:tcW w:w="1701"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VARCHAR(255)</w:t>
            </w:r>
          </w:p>
        </w:tc>
        <w:tc>
          <w:tcPr>
            <w:tcW w:w="1134" w:type="dxa"/>
            <w:tcBorders>
              <w:left w:val="single" w:color="auto" w:sz="4" w:space="0"/>
              <w:right w:val="single" w:color="auto" w:sz="4" w:space="0"/>
            </w:tcBorders>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NULL</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对象存储的文件路径</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原始采集的人脸图像文件存储路径，符合安全存储要求</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对齐后人脸图像路径</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DQHRLTXLJ</w:t>
            </w:r>
          </w:p>
        </w:tc>
        <w:tc>
          <w:tcPr>
            <w:tcW w:w="1701"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VARCHAR(255)</w:t>
            </w:r>
          </w:p>
        </w:tc>
        <w:tc>
          <w:tcPr>
            <w:tcW w:w="1134" w:type="dxa"/>
            <w:tcBorders>
              <w:left w:val="single" w:color="auto" w:sz="4" w:space="0"/>
              <w:right w:val="single" w:color="auto" w:sz="4" w:space="0"/>
            </w:tcBorders>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NULL</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对象存储的文件路径</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经过对齐、归一化处理后的人脸图像存储路径，用于识别比对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人脸特征向量</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RLTZL</w:t>
            </w:r>
          </w:p>
        </w:tc>
        <w:tc>
          <w:tcPr>
            <w:tcW w:w="1701"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BLOB</w:t>
            </w:r>
          </w:p>
        </w:tc>
        <w:tc>
          <w:tcPr>
            <w:tcW w:w="1134" w:type="dxa"/>
            <w:tcBorders>
              <w:left w:val="single" w:color="auto" w:sz="4" w:space="0"/>
              <w:right w:val="single" w:color="auto" w:sz="4" w:space="0"/>
            </w:tcBorders>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NOT NULL</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二进制特征向量数据</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人脸提取的不可逆特征向量，核心识别数据，符合生物特征安全规范</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特征向量长度</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TZLCD</w:t>
            </w:r>
          </w:p>
        </w:tc>
        <w:tc>
          <w:tcPr>
            <w:tcW w:w="1701"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INT</w:t>
            </w:r>
          </w:p>
        </w:tc>
        <w:tc>
          <w:tcPr>
            <w:tcW w:w="1134" w:type="dxa"/>
            <w:tcBorders>
              <w:left w:val="single" w:color="auto" w:sz="4" w:space="0"/>
              <w:right w:val="single" w:color="auto" w:sz="4" w:space="0"/>
            </w:tcBorders>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NOT NULL</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512、1024</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人脸特征向量的维度长度，用于算法匹配校验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特征提取算法版本</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TQTQSFBB</w:t>
            </w:r>
          </w:p>
        </w:tc>
        <w:tc>
          <w:tcPr>
            <w:tcW w:w="1701"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VARCHAR(20)</w:t>
            </w:r>
          </w:p>
        </w:tc>
        <w:tc>
          <w:tcPr>
            <w:tcW w:w="1134" w:type="dxa"/>
            <w:tcBorders>
              <w:left w:val="single" w:color="auto" w:sz="4" w:space="0"/>
              <w:right w:val="single" w:color="auto" w:sz="4" w:space="0"/>
            </w:tcBorders>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NOT NULL</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ArcFace V1.0、InsightFace V2.0</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提取人脸特征的算法版本，用于识别兼容性管理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人脸质量评分</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RLZLPF</w:t>
            </w:r>
          </w:p>
        </w:tc>
        <w:tc>
          <w:tcPr>
            <w:tcW w:w="1701"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DECIMAL(5,2)</w:t>
            </w:r>
          </w:p>
        </w:tc>
        <w:tc>
          <w:tcPr>
            <w:tcW w:w="1134" w:type="dxa"/>
            <w:tcBorders>
              <w:left w:val="single" w:color="auto" w:sz="4" w:space="0"/>
              <w:right w:val="single" w:color="auto" w:sz="4" w:space="0"/>
            </w:tcBorders>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NOT NULL</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0.00-100.00</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人脸图像的综合质量评分，低于阈值的图像不允许入库，符合国家标准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图像分辨率</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TXFBL</w:t>
            </w:r>
          </w:p>
        </w:tc>
        <w:tc>
          <w:tcPr>
            <w:tcW w:w="1701"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VARCHAR(20)</w:t>
            </w:r>
          </w:p>
        </w:tc>
        <w:tc>
          <w:tcPr>
            <w:tcW w:w="1134" w:type="dxa"/>
            <w:tcBorders>
              <w:left w:val="single" w:color="auto" w:sz="4" w:space="0"/>
              <w:right w:val="single" w:color="auto" w:sz="4" w:space="0"/>
            </w:tcBorders>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NOT NULL</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1920*1080、800*800</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人脸图像的像素分辨率，符合国家标准不低于800*800的要求</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光照度评分</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GZDPF</w:t>
            </w:r>
          </w:p>
        </w:tc>
        <w:tc>
          <w:tcPr>
            <w:tcW w:w="1701"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DECIMAL(5,2)</w:t>
            </w:r>
          </w:p>
        </w:tc>
        <w:tc>
          <w:tcPr>
            <w:tcW w:w="1134" w:type="dxa"/>
            <w:tcBorders>
              <w:left w:val="single" w:color="auto" w:sz="4" w:space="0"/>
              <w:right w:val="single" w:color="auto" w:sz="4" w:space="0"/>
            </w:tcBorders>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NULL</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0.00-100.00</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人脸图像的光照均匀度评分，用于质量管控</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姿态评分</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ZTPF</w:t>
            </w:r>
          </w:p>
        </w:tc>
        <w:tc>
          <w:tcPr>
            <w:tcW w:w="1701"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DECIMAL(5,2)</w:t>
            </w:r>
          </w:p>
        </w:tc>
        <w:tc>
          <w:tcPr>
            <w:tcW w:w="1134" w:type="dxa"/>
            <w:tcBorders>
              <w:left w:val="single" w:color="auto" w:sz="4" w:space="0"/>
              <w:right w:val="single" w:color="auto" w:sz="4" w:space="0"/>
            </w:tcBorders>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NULL</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0.00-100.00</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人脸正面姿态的合规性评分，用于质量管控</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遮挡情况</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ZDQK</w:t>
            </w:r>
          </w:p>
        </w:tc>
        <w:tc>
          <w:tcPr>
            <w:tcW w:w="1701"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VARCHAR(50)</w:t>
            </w:r>
          </w:p>
        </w:tc>
        <w:tc>
          <w:tcPr>
            <w:tcW w:w="1134" w:type="dxa"/>
            <w:tcBorders>
              <w:left w:val="single" w:color="auto" w:sz="4" w:space="0"/>
              <w:right w:val="single" w:color="auto" w:sz="4" w:space="0"/>
            </w:tcBorders>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NULL</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无遮挡、左眼遮挡、右眼遮挡、嘴巴遮挡、全脸遮挡</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人脸图像的遮挡情况，用于质量管控</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录入时间</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LRSJ</w:t>
            </w:r>
          </w:p>
        </w:tc>
        <w:tc>
          <w:tcPr>
            <w:tcW w:w="1701"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DATETIME</w:t>
            </w:r>
          </w:p>
        </w:tc>
        <w:tc>
          <w:tcPr>
            <w:tcW w:w="1134" w:type="dxa"/>
            <w:tcBorders>
              <w:left w:val="single" w:color="auto" w:sz="4" w:space="0"/>
              <w:right w:val="single" w:color="auto" w:sz="4" w:space="0"/>
            </w:tcBorders>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NOT NULL</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YYYY-MM-DD HH:MM:SS</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数据录入系统的时间，默认当前时间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更新时间</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GXSJ</w:t>
            </w:r>
          </w:p>
        </w:tc>
        <w:tc>
          <w:tcPr>
            <w:tcW w:w="1701"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DATETIME</w:t>
            </w:r>
          </w:p>
        </w:tc>
        <w:tc>
          <w:tcPr>
            <w:tcW w:w="1134" w:type="dxa"/>
            <w:tcBorders>
              <w:left w:val="single" w:color="auto" w:sz="4" w:space="0"/>
              <w:right w:val="single" w:color="auto" w:sz="4" w:space="0"/>
            </w:tcBorders>
            <w:vAlign w:val="center"/>
          </w:tcPr>
          <w:p>
            <w:pPr>
              <w:keepNext w:val="0"/>
              <w:keepLines w:val="0"/>
              <w:widowControl/>
              <w:suppressLineNumbers w:val="0"/>
              <w:jc w:val="center"/>
              <w:textAlignment w:val="center"/>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NOT NULL</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YYYY-MM-DD HH:MM:SS</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数据最后更新的时间，自动更新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操作人</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CZR</w:t>
            </w:r>
          </w:p>
        </w:tc>
        <w:tc>
          <w:tcPr>
            <w:tcW w:w="1701"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VARCHAR(20)</w:t>
            </w:r>
          </w:p>
        </w:tc>
        <w:tc>
          <w:tcPr>
            <w:tcW w:w="1134" w:type="dxa"/>
            <w:tcBorders>
              <w:left w:val="single" w:color="auto" w:sz="4" w:space="0"/>
              <w:right w:val="single" w:color="auto" w:sz="4" w:space="0"/>
            </w:tcBorders>
            <w:vAlign w:val="center"/>
          </w:tcPr>
          <w:p>
            <w:pPr>
              <w:keepNext w:val="0"/>
              <w:keepLines w:val="0"/>
              <w:widowControl/>
              <w:suppressLineNumbers w:val="0"/>
              <w:jc w:val="center"/>
              <w:textAlignment w:val="center"/>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NOT NULL</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系统操作人员姓名</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最后操作该数据的系统人员姓名</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是否删除</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SFSC</w:t>
            </w:r>
          </w:p>
        </w:tc>
        <w:tc>
          <w:tcPr>
            <w:tcW w:w="1701"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TINYINT(1)</w:t>
            </w:r>
          </w:p>
        </w:tc>
        <w:tc>
          <w:tcPr>
            <w:tcW w:w="1134" w:type="dxa"/>
            <w:tcBorders>
              <w:left w:val="single" w:color="auto" w:sz="4" w:space="0"/>
              <w:right w:val="single" w:color="auto" w:sz="4" w:space="0"/>
            </w:tcBorders>
            <w:vAlign w:val="center"/>
          </w:tcPr>
          <w:p>
            <w:pPr>
              <w:keepNext w:val="0"/>
              <w:keepLines w:val="0"/>
              <w:widowControl/>
              <w:suppressLineNumbers w:val="0"/>
              <w:jc w:val="center"/>
              <w:textAlignment w:val="center"/>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NOT NULL</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0-未删除，1-已删除</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逻辑删除标记，符合数据安全管理要求</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备注</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BZ</w:t>
            </w:r>
          </w:p>
        </w:tc>
        <w:tc>
          <w:tcPr>
            <w:tcW w:w="1701"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VARCHAR(500)</w:t>
            </w:r>
          </w:p>
        </w:tc>
        <w:tc>
          <w:tcPr>
            <w:tcW w:w="1134" w:type="dxa"/>
            <w:tcBorders>
              <w:left w:val="single" w:color="auto" w:sz="4" w:space="0"/>
              <w:right w:val="single" w:color="auto" w:sz="4" w:space="0"/>
            </w:tcBorders>
            <w:vAlign w:val="center"/>
          </w:tcPr>
          <w:p>
            <w:pPr>
              <w:keepNext w:val="0"/>
              <w:keepLines w:val="0"/>
              <w:widowControl/>
              <w:suppressLineNumbers w:val="0"/>
              <w:jc w:val="center"/>
              <w:textAlignment w:val="center"/>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NULL</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文本说明</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该人脸数据的补充说明信息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rFonts w:hint="eastAsia" w:ascii="等线" w:hAnsi="等线" w:eastAsia="等线" w:cs="等线"/>
                <w:i w:val="0"/>
                <w:iCs w:val="0"/>
                <w:color w:val="000000"/>
                <w:kern w:val="0"/>
                <w:sz w:val="20"/>
                <w:szCs w:val="20"/>
                <w:u w:val="none"/>
                <w:lang w:val="en-US" w:eastAsia="zh-CN" w:bidi="ar"/>
              </w:rPr>
            </w:pP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等线" w:hAnsi="等线" w:eastAsia="等线" w:cs="等线"/>
                <w:i w:val="0"/>
                <w:iCs w:val="0"/>
                <w:color w:val="000000"/>
                <w:kern w:val="0"/>
                <w:sz w:val="20"/>
                <w:szCs w:val="20"/>
                <w:u w:val="none"/>
                <w:lang w:val="en-US" w:eastAsia="zh-CN" w:bidi="ar"/>
              </w:rPr>
            </w:pPr>
          </w:p>
        </w:tc>
        <w:tc>
          <w:tcPr>
            <w:tcW w:w="1701"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等线" w:hAnsi="等线" w:eastAsia="等线" w:cs="等线"/>
                <w:i w:val="0"/>
                <w:iCs w:val="0"/>
                <w:color w:val="000000"/>
                <w:kern w:val="0"/>
                <w:sz w:val="20"/>
                <w:szCs w:val="20"/>
                <w:u w:val="none"/>
                <w:lang w:val="en-US" w:eastAsia="zh-CN" w:bidi="ar"/>
              </w:rPr>
            </w:pPr>
          </w:p>
        </w:tc>
        <w:tc>
          <w:tcPr>
            <w:tcW w:w="1134" w:type="dxa"/>
            <w:tcBorders>
              <w:left w:val="single" w:color="auto" w:sz="4" w:space="0"/>
              <w:right w:val="single" w:color="auto" w:sz="4" w:space="0"/>
            </w:tcBorders>
            <w:vAlign w:val="center"/>
          </w:tcPr>
          <w:p>
            <w:pPr>
              <w:keepNext w:val="0"/>
              <w:keepLines w:val="0"/>
              <w:widowControl/>
              <w:suppressLineNumbers w:val="0"/>
              <w:jc w:val="center"/>
              <w:textAlignment w:val="center"/>
              <w:rPr>
                <w:rFonts w:hint="eastAsia" w:ascii="等线" w:hAnsi="等线" w:eastAsia="等线" w:cs="等线"/>
                <w:i w:val="0"/>
                <w:iCs w:val="0"/>
                <w:color w:val="000000"/>
                <w:kern w:val="0"/>
                <w:sz w:val="20"/>
                <w:szCs w:val="20"/>
                <w:u w:val="none"/>
                <w:lang w:val="en-US" w:eastAsia="zh-CN" w:bidi="ar"/>
              </w:rPr>
            </w:pP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等线" w:hAnsi="等线" w:eastAsia="等线" w:cs="等线"/>
                <w:i w:val="0"/>
                <w:iCs w:val="0"/>
                <w:color w:val="000000"/>
                <w:kern w:val="0"/>
                <w:sz w:val="20"/>
                <w:szCs w:val="20"/>
                <w:u w:val="none"/>
                <w:lang w:val="en-US" w:eastAsia="zh-CN" w:bidi="ar"/>
              </w:rPr>
            </w:pPr>
          </w:p>
        </w:tc>
        <w:tc>
          <w:tcPr>
            <w:tcW w:w="1745" w:type="dxa"/>
            <w:tcBorders>
              <w:left w:val="single" w:color="auto" w:sz="4" w:space="0"/>
            </w:tcBorders>
            <w:vAlign w:val="center"/>
          </w:tcPr>
          <w:p>
            <w:pPr>
              <w:keepNext w:val="0"/>
              <w:keepLines w:val="0"/>
              <w:widowControl/>
              <w:suppressLineNumbers w:val="0"/>
              <w:jc w:val="left"/>
              <w:textAlignment w:val="center"/>
              <w:rPr>
                <w:rFonts w:hint="eastAsia" w:ascii="等线" w:hAnsi="等线" w:eastAsia="等线" w:cs="等线"/>
                <w:i w:val="0"/>
                <w:iCs w:val="0"/>
                <w:color w:val="000000"/>
                <w:kern w:val="0"/>
                <w:sz w:val="20"/>
                <w:szCs w:val="20"/>
                <w:u w:val="none"/>
                <w:lang w:val="en-US" w:eastAsia="zh-CN" w:bidi="ar"/>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90" w:hRule="atLeast"/>
          <w:jc w:val="center"/>
        </w:trPr>
        <w:tc>
          <w:tcPr>
            <w:tcW w:w="1237" w:type="dxa"/>
            <w:tcBorders>
              <w:right w:val="single" w:color="auto" w:sz="4" w:space="0"/>
            </w:tcBorders>
            <w:vAlign w:val="top"/>
          </w:tcPr>
          <w:p>
            <w:pPr>
              <w:jc w:val="center"/>
              <w:rPr>
                <w:rFonts w:hint="eastAsia" w:ascii="等线" w:hAnsi="等线" w:eastAsia="等线" w:cs="等线"/>
                <w:i w:val="0"/>
                <w:iCs w:val="0"/>
                <w:color w:val="000000"/>
                <w:kern w:val="0"/>
                <w:sz w:val="20"/>
                <w:szCs w:val="20"/>
                <w:u w:val="none"/>
                <w:lang w:val="en-US" w:eastAsia="zh-CN" w:bidi="ar"/>
              </w:rPr>
            </w:pPr>
            <w:r>
              <w:rPr>
                <w:rFonts w:hint="eastAsia"/>
                <w:b/>
                <w:lang w:eastAsia="zh-CN"/>
              </w:rPr>
              <w:t>中文名称</w:t>
            </w:r>
          </w:p>
        </w:tc>
        <w:tc>
          <w:tcPr>
            <w:tcW w:w="1418" w:type="dxa"/>
            <w:tcBorders>
              <w:left w:val="single" w:color="auto" w:sz="4" w:space="0"/>
              <w:right w:val="single" w:color="auto" w:sz="4" w:space="0"/>
            </w:tcBorders>
            <w:vAlign w:val="top"/>
          </w:tcPr>
          <w:p>
            <w:pPr>
              <w:jc w:val="center"/>
              <w:rPr>
                <w:rFonts w:hint="eastAsia" w:ascii="等线" w:hAnsi="等线" w:eastAsia="等线" w:cs="等线"/>
                <w:i w:val="0"/>
                <w:iCs w:val="0"/>
                <w:color w:val="000000"/>
                <w:kern w:val="0"/>
                <w:sz w:val="20"/>
                <w:szCs w:val="20"/>
                <w:u w:val="none"/>
                <w:lang w:val="en-US" w:eastAsia="zh-CN" w:bidi="ar"/>
              </w:rPr>
            </w:pPr>
            <w:r>
              <w:rPr>
                <w:rFonts w:hint="eastAsia"/>
                <w:b/>
                <w:lang w:eastAsia="zh-CN"/>
              </w:rPr>
              <w:t>属性名称</w:t>
            </w:r>
          </w:p>
        </w:tc>
        <w:tc>
          <w:tcPr>
            <w:tcW w:w="1701" w:type="dxa"/>
            <w:tcBorders>
              <w:left w:val="single" w:color="auto" w:sz="4" w:space="0"/>
              <w:right w:val="single" w:color="auto" w:sz="4" w:space="0"/>
            </w:tcBorders>
            <w:vAlign w:val="top"/>
          </w:tcPr>
          <w:p>
            <w:pPr>
              <w:jc w:val="center"/>
              <w:rPr>
                <w:rFonts w:hint="eastAsia" w:ascii="等线" w:hAnsi="等线" w:eastAsia="等线" w:cs="等线"/>
                <w:i w:val="0"/>
                <w:iCs w:val="0"/>
                <w:color w:val="000000"/>
                <w:kern w:val="0"/>
                <w:sz w:val="20"/>
                <w:szCs w:val="20"/>
                <w:u w:val="none"/>
                <w:lang w:val="en-US" w:eastAsia="zh-CN" w:bidi="ar"/>
              </w:rPr>
            </w:pPr>
            <w:r>
              <w:rPr>
                <w:rFonts w:hint="eastAsia"/>
                <w:b/>
                <w:lang w:eastAsia="zh-CN"/>
              </w:rPr>
              <w:t>类型</w:t>
            </w:r>
          </w:p>
        </w:tc>
        <w:tc>
          <w:tcPr>
            <w:tcW w:w="1134" w:type="dxa"/>
            <w:tcBorders>
              <w:left w:val="single" w:color="auto" w:sz="4" w:space="0"/>
              <w:right w:val="single" w:color="auto" w:sz="4" w:space="0"/>
            </w:tcBorders>
            <w:vAlign w:val="top"/>
          </w:tcPr>
          <w:p>
            <w:pPr>
              <w:jc w:val="center"/>
              <w:rPr>
                <w:rFonts w:hint="eastAsia" w:ascii="等线" w:hAnsi="等线" w:eastAsia="等线" w:cs="等线"/>
                <w:i w:val="0"/>
                <w:iCs w:val="0"/>
                <w:color w:val="000000"/>
                <w:kern w:val="0"/>
                <w:sz w:val="20"/>
                <w:szCs w:val="20"/>
                <w:u w:val="none"/>
                <w:lang w:val="en-US" w:eastAsia="zh-CN" w:bidi="ar"/>
              </w:rPr>
            </w:pPr>
            <w:r>
              <w:rPr>
                <w:rFonts w:hint="eastAsia"/>
                <w:b/>
                <w:lang w:eastAsia="zh-CN"/>
              </w:rPr>
              <w:t>是否为空</w:t>
            </w:r>
          </w:p>
        </w:tc>
        <w:tc>
          <w:tcPr>
            <w:tcW w:w="2245" w:type="dxa"/>
            <w:tcBorders>
              <w:left w:val="single" w:color="auto" w:sz="4" w:space="0"/>
              <w:right w:val="single" w:color="auto" w:sz="4" w:space="0"/>
            </w:tcBorders>
            <w:vAlign w:val="top"/>
          </w:tcPr>
          <w:p>
            <w:pPr>
              <w:jc w:val="center"/>
              <w:rPr>
                <w:rFonts w:hint="eastAsia" w:ascii="等线" w:hAnsi="等线" w:eastAsia="等线" w:cs="等线"/>
                <w:i w:val="0"/>
                <w:iCs w:val="0"/>
                <w:color w:val="000000"/>
                <w:kern w:val="0"/>
                <w:sz w:val="20"/>
                <w:szCs w:val="20"/>
                <w:u w:val="none"/>
                <w:lang w:val="en-US" w:eastAsia="zh-CN" w:bidi="ar"/>
              </w:rPr>
            </w:pPr>
            <w:r>
              <w:rPr>
                <w:rFonts w:hint="eastAsia"/>
                <w:b/>
                <w:lang w:eastAsia="zh-CN"/>
              </w:rPr>
              <w:t>取值范围或举例</w:t>
            </w:r>
          </w:p>
        </w:tc>
        <w:tc>
          <w:tcPr>
            <w:tcW w:w="1745" w:type="dxa"/>
            <w:tcBorders>
              <w:left w:val="single" w:color="auto" w:sz="4" w:space="0"/>
            </w:tcBorders>
            <w:vAlign w:val="top"/>
          </w:tcPr>
          <w:p>
            <w:pPr>
              <w:jc w:val="center"/>
              <w:rPr>
                <w:rFonts w:hint="eastAsia" w:ascii="等线" w:hAnsi="等线" w:eastAsia="等线" w:cs="等线"/>
                <w:i w:val="0"/>
                <w:iCs w:val="0"/>
                <w:color w:val="000000"/>
                <w:kern w:val="0"/>
                <w:sz w:val="20"/>
                <w:szCs w:val="20"/>
                <w:u w:val="none"/>
                <w:lang w:val="en-US" w:eastAsia="zh-CN" w:bidi="ar"/>
              </w:rPr>
            </w:pPr>
            <w:r>
              <w:rPr>
                <w:rFonts w:hint="eastAsia"/>
                <w:b/>
                <w:lang w:eastAsia="zh-CN"/>
              </w:rPr>
              <w:t>简要说明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指纹记录ID</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ZWJLID</w:t>
            </w:r>
          </w:p>
        </w:tc>
        <w:tc>
          <w:tcPr>
            <w:tcW w:w="1701"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等线" w:hAnsi="等线" w:eastAsia="等线" w:cs="等线"/>
                <w:i w:val="0"/>
                <w:iCs w:val="0"/>
                <w:color w:val="000000"/>
                <w:kern w:val="0"/>
                <w:sz w:val="20"/>
                <w:szCs w:val="20"/>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CHAR(32)</w:t>
            </w:r>
          </w:p>
        </w:tc>
        <w:tc>
          <w:tcPr>
            <w:tcW w:w="1134"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否</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等线" w:hAnsi="等线" w:eastAsia="等线" w:cs="等线"/>
                <w:i w:val="0"/>
                <w:iCs w:val="0"/>
                <w:color w:val="000000"/>
                <w:kern w:val="0"/>
                <w:sz w:val="20"/>
                <w:szCs w:val="20"/>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系统自动生成，32位UUID</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主键，指纹记录唯一标识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矫正对象唯一ID</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JZDXWID</w:t>
            </w:r>
          </w:p>
        </w:tc>
        <w:tc>
          <w:tcPr>
            <w:tcW w:w="1701"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等线" w:hAnsi="等线" w:eastAsia="等线" w:cs="等线"/>
                <w:i w:val="0"/>
                <w:iCs w:val="0"/>
                <w:color w:val="000000"/>
                <w:kern w:val="0"/>
                <w:sz w:val="20"/>
                <w:szCs w:val="20"/>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CHAR(32)</w:t>
            </w:r>
          </w:p>
        </w:tc>
        <w:tc>
          <w:tcPr>
            <w:tcW w:w="1134"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否</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关联矫正对象信息表主键</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外键，与社区矫正对象信息表强关联</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指纹唯一标识</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ZWWBS</w:t>
            </w:r>
          </w:p>
        </w:tc>
        <w:tc>
          <w:tcPr>
            <w:tcW w:w="1701"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varchar(64)</w:t>
            </w:r>
          </w:p>
        </w:tc>
        <w:tc>
          <w:tcPr>
            <w:tcW w:w="1134"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否</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系统生成唯一编码</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单条指纹记录的全局唯一标识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指纹版本号</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ZWBBH</w:t>
            </w:r>
          </w:p>
        </w:tc>
        <w:tc>
          <w:tcPr>
            <w:tcW w:w="1701"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varchar(10)</w:t>
            </w:r>
          </w:p>
        </w:tc>
        <w:tc>
          <w:tcPr>
            <w:tcW w:w="1134"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否</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如：V1.0、V2.1</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指纹模板的版本编号，用于更新迭代管理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是否主模板</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SFZMB</w:t>
            </w:r>
          </w:p>
        </w:tc>
        <w:tc>
          <w:tcPr>
            <w:tcW w:w="1701"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tinyint(1)</w:t>
            </w:r>
          </w:p>
        </w:tc>
        <w:tc>
          <w:tcPr>
            <w:tcW w:w="1134"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否</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0-否，1-是</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标记该指纹是否为该矫正对象的主比对模板，同一对象仅1个主模板</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是否有效</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SFYX</w:t>
            </w:r>
          </w:p>
        </w:tc>
        <w:tc>
          <w:tcPr>
            <w:tcW w:w="1701"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tinyint(1)</w:t>
            </w:r>
          </w:p>
        </w:tc>
        <w:tc>
          <w:tcPr>
            <w:tcW w:w="1134"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否</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0-无效，1-有效</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标记该指纹记录是否有效，失效后不参与业务比对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采集时间</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CJSJ</w:t>
            </w:r>
          </w:p>
        </w:tc>
        <w:tc>
          <w:tcPr>
            <w:tcW w:w="1701"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datetime</w:t>
            </w:r>
          </w:p>
        </w:tc>
        <w:tc>
          <w:tcPr>
            <w:tcW w:w="1134"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否</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YYYY-MM-DD hh:mm:ss</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指纹采集的精确时间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采集地点</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CJDD</w:t>
            </w:r>
          </w:p>
        </w:tc>
        <w:tc>
          <w:tcPr>
            <w:tcW w:w="1701"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varchar(100)</w:t>
            </w:r>
          </w:p>
        </w:tc>
        <w:tc>
          <w:tcPr>
            <w:tcW w:w="1134"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否</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如：XX司法所、XX社区矫正中心</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指纹采集的物理地点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采集人</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CJR</w:t>
            </w:r>
          </w:p>
        </w:tc>
        <w:tc>
          <w:tcPr>
            <w:tcW w:w="1701"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varchar(20)</w:t>
            </w:r>
          </w:p>
        </w:tc>
        <w:tc>
          <w:tcPr>
            <w:tcW w:w="1134"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否</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工作人员姓名</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执行指纹采集的工作人员姓名</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采集设备编号</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CJSBBH</w:t>
            </w:r>
          </w:p>
        </w:tc>
        <w:tc>
          <w:tcPr>
            <w:tcW w:w="1701"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varchar(32)</w:t>
            </w:r>
          </w:p>
        </w:tc>
        <w:tc>
          <w:tcPr>
            <w:tcW w:w="1134"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否</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设备唯一编码</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采集指纹的终端设备唯一编号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采集场景</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CJCJ</w:t>
            </w:r>
          </w:p>
        </w:tc>
        <w:tc>
          <w:tcPr>
            <w:tcW w:w="1701"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char(2)</w:t>
            </w:r>
          </w:p>
        </w:tc>
        <w:tc>
          <w:tcPr>
            <w:tcW w:w="1134"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否</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01-入矫登记，02-日常报到，03-随机核查，04-其他</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指纹采集的业务场景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指位</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ZW</w:t>
            </w:r>
          </w:p>
        </w:tc>
        <w:tc>
          <w:tcPr>
            <w:tcW w:w="1701"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char(2)</w:t>
            </w:r>
          </w:p>
        </w:tc>
        <w:tc>
          <w:tcPr>
            <w:tcW w:w="1134"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否</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01-左手拇指，02-左手食指，...，10-右手小指</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采集的指纹对应手指位置，符合公安部指纹指位编码规范</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采集方式</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CJFS</w:t>
            </w:r>
          </w:p>
        </w:tc>
        <w:tc>
          <w:tcPr>
            <w:tcW w:w="1701"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char(2)</w:t>
            </w:r>
          </w:p>
        </w:tc>
        <w:tc>
          <w:tcPr>
            <w:tcW w:w="1134"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否</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01-平面采集，02-滚动采集，03-立体采集</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指纹图像的采集方式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原始指纹图像路径</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YSZW TXLJ</w:t>
            </w:r>
          </w:p>
        </w:tc>
        <w:tc>
          <w:tcPr>
            <w:tcW w:w="1701"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varchar(255)</w:t>
            </w:r>
          </w:p>
        </w:tc>
        <w:tc>
          <w:tcPr>
            <w:tcW w:w="1134"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是</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合法文件路径</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原始采集的指纹图像文件存储路径</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增强后指纹图像路径</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ZQHZW TXLJ</w:t>
            </w:r>
          </w:p>
        </w:tc>
        <w:tc>
          <w:tcPr>
            <w:tcW w:w="1701"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varchar(255)</w:t>
            </w:r>
          </w:p>
        </w:tc>
        <w:tc>
          <w:tcPr>
            <w:tcW w:w="1134"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是</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合法文件路径</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经过图像增强处理后的指纹图像存储路径</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指纹特征向量</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ZWTZL</w:t>
            </w:r>
          </w:p>
        </w:tc>
        <w:tc>
          <w:tcPr>
            <w:tcW w:w="1701"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blob</w:t>
            </w:r>
          </w:p>
        </w:tc>
        <w:tc>
          <w:tcPr>
            <w:tcW w:w="1134"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否</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二进制数据</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不可逆加密存储的指纹特征向量，用于比对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特征向量长度</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TZLCD</w:t>
            </w:r>
          </w:p>
        </w:tc>
        <w:tc>
          <w:tcPr>
            <w:tcW w:w="1701"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int</w:t>
            </w:r>
          </w:p>
        </w:tc>
        <w:tc>
          <w:tcPr>
            <w:tcW w:w="1134"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否</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如：512、1024</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指纹特征向量的维度长度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特征提取算法版本</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TQTQSFBB</w:t>
            </w:r>
          </w:p>
        </w:tc>
        <w:tc>
          <w:tcPr>
            <w:tcW w:w="1701"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varchar(20)</w:t>
            </w:r>
          </w:p>
        </w:tc>
        <w:tc>
          <w:tcPr>
            <w:tcW w:w="1134"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否</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如：SFDA_V2.0</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提取指纹特征的算法版本号，符合司法部规范</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指纹质量评分</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ZWZLPF</w:t>
            </w:r>
          </w:p>
        </w:tc>
        <w:tc>
          <w:tcPr>
            <w:tcW w:w="1701"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decimal(5,2)</w:t>
            </w:r>
          </w:p>
        </w:tc>
        <w:tc>
          <w:tcPr>
            <w:tcW w:w="1134"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否</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0.00-100.00</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指纹图像的质量综合评分，评分越高比对准确率越高</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图像分辨率</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TXFBL</w:t>
            </w:r>
          </w:p>
        </w:tc>
        <w:tc>
          <w:tcPr>
            <w:tcW w:w="1701"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varchar(20)</w:t>
            </w:r>
          </w:p>
        </w:tc>
        <w:tc>
          <w:tcPr>
            <w:tcW w:w="1134"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否</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如：500DPI、1000DPI</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指纹图像的分辨率，符合司法部生物采集标准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灰度级</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HDJ</w:t>
            </w:r>
          </w:p>
        </w:tc>
        <w:tc>
          <w:tcPr>
            <w:tcW w:w="1701"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int</w:t>
            </w:r>
          </w:p>
        </w:tc>
        <w:tc>
          <w:tcPr>
            <w:tcW w:w="1134"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是</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如：256</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指纹图像的灰度级数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畸变程度</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JBCD</w:t>
            </w:r>
          </w:p>
        </w:tc>
        <w:tc>
          <w:tcPr>
            <w:tcW w:w="1701"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decimal(5,2)</w:t>
            </w:r>
          </w:p>
        </w:tc>
        <w:tc>
          <w:tcPr>
            <w:tcW w:w="1134"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是</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0.00-100.00</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指纹图像的畸变程度评分，数值越低质量越好</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录入时间</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LRSJ</w:t>
            </w:r>
          </w:p>
        </w:tc>
        <w:tc>
          <w:tcPr>
            <w:tcW w:w="1701"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datetime</w:t>
            </w:r>
          </w:p>
        </w:tc>
        <w:tc>
          <w:tcPr>
            <w:tcW w:w="1134"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否</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YYYY-MM-DD hh:mm:ss</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记录录入系统的时间，默认当前时间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更新时间</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GXSJ</w:t>
            </w:r>
          </w:p>
        </w:tc>
        <w:tc>
          <w:tcPr>
            <w:tcW w:w="1701"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datetime</w:t>
            </w:r>
          </w:p>
        </w:tc>
        <w:tc>
          <w:tcPr>
            <w:tcW w:w="1134"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否</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YYYY-MM-DD hh:mm:ss</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记录最后更新的时间，自动更新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操作人</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CZR</w:t>
            </w:r>
          </w:p>
        </w:tc>
        <w:tc>
          <w:tcPr>
            <w:tcW w:w="1701"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varchar(20)</w:t>
            </w:r>
          </w:p>
        </w:tc>
        <w:tc>
          <w:tcPr>
            <w:tcW w:w="1134"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否</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工作人员姓名</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最后执行操作的工作人员姓名</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是否删除</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SFSC</w:t>
            </w:r>
          </w:p>
        </w:tc>
        <w:tc>
          <w:tcPr>
            <w:tcW w:w="1701"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tinyint(1)</w:t>
            </w:r>
          </w:p>
        </w:tc>
        <w:tc>
          <w:tcPr>
            <w:tcW w:w="1134"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否</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0-未删除，1-已删除</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逻辑删除标记，不做物理删除</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备注</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BZ</w:t>
            </w:r>
          </w:p>
        </w:tc>
        <w:tc>
          <w:tcPr>
            <w:tcW w:w="1701"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varchar(500)</w:t>
            </w:r>
          </w:p>
        </w:tc>
        <w:tc>
          <w:tcPr>
            <w:tcW w:w="1134"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是</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文本内容</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该指纹记录的补充说明信息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top"/>
          </w:tcPr>
          <w:p>
            <w:pPr>
              <w:jc w:val="center"/>
              <w:rPr>
                <w:rFonts w:hint="eastAsia" w:ascii="等线" w:hAnsi="等线" w:eastAsia="等线" w:cs="等线"/>
                <w:i w:val="0"/>
                <w:iCs w:val="0"/>
                <w:color w:val="000000"/>
                <w:kern w:val="0"/>
                <w:sz w:val="20"/>
                <w:szCs w:val="20"/>
                <w:u w:val="none"/>
                <w:lang w:val="en-US" w:eastAsia="zh-CN" w:bidi="ar"/>
              </w:rPr>
            </w:pPr>
          </w:p>
        </w:tc>
        <w:tc>
          <w:tcPr>
            <w:tcW w:w="1418" w:type="dxa"/>
            <w:tcBorders>
              <w:left w:val="single" w:color="auto" w:sz="4" w:space="0"/>
              <w:right w:val="single" w:color="auto" w:sz="4" w:space="0"/>
            </w:tcBorders>
            <w:vAlign w:val="top"/>
          </w:tcPr>
          <w:p>
            <w:pPr>
              <w:jc w:val="center"/>
              <w:rPr>
                <w:rFonts w:hint="eastAsia" w:ascii="等线" w:hAnsi="等线" w:eastAsia="等线" w:cs="等线"/>
                <w:i w:val="0"/>
                <w:iCs w:val="0"/>
                <w:color w:val="000000"/>
                <w:kern w:val="0"/>
                <w:sz w:val="20"/>
                <w:szCs w:val="20"/>
                <w:u w:val="none"/>
                <w:lang w:val="en-US" w:eastAsia="zh-CN" w:bidi="ar"/>
              </w:rPr>
            </w:pPr>
          </w:p>
        </w:tc>
        <w:tc>
          <w:tcPr>
            <w:tcW w:w="1701" w:type="dxa"/>
            <w:tcBorders>
              <w:left w:val="single" w:color="auto" w:sz="4" w:space="0"/>
              <w:right w:val="single" w:color="auto" w:sz="4" w:space="0"/>
            </w:tcBorders>
            <w:vAlign w:val="top"/>
          </w:tcPr>
          <w:p>
            <w:pPr>
              <w:jc w:val="center"/>
              <w:rPr>
                <w:rFonts w:hint="eastAsia" w:ascii="等线" w:hAnsi="等线" w:eastAsia="等线" w:cs="等线"/>
                <w:i w:val="0"/>
                <w:iCs w:val="0"/>
                <w:color w:val="000000"/>
                <w:kern w:val="0"/>
                <w:sz w:val="20"/>
                <w:szCs w:val="20"/>
                <w:u w:val="none"/>
                <w:lang w:val="en-US" w:eastAsia="zh-CN" w:bidi="ar"/>
              </w:rPr>
            </w:pPr>
          </w:p>
        </w:tc>
        <w:tc>
          <w:tcPr>
            <w:tcW w:w="1134" w:type="dxa"/>
            <w:tcBorders>
              <w:left w:val="single" w:color="auto" w:sz="4" w:space="0"/>
              <w:right w:val="single" w:color="auto" w:sz="4" w:space="0"/>
            </w:tcBorders>
            <w:vAlign w:val="top"/>
          </w:tcPr>
          <w:p>
            <w:pPr>
              <w:jc w:val="center"/>
              <w:rPr>
                <w:rFonts w:hint="eastAsia" w:ascii="等线" w:hAnsi="等线" w:eastAsia="等线" w:cs="等线"/>
                <w:i w:val="0"/>
                <w:iCs w:val="0"/>
                <w:color w:val="000000"/>
                <w:kern w:val="0"/>
                <w:sz w:val="20"/>
                <w:szCs w:val="20"/>
                <w:u w:val="none"/>
                <w:lang w:val="en-US" w:eastAsia="zh-CN" w:bidi="ar"/>
              </w:rPr>
            </w:pPr>
          </w:p>
        </w:tc>
        <w:tc>
          <w:tcPr>
            <w:tcW w:w="2245" w:type="dxa"/>
            <w:tcBorders>
              <w:left w:val="single" w:color="auto" w:sz="4" w:space="0"/>
              <w:right w:val="single" w:color="auto" w:sz="4" w:space="0"/>
            </w:tcBorders>
            <w:vAlign w:val="top"/>
          </w:tcPr>
          <w:p>
            <w:pPr>
              <w:jc w:val="center"/>
              <w:rPr>
                <w:rFonts w:hint="eastAsia" w:ascii="等线" w:hAnsi="等线" w:eastAsia="等线" w:cs="等线"/>
                <w:i w:val="0"/>
                <w:iCs w:val="0"/>
                <w:color w:val="000000"/>
                <w:kern w:val="0"/>
                <w:sz w:val="20"/>
                <w:szCs w:val="20"/>
                <w:u w:val="none"/>
                <w:lang w:val="en-US" w:eastAsia="zh-CN" w:bidi="ar"/>
              </w:rPr>
            </w:pPr>
          </w:p>
        </w:tc>
        <w:tc>
          <w:tcPr>
            <w:tcW w:w="1745" w:type="dxa"/>
            <w:tcBorders>
              <w:left w:val="single" w:color="auto" w:sz="4" w:space="0"/>
            </w:tcBorders>
            <w:vAlign w:val="top"/>
          </w:tcPr>
          <w:p>
            <w:pPr>
              <w:jc w:val="center"/>
              <w:rPr>
                <w:rFonts w:hint="eastAsia" w:ascii="等线" w:hAnsi="等线" w:eastAsia="等线" w:cs="等线"/>
                <w:i w:val="0"/>
                <w:iCs w:val="0"/>
                <w:color w:val="000000"/>
                <w:kern w:val="0"/>
                <w:sz w:val="20"/>
                <w:szCs w:val="20"/>
                <w:u w:val="none"/>
                <w:lang w:val="en-US" w:eastAsia="zh-CN" w:bidi="ar"/>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76" w:hRule="atLeast"/>
          <w:jc w:val="center"/>
        </w:trPr>
        <w:tc>
          <w:tcPr>
            <w:tcW w:w="1237" w:type="dxa"/>
            <w:tcBorders>
              <w:right w:val="single" w:color="auto" w:sz="4" w:space="0"/>
            </w:tcBorders>
            <w:vAlign w:val="top"/>
          </w:tcPr>
          <w:p>
            <w:pPr>
              <w:jc w:val="center"/>
              <w:rPr>
                <w:rFonts w:hint="eastAsia" w:ascii="等线" w:hAnsi="等线" w:eastAsia="等线" w:cs="等线"/>
                <w:i w:val="0"/>
                <w:iCs w:val="0"/>
                <w:color w:val="000000"/>
                <w:kern w:val="0"/>
                <w:sz w:val="20"/>
                <w:szCs w:val="20"/>
                <w:u w:val="none"/>
                <w:lang w:val="en-US" w:eastAsia="zh-CN" w:bidi="ar"/>
              </w:rPr>
            </w:pPr>
            <w:r>
              <w:rPr>
                <w:rFonts w:hint="eastAsia"/>
                <w:b/>
                <w:lang w:eastAsia="zh-CN"/>
              </w:rPr>
              <w:t>中文名称</w:t>
            </w:r>
          </w:p>
        </w:tc>
        <w:tc>
          <w:tcPr>
            <w:tcW w:w="1418" w:type="dxa"/>
            <w:tcBorders>
              <w:left w:val="single" w:color="auto" w:sz="4" w:space="0"/>
              <w:right w:val="single" w:color="auto" w:sz="4" w:space="0"/>
            </w:tcBorders>
            <w:vAlign w:val="top"/>
          </w:tcPr>
          <w:p>
            <w:pPr>
              <w:jc w:val="center"/>
              <w:rPr>
                <w:rFonts w:hint="eastAsia" w:ascii="等线" w:hAnsi="等线" w:eastAsia="等线" w:cs="等线"/>
                <w:i w:val="0"/>
                <w:iCs w:val="0"/>
                <w:color w:val="000000"/>
                <w:kern w:val="0"/>
                <w:sz w:val="20"/>
                <w:szCs w:val="20"/>
                <w:u w:val="none"/>
                <w:lang w:val="en-US" w:eastAsia="zh-CN" w:bidi="ar"/>
              </w:rPr>
            </w:pPr>
            <w:r>
              <w:rPr>
                <w:rFonts w:hint="eastAsia"/>
                <w:b/>
                <w:lang w:eastAsia="zh-CN"/>
              </w:rPr>
              <w:t>属性名称</w:t>
            </w:r>
          </w:p>
        </w:tc>
        <w:tc>
          <w:tcPr>
            <w:tcW w:w="1701" w:type="dxa"/>
            <w:tcBorders>
              <w:left w:val="single" w:color="auto" w:sz="4" w:space="0"/>
              <w:right w:val="single" w:color="auto" w:sz="4" w:space="0"/>
            </w:tcBorders>
            <w:vAlign w:val="top"/>
          </w:tcPr>
          <w:p>
            <w:pPr>
              <w:jc w:val="center"/>
              <w:rPr>
                <w:rFonts w:hint="eastAsia" w:ascii="等线" w:hAnsi="等线" w:eastAsia="等线" w:cs="等线"/>
                <w:i w:val="0"/>
                <w:iCs w:val="0"/>
                <w:color w:val="000000"/>
                <w:kern w:val="0"/>
                <w:sz w:val="20"/>
                <w:szCs w:val="20"/>
                <w:u w:val="none"/>
                <w:lang w:val="en-US" w:eastAsia="zh-CN" w:bidi="ar"/>
              </w:rPr>
            </w:pPr>
            <w:r>
              <w:rPr>
                <w:rFonts w:hint="eastAsia"/>
                <w:b/>
                <w:lang w:eastAsia="zh-CN"/>
              </w:rPr>
              <w:t>类型</w:t>
            </w:r>
          </w:p>
        </w:tc>
        <w:tc>
          <w:tcPr>
            <w:tcW w:w="1134" w:type="dxa"/>
            <w:tcBorders>
              <w:left w:val="single" w:color="auto" w:sz="4" w:space="0"/>
              <w:right w:val="single" w:color="auto" w:sz="4" w:space="0"/>
            </w:tcBorders>
            <w:vAlign w:val="top"/>
          </w:tcPr>
          <w:p>
            <w:pPr>
              <w:jc w:val="center"/>
              <w:rPr>
                <w:rFonts w:hint="eastAsia" w:ascii="等线" w:hAnsi="等线" w:eastAsia="等线" w:cs="等线"/>
                <w:i w:val="0"/>
                <w:iCs w:val="0"/>
                <w:color w:val="000000"/>
                <w:kern w:val="0"/>
                <w:sz w:val="20"/>
                <w:szCs w:val="20"/>
                <w:u w:val="none"/>
                <w:lang w:val="en-US" w:eastAsia="zh-CN" w:bidi="ar"/>
              </w:rPr>
            </w:pPr>
            <w:r>
              <w:rPr>
                <w:rFonts w:hint="eastAsia"/>
                <w:b/>
                <w:lang w:eastAsia="zh-CN"/>
              </w:rPr>
              <w:t>是否为空</w:t>
            </w:r>
          </w:p>
        </w:tc>
        <w:tc>
          <w:tcPr>
            <w:tcW w:w="2245" w:type="dxa"/>
            <w:tcBorders>
              <w:left w:val="single" w:color="auto" w:sz="4" w:space="0"/>
              <w:right w:val="single" w:color="auto" w:sz="4" w:space="0"/>
            </w:tcBorders>
            <w:vAlign w:val="top"/>
          </w:tcPr>
          <w:p>
            <w:pPr>
              <w:jc w:val="center"/>
              <w:rPr>
                <w:rFonts w:hint="eastAsia" w:ascii="等线" w:hAnsi="等线" w:eastAsia="等线" w:cs="等线"/>
                <w:i w:val="0"/>
                <w:iCs w:val="0"/>
                <w:color w:val="000000"/>
                <w:kern w:val="0"/>
                <w:sz w:val="20"/>
                <w:szCs w:val="20"/>
                <w:u w:val="none"/>
                <w:lang w:val="en-US" w:eastAsia="zh-CN" w:bidi="ar"/>
              </w:rPr>
            </w:pPr>
            <w:r>
              <w:rPr>
                <w:rFonts w:hint="eastAsia"/>
                <w:b/>
                <w:lang w:eastAsia="zh-CN"/>
              </w:rPr>
              <w:t>取值范围或举例</w:t>
            </w:r>
          </w:p>
        </w:tc>
        <w:tc>
          <w:tcPr>
            <w:tcW w:w="1745" w:type="dxa"/>
            <w:tcBorders>
              <w:left w:val="single" w:color="auto" w:sz="4" w:space="0"/>
            </w:tcBorders>
            <w:vAlign w:val="top"/>
          </w:tcPr>
          <w:p>
            <w:pPr>
              <w:jc w:val="center"/>
              <w:rPr>
                <w:rFonts w:hint="eastAsia" w:ascii="等线" w:hAnsi="等线" w:eastAsia="等线" w:cs="等线"/>
                <w:i w:val="0"/>
                <w:iCs w:val="0"/>
                <w:color w:val="000000"/>
                <w:kern w:val="0"/>
                <w:sz w:val="20"/>
                <w:szCs w:val="20"/>
                <w:u w:val="none"/>
                <w:lang w:val="en-US" w:eastAsia="zh-CN" w:bidi="ar"/>
              </w:rPr>
            </w:pPr>
            <w:r>
              <w:rPr>
                <w:rFonts w:hint="eastAsia"/>
                <w:b/>
                <w:lang w:eastAsia="zh-CN"/>
              </w:rPr>
              <w:t>简要说明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声纹记录ID</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SWJLID</w:t>
            </w:r>
          </w:p>
        </w:tc>
        <w:tc>
          <w:tcPr>
            <w:tcW w:w="1701"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等线" w:hAnsi="等线" w:eastAsia="等线" w:cs="等线"/>
                <w:i w:val="0"/>
                <w:iCs w:val="0"/>
                <w:color w:val="000000"/>
                <w:kern w:val="0"/>
                <w:sz w:val="20"/>
                <w:szCs w:val="20"/>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CHAR(32)</w:t>
            </w:r>
          </w:p>
        </w:tc>
        <w:tc>
          <w:tcPr>
            <w:tcW w:w="1134"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否</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等线" w:hAnsi="等线" w:eastAsia="等线" w:cs="等线"/>
                <w:i w:val="0"/>
                <w:iCs w:val="0"/>
                <w:color w:val="000000"/>
                <w:kern w:val="0"/>
                <w:sz w:val="20"/>
                <w:szCs w:val="20"/>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系统自动生成，32位UUID</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主键，声纹记录唯一标识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矫正对象唯一ID</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JZDXWID</w:t>
            </w:r>
          </w:p>
        </w:tc>
        <w:tc>
          <w:tcPr>
            <w:tcW w:w="1701"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等线" w:hAnsi="等线" w:eastAsia="等线" w:cs="等线"/>
                <w:i w:val="0"/>
                <w:iCs w:val="0"/>
                <w:color w:val="000000"/>
                <w:kern w:val="0"/>
                <w:sz w:val="20"/>
                <w:szCs w:val="20"/>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CHAR(32)</w:t>
            </w:r>
          </w:p>
        </w:tc>
        <w:tc>
          <w:tcPr>
            <w:tcW w:w="1134"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否</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关联矫正对象信息表主键</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外键，与社区矫正对象信息表强关联</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声纹唯一标识</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SWWBS</w:t>
            </w:r>
          </w:p>
        </w:tc>
        <w:tc>
          <w:tcPr>
            <w:tcW w:w="1701"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varchar(64)</w:t>
            </w:r>
          </w:p>
        </w:tc>
        <w:tc>
          <w:tcPr>
            <w:tcW w:w="1134"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否</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系统生成唯一编码</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单条声纹记录的全局唯一标识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声纹版本号</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SWBBH</w:t>
            </w:r>
          </w:p>
        </w:tc>
        <w:tc>
          <w:tcPr>
            <w:tcW w:w="1701"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varchar(10)</w:t>
            </w:r>
          </w:p>
        </w:tc>
        <w:tc>
          <w:tcPr>
            <w:tcW w:w="1134"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否</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如：V1.0、V2.1</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声纹模板的版本编号，用于更新迭代管理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是否主模板</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SFZMB</w:t>
            </w:r>
          </w:p>
        </w:tc>
        <w:tc>
          <w:tcPr>
            <w:tcW w:w="1701"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tinyint(1)</w:t>
            </w:r>
          </w:p>
        </w:tc>
        <w:tc>
          <w:tcPr>
            <w:tcW w:w="1134"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否</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0-否，1-是</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标记该声纹是否为该矫正对象的主比对模板，同一对象仅1个主模板</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是否有效</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SFYX</w:t>
            </w:r>
          </w:p>
        </w:tc>
        <w:tc>
          <w:tcPr>
            <w:tcW w:w="1701"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tinyint(1)</w:t>
            </w:r>
          </w:p>
        </w:tc>
        <w:tc>
          <w:tcPr>
            <w:tcW w:w="1134"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否</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0-无效，1-有效</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标记该声纹记录是否有效，失效后不参与业务比对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采集时间</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CJSJ</w:t>
            </w:r>
          </w:p>
        </w:tc>
        <w:tc>
          <w:tcPr>
            <w:tcW w:w="1701"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datetime</w:t>
            </w:r>
          </w:p>
        </w:tc>
        <w:tc>
          <w:tcPr>
            <w:tcW w:w="1134"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否</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YYYY-MM-DD hh:mm:ss</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声纹采集的精确时间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采集地点</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CJDD</w:t>
            </w:r>
          </w:p>
        </w:tc>
        <w:tc>
          <w:tcPr>
            <w:tcW w:w="1701"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varchar(100)</w:t>
            </w:r>
          </w:p>
        </w:tc>
        <w:tc>
          <w:tcPr>
            <w:tcW w:w="1134"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否</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如：XX司法所、XX社区矫正中心</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声纹采集的物理地点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采集人</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CJR</w:t>
            </w:r>
          </w:p>
        </w:tc>
        <w:tc>
          <w:tcPr>
            <w:tcW w:w="1701"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varchar(20)</w:t>
            </w:r>
          </w:p>
        </w:tc>
        <w:tc>
          <w:tcPr>
            <w:tcW w:w="1134"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否</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工作人员姓名</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执行声纹采集的工作人员姓名</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采集设备编号</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CJSBBH</w:t>
            </w:r>
          </w:p>
        </w:tc>
        <w:tc>
          <w:tcPr>
            <w:tcW w:w="1701"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varchar(32)</w:t>
            </w:r>
          </w:p>
        </w:tc>
        <w:tc>
          <w:tcPr>
            <w:tcW w:w="1134"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否</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设备唯一编码</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采集声纹的终端设备唯一编号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采集场景</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CJCJ</w:t>
            </w:r>
          </w:p>
        </w:tc>
        <w:tc>
          <w:tcPr>
            <w:tcW w:w="1701"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char(2)</w:t>
            </w:r>
          </w:p>
        </w:tc>
        <w:tc>
          <w:tcPr>
            <w:tcW w:w="1134"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否</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01-入矫登记，02-日常报到，03-随机核查，04-其他</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声纹采集的业务场景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采集文本类型</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CJWBLX</w:t>
            </w:r>
          </w:p>
        </w:tc>
        <w:tc>
          <w:tcPr>
            <w:tcW w:w="1701"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char(2)</w:t>
            </w:r>
          </w:p>
        </w:tc>
        <w:tc>
          <w:tcPr>
            <w:tcW w:w="1134"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否</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01-固定文本，02-随机文本，03-自由文本</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声纹采集时使用的文本类型，固定文本用于固定口令核验，随机文本用于防攻击</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采集文本内容</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CJWBNR</w:t>
            </w:r>
          </w:p>
        </w:tc>
        <w:tc>
          <w:tcPr>
            <w:tcW w:w="1701"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varchar(255)</w:t>
            </w:r>
          </w:p>
        </w:tc>
        <w:tc>
          <w:tcPr>
            <w:tcW w:w="1134"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是</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如：我是XXX，现在进行声纹核验</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声纹采集时使用的具体文本内容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原始声纹文件路径</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YSSWWJLJ</w:t>
            </w:r>
          </w:p>
        </w:tc>
        <w:tc>
          <w:tcPr>
            <w:tcW w:w="1701"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varchar(255)</w:t>
            </w:r>
          </w:p>
        </w:tc>
        <w:tc>
          <w:tcPr>
            <w:tcW w:w="1134"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是</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合法文件路径</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原始采集的声纹音频文件存储路径</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预处理后声纹文件路径</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YCLHSW WJLJ</w:t>
            </w:r>
          </w:p>
        </w:tc>
        <w:tc>
          <w:tcPr>
            <w:tcW w:w="1701"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varchar(255)</w:t>
            </w:r>
          </w:p>
        </w:tc>
        <w:tc>
          <w:tcPr>
            <w:tcW w:w="1134"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是</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合法文件路径</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经过降噪、增强、分帧预处理后的声纹文件存储路径</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声纹特征向量</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SWTZL</w:t>
            </w:r>
          </w:p>
        </w:tc>
        <w:tc>
          <w:tcPr>
            <w:tcW w:w="1701"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blob</w:t>
            </w:r>
          </w:p>
        </w:tc>
        <w:tc>
          <w:tcPr>
            <w:tcW w:w="1134"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否</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二进制数据</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不可逆加密存储的声纹特征向量，用于比对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特征向量长度</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TZLCD</w:t>
            </w:r>
          </w:p>
        </w:tc>
        <w:tc>
          <w:tcPr>
            <w:tcW w:w="1701"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int</w:t>
            </w:r>
          </w:p>
        </w:tc>
        <w:tc>
          <w:tcPr>
            <w:tcW w:w="1134"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否</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如：256、512</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声纹特征向量的维度长度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特征提取算法版本</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TQTQSFBB</w:t>
            </w:r>
          </w:p>
        </w:tc>
        <w:tc>
          <w:tcPr>
            <w:tcW w:w="1701"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varchar(20)</w:t>
            </w:r>
          </w:p>
        </w:tc>
        <w:tc>
          <w:tcPr>
            <w:tcW w:w="1134"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否</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如：SFDA_V2.0</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提取声纹特征的算法版本号，符合司法部规范</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声纹质量评分</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SWZLPF</w:t>
            </w:r>
          </w:p>
        </w:tc>
        <w:tc>
          <w:tcPr>
            <w:tcW w:w="1701"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decimal(5,2)</w:t>
            </w:r>
          </w:p>
        </w:tc>
        <w:tc>
          <w:tcPr>
            <w:tcW w:w="1134"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否</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0.00-100.00</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声纹音频的质量综合评分，评分越高比对准确率越高</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音频采样率</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YPCYL</w:t>
            </w:r>
          </w:p>
        </w:tc>
        <w:tc>
          <w:tcPr>
            <w:tcW w:w="1701"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int</w:t>
            </w:r>
          </w:p>
        </w:tc>
        <w:tc>
          <w:tcPr>
            <w:tcW w:w="1134"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否</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如：8000、16000、48000</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声纹音频的采样率，单位Hz，符合司法部声纹采集标准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音频声道数</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YPSDS</w:t>
            </w:r>
          </w:p>
        </w:tc>
        <w:tc>
          <w:tcPr>
            <w:tcW w:w="1701"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int</w:t>
            </w:r>
          </w:p>
        </w:tc>
        <w:tc>
          <w:tcPr>
            <w:tcW w:w="1134"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否</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1-单声道，2-双声道</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声纹音频的声道数量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音频时长</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YPSC</w:t>
            </w:r>
          </w:p>
        </w:tc>
        <w:tc>
          <w:tcPr>
            <w:tcW w:w="1701"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decimal(10,2)</w:t>
            </w:r>
          </w:p>
        </w:tc>
        <w:tc>
          <w:tcPr>
            <w:tcW w:w="1134"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否</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如：3.50、5.00</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声纹音频的有效时长，单位秒</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信噪比</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XZB</w:t>
            </w:r>
          </w:p>
        </w:tc>
        <w:tc>
          <w:tcPr>
            <w:tcW w:w="1701"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decimal(5,2)</w:t>
            </w:r>
          </w:p>
        </w:tc>
        <w:tc>
          <w:tcPr>
            <w:tcW w:w="1134"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是</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如：35.00</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声纹音频的信噪比，单位dB，数值越高质量越好</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录入时间</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LRSJ</w:t>
            </w:r>
          </w:p>
        </w:tc>
        <w:tc>
          <w:tcPr>
            <w:tcW w:w="1701"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datetime</w:t>
            </w:r>
          </w:p>
        </w:tc>
        <w:tc>
          <w:tcPr>
            <w:tcW w:w="1134"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否</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YYYY-MM-DD hh:mm:ss</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记录录入系统的时间，默认当前时间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更新时间</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GXSJ</w:t>
            </w:r>
          </w:p>
        </w:tc>
        <w:tc>
          <w:tcPr>
            <w:tcW w:w="1701"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datetime</w:t>
            </w:r>
          </w:p>
        </w:tc>
        <w:tc>
          <w:tcPr>
            <w:tcW w:w="1134"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否</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YYYY-MM-DD hh:mm:ss</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记录最后更新的时间，自动更新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操作人</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CZR</w:t>
            </w:r>
          </w:p>
        </w:tc>
        <w:tc>
          <w:tcPr>
            <w:tcW w:w="1701"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varchar(20)</w:t>
            </w:r>
          </w:p>
        </w:tc>
        <w:tc>
          <w:tcPr>
            <w:tcW w:w="1134"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否</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工作人员姓名</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最后执行操作的工作人员姓名</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是否删除</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SFSC</w:t>
            </w:r>
          </w:p>
        </w:tc>
        <w:tc>
          <w:tcPr>
            <w:tcW w:w="1701"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tinyint(1)</w:t>
            </w:r>
          </w:p>
        </w:tc>
        <w:tc>
          <w:tcPr>
            <w:tcW w:w="1134"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否</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0-未删除，1-已删除</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逻辑删除标记，不做物理删除</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rFonts w:hint="eastAsia" w:ascii="等线" w:hAnsi="等线" w:eastAsia="等线" w:cs="等线"/>
                <w:i w:val="0"/>
                <w:iCs w:val="0"/>
                <w:color w:val="000000"/>
                <w:kern w:val="0"/>
                <w:sz w:val="20"/>
                <w:szCs w:val="20"/>
                <w:u w:val="none"/>
                <w:lang w:val="en-US" w:eastAsia="zh-CN" w:bidi="ar"/>
              </w:rPr>
            </w:pP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等线" w:hAnsi="等线" w:eastAsia="等线" w:cs="等线"/>
                <w:i w:val="0"/>
                <w:iCs w:val="0"/>
                <w:color w:val="000000"/>
                <w:kern w:val="0"/>
                <w:sz w:val="20"/>
                <w:szCs w:val="20"/>
                <w:u w:val="none"/>
                <w:lang w:val="en-US" w:eastAsia="zh-CN" w:bidi="ar"/>
              </w:rPr>
            </w:pPr>
          </w:p>
        </w:tc>
        <w:tc>
          <w:tcPr>
            <w:tcW w:w="1701"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等线" w:hAnsi="等线" w:eastAsia="等线" w:cs="等线"/>
                <w:i w:val="0"/>
                <w:iCs w:val="0"/>
                <w:color w:val="000000"/>
                <w:kern w:val="0"/>
                <w:sz w:val="20"/>
                <w:szCs w:val="20"/>
                <w:u w:val="none"/>
                <w:lang w:val="en-US" w:eastAsia="zh-CN" w:bidi="ar"/>
              </w:rPr>
            </w:pPr>
          </w:p>
        </w:tc>
        <w:tc>
          <w:tcPr>
            <w:tcW w:w="1134"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等线" w:hAnsi="等线" w:eastAsia="等线" w:cs="等线"/>
                <w:i w:val="0"/>
                <w:iCs w:val="0"/>
                <w:color w:val="000000"/>
                <w:kern w:val="0"/>
                <w:sz w:val="20"/>
                <w:szCs w:val="20"/>
                <w:u w:val="none"/>
                <w:lang w:val="en-US" w:eastAsia="zh-CN" w:bidi="ar"/>
              </w:rPr>
            </w:pP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等线" w:hAnsi="等线" w:eastAsia="等线" w:cs="等线"/>
                <w:i w:val="0"/>
                <w:iCs w:val="0"/>
                <w:color w:val="000000"/>
                <w:kern w:val="0"/>
                <w:sz w:val="20"/>
                <w:szCs w:val="20"/>
                <w:u w:val="none"/>
                <w:lang w:val="en-US" w:eastAsia="zh-CN" w:bidi="ar"/>
              </w:rPr>
            </w:pPr>
          </w:p>
        </w:tc>
        <w:tc>
          <w:tcPr>
            <w:tcW w:w="1745" w:type="dxa"/>
            <w:tcBorders>
              <w:left w:val="single" w:color="auto" w:sz="4" w:space="0"/>
            </w:tcBorders>
            <w:vAlign w:val="center"/>
          </w:tcPr>
          <w:p>
            <w:pPr>
              <w:keepNext w:val="0"/>
              <w:keepLines w:val="0"/>
              <w:widowControl/>
              <w:suppressLineNumbers w:val="0"/>
              <w:jc w:val="left"/>
              <w:textAlignment w:val="center"/>
              <w:rPr>
                <w:rFonts w:hint="eastAsia" w:ascii="等线" w:hAnsi="等线" w:eastAsia="等线" w:cs="等线"/>
                <w:i w:val="0"/>
                <w:iCs w:val="0"/>
                <w:color w:val="000000"/>
                <w:kern w:val="0"/>
                <w:sz w:val="20"/>
                <w:szCs w:val="20"/>
                <w:u w:val="none"/>
                <w:lang w:val="en-US" w:eastAsia="zh-CN" w:bidi="ar"/>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54" w:hRule="atLeast"/>
          <w:jc w:val="center"/>
        </w:trPr>
        <w:tc>
          <w:tcPr>
            <w:tcW w:w="1237" w:type="dxa"/>
            <w:tcBorders>
              <w:right w:val="single" w:color="auto" w:sz="4" w:space="0"/>
            </w:tcBorders>
            <w:vAlign w:val="top"/>
          </w:tcPr>
          <w:p>
            <w:pPr>
              <w:jc w:val="center"/>
              <w:rPr>
                <w:rFonts w:hint="eastAsia" w:ascii="等线" w:hAnsi="等线" w:eastAsia="等线" w:cs="等线"/>
                <w:i w:val="0"/>
                <w:iCs w:val="0"/>
                <w:color w:val="000000"/>
                <w:kern w:val="0"/>
                <w:sz w:val="20"/>
                <w:szCs w:val="20"/>
                <w:u w:val="none"/>
                <w:lang w:val="en-US" w:eastAsia="zh-CN" w:bidi="ar"/>
              </w:rPr>
            </w:pPr>
            <w:r>
              <w:rPr>
                <w:rFonts w:hint="eastAsia"/>
                <w:b/>
                <w:lang w:eastAsia="zh-CN"/>
              </w:rPr>
              <w:t>中文名称</w:t>
            </w:r>
          </w:p>
        </w:tc>
        <w:tc>
          <w:tcPr>
            <w:tcW w:w="1418" w:type="dxa"/>
            <w:tcBorders>
              <w:left w:val="single" w:color="auto" w:sz="4" w:space="0"/>
              <w:right w:val="single" w:color="auto" w:sz="4" w:space="0"/>
            </w:tcBorders>
            <w:vAlign w:val="top"/>
          </w:tcPr>
          <w:p>
            <w:pPr>
              <w:jc w:val="center"/>
              <w:rPr>
                <w:rFonts w:hint="eastAsia" w:ascii="等线" w:hAnsi="等线" w:eastAsia="等线" w:cs="等线"/>
                <w:i w:val="0"/>
                <w:iCs w:val="0"/>
                <w:color w:val="000000"/>
                <w:kern w:val="0"/>
                <w:sz w:val="20"/>
                <w:szCs w:val="20"/>
                <w:u w:val="none"/>
                <w:lang w:val="en-US" w:eastAsia="zh-CN" w:bidi="ar"/>
              </w:rPr>
            </w:pPr>
            <w:r>
              <w:rPr>
                <w:rFonts w:hint="eastAsia"/>
                <w:b/>
                <w:lang w:eastAsia="zh-CN"/>
              </w:rPr>
              <w:t>属性名称</w:t>
            </w:r>
          </w:p>
        </w:tc>
        <w:tc>
          <w:tcPr>
            <w:tcW w:w="1701" w:type="dxa"/>
            <w:tcBorders>
              <w:left w:val="single" w:color="auto" w:sz="4" w:space="0"/>
              <w:right w:val="single" w:color="auto" w:sz="4" w:space="0"/>
            </w:tcBorders>
            <w:vAlign w:val="top"/>
          </w:tcPr>
          <w:p>
            <w:pPr>
              <w:jc w:val="center"/>
              <w:rPr>
                <w:rFonts w:hint="eastAsia" w:ascii="等线" w:hAnsi="等线" w:eastAsia="等线" w:cs="等线"/>
                <w:i w:val="0"/>
                <w:iCs w:val="0"/>
                <w:color w:val="000000"/>
                <w:kern w:val="0"/>
                <w:sz w:val="20"/>
                <w:szCs w:val="20"/>
                <w:u w:val="none"/>
                <w:lang w:val="en-US" w:eastAsia="zh-CN" w:bidi="ar"/>
              </w:rPr>
            </w:pPr>
            <w:r>
              <w:rPr>
                <w:rFonts w:hint="eastAsia"/>
                <w:b/>
                <w:lang w:eastAsia="zh-CN"/>
              </w:rPr>
              <w:t>类型</w:t>
            </w:r>
          </w:p>
        </w:tc>
        <w:tc>
          <w:tcPr>
            <w:tcW w:w="1134" w:type="dxa"/>
            <w:tcBorders>
              <w:left w:val="single" w:color="auto" w:sz="4" w:space="0"/>
              <w:right w:val="single" w:color="auto" w:sz="4" w:space="0"/>
            </w:tcBorders>
            <w:vAlign w:val="top"/>
          </w:tcPr>
          <w:p>
            <w:pPr>
              <w:jc w:val="center"/>
              <w:rPr>
                <w:rFonts w:hint="eastAsia" w:ascii="等线" w:hAnsi="等线" w:eastAsia="等线" w:cs="等线"/>
                <w:i w:val="0"/>
                <w:iCs w:val="0"/>
                <w:color w:val="000000"/>
                <w:kern w:val="0"/>
                <w:sz w:val="20"/>
                <w:szCs w:val="20"/>
                <w:u w:val="none"/>
                <w:lang w:val="en-US" w:eastAsia="zh-CN" w:bidi="ar"/>
              </w:rPr>
            </w:pPr>
            <w:r>
              <w:rPr>
                <w:rFonts w:hint="eastAsia"/>
                <w:b/>
                <w:lang w:eastAsia="zh-CN"/>
              </w:rPr>
              <w:t>是否为空</w:t>
            </w:r>
          </w:p>
        </w:tc>
        <w:tc>
          <w:tcPr>
            <w:tcW w:w="2245" w:type="dxa"/>
            <w:tcBorders>
              <w:left w:val="single" w:color="auto" w:sz="4" w:space="0"/>
              <w:right w:val="single" w:color="auto" w:sz="4" w:space="0"/>
            </w:tcBorders>
            <w:vAlign w:val="top"/>
          </w:tcPr>
          <w:p>
            <w:pPr>
              <w:jc w:val="center"/>
              <w:rPr>
                <w:rFonts w:hint="eastAsia" w:ascii="等线" w:hAnsi="等线" w:eastAsia="等线" w:cs="等线"/>
                <w:i w:val="0"/>
                <w:iCs w:val="0"/>
                <w:color w:val="000000"/>
                <w:kern w:val="0"/>
                <w:sz w:val="20"/>
                <w:szCs w:val="20"/>
                <w:u w:val="none"/>
                <w:lang w:val="en-US" w:eastAsia="zh-CN" w:bidi="ar"/>
              </w:rPr>
            </w:pPr>
            <w:r>
              <w:rPr>
                <w:rFonts w:hint="eastAsia"/>
                <w:b/>
                <w:lang w:eastAsia="zh-CN"/>
              </w:rPr>
              <w:t>取值范围或举例</w:t>
            </w:r>
          </w:p>
        </w:tc>
        <w:tc>
          <w:tcPr>
            <w:tcW w:w="1745" w:type="dxa"/>
            <w:tcBorders>
              <w:left w:val="single" w:color="auto" w:sz="4" w:space="0"/>
            </w:tcBorders>
            <w:vAlign w:val="top"/>
          </w:tcPr>
          <w:p>
            <w:pPr>
              <w:jc w:val="center"/>
              <w:rPr>
                <w:rFonts w:hint="eastAsia" w:ascii="等线" w:hAnsi="等线" w:eastAsia="等线" w:cs="等线"/>
                <w:i w:val="0"/>
                <w:iCs w:val="0"/>
                <w:color w:val="000000"/>
                <w:kern w:val="0"/>
                <w:sz w:val="20"/>
                <w:szCs w:val="20"/>
                <w:u w:val="none"/>
                <w:lang w:val="en-US" w:eastAsia="zh-CN" w:bidi="ar"/>
              </w:rPr>
            </w:pPr>
            <w:r>
              <w:rPr>
                <w:rFonts w:hint="eastAsia"/>
                <w:b/>
                <w:lang w:eastAsia="zh-CN"/>
              </w:rPr>
              <w:t>简要说明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rFonts w:hint="eastAsia" w:ascii="等线" w:hAnsi="等线" w:eastAsia="等线" w:cs="等线"/>
                <w:i w:val="0"/>
                <w:iCs w:val="0"/>
                <w:color w:val="000000"/>
                <w:kern w:val="0"/>
                <w:sz w:val="20"/>
                <w:szCs w:val="20"/>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简历ID</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等线" w:hAnsi="等线" w:eastAsia="等线" w:cs="等线"/>
                <w:i w:val="0"/>
                <w:iCs w:val="0"/>
                <w:color w:val="000000"/>
                <w:kern w:val="0"/>
                <w:sz w:val="20"/>
                <w:szCs w:val="20"/>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JLID</w:t>
            </w:r>
          </w:p>
        </w:tc>
        <w:tc>
          <w:tcPr>
            <w:tcW w:w="1701"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等线" w:hAnsi="等线" w:eastAsia="等线" w:cs="等线"/>
                <w:i w:val="0"/>
                <w:iCs w:val="0"/>
                <w:color w:val="000000"/>
                <w:kern w:val="0"/>
                <w:sz w:val="20"/>
                <w:szCs w:val="20"/>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CHAR(32)</w:t>
            </w:r>
          </w:p>
        </w:tc>
        <w:tc>
          <w:tcPr>
            <w:tcW w:w="1134" w:type="dxa"/>
            <w:tcBorders>
              <w:left w:val="single" w:color="auto" w:sz="4" w:space="0"/>
              <w:right w:val="single" w:color="auto" w:sz="4" w:space="0"/>
            </w:tcBorders>
            <w:vAlign w:val="center"/>
          </w:tcPr>
          <w:p>
            <w:pPr>
              <w:keepNext w:val="0"/>
              <w:keepLines w:val="0"/>
              <w:widowControl/>
              <w:suppressLineNumbers w:val="0"/>
              <w:jc w:val="center"/>
              <w:textAlignment w:val="center"/>
              <w:rPr>
                <w:rFonts w:hint="eastAsia" w:ascii="等线" w:hAnsi="等线" w:eastAsia="等线" w:cs="等线"/>
                <w:i w:val="0"/>
                <w:iCs w:val="0"/>
                <w:color w:val="000000"/>
                <w:kern w:val="0"/>
                <w:sz w:val="20"/>
                <w:szCs w:val="20"/>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否</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等线" w:hAnsi="等线" w:eastAsia="等线" w:cs="等线"/>
                <w:i w:val="0"/>
                <w:iCs w:val="0"/>
                <w:color w:val="000000"/>
                <w:kern w:val="0"/>
                <w:sz w:val="20"/>
                <w:szCs w:val="20"/>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系统自动生成，32位UUID</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ascii="等线" w:hAnsi="等线" w:eastAsia="等线" w:cs="等线"/>
                <w:i w:val="0"/>
                <w:iCs w:val="0"/>
                <w:color w:val="000000"/>
                <w:kern w:val="0"/>
                <w:sz w:val="20"/>
                <w:szCs w:val="20"/>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主键，自增唯一标识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rFonts w:hint="eastAsia" w:ascii="等线" w:hAnsi="等线" w:eastAsia="等线" w:cs="等线"/>
                <w:i w:val="0"/>
                <w:iCs w:val="0"/>
                <w:color w:val="000000"/>
                <w:kern w:val="0"/>
                <w:sz w:val="20"/>
                <w:szCs w:val="20"/>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矫正对象唯一ID</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等线" w:hAnsi="等线" w:eastAsia="等线" w:cs="等线"/>
                <w:i w:val="0"/>
                <w:iCs w:val="0"/>
                <w:color w:val="000000"/>
                <w:kern w:val="0"/>
                <w:sz w:val="20"/>
                <w:szCs w:val="20"/>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JZDXWID</w:t>
            </w:r>
          </w:p>
        </w:tc>
        <w:tc>
          <w:tcPr>
            <w:tcW w:w="1701"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等线" w:hAnsi="等线" w:eastAsia="等线" w:cs="等线"/>
                <w:i w:val="0"/>
                <w:iCs w:val="0"/>
                <w:color w:val="000000"/>
                <w:kern w:val="0"/>
                <w:sz w:val="20"/>
                <w:szCs w:val="20"/>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CHAR(32)</w:t>
            </w:r>
          </w:p>
        </w:tc>
        <w:tc>
          <w:tcPr>
            <w:tcW w:w="1134" w:type="dxa"/>
            <w:tcBorders>
              <w:left w:val="single" w:color="auto" w:sz="4" w:space="0"/>
              <w:right w:val="single" w:color="auto" w:sz="4" w:space="0"/>
            </w:tcBorders>
            <w:vAlign w:val="center"/>
          </w:tcPr>
          <w:p>
            <w:pPr>
              <w:keepNext w:val="0"/>
              <w:keepLines w:val="0"/>
              <w:widowControl/>
              <w:suppressLineNumbers w:val="0"/>
              <w:jc w:val="center"/>
              <w:textAlignment w:val="center"/>
              <w:rPr>
                <w:rFonts w:hint="eastAsia" w:ascii="等线" w:hAnsi="等线" w:eastAsia="等线" w:cs="等线"/>
                <w:i w:val="0"/>
                <w:iCs w:val="0"/>
                <w:color w:val="000000"/>
                <w:kern w:val="0"/>
                <w:sz w:val="20"/>
                <w:szCs w:val="20"/>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否</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关联矫正对象信息表主键</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ascii="等线" w:hAnsi="等线" w:eastAsia="等线" w:cs="等线"/>
                <w:i w:val="0"/>
                <w:iCs w:val="0"/>
                <w:color w:val="000000"/>
                <w:kern w:val="0"/>
                <w:sz w:val="20"/>
                <w:szCs w:val="20"/>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外键，与社区矫正对象信息表强关联</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rFonts w:hint="eastAsia" w:ascii="等线" w:hAnsi="等线" w:eastAsia="等线" w:cs="等线"/>
                <w:i w:val="0"/>
                <w:iCs w:val="0"/>
                <w:color w:val="000000"/>
                <w:kern w:val="0"/>
                <w:sz w:val="20"/>
                <w:szCs w:val="20"/>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开始日期</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等线" w:hAnsi="等线" w:eastAsia="等线" w:cs="等线"/>
                <w:i w:val="0"/>
                <w:iCs w:val="0"/>
                <w:color w:val="000000"/>
                <w:kern w:val="0"/>
                <w:sz w:val="20"/>
                <w:szCs w:val="20"/>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KSRQ</w:t>
            </w:r>
          </w:p>
        </w:tc>
        <w:tc>
          <w:tcPr>
            <w:tcW w:w="1701"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等线" w:hAnsi="等线" w:eastAsia="等线" w:cs="等线"/>
                <w:i w:val="0"/>
                <w:iCs w:val="0"/>
                <w:color w:val="000000"/>
                <w:kern w:val="0"/>
                <w:sz w:val="20"/>
                <w:szCs w:val="20"/>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date</w:t>
            </w:r>
          </w:p>
        </w:tc>
        <w:tc>
          <w:tcPr>
            <w:tcW w:w="1134" w:type="dxa"/>
            <w:tcBorders>
              <w:left w:val="single" w:color="auto" w:sz="4" w:space="0"/>
              <w:right w:val="single" w:color="auto" w:sz="4" w:space="0"/>
            </w:tcBorders>
            <w:vAlign w:val="center"/>
          </w:tcPr>
          <w:p>
            <w:pPr>
              <w:keepNext w:val="0"/>
              <w:keepLines w:val="0"/>
              <w:widowControl/>
              <w:suppressLineNumbers w:val="0"/>
              <w:jc w:val="center"/>
              <w:textAlignment w:val="center"/>
              <w:rPr>
                <w:rFonts w:hint="eastAsia" w:ascii="等线" w:hAnsi="等线" w:eastAsia="等线" w:cs="等线"/>
                <w:i w:val="0"/>
                <w:iCs w:val="0"/>
                <w:color w:val="000000"/>
                <w:kern w:val="0"/>
                <w:sz w:val="20"/>
                <w:szCs w:val="20"/>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否</w:t>
            </w:r>
          </w:p>
        </w:tc>
        <w:tc>
          <w:tcPr>
            <w:tcW w:w="2245" w:type="dxa"/>
            <w:tcBorders>
              <w:left w:val="single" w:color="auto" w:sz="4" w:space="0"/>
              <w:right w:val="single" w:color="auto" w:sz="4" w:space="0"/>
            </w:tcBorders>
            <w:vAlign w:val="center"/>
          </w:tcPr>
          <w:p>
            <w:pPr>
              <w:keepNext w:val="0"/>
              <w:keepLines w:val="0"/>
              <w:widowControl/>
              <w:suppressLineNumbers w:val="0"/>
              <w:jc w:val="center"/>
              <w:textAlignment w:val="center"/>
              <w:rPr>
                <w:rFonts w:hint="eastAsia" w:ascii="等线" w:hAnsi="等线" w:eastAsia="等线" w:cs="等线"/>
                <w:i w:val="0"/>
                <w:iCs w:val="0"/>
                <w:color w:val="000000"/>
                <w:kern w:val="0"/>
                <w:sz w:val="20"/>
                <w:szCs w:val="20"/>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2010-09-01</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ascii="等线" w:hAnsi="等线" w:eastAsia="等线" w:cs="等线"/>
                <w:i w:val="0"/>
                <w:iCs w:val="0"/>
                <w:color w:val="000000"/>
                <w:kern w:val="0"/>
                <w:sz w:val="20"/>
                <w:szCs w:val="20"/>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经历开始日期</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rFonts w:hint="eastAsia" w:ascii="等线" w:hAnsi="等线" w:eastAsia="等线" w:cs="等线"/>
                <w:i w:val="0"/>
                <w:iCs w:val="0"/>
                <w:color w:val="000000"/>
                <w:kern w:val="0"/>
                <w:sz w:val="20"/>
                <w:szCs w:val="20"/>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结束日期</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等线" w:hAnsi="等线" w:eastAsia="等线" w:cs="等线"/>
                <w:i w:val="0"/>
                <w:iCs w:val="0"/>
                <w:color w:val="000000"/>
                <w:kern w:val="0"/>
                <w:sz w:val="20"/>
                <w:szCs w:val="20"/>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JSRQ</w:t>
            </w:r>
          </w:p>
        </w:tc>
        <w:tc>
          <w:tcPr>
            <w:tcW w:w="1701"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等线" w:hAnsi="等线" w:eastAsia="等线" w:cs="等线"/>
                <w:i w:val="0"/>
                <w:iCs w:val="0"/>
                <w:color w:val="000000"/>
                <w:kern w:val="0"/>
                <w:sz w:val="20"/>
                <w:szCs w:val="20"/>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date</w:t>
            </w:r>
          </w:p>
        </w:tc>
        <w:tc>
          <w:tcPr>
            <w:tcW w:w="1134" w:type="dxa"/>
            <w:tcBorders>
              <w:left w:val="single" w:color="auto" w:sz="4" w:space="0"/>
              <w:right w:val="single" w:color="auto" w:sz="4" w:space="0"/>
            </w:tcBorders>
            <w:vAlign w:val="center"/>
          </w:tcPr>
          <w:p>
            <w:pPr>
              <w:keepNext w:val="0"/>
              <w:keepLines w:val="0"/>
              <w:widowControl/>
              <w:suppressLineNumbers w:val="0"/>
              <w:jc w:val="center"/>
              <w:textAlignment w:val="center"/>
              <w:rPr>
                <w:rFonts w:hint="eastAsia" w:ascii="等线" w:hAnsi="等线" w:eastAsia="等线" w:cs="等线"/>
                <w:i w:val="0"/>
                <w:iCs w:val="0"/>
                <w:color w:val="000000"/>
                <w:kern w:val="0"/>
                <w:sz w:val="20"/>
                <w:szCs w:val="20"/>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否</w:t>
            </w:r>
          </w:p>
        </w:tc>
        <w:tc>
          <w:tcPr>
            <w:tcW w:w="2245" w:type="dxa"/>
            <w:tcBorders>
              <w:left w:val="single" w:color="auto" w:sz="4" w:space="0"/>
              <w:right w:val="single" w:color="auto" w:sz="4" w:space="0"/>
            </w:tcBorders>
            <w:vAlign w:val="center"/>
          </w:tcPr>
          <w:p>
            <w:pPr>
              <w:keepNext w:val="0"/>
              <w:keepLines w:val="0"/>
              <w:widowControl/>
              <w:suppressLineNumbers w:val="0"/>
              <w:jc w:val="center"/>
              <w:textAlignment w:val="center"/>
              <w:rPr>
                <w:rFonts w:hint="eastAsia" w:ascii="等线" w:hAnsi="等线" w:eastAsia="等线" w:cs="等线"/>
                <w:i w:val="0"/>
                <w:iCs w:val="0"/>
                <w:color w:val="000000"/>
                <w:kern w:val="0"/>
                <w:sz w:val="20"/>
                <w:szCs w:val="20"/>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2013-06-30</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ascii="等线" w:hAnsi="等线" w:eastAsia="等线" w:cs="等线"/>
                <w:i w:val="0"/>
                <w:iCs w:val="0"/>
                <w:color w:val="000000"/>
                <w:kern w:val="0"/>
                <w:sz w:val="20"/>
                <w:szCs w:val="20"/>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经历结束日期</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rFonts w:hint="eastAsia" w:ascii="等线" w:hAnsi="等线" w:eastAsia="等线" w:cs="等线"/>
                <w:i w:val="0"/>
                <w:iCs w:val="0"/>
                <w:color w:val="000000"/>
                <w:kern w:val="0"/>
                <w:sz w:val="20"/>
                <w:szCs w:val="20"/>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经历类型</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等线" w:hAnsi="等线" w:eastAsia="等线" w:cs="等线"/>
                <w:i w:val="0"/>
                <w:iCs w:val="0"/>
                <w:color w:val="000000"/>
                <w:kern w:val="0"/>
                <w:sz w:val="20"/>
                <w:szCs w:val="20"/>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JLLX</w:t>
            </w:r>
          </w:p>
        </w:tc>
        <w:tc>
          <w:tcPr>
            <w:tcW w:w="1701"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等线" w:hAnsi="等线" w:eastAsia="等线" w:cs="等线"/>
                <w:i w:val="0"/>
                <w:iCs w:val="0"/>
                <w:color w:val="000000"/>
                <w:kern w:val="0"/>
                <w:sz w:val="20"/>
                <w:szCs w:val="20"/>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char(2)</w:t>
            </w:r>
          </w:p>
        </w:tc>
        <w:tc>
          <w:tcPr>
            <w:tcW w:w="1134" w:type="dxa"/>
            <w:tcBorders>
              <w:left w:val="single" w:color="auto" w:sz="4" w:space="0"/>
              <w:right w:val="single" w:color="auto" w:sz="4" w:space="0"/>
            </w:tcBorders>
            <w:vAlign w:val="center"/>
          </w:tcPr>
          <w:p>
            <w:pPr>
              <w:keepNext w:val="0"/>
              <w:keepLines w:val="0"/>
              <w:widowControl/>
              <w:suppressLineNumbers w:val="0"/>
              <w:jc w:val="center"/>
              <w:textAlignment w:val="center"/>
              <w:rPr>
                <w:rFonts w:hint="eastAsia" w:ascii="等线" w:hAnsi="等线" w:eastAsia="等线" w:cs="等线"/>
                <w:i w:val="0"/>
                <w:iCs w:val="0"/>
                <w:color w:val="000000"/>
                <w:kern w:val="0"/>
                <w:sz w:val="20"/>
                <w:szCs w:val="20"/>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否</w:t>
            </w:r>
          </w:p>
        </w:tc>
        <w:tc>
          <w:tcPr>
            <w:tcW w:w="2245" w:type="dxa"/>
            <w:tcBorders>
              <w:left w:val="single" w:color="auto" w:sz="4" w:space="0"/>
              <w:right w:val="single" w:color="auto" w:sz="4" w:space="0"/>
            </w:tcBorders>
            <w:vAlign w:val="center"/>
          </w:tcPr>
          <w:p>
            <w:pPr>
              <w:keepNext w:val="0"/>
              <w:keepLines w:val="0"/>
              <w:widowControl/>
              <w:suppressLineNumbers w:val="0"/>
              <w:jc w:val="center"/>
              <w:textAlignment w:val="center"/>
              <w:rPr>
                <w:rFonts w:hint="eastAsia" w:ascii="等线" w:hAnsi="等线" w:eastAsia="等线" w:cs="等线"/>
                <w:i w:val="0"/>
                <w:iCs w:val="0"/>
                <w:color w:val="000000"/>
                <w:kern w:val="0"/>
                <w:sz w:val="20"/>
                <w:szCs w:val="20"/>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01-学习经历，02-工作经历，03-服刑经历，04-其他</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ascii="等线" w:hAnsi="等线" w:eastAsia="等线" w:cs="等线"/>
                <w:i w:val="0"/>
                <w:iCs w:val="0"/>
                <w:color w:val="000000"/>
                <w:kern w:val="0"/>
                <w:sz w:val="20"/>
                <w:szCs w:val="20"/>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经历类型编码，符合规范代码表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rFonts w:hint="eastAsia" w:ascii="等线" w:hAnsi="等线" w:eastAsia="等线" w:cs="等线"/>
                <w:i w:val="0"/>
                <w:iCs w:val="0"/>
                <w:color w:val="000000"/>
                <w:kern w:val="0"/>
                <w:sz w:val="20"/>
                <w:szCs w:val="20"/>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所在单位/学校</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等线" w:hAnsi="等线" w:eastAsia="等线" w:cs="等线"/>
                <w:i w:val="0"/>
                <w:iCs w:val="0"/>
                <w:color w:val="000000"/>
                <w:kern w:val="0"/>
                <w:sz w:val="20"/>
                <w:szCs w:val="20"/>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SZDWXX</w:t>
            </w:r>
          </w:p>
        </w:tc>
        <w:tc>
          <w:tcPr>
            <w:tcW w:w="1701"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等线" w:hAnsi="等线" w:eastAsia="等线" w:cs="等线"/>
                <w:i w:val="0"/>
                <w:iCs w:val="0"/>
                <w:color w:val="000000"/>
                <w:kern w:val="0"/>
                <w:sz w:val="20"/>
                <w:szCs w:val="20"/>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varchar(100)</w:t>
            </w:r>
          </w:p>
        </w:tc>
        <w:tc>
          <w:tcPr>
            <w:tcW w:w="1134" w:type="dxa"/>
            <w:tcBorders>
              <w:left w:val="single" w:color="auto" w:sz="4" w:space="0"/>
              <w:right w:val="single" w:color="auto" w:sz="4" w:space="0"/>
            </w:tcBorders>
            <w:vAlign w:val="center"/>
          </w:tcPr>
          <w:p>
            <w:pPr>
              <w:keepNext w:val="0"/>
              <w:keepLines w:val="0"/>
              <w:widowControl/>
              <w:suppressLineNumbers w:val="0"/>
              <w:jc w:val="center"/>
              <w:textAlignment w:val="center"/>
              <w:rPr>
                <w:rFonts w:hint="eastAsia" w:ascii="等线" w:hAnsi="等线" w:eastAsia="等线" w:cs="等线"/>
                <w:i w:val="0"/>
                <w:iCs w:val="0"/>
                <w:color w:val="000000"/>
                <w:kern w:val="0"/>
                <w:sz w:val="20"/>
                <w:szCs w:val="20"/>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否</w:t>
            </w:r>
          </w:p>
        </w:tc>
        <w:tc>
          <w:tcPr>
            <w:tcW w:w="2245" w:type="dxa"/>
            <w:tcBorders>
              <w:left w:val="single" w:color="auto" w:sz="4" w:space="0"/>
              <w:right w:val="single" w:color="auto" w:sz="4" w:space="0"/>
            </w:tcBorders>
            <w:vAlign w:val="center"/>
          </w:tcPr>
          <w:p>
            <w:pPr>
              <w:keepNext w:val="0"/>
              <w:keepLines w:val="0"/>
              <w:widowControl/>
              <w:suppressLineNumbers w:val="0"/>
              <w:jc w:val="center"/>
              <w:textAlignment w:val="center"/>
              <w:rPr>
                <w:rFonts w:hint="eastAsia" w:ascii="等线" w:hAnsi="等线" w:eastAsia="等线" w:cs="等线"/>
                <w:i w:val="0"/>
                <w:iCs w:val="0"/>
                <w:color w:val="000000"/>
                <w:kern w:val="0"/>
                <w:sz w:val="20"/>
                <w:szCs w:val="20"/>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XX大学、XX有限公司</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ascii="等线" w:hAnsi="等线" w:eastAsia="等线" w:cs="等线"/>
                <w:i w:val="0"/>
                <w:iCs w:val="0"/>
                <w:color w:val="000000"/>
                <w:kern w:val="0"/>
                <w:sz w:val="20"/>
                <w:szCs w:val="20"/>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经历所在的单位、学校名称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rFonts w:hint="eastAsia" w:ascii="等线" w:hAnsi="等线" w:eastAsia="等线" w:cs="等线"/>
                <w:i w:val="0"/>
                <w:iCs w:val="0"/>
                <w:color w:val="000000"/>
                <w:kern w:val="0"/>
                <w:sz w:val="20"/>
                <w:szCs w:val="20"/>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担任职务/岗位</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等线" w:hAnsi="等线" w:eastAsia="等线" w:cs="等线"/>
                <w:i w:val="0"/>
                <w:iCs w:val="0"/>
                <w:color w:val="000000"/>
                <w:kern w:val="0"/>
                <w:sz w:val="20"/>
                <w:szCs w:val="20"/>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DZRZWG</w:t>
            </w:r>
          </w:p>
        </w:tc>
        <w:tc>
          <w:tcPr>
            <w:tcW w:w="1701"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等线" w:hAnsi="等线" w:eastAsia="等线" w:cs="等线"/>
                <w:i w:val="0"/>
                <w:iCs w:val="0"/>
                <w:color w:val="000000"/>
                <w:kern w:val="0"/>
                <w:sz w:val="20"/>
                <w:szCs w:val="20"/>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varchar(50)</w:t>
            </w:r>
          </w:p>
        </w:tc>
        <w:tc>
          <w:tcPr>
            <w:tcW w:w="1134" w:type="dxa"/>
            <w:tcBorders>
              <w:left w:val="single" w:color="auto" w:sz="4" w:space="0"/>
              <w:right w:val="single" w:color="auto" w:sz="4" w:space="0"/>
            </w:tcBorders>
            <w:vAlign w:val="center"/>
          </w:tcPr>
          <w:p>
            <w:pPr>
              <w:keepNext w:val="0"/>
              <w:keepLines w:val="0"/>
              <w:widowControl/>
              <w:suppressLineNumbers w:val="0"/>
              <w:jc w:val="center"/>
              <w:textAlignment w:val="center"/>
              <w:rPr>
                <w:rFonts w:hint="eastAsia" w:ascii="等线" w:hAnsi="等线" w:eastAsia="等线" w:cs="等线"/>
                <w:i w:val="0"/>
                <w:iCs w:val="0"/>
                <w:color w:val="000000"/>
                <w:kern w:val="0"/>
                <w:sz w:val="20"/>
                <w:szCs w:val="20"/>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否</w:t>
            </w:r>
          </w:p>
        </w:tc>
        <w:tc>
          <w:tcPr>
            <w:tcW w:w="2245" w:type="dxa"/>
            <w:tcBorders>
              <w:left w:val="single" w:color="auto" w:sz="4" w:space="0"/>
              <w:right w:val="single" w:color="auto" w:sz="4" w:space="0"/>
            </w:tcBorders>
            <w:vAlign w:val="center"/>
          </w:tcPr>
          <w:p>
            <w:pPr>
              <w:keepNext w:val="0"/>
              <w:keepLines w:val="0"/>
              <w:widowControl/>
              <w:suppressLineNumbers w:val="0"/>
              <w:jc w:val="center"/>
              <w:textAlignment w:val="center"/>
              <w:rPr>
                <w:rFonts w:hint="eastAsia" w:ascii="等线" w:hAnsi="等线" w:eastAsia="等线" w:cs="等线"/>
                <w:i w:val="0"/>
                <w:iCs w:val="0"/>
                <w:color w:val="000000"/>
                <w:kern w:val="0"/>
                <w:sz w:val="20"/>
                <w:szCs w:val="20"/>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学生、经理、员工</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ascii="等线" w:hAnsi="等线" w:eastAsia="等线" w:cs="等线"/>
                <w:i w:val="0"/>
                <w:iCs w:val="0"/>
                <w:color w:val="000000"/>
                <w:kern w:val="0"/>
                <w:sz w:val="20"/>
                <w:szCs w:val="20"/>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期间担任的职务、岗位</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rFonts w:hint="eastAsia" w:ascii="等线" w:hAnsi="等线" w:eastAsia="等线" w:cs="等线"/>
                <w:i w:val="0"/>
                <w:iCs w:val="0"/>
                <w:color w:val="000000"/>
                <w:kern w:val="0"/>
                <w:sz w:val="20"/>
                <w:szCs w:val="20"/>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证明人</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等线" w:hAnsi="等线" w:eastAsia="等线" w:cs="等线"/>
                <w:i w:val="0"/>
                <w:iCs w:val="0"/>
                <w:color w:val="000000"/>
                <w:kern w:val="0"/>
                <w:sz w:val="20"/>
                <w:szCs w:val="20"/>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ZMR</w:t>
            </w:r>
          </w:p>
        </w:tc>
        <w:tc>
          <w:tcPr>
            <w:tcW w:w="1701"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等线" w:hAnsi="等线" w:eastAsia="等线" w:cs="等线"/>
                <w:i w:val="0"/>
                <w:iCs w:val="0"/>
                <w:color w:val="000000"/>
                <w:kern w:val="0"/>
                <w:sz w:val="20"/>
                <w:szCs w:val="20"/>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varchar(20)</w:t>
            </w:r>
          </w:p>
        </w:tc>
        <w:tc>
          <w:tcPr>
            <w:tcW w:w="1134" w:type="dxa"/>
            <w:tcBorders>
              <w:left w:val="single" w:color="auto" w:sz="4" w:space="0"/>
              <w:right w:val="single" w:color="auto" w:sz="4" w:space="0"/>
            </w:tcBorders>
            <w:vAlign w:val="center"/>
          </w:tcPr>
          <w:p>
            <w:pPr>
              <w:keepNext w:val="0"/>
              <w:keepLines w:val="0"/>
              <w:widowControl/>
              <w:suppressLineNumbers w:val="0"/>
              <w:jc w:val="center"/>
              <w:textAlignment w:val="center"/>
              <w:rPr>
                <w:rFonts w:hint="eastAsia" w:ascii="等线" w:hAnsi="等线" w:eastAsia="等线" w:cs="等线"/>
                <w:i w:val="0"/>
                <w:iCs w:val="0"/>
                <w:color w:val="000000"/>
                <w:kern w:val="0"/>
                <w:sz w:val="20"/>
                <w:szCs w:val="20"/>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否</w:t>
            </w:r>
          </w:p>
        </w:tc>
        <w:tc>
          <w:tcPr>
            <w:tcW w:w="2245" w:type="dxa"/>
            <w:tcBorders>
              <w:left w:val="single" w:color="auto" w:sz="4" w:space="0"/>
              <w:right w:val="single" w:color="auto" w:sz="4" w:space="0"/>
            </w:tcBorders>
            <w:vAlign w:val="center"/>
          </w:tcPr>
          <w:p>
            <w:pPr>
              <w:keepNext w:val="0"/>
              <w:keepLines w:val="0"/>
              <w:widowControl/>
              <w:suppressLineNumbers w:val="0"/>
              <w:jc w:val="center"/>
              <w:textAlignment w:val="center"/>
              <w:rPr>
                <w:rFonts w:hint="eastAsia" w:ascii="等线" w:hAnsi="等线" w:eastAsia="等线" w:cs="等线"/>
                <w:i w:val="0"/>
                <w:iCs w:val="0"/>
                <w:color w:val="000000"/>
                <w:kern w:val="0"/>
                <w:sz w:val="20"/>
                <w:szCs w:val="20"/>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张三</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ascii="等线" w:hAnsi="等线" w:eastAsia="等线" w:cs="等线"/>
                <w:i w:val="0"/>
                <w:iCs w:val="0"/>
                <w:color w:val="000000"/>
                <w:kern w:val="0"/>
                <w:sz w:val="20"/>
                <w:szCs w:val="20"/>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该经历的证明人姓名</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rFonts w:hint="eastAsia" w:ascii="等线" w:hAnsi="等线" w:eastAsia="等线" w:cs="等线"/>
                <w:i w:val="0"/>
                <w:iCs w:val="0"/>
                <w:color w:val="000000"/>
                <w:kern w:val="0"/>
                <w:sz w:val="20"/>
                <w:szCs w:val="20"/>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证明人联系电话</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等线" w:hAnsi="等线" w:eastAsia="等线" w:cs="等线"/>
                <w:i w:val="0"/>
                <w:iCs w:val="0"/>
                <w:color w:val="000000"/>
                <w:kern w:val="0"/>
                <w:sz w:val="20"/>
                <w:szCs w:val="20"/>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ZMRDH</w:t>
            </w:r>
          </w:p>
        </w:tc>
        <w:tc>
          <w:tcPr>
            <w:tcW w:w="1701"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等线" w:hAnsi="等线" w:eastAsia="等线" w:cs="等线"/>
                <w:i w:val="0"/>
                <w:iCs w:val="0"/>
                <w:color w:val="000000"/>
                <w:kern w:val="0"/>
                <w:sz w:val="20"/>
                <w:szCs w:val="20"/>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varchar(11)</w:t>
            </w:r>
          </w:p>
        </w:tc>
        <w:tc>
          <w:tcPr>
            <w:tcW w:w="1134" w:type="dxa"/>
            <w:tcBorders>
              <w:left w:val="single" w:color="auto" w:sz="4" w:space="0"/>
              <w:right w:val="single" w:color="auto" w:sz="4" w:space="0"/>
            </w:tcBorders>
            <w:vAlign w:val="center"/>
          </w:tcPr>
          <w:p>
            <w:pPr>
              <w:keepNext w:val="0"/>
              <w:keepLines w:val="0"/>
              <w:widowControl/>
              <w:suppressLineNumbers w:val="0"/>
              <w:jc w:val="center"/>
              <w:textAlignment w:val="center"/>
              <w:rPr>
                <w:rFonts w:hint="eastAsia" w:ascii="等线" w:hAnsi="等线" w:eastAsia="等线" w:cs="等线"/>
                <w:i w:val="0"/>
                <w:iCs w:val="0"/>
                <w:color w:val="000000"/>
                <w:kern w:val="0"/>
                <w:sz w:val="20"/>
                <w:szCs w:val="20"/>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否</w:t>
            </w:r>
          </w:p>
        </w:tc>
        <w:tc>
          <w:tcPr>
            <w:tcW w:w="2245" w:type="dxa"/>
            <w:tcBorders>
              <w:left w:val="single" w:color="auto" w:sz="4" w:space="0"/>
              <w:right w:val="single" w:color="auto" w:sz="4" w:space="0"/>
            </w:tcBorders>
            <w:vAlign w:val="center"/>
          </w:tcPr>
          <w:p>
            <w:pPr>
              <w:keepNext w:val="0"/>
              <w:keepLines w:val="0"/>
              <w:widowControl/>
              <w:suppressLineNumbers w:val="0"/>
              <w:jc w:val="center"/>
              <w:textAlignment w:val="center"/>
              <w:rPr>
                <w:rFonts w:hint="eastAsia" w:ascii="等线" w:hAnsi="等线" w:eastAsia="等线" w:cs="等线"/>
                <w:i w:val="0"/>
                <w:iCs w:val="0"/>
                <w:color w:val="000000"/>
                <w:kern w:val="0"/>
                <w:sz w:val="20"/>
                <w:szCs w:val="20"/>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138XXXX1234</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ascii="等线" w:hAnsi="等线" w:eastAsia="等线" w:cs="等线"/>
                <w:i w:val="0"/>
                <w:iCs w:val="0"/>
                <w:color w:val="000000"/>
                <w:kern w:val="0"/>
                <w:sz w:val="20"/>
                <w:szCs w:val="20"/>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证明人手机号码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rFonts w:hint="eastAsia" w:ascii="等线" w:hAnsi="等线" w:eastAsia="等线" w:cs="等线"/>
                <w:i w:val="0"/>
                <w:iCs w:val="0"/>
                <w:color w:val="000000"/>
                <w:kern w:val="0"/>
                <w:sz w:val="20"/>
                <w:szCs w:val="20"/>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经历说明</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等线" w:hAnsi="等线" w:eastAsia="等线" w:cs="等线"/>
                <w:i w:val="0"/>
                <w:iCs w:val="0"/>
                <w:color w:val="000000"/>
                <w:kern w:val="0"/>
                <w:sz w:val="20"/>
                <w:szCs w:val="20"/>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JLSM</w:t>
            </w:r>
          </w:p>
        </w:tc>
        <w:tc>
          <w:tcPr>
            <w:tcW w:w="1701"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等线" w:hAnsi="等线" w:eastAsia="等线" w:cs="等线"/>
                <w:i w:val="0"/>
                <w:iCs w:val="0"/>
                <w:color w:val="000000"/>
                <w:kern w:val="0"/>
                <w:sz w:val="20"/>
                <w:szCs w:val="20"/>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varchar(500)</w:t>
            </w:r>
          </w:p>
        </w:tc>
        <w:tc>
          <w:tcPr>
            <w:tcW w:w="1134" w:type="dxa"/>
            <w:tcBorders>
              <w:left w:val="single" w:color="auto" w:sz="4" w:space="0"/>
              <w:right w:val="single" w:color="auto" w:sz="4" w:space="0"/>
            </w:tcBorders>
            <w:vAlign w:val="center"/>
          </w:tcPr>
          <w:p>
            <w:pPr>
              <w:keepNext w:val="0"/>
              <w:keepLines w:val="0"/>
              <w:widowControl/>
              <w:suppressLineNumbers w:val="0"/>
              <w:jc w:val="center"/>
              <w:textAlignment w:val="center"/>
              <w:rPr>
                <w:rFonts w:hint="eastAsia" w:ascii="等线" w:hAnsi="等线" w:eastAsia="等线" w:cs="等线"/>
                <w:i w:val="0"/>
                <w:iCs w:val="0"/>
                <w:color w:val="000000"/>
                <w:kern w:val="0"/>
                <w:sz w:val="20"/>
                <w:szCs w:val="20"/>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是</w:t>
            </w:r>
          </w:p>
        </w:tc>
        <w:tc>
          <w:tcPr>
            <w:tcW w:w="2245" w:type="dxa"/>
            <w:tcBorders>
              <w:left w:val="single" w:color="auto" w:sz="4" w:space="0"/>
              <w:right w:val="single" w:color="auto" w:sz="4" w:space="0"/>
            </w:tcBorders>
            <w:vAlign w:val="center"/>
          </w:tcPr>
          <w:p>
            <w:pPr>
              <w:keepNext w:val="0"/>
              <w:keepLines w:val="0"/>
              <w:widowControl/>
              <w:suppressLineNumbers w:val="0"/>
              <w:jc w:val="center"/>
              <w:textAlignment w:val="center"/>
              <w:rPr>
                <w:rFonts w:hint="eastAsia" w:ascii="等线" w:hAnsi="等线" w:eastAsia="等线" w:cs="等线"/>
                <w:i w:val="0"/>
                <w:iCs w:val="0"/>
                <w:color w:val="000000"/>
                <w:kern w:val="0"/>
                <w:sz w:val="20"/>
                <w:szCs w:val="20"/>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全日制本科学习、负责销售工作</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ascii="等线" w:hAnsi="等线" w:eastAsia="等线" w:cs="等线"/>
                <w:i w:val="0"/>
                <w:iCs w:val="0"/>
                <w:color w:val="000000"/>
                <w:kern w:val="0"/>
                <w:sz w:val="20"/>
                <w:szCs w:val="20"/>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该经历的补充说明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rFonts w:hint="eastAsia" w:ascii="等线" w:hAnsi="等线" w:eastAsia="等线" w:cs="等线"/>
                <w:i w:val="0"/>
                <w:iCs w:val="0"/>
                <w:color w:val="000000"/>
                <w:kern w:val="0"/>
                <w:sz w:val="20"/>
                <w:szCs w:val="20"/>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录入人</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等线" w:hAnsi="等线" w:eastAsia="等线" w:cs="等线"/>
                <w:i w:val="0"/>
                <w:iCs w:val="0"/>
                <w:color w:val="000000"/>
                <w:kern w:val="0"/>
                <w:sz w:val="20"/>
                <w:szCs w:val="20"/>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LRR</w:t>
            </w:r>
          </w:p>
        </w:tc>
        <w:tc>
          <w:tcPr>
            <w:tcW w:w="1701"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等线" w:hAnsi="等线" w:eastAsia="等线" w:cs="等线"/>
                <w:i w:val="0"/>
                <w:iCs w:val="0"/>
                <w:color w:val="000000"/>
                <w:kern w:val="0"/>
                <w:sz w:val="20"/>
                <w:szCs w:val="20"/>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varchar(20)</w:t>
            </w:r>
          </w:p>
        </w:tc>
        <w:tc>
          <w:tcPr>
            <w:tcW w:w="1134" w:type="dxa"/>
            <w:tcBorders>
              <w:left w:val="single" w:color="auto" w:sz="4" w:space="0"/>
              <w:right w:val="single" w:color="auto" w:sz="4" w:space="0"/>
            </w:tcBorders>
            <w:vAlign w:val="center"/>
          </w:tcPr>
          <w:p>
            <w:pPr>
              <w:keepNext w:val="0"/>
              <w:keepLines w:val="0"/>
              <w:widowControl/>
              <w:suppressLineNumbers w:val="0"/>
              <w:jc w:val="center"/>
              <w:textAlignment w:val="center"/>
              <w:rPr>
                <w:rFonts w:hint="eastAsia" w:ascii="等线" w:hAnsi="等线" w:eastAsia="等线" w:cs="等线"/>
                <w:i w:val="0"/>
                <w:iCs w:val="0"/>
                <w:color w:val="000000"/>
                <w:kern w:val="0"/>
                <w:sz w:val="20"/>
                <w:szCs w:val="20"/>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否</w:t>
            </w:r>
          </w:p>
        </w:tc>
        <w:tc>
          <w:tcPr>
            <w:tcW w:w="2245" w:type="dxa"/>
            <w:tcBorders>
              <w:left w:val="single" w:color="auto" w:sz="4" w:space="0"/>
              <w:right w:val="single" w:color="auto" w:sz="4" w:space="0"/>
            </w:tcBorders>
            <w:vAlign w:val="center"/>
          </w:tcPr>
          <w:p>
            <w:pPr>
              <w:keepNext w:val="0"/>
              <w:keepLines w:val="0"/>
              <w:widowControl/>
              <w:suppressLineNumbers w:val="0"/>
              <w:jc w:val="center"/>
              <w:textAlignment w:val="center"/>
              <w:rPr>
                <w:rFonts w:hint="eastAsia" w:ascii="等线" w:hAnsi="等线" w:eastAsia="等线" w:cs="等线"/>
                <w:i w:val="0"/>
                <w:iCs w:val="0"/>
                <w:color w:val="000000"/>
                <w:kern w:val="0"/>
                <w:sz w:val="20"/>
                <w:szCs w:val="20"/>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李四</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ascii="等线" w:hAnsi="等线" w:eastAsia="等线" w:cs="等线"/>
                <w:i w:val="0"/>
                <w:iCs w:val="0"/>
                <w:color w:val="000000"/>
                <w:kern w:val="0"/>
                <w:sz w:val="20"/>
                <w:szCs w:val="20"/>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数据录入人姓名</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rFonts w:hint="eastAsia" w:ascii="等线" w:hAnsi="等线" w:eastAsia="等线" w:cs="等线"/>
                <w:i w:val="0"/>
                <w:iCs w:val="0"/>
                <w:color w:val="000000"/>
                <w:kern w:val="0"/>
                <w:sz w:val="20"/>
                <w:szCs w:val="20"/>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录入时间</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等线" w:hAnsi="等线" w:eastAsia="等线" w:cs="等线"/>
                <w:i w:val="0"/>
                <w:iCs w:val="0"/>
                <w:color w:val="000000"/>
                <w:kern w:val="0"/>
                <w:sz w:val="20"/>
                <w:szCs w:val="20"/>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LRSJ</w:t>
            </w:r>
          </w:p>
        </w:tc>
        <w:tc>
          <w:tcPr>
            <w:tcW w:w="1701"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等线" w:hAnsi="等线" w:eastAsia="等线" w:cs="等线"/>
                <w:i w:val="0"/>
                <w:iCs w:val="0"/>
                <w:color w:val="000000"/>
                <w:kern w:val="0"/>
                <w:sz w:val="20"/>
                <w:szCs w:val="20"/>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datetime</w:t>
            </w:r>
          </w:p>
        </w:tc>
        <w:tc>
          <w:tcPr>
            <w:tcW w:w="1134" w:type="dxa"/>
            <w:tcBorders>
              <w:left w:val="single" w:color="auto" w:sz="4" w:space="0"/>
              <w:right w:val="single" w:color="auto" w:sz="4" w:space="0"/>
            </w:tcBorders>
            <w:vAlign w:val="center"/>
          </w:tcPr>
          <w:p>
            <w:pPr>
              <w:keepNext w:val="0"/>
              <w:keepLines w:val="0"/>
              <w:widowControl/>
              <w:suppressLineNumbers w:val="0"/>
              <w:jc w:val="center"/>
              <w:textAlignment w:val="center"/>
              <w:rPr>
                <w:rFonts w:hint="eastAsia" w:ascii="等线" w:hAnsi="等线" w:eastAsia="等线" w:cs="等线"/>
                <w:i w:val="0"/>
                <w:iCs w:val="0"/>
                <w:color w:val="000000"/>
                <w:kern w:val="0"/>
                <w:sz w:val="20"/>
                <w:szCs w:val="20"/>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否</w:t>
            </w:r>
          </w:p>
        </w:tc>
        <w:tc>
          <w:tcPr>
            <w:tcW w:w="2245" w:type="dxa"/>
            <w:tcBorders>
              <w:left w:val="single" w:color="auto" w:sz="4" w:space="0"/>
              <w:right w:val="single" w:color="auto" w:sz="4" w:space="0"/>
            </w:tcBorders>
            <w:vAlign w:val="center"/>
          </w:tcPr>
          <w:p>
            <w:pPr>
              <w:keepNext w:val="0"/>
              <w:keepLines w:val="0"/>
              <w:widowControl/>
              <w:suppressLineNumbers w:val="0"/>
              <w:jc w:val="center"/>
              <w:textAlignment w:val="center"/>
              <w:rPr>
                <w:rFonts w:hint="eastAsia" w:ascii="等线" w:hAnsi="等线" w:eastAsia="等线" w:cs="等线"/>
                <w:i w:val="0"/>
                <w:iCs w:val="0"/>
                <w:color w:val="000000"/>
                <w:kern w:val="0"/>
                <w:sz w:val="20"/>
                <w:szCs w:val="20"/>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2025-12-20 14:30:00</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ascii="等线" w:hAnsi="等线" w:eastAsia="等线" w:cs="等线"/>
                <w:i w:val="0"/>
                <w:iCs w:val="0"/>
                <w:color w:val="000000"/>
                <w:kern w:val="0"/>
                <w:sz w:val="20"/>
                <w:szCs w:val="20"/>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数据录入时间，默认当前时间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rFonts w:hint="eastAsia" w:ascii="等线" w:hAnsi="等线" w:eastAsia="等线" w:cs="等线"/>
                <w:i w:val="0"/>
                <w:iCs w:val="0"/>
                <w:color w:val="000000"/>
                <w:kern w:val="0"/>
                <w:sz w:val="20"/>
                <w:szCs w:val="20"/>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更新时间</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等线" w:hAnsi="等线" w:eastAsia="等线" w:cs="等线"/>
                <w:i w:val="0"/>
                <w:iCs w:val="0"/>
                <w:color w:val="000000"/>
                <w:kern w:val="0"/>
                <w:sz w:val="20"/>
                <w:szCs w:val="20"/>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GXSJ</w:t>
            </w:r>
          </w:p>
        </w:tc>
        <w:tc>
          <w:tcPr>
            <w:tcW w:w="1701"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等线" w:hAnsi="等线" w:eastAsia="等线" w:cs="等线"/>
                <w:i w:val="0"/>
                <w:iCs w:val="0"/>
                <w:color w:val="000000"/>
                <w:kern w:val="0"/>
                <w:sz w:val="20"/>
                <w:szCs w:val="20"/>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datetime</w:t>
            </w:r>
          </w:p>
        </w:tc>
        <w:tc>
          <w:tcPr>
            <w:tcW w:w="1134" w:type="dxa"/>
            <w:tcBorders>
              <w:left w:val="single" w:color="auto" w:sz="4" w:space="0"/>
              <w:right w:val="single" w:color="auto" w:sz="4" w:space="0"/>
            </w:tcBorders>
            <w:vAlign w:val="center"/>
          </w:tcPr>
          <w:p>
            <w:pPr>
              <w:keepNext w:val="0"/>
              <w:keepLines w:val="0"/>
              <w:widowControl/>
              <w:suppressLineNumbers w:val="0"/>
              <w:jc w:val="center"/>
              <w:textAlignment w:val="center"/>
              <w:rPr>
                <w:rFonts w:hint="eastAsia" w:ascii="等线" w:hAnsi="等线" w:eastAsia="等线" w:cs="等线"/>
                <w:i w:val="0"/>
                <w:iCs w:val="0"/>
                <w:color w:val="000000"/>
                <w:kern w:val="0"/>
                <w:sz w:val="20"/>
                <w:szCs w:val="20"/>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否</w:t>
            </w:r>
          </w:p>
        </w:tc>
        <w:tc>
          <w:tcPr>
            <w:tcW w:w="2245" w:type="dxa"/>
            <w:tcBorders>
              <w:left w:val="single" w:color="auto" w:sz="4" w:space="0"/>
              <w:right w:val="single" w:color="auto" w:sz="4" w:space="0"/>
            </w:tcBorders>
            <w:vAlign w:val="center"/>
          </w:tcPr>
          <w:p>
            <w:pPr>
              <w:keepNext w:val="0"/>
              <w:keepLines w:val="0"/>
              <w:widowControl/>
              <w:suppressLineNumbers w:val="0"/>
              <w:jc w:val="center"/>
              <w:textAlignment w:val="center"/>
              <w:rPr>
                <w:rFonts w:hint="eastAsia" w:ascii="等线" w:hAnsi="等线" w:eastAsia="等线" w:cs="等线"/>
                <w:i w:val="0"/>
                <w:iCs w:val="0"/>
                <w:color w:val="000000"/>
                <w:kern w:val="0"/>
                <w:sz w:val="20"/>
                <w:szCs w:val="20"/>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2025-12-20 14:30:00</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ascii="等线" w:hAnsi="等线" w:eastAsia="等线" w:cs="等线"/>
                <w:i w:val="0"/>
                <w:iCs w:val="0"/>
                <w:color w:val="000000"/>
                <w:kern w:val="0"/>
                <w:sz w:val="20"/>
                <w:szCs w:val="20"/>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数据更新时间，更新时自动刷新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rFonts w:hint="eastAsia" w:ascii="等线" w:hAnsi="等线" w:eastAsia="等线" w:cs="等线"/>
                <w:i w:val="0"/>
                <w:iCs w:val="0"/>
                <w:color w:val="000000"/>
                <w:kern w:val="0"/>
                <w:sz w:val="20"/>
                <w:szCs w:val="20"/>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操作人</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等线" w:hAnsi="等线" w:eastAsia="等线" w:cs="等线"/>
                <w:i w:val="0"/>
                <w:iCs w:val="0"/>
                <w:color w:val="000000"/>
                <w:kern w:val="0"/>
                <w:sz w:val="20"/>
                <w:szCs w:val="20"/>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CZR</w:t>
            </w:r>
          </w:p>
        </w:tc>
        <w:tc>
          <w:tcPr>
            <w:tcW w:w="1701"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等线" w:hAnsi="等线" w:eastAsia="等线" w:cs="等线"/>
                <w:i w:val="0"/>
                <w:iCs w:val="0"/>
                <w:color w:val="000000"/>
                <w:kern w:val="0"/>
                <w:sz w:val="20"/>
                <w:szCs w:val="20"/>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varchar(20)</w:t>
            </w:r>
          </w:p>
        </w:tc>
        <w:tc>
          <w:tcPr>
            <w:tcW w:w="1134" w:type="dxa"/>
            <w:tcBorders>
              <w:left w:val="single" w:color="auto" w:sz="4" w:space="0"/>
              <w:right w:val="single" w:color="auto" w:sz="4" w:space="0"/>
            </w:tcBorders>
            <w:vAlign w:val="center"/>
          </w:tcPr>
          <w:p>
            <w:pPr>
              <w:keepNext w:val="0"/>
              <w:keepLines w:val="0"/>
              <w:widowControl/>
              <w:suppressLineNumbers w:val="0"/>
              <w:jc w:val="center"/>
              <w:textAlignment w:val="center"/>
              <w:rPr>
                <w:rFonts w:hint="eastAsia" w:ascii="等线" w:hAnsi="等线" w:eastAsia="等线" w:cs="等线"/>
                <w:i w:val="0"/>
                <w:iCs w:val="0"/>
                <w:color w:val="000000"/>
                <w:kern w:val="0"/>
                <w:sz w:val="20"/>
                <w:szCs w:val="20"/>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否</w:t>
            </w:r>
          </w:p>
        </w:tc>
        <w:tc>
          <w:tcPr>
            <w:tcW w:w="2245" w:type="dxa"/>
            <w:tcBorders>
              <w:left w:val="single" w:color="auto" w:sz="4" w:space="0"/>
              <w:right w:val="single" w:color="auto" w:sz="4" w:space="0"/>
            </w:tcBorders>
            <w:vAlign w:val="center"/>
          </w:tcPr>
          <w:p>
            <w:pPr>
              <w:keepNext w:val="0"/>
              <w:keepLines w:val="0"/>
              <w:widowControl/>
              <w:suppressLineNumbers w:val="0"/>
              <w:jc w:val="center"/>
              <w:textAlignment w:val="center"/>
              <w:rPr>
                <w:rFonts w:hint="eastAsia" w:ascii="等线" w:hAnsi="等线" w:eastAsia="等线" w:cs="等线"/>
                <w:i w:val="0"/>
                <w:iCs w:val="0"/>
                <w:color w:val="000000"/>
                <w:kern w:val="0"/>
                <w:sz w:val="20"/>
                <w:szCs w:val="20"/>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李四</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ascii="等线" w:hAnsi="等线" w:eastAsia="等线" w:cs="等线"/>
                <w:i w:val="0"/>
                <w:iCs w:val="0"/>
                <w:color w:val="000000"/>
                <w:kern w:val="0"/>
                <w:sz w:val="20"/>
                <w:szCs w:val="20"/>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最后一次数据操作人姓名</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rFonts w:hint="eastAsia" w:ascii="等线" w:hAnsi="等线" w:eastAsia="等线" w:cs="等线"/>
                <w:i w:val="0"/>
                <w:iCs w:val="0"/>
                <w:color w:val="000000"/>
                <w:kern w:val="0"/>
                <w:sz w:val="20"/>
                <w:szCs w:val="20"/>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是否删除</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等线" w:hAnsi="等线" w:eastAsia="等线" w:cs="等线"/>
                <w:i w:val="0"/>
                <w:iCs w:val="0"/>
                <w:color w:val="000000"/>
                <w:kern w:val="0"/>
                <w:sz w:val="20"/>
                <w:szCs w:val="20"/>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SFSC</w:t>
            </w:r>
          </w:p>
        </w:tc>
        <w:tc>
          <w:tcPr>
            <w:tcW w:w="1701"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等线" w:hAnsi="等线" w:eastAsia="等线" w:cs="等线"/>
                <w:i w:val="0"/>
                <w:iCs w:val="0"/>
                <w:color w:val="000000"/>
                <w:kern w:val="0"/>
                <w:sz w:val="20"/>
                <w:szCs w:val="20"/>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tinyint(1)</w:t>
            </w:r>
          </w:p>
        </w:tc>
        <w:tc>
          <w:tcPr>
            <w:tcW w:w="1134" w:type="dxa"/>
            <w:tcBorders>
              <w:left w:val="single" w:color="auto" w:sz="4" w:space="0"/>
              <w:right w:val="single" w:color="auto" w:sz="4" w:space="0"/>
            </w:tcBorders>
            <w:vAlign w:val="center"/>
          </w:tcPr>
          <w:p>
            <w:pPr>
              <w:keepNext w:val="0"/>
              <w:keepLines w:val="0"/>
              <w:widowControl/>
              <w:suppressLineNumbers w:val="0"/>
              <w:jc w:val="center"/>
              <w:textAlignment w:val="center"/>
              <w:rPr>
                <w:rFonts w:hint="eastAsia" w:ascii="等线" w:hAnsi="等线" w:eastAsia="等线" w:cs="等线"/>
                <w:i w:val="0"/>
                <w:iCs w:val="0"/>
                <w:color w:val="000000"/>
                <w:kern w:val="0"/>
                <w:sz w:val="20"/>
                <w:szCs w:val="20"/>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否</w:t>
            </w:r>
          </w:p>
        </w:tc>
        <w:tc>
          <w:tcPr>
            <w:tcW w:w="2245" w:type="dxa"/>
            <w:tcBorders>
              <w:left w:val="single" w:color="auto" w:sz="4" w:space="0"/>
              <w:right w:val="single" w:color="auto" w:sz="4" w:space="0"/>
            </w:tcBorders>
            <w:vAlign w:val="center"/>
          </w:tcPr>
          <w:p>
            <w:pPr>
              <w:keepNext w:val="0"/>
              <w:keepLines w:val="0"/>
              <w:widowControl/>
              <w:suppressLineNumbers w:val="0"/>
              <w:jc w:val="center"/>
              <w:textAlignment w:val="center"/>
              <w:rPr>
                <w:rFonts w:hint="eastAsia" w:ascii="等线" w:hAnsi="等线" w:eastAsia="等线" w:cs="等线"/>
                <w:i w:val="0"/>
                <w:iCs w:val="0"/>
                <w:color w:val="000000"/>
                <w:kern w:val="0"/>
                <w:sz w:val="20"/>
                <w:szCs w:val="20"/>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0-未删除，1-已删除</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ascii="等线" w:hAnsi="等线" w:eastAsia="等线" w:cs="等线"/>
                <w:i w:val="0"/>
                <w:iCs w:val="0"/>
                <w:color w:val="000000"/>
                <w:kern w:val="0"/>
                <w:sz w:val="20"/>
                <w:szCs w:val="20"/>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逻辑删除标识，默认0未删除</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rFonts w:hint="eastAsia" w:ascii="等线" w:hAnsi="等线" w:eastAsia="等线" w:cs="等线"/>
                <w:i w:val="0"/>
                <w:iCs w:val="0"/>
                <w:color w:val="000000"/>
                <w:kern w:val="0"/>
                <w:sz w:val="20"/>
                <w:szCs w:val="20"/>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备注</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等线" w:hAnsi="等线" w:eastAsia="等线" w:cs="等线"/>
                <w:i w:val="0"/>
                <w:iCs w:val="0"/>
                <w:color w:val="000000"/>
                <w:kern w:val="0"/>
                <w:sz w:val="20"/>
                <w:szCs w:val="20"/>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BZ</w:t>
            </w:r>
          </w:p>
        </w:tc>
        <w:tc>
          <w:tcPr>
            <w:tcW w:w="1701"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等线" w:hAnsi="等线" w:eastAsia="等线" w:cs="等线"/>
                <w:i w:val="0"/>
                <w:iCs w:val="0"/>
                <w:color w:val="000000"/>
                <w:kern w:val="0"/>
                <w:sz w:val="20"/>
                <w:szCs w:val="20"/>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varchar(500)</w:t>
            </w:r>
          </w:p>
        </w:tc>
        <w:tc>
          <w:tcPr>
            <w:tcW w:w="1134" w:type="dxa"/>
            <w:tcBorders>
              <w:left w:val="single" w:color="auto" w:sz="4" w:space="0"/>
              <w:right w:val="single" w:color="auto" w:sz="4" w:space="0"/>
            </w:tcBorders>
            <w:vAlign w:val="center"/>
          </w:tcPr>
          <w:p>
            <w:pPr>
              <w:keepNext w:val="0"/>
              <w:keepLines w:val="0"/>
              <w:widowControl/>
              <w:suppressLineNumbers w:val="0"/>
              <w:jc w:val="center"/>
              <w:textAlignment w:val="center"/>
              <w:rPr>
                <w:rFonts w:hint="eastAsia" w:ascii="等线" w:hAnsi="等线" w:eastAsia="等线" w:cs="等线"/>
                <w:i w:val="0"/>
                <w:iCs w:val="0"/>
                <w:color w:val="000000"/>
                <w:kern w:val="0"/>
                <w:sz w:val="20"/>
                <w:szCs w:val="20"/>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是</w:t>
            </w:r>
          </w:p>
        </w:tc>
        <w:tc>
          <w:tcPr>
            <w:tcW w:w="2245" w:type="dxa"/>
            <w:tcBorders>
              <w:left w:val="single" w:color="auto" w:sz="4" w:space="0"/>
              <w:right w:val="single" w:color="auto" w:sz="4" w:space="0"/>
            </w:tcBorders>
            <w:vAlign w:val="center"/>
          </w:tcPr>
          <w:p>
            <w:pPr>
              <w:keepNext w:val="0"/>
              <w:keepLines w:val="0"/>
              <w:widowControl/>
              <w:suppressLineNumbers w:val="0"/>
              <w:jc w:val="center"/>
              <w:textAlignment w:val="center"/>
              <w:rPr>
                <w:rFonts w:hint="eastAsia" w:ascii="等线" w:hAnsi="等线" w:eastAsia="等线" w:cs="等线"/>
                <w:i w:val="0"/>
                <w:iCs w:val="0"/>
                <w:color w:val="000000"/>
                <w:kern w:val="0"/>
                <w:sz w:val="20"/>
                <w:szCs w:val="20"/>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无</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ascii="等线" w:hAnsi="等线" w:eastAsia="等线" w:cs="等线"/>
                <w:i w:val="0"/>
                <w:iCs w:val="0"/>
                <w:color w:val="000000"/>
                <w:kern w:val="0"/>
                <w:sz w:val="20"/>
                <w:szCs w:val="20"/>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其他补充说明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top"/>
          </w:tcPr>
          <w:p>
            <w:pPr>
              <w:jc w:val="center"/>
              <w:rPr>
                <w:rFonts w:hint="eastAsia" w:ascii="等线" w:hAnsi="等线" w:eastAsia="等线" w:cs="等线"/>
                <w:i w:val="0"/>
                <w:iCs w:val="0"/>
                <w:color w:val="000000"/>
                <w:kern w:val="0"/>
                <w:sz w:val="20"/>
                <w:szCs w:val="20"/>
                <w:u w:val="none"/>
                <w:lang w:val="en-US" w:eastAsia="zh-CN" w:bidi="ar"/>
              </w:rPr>
            </w:pPr>
          </w:p>
        </w:tc>
        <w:tc>
          <w:tcPr>
            <w:tcW w:w="1418" w:type="dxa"/>
            <w:tcBorders>
              <w:left w:val="single" w:color="auto" w:sz="4" w:space="0"/>
              <w:right w:val="single" w:color="auto" w:sz="4" w:space="0"/>
            </w:tcBorders>
            <w:vAlign w:val="top"/>
          </w:tcPr>
          <w:p>
            <w:pPr>
              <w:jc w:val="center"/>
              <w:rPr>
                <w:rFonts w:hint="eastAsia" w:ascii="等线" w:hAnsi="等线" w:eastAsia="等线" w:cs="等线"/>
                <w:i w:val="0"/>
                <w:iCs w:val="0"/>
                <w:color w:val="000000"/>
                <w:kern w:val="0"/>
                <w:sz w:val="20"/>
                <w:szCs w:val="20"/>
                <w:u w:val="none"/>
                <w:lang w:val="en-US" w:eastAsia="zh-CN" w:bidi="ar"/>
              </w:rPr>
            </w:pPr>
          </w:p>
        </w:tc>
        <w:tc>
          <w:tcPr>
            <w:tcW w:w="1701" w:type="dxa"/>
            <w:tcBorders>
              <w:left w:val="single" w:color="auto" w:sz="4" w:space="0"/>
              <w:right w:val="single" w:color="auto" w:sz="4" w:space="0"/>
            </w:tcBorders>
            <w:vAlign w:val="top"/>
          </w:tcPr>
          <w:p>
            <w:pPr>
              <w:jc w:val="center"/>
              <w:rPr>
                <w:rFonts w:hint="eastAsia" w:ascii="等线" w:hAnsi="等线" w:eastAsia="等线" w:cs="等线"/>
                <w:i w:val="0"/>
                <w:iCs w:val="0"/>
                <w:color w:val="000000"/>
                <w:kern w:val="0"/>
                <w:sz w:val="20"/>
                <w:szCs w:val="20"/>
                <w:u w:val="none"/>
                <w:lang w:val="en-US" w:eastAsia="zh-CN" w:bidi="ar"/>
              </w:rPr>
            </w:pPr>
          </w:p>
        </w:tc>
        <w:tc>
          <w:tcPr>
            <w:tcW w:w="1134" w:type="dxa"/>
            <w:tcBorders>
              <w:left w:val="single" w:color="auto" w:sz="4" w:space="0"/>
              <w:right w:val="single" w:color="auto" w:sz="4" w:space="0"/>
            </w:tcBorders>
            <w:vAlign w:val="top"/>
          </w:tcPr>
          <w:p>
            <w:pPr>
              <w:jc w:val="center"/>
              <w:rPr>
                <w:rFonts w:hint="eastAsia" w:ascii="等线" w:hAnsi="等线" w:eastAsia="等线" w:cs="等线"/>
                <w:i w:val="0"/>
                <w:iCs w:val="0"/>
                <w:color w:val="000000"/>
                <w:kern w:val="0"/>
                <w:sz w:val="20"/>
                <w:szCs w:val="20"/>
                <w:u w:val="none"/>
                <w:lang w:val="en-US" w:eastAsia="zh-CN" w:bidi="ar"/>
              </w:rPr>
            </w:pPr>
          </w:p>
        </w:tc>
        <w:tc>
          <w:tcPr>
            <w:tcW w:w="2245" w:type="dxa"/>
            <w:tcBorders>
              <w:left w:val="single" w:color="auto" w:sz="4" w:space="0"/>
              <w:right w:val="single" w:color="auto" w:sz="4" w:space="0"/>
            </w:tcBorders>
            <w:vAlign w:val="top"/>
          </w:tcPr>
          <w:p>
            <w:pPr>
              <w:jc w:val="center"/>
              <w:rPr>
                <w:rFonts w:hint="eastAsia" w:ascii="等线" w:hAnsi="等线" w:eastAsia="等线" w:cs="等线"/>
                <w:i w:val="0"/>
                <w:iCs w:val="0"/>
                <w:color w:val="000000"/>
                <w:kern w:val="0"/>
                <w:sz w:val="20"/>
                <w:szCs w:val="20"/>
                <w:u w:val="none"/>
                <w:lang w:val="en-US" w:eastAsia="zh-CN" w:bidi="ar"/>
              </w:rPr>
            </w:pPr>
          </w:p>
        </w:tc>
        <w:tc>
          <w:tcPr>
            <w:tcW w:w="1745" w:type="dxa"/>
            <w:tcBorders>
              <w:left w:val="single" w:color="auto" w:sz="4" w:space="0"/>
            </w:tcBorders>
            <w:vAlign w:val="top"/>
          </w:tcPr>
          <w:p>
            <w:pPr>
              <w:jc w:val="center"/>
              <w:rPr>
                <w:rFonts w:hint="eastAsia" w:ascii="等线" w:hAnsi="等线" w:eastAsia="等线" w:cs="等线"/>
                <w:i w:val="0"/>
                <w:iCs w:val="0"/>
                <w:color w:val="000000"/>
                <w:kern w:val="0"/>
                <w:sz w:val="20"/>
                <w:szCs w:val="20"/>
                <w:u w:val="none"/>
                <w:lang w:val="en-US" w:eastAsia="zh-CN" w:bidi="ar"/>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22" w:hRule="atLeast"/>
          <w:jc w:val="center"/>
        </w:trPr>
        <w:tc>
          <w:tcPr>
            <w:tcW w:w="1237" w:type="dxa"/>
            <w:tcBorders>
              <w:right w:val="single" w:color="auto" w:sz="4" w:space="0"/>
            </w:tcBorders>
            <w:vAlign w:val="top"/>
          </w:tcPr>
          <w:p>
            <w:pPr>
              <w:jc w:val="center"/>
              <w:rPr>
                <w:rFonts w:hint="eastAsia" w:asciiTheme="minorHAnsi" w:hAnsiTheme="minorHAnsi" w:eastAsiaTheme="minorEastAsia" w:cstheme="minorBidi"/>
                <w:b/>
                <w:kern w:val="2"/>
                <w:sz w:val="21"/>
                <w:szCs w:val="24"/>
                <w:lang w:val="en-US" w:eastAsia="zh-CN" w:bidi="ar-SA"/>
              </w:rPr>
            </w:pPr>
            <w:r>
              <w:rPr>
                <w:rFonts w:hint="eastAsia"/>
                <w:b/>
                <w:lang w:eastAsia="zh-CN"/>
              </w:rPr>
              <w:t>中文名称</w:t>
            </w:r>
          </w:p>
        </w:tc>
        <w:tc>
          <w:tcPr>
            <w:tcW w:w="1418" w:type="dxa"/>
            <w:tcBorders>
              <w:left w:val="single" w:color="auto" w:sz="4" w:space="0"/>
              <w:right w:val="single" w:color="auto" w:sz="4" w:space="0"/>
            </w:tcBorders>
            <w:vAlign w:val="top"/>
          </w:tcPr>
          <w:p>
            <w:pPr>
              <w:jc w:val="center"/>
              <w:rPr>
                <w:rFonts w:hint="eastAsia" w:asciiTheme="minorHAnsi" w:hAnsiTheme="minorHAnsi" w:eastAsiaTheme="minorEastAsia" w:cstheme="minorBidi"/>
                <w:b/>
                <w:kern w:val="2"/>
                <w:sz w:val="21"/>
                <w:szCs w:val="24"/>
                <w:lang w:val="en-US" w:eastAsia="zh-CN" w:bidi="ar-SA"/>
              </w:rPr>
            </w:pPr>
            <w:r>
              <w:rPr>
                <w:rFonts w:hint="eastAsia"/>
                <w:b/>
                <w:lang w:eastAsia="zh-CN"/>
              </w:rPr>
              <w:t>属性名称</w:t>
            </w:r>
          </w:p>
        </w:tc>
        <w:tc>
          <w:tcPr>
            <w:tcW w:w="1701" w:type="dxa"/>
            <w:tcBorders>
              <w:left w:val="single" w:color="auto" w:sz="4" w:space="0"/>
              <w:right w:val="single" w:color="auto" w:sz="4" w:space="0"/>
            </w:tcBorders>
            <w:vAlign w:val="top"/>
          </w:tcPr>
          <w:p>
            <w:pPr>
              <w:jc w:val="center"/>
              <w:rPr>
                <w:rFonts w:hint="eastAsia" w:asciiTheme="minorHAnsi" w:hAnsiTheme="minorHAnsi" w:eastAsiaTheme="minorEastAsia" w:cstheme="minorBidi"/>
                <w:b/>
                <w:kern w:val="2"/>
                <w:sz w:val="21"/>
                <w:szCs w:val="24"/>
                <w:lang w:val="en-US" w:eastAsia="zh-CN" w:bidi="ar-SA"/>
              </w:rPr>
            </w:pPr>
            <w:r>
              <w:rPr>
                <w:rFonts w:hint="eastAsia"/>
                <w:b/>
                <w:lang w:eastAsia="zh-CN"/>
              </w:rPr>
              <w:t>类型</w:t>
            </w:r>
          </w:p>
        </w:tc>
        <w:tc>
          <w:tcPr>
            <w:tcW w:w="1134" w:type="dxa"/>
            <w:tcBorders>
              <w:left w:val="single" w:color="auto" w:sz="4" w:space="0"/>
              <w:right w:val="single" w:color="auto" w:sz="4" w:space="0"/>
            </w:tcBorders>
            <w:vAlign w:val="top"/>
          </w:tcPr>
          <w:p>
            <w:pPr>
              <w:jc w:val="center"/>
              <w:rPr>
                <w:rFonts w:hint="eastAsia" w:asciiTheme="minorHAnsi" w:hAnsiTheme="minorHAnsi" w:eastAsiaTheme="minorEastAsia" w:cstheme="minorBidi"/>
                <w:b/>
                <w:kern w:val="2"/>
                <w:sz w:val="21"/>
                <w:szCs w:val="24"/>
                <w:lang w:val="en-US" w:eastAsia="zh-CN" w:bidi="ar-SA"/>
              </w:rPr>
            </w:pPr>
            <w:r>
              <w:rPr>
                <w:rFonts w:hint="eastAsia"/>
                <w:b/>
                <w:lang w:eastAsia="zh-CN"/>
              </w:rPr>
              <w:t>是否为空</w:t>
            </w:r>
          </w:p>
        </w:tc>
        <w:tc>
          <w:tcPr>
            <w:tcW w:w="2245" w:type="dxa"/>
            <w:tcBorders>
              <w:left w:val="single" w:color="auto" w:sz="4" w:space="0"/>
              <w:right w:val="single" w:color="auto" w:sz="4" w:space="0"/>
            </w:tcBorders>
            <w:vAlign w:val="top"/>
          </w:tcPr>
          <w:p>
            <w:pPr>
              <w:jc w:val="center"/>
              <w:rPr>
                <w:rFonts w:hint="eastAsia" w:asciiTheme="minorHAnsi" w:hAnsiTheme="minorHAnsi" w:eastAsiaTheme="minorEastAsia" w:cstheme="minorBidi"/>
                <w:b/>
                <w:kern w:val="2"/>
                <w:sz w:val="21"/>
                <w:szCs w:val="24"/>
                <w:lang w:val="en-US" w:eastAsia="zh-CN" w:bidi="ar-SA"/>
              </w:rPr>
            </w:pPr>
            <w:r>
              <w:rPr>
                <w:rFonts w:hint="eastAsia"/>
                <w:b/>
                <w:lang w:eastAsia="zh-CN"/>
              </w:rPr>
              <w:t>取值范围或举例</w:t>
            </w:r>
          </w:p>
        </w:tc>
        <w:tc>
          <w:tcPr>
            <w:tcW w:w="1745" w:type="dxa"/>
            <w:tcBorders>
              <w:left w:val="single" w:color="auto" w:sz="4" w:space="0"/>
            </w:tcBorders>
            <w:vAlign w:val="top"/>
          </w:tcPr>
          <w:p>
            <w:pPr>
              <w:jc w:val="center"/>
              <w:rPr>
                <w:rFonts w:hint="eastAsia" w:asciiTheme="minorHAnsi" w:hAnsiTheme="minorHAnsi" w:eastAsiaTheme="minorEastAsia" w:cstheme="minorBidi"/>
                <w:b/>
                <w:kern w:val="2"/>
                <w:sz w:val="21"/>
                <w:szCs w:val="24"/>
                <w:lang w:val="en-US" w:eastAsia="zh-CN" w:bidi="ar-SA"/>
              </w:rPr>
            </w:pPr>
            <w:r>
              <w:rPr>
                <w:rFonts w:hint="eastAsia"/>
                <w:b/>
                <w:lang w:eastAsia="zh-CN"/>
              </w:rPr>
              <w:t>简要说明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关系ID</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GXID</w:t>
            </w:r>
          </w:p>
        </w:tc>
        <w:tc>
          <w:tcPr>
            <w:tcW w:w="1701"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CHAR(32)</w:t>
            </w:r>
          </w:p>
        </w:tc>
        <w:tc>
          <w:tcPr>
            <w:tcW w:w="1134" w:type="dxa"/>
            <w:tcBorders>
              <w:left w:val="single" w:color="auto" w:sz="4" w:space="0"/>
              <w:right w:val="single" w:color="auto" w:sz="4" w:space="0"/>
            </w:tcBorders>
            <w:vAlign w:val="center"/>
          </w:tcPr>
          <w:p>
            <w:pPr>
              <w:keepNext w:val="0"/>
              <w:keepLines w:val="0"/>
              <w:widowControl/>
              <w:suppressLineNumbers w:val="0"/>
              <w:jc w:val="center"/>
              <w:textAlignment w:val="center"/>
              <w:rPr>
                <w:rFonts w:hint="eastAsia" w:ascii="宋体" w:hAnsi="宋体" w:eastAsia="宋体" w:cs="宋体"/>
                <w:i w:val="0"/>
                <w:iCs w:val="0"/>
                <w:color w:val="000000"/>
                <w:kern w:val="0"/>
                <w:sz w:val="22"/>
                <w:szCs w:val="22"/>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否</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系统自动生成，32位UUID</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主键，自增唯一标识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矫正对象唯一ID</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JZDXWID</w:t>
            </w:r>
          </w:p>
        </w:tc>
        <w:tc>
          <w:tcPr>
            <w:tcW w:w="1701"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CHAR(32)</w:t>
            </w:r>
          </w:p>
        </w:tc>
        <w:tc>
          <w:tcPr>
            <w:tcW w:w="1134" w:type="dxa"/>
            <w:tcBorders>
              <w:left w:val="single" w:color="auto" w:sz="4" w:space="0"/>
              <w:right w:val="single" w:color="auto" w:sz="4" w:space="0"/>
            </w:tcBorders>
            <w:vAlign w:val="center"/>
          </w:tcPr>
          <w:p>
            <w:pPr>
              <w:keepNext w:val="0"/>
              <w:keepLines w:val="0"/>
              <w:widowControl/>
              <w:suppressLineNumbers w:val="0"/>
              <w:jc w:val="center"/>
              <w:textAlignment w:val="center"/>
              <w:rPr>
                <w:rFonts w:hint="eastAsia" w:ascii="宋体" w:hAnsi="宋体" w:eastAsia="宋体" w:cs="宋体"/>
                <w:i w:val="0"/>
                <w:iCs w:val="0"/>
                <w:color w:val="000000"/>
                <w:kern w:val="0"/>
                <w:sz w:val="22"/>
                <w:szCs w:val="22"/>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否</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关联矫正对象信息表主键</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外键，与社区矫正对象信息表强关联</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姓名</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XM</w:t>
            </w:r>
          </w:p>
        </w:tc>
        <w:tc>
          <w:tcPr>
            <w:tcW w:w="1701"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varchar(20)</w:t>
            </w:r>
          </w:p>
        </w:tc>
        <w:tc>
          <w:tcPr>
            <w:tcW w:w="1134" w:type="dxa"/>
            <w:tcBorders>
              <w:left w:val="single" w:color="auto" w:sz="4" w:space="0"/>
              <w:right w:val="single" w:color="auto" w:sz="4" w:space="0"/>
            </w:tcBorders>
            <w:vAlign w:val="center"/>
          </w:tcPr>
          <w:p>
            <w:pPr>
              <w:keepNext w:val="0"/>
              <w:keepLines w:val="0"/>
              <w:widowControl/>
              <w:suppressLineNumbers w:val="0"/>
              <w:jc w:val="center"/>
              <w:textAlignment w:val="center"/>
              <w:rPr>
                <w:rFonts w:hint="eastAsia" w:ascii="宋体" w:hAnsi="宋体" w:eastAsia="宋体" w:cs="宋体"/>
                <w:i w:val="0"/>
                <w:iCs w:val="0"/>
                <w:color w:val="000000"/>
                <w:kern w:val="0"/>
                <w:sz w:val="22"/>
                <w:szCs w:val="22"/>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否</w:t>
            </w:r>
          </w:p>
        </w:tc>
        <w:tc>
          <w:tcPr>
            <w:tcW w:w="2245" w:type="dxa"/>
            <w:tcBorders>
              <w:left w:val="single" w:color="auto" w:sz="4" w:space="0"/>
              <w:right w:val="single" w:color="auto" w:sz="4" w:space="0"/>
            </w:tcBorders>
            <w:vAlign w:val="center"/>
          </w:tcPr>
          <w:p>
            <w:pPr>
              <w:keepNext w:val="0"/>
              <w:keepLines w:val="0"/>
              <w:widowControl/>
              <w:suppressLineNumbers w:val="0"/>
              <w:jc w:val="center"/>
              <w:textAlignment w:val="center"/>
              <w:rPr>
                <w:rFonts w:hint="eastAsia" w:ascii="宋体" w:hAnsi="宋体" w:eastAsia="宋体" w:cs="宋体"/>
                <w:i w:val="0"/>
                <w:iCs w:val="0"/>
                <w:color w:val="000000"/>
                <w:kern w:val="0"/>
                <w:sz w:val="22"/>
                <w:szCs w:val="22"/>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张三</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亲属/社会关系人姓名</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与矫正对象关系</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YJZDXGX</w:t>
            </w:r>
          </w:p>
        </w:tc>
        <w:tc>
          <w:tcPr>
            <w:tcW w:w="1701"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char(2)</w:t>
            </w:r>
          </w:p>
        </w:tc>
        <w:tc>
          <w:tcPr>
            <w:tcW w:w="1134" w:type="dxa"/>
            <w:tcBorders>
              <w:left w:val="single" w:color="auto" w:sz="4" w:space="0"/>
              <w:right w:val="single" w:color="auto" w:sz="4" w:space="0"/>
            </w:tcBorders>
            <w:vAlign w:val="center"/>
          </w:tcPr>
          <w:p>
            <w:pPr>
              <w:keepNext w:val="0"/>
              <w:keepLines w:val="0"/>
              <w:widowControl/>
              <w:suppressLineNumbers w:val="0"/>
              <w:jc w:val="center"/>
              <w:textAlignment w:val="center"/>
              <w:rPr>
                <w:rFonts w:hint="eastAsia" w:ascii="宋体" w:hAnsi="宋体" w:eastAsia="宋体" w:cs="宋体"/>
                <w:i w:val="0"/>
                <w:iCs w:val="0"/>
                <w:color w:val="000000"/>
                <w:kern w:val="0"/>
                <w:sz w:val="22"/>
                <w:szCs w:val="22"/>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否</w:t>
            </w:r>
          </w:p>
        </w:tc>
        <w:tc>
          <w:tcPr>
            <w:tcW w:w="2245" w:type="dxa"/>
            <w:tcBorders>
              <w:left w:val="single" w:color="auto" w:sz="4" w:space="0"/>
              <w:right w:val="single" w:color="auto" w:sz="4" w:space="0"/>
            </w:tcBorders>
            <w:vAlign w:val="center"/>
          </w:tcPr>
          <w:p>
            <w:pPr>
              <w:keepNext w:val="0"/>
              <w:keepLines w:val="0"/>
              <w:widowControl/>
              <w:suppressLineNumbers w:val="0"/>
              <w:jc w:val="center"/>
              <w:textAlignment w:val="center"/>
              <w:rPr>
                <w:rFonts w:hint="eastAsia" w:ascii="宋体" w:hAnsi="宋体" w:eastAsia="宋体" w:cs="宋体"/>
                <w:i w:val="0"/>
                <w:iCs w:val="0"/>
                <w:color w:val="000000"/>
                <w:kern w:val="0"/>
                <w:sz w:val="22"/>
                <w:szCs w:val="22"/>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01-配偶，02-父母，03-子女，04-兄弟姐妹，05-祖父母/外祖父母，06-其他亲属，07-主要社会关系</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关系类型编码，符合规范代码表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身份证号</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SFZH</w:t>
            </w:r>
          </w:p>
        </w:tc>
        <w:tc>
          <w:tcPr>
            <w:tcW w:w="1701"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varchar(18)</w:t>
            </w:r>
          </w:p>
        </w:tc>
        <w:tc>
          <w:tcPr>
            <w:tcW w:w="1134" w:type="dxa"/>
            <w:tcBorders>
              <w:left w:val="single" w:color="auto" w:sz="4" w:space="0"/>
              <w:right w:val="single" w:color="auto" w:sz="4" w:space="0"/>
            </w:tcBorders>
            <w:vAlign w:val="center"/>
          </w:tcPr>
          <w:p>
            <w:pPr>
              <w:keepNext w:val="0"/>
              <w:keepLines w:val="0"/>
              <w:widowControl/>
              <w:suppressLineNumbers w:val="0"/>
              <w:jc w:val="center"/>
              <w:textAlignment w:val="center"/>
              <w:rPr>
                <w:rFonts w:hint="eastAsia" w:ascii="宋体" w:hAnsi="宋体" w:eastAsia="宋体" w:cs="宋体"/>
                <w:i w:val="0"/>
                <w:iCs w:val="0"/>
                <w:color w:val="000000"/>
                <w:kern w:val="0"/>
                <w:sz w:val="22"/>
                <w:szCs w:val="22"/>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是</w:t>
            </w:r>
          </w:p>
        </w:tc>
        <w:tc>
          <w:tcPr>
            <w:tcW w:w="2245" w:type="dxa"/>
            <w:tcBorders>
              <w:left w:val="single" w:color="auto" w:sz="4" w:space="0"/>
              <w:right w:val="single" w:color="auto" w:sz="4" w:space="0"/>
            </w:tcBorders>
            <w:vAlign w:val="center"/>
          </w:tcPr>
          <w:p>
            <w:pPr>
              <w:keepNext w:val="0"/>
              <w:keepLines w:val="0"/>
              <w:widowControl/>
              <w:suppressLineNumbers w:val="0"/>
              <w:jc w:val="center"/>
              <w:textAlignment w:val="center"/>
              <w:rPr>
                <w:rFonts w:hint="eastAsia" w:ascii="宋体" w:hAnsi="宋体" w:eastAsia="宋体" w:cs="宋体"/>
                <w:i w:val="0"/>
                <w:iCs w:val="0"/>
                <w:color w:val="000000"/>
                <w:kern w:val="0"/>
                <w:sz w:val="22"/>
                <w:szCs w:val="22"/>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110101199001011234</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18位居民身份证号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性别</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XB</w:t>
            </w:r>
          </w:p>
        </w:tc>
        <w:tc>
          <w:tcPr>
            <w:tcW w:w="1701"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char(2)</w:t>
            </w:r>
          </w:p>
        </w:tc>
        <w:tc>
          <w:tcPr>
            <w:tcW w:w="1134" w:type="dxa"/>
            <w:tcBorders>
              <w:left w:val="single" w:color="auto" w:sz="4" w:space="0"/>
              <w:right w:val="single" w:color="auto" w:sz="4" w:space="0"/>
            </w:tcBorders>
            <w:vAlign w:val="center"/>
          </w:tcPr>
          <w:p>
            <w:pPr>
              <w:keepNext w:val="0"/>
              <w:keepLines w:val="0"/>
              <w:widowControl/>
              <w:suppressLineNumbers w:val="0"/>
              <w:jc w:val="center"/>
              <w:textAlignment w:val="center"/>
              <w:rPr>
                <w:rFonts w:hint="eastAsia" w:ascii="宋体" w:hAnsi="宋体" w:eastAsia="宋体" w:cs="宋体"/>
                <w:i w:val="0"/>
                <w:iCs w:val="0"/>
                <w:color w:val="000000"/>
                <w:kern w:val="0"/>
                <w:sz w:val="22"/>
                <w:szCs w:val="22"/>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否</w:t>
            </w:r>
          </w:p>
        </w:tc>
        <w:tc>
          <w:tcPr>
            <w:tcW w:w="2245" w:type="dxa"/>
            <w:tcBorders>
              <w:left w:val="single" w:color="auto" w:sz="4" w:space="0"/>
              <w:right w:val="single" w:color="auto" w:sz="4" w:space="0"/>
            </w:tcBorders>
            <w:vAlign w:val="center"/>
          </w:tcPr>
          <w:p>
            <w:pPr>
              <w:keepNext w:val="0"/>
              <w:keepLines w:val="0"/>
              <w:widowControl/>
              <w:suppressLineNumbers w:val="0"/>
              <w:jc w:val="center"/>
              <w:textAlignment w:val="center"/>
              <w:rPr>
                <w:rFonts w:hint="eastAsia" w:ascii="宋体" w:hAnsi="宋体" w:eastAsia="宋体" w:cs="宋体"/>
                <w:i w:val="0"/>
                <w:iCs w:val="0"/>
                <w:color w:val="000000"/>
                <w:kern w:val="0"/>
                <w:sz w:val="22"/>
                <w:szCs w:val="22"/>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01-男，02-女</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符合GB/T 2261.1国家标准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出生日期</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CSRQ</w:t>
            </w:r>
          </w:p>
        </w:tc>
        <w:tc>
          <w:tcPr>
            <w:tcW w:w="1701"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date</w:t>
            </w:r>
          </w:p>
        </w:tc>
        <w:tc>
          <w:tcPr>
            <w:tcW w:w="1134" w:type="dxa"/>
            <w:tcBorders>
              <w:left w:val="single" w:color="auto" w:sz="4" w:space="0"/>
              <w:right w:val="single" w:color="auto" w:sz="4" w:space="0"/>
            </w:tcBorders>
            <w:vAlign w:val="center"/>
          </w:tcPr>
          <w:p>
            <w:pPr>
              <w:keepNext w:val="0"/>
              <w:keepLines w:val="0"/>
              <w:widowControl/>
              <w:suppressLineNumbers w:val="0"/>
              <w:jc w:val="center"/>
              <w:textAlignment w:val="center"/>
              <w:rPr>
                <w:rFonts w:hint="eastAsia" w:ascii="宋体" w:hAnsi="宋体" w:eastAsia="宋体" w:cs="宋体"/>
                <w:i w:val="0"/>
                <w:iCs w:val="0"/>
                <w:color w:val="000000"/>
                <w:kern w:val="0"/>
                <w:sz w:val="22"/>
                <w:szCs w:val="22"/>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是</w:t>
            </w:r>
          </w:p>
        </w:tc>
        <w:tc>
          <w:tcPr>
            <w:tcW w:w="2245" w:type="dxa"/>
            <w:tcBorders>
              <w:left w:val="single" w:color="auto" w:sz="4" w:space="0"/>
              <w:right w:val="single" w:color="auto" w:sz="4" w:space="0"/>
            </w:tcBorders>
            <w:vAlign w:val="center"/>
          </w:tcPr>
          <w:p>
            <w:pPr>
              <w:keepNext w:val="0"/>
              <w:keepLines w:val="0"/>
              <w:widowControl/>
              <w:suppressLineNumbers w:val="0"/>
              <w:jc w:val="center"/>
              <w:textAlignment w:val="center"/>
              <w:rPr>
                <w:rFonts w:hint="eastAsia" w:ascii="宋体" w:hAnsi="宋体" w:eastAsia="宋体" w:cs="宋体"/>
                <w:i w:val="0"/>
                <w:iCs w:val="0"/>
                <w:color w:val="000000"/>
                <w:kern w:val="0"/>
                <w:sz w:val="22"/>
                <w:szCs w:val="22"/>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1990-01-01</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出生年月日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工作单位</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GZDW</w:t>
            </w:r>
          </w:p>
        </w:tc>
        <w:tc>
          <w:tcPr>
            <w:tcW w:w="1701"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varchar(50)</w:t>
            </w:r>
          </w:p>
        </w:tc>
        <w:tc>
          <w:tcPr>
            <w:tcW w:w="1134" w:type="dxa"/>
            <w:tcBorders>
              <w:left w:val="single" w:color="auto" w:sz="4" w:space="0"/>
              <w:right w:val="single" w:color="auto" w:sz="4" w:space="0"/>
            </w:tcBorders>
            <w:vAlign w:val="center"/>
          </w:tcPr>
          <w:p>
            <w:pPr>
              <w:keepNext w:val="0"/>
              <w:keepLines w:val="0"/>
              <w:widowControl/>
              <w:suppressLineNumbers w:val="0"/>
              <w:jc w:val="center"/>
              <w:textAlignment w:val="center"/>
              <w:rPr>
                <w:rFonts w:hint="eastAsia" w:ascii="宋体" w:hAnsi="宋体" w:eastAsia="宋体" w:cs="宋体"/>
                <w:i w:val="0"/>
                <w:iCs w:val="0"/>
                <w:color w:val="000000"/>
                <w:kern w:val="0"/>
                <w:sz w:val="22"/>
                <w:szCs w:val="22"/>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是</w:t>
            </w:r>
          </w:p>
        </w:tc>
        <w:tc>
          <w:tcPr>
            <w:tcW w:w="2245" w:type="dxa"/>
            <w:tcBorders>
              <w:left w:val="single" w:color="auto" w:sz="4" w:space="0"/>
              <w:right w:val="single" w:color="auto" w:sz="4" w:space="0"/>
            </w:tcBorders>
            <w:vAlign w:val="center"/>
          </w:tcPr>
          <w:p>
            <w:pPr>
              <w:keepNext w:val="0"/>
              <w:keepLines w:val="0"/>
              <w:widowControl/>
              <w:suppressLineNumbers w:val="0"/>
              <w:jc w:val="center"/>
              <w:textAlignment w:val="center"/>
              <w:rPr>
                <w:rFonts w:hint="eastAsia" w:ascii="宋体" w:hAnsi="宋体" w:eastAsia="宋体" w:cs="宋体"/>
                <w:i w:val="0"/>
                <w:iCs w:val="0"/>
                <w:color w:val="000000"/>
                <w:kern w:val="0"/>
                <w:sz w:val="22"/>
                <w:szCs w:val="22"/>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XX有限公司</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工作单位名称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职务/岗位</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ZWGW</w:t>
            </w:r>
          </w:p>
        </w:tc>
        <w:tc>
          <w:tcPr>
            <w:tcW w:w="1701"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varchar(50)</w:t>
            </w:r>
          </w:p>
        </w:tc>
        <w:tc>
          <w:tcPr>
            <w:tcW w:w="1134" w:type="dxa"/>
            <w:tcBorders>
              <w:left w:val="single" w:color="auto" w:sz="4" w:space="0"/>
              <w:right w:val="single" w:color="auto" w:sz="4" w:space="0"/>
            </w:tcBorders>
            <w:vAlign w:val="center"/>
          </w:tcPr>
          <w:p>
            <w:pPr>
              <w:keepNext w:val="0"/>
              <w:keepLines w:val="0"/>
              <w:widowControl/>
              <w:suppressLineNumbers w:val="0"/>
              <w:jc w:val="center"/>
              <w:textAlignment w:val="center"/>
              <w:rPr>
                <w:rFonts w:hint="eastAsia" w:ascii="宋体" w:hAnsi="宋体" w:eastAsia="宋体" w:cs="宋体"/>
                <w:i w:val="0"/>
                <w:iCs w:val="0"/>
                <w:color w:val="000000"/>
                <w:kern w:val="0"/>
                <w:sz w:val="22"/>
                <w:szCs w:val="22"/>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是</w:t>
            </w:r>
          </w:p>
        </w:tc>
        <w:tc>
          <w:tcPr>
            <w:tcW w:w="2245" w:type="dxa"/>
            <w:tcBorders>
              <w:left w:val="single" w:color="auto" w:sz="4" w:space="0"/>
              <w:right w:val="single" w:color="auto" w:sz="4" w:space="0"/>
            </w:tcBorders>
            <w:vAlign w:val="center"/>
          </w:tcPr>
          <w:p>
            <w:pPr>
              <w:keepNext w:val="0"/>
              <w:keepLines w:val="0"/>
              <w:widowControl/>
              <w:suppressLineNumbers w:val="0"/>
              <w:jc w:val="center"/>
              <w:textAlignment w:val="center"/>
              <w:rPr>
                <w:rFonts w:hint="eastAsia" w:ascii="宋体" w:hAnsi="宋体" w:eastAsia="宋体" w:cs="宋体"/>
                <w:i w:val="0"/>
                <w:iCs w:val="0"/>
                <w:color w:val="000000"/>
                <w:kern w:val="0"/>
                <w:sz w:val="22"/>
                <w:szCs w:val="22"/>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经理</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担任的职务、岗位</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联系电话</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LXDH</w:t>
            </w:r>
          </w:p>
        </w:tc>
        <w:tc>
          <w:tcPr>
            <w:tcW w:w="1701"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varchar(11)</w:t>
            </w:r>
          </w:p>
        </w:tc>
        <w:tc>
          <w:tcPr>
            <w:tcW w:w="1134" w:type="dxa"/>
            <w:tcBorders>
              <w:left w:val="single" w:color="auto" w:sz="4" w:space="0"/>
              <w:right w:val="single" w:color="auto" w:sz="4" w:space="0"/>
            </w:tcBorders>
            <w:vAlign w:val="center"/>
          </w:tcPr>
          <w:p>
            <w:pPr>
              <w:keepNext w:val="0"/>
              <w:keepLines w:val="0"/>
              <w:widowControl/>
              <w:suppressLineNumbers w:val="0"/>
              <w:jc w:val="center"/>
              <w:textAlignment w:val="center"/>
              <w:rPr>
                <w:rFonts w:hint="eastAsia" w:ascii="宋体" w:hAnsi="宋体" w:eastAsia="宋体" w:cs="宋体"/>
                <w:i w:val="0"/>
                <w:iCs w:val="0"/>
                <w:color w:val="000000"/>
                <w:kern w:val="0"/>
                <w:sz w:val="22"/>
                <w:szCs w:val="22"/>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否</w:t>
            </w:r>
          </w:p>
        </w:tc>
        <w:tc>
          <w:tcPr>
            <w:tcW w:w="2245" w:type="dxa"/>
            <w:tcBorders>
              <w:left w:val="single" w:color="auto" w:sz="4" w:space="0"/>
              <w:right w:val="single" w:color="auto" w:sz="4" w:space="0"/>
            </w:tcBorders>
            <w:vAlign w:val="center"/>
          </w:tcPr>
          <w:p>
            <w:pPr>
              <w:keepNext w:val="0"/>
              <w:keepLines w:val="0"/>
              <w:widowControl/>
              <w:suppressLineNumbers w:val="0"/>
              <w:jc w:val="center"/>
              <w:textAlignment w:val="center"/>
              <w:rPr>
                <w:rFonts w:hint="eastAsia" w:ascii="宋体" w:hAnsi="宋体" w:eastAsia="宋体" w:cs="宋体"/>
                <w:i w:val="0"/>
                <w:iCs w:val="0"/>
                <w:color w:val="000000"/>
                <w:kern w:val="0"/>
                <w:sz w:val="22"/>
                <w:szCs w:val="22"/>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138XXXX1234</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手机号码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居住地址</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JZDZ</w:t>
            </w:r>
          </w:p>
        </w:tc>
        <w:tc>
          <w:tcPr>
            <w:tcW w:w="1701"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varchar(100)</w:t>
            </w:r>
          </w:p>
        </w:tc>
        <w:tc>
          <w:tcPr>
            <w:tcW w:w="1134" w:type="dxa"/>
            <w:tcBorders>
              <w:left w:val="single" w:color="auto" w:sz="4" w:space="0"/>
              <w:right w:val="single" w:color="auto" w:sz="4" w:space="0"/>
            </w:tcBorders>
            <w:vAlign w:val="center"/>
          </w:tcPr>
          <w:p>
            <w:pPr>
              <w:keepNext w:val="0"/>
              <w:keepLines w:val="0"/>
              <w:widowControl/>
              <w:suppressLineNumbers w:val="0"/>
              <w:jc w:val="center"/>
              <w:textAlignment w:val="center"/>
              <w:rPr>
                <w:rFonts w:hint="eastAsia" w:ascii="宋体" w:hAnsi="宋体" w:eastAsia="宋体" w:cs="宋体"/>
                <w:i w:val="0"/>
                <w:iCs w:val="0"/>
                <w:color w:val="000000"/>
                <w:kern w:val="0"/>
                <w:sz w:val="22"/>
                <w:szCs w:val="22"/>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否</w:t>
            </w:r>
          </w:p>
        </w:tc>
        <w:tc>
          <w:tcPr>
            <w:tcW w:w="2245" w:type="dxa"/>
            <w:tcBorders>
              <w:left w:val="single" w:color="auto" w:sz="4" w:space="0"/>
              <w:right w:val="single" w:color="auto" w:sz="4" w:space="0"/>
            </w:tcBorders>
            <w:vAlign w:val="center"/>
          </w:tcPr>
          <w:p>
            <w:pPr>
              <w:keepNext w:val="0"/>
              <w:keepLines w:val="0"/>
              <w:widowControl/>
              <w:suppressLineNumbers w:val="0"/>
              <w:jc w:val="center"/>
              <w:textAlignment w:val="center"/>
              <w:rPr>
                <w:rFonts w:hint="eastAsia" w:ascii="宋体" w:hAnsi="宋体" w:eastAsia="宋体" w:cs="宋体"/>
                <w:i w:val="0"/>
                <w:iCs w:val="0"/>
                <w:color w:val="000000"/>
                <w:kern w:val="0"/>
                <w:sz w:val="22"/>
                <w:szCs w:val="22"/>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北京市XX区XX街道XX小区</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现居住详细地址</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bottom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是否共同居住</w:t>
            </w:r>
          </w:p>
        </w:tc>
        <w:tc>
          <w:tcPr>
            <w:tcW w:w="1418" w:type="dxa"/>
            <w:tcBorders>
              <w:left w:val="single" w:color="auto" w:sz="4" w:space="0"/>
              <w:bottom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SFGTJZ</w:t>
            </w:r>
          </w:p>
        </w:tc>
        <w:tc>
          <w:tcPr>
            <w:tcW w:w="1701" w:type="dxa"/>
            <w:tcBorders>
              <w:left w:val="single" w:color="auto" w:sz="4" w:space="0"/>
              <w:bottom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tinyint(1)</w:t>
            </w:r>
          </w:p>
        </w:tc>
        <w:tc>
          <w:tcPr>
            <w:tcW w:w="1134" w:type="dxa"/>
            <w:tcBorders>
              <w:left w:val="single" w:color="auto" w:sz="4" w:space="0"/>
              <w:bottom w:val="single" w:color="auto" w:sz="4" w:space="0"/>
              <w:right w:val="single" w:color="auto" w:sz="4" w:space="0"/>
            </w:tcBorders>
            <w:vAlign w:val="center"/>
          </w:tcPr>
          <w:p>
            <w:pPr>
              <w:keepNext w:val="0"/>
              <w:keepLines w:val="0"/>
              <w:widowControl/>
              <w:suppressLineNumbers w:val="0"/>
              <w:jc w:val="center"/>
              <w:textAlignment w:val="center"/>
              <w:rPr>
                <w:rFonts w:hint="eastAsia" w:ascii="宋体" w:hAnsi="宋体" w:eastAsia="宋体" w:cs="宋体"/>
                <w:i w:val="0"/>
                <w:iCs w:val="0"/>
                <w:color w:val="000000"/>
                <w:kern w:val="0"/>
                <w:sz w:val="22"/>
                <w:szCs w:val="22"/>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否</w:t>
            </w:r>
          </w:p>
        </w:tc>
        <w:tc>
          <w:tcPr>
            <w:tcW w:w="2245" w:type="dxa"/>
            <w:tcBorders>
              <w:left w:val="single" w:color="auto" w:sz="4" w:space="0"/>
              <w:bottom w:val="single" w:color="auto" w:sz="4" w:space="0"/>
              <w:right w:val="single" w:color="auto" w:sz="4" w:space="0"/>
            </w:tcBorders>
            <w:vAlign w:val="center"/>
          </w:tcPr>
          <w:p>
            <w:pPr>
              <w:keepNext w:val="0"/>
              <w:keepLines w:val="0"/>
              <w:widowControl/>
              <w:suppressLineNumbers w:val="0"/>
              <w:jc w:val="center"/>
              <w:textAlignment w:val="center"/>
              <w:rPr>
                <w:rFonts w:hint="eastAsia" w:ascii="宋体" w:hAnsi="宋体" w:eastAsia="宋体" w:cs="宋体"/>
                <w:i w:val="0"/>
                <w:iCs w:val="0"/>
                <w:color w:val="000000"/>
                <w:kern w:val="0"/>
                <w:sz w:val="22"/>
                <w:szCs w:val="22"/>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0-否，1-是</w:t>
            </w:r>
          </w:p>
        </w:tc>
        <w:tc>
          <w:tcPr>
            <w:tcW w:w="1745" w:type="dxa"/>
            <w:tcBorders>
              <w:left w:val="single" w:color="auto" w:sz="4" w:space="0"/>
              <w:bottom w:val="single" w:color="auto" w:sz="4" w:space="0"/>
            </w:tcBorders>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是否与矫正对象共同居住，默认0否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0" w:type="auto"/>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关系说明</w:t>
            </w:r>
          </w:p>
        </w:tc>
        <w:tc>
          <w:tcPr>
            <w:tcW w:w="0" w:type="auto"/>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GXSM</w:t>
            </w:r>
          </w:p>
        </w:tc>
        <w:tc>
          <w:tcPr>
            <w:tcW w:w="1701" w:type="dxa"/>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varchar(500)</w:t>
            </w:r>
          </w:p>
        </w:tc>
        <w:tc>
          <w:tcPr>
            <w:tcW w:w="1134" w:type="dxa"/>
            <w:vAlign w:val="center"/>
          </w:tcPr>
          <w:p>
            <w:pPr>
              <w:keepNext w:val="0"/>
              <w:keepLines w:val="0"/>
              <w:widowControl/>
              <w:suppressLineNumbers w:val="0"/>
              <w:jc w:val="center"/>
              <w:textAlignment w:val="center"/>
              <w:rPr>
                <w:rFonts w:hint="eastAsia" w:ascii="宋体" w:hAnsi="宋体" w:eastAsia="宋体" w:cs="宋体"/>
                <w:i w:val="0"/>
                <w:iCs w:val="0"/>
                <w:color w:val="000000"/>
                <w:kern w:val="0"/>
                <w:sz w:val="22"/>
                <w:szCs w:val="22"/>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是</w:t>
            </w:r>
          </w:p>
        </w:tc>
        <w:tc>
          <w:tcPr>
            <w:tcW w:w="0" w:type="auto"/>
            <w:vAlign w:val="center"/>
          </w:tcPr>
          <w:p>
            <w:pPr>
              <w:keepNext w:val="0"/>
              <w:keepLines w:val="0"/>
              <w:widowControl/>
              <w:suppressLineNumbers w:val="0"/>
              <w:jc w:val="center"/>
              <w:textAlignment w:val="center"/>
              <w:rPr>
                <w:rFonts w:hint="eastAsia" w:ascii="宋体" w:hAnsi="宋体" w:eastAsia="宋体" w:cs="宋体"/>
                <w:i w:val="0"/>
                <w:iCs w:val="0"/>
                <w:color w:val="000000"/>
                <w:kern w:val="0"/>
                <w:sz w:val="22"/>
                <w:szCs w:val="22"/>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配偶、父亲、主要社会关系</w:t>
            </w:r>
          </w:p>
        </w:tc>
        <w:tc>
          <w:tcPr>
            <w:tcW w:w="0" w:type="auto"/>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关系补充说明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0" w:type="auto"/>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录入人</w:t>
            </w:r>
          </w:p>
        </w:tc>
        <w:tc>
          <w:tcPr>
            <w:tcW w:w="0" w:type="auto"/>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LRR</w:t>
            </w:r>
          </w:p>
        </w:tc>
        <w:tc>
          <w:tcPr>
            <w:tcW w:w="1701" w:type="dxa"/>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varchar(20)</w:t>
            </w:r>
          </w:p>
        </w:tc>
        <w:tc>
          <w:tcPr>
            <w:tcW w:w="1134" w:type="dxa"/>
            <w:vAlign w:val="center"/>
          </w:tcPr>
          <w:p>
            <w:pPr>
              <w:keepNext w:val="0"/>
              <w:keepLines w:val="0"/>
              <w:widowControl/>
              <w:suppressLineNumbers w:val="0"/>
              <w:jc w:val="center"/>
              <w:textAlignment w:val="center"/>
              <w:rPr>
                <w:rFonts w:hint="eastAsia" w:ascii="宋体" w:hAnsi="宋体" w:eastAsia="宋体" w:cs="宋体"/>
                <w:i w:val="0"/>
                <w:iCs w:val="0"/>
                <w:color w:val="000000"/>
                <w:kern w:val="0"/>
                <w:sz w:val="22"/>
                <w:szCs w:val="22"/>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否</w:t>
            </w:r>
          </w:p>
        </w:tc>
        <w:tc>
          <w:tcPr>
            <w:tcW w:w="0" w:type="auto"/>
            <w:vAlign w:val="center"/>
          </w:tcPr>
          <w:p>
            <w:pPr>
              <w:keepNext w:val="0"/>
              <w:keepLines w:val="0"/>
              <w:widowControl/>
              <w:suppressLineNumbers w:val="0"/>
              <w:jc w:val="center"/>
              <w:textAlignment w:val="center"/>
              <w:rPr>
                <w:rFonts w:hint="eastAsia" w:ascii="宋体" w:hAnsi="宋体" w:eastAsia="宋体" w:cs="宋体"/>
                <w:i w:val="0"/>
                <w:iCs w:val="0"/>
                <w:color w:val="000000"/>
                <w:kern w:val="0"/>
                <w:sz w:val="22"/>
                <w:szCs w:val="22"/>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李四</w:t>
            </w:r>
          </w:p>
        </w:tc>
        <w:tc>
          <w:tcPr>
            <w:tcW w:w="0" w:type="auto"/>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数据录入人姓名</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0" w:type="auto"/>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录入时间</w:t>
            </w:r>
          </w:p>
        </w:tc>
        <w:tc>
          <w:tcPr>
            <w:tcW w:w="0" w:type="auto"/>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LRSJ</w:t>
            </w:r>
          </w:p>
        </w:tc>
        <w:tc>
          <w:tcPr>
            <w:tcW w:w="1701" w:type="dxa"/>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datetime</w:t>
            </w:r>
          </w:p>
        </w:tc>
        <w:tc>
          <w:tcPr>
            <w:tcW w:w="1134" w:type="dxa"/>
            <w:vAlign w:val="center"/>
          </w:tcPr>
          <w:p>
            <w:pPr>
              <w:keepNext w:val="0"/>
              <w:keepLines w:val="0"/>
              <w:widowControl/>
              <w:suppressLineNumbers w:val="0"/>
              <w:jc w:val="center"/>
              <w:textAlignment w:val="center"/>
              <w:rPr>
                <w:rFonts w:hint="eastAsia" w:ascii="宋体" w:hAnsi="宋体" w:eastAsia="宋体" w:cs="宋体"/>
                <w:i w:val="0"/>
                <w:iCs w:val="0"/>
                <w:color w:val="000000"/>
                <w:kern w:val="0"/>
                <w:sz w:val="22"/>
                <w:szCs w:val="22"/>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否</w:t>
            </w:r>
          </w:p>
        </w:tc>
        <w:tc>
          <w:tcPr>
            <w:tcW w:w="0" w:type="auto"/>
            <w:vAlign w:val="center"/>
          </w:tcPr>
          <w:p>
            <w:pPr>
              <w:keepNext w:val="0"/>
              <w:keepLines w:val="0"/>
              <w:widowControl/>
              <w:suppressLineNumbers w:val="0"/>
              <w:jc w:val="center"/>
              <w:textAlignment w:val="center"/>
              <w:rPr>
                <w:rFonts w:hint="eastAsia" w:ascii="宋体" w:hAnsi="宋体" w:eastAsia="宋体" w:cs="宋体"/>
                <w:i w:val="0"/>
                <w:iCs w:val="0"/>
                <w:color w:val="000000"/>
                <w:kern w:val="0"/>
                <w:sz w:val="22"/>
                <w:szCs w:val="22"/>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2025-12-20 14:30:00</w:t>
            </w:r>
          </w:p>
        </w:tc>
        <w:tc>
          <w:tcPr>
            <w:tcW w:w="0" w:type="auto"/>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数据录入时间，默认当前时间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0" w:type="auto"/>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更新时间</w:t>
            </w:r>
          </w:p>
        </w:tc>
        <w:tc>
          <w:tcPr>
            <w:tcW w:w="0" w:type="auto"/>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GXSJ</w:t>
            </w:r>
          </w:p>
        </w:tc>
        <w:tc>
          <w:tcPr>
            <w:tcW w:w="1701" w:type="dxa"/>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datetime</w:t>
            </w:r>
          </w:p>
        </w:tc>
        <w:tc>
          <w:tcPr>
            <w:tcW w:w="1134" w:type="dxa"/>
            <w:vAlign w:val="center"/>
          </w:tcPr>
          <w:p>
            <w:pPr>
              <w:keepNext w:val="0"/>
              <w:keepLines w:val="0"/>
              <w:widowControl/>
              <w:suppressLineNumbers w:val="0"/>
              <w:jc w:val="center"/>
              <w:textAlignment w:val="center"/>
              <w:rPr>
                <w:rFonts w:hint="eastAsia" w:ascii="宋体" w:hAnsi="宋体" w:eastAsia="宋体" w:cs="宋体"/>
                <w:i w:val="0"/>
                <w:iCs w:val="0"/>
                <w:color w:val="000000"/>
                <w:kern w:val="0"/>
                <w:sz w:val="22"/>
                <w:szCs w:val="22"/>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否</w:t>
            </w:r>
          </w:p>
        </w:tc>
        <w:tc>
          <w:tcPr>
            <w:tcW w:w="0" w:type="auto"/>
            <w:vAlign w:val="center"/>
          </w:tcPr>
          <w:p>
            <w:pPr>
              <w:keepNext w:val="0"/>
              <w:keepLines w:val="0"/>
              <w:widowControl/>
              <w:suppressLineNumbers w:val="0"/>
              <w:jc w:val="center"/>
              <w:textAlignment w:val="center"/>
              <w:rPr>
                <w:rFonts w:hint="eastAsia" w:ascii="宋体" w:hAnsi="宋体" w:eastAsia="宋体" w:cs="宋体"/>
                <w:i w:val="0"/>
                <w:iCs w:val="0"/>
                <w:color w:val="000000"/>
                <w:kern w:val="0"/>
                <w:sz w:val="22"/>
                <w:szCs w:val="22"/>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2025-12-20 14:30:00</w:t>
            </w:r>
          </w:p>
        </w:tc>
        <w:tc>
          <w:tcPr>
            <w:tcW w:w="0" w:type="auto"/>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数据更新时间，更新时自动刷新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0" w:type="auto"/>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操作人</w:t>
            </w:r>
          </w:p>
        </w:tc>
        <w:tc>
          <w:tcPr>
            <w:tcW w:w="0" w:type="auto"/>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CZR</w:t>
            </w:r>
          </w:p>
        </w:tc>
        <w:tc>
          <w:tcPr>
            <w:tcW w:w="1701" w:type="dxa"/>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varchar(20)</w:t>
            </w:r>
          </w:p>
        </w:tc>
        <w:tc>
          <w:tcPr>
            <w:tcW w:w="1134" w:type="dxa"/>
            <w:vAlign w:val="center"/>
          </w:tcPr>
          <w:p>
            <w:pPr>
              <w:keepNext w:val="0"/>
              <w:keepLines w:val="0"/>
              <w:widowControl/>
              <w:suppressLineNumbers w:val="0"/>
              <w:jc w:val="center"/>
              <w:textAlignment w:val="center"/>
              <w:rPr>
                <w:rFonts w:hint="eastAsia" w:ascii="宋体" w:hAnsi="宋体" w:eastAsia="宋体" w:cs="宋体"/>
                <w:i w:val="0"/>
                <w:iCs w:val="0"/>
                <w:color w:val="000000"/>
                <w:kern w:val="0"/>
                <w:sz w:val="22"/>
                <w:szCs w:val="22"/>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否</w:t>
            </w:r>
          </w:p>
        </w:tc>
        <w:tc>
          <w:tcPr>
            <w:tcW w:w="0" w:type="auto"/>
            <w:vAlign w:val="center"/>
          </w:tcPr>
          <w:p>
            <w:pPr>
              <w:keepNext w:val="0"/>
              <w:keepLines w:val="0"/>
              <w:widowControl/>
              <w:suppressLineNumbers w:val="0"/>
              <w:jc w:val="center"/>
              <w:textAlignment w:val="center"/>
              <w:rPr>
                <w:rFonts w:hint="eastAsia" w:ascii="宋体" w:hAnsi="宋体" w:eastAsia="宋体" w:cs="宋体"/>
                <w:i w:val="0"/>
                <w:iCs w:val="0"/>
                <w:color w:val="000000"/>
                <w:kern w:val="0"/>
                <w:sz w:val="22"/>
                <w:szCs w:val="22"/>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李四</w:t>
            </w:r>
          </w:p>
        </w:tc>
        <w:tc>
          <w:tcPr>
            <w:tcW w:w="0" w:type="auto"/>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最后一次数据操作人姓名</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0" w:type="auto"/>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是否删除</w:t>
            </w:r>
          </w:p>
        </w:tc>
        <w:tc>
          <w:tcPr>
            <w:tcW w:w="0" w:type="auto"/>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SFSC</w:t>
            </w:r>
          </w:p>
        </w:tc>
        <w:tc>
          <w:tcPr>
            <w:tcW w:w="1701" w:type="dxa"/>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tinyint(1)</w:t>
            </w:r>
          </w:p>
        </w:tc>
        <w:tc>
          <w:tcPr>
            <w:tcW w:w="1134" w:type="dxa"/>
            <w:vAlign w:val="center"/>
          </w:tcPr>
          <w:p>
            <w:pPr>
              <w:keepNext w:val="0"/>
              <w:keepLines w:val="0"/>
              <w:widowControl/>
              <w:suppressLineNumbers w:val="0"/>
              <w:jc w:val="center"/>
              <w:textAlignment w:val="center"/>
              <w:rPr>
                <w:rFonts w:hint="eastAsia" w:ascii="宋体" w:hAnsi="宋体" w:eastAsia="宋体" w:cs="宋体"/>
                <w:i w:val="0"/>
                <w:iCs w:val="0"/>
                <w:color w:val="000000"/>
                <w:kern w:val="0"/>
                <w:sz w:val="22"/>
                <w:szCs w:val="22"/>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否</w:t>
            </w:r>
          </w:p>
        </w:tc>
        <w:tc>
          <w:tcPr>
            <w:tcW w:w="0" w:type="auto"/>
            <w:vAlign w:val="center"/>
          </w:tcPr>
          <w:p>
            <w:pPr>
              <w:keepNext w:val="0"/>
              <w:keepLines w:val="0"/>
              <w:widowControl/>
              <w:suppressLineNumbers w:val="0"/>
              <w:jc w:val="center"/>
              <w:textAlignment w:val="center"/>
              <w:rPr>
                <w:rFonts w:hint="eastAsia" w:ascii="宋体" w:hAnsi="宋体" w:eastAsia="宋体" w:cs="宋体"/>
                <w:i w:val="0"/>
                <w:iCs w:val="0"/>
                <w:color w:val="000000"/>
                <w:kern w:val="0"/>
                <w:sz w:val="22"/>
                <w:szCs w:val="22"/>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0-未删除，1-已删除</w:t>
            </w:r>
          </w:p>
        </w:tc>
        <w:tc>
          <w:tcPr>
            <w:tcW w:w="0" w:type="auto"/>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逻辑删除标识，默认0未删除</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0" w:type="auto"/>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备注</w:t>
            </w:r>
          </w:p>
        </w:tc>
        <w:tc>
          <w:tcPr>
            <w:tcW w:w="0" w:type="auto"/>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BZ</w:t>
            </w:r>
          </w:p>
        </w:tc>
        <w:tc>
          <w:tcPr>
            <w:tcW w:w="1701" w:type="dxa"/>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varchar(500)</w:t>
            </w:r>
          </w:p>
        </w:tc>
        <w:tc>
          <w:tcPr>
            <w:tcW w:w="1134" w:type="dxa"/>
            <w:vAlign w:val="center"/>
          </w:tcPr>
          <w:p>
            <w:pPr>
              <w:keepNext w:val="0"/>
              <w:keepLines w:val="0"/>
              <w:widowControl/>
              <w:suppressLineNumbers w:val="0"/>
              <w:jc w:val="center"/>
              <w:textAlignment w:val="center"/>
              <w:rPr>
                <w:rFonts w:hint="eastAsia" w:ascii="宋体" w:hAnsi="宋体" w:eastAsia="宋体" w:cs="宋体"/>
                <w:i w:val="0"/>
                <w:iCs w:val="0"/>
                <w:color w:val="000000"/>
                <w:kern w:val="0"/>
                <w:sz w:val="22"/>
                <w:szCs w:val="22"/>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是</w:t>
            </w:r>
          </w:p>
        </w:tc>
        <w:tc>
          <w:tcPr>
            <w:tcW w:w="0" w:type="auto"/>
            <w:vAlign w:val="center"/>
          </w:tcPr>
          <w:p>
            <w:pPr>
              <w:keepNext w:val="0"/>
              <w:keepLines w:val="0"/>
              <w:widowControl/>
              <w:suppressLineNumbers w:val="0"/>
              <w:jc w:val="center"/>
              <w:textAlignment w:val="center"/>
              <w:rPr>
                <w:rFonts w:hint="eastAsia" w:ascii="宋体" w:hAnsi="宋体" w:eastAsia="宋体" w:cs="宋体"/>
                <w:i w:val="0"/>
                <w:iCs w:val="0"/>
                <w:color w:val="000000"/>
                <w:kern w:val="0"/>
                <w:sz w:val="22"/>
                <w:szCs w:val="22"/>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无</w:t>
            </w:r>
          </w:p>
        </w:tc>
        <w:tc>
          <w:tcPr>
            <w:tcW w:w="0" w:type="auto"/>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其他补充说明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0" w:type="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kern w:val="0"/>
                <w:sz w:val="20"/>
                <w:szCs w:val="20"/>
                <w:u w:val="none"/>
                <w:lang w:val="en-US" w:eastAsia="zh-CN" w:bidi="ar"/>
              </w:rPr>
            </w:pPr>
          </w:p>
        </w:tc>
        <w:tc>
          <w:tcPr>
            <w:tcW w:w="0" w:type="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kern w:val="0"/>
                <w:sz w:val="20"/>
                <w:szCs w:val="20"/>
                <w:u w:val="none"/>
                <w:lang w:val="en-US" w:eastAsia="zh-CN" w:bidi="ar"/>
              </w:rPr>
            </w:pPr>
          </w:p>
        </w:tc>
        <w:tc>
          <w:tcPr>
            <w:tcW w:w="1701" w:type="dxa"/>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kern w:val="0"/>
                <w:sz w:val="20"/>
                <w:szCs w:val="20"/>
                <w:u w:val="none"/>
                <w:lang w:val="en-US" w:eastAsia="zh-CN" w:bidi="ar"/>
              </w:rPr>
            </w:pPr>
          </w:p>
        </w:tc>
        <w:tc>
          <w:tcPr>
            <w:tcW w:w="1134" w:type="dxa"/>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kern w:val="0"/>
                <w:sz w:val="20"/>
                <w:szCs w:val="20"/>
                <w:u w:val="none"/>
                <w:lang w:val="en-US" w:eastAsia="zh-CN" w:bidi="ar"/>
              </w:rPr>
            </w:pPr>
          </w:p>
        </w:tc>
        <w:tc>
          <w:tcPr>
            <w:tcW w:w="0" w:type="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kern w:val="0"/>
                <w:sz w:val="20"/>
                <w:szCs w:val="20"/>
                <w:u w:val="none"/>
                <w:lang w:val="en-US" w:eastAsia="zh-CN" w:bidi="ar"/>
              </w:rPr>
            </w:pPr>
          </w:p>
        </w:tc>
        <w:tc>
          <w:tcPr>
            <w:tcW w:w="0" w:type="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kern w:val="0"/>
                <w:sz w:val="20"/>
                <w:szCs w:val="20"/>
                <w:u w:val="none"/>
                <w:lang w:val="en-US" w:eastAsia="zh-CN" w:bidi="ar"/>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21" w:hRule="atLeast"/>
          <w:jc w:val="center"/>
        </w:trPr>
        <w:tc>
          <w:tcPr>
            <w:tcW w:w="1237" w:type="dxa"/>
            <w:vAlign w:val="top"/>
          </w:tcPr>
          <w:p>
            <w:pPr>
              <w:jc w:val="center"/>
              <w:rPr>
                <w:rFonts w:hint="eastAsia" w:ascii="微软雅黑" w:hAnsi="微软雅黑" w:eastAsia="微软雅黑" w:cs="微软雅黑"/>
                <w:i w:val="0"/>
                <w:iCs w:val="0"/>
                <w:color w:val="000000"/>
                <w:kern w:val="0"/>
                <w:sz w:val="20"/>
                <w:szCs w:val="20"/>
                <w:u w:val="none"/>
                <w:lang w:val="en-US" w:eastAsia="zh-CN" w:bidi="ar"/>
              </w:rPr>
            </w:pPr>
            <w:r>
              <w:rPr>
                <w:rFonts w:hint="eastAsia"/>
                <w:b/>
                <w:lang w:eastAsia="zh-CN"/>
              </w:rPr>
              <w:t>中文名称</w:t>
            </w:r>
          </w:p>
        </w:tc>
        <w:tc>
          <w:tcPr>
            <w:tcW w:w="1418" w:type="dxa"/>
            <w:vAlign w:val="top"/>
          </w:tcPr>
          <w:p>
            <w:pPr>
              <w:jc w:val="center"/>
              <w:rPr>
                <w:rFonts w:hint="eastAsia" w:ascii="微软雅黑" w:hAnsi="微软雅黑" w:eastAsia="微软雅黑" w:cs="微软雅黑"/>
                <w:i w:val="0"/>
                <w:iCs w:val="0"/>
                <w:color w:val="000000"/>
                <w:kern w:val="0"/>
                <w:sz w:val="20"/>
                <w:szCs w:val="20"/>
                <w:u w:val="none"/>
                <w:lang w:val="en-US" w:eastAsia="zh-CN" w:bidi="ar"/>
              </w:rPr>
            </w:pPr>
            <w:r>
              <w:rPr>
                <w:rFonts w:hint="eastAsia"/>
                <w:b/>
                <w:lang w:eastAsia="zh-CN"/>
              </w:rPr>
              <w:t>属性名称</w:t>
            </w:r>
          </w:p>
        </w:tc>
        <w:tc>
          <w:tcPr>
            <w:tcW w:w="1701" w:type="dxa"/>
            <w:vAlign w:val="top"/>
          </w:tcPr>
          <w:p>
            <w:pPr>
              <w:jc w:val="center"/>
              <w:rPr>
                <w:rFonts w:hint="eastAsia" w:ascii="微软雅黑" w:hAnsi="微软雅黑" w:eastAsia="微软雅黑" w:cs="微软雅黑"/>
                <w:i w:val="0"/>
                <w:iCs w:val="0"/>
                <w:color w:val="000000"/>
                <w:kern w:val="0"/>
                <w:sz w:val="20"/>
                <w:szCs w:val="20"/>
                <w:u w:val="none"/>
                <w:lang w:val="en-US" w:eastAsia="zh-CN" w:bidi="ar"/>
              </w:rPr>
            </w:pPr>
            <w:r>
              <w:rPr>
                <w:rFonts w:hint="eastAsia"/>
                <w:b/>
                <w:lang w:eastAsia="zh-CN"/>
              </w:rPr>
              <w:t>类型</w:t>
            </w:r>
          </w:p>
        </w:tc>
        <w:tc>
          <w:tcPr>
            <w:tcW w:w="1134" w:type="dxa"/>
            <w:vAlign w:val="top"/>
          </w:tcPr>
          <w:p>
            <w:pPr>
              <w:jc w:val="center"/>
              <w:rPr>
                <w:rFonts w:hint="eastAsia" w:ascii="微软雅黑" w:hAnsi="微软雅黑" w:eastAsia="微软雅黑" w:cs="微软雅黑"/>
                <w:i w:val="0"/>
                <w:iCs w:val="0"/>
                <w:color w:val="000000"/>
                <w:kern w:val="0"/>
                <w:sz w:val="20"/>
                <w:szCs w:val="20"/>
                <w:u w:val="none"/>
                <w:lang w:val="en-US" w:eastAsia="zh-CN" w:bidi="ar"/>
              </w:rPr>
            </w:pPr>
            <w:r>
              <w:rPr>
                <w:rFonts w:hint="eastAsia"/>
                <w:b/>
                <w:lang w:eastAsia="zh-CN"/>
              </w:rPr>
              <w:t>是否为空</w:t>
            </w:r>
          </w:p>
        </w:tc>
        <w:tc>
          <w:tcPr>
            <w:tcW w:w="2245" w:type="dxa"/>
            <w:vAlign w:val="top"/>
          </w:tcPr>
          <w:p>
            <w:pPr>
              <w:jc w:val="center"/>
              <w:rPr>
                <w:rFonts w:hint="eastAsia" w:ascii="微软雅黑" w:hAnsi="微软雅黑" w:eastAsia="微软雅黑" w:cs="微软雅黑"/>
                <w:i w:val="0"/>
                <w:iCs w:val="0"/>
                <w:color w:val="000000"/>
                <w:kern w:val="0"/>
                <w:sz w:val="20"/>
                <w:szCs w:val="20"/>
                <w:u w:val="none"/>
                <w:lang w:val="en-US" w:eastAsia="zh-CN" w:bidi="ar"/>
              </w:rPr>
            </w:pPr>
            <w:r>
              <w:rPr>
                <w:rFonts w:hint="eastAsia"/>
                <w:b/>
                <w:lang w:eastAsia="zh-CN"/>
              </w:rPr>
              <w:t>取值范围或举例</w:t>
            </w:r>
          </w:p>
        </w:tc>
        <w:tc>
          <w:tcPr>
            <w:tcW w:w="1745" w:type="dxa"/>
            <w:vAlign w:val="top"/>
          </w:tcPr>
          <w:p>
            <w:pPr>
              <w:jc w:val="center"/>
              <w:rPr>
                <w:rFonts w:hint="eastAsia" w:ascii="微软雅黑" w:hAnsi="微软雅黑" w:eastAsia="微软雅黑" w:cs="微软雅黑"/>
                <w:i w:val="0"/>
                <w:iCs w:val="0"/>
                <w:color w:val="000000"/>
                <w:kern w:val="0"/>
                <w:sz w:val="20"/>
                <w:szCs w:val="20"/>
                <w:u w:val="none"/>
                <w:lang w:val="en-US" w:eastAsia="zh-CN" w:bidi="ar"/>
              </w:rPr>
            </w:pPr>
            <w:r>
              <w:rPr>
                <w:rFonts w:hint="eastAsia"/>
                <w:b/>
                <w:lang w:eastAsia="zh-CN"/>
              </w:rPr>
              <w:t>简要说明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kern w:val="0"/>
                <w:sz w:val="20"/>
                <w:szCs w:val="20"/>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文书ID</w:t>
            </w:r>
          </w:p>
        </w:tc>
        <w:tc>
          <w:tcPr>
            <w:tcW w:w="1418" w:type="dxa"/>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kern w:val="0"/>
                <w:sz w:val="20"/>
                <w:szCs w:val="20"/>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WSID</w:t>
            </w:r>
          </w:p>
        </w:tc>
        <w:tc>
          <w:tcPr>
            <w:tcW w:w="1701" w:type="dxa"/>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kern w:val="0"/>
                <w:sz w:val="20"/>
                <w:szCs w:val="20"/>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CHAR(32)</w:t>
            </w:r>
          </w:p>
        </w:tc>
        <w:tc>
          <w:tcPr>
            <w:tcW w:w="1134" w:type="dxa"/>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kern w:val="0"/>
                <w:sz w:val="20"/>
                <w:szCs w:val="20"/>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否</w:t>
            </w:r>
          </w:p>
        </w:tc>
        <w:tc>
          <w:tcPr>
            <w:tcW w:w="2245" w:type="dxa"/>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kern w:val="0"/>
                <w:sz w:val="20"/>
                <w:szCs w:val="20"/>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系统自动生成，32位UUID</w:t>
            </w:r>
          </w:p>
        </w:tc>
        <w:tc>
          <w:tcPr>
            <w:tcW w:w="1745" w:type="dxa"/>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kern w:val="0"/>
                <w:sz w:val="20"/>
                <w:szCs w:val="20"/>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主键，自增唯一标识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kern w:val="0"/>
                <w:sz w:val="20"/>
                <w:szCs w:val="20"/>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矫正对象唯一ID</w:t>
            </w:r>
          </w:p>
        </w:tc>
        <w:tc>
          <w:tcPr>
            <w:tcW w:w="1418" w:type="dxa"/>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kern w:val="0"/>
                <w:sz w:val="20"/>
                <w:szCs w:val="20"/>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JZDXWID</w:t>
            </w:r>
          </w:p>
        </w:tc>
        <w:tc>
          <w:tcPr>
            <w:tcW w:w="1701" w:type="dxa"/>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kern w:val="0"/>
                <w:sz w:val="20"/>
                <w:szCs w:val="20"/>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CHAR(32)</w:t>
            </w:r>
          </w:p>
        </w:tc>
        <w:tc>
          <w:tcPr>
            <w:tcW w:w="1134" w:type="dxa"/>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kern w:val="0"/>
                <w:sz w:val="20"/>
                <w:szCs w:val="20"/>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否</w:t>
            </w:r>
          </w:p>
        </w:tc>
        <w:tc>
          <w:tcPr>
            <w:tcW w:w="2245" w:type="dxa"/>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关联矫正对象信息表主键</w:t>
            </w:r>
          </w:p>
        </w:tc>
        <w:tc>
          <w:tcPr>
            <w:tcW w:w="1745" w:type="dxa"/>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kern w:val="0"/>
                <w:sz w:val="20"/>
                <w:szCs w:val="20"/>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外键，与社区矫正对象信息表强关联</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kern w:val="0"/>
                <w:sz w:val="20"/>
                <w:szCs w:val="20"/>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文书编号</w:t>
            </w:r>
          </w:p>
        </w:tc>
        <w:tc>
          <w:tcPr>
            <w:tcW w:w="1418" w:type="dxa"/>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kern w:val="0"/>
                <w:sz w:val="20"/>
                <w:szCs w:val="20"/>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WSBH</w:t>
            </w:r>
          </w:p>
        </w:tc>
        <w:tc>
          <w:tcPr>
            <w:tcW w:w="1701" w:type="dxa"/>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kern w:val="0"/>
                <w:sz w:val="20"/>
                <w:szCs w:val="20"/>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varchar(50)</w:t>
            </w:r>
          </w:p>
        </w:tc>
        <w:tc>
          <w:tcPr>
            <w:tcW w:w="1134" w:type="dxa"/>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kern w:val="0"/>
                <w:sz w:val="20"/>
                <w:szCs w:val="20"/>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否</w:t>
            </w:r>
          </w:p>
        </w:tc>
        <w:tc>
          <w:tcPr>
            <w:tcW w:w="2245" w:type="dxa"/>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kern w:val="0"/>
                <w:sz w:val="20"/>
                <w:szCs w:val="20"/>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（2025）XX刑初字第123号</w:t>
            </w:r>
          </w:p>
        </w:tc>
        <w:tc>
          <w:tcPr>
            <w:tcW w:w="1745" w:type="dxa"/>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kern w:val="0"/>
                <w:sz w:val="20"/>
                <w:szCs w:val="20"/>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法律文书官方编号，唯一标识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kern w:val="0"/>
                <w:sz w:val="20"/>
                <w:szCs w:val="20"/>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文书类型</w:t>
            </w:r>
          </w:p>
        </w:tc>
        <w:tc>
          <w:tcPr>
            <w:tcW w:w="1418" w:type="dxa"/>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kern w:val="0"/>
                <w:sz w:val="20"/>
                <w:szCs w:val="20"/>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WSLX</w:t>
            </w:r>
          </w:p>
        </w:tc>
        <w:tc>
          <w:tcPr>
            <w:tcW w:w="1701" w:type="dxa"/>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kern w:val="0"/>
                <w:sz w:val="20"/>
                <w:szCs w:val="20"/>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char(2)</w:t>
            </w:r>
          </w:p>
        </w:tc>
        <w:tc>
          <w:tcPr>
            <w:tcW w:w="1134" w:type="dxa"/>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kern w:val="0"/>
                <w:sz w:val="20"/>
                <w:szCs w:val="20"/>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否</w:t>
            </w:r>
          </w:p>
        </w:tc>
        <w:tc>
          <w:tcPr>
            <w:tcW w:w="2245" w:type="dxa"/>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kern w:val="0"/>
                <w:sz w:val="20"/>
                <w:szCs w:val="20"/>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01-刑事判决书，02-刑事裁定书，03-执行通知书，04-调查评估委托函，05-调查评估意见书，06-社区矫正决定书，07-奖惩审批表，08-收监执行决定书，09-减刑裁定书，10-解除社区矫正证明书，99-其他</w:t>
            </w:r>
          </w:p>
        </w:tc>
        <w:tc>
          <w:tcPr>
            <w:tcW w:w="1745" w:type="dxa"/>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kern w:val="0"/>
                <w:sz w:val="20"/>
                <w:szCs w:val="20"/>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文书类型编码，符合规范代码表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kern w:val="0"/>
                <w:sz w:val="20"/>
                <w:szCs w:val="20"/>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文书名称</w:t>
            </w:r>
          </w:p>
        </w:tc>
        <w:tc>
          <w:tcPr>
            <w:tcW w:w="1418" w:type="dxa"/>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kern w:val="0"/>
                <w:sz w:val="20"/>
                <w:szCs w:val="20"/>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WSMC</w:t>
            </w:r>
          </w:p>
        </w:tc>
        <w:tc>
          <w:tcPr>
            <w:tcW w:w="1701" w:type="dxa"/>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kern w:val="0"/>
                <w:sz w:val="20"/>
                <w:szCs w:val="20"/>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varchar(100)</w:t>
            </w:r>
          </w:p>
        </w:tc>
        <w:tc>
          <w:tcPr>
            <w:tcW w:w="1134" w:type="dxa"/>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kern w:val="0"/>
                <w:sz w:val="20"/>
                <w:szCs w:val="20"/>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否</w:t>
            </w:r>
          </w:p>
        </w:tc>
        <w:tc>
          <w:tcPr>
            <w:tcW w:w="2245" w:type="dxa"/>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kern w:val="0"/>
                <w:sz w:val="20"/>
                <w:szCs w:val="20"/>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刑事判决书</w:t>
            </w:r>
          </w:p>
        </w:tc>
        <w:tc>
          <w:tcPr>
            <w:tcW w:w="1745" w:type="dxa"/>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kern w:val="0"/>
                <w:sz w:val="20"/>
                <w:szCs w:val="20"/>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法律文书全称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kern w:val="0"/>
                <w:sz w:val="20"/>
                <w:szCs w:val="20"/>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出具机关</w:t>
            </w:r>
          </w:p>
        </w:tc>
        <w:tc>
          <w:tcPr>
            <w:tcW w:w="1418" w:type="dxa"/>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kern w:val="0"/>
                <w:sz w:val="20"/>
                <w:szCs w:val="20"/>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CJJG</w:t>
            </w:r>
          </w:p>
        </w:tc>
        <w:tc>
          <w:tcPr>
            <w:tcW w:w="1701" w:type="dxa"/>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kern w:val="0"/>
                <w:sz w:val="20"/>
                <w:szCs w:val="20"/>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varchar(50)</w:t>
            </w:r>
          </w:p>
        </w:tc>
        <w:tc>
          <w:tcPr>
            <w:tcW w:w="1134" w:type="dxa"/>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kern w:val="0"/>
                <w:sz w:val="20"/>
                <w:szCs w:val="20"/>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否</w:t>
            </w:r>
          </w:p>
        </w:tc>
        <w:tc>
          <w:tcPr>
            <w:tcW w:w="2245" w:type="dxa"/>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kern w:val="0"/>
                <w:sz w:val="20"/>
                <w:szCs w:val="20"/>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XX市中级人民法院</w:t>
            </w:r>
          </w:p>
        </w:tc>
        <w:tc>
          <w:tcPr>
            <w:tcW w:w="1745" w:type="dxa"/>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kern w:val="0"/>
                <w:sz w:val="20"/>
                <w:szCs w:val="20"/>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文书出具的官方机关名称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kern w:val="0"/>
                <w:sz w:val="20"/>
                <w:szCs w:val="20"/>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出具日期</w:t>
            </w:r>
          </w:p>
        </w:tc>
        <w:tc>
          <w:tcPr>
            <w:tcW w:w="1418" w:type="dxa"/>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kern w:val="0"/>
                <w:sz w:val="20"/>
                <w:szCs w:val="20"/>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CJRQ</w:t>
            </w:r>
          </w:p>
        </w:tc>
        <w:tc>
          <w:tcPr>
            <w:tcW w:w="1701" w:type="dxa"/>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kern w:val="0"/>
                <w:sz w:val="20"/>
                <w:szCs w:val="20"/>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date</w:t>
            </w:r>
          </w:p>
        </w:tc>
        <w:tc>
          <w:tcPr>
            <w:tcW w:w="1134" w:type="dxa"/>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kern w:val="0"/>
                <w:sz w:val="20"/>
                <w:szCs w:val="20"/>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否</w:t>
            </w:r>
          </w:p>
        </w:tc>
        <w:tc>
          <w:tcPr>
            <w:tcW w:w="2245" w:type="dxa"/>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kern w:val="0"/>
                <w:sz w:val="20"/>
                <w:szCs w:val="20"/>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2025-10-01</w:t>
            </w:r>
          </w:p>
        </w:tc>
        <w:tc>
          <w:tcPr>
            <w:tcW w:w="1745" w:type="dxa"/>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kern w:val="0"/>
                <w:sz w:val="20"/>
                <w:szCs w:val="20"/>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文书出具日期</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kern w:val="0"/>
                <w:sz w:val="20"/>
                <w:szCs w:val="20"/>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生效日期</w:t>
            </w:r>
          </w:p>
        </w:tc>
        <w:tc>
          <w:tcPr>
            <w:tcW w:w="1418" w:type="dxa"/>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kern w:val="0"/>
                <w:sz w:val="20"/>
                <w:szCs w:val="20"/>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SXRQ</w:t>
            </w:r>
          </w:p>
        </w:tc>
        <w:tc>
          <w:tcPr>
            <w:tcW w:w="1701" w:type="dxa"/>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kern w:val="0"/>
                <w:sz w:val="20"/>
                <w:szCs w:val="20"/>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date</w:t>
            </w:r>
          </w:p>
        </w:tc>
        <w:tc>
          <w:tcPr>
            <w:tcW w:w="1134" w:type="dxa"/>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kern w:val="0"/>
                <w:sz w:val="20"/>
                <w:szCs w:val="20"/>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否</w:t>
            </w:r>
          </w:p>
        </w:tc>
        <w:tc>
          <w:tcPr>
            <w:tcW w:w="2245" w:type="dxa"/>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kern w:val="0"/>
                <w:sz w:val="20"/>
                <w:szCs w:val="20"/>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2025-10-10</w:t>
            </w:r>
          </w:p>
        </w:tc>
        <w:tc>
          <w:tcPr>
            <w:tcW w:w="1745" w:type="dxa"/>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kern w:val="0"/>
                <w:sz w:val="20"/>
                <w:szCs w:val="20"/>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文书正式生效日期</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kern w:val="0"/>
                <w:sz w:val="20"/>
                <w:szCs w:val="20"/>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文书内容摘要</w:t>
            </w:r>
          </w:p>
        </w:tc>
        <w:tc>
          <w:tcPr>
            <w:tcW w:w="1418" w:type="dxa"/>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kern w:val="0"/>
                <w:sz w:val="20"/>
                <w:szCs w:val="20"/>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WSNRZY</w:t>
            </w:r>
          </w:p>
        </w:tc>
        <w:tc>
          <w:tcPr>
            <w:tcW w:w="1701" w:type="dxa"/>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kern w:val="0"/>
                <w:sz w:val="20"/>
                <w:szCs w:val="20"/>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varchar(1000)</w:t>
            </w:r>
          </w:p>
        </w:tc>
        <w:tc>
          <w:tcPr>
            <w:tcW w:w="1134" w:type="dxa"/>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kern w:val="0"/>
                <w:sz w:val="20"/>
                <w:szCs w:val="20"/>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是</w:t>
            </w:r>
          </w:p>
        </w:tc>
        <w:tc>
          <w:tcPr>
            <w:tcW w:w="2245" w:type="dxa"/>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kern w:val="0"/>
                <w:sz w:val="20"/>
                <w:szCs w:val="20"/>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被告人XX因XX罪，判处有期徒刑X年，缓刑X年</w:t>
            </w:r>
          </w:p>
        </w:tc>
        <w:tc>
          <w:tcPr>
            <w:tcW w:w="1745" w:type="dxa"/>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kern w:val="0"/>
                <w:sz w:val="20"/>
                <w:szCs w:val="20"/>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文书核心内容摘要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kern w:val="0"/>
                <w:sz w:val="20"/>
                <w:szCs w:val="20"/>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文书附件路径</w:t>
            </w:r>
          </w:p>
        </w:tc>
        <w:tc>
          <w:tcPr>
            <w:tcW w:w="1418" w:type="dxa"/>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kern w:val="0"/>
                <w:sz w:val="20"/>
                <w:szCs w:val="20"/>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WSFJLJ</w:t>
            </w:r>
          </w:p>
        </w:tc>
        <w:tc>
          <w:tcPr>
            <w:tcW w:w="1701" w:type="dxa"/>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kern w:val="0"/>
                <w:sz w:val="20"/>
                <w:szCs w:val="20"/>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varchar(255)</w:t>
            </w:r>
          </w:p>
        </w:tc>
        <w:tc>
          <w:tcPr>
            <w:tcW w:w="1134" w:type="dxa"/>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kern w:val="0"/>
                <w:sz w:val="20"/>
                <w:szCs w:val="20"/>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是</w:t>
            </w:r>
          </w:p>
        </w:tc>
        <w:tc>
          <w:tcPr>
            <w:tcW w:w="2245" w:type="dxa"/>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kern w:val="0"/>
                <w:sz w:val="20"/>
                <w:szCs w:val="20"/>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/upload/2025/10/xx.pdf</w:t>
            </w:r>
          </w:p>
        </w:tc>
        <w:tc>
          <w:tcPr>
            <w:tcW w:w="1745" w:type="dxa"/>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kern w:val="0"/>
                <w:sz w:val="20"/>
                <w:szCs w:val="20"/>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文书电子附件存储路径</w:t>
            </w:r>
          </w:p>
        </w:tc>
      </w:tr>
      <w:tr>
        <w:tblPrEx>
          <w:tblCellMar>
            <w:top w:w="0" w:type="dxa"/>
            <w:left w:w="108" w:type="dxa"/>
            <w:bottom w:w="0" w:type="dxa"/>
            <w:right w:w="108" w:type="dxa"/>
          </w:tblCellMar>
        </w:tblPrEx>
        <w:trPr>
          <w:cantSplit/>
          <w:trHeight w:val="1335" w:hRule="atLeast"/>
          <w:jc w:val="center"/>
        </w:trPr>
        <w:tc>
          <w:tcPr>
            <w:tcW w:w="1237" w:type="dxa"/>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kern w:val="0"/>
                <w:sz w:val="20"/>
                <w:szCs w:val="20"/>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归档状态</w:t>
            </w:r>
          </w:p>
        </w:tc>
        <w:tc>
          <w:tcPr>
            <w:tcW w:w="1418" w:type="dxa"/>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kern w:val="0"/>
                <w:sz w:val="20"/>
                <w:szCs w:val="20"/>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GDZT</w:t>
            </w:r>
          </w:p>
        </w:tc>
        <w:tc>
          <w:tcPr>
            <w:tcW w:w="1701" w:type="dxa"/>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kern w:val="0"/>
                <w:sz w:val="20"/>
                <w:szCs w:val="20"/>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char(2)</w:t>
            </w:r>
          </w:p>
        </w:tc>
        <w:tc>
          <w:tcPr>
            <w:tcW w:w="1134" w:type="dxa"/>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kern w:val="0"/>
                <w:sz w:val="20"/>
                <w:szCs w:val="20"/>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否</w:t>
            </w:r>
          </w:p>
        </w:tc>
        <w:tc>
          <w:tcPr>
            <w:tcW w:w="2245" w:type="dxa"/>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kern w:val="0"/>
                <w:sz w:val="20"/>
                <w:szCs w:val="20"/>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01-未归档，02-已归档</w:t>
            </w:r>
          </w:p>
        </w:tc>
        <w:tc>
          <w:tcPr>
            <w:tcW w:w="1745" w:type="dxa"/>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kern w:val="0"/>
                <w:sz w:val="20"/>
                <w:szCs w:val="20"/>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文书归档状态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kern w:val="0"/>
                <w:sz w:val="20"/>
                <w:szCs w:val="20"/>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归档人</w:t>
            </w:r>
          </w:p>
        </w:tc>
        <w:tc>
          <w:tcPr>
            <w:tcW w:w="1418" w:type="dxa"/>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kern w:val="0"/>
                <w:sz w:val="20"/>
                <w:szCs w:val="20"/>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GDR</w:t>
            </w:r>
          </w:p>
        </w:tc>
        <w:tc>
          <w:tcPr>
            <w:tcW w:w="1701" w:type="dxa"/>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kern w:val="0"/>
                <w:sz w:val="20"/>
                <w:szCs w:val="20"/>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varchar(20)</w:t>
            </w:r>
          </w:p>
        </w:tc>
        <w:tc>
          <w:tcPr>
            <w:tcW w:w="1134" w:type="dxa"/>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kern w:val="0"/>
                <w:sz w:val="20"/>
                <w:szCs w:val="20"/>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是</w:t>
            </w:r>
          </w:p>
        </w:tc>
        <w:tc>
          <w:tcPr>
            <w:tcW w:w="2245" w:type="dxa"/>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kern w:val="0"/>
                <w:sz w:val="20"/>
                <w:szCs w:val="20"/>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王五</w:t>
            </w:r>
          </w:p>
        </w:tc>
        <w:tc>
          <w:tcPr>
            <w:tcW w:w="1745" w:type="dxa"/>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kern w:val="0"/>
                <w:sz w:val="20"/>
                <w:szCs w:val="20"/>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文书归档人姓名</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kern w:val="0"/>
                <w:sz w:val="20"/>
                <w:szCs w:val="20"/>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归档时间</w:t>
            </w:r>
          </w:p>
        </w:tc>
        <w:tc>
          <w:tcPr>
            <w:tcW w:w="1418" w:type="dxa"/>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kern w:val="0"/>
                <w:sz w:val="20"/>
                <w:szCs w:val="20"/>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GDSJ</w:t>
            </w:r>
          </w:p>
        </w:tc>
        <w:tc>
          <w:tcPr>
            <w:tcW w:w="1701" w:type="dxa"/>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kern w:val="0"/>
                <w:sz w:val="20"/>
                <w:szCs w:val="20"/>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datetime</w:t>
            </w:r>
          </w:p>
        </w:tc>
        <w:tc>
          <w:tcPr>
            <w:tcW w:w="1134" w:type="dxa"/>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kern w:val="0"/>
                <w:sz w:val="20"/>
                <w:szCs w:val="20"/>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是</w:t>
            </w:r>
          </w:p>
        </w:tc>
        <w:tc>
          <w:tcPr>
            <w:tcW w:w="2245" w:type="dxa"/>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kern w:val="0"/>
                <w:sz w:val="20"/>
                <w:szCs w:val="20"/>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2025-10-15 10:00:00</w:t>
            </w:r>
          </w:p>
        </w:tc>
        <w:tc>
          <w:tcPr>
            <w:tcW w:w="1745" w:type="dxa"/>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kern w:val="0"/>
                <w:sz w:val="20"/>
                <w:szCs w:val="20"/>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文书归档时间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kern w:val="0"/>
                <w:sz w:val="20"/>
                <w:szCs w:val="20"/>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录入人</w:t>
            </w:r>
          </w:p>
        </w:tc>
        <w:tc>
          <w:tcPr>
            <w:tcW w:w="1418" w:type="dxa"/>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kern w:val="0"/>
                <w:sz w:val="20"/>
                <w:szCs w:val="20"/>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LRR</w:t>
            </w:r>
          </w:p>
        </w:tc>
        <w:tc>
          <w:tcPr>
            <w:tcW w:w="1701" w:type="dxa"/>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kern w:val="0"/>
                <w:sz w:val="20"/>
                <w:szCs w:val="20"/>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varchar(20)</w:t>
            </w:r>
          </w:p>
        </w:tc>
        <w:tc>
          <w:tcPr>
            <w:tcW w:w="1134" w:type="dxa"/>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kern w:val="0"/>
                <w:sz w:val="20"/>
                <w:szCs w:val="20"/>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否</w:t>
            </w:r>
          </w:p>
        </w:tc>
        <w:tc>
          <w:tcPr>
            <w:tcW w:w="2245" w:type="dxa"/>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kern w:val="0"/>
                <w:sz w:val="20"/>
                <w:szCs w:val="20"/>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李四</w:t>
            </w:r>
          </w:p>
        </w:tc>
        <w:tc>
          <w:tcPr>
            <w:tcW w:w="1745" w:type="dxa"/>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kern w:val="0"/>
                <w:sz w:val="20"/>
                <w:szCs w:val="20"/>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数据录入人姓名</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kern w:val="0"/>
                <w:sz w:val="20"/>
                <w:szCs w:val="20"/>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录入时间</w:t>
            </w:r>
          </w:p>
        </w:tc>
        <w:tc>
          <w:tcPr>
            <w:tcW w:w="1418" w:type="dxa"/>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kern w:val="0"/>
                <w:sz w:val="20"/>
                <w:szCs w:val="20"/>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LRSJ</w:t>
            </w:r>
          </w:p>
        </w:tc>
        <w:tc>
          <w:tcPr>
            <w:tcW w:w="1701" w:type="dxa"/>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kern w:val="0"/>
                <w:sz w:val="20"/>
                <w:szCs w:val="20"/>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datetime</w:t>
            </w:r>
          </w:p>
        </w:tc>
        <w:tc>
          <w:tcPr>
            <w:tcW w:w="1134" w:type="dxa"/>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kern w:val="0"/>
                <w:sz w:val="20"/>
                <w:szCs w:val="20"/>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否</w:t>
            </w:r>
          </w:p>
        </w:tc>
        <w:tc>
          <w:tcPr>
            <w:tcW w:w="2245" w:type="dxa"/>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kern w:val="0"/>
                <w:sz w:val="20"/>
                <w:szCs w:val="20"/>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2025-12-20 14:30:00</w:t>
            </w:r>
          </w:p>
        </w:tc>
        <w:tc>
          <w:tcPr>
            <w:tcW w:w="1745" w:type="dxa"/>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kern w:val="0"/>
                <w:sz w:val="20"/>
                <w:szCs w:val="20"/>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数据录入时间，默认当前时间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kern w:val="0"/>
                <w:sz w:val="20"/>
                <w:szCs w:val="20"/>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更新时间</w:t>
            </w:r>
          </w:p>
        </w:tc>
        <w:tc>
          <w:tcPr>
            <w:tcW w:w="1418" w:type="dxa"/>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kern w:val="0"/>
                <w:sz w:val="20"/>
                <w:szCs w:val="20"/>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GXSJ</w:t>
            </w:r>
          </w:p>
        </w:tc>
        <w:tc>
          <w:tcPr>
            <w:tcW w:w="1701" w:type="dxa"/>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kern w:val="0"/>
                <w:sz w:val="20"/>
                <w:szCs w:val="20"/>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datetime</w:t>
            </w:r>
          </w:p>
        </w:tc>
        <w:tc>
          <w:tcPr>
            <w:tcW w:w="1134" w:type="dxa"/>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kern w:val="0"/>
                <w:sz w:val="20"/>
                <w:szCs w:val="20"/>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否</w:t>
            </w:r>
          </w:p>
        </w:tc>
        <w:tc>
          <w:tcPr>
            <w:tcW w:w="2245" w:type="dxa"/>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kern w:val="0"/>
                <w:sz w:val="20"/>
                <w:szCs w:val="20"/>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2025-12-20 14:30:00</w:t>
            </w:r>
          </w:p>
        </w:tc>
        <w:tc>
          <w:tcPr>
            <w:tcW w:w="1745" w:type="dxa"/>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kern w:val="0"/>
                <w:sz w:val="20"/>
                <w:szCs w:val="20"/>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数据更新时间，更新时自动刷新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kern w:val="0"/>
                <w:sz w:val="20"/>
                <w:szCs w:val="20"/>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操作人</w:t>
            </w:r>
          </w:p>
        </w:tc>
        <w:tc>
          <w:tcPr>
            <w:tcW w:w="1418" w:type="dxa"/>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kern w:val="0"/>
                <w:sz w:val="20"/>
                <w:szCs w:val="20"/>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CZR</w:t>
            </w:r>
          </w:p>
        </w:tc>
        <w:tc>
          <w:tcPr>
            <w:tcW w:w="1701" w:type="dxa"/>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kern w:val="0"/>
                <w:sz w:val="20"/>
                <w:szCs w:val="20"/>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varchar(20)</w:t>
            </w:r>
          </w:p>
        </w:tc>
        <w:tc>
          <w:tcPr>
            <w:tcW w:w="1134" w:type="dxa"/>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kern w:val="0"/>
                <w:sz w:val="20"/>
                <w:szCs w:val="20"/>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否</w:t>
            </w:r>
          </w:p>
        </w:tc>
        <w:tc>
          <w:tcPr>
            <w:tcW w:w="2245" w:type="dxa"/>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kern w:val="0"/>
                <w:sz w:val="20"/>
                <w:szCs w:val="20"/>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李四</w:t>
            </w:r>
          </w:p>
        </w:tc>
        <w:tc>
          <w:tcPr>
            <w:tcW w:w="1745" w:type="dxa"/>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kern w:val="0"/>
                <w:sz w:val="20"/>
                <w:szCs w:val="20"/>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最后一次数据操作人姓名</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0" w:type="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kern w:val="0"/>
                <w:sz w:val="20"/>
                <w:szCs w:val="20"/>
                <w:u w:val="none"/>
                <w:lang w:val="en-US" w:eastAsia="zh-CN" w:bidi="ar"/>
              </w:rPr>
            </w:pPr>
          </w:p>
        </w:tc>
        <w:tc>
          <w:tcPr>
            <w:tcW w:w="0" w:type="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kern w:val="0"/>
                <w:sz w:val="20"/>
                <w:szCs w:val="20"/>
                <w:u w:val="none"/>
                <w:lang w:val="en-US" w:eastAsia="zh-CN" w:bidi="ar"/>
              </w:rPr>
            </w:pPr>
          </w:p>
        </w:tc>
        <w:tc>
          <w:tcPr>
            <w:tcW w:w="1701" w:type="dxa"/>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kern w:val="0"/>
                <w:sz w:val="20"/>
                <w:szCs w:val="20"/>
                <w:u w:val="none"/>
                <w:lang w:val="en-US" w:eastAsia="zh-CN" w:bidi="ar"/>
              </w:rPr>
            </w:pPr>
          </w:p>
        </w:tc>
        <w:tc>
          <w:tcPr>
            <w:tcW w:w="1134" w:type="dxa"/>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kern w:val="0"/>
                <w:sz w:val="20"/>
                <w:szCs w:val="20"/>
                <w:u w:val="none"/>
                <w:lang w:val="en-US" w:eastAsia="zh-CN" w:bidi="ar"/>
              </w:rPr>
            </w:pPr>
          </w:p>
        </w:tc>
        <w:tc>
          <w:tcPr>
            <w:tcW w:w="0" w:type="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kern w:val="0"/>
                <w:sz w:val="20"/>
                <w:szCs w:val="20"/>
                <w:u w:val="none"/>
                <w:lang w:val="en-US" w:eastAsia="zh-CN" w:bidi="ar"/>
              </w:rPr>
            </w:pPr>
          </w:p>
        </w:tc>
        <w:tc>
          <w:tcPr>
            <w:tcW w:w="0" w:type="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kern w:val="0"/>
                <w:sz w:val="20"/>
                <w:szCs w:val="20"/>
                <w:u w:val="none"/>
                <w:lang w:val="en-US" w:eastAsia="zh-CN" w:bidi="ar"/>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65" w:hRule="atLeast"/>
          <w:jc w:val="center"/>
        </w:trPr>
        <w:tc>
          <w:tcPr>
            <w:tcW w:w="1237" w:type="dxa"/>
            <w:vAlign w:val="top"/>
          </w:tcPr>
          <w:p>
            <w:pPr>
              <w:jc w:val="center"/>
              <w:rPr>
                <w:rFonts w:hint="eastAsia" w:ascii="微软雅黑" w:hAnsi="微软雅黑" w:eastAsia="微软雅黑" w:cs="微软雅黑"/>
                <w:i w:val="0"/>
                <w:iCs w:val="0"/>
                <w:color w:val="000000"/>
                <w:kern w:val="0"/>
                <w:sz w:val="20"/>
                <w:szCs w:val="20"/>
                <w:u w:val="none"/>
                <w:lang w:val="en-US" w:eastAsia="zh-CN" w:bidi="ar"/>
              </w:rPr>
            </w:pPr>
            <w:r>
              <w:rPr>
                <w:rFonts w:hint="eastAsia"/>
                <w:b/>
                <w:lang w:eastAsia="zh-CN"/>
              </w:rPr>
              <w:t>中文名称</w:t>
            </w:r>
          </w:p>
        </w:tc>
        <w:tc>
          <w:tcPr>
            <w:tcW w:w="1418" w:type="dxa"/>
            <w:vAlign w:val="top"/>
          </w:tcPr>
          <w:p>
            <w:pPr>
              <w:jc w:val="center"/>
              <w:rPr>
                <w:rFonts w:hint="eastAsia" w:ascii="微软雅黑" w:hAnsi="微软雅黑" w:eastAsia="微软雅黑" w:cs="微软雅黑"/>
                <w:i w:val="0"/>
                <w:iCs w:val="0"/>
                <w:color w:val="000000"/>
                <w:kern w:val="0"/>
                <w:sz w:val="20"/>
                <w:szCs w:val="20"/>
                <w:u w:val="none"/>
                <w:lang w:val="en-US" w:eastAsia="zh-CN" w:bidi="ar"/>
              </w:rPr>
            </w:pPr>
            <w:r>
              <w:rPr>
                <w:rFonts w:hint="eastAsia"/>
                <w:b/>
                <w:lang w:eastAsia="zh-CN"/>
              </w:rPr>
              <w:t>属性名称</w:t>
            </w:r>
          </w:p>
        </w:tc>
        <w:tc>
          <w:tcPr>
            <w:tcW w:w="1701" w:type="dxa"/>
            <w:vAlign w:val="top"/>
          </w:tcPr>
          <w:p>
            <w:pPr>
              <w:jc w:val="center"/>
              <w:rPr>
                <w:rFonts w:hint="eastAsia" w:ascii="微软雅黑" w:hAnsi="微软雅黑" w:eastAsia="微软雅黑" w:cs="微软雅黑"/>
                <w:i w:val="0"/>
                <w:iCs w:val="0"/>
                <w:color w:val="000000"/>
                <w:kern w:val="0"/>
                <w:sz w:val="20"/>
                <w:szCs w:val="20"/>
                <w:u w:val="none"/>
                <w:lang w:val="en-US" w:eastAsia="zh-CN" w:bidi="ar"/>
              </w:rPr>
            </w:pPr>
            <w:r>
              <w:rPr>
                <w:rFonts w:hint="eastAsia"/>
                <w:b/>
                <w:lang w:eastAsia="zh-CN"/>
              </w:rPr>
              <w:t>类型</w:t>
            </w:r>
          </w:p>
        </w:tc>
        <w:tc>
          <w:tcPr>
            <w:tcW w:w="1134" w:type="dxa"/>
            <w:vAlign w:val="top"/>
          </w:tcPr>
          <w:p>
            <w:pPr>
              <w:jc w:val="center"/>
              <w:rPr>
                <w:rFonts w:hint="eastAsia" w:ascii="微软雅黑" w:hAnsi="微软雅黑" w:eastAsia="微软雅黑" w:cs="微软雅黑"/>
                <w:i w:val="0"/>
                <w:iCs w:val="0"/>
                <w:color w:val="000000"/>
                <w:kern w:val="0"/>
                <w:sz w:val="20"/>
                <w:szCs w:val="20"/>
                <w:u w:val="none"/>
                <w:lang w:val="en-US" w:eastAsia="zh-CN" w:bidi="ar"/>
              </w:rPr>
            </w:pPr>
            <w:r>
              <w:rPr>
                <w:rFonts w:hint="eastAsia"/>
                <w:b/>
                <w:lang w:eastAsia="zh-CN"/>
              </w:rPr>
              <w:t>是否为空</w:t>
            </w:r>
          </w:p>
        </w:tc>
        <w:tc>
          <w:tcPr>
            <w:tcW w:w="2245" w:type="dxa"/>
            <w:vAlign w:val="top"/>
          </w:tcPr>
          <w:p>
            <w:pPr>
              <w:jc w:val="center"/>
              <w:rPr>
                <w:rFonts w:hint="eastAsia" w:ascii="微软雅黑" w:hAnsi="微软雅黑" w:eastAsia="微软雅黑" w:cs="微软雅黑"/>
                <w:i w:val="0"/>
                <w:iCs w:val="0"/>
                <w:color w:val="000000"/>
                <w:kern w:val="0"/>
                <w:sz w:val="20"/>
                <w:szCs w:val="20"/>
                <w:u w:val="none"/>
                <w:lang w:val="en-US" w:eastAsia="zh-CN" w:bidi="ar"/>
              </w:rPr>
            </w:pPr>
            <w:r>
              <w:rPr>
                <w:rFonts w:hint="eastAsia"/>
                <w:b/>
                <w:lang w:eastAsia="zh-CN"/>
              </w:rPr>
              <w:t>取值范围或举例</w:t>
            </w:r>
          </w:p>
        </w:tc>
        <w:tc>
          <w:tcPr>
            <w:tcW w:w="1745" w:type="dxa"/>
            <w:vAlign w:val="top"/>
          </w:tcPr>
          <w:p>
            <w:pPr>
              <w:jc w:val="center"/>
              <w:rPr>
                <w:rFonts w:hint="eastAsia" w:ascii="微软雅黑" w:hAnsi="微软雅黑" w:eastAsia="微软雅黑" w:cs="微软雅黑"/>
                <w:i w:val="0"/>
                <w:iCs w:val="0"/>
                <w:color w:val="000000"/>
                <w:kern w:val="0"/>
                <w:sz w:val="20"/>
                <w:szCs w:val="20"/>
                <w:u w:val="none"/>
                <w:lang w:val="en-US" w:eastAsia="zh-CN" w:bidi="ar"/>
              </w:rPr>
            </w:pPr>
            <w:r>
              <w:rPr>
                <w:rFonts w:hint="eastAsia"/>
                <w:b/>
                <w:lang w:eastAsia="zh-CN"/>
              </w:rPr>
              <w:t>简要说明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kern w:val="0"/>
                <w:sz w:val="20"/>
                <w:szCs w:val="20"/>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执行ID</w:t>
            </w:r>
          </w:p>
        </w:tc>
        <w:tc>
          <w:tcPr>
            <w:tcW w:w="1418" w:type="dxa"/>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kern w:val="0"/>
                <w:sz w:val="20"/>
                <w:szCs w:val="20"/>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ZXID</w:t>
            </w:r>
          </w:p>
        </w:tc>
        <w:tc>
          <w:tcPr>
            <w:tcW w:w="1701" w:type="dxa"/>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kern w:val="0"/>
                <w:sz w:val="20"/>
                <w:szCs w:val="20"/>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CHAR(32)</w:t>
            </w:r>
          </w:p>
        </w:tc>
        <w:tc>
          <w:tcPr>
            <w:tcW w:w="1134" w:type="dxa"/>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kern w:val="0"/>
                <w:sz w:val="20"/>
                <w:szCs w:val="20"/>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否</w:t>
            </w:r>
          </w:p>
        </w:tc>
        <w:tc>
          <w:tcPr>
            <w:tcW w:w="2245" w:type="dxa"/>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kern w:val="0"/>
                <w:sz w:val="20"/>
                <w:szCs w:val="20"/>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系统自动生成，32位UUID</w:t>
            </w:r>
          </w:p>
        </w:tc>
        <w:tc>
          <w:tcPr>
            <w:tcW w:w="1745" w:type="dxa"/>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kern w:val="0"/>
                <w:sz w:val="20"/>
                <w:szCs w:val="20"/>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主键，自增唯一标识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kern w:val="0"/>
                <w:sz w:val="20"/>
                <w:szCs w:val="20"/>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矫正对象唯一ID</w:t>
            </w:r>
          </w:p>
        </w:tc>
        <w:tc>
          <w:tcPr>
            <w:tcW w:w="1418" w:type="dxa"/>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kern w:val="0"/>
                <w:sz w:val="20"/>
                <w:szCs w:val="20"/>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JZDXWID</w:t>
            </w:r>
          </w:p>
        </w:tc>
        <w:tc>
          <w:tcPr>
            <w:tcW w:w="1701" w:type="dxa"/>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kern w:val="0"/>
                <w:sz w:val="20"/>
                <w:szCs w:val="20"/>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CHAR(32)</w:t>
            </w:r>
          </w:p>
        </w:tc>
        <w:tc>
          <w:tcPr>
            <w:tcW w:w="1134" w:type="dxa"/>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kern w:val="0"/>
                <w:sz w:val="20"/>
                <w:szCs w:val="20"/>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否</w:t>
            </w:r>
          </w:p>
        </w:tc>
        <w:tc>
          <w:tcPr>
            <w:tcW w:w="2245" w:type="dxa"/>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关联矫正对象信息表主键</w:t>
            </w:r>
          </w:p>
        </w:tc>
        <w:tc>
          <w:tcPr>
            <w:tcW w:w="1745" w:type="dxa"/>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kern w:val="0"/>
                <w:sz w:val="20"/>
                <w:szCs w:val="20"/>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外键，与社区矫正对象信息表强关联，唯一</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kern w:val="0"/>
                <w:sz w:val="20"/>
                <w:szCs w:val="20"/>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原判刑罚</w:t>
            </w:r>
          </w:p>
        </w:tc>
        <w:tc>
          <w:tcPr>
            <w:tcW w:w="1418" w:type="dxa"/>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kern w:val="0"/>
                <w:sz w:val="20"/>
                <w:szCs w:val="20"/>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YPXF</w:t>
            </w:r>
          </w:p>
        </w:tc>
        <w:tc>
          <w:tcPr>
            <w:tcW w:w="1701" w:type="dxa"/>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kern w:val="0"/>
                <w:sz w:val="20"/>
                <w:szCs w:val="20"/>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varchar(50)</w:t>
            </w:r>
          </w:p>
        </w:tc>
        <w:tc>
          <w:tcPr>
            <w:tcW w:w="1134" w:type="dxa"/>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kern w:val="0"/>
                <w:sz w:val="20"/>
                <w:szCs w:val="20"/>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否</w:t>
            </w:r>
          </w:p>
        </w:tc>
        <w:tc>
          <w:tcPr>
            <w:tcW w:w="2245" w:type="dxa"/>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kern w:val="0"/>
                <w:sz w:val="20"/>
                <w:szCs w:val="20"/>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有期徒刑</w:t>
            </w:r>
          </w:p>
        </w:tc>
        <w:tc>
          <w:tcPr>
            <w:tcW w:w="1745" w:type="dxa"/>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kern w:val="0"/>
                <w:sz w:val="20"/>
                <w:szCs w:val="20"/>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原判刑罚类型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kern w:val="0"/>
                <w:sz w:val="20"/>
                <w:szCs w:val="20"/>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原判刑期</w:t>
            </w:r>
          </w:p>
        </w:tc>
        <w:tc>
          <w:tcPr>
            <w:tcW w:w="1418" w:type="dxa"/>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kern w:val="0"/>
                <w:sz w:val="20"/>
                <w:szCs w:val="20"/>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YPXQ</w:t>
            </w:r>
          </w:p>
        </w:tc>
        <w:tc>
          <w:tcPr>
            <w:tcW w:w="1701" w:type="dxa"/>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kern w:val="0"/>
                <w:sz w:val="20"/>
                <w:szCs w:val="20"/>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varchar(20)</w:t>
            </w:r>
          </w:p>
        </w:tc>
        <w:tc>
          <w:tcPr>
            <w:tcW w:w="1134" w:type="dxa"/>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kern w:val="0"/>
                <w:sz w:val="20"/>
                <w:szCs w:val="20"/>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否</w:t>
            </w:r>
          </w:p>
        </w:tc>
        <w:tc>
          <w:tcPr>
            <w:tcW w:w="2245" w:type="dxa"/>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kern w:val="0"/>
                <w:sz w:val="20"/>
                <w:szCs w:val="20"/>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3年</w:t>
            </w:r>
          </w:p>
        </w:tc>
        <w:tc>
          <w:tcPr>
            <w:tcW w:w="1745" w:type="dxa"/>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kern w:val="0"/>
                <w:sz w:val="20"/>
                <w:szCs w:val="20"/>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原判刑罚期限</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kern w:val="0"/>
                <w:sz w:val="20"/>
                <w:szCs w:val="20"/>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刑期起止日期</w:t>
            </w:r>
          </w:p>
        </w:tc>
        <w:tc>
          <w:tcPr>
            <w:tcW w:w="1418" w:type="dxa"/>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kern w:val="0"/>
                <w:sz w:val="20"/>
                <w:szCs w:val="20"/>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XQQZRQ</w:t>
            </w:r>
          </w:p>
        </w:tc>
        <w:tc>
          <w:tcPr>
            <w:tcW w:w="1701" w:type="dxa"/>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kern w:val="0"/>
                <w:sz w:val="20"/>
                <w:szCs w:val="20"/>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varchar(50)</w:t>
            </w:r>
          </w:p>
        </w:tc>
        <w:tc>
          <w:tcPr>
            <w:tcW w:w="1134" w:type="dxa"/>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kern w:val="0"/>
                <w:sz w:val="20"/>
                <w:szCs w:val="20"/>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否</w:t>
            </w:r>
          </w:p>
        </w:tc>
        <w:tc>
          <w:tcPr>
            <w:tcW w:w="2245" w:type="dxa"/>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kern w:val="0"/>
                <w:sz w:val="20"/>
                <w:szCs w:val="20"/>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2025-01-01至2028-01-01</w:t>
            </w:r>
          </w:p>
        </w:tc>
        <w:tc>
          <w:tcPr>
            <w:tcW w:w="1745" w:type="dxa"/>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kern w:val="0"/>
                <w:sz w:val="20"/>
                <w:szCs w:val="20"/>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原判刑罚的起止日期</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kern w:val="0"/>
                <w:sz w:val="20"/>
                <w:szCs w:val="20"/>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矫正类别</w:t>
            </w:r>
          </w:p>
        </w:tc>
        <w:tc>
          <w:tcPr>
            <w:tcW w:w="1418" w:type="dxa"/>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kern w:val="0"/>
                <w:sz w:val="20"/>
                <w:szCs w:val="20"/>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JZLB</w:t>
            </w:r>
          </w:p>
        </w:tc>
        <w:tc>
          <w:tcPr>
            <w:tcW w:w="1701" w:type="dxa"/>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kern w:val="0"/>
                <w:sz w:val="20"/>
                <w:szCs w:val="20"/>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char(2)</w:t>
            </w:r>
          </w:p>
        </w:tc>
        <w:tc>
          <w:tcPr>
            <w:tcW w:w="1134" w:type="dxa"/>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kern w:val="0"/>
                <w:sz w:val="20"/>
                <w:szCs w:val="20"/>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否</w:t>
            </w:r>
          </w:p>
        </w:tc>
        <w:tc>
          <w:tcPr>
            <w:tcW w:w="2245" w:type="dxa"/>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kern w:val="0"/>
                <w:sz w:val="20"/>
                <w:szCs w:val="20"/>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01-管制，02-缓刑，03-假释，04-暂予监外执行</w:t>
            </w:r>
          </w:p>
        </w:tc>
        <w:tc>
          <w:tcPr>
            <w:tcW w:w="1745" w:type="dxa"/>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kern w:val="0"/>
                <w:sz w:val="20"/>
                <w:szCs w:val="20"/>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社区矫正类别编码，符合规范代码表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kern w:val="0"/>
                <w:sz w:val="20"/>
                <w:szCs w:val="20"/>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矫正期限起止</w:t>
            </w:r>
          </w:p>
        </w:tc>
        <w:tc>
          <w:tcPr>
            <w:tcW w:w="1418" w:type="dxa"/>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kern w:val="0"/>
                <w:sz w:val="20"/>
                <w:szCs w:val="20"/>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JZQXQZ</w:t>
            </w:r>
          </w:p>
        </w:tc>
        <w:tc>
          <w:tcPr>
            <w:tcW w:w="1701" w:type="dxa"/>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kern w:val="0"/>
                <w:sz w:val="20"/>
                <w:szCs w:val="20"/>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varchar(50)</w:t>
            </w:r>
          </w:p>
        </w:tc>
        <w:tc>
          <w:tcPr>
            <w:tcW w:w="1134" w:type="dxa"/>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kern w:val="0"/>
                <w:sz w:val="20"/>
                <w:szCs w:val="20"/>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否</w:t>
            </w:r>
          </w:p>
        </w:tc>
        <w:tc>
          <w:tcPr>
            <w:tcW w:w="2245" w:type="dxa"/>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kern w:val="0"/>
                <w:sz w:val="20"/>
                <w:szCs w:val="20"/>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2025-01-10至2028-01-09</w:t>
            </w:r>
          </w:p>
        </w:tc>
        <w:tc>
          <w:tcPr>
            <w:tcW w:w="1745" w:type="dxa"/>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kern w:val="0"/>
                <w:sz w:val="20"/>
                <w:szCs w:val="20"/>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社区矫正的起止期限</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kern w:val="0"/>
                <w:sz w:val="20"/>
                <w:szCs w:val="20"/>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入矫登记日期</w:t>
            </w:r>
          </w:p>
        </w:tc>
        <w:tc>
          <w:tcPr>
            <w:tcW w:w="1418" w:type="dxa"/>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kern w:val="0"/>
                <w:sz w:val="20"/>
                <w:szCs w:val="20"/>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RJDJRQ</w:t>
            </w:r>
          </w:p>
        </w:tc>
        <w:tc>
          <w:tcPr>
            <w:tcW w:w="1701" w:type="dxa"/>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kern w:val="0"/>
                <w:sz w:val="20"/>
                <w:szCs w:val="20"/>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date</w:t>
            </w:r>
          </w:p>
        </w:tc>
        <w:tc>
          <w:tcPr>
            <w:tcW w:w="1134" w:type="dxa"/>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kern w:val="0"/>
                <w:sz w:val="20"/>
                <w:szCs w:val="20"/>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否</w:t>
            </w:r>
          </w:p>
        </w:tc>
        <w:tc>
          <w:tcPr>
            <w:tcW w:w="2245" w:type="dxa"/>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kern w:val="0"/>
                <w:sz w:val="20"/>
                <w:szCs w:val="20"/>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2025-01-10</w:t>
            </w:r>
          </w:p>
        </w:tc>
        <w:tc>
          <w:tcPr>
            <w:tcW w:w="1745" w:type="dxa"/>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kern w:val="0"/>
                <w:sz w:val="20"/>
                <w:szCs w:val="20"/>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正式入矫登记日期</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kern w:val="0"/>
                <w:sz w:val="20"/>
                <w:szCs w:val="20"/>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入矫执行机关</w:t>
            </w:r>
          </w:p>
        </w:tc>
        <w:tc>
          <w:tcPr>
            <w:tcW w:w="1418" w:type="dxa"/>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kern w:val="0"/>
                <w:sz w:val="20"/>
                <w:szCs w:val="20"/>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RJZXJG</w:t>
            </w:r>
          </w:p>
        </w:tc>
        <w:tc>
          <w:tcPr>
            <w:tcW w:w="1701" w:type="dxa"/>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kern w:val="0"/>
                <w:sz w:val="20"/>
                <w:szCs w:val="20"/>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varchar(50)</w:t>
            </w:r>
          </w:p>
        </w:tc>
        <w:tc>
          <w:tcPr>
            <w:tcW w:w="1134" w:type="dxa"/>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kern w:val="0"/>
                <w:sz w:val="20"/>
                <w:szCs w:val="20"/>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否</w:t>
            </w:r>
          </w:p>
        </w:tc>
        <w:tc>
          <w:tcPr>
            <w:tcW w:w="2245" w:type="dxa"/>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kern w:val="0"/>
                <w:sz w:val="20"/>
                <w:szCs w:val="20"/>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XX区司法局</w:t>
            </w:r>
          </w:p>
        </w:tc>
        <w:tc>
          <w:tcPr>
            <w:tcW w:w="1745" w:type="dxa"/>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kern w:val="0"/>
                <w:sz w:val="20"/>
                <w:szCs w:val="20"/>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入矫执行的司法行政机关</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kern w:val="0"/>
                <w:sz w:val="20"/>
                <w:szCs w:val="20"/>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解矫日期</w:t>
            </w:r>
          </w:p>
        </w:tc>
        <w:tc>
          <w:tcPr>
            <w:tcW w:w="1418" w:type="dxa"/>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kern w:val="0"/>
                <w:sz w:val="20"/>
                <w:szCs w:val="20"/>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JJRQ</w:t>
            </w:r>
          </w:p>
        </w:tc>
        <w:tc>
          <w:tcPr>
            <w:tcW w:w="1701" w:type="dxa"/>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kern w:val="0"/>
                <w:sz w:val="20"/>
                <w:szCs w:val="20"/>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date</w:t>
            </w:r>
          </w:p>
        </w:tc>
        <w:tc>
          <w:tcPr>
            <w:tcW w:w="1134" w:type="dxa"/>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kern w:val="0"/>
                <w:sz w:val="20"/>
                <w:szCs w:val="20"/>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是</w:t>
            </w:r>
          </w:p>
        </w:tc>
        <w:tc>
          <w:tcPr>
            <w:tcW w:w="2245" w:type="dxa"/>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kern w:val="0"/>
                <w:sz w:val="20"/>
                <w:szCs w:val="20"/>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2028-01-09</w:t>
            </w:r>
          </w:p>
        </w:tc>
        <w:tc>
          <w:tcPr>
            <w:tcW w:w="1745" w:type="dxa"/>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kern w:val="0"/>
                <w:sz w:val="20"/>
                <w:szCs w:val="20"/>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正式解除社区矫正日期</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kern w:val="0"/>
                <w:sz w:val="20"/>
                <w:szCs w:val="20"/>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解矫执行机关</w:t>
            </w:r>
          </w:p>
        </w:tc>
        <w:tc>
          <w:tcPr>
            <w:tcW w:w="1418" w:type="dxa"/>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kern w:val="0"/>
                <w:sz w:val="20"/>
                <w:szCs w:val="20"/>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JJZXJG</w:t>
            </w:r>
          </w:p>
        </w:tc>
        <w:tc>
          <w:tcPr>
            <w:tcW w:w="1701" w:type="dxa"/>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kern w:val="0"/>
                <w:sz w:val="20"/>
                <w:szCs w:val="20"/>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varchar(50)</w:t>
            </w:r>
          </w:p>
        </w:tc>
        <w:tc>
          <w:tcPr>
            <w:tcW w:w="1134" w:type="dxa"/>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kern w:val="0"/>
                <w:sz w:val="20"/>
                <w:szCs w:val="20"/>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是</w:t>
            </w:r>
          </w:p>
        </w:tc>
        <w:tc>
          <w:tcPr>
            <w:tcW w:w="2245" w:type="dxa"/>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kern w:val="0"/>
                <w:sz w:val="20"/>
                <w:szCs w:val="20"/>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XX区司法局</w:t>
            </w:r>
          </w:p>
        </w:tc>
        <w:tc>
          <w:tcPr>
            <w:tcW w:w="1745" w:type="dxa"/>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kern w:val="0"/>
                <w:sz w:val="20"/>
                <w:szCs w:val="20"/>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解矫执行的司法行政机关</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kern w:val="0"/>
                <w:sz w:val="20"/>
                <w:szCs w:val="20"/>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矫正小组组长</w:t>
            </w:r>
          </w:p>
        </w:tc>
        <w:tc>
          <w:tcPr>
            <w:tcW w:w="1418" w:type="dxa"/>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kern w:val="0"/>
                <w:sz w:val="20"/>
                <w:szCs w:val="20"/>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JZXZZZ</w:t>
            </w:r>
          </w:p>
        </w:tc>
        <w:tc>
          <w:tcPr>
            <w:tcW w:w="1701" w:type="dxa"/>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kern w:val="0"/>
                <w:sz w:val="20"/>
                <w:szCs w:val="20"/>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varchar(20)</w:t>
            </w:r>
          </w:p>
        </w:tc>
        <w:tc>
          <w:tcPr>
            <w:tcW w:w="1134" w:type="dxa"/>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kern w:val="0"/>
                <w:sz w:val="20"/>
                <w:szCs w:val="20"/>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否</w:t>
            </w:r>
          </w:p>
        </w:tc>
        <w:tc>
          <w:tcPr>
            <w:tcW w:w="2245" w:type="dxa"/>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kern w:val="0"/>
                <w:sz w:val="20"/>
                <w:szCs w:val="20"/>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赵六</w:t>
            </w:r>
          </w:p>
        </w:tc>
        <w:tc>
          <w:tcPr>
            <w:tcW w:w="1745" w:type="dxa"/>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kern w:val="0"/>
                <w:sz w:val="20"/>
                <w:szCs w:val="20"/>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矫正小组组长姓名</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kern w:val="0"/>
                <w:sz w:val="20"/>
                <w:szCs w:val="20"/>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矫正小组成员</w:t>
            </w:r>
          </w:p>
        </w:tc>
        <w:tc>
          <w:tcPr>
            <w:tcW w:w="1418" w:type="dxa"/>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kern w:val="0"/>
                <w:sz w:val="20"/>
                <w:szCs w:val="20"/>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JZXZCY</w:t>
            </w:r>
          </w:p>
        </w:tc>
        <w:tc>
          <w:tcPr>
            <w:tcW w:w="1701" w:type="dxa"/>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kern w:val="0"/>
                <w:sz w:val="20"/>
                <w:szCs w:val="20"/>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varchar(200)</w:t>
            </w:r>
          </w:p>
        </w:tc>
        <w:tc>
          <w:tcPr>
            <w:tcW w:w="1134" w:type="dxa"/>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kern w:val="0"/>
                <w:sz w:val="20"/>
                <w:szCs w:val="20"/>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否</w:t>
            </w:r>
          </w:p>
        </w:tc>
        <w:tc>
          <w:tcPr>
            <w:tcW w:w="2245" w:type="dxa"/>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kern w:val="0"/>
                <w:sz w:val="20"/>
                <w:szCs w:val="20"/>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孙七、周八</w:t>
            </w:r>
          </w:p>
        </w:tc>
        <w:tc>
          <w:tcPr>
            <w:tcW w:w="1745" w:type="dxa"/>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kern w:val="0"/>
                <w:sz w:val="20"/>
                <w:szCs w:val="20"/>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矫正小组全部成员姓名</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kern w:val="0"/>
                <w:sz w:val="20"/>
                <w:szCs w:val="20"/>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累计表扬次数</w:t>
            </w:r>
          </w:p>
        </w:tc>
        <w:tc>
          <w:tcPr>
            <w:tcW w:w="1418" w:type="dxa"/>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kern w:val="0"/>
                <w:sz w:val="20"/>
                <w:szCs w:val="20"/>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LJBYCS</w:t>
            </w:r>
          </w:p>
        </w:tc>
        <w:tc>
          <w:tcPr>
            <w:tcW w:w="1701" w:type="dxa"/>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kern w:val="0"/>
                <w:sz w:val="20"/>
                <w:szCs w:val="20"/>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int</w:t>
            </w:r>
          </w:p>
        </w:tc>
        <w:tc>
          <w:tcPr>
            <w:tcW w:w="1134" w:type="dxa"/>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kern w:val="0"/>
                <w:sz w:val="20"/>
                <w:szCs w:val="20"/>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否</w:t>
            </w:r>
          </w:p>
        </w:tc>
        <w:tc>
          <w:tcPr>
            <w:tcW w:w="2245" w:type="dxa"/>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kern w:val="0"/>
                <w:sz w:val="20"/>
                <w:szCs w:val="20"/>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0、1、2...</w:t>
            </w:r>
          </w:p>
        </w:tc>
        <w:tc>
          <w:tcPr>
            <w:tcW w:w="1745" w:type="dxa"/>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kern w:val="0"/>
                <w:sz w:val="20"/>
                <w:szCs w:val="20"/>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矫正期间累计获得表扬次数，默认0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kern w:val="0"/>
                <w:sz w:val="20"/>
                <w:szCs w:val="20"/>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累计警告次数</w:t>
            </w:r>
          </w:p>
        </w:tc>
        <w:tc>
          <w:tcPr>
            <w:tcW w:w="1418" w:type="dxa"/>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kern w:val="0"/>
                <w:sz w:val="20"/>
                <w:szCs w:val="20"/>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LJJGCS</w:t>
            </w:r>
          </w:p>
        </w:tc>
        <w:tc>
          <w:tcPr>
            <w:tcW w:w="1701" w:type="dxa"/>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kern w:val="0"/>
                <w:sz w:val="20"/>
                <w:szCs w:val="20"/>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int</w:t>
            </w:r>
          </w:p>
        </w:tc>
        <w:tc>
          <w:tcPr>
            <w:tcW w:w="1134" w:type="dxa"/>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kern w:val="0"/>
                <w:sz w:val="20"/>
                <w:szCs w:val="20"/>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否</w:t>
            </w:r>
          </w:p>
        </w:tc>
        <w:tc>
          <w:tcPr>
            <w:tcW w:w="2245" w:type="dxa"/>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kern w:val="0"/>
                <w:sz w:val="20"/>
                <w:szCs w:val="20"/>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0、1、2...</w:t>
            </w:r>
          </w:p>
        </w:tc>
        <w:tc>
          <w:tcPr>
            <w:tcW w:w="1745" w:type="dxa"/>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kern w:val="0"/>
                <w:sz w:val="20"/>
                <w:szCs w:val="20"/>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矫正期间累计被警告次数，默认0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kern w:val="0"/>
                <w:sz w:val="20"/>
                <w:szCs w:val="20"/>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累计训诫次数</w:t>
            </w:r>
          </w:p>
        </w:tc>
        <w:tc>
          <w:tcPr>
            <w:tcW w:w="1418" w:type="dxa"/>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kern w:val="0"/>
                <w:sz w:val="20"/>
                <w:szCs w:val="20"/>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LJXJCS</w:t>
            </w:r>
          </w:p>
        </w:tc>
        <w:tc>
          <w:tcPr>
            <w:tcW w:w="1701" w:type="dxa"/>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kern w:val="0"/>
                <w:sz w:val="20"/>
                <w:szCs w:val="20"/>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int</w:t>
            </w:r>
          </w:p>
        </w:tc>
        <w:tc>
          <w:tcPr>
            <w:tcW w:w="1134" w:type="dxa"/>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kern w:val="0"/>
                <w:sz w:val="20"/>
                <w:szCs w:val="20"/>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否</w:t>
            </w:r>
          </w:p>
        </w:tc>
        <w:tc>
          <w:tcPr>
            <w:tcW w:w="2245" w:type="dxa"/>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kern w:val="0"/>
                <w:sz w:val="20"/>
                <w:szCs w:val="20"/>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0、1、2...</w:t>
            </w:r>
          </w:p>
        </w:tc>
        <w:tc>
          <w:tcPr>
            <w:tcW w:w="1745" w:type="dxa"/>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kern w:val="0"/>
                <w:sz w:val="20"/>
                <w:szCs w:val="20"/>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矫正期间累计被训诫次数，默认0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kern w:val="0"/>
                <w:sz w:val="20"/>
                <w:szCs w:val="20"/>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收监执行情况</w:t>
            </w:r>
          </w:p>
        </w:tc>
        <w:tc>
          <w:tcPr>
            <w:tcW w:w="1418" w:type="dxa"/>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kern w:val="0"/>
                <w:sz w:val="20"/>
                <w:szCs w:val="20"/>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SJZXQK</w:t>
            </w:r>
          </w:p>
        </w:tc>
        <w:tc>
          <w:tcPr>
            <w:tcW w:w="1701" w:type="dxa"/>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kern w:val="0"/>
                <w:sz w:val="20"/>
                <w:szCs w:val="20"/>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varchar(500)</w:t>
            </w:r>
          </w:p>
        </w:tc>
        <w:tc>
          <w:tcPr>
            <w:tcW w:w="1134" w:type="dxa"/>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kern w:val="0"/>
                <w:sz w:val="20"/>
                <w:szCs w:val="20"/>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是</w:t>
            </w:r>
          </w:p>
        </w:tc>
        <w:tc>
          <w:tcPr>
            <w:tcW w:w="2245" w:type="dxa"/>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kern w:val="0"/>
                <w:sz w:val="20"/>
                <w:szCs w:val="20"/>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2026年05月因违规被收监执行</w:t>
            </w:r>
          </w:p>
        </w:tc>
        <w:tc>
          <w:tcPr>
            <w:tcW w:w="1745" w:type="dxa"/>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kern w:val="0"/>
                <w:sz w:val="20"/>
                <w:szCs w:val="20"/>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收监执行的相关情况说明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kern w:val="0"/>
                <w:sz w:val="20"/>
                <w:szCs w:val="20"/>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减刑情况</w:t>
            </w:r>
          </w:p>
        </w:tc>
        <w:tc>
          <w:tcPr>
            <w:tcW w:w="1418" w:type="dxa"/>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kern w:val="0"/>
                <w:sz w:val="20"/>
                <w:szCs w:val="20"/>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JQK</w:t>
            </w:r>
          </w:p>
        </w:tc>
        <w:tc>
          <w:tcPr>
            <w:tcW w:w="1701" w:type="dxa"/>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kern w:val="0"/>
                <w:sz w:val="20"/>
                <w:szCs w:val="20"/>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varchar(500)</w:t>
            </w:r>
          </w:p>
        </w:tc>
        <w:tc>
          <w:tcPr>
            <w:tcW w:w="1134" w:type="dxa"/>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kern w:val="0"/>
                <w:sz w:val="20"/>
                <w:szCs w:val="20"/>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是</w:t>
            </w:r>
          </w:p>
        </w:tc>
        <w:tc>
          <w:tcPr>
            <w:tcW w:w="2245" w:type="dxa"/>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kern w:val="0"/>
                <w:sz w:val="20"/>
                <w:szCs w:val="20"/>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2027年01月获得减刑6个月</w:t>
            </w:r>
          </w:p>
        </w:tc>
        <w:tc>
          <w:tcPr>
            <w:tcW w:w="1745" w:type="dxa"/>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kern w:val="0"/>
                <w:sz w:val="20"/>
                <w:szCs w:val="20"/>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减刑的相关情况说明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kern w:val="0"/>
                <w:sz w:val="20"/>
                <w:szCs w:val="20"/>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执行状态</w:t>
            </w:r>
          </w:p>
        </w:tc>
        <w:tc>
          <w:tcPr>
            <w:tcW w:w="1418" w:type="dxa"/>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kern w:val="0"/>
                <w:sz w:val="20"/>
                <w:szCs w:val="20"/>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ZXZT</w:t>
            </w:r>
          </w:p>
        </w:tc>
        <w:tc>
          <w:tcPr>
            <w:tcW w:w="1701" w:type="dxa"/>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kern w:val="0"/>
                <w:sz w:val="20"/>
                <w:szCs w:val="20"/>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char(2)</w:t>
            </w:r>
          </w:p>
        </w:tc>
        <w:tc>
          <w:tcPr>
            <w:tcW w:w="1134" w:type="dxa"/>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kern w:val="0"/>
                <w:sz w:val="20"/>
                <w:szCs w:val="20"/>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否</w:t>
            </w:r>
          </w:p>
        </w:tc>
        <w:tc>
          <w:tcPr>
            <w:tcW w:w="2245" w:type="dxa"/>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kern w:val="0"/>
                <w:sz w:val="20"/>
                <w:szCs w:val="20"/>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01-在矫，02-已解矫，03-已收监，04-已终止</w:t>
            </w:r>
          </w:p>
        </w:tc>
        <w:tc>
          <w:tcPr>
            <w:tcW w:w="1745" w:type="dxa"/>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kern w:val="0"/>
                <w:sz w:val="20"/>
                <w:szCs w:val="20"/>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当前刑罚执行状态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kern w:val="0"/>
                <w:sz w:val="20"/>
                <w:szCs w:val="20"/>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录入人</w:t>
            </w:r>
          </w:p>
        </w:tc>
        <w:tc>
          <w:tcPr>
            <w:tcW w:w="1418" w:type="dxa"/>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kern w:val="0"/>
                <w:sz w:val="20"/>
                <w:szCs w:val="20"/>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LRR</w:t>
            </w:r>
          </w:p>
        </w:tc>
        <w:tc>
          <w:tcPr>
            <w:tcW w:w="1701" w:type="dxa"/>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kern w:val="0"/>
                <w:sz w:val="20"/>
                <w:szCs w:val="20"/>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varchar(20)</w:t>
            </w:r>
          </w:p>
        </w:tc>
        <w:tc>
          <w:tcPr>
            <w:tcW w:w="1134" w:type="dxa"/>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kern w:val="0"/>
                <w:sz w:val="20"/>
                <w:szCs w:val="20"/>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否</w:t>
            </w:r>
          </w:p>
        </w:tc>
        <w:tc>
          <w:tcPr>
            <w:tcW w:w="2245" w:type="dxa"/>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kern w:val="0"/>
                <w:sz w:val="20"/>
                <w:szCs w:val="20"/>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李四</w:t>
            </w:r>
          </w:p>
        </w:tc>
        <w:tc>
          <w:tcPr>
            <w:tcW w:w="1745" w:type="dxa"/>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kern w:val="0"/>
                <w:sz w:val="20"/>
                <w:szCs w:val="20"/>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数据录入人姓名</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kern w:val="0"/>
                <w:sz w:val="20"/>
                <w:szCs w:val="20"/>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录入时间</w:t>
            </w:r>
          </w:p>
        </w:tc>
        <w:tc>
          <w:tcPr>
            <w:tcW w:w="1418" w:type="dxa"/>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kern w:val="0"/>
                <w:sz w:val="20"/>
                <w:szCs w:val="20"/>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LRSJ</w:t>
            </w:r>
          </w:p>
        </w:tc>
        <w:tc>
          <w:tcPr>
            <w:tcW w:w="1701" w:type="dxa"/>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kern w:val="0"/>
                <w:sz w:val="20"/>
                <w:szCs w:val="20"/>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datetime</w:t>
            </w:r>
          </w:p>
        </w:tc>
        <w:tc>
          <w:tcPr>
            <w:tcW w:w="1134" w:type="dxa"/>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kern w:val="0"/>
                <w:sz w:val="20"/>
                <w:szCs w:val="20"/>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否</w:t>
            </w:r>
          </w:p>
        </w:tc>
        <w:tc>
          <w:tcPr>
            <w:tcW w:w="2245" w:type="dxa"/>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kern w:val="0"/>
                <w:sz w:val="20"/>
                <w:szCs w:val="20"/>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2025-12-20 14:30:00</w:t>
            </w:r>
          </w:p>
        </w:tc>
        <w:tc>
          <w:tcPr>
            <w:tcW w:w="1745" w:type="dxa"/>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kern w:val="0"/>
                <w:sz w:val="20"/>
                <w:szCs w:val="20"/>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数据录入时间，默认当前时间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kern w:val="0"/>
                <w:sz w:val="20"/>
                <w:szCs w:val="20"/>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更新时间</w:t>
            </w:r>
          </w:p>
        </w:tc>
        <w:tc>
          <w:tcPr>
            <w:tcW w:w="1418" w:type="dxa"/>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kern w:val="0"/>
                <w:sz w:val="20"/>
                <w:szCs w:val="20"/>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GXSJ</w:t>
            </w:r>
          </w:p>
        </w:tc>
        <w:tc>
          <w:tcPr>
            <w:tcW w:w="1701" w:type="dxa"/>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kern w:val="0"/>
                <w:sz w:val="20"/>
                <w:szCs w:val="20"/>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datetime</w:t>
            </w:r>
          </w:p>
        </w:tc>
        <w:tc>
          <w:tcPr>
            <w:tcW w:w="1134" w:type="dxa"/>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kern w:val="0"/>
                <w:sz w:val="20"/>
                <w:szCs w:val="20"/>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否</w:t>
            </w:r>
          </w:p>
        </w:tc>
        <w:tc>
          <w:tcPr>
            <w:tcW w:w="2245" w:type="dxa"/>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kern w:val="0"/>
                <w:sz w:val="20"/>
                <w:szCs w:val="20"/>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2025-12-20 14:30:00</w:t>
            </w:r>
          </w:p>
        </w:tc>
        <w:tc>
          <w:tcPr>
            <w:tcW w:w="1745" w:type="dxa"/>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kern w:val="0"/>
                <w:sz w:val="20"/>
                <w:szCs w:val="20"/>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数据更新时间，更新时自动刷新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kern w:val="0"/>
                <w:sz w:val="20"/>
                <w:szCs w:val="20"/>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操作人</w:t>
            </w:r>
          </w:p>
        </w:tc>
        <w:tc>
          <w:tcPr>
            <w:tcW w:w="1418" w:type="dxa"/>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kern w:val="0"/>
                <w:sz w:val="20"/>
                <w:szCs w:val="20"/>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CZR</w:t>
            </w:r>
          </w:p>
        </w:tc>
        <w:tc>
          <w:tcPr>
            <w:tcW w:w="1701" w:type="dxa"/>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kern w:val="0"/>
                <w:sz w:val="20"/>
                <w:szCs w:val="20"/>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varchar(20)</w:t>
            </w:r>
          </w:p>
        </w:tc>
        <w:tc>
          <w:tcPr>
            <w:tcW w:w="1134" w:type="dxa"/>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kern w:val="0"/>
                <w:sz w:val="20"/>
                <w:szCs w:val="20"/>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否</w:t>
            </w:r>
          </w:p>
        </w:tc>
        <w:tc>
          <w:tcPr>
            <w:tcW w:w="2245" w:type="dxa"/>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kern w:val="0"/>
                <w:sz w:val="20"/>
                <w:szCs w:val="20"/>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李四</w:t>
            </w:r>
          </w:p>
        </w:tc>
        <w:tc>
          <w:tcPr>
            <w:tcW w:w="1745" w:type="dxa"/>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kern w:val="0"/>
                <w:sz w:val="20"/>
                <w:szCs w:val="20"/>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最后一次数据操作人姓名</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kern w:val="0"/>
                <w:sz w:val="20"/>
                <w:szCs w:val="20"/>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是否删除</w:t>
            </w:r>
          </w:p>
        </w:tc>
        <w:tc>
          <w:tcPr>
            <w:tcW w:w="1418" w:type="dxa"/>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kern w:val="0"/>
                <w:sz w:val="20"/>
                <w:szCs w:val="20"/>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SFSC</w:t>
            </w:r>
          </w:p>
        </w:tc>
        <w:tc>
          <w:tcPr>
            <w:tcW w:w="1701" w:type="dxa"/>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kern w:val="0"/>
                <w:sz w:val="20"/>
                <w:szCs w:val="20"/>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tinyint(1)</w:t>
            </w:r>
          </w:p>
        </w:tc>
        <w:tc>
          <w:tcPr>
            <w:tcW w:w="1134" w:type="dxa"/>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kern w:val="0"/>
                <w:sz w:val="20"/>
                <w:szCs w:val="20"/>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否</w:t>
            </w:r>
          </w:p>
        </w:tc>
        <w:tc>
          <w:tcPr>
            <w:tcW w:w="2245" w:type="dxa"/>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kern w:val="0"/>
                <w:sz w:val="20"/>
                <w:szCs w:val="20"/>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0-未删除，1-已删除</w:t>
            </w:r>
          </w:p>
        </w:tc>
        <w:tc>
          <w:tcPr>
            <w:tcW w:w="1745" w:type="dxa"/>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kern w:val="0"/>
                <w:sz w:val="20"/>
                <w:szCs w:val="20"/>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逻辑删除标识，默认0未删除</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kern w:val="0"/>
                <w:sz w:val="20"/>
                <w:szCs w:val="20"/>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备注</w:t>
            </w:r>
          </w:p>
        </w:tc>
        <w:tc>
          <w:tcPr>
            <w:tcW w:w="1418" w:type="dxa"/>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kern w:val="0"/>
                <w:sz w:val="20"/>
                <w:szCs w:val="20"/>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BZ</w:t>
            </w:r>
          </w:p>
        </w:tc>
        <w:tc>
          <w:tcPr>
            <w:tcW w:w="1701" w:type="dxa"/>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kern w:val="0"/>
                <w:sz w:val="20"/>
                <w:szCs w:val="20"/>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varchar(500)</w:t>
            </w:r>
          </w:p>
        </w:tc>
        <w:tc>
          <w:tcPr>
            <w:tcW w:w="1134" w:type="dxa"/>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kern w:val="0"/>
                <w:sz w:val="20"/>
                <w:szCs w:val="20"/>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是</w:t>
            </w:r>
          </w:p>
        </w:tc>
        <w:tc>
          <w:tcPr>
            <w:tcW w:w="2245" w:type="dxa"/>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kern w:val="0"/>
                <w:sz w:val="20"/>
                <w:szCs w:val="20"/>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无</w:t>
            </w:r>
          </w:p>
        </w:tc>
        <w:tc>
          <w:tcPr>
            <w:tcW w:w="1745" w:type="dxa"/>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kern w:val="0"/>
                <w:sz w:val="20"/>
                <w:szCs w:val="20"/>
                <w:u w:val="none"/>
                <w:lang w:val="en-US" w:eastAsia="zh-CN" w:bidi="ar"/>
              </w:rPr>
            </w:pPr>
            <w:r>
              <w:rPr>
                <w:rFonts w:hint="eastAsia" w:ascii="微软雅黑" w:hAnsi="微软雅黑" w:eastAsia="微软雅黑" w:cs="微软雅黑"/>
                <w:i w:val="0"/>
                <w:iCs w:val="0"/>
                <w:color w:val="000000"/>
                <w:kern w:val="0"/>
                <w:sz w:val="20"/>
                <w:szCs w:val="20"/>
                <w:u w:val="none"/>
                <w:lang w:val="en-US" w:eastAsia="zh-CN" w:bidi="ar"/>
              </w:rPr>
              <w:t>其他补充说明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kern w:val="0"/>
                <w:sz w:val="20"/>
                <w:szCs w:val="20"/>
                <w:u w:val="none"/>
                <w:lang w:val="en-US" w:eastAsia="zh-CN" w:bidi="ar"/>
              </w:rPr>
            </w:pPr>
          </w:p>
        </w:tc>
        <w:tc>
          <w:tcPr>
            <w:tcW w:w="1418" w:type="dxa"/>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kern w:val="0"/>
                <w:sz w:val="20"/>
                <w:szCs w:val="20"/>
                <w:u w:val="none"/>
                <w:lang w:val="en-US" w:eastAsia="zh-CN" w:bidi="ar"/>
              </w:rPr>
            </w:pPr>
          </w:p>
        </w:tc>
        <w:tc>
          <w:tcPr>
            <w:tcW w:w="1701" w:type="dxa"/>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kern w:val="0"/>
                <w:sz w:val="20"/>
                <w:szCs w:val="20"/>
                <w:u w:val="none"/>
                <w:lang w:val="en-US" w:eastAsia="zh-CN" w:bidi="ar"/>
              </w:rPr>
            </w:pPr>
          </w:p>
        </w:tc>
        <w:tc>
          <w:tcPr>
            <w:tcW w:w="1134" w:type="dxa"/>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kern w:val="0"/>
                <w:sz w:val="20"/>
                <w:szCs w:val="20"/>
                <w:u w:val="none"/>
                <w:lang w:val="en-US" w:eastAsia="zh-CN" w:bidi="ar"/>
              </w:rPr>
            </w:pPr>
          </w:p>
        </w:tc>
        <w:tc>
          <w:tcPr>
            <w:tcW w:w="2245" w:type="dxa"/>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kern w:val="0"/>
                <w:sz w:val="20"/>
                <w:szCs w:val="20"/>
                <w:u w:val="none"/>
                <w:lang w:val="en-US" w:eastAsia="zh-CN" w:bidi="ar"/>
              </w:rPr>
            </w:pPr>
          </w:p>
        </w:tc>
        <w:tc>
          <w:tcPr>
            <w:tcW w:w="1745" w:type="dxa"/>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kern w:val="0"/>
                <w:sz w:val="20"/>
                <w:szCs w:val="20"/>
                <w:u w:val="none"/>
                <w:lang w:val="en-US" w:eastAsia="zh-CN" w:bidi="ar"/>
              </w:rPr>
            </w:pPr>
          </w:p>
        </w:tc>
      </w:tr>
    </w:tbl>
    <w:p>
      <w:pPr>
        <w:numPr>
          <w:ilvl w:val="0"/>
          <w:numId w:val="0"/>
        </w:numPr>
        <w:jc w:val="left"/>
        <w:rPr>
          <w:rFonts w:hint="default" w:ascii="宋体" w:hAnsi="宋体" w:eastAsia="宋体" w:cs="宋体"/>
          <w:b w:val="0"/>
          <w:bCs w:val="0"/>
          <w:sz w:val="28"/>
          <w:szCs w:val="28"/>
          <w:lang w:val="en-US" w:eastAsia="zh-CN"/>
        </w:rPr>
      </w:pPr>
      <w:r>
        <w:rPr>
          <w:rFonts w:hint="default" w:ascii="宋体" w:hAnsi="宋体" w:eastAsia="宋体" w:cs="宋体"/>
          <w:b w:val="0"/>
          <w:bCs w:val="0"/>
          <w:sz w:val="28"/>
          <w:szCs w:val="28"/>
          <w:lang w:val="en-US" w:eastAsia="zh-CN"/>
        </w:rPr>
        <w:t>详细说明：</w:t>
      </w:r>
    </w:p>
    <w:p>
      <w:pPr>
        <w:numPr>
          <w:ilvl w:val="0"/>
          <w:numId w:val="0"/>
        </w:numPr>
        <w:ind w:firstLine="420" w:firstLineChars="0"/>
        <w:jc w:val="left"/>
        <w:rPr>
          <w:rFonts w:hint="default" w:ascii="宋体" w:hAnsi="宋体" w:eastAsia="宋体" w:cs="宋体"/>
          <w:b w:val="0"/>
          <w:bCs w:val="0"/>
          <w:sz w:val="28"/>
          <w:szCs w:val="28"/>
          <w:lang w:val="en-US" w:eastAsia="zh-CN"/>
        </w:rPr>
      </w:pPr>
      <w:r>
        <w:rPr>
          <w:rFonts w:hint="default" w:ascii="宋体" w:hAnsi="宋体" w:eastAsia="宋体" w:cs="宋体"/>
          <w:b w:val="0"/>
          <w:bCs w:val="0"/>
          <w:sz w:val="28"/>
          <w:szCs w:val="28"/>
          <w:lang w:val="en-US" w:eastAsia="zh-CN"/>
        </w:rPr>
        <w:t>法司法办案业务系统自动接</w:t>
      </w:r>
      <w:r>
        <w:rPr>
          <w:rFonts w:hint="eastAsia" w:ascii="宋体" w:hAnsi="宋体" w:eastAsia="宋体" w:cs="宋体"/>
          <w:b w:val="0"/>
          <w:bCs w:val="0"/>
          <w:sz w:val="28"/>
          <w:szCs w:val="28"/>
          <w:lang w:val="en-US" w:eastAsia="zh-CN"/>
        </w:rPr>
        <w:t>收</w:t>
      </w:r>
      <w:r>
        <w:rPr>
          <w:rFonts w:hint="default" w:ascii="宋体" w:hAnsi="宋体" w:eastAsia="宋体" w:cs="宋体"/>
          <w:b w:val="0"/>
          <w:bCs w:val="0"/>
          <w:sz w:val="28"/>
          <w:szCs w:val="28"/>
          <w:lang w:val="en-US" w:eastAsia="zh-CN"/>
        </w:rPr>
        <w:t>交付执行通知</w:t>
      </w:r>
    </w:p>
    <w:p>
      <w:pPr>
        <w:numPr>
          <w:ilvl w:val="0"/>
          <w:numId w:val="7"/>
        </w:numPr>
        <w:ind w:firstLine="420" w:firstLineChars="0"/>
        <w:jc w:val="left"/>
        <w:rPr>
          <w:rFonts w:hint="default" w:ascii="宋体" w:hAnsi="宋体" w:eastAsia="宋体" w:cs="宋体"/>
          <w:b w:val="0"/>
          <w:bCs w:val="0"/>
          <w:sz w:val="28"/>
          <w:szCs w:val="28"/>
          <w:lang w:val="en-US" w:eastAsia="zh-CN"/>
        </w:rPr>
      </w:pPr>
      <w:r>
        <w:rPr>
          <w:rFonts w:hint="default" w:ascii="宋体" w:hAnsi="宋体" w:eastAsia="宋体" w:cs="宋体"/>
          <w:b w:val="0"/>
          <w:bCs w:val="0"/>
          <w:sz w:val="28"/>
          <w:szCs w:val="28"/>
          <w:lang w:val="en-US" w:eastAsia="zh-CN"/>
        </w:rPr>
        <w:t>接口对接字段（用于接收报文）</w:t>
      </w:r>
    </w:p>
    <w:p>
      <w:pPr>
        <w:numPr>
          <w:ilvl w:val="0"/>
          <w:numId w:val="0"/>
        </w:numPr>
        <w:ind w:firstLine="420" w:firstLineChars="0"/>
        <w:jc w:val="left"/>
        <w:rPr>
          <w:rFonts w:hint="eastAsia" w:ascii="宋体" w:hAnsi="宋体" w:eastAsia="宋体" w:cs="宋体"/>
          <w:b w:val="0"/>
          <w:bCs w:val="0"/>
          <w:sz w:val="28"/>
          <w:szCs w:val="28"/>
          <w:lang w:val="en-US" w:eastAsia="zh-CN"/>
        </w:rPr>
      </w:pPr>
      <w:r>
        <w:rPr>
          <w:rFonts w:hint="default" w:ascii="宋体" w:hAnsi="宋体" w:eastAsia="宋体" w:cs="宋体"/>
          <w:b w:val="0"/>
          <w:bCs w:val="0"/>
          <w:sz w:val="28"/>
          <w:szCs w:val="28"/>
          <w:lang w:val="en-US" w:eastAsia="zh-CN"/>
        </w:rPr>
        <w:t>数据发送方信息</w:t>
      </w:r>
      <w:r>
        <w:rPr>
          <w:rFonts w:hint="eastAsia" w:ascii="宋体" w:hAnsi="宋体" w:eastAsia="宋体" w:cs="宋体"/>
          <w:b w:val="0"/>
          <w:bCs w:val="0"/>
          <w:sz w:val="28"/>
          <w:szCs w:val="28"/>
          <w:lang w:val="en-US" w:eastAsia="zh-CN"/>
        </w:rPr>
        <w:t>：</w:t>
      </w:r>
    </w:p>
    <w:p>
      <w:pPr>
        <w:numPr>
          <w:ilvl w:val="0"/>
          <w:numId w:val="0"/>
        </w:numPr>
        <w:ind w:firstLine="420" w:firstLineChars="0"/>
        <w:jc w:val="left"/>
        <w:rPr>
          <w:rFonts w:hint="default" w:ascii="宋体" w:hAnsi="宋体" w:eastAsia="宋体" w:cs="宋体"/>
          <w:b w:val="0"/>
          <w:bCs w:val="0"/>
          <w:sz w:val="28"/>
          <w:szCs w:val="28"/>
          <w:lang w:val="en-US" w:eastAsia="zh-CN"/>
        </w:rPr>
      </w:pPr>
      <w:r>
        <w:rPr>
          <w:rFonts w:hint="default" w:ascii="宋体" w:hAnsi="宋体" w:eastAsia="宋体" w:cs="宋体"/>
          <w:b w:val="0"/>
          <w:bCs w:val="0"/>
          <w:sz w:val="28"/>
          <w:szCs w:val="28"/>
          <w:lang w:val="en-US" w:eastAsia="zh-CN"/>
        </w:rPr>
        <w:t>社区矫正决定机关名称、社区矫正决定机关所在地、所在地行政区划</w:t>
      </w:r>
      <w:r>
        <w:rPr>
          <w:rFonts w:hint="eastAsia" w:ascii="宋体" w:hAnsi="宋体" w:eastAsia="宋体" w:cs="宋体"/>
          <w:b w:val="0"/>
          <w:bCs w:val="0"/>
          <w:sz w:val="28"/>
          <w:szCs w:val="28"/>
          <w:lang w:val="en-US" w:eastAsia="zh-CN"/>
        </w:rPr>
        <w:t>代码等</w:t>
      </w:r>
    </w:p>
    <w:p>
      <w:pPr>
        <w:numPr>
          <w:ilvl w:val="0"/>
          <w:numId w:val="0"/>
        </w:numPr>
        <w:ind w:firstLine="420" w:firstLineChars="0"/>
        <w:jc w:val="left"/>
        <w:rPr>
          <w:rFonts w:hint="default" w:ascii="宋体" w:hAnsi="宋体" w:eastAsia="宋体" w:cs="宋体"/>
          <w:b w:val="0"/>
          <w:bCs w:val="0"/>
          <w:sz w:val="28"/>
          <w:szCs w:val="28"/>
          <w:lang w:val="en-US" w:eastAsia="zh-CN"/>
        </w:rPr>
      </w:pPr>
      <w:r>
        <w:rPr>
          <w:rFonts w:hint="default" w:ascii="宋体" w:hAnsi="宋体" w:eastAsia="宋体" w:cs="宋体"/>
          <w:b w:val="0"/>
          <w:bCs w:val="0"/>
          <w:sz w:val="28"/>
          <w:szCs w:val="28"/>
          <w:lang w:val="en-US" w:eastAsia="zh-CN"/>
        </w:rPr>
        <w:t>数据</w:t>
      </w:r>
      <w:r>
        <w:rPr>
          <w:rFonts w:hint="eastAsia" w:ascii="宋体" w:hAnsi="宋体" w:eastAsia="宋体" w:cs="宋体"/>
          <w:b w:val="0"/>
          <w:bCs w:val="0"/>
          <w:sz w:val="28"/>
          <w:szCs w:val="28"/>
          <w:lang w:val="en-US" w:eastAsia="zh-CN"/>
        </w:rPr>
        <w:t>接收</w:t>
      </w:r>
      <w:r>
        <w:rPr>
          <w:rFonts w:hint="default" w:ascii="宋体" w:hAnsi="宋体" w:eastAsia="宋体" w:cs="宋体"/>
          <w:b w:val="0"/>
          <w:bCs w:val="0"/>
          <w:sz w:val="28"/>
          <w:szCs w:val="28"/>
          <w:lang w:val="en-US" w:eastAsia="zh-CN"/>
        </w:rPr>
        <w:t>方信息</w:t>
      </w:r>
      <w:r>
        <w:rPr>
          <w:rFonts w:hint="eastAsia" w:ascii="宋体" w:hAnsi="宋体" w:eastAsia="宋体" w:cs="宋体"/>
          <w:b w:val="0"/>
          <w:bCs w:val="0"/>
          <w:sz w:val="28"/>
          <w:szCs w:val="28"/>
          <w:lang w:val="en-US" w:eastAsia="zh-CN"/>
        </w:rPr>
        <w:t>：</w:t>
      </w:r>
    </w:p>
    <w:p>
      <w:pPr>
        <w:numPr>
          <w:ilvl w:val="0"/>
          <w:numId w:val="0"/>
        </w:numPr>
        <w:ind w:firstLine="420" w:firstLineChars="0"/>
        <w:jc w:val="left"/>
        <w:rPr>
          <w:rFonts w:hint="eastAsia" w:ascii="宋体" w:hAnsi="宋体" w:eastAsia="宋体" w:cs="宋体"/>
          <w:b w:val="0"/>
          <w:bCs w:val="0"/>
          <w:sz w:val="28"/>
          <w:szCs w:val="28"/>
          <w:lang w:val="en-US" w:eastAsia="zh-CN"/>
        </w:rPr>
      </w:pPr>
      <w:r>
        <w:rPr>
          <w:rFonts w:hint="default" w:ascii="宋体" w:hAnsi="宋体" w:eastAsia="宋体" w:cs="宋体"/>
          <w:b w:val="0"/>
          <w:bCs w:val="0"/>
          <w:sz w:val="28"/>
          <w:szCs w:val="28"/>
          <w:lang w:val="en-US" w:eastAsia="zh-CN"/>
        </w:rPr>
        <w:t>社区矫正机构编码</w:t>
      </w:r>
      <w:r>
        <w:rPr>
          <w:rFonts w:hint="eastAsia" w:ascii="宋体" w:hAnsi="宋体" w:eastAsia="宋体" w:cs="宋体"/>
          <w:b w:val="0"/>
          <w:bCs w:val="0"/>
          <w:sz w:val="28"/>
          <w:szCs w:val="28"/>
          <w:lang w:val="en-US" w:eastAsia="zh-CN"/>
        </w:rPr>
        <w:t>、社区矫正机构所在地、所在地行政区划代码等</w:t>
      </w:r>
    </w:p>
    <w:p>
      <w:pPr>
        <w:numPr>
          <w:ilvl w:val="0"/>
          <w:numId w:val="0"/>
        </w:numPr>
        <w:ind w:firstLine="420" w:firstLineChars="0"/>
        <w:jc w:val="left"/>
        <w:rPr>
          <w:rFonts w:hint="default" w:ascii="宋体" w:hAnsi="宋体" w:eastAsia="宋体" w:cs="宋体"/>
          <w:b w:val="0"/>
          <w:bCs w:val="0"/>
          <w:sz w:val="28"/>
          <w:szCs w:val="28"/>
          <w:lang w:val="en-US" w:eastAsia="zh-CN"/>
        </w:rPr>
      </w:pPr>
      <w:r>
        <w:rPr>
          <w:rFonts w:hint="default" w:ascii="宋体" w:hAnsi="宋体" w:eastAsia="宋体" w:cs="宋体"/>
          <w:b w:val="0"/>
          <w:bCs w:val="0"/>
          <w:sz w:val="28"/>
          <w:szCs w:val="28"/>
          <w:lang w:val="en-US" w:eastAsia="zh-CN"/>
        </w:rPr>
        <w:t>社区矫正对象协同信息</w:t>
      </w:r>
      <w:r>
        <w:rPr>
          <w:rFonts w:hint="eastAsia" w:ascii="宋体" w:hAnsi="宋体" w:eastAsia="宋体" w:cs="宋体"/>
          <w:b w:val="0"/>
          <w:bCs w:val="0"/>
          <w:sz w:val="28"/>
          <w:szCs w:val="28"/>
          <w:lang w:val="en-US" w:eastAsia="zh-CN"/>
        </w:rPr>
        <w:t>：</w:t>
      </w:r>
    </w:p>
    <w:p>
      <w:pPr>
        <w:numPr>
          <w:ilvl w:val="0"/>
          <w:numId w:val="0"/>
        </w:numPr>
        <w:ind w:firstLine="420" w:firstLineChars="0"/>
        <w:jc w:val="left"/>
        <w:rPr>
          <w:rFonts w:hint="eastAsia" w:ascii="宋体" w:hAnsi="宋体" w:eastAsia="宋体" w:cs="宋体"/>
          <w:b w:val="0"/>
          <w:bCs w:val="0"/>
          <w:sz w:val="28"/>
          <w:szCs w:val="28"/>
          <w:lang w:val="en-US" w:eastAsia="zh-CN"/>
        </w:rPr>
      </w:pPr>
      <w:r>
        <w:rPr>
          <w:rFonts w:hint="default" w:ascii="宋体" w:hAnsi="宋体" w:eastAsia="宋体" w:cs="宋体"/>
          <w:b w:val="0"/>
          <w:bCs w:val="0"/>
          <w:sz w:val="28"/>
          <w:szCs w:val="28"/>
          <w:lang w:val="en-US" w:eastAsia="zh-CN"/>
        </w:rPr>
        <w:t>姓名</w:t>
      </w:r>
      <w:r>
        <w:rPr>
          <w:rFonts w:hint="eastAsia" w:ascii="宋体" w:hAnsi="宋体" w:eastAsia="宋体" w:cs="宋体"/>
          <w:b w:val="0"/>
          <w:bCs w:val="0"/>
          <w:sz w:val="28"/>
          <w:szCs w:val="28"/>
          <w:lang w:val="en-US" w:eastAsia="zh-CN"/>
        </w:rPr>
        <w:t>、曾用名、身份证号码等信息</w:t>
      </w:r>
    </w:p>
    <w:p>
      <w:pPr>
        <w:numPr>
          <w:ilvl w:val="0"/>
          <w:numId w:val="0"/>
        </w:numPr>
        <w:ind w:firstLine="420" w:firstLineChars="0"/>
        <w:jc w:val="left"/>
        <w:rPr>
          <w:rFonts w:hint="eastAsia" w:ascii="宋体" w:hAnsi="宋体" w:eastAsia="宋体" w:cs="宋体"/>
          <w:b w:val="0"/>
          <w:bCs w:val="0"/>
          <w:sz w:val="28"/>
          <w:szCs w:val="28"/>
          <w:lang w:val="en-US" w:eastAsia="zh-CN"/>
        </w:rPr>
      </w:pPr>
      <w:r>
        <w:rPr>
          <w:rFonts w:hint="default" w:ascii="宋体" w:hAnsi="宋体" w:eastAsia="宋体" w:cs="宋体"/>
          <w:b w:val="0"/>
          <w:bCs w:val="0"/>
          <w:sz w:val="28"/>
          <w:szCs w:val="28"/>
          <w:lang w:val="en-US" w:eastAsia="zh-CN"/>
        </w:rPr>
        <w:t>文书信息</w:t>
      </w:r>
      <w:r>
        <w:rPr>
          <w:rFonts w:hint="eastAsia" w:ascii="宋体" w:hAnsi="宋体" w:eastAsia="宋体" w:cs="宋体"/>
          <w:b w:val="0"/>
          <w:bCs w:val="0"/>
          <w:sz w:val="28"/>
          <w:szCs w:val="28"/>
          <w:lang w:val="en-US" w:eastAsia="zh-CN"/>
        </w:rPr>
        <w:t>：</w:t>
      </w:r>
    </w:p>
    <w:p>
      <w:pPr>
        <w:numPr>
          <w:ilvl w:val="0"/>
          <w:numId w:val="0"/>
        </w:numPr>
        <w:ind w:firstLine="420" w:firstLineChars="0"/>
        <w:jc w:val="left"/>
        <w:rPr>
          <w:rFonts w:hint="default" w:ascii="宋体" w:hAnsi="宋体" w:eastAsia="宋体" w:cs="宋体"/>
          <w:b w:val="0"/>
          <w:bCs w:val="0"/>
          <w:sz w:val="28"/>
          <w:szCs w:val="28"/>
          <w:lang w:val="en-US" w:eastAsia="zh-CN"/>
        </w:rPr>
      </w:pPr>
      <w:r>
        <w:rPr>
          <w:rFonts w:hint="default" w:ascii="宋体" w:hAnsi="宋体" w:eastAsia="宋体" w:cs="宋体"/>
          <w:b w:val="0"/>
          <w:bCs w:val="0"/>
          <w:sz w:val="28"/>
          <w:szCs w:val="28"/>
          <w:lang w:val="en-US" w:eastAsia="zh-CN"/>
        </w:rPr>
        <w:t>《社区矫正执行通知书》</w:t>
      </w:r>
    </w:p>
    <w:p>
      <w:pPr>
        <w:numPr>
          <w:ilvl w:val="0"/>
          <w:numId w:val="0"/>
        </w:numPr>
        <w:ind w:firstLine="420" w:firstLineChars="0"/>
        <w:jc w:val="left"/>
        <w:rPr>
          <w:rFonts w:hint="default" w:ascii="宋体" w:hAnsi="宋体" w:eastAsia="宋体" w:cs="宋体"/>
          <w:b w:val="0"/>
          <w:bCs w:val="0"/>
          <w:sz w:val="28"/>
          <w:szCs w:val="28"/>
          <w:lang w:val="en-US" w:eastAsia="zh-CN"/>
        </w:rPr>
      </w:pPr>
      <w:r>
        <w:rPr>
          <w:rFonts w:hint="default" w:ascii="宋体" w:hAnsi="宋体" w:eastAsia="宋体" w:cs="宋体"/>
          <w:b w:val="0"/>
          <w:bCs w:val="0"/>
          <w:sz w:val="28"/>
          <w:szCs w:val="28"/>
          <w:lang w:val="en-US" w:eastAsia="zh-CN"/>
        </w:rPr>
        <w:t>政务协同网自动接</w:t>
      </w:r>
      <w:r>
        <w:rPr>
          <w:rFonts w:hint="eastAsia" w:ascii="宋体" w:hAnsi="宋体" w:eastAsia="宋体" w:cs="宋体"/>
          <w:b w:val="0"/>
          <w:bCs w:val="0"/>
          <w:sz w:val="28"/>
          <w:szCs w:val="28"/>
          <w:lang w:val="en-US" w:eastAsia="zh-CN"/>
        </w:rPr>
        <w:t>收</w:t>
      </w:r>
      <w:r>
        <w:rPr>
          <w:rFonts w:hint="default" w:ascii="宋体" w:hAnsi="宋体" w:eastAsia="宋体" w:cs="宋体"/>
          <w:b w:val="0"/>
          <w:bCs w:val="0"/>
          <w:sz w:val="28"/>
          <w:szCs w:val="28"/>
          <w:lang w:val="en-US" w:eastAsia="zh-CN"/>
        </w:rPr>
        <w:t>交付执行法律文书协同数据</w:t>
      </w:r>
    </w:p>
    <w:p>
      <w:pPr>
        <w:numPr>
          <w:ilvl w:val="0"/>
          <w:numId w:val="0"/>
        </w:numPr>
        <w:ind w:firstLine="420" w:firstLineChars="0"/>
        <w:jc w:val="left"/>
        <w:rPr>
          <w:rFonts w:hint="eastAsia" w:ascii="宋体" w:hAnsi="宋体" w:eastAsia="宋体" w:cs="宋体"/>
          <w:b w:val="0"/>
          <w:bCs w:val="0"/>
          <w:sz w:val="28"/>
          <w:szCs w:val="28"/>
          <w:lang w:val="en-US" w:eastAsia="zh-CN"/>
        </w:rPr>
      </w:pPr>
      <w:r>
        <w:rPr>
          <w:rFonts w:hint="default" w:ascii="宋体" w:hAnsi="宋体" w:eastAsia="宋体" w:cs="宋体"/>
          <w:b w:val="0"/>
          <w:bCs w:val="0"/>
          <w:sz w:val="28"/>
          <w:szCs w:val="28"/>
          <w:lang w:val="en-US" w:eastAsia="zh-CN"/>
        </w:rPr>
        <w:t>数据发送方信息</w:t>
      </w:r>
      <w:r>
        <w:rPr>
          <w:rFonts w:hint="eastAsia" w:ascii="宋体" w:hAnsi="宋体" w:eastAsia="宋体" w:cs="宋体"/>
          <w:b w:val="0"/>
          <w:bCs w:val="0"/>
          <w:sz w:val="28"/>
          <w:szCs w:val="28"/>
          <w:lang w:val="en-US" w:eastAsia="zh-CN"/>
        </w:rPr>
        <w:t>：</w:t>
      </w:r>
    </w:p>
    <w:p>
      <w:pPr>
        <w:numPr>
          <w:ilvl w:val="0"/>
          <w:numId w:val="0"/>
        </w:numPr>
        <w:ind w:firstLine="420" w:firstLineChars="0"/>
        <w:jc w:val="left"/>
        <w:rPr>
          <w:rFonts w:hint="default" w:ascii="宋体" w:hAnsi="宋体" w:eastAsia="宋体" w:cs="宋体"/>
          <w:b w:val="0"/>
          <w:bCs w:val="0"/>
          <w:sz w:val="28"/>
          <w:szCs w:val="28"/>
          <w:lang w:val="en-US" w:eastAsia="zh-CN"/>
        </w:rPr>
      </w:pPr>
      <w:r>
        <w:rPr>
          <w:rFonts w:hint="default" w:ascii="宋体" w:hAnsi="宋体" w:eastAsia="宋体" w:cs="宋体"/>
          <w:b w:val="0"/>
          <w:bCs w:val="0"/>
          <w:sz w:val="28"/>
          <w:szCs w:val="28"/>
          <w:lang w:val="en-US" w:eastAsia="zh-CN"/>
        </w:rPr>
        <w:t>社区矫正决定机关名称、社区矫正决定机关所在地、所在地行政区划</w:t>
      </w:r>
      <w:r>
        <w:rPr>
          <w:rFonts w:hint="eastAsia" w:ascii="宋体" w:hAnsi="宋体" w:eastAsia="宋体" w:cs="宋体"/>
          <w:b w:val="0"/>
          <w:bCs w:val="0"/>
          <w:sz w:val="28"/>
          <w:szCs w:val="28"/>
          <w:lang w:val="en-US" w:eastAsia="zh-CN"/>
        </w:rPr>
        <w:t>代码等</w:t>
      </w:r>
    </w:p>
    <w:p>
      <w:pPr>
        <w:numPr>
          <w:ilvl w:val="0"/>
          <w:numId w:val="0"/>
        </w:numPr>
        <w:ind w:firstLine="420" w:firstLineChars="0"/>
        <w:jc w:val="left"/>
        <w:rPr>
          <w:rFonts w:hint="default" w:ascii="宋体" w:hAnsi="宋体" w:eastAsia="宋体" w:cs="宋体"/>
          <w:b w:val="0"/>
          <w:bCs w:val="0"/>
          <w:sz w:val="28"/>
          <w:szCs w:val="28"/>
          <w:lang w:val="en-US" w:eastAsia="zh-CN"/>
        </w:rPr>
      </w:pPr>
      <w:r>
        <w:rPr>
          <w:rFonts w:hint="default" w:ascii="宋体" w:hAnsi="宋体" w:eastAsia="宋体" w:cs="宋体"/>
          <w:b w:val="0"/>
          <w:bCs w:val="0"/>
          <w:sz w:val="28"/>
          <w:szCs w:val="28"/>
          <w:lang w:val="en-US" w:eastAsia="zh-CN"/>
        </w:rPr>
        <w:t>数据</w:t>
      </w:r>
      <w:r>
        <w:rPr>
          <w:rFonts w:hint="eastAsia" w:ascii="宋体" w:hAnsi="宋体" w:eastAsia="宋体" w:cs="宋体"/>
          <w:b w:val="0"/>
          <w:bCs w:val="0"/>
          <w:sz w:val="28"/>
          <w:szCs w:val="28"/>
          <w:lang w:val="en-US" w:eastAsia="zh-CN"/>
        </w:rPr>
        <w:t>接收</w:t>
      </w:r>
      <w:r>
        <w:rPr>
          <w:rFonts w:hint="default" w:ascii="宋体" w:hAnsi="宋体" w:eastAsia="宋体" w:cs="宋体"/>
          <w:b w:val="0"/>
          <w:bCs w:val="0"/>
          <w:sz w:val="28"/>
          <w:szCs w:val="28"/>
          <w:lang w:val="en-US" w:eastAsia="zh-CN"/>
        </w:rPr>
        <w:t>方信息</w:t>
      </w:r>
      <w:r>
        <w:rPr>
          <w:rFonts w:hint="eastAsia" w:ascii="宋体" w:hAnsi="宋体" w:eastAsia="宋体" w:cs="宋体"/>
          <w:b w:val="0"/>
          <w:bCs w:val="0"/>
          <w:sz w:val="28"/>
          <w:szCs w:val="28"/>
          <w:lang w:val="en-US" w:eastAsia="zh-CN"/>
        </w:rPr>
        <w:t>：</w:t>
      </w:r>
    </w:p>
    <w:p>
      <w:pPr>
        <w:numPr>
          <w:ilvl w:val="0"/>
          <w:numId w:val="0"/>
        </w:numPr>
        <w:ind w:firstLine="420" w:firstLineChars="0"/>
        <w:jc w:val="left"/>
        <w:rPr>
          <w:rFonts w:hint="eastAsia" w:ascii="宋体" w:hAnsi="宋体" w:eastAsia="宋体" w:cs="宋体"/>
          <w:b w:val="0"/>
          <w:bCs w:val="0"/>
          <w:sz w:val="28"/>
          <w:szCs w:val="28"/>
          <w:lang w:val="en-US" w:eastAsia="zh-CN"/>
        </w:rPr>
      </w:pPr>
      <w:r>
        <w:rPr>
          <w:rFonts w:hint="default" w:ascii="宋体" w:hAnsi="宋体" w:eastAsia="宋体" w:cs="宋体"/>
          <w:b w:val="0"/>
          <w:bCs w:val="0"/>
          <w:sz w:val="28"/>
          <w:szCs w:val="28"/>
          <w:lang w:val="en-US" w:eastAsia="zh-CN"/>
        </w:rPr>
        <w:t>社区矫正机构编码</w:t>
      </w:r>
      <w:r>
        <w:rPr>
          <w:rFonts w:hint="eastAsia" w:ascii="宋体" w:hAnsi="宋体" w:eastAsia="宋体" w:cs="宋体"/>
          <w:b w:val="0"/>
          <w:bCs w:val="0"/>
          <w:sz w:val="28"/>
          <w:szCs w:val="28"/>
          <w:lang w:val="en-US" w:eastAsia="zh-CN"/>
        </w:rPr>
        <w:t>、社区矫正机构所在地、所在地行政区划代码等</w:t>
      </w:r>
    </w:p>
    <w:p>
      <w:pPr>
        <w:numPr>
          <w:ilvl w:val="0"/>
          <w:numId w:val="0"/>
        </w:numPr>
        <w:ind w:firstLine="420" w:firstLineChars="0"/>
        <w:jc w:val="left"/>
        <w:rPr>
          <w:rFonts w:hint="default" w:ascii="宋体" w:hAnsi="宋体" w:eastAsia="宋体" w:cs="宋体"/>
          <w:b w:val="0"/>
          <w:bCs w:val="0"/>
          <w:sz w:val="28"/>
          <w:szCs w:val="28"/>
          <w:lang w:val="en-US" w:eastAsia="zh-CN"/>
        </w:rPr>
      </w:pPr>
      <w:r>
        <w:rPr>
          <w:rFonts w:hint="default" w:ascii="宋体" w:hAnsi="宋体" w:eastAsia="宋体" w:cs="宋体"/>
          <w:b w:val="0"/>
          <w:bCs w:val="0"/>
          <w:sz w:val="28"/>
          <w:szCs w:val="28"/>
          <w:lang w:val="en-US" w:eastAsia="zh-CN"/>
        </w:rPr>
        <w:t>社区矫正对象协同信息</w:t>
      </w:r>
      <w:r>
        <w:rPr>
          <w:rFonts w:hint="eastAsia" w:ascii="宋体" w:hAnsi="宋体" w:eastAsia="宋体" w:cs="宋体"/>
          <w:b w:val="0"/>
          <w:bCs w:val="0"/>
          <w:sz w:val="28"/>
          <w:szCs w:val="28"/>
          <w:lang w:val="en-US" w:eastAsia="zh-CN"/>
        </w:rPr>
        <w:t>：</w:t>
      </w:r>
    </w:p>
    <w:p>
      <w:pPr>
        <w:numPr>
          <w:ilvl w:val="0"/>
          <w:numId w:val="0"/>
        </w:numPr>
        <w:ind w:firstLine="420" w:firstLineChars="0"/>
        <w:jc w:val="left"/>
        <w:rPr>
          <w:rFonts w:hint="eastAsia" w:ascii="宋体" w:hAnsi="宋体" w:eastAsia="宋体" w:cs="宋体"/>
          <w:b w:val="0"/>
          <w:bCs w:val="0"/>
          <w:sz w:val="28"/>
          <w:szCs w:val="28"/>
          <w:lang w:val="en-US" w:eastAsia="zh-CN"/>
        </w:rPr>
      </w:pPr>
      <w:r>
        <w:rPr>
          <w:rFonts w:hint="default" w:ascii="宋体" w:hAnsi="宋体" w:eastAsia="宋体" w:cs="宋体"/>
          <w:b w:val="0"/>
          <w:bCs w:val="0"/>
          <w:sz w:val="28"/>
          <w:szCs w:val="28"/>
          <w:lang w:val="en-US" w:eastAsia="zh-CN"/>
        </w:rPr>
        <w:t>姓名</w:t>
      </w:r>
      <w:r>
        <w:rPr>
          <w:rFonts w:hint="eastAsia" w:ascii="宋体" w:hAnsi="宋体" w:eastAsia="宋体" w:cs="宋体"/>
          <w:b w:val="0"/>
          <w:bCs w:val="0"/>
          <w:sz w:val="28"/>
          <w:szCs w:val="28"/>
          <w:lang w:val="en-US" w:eastAsia="zh-CN"/>
        </w:rPr>
        <w:t>、曾用名、身份证号码等信息</w:t>
      </w:r>
    </w:p>
    <w:p>
      <w:pPr>
        <w:numPr>
          <w:ilvl w:val="0"/>
          <w:numId w:val="0"/>
        </w:numPr>
        <w:ind w:firstLine="420" w:firstLineChars="0"/>
        <w:jc w:val="left"/>
        <w:rPr>
          <w:rFonts w:hint="eastAsia" w:ascii="宋体" w:hAnsi="宋体" w:eastAsia="宋体" w:cs="宋体"/>
          <w:b w:val="0"/>
          <w:bCs w:val="0"/>
          <w:sz w:val="28"/>
          <w:szCs w:val="28"/>
          <w:lang w:val="en-US" w:eastAsia="zh-CN"/>
        </w:rPr>
      </w:pPr>
      <w:r>
        <w:rPr>
          <w:rFonts w:hint="default" w:ascii="宋体" w:hAnsi="宋体" w:eastAsia="宋体" w:cs="宋体"/>
          <w:b w:val="0"/>
          <w:bCs w:val="0"/>
          <w:sz w:val="28"/>
          <w:szCs w:val="28"/>
          <w:lang w:val="en-US" w:eastAsia="zh-CN"/>
        </w:rPr>
        <w:t>文书信息</w:t>
      </w:r>
      <w:r>
        <w:rPr>
          <w:rFonts w:hint="eastAsia" w:ascii="宋体" w:hAnsi="宋体" w:eastAsia="宋体" w:cs="宋体"/>
          <w:b w:val="0"/>
          <w:bCs w:val="0"/>
          <w:sz w:val="28"/>
          <w:szCs w:val="28"/>
          <w:lang w:val="en-US" w:eastAsia="zh-CN"/>
        </w:rPr>
        <w:t>：</w:t>
      </w:r>
    </w:p>
    <w:p>
      <w:pPr>
        <w:numPr>
          <w:ilvl w:val="0"/>
          <w:numId w:val="0"/>
        </w:numPr>
        <w:ind w:firstLine="420" w:firstLineChars="0"/>
        <w:jc w:val="left"/>
        <w:rPr>
          <w:rFonts w:hint="default" w:ascii="宋体" w:hAnsi="宋体" w:eastAsia="宋体" w:cs="宋体"/>
          <w:b w:val="0"/>
          <w:bCs w:val="0"/>
          <w:sz w:val="28"/>
          <w:szCs w:val="28"/>
          <w:lang w:val="en-US" w:eastAsia="zh-CN"/>
        </w:rPr>
      </w:pPr>
      <w:r>
        <w:rPr>
          <w:rFonts w:hint="default" w:ascii="宋体" w:hAnsi="宋体" w:eastAsia="宋体" w:cs="宋体"/>
          <w:b w:val="0"/>
          <w:bCs w:val="0"/>
          <w:sz w:val="28"/>
          <w:szCs w:val="28"/>
          <w:lang w:val="en-US" w:eastAsia="zh-CN"/>
        </w:rPr>
        <w:t>人民法院送达管制、缓刑罪犯的法律文书</w:t>
      </w:r>
      <w:r>
        <w:rPr>
          <w:rFonts w:hint="eastAsia" w:ascii="宋体" w:hAnsi="宋体" w:eastAsia="宋体" w:cs="宋体"/>
          <w:b w:val="0"/>
          <w:bCs w:val="0"/>
          <w:sz w:val="28"/>
          <w:szCs w:val="28"/>
          <w:lang w:val="en-US" w:eastAsia="zh-CN"/>
        </w:rPr>
        <w:t>、刑事判决书、执行通知书、接受社区矫正保证书、社区矫正告知书等版式文档。</w:t>
      </w:r>
    </w:p>
    <w:p>
      <w:pPr>
        <w:numPr>
          <w:ilvl w:val="0"/>
          <w:numId w:val="0"/>
        </w:numPr>
        <w:ind w:firstLine="420" w:firstLineChars="0"/>
        <w:jc w:val="left"/>
        <w:rPr>
          <w:rFonts w:hint="default" w:ascii="宋体" w:hAnsi="宋体" w:eastAsia="宋体" w:cs="宋体"/>
          <w:b w:val="0"/>
          <w:bCs w:val="0"/>
          <w:sz w:val="28"/>
          <w:szCs w:val="28"/>
          <w:lang w:val="en-US" w:eastAsia="zh-CN"/>
        </w:rPr>
      </w:pPr>
      <w:r>
        <w:rPr>
          <w:rFonts w:hint="default" w:ascii="宋体" w:hAnsi="宋体" w:eastAsia="宋体" w:cs="宋体"/>
          <w:b w:val="0"/>
          <w:bCs w:val="0"/>
          <w:sz w:val="28"/>
          <w:szCs w:val="28"/>
          <w:lang w:val="en-US" w:eastAsia="zh-CN"/>
        </w:rPr>
        <w:t>2. 自动处理规则</w:t>
      </w:r>
    </w:p>
    <w:p>
      <w:pPr>
        <w:numPr>
          <w:ilvl w:val="0"/>
          <w:numId w:val="0"/>
        </w:numPr>
        <w:ind w:firstLine="420" w:firstLineChars="0"/>
        <w:jc w:val="left"/>
        <w:rPr>
          <w:rFonts w:hint="default" w:ascii="宋体" w:hAnsi="宋体" w:eastAsia="宋体" w:cs="宋体"/>
          <w:b w:val="0"/>
          <w:bCs w:val="0"/>
          <w:sz w:val="28"/>
          <w:szCs w:val="28"/>
          <w:lang w:val="en-US" w:eastAsia="zh-CN"/>
        </w:rPr>
      </w:pPr>
      <w:r>
        <w:rPr>
          <w:rFonts w:hint="default" w:ascii="宋体" w:hAnsi="宋体" w:eastAsia="宋体" w:cs="宋体"/>
          <w:b w:val="0"/>
          <w:bCs w:val="0"/>
          <w:sz w:val="28"/>
          <w:szCs w:val="28"/>
          <w:lang w:val="en-US" w:eastAsia="zh-CN"/>
        </w:rPr>
        <w:t>唯一校验：按身份证号 防重复接收</w:t>
      </w:r>
    </w:p>
    <w:p>
      <w:pPr>
        <w:numPr>
          <w:ilvl w:val="0"/>
          <w:numId w:val="0"/>
        </w:numPr>
        <w:ind w:firstLine="420" w:firstLineChars="0"/>
        <w:jc w:val="left"/>
        <w:rPr>
          <w:rFonts w:hint="default" w:ascii="宋体" w:hAnsi="宋体" w:eastAsia="宋体" w:cs="宋体"/>
          <w:b w:val="0"/>
          <w:bCs w:val="0"/>
          <w:sz w:val="28"/>
          <w:szCs w:val="28"/>
          <w:lang w:val="en-US" w:eastAsia="zh-CN"/>
        </w:rPr>
      </w:pPr>
      <w:r>
        <w:rPr>
          <w:rFonts w:hint="default" w:ascii="宋体" w:hAnsi="宋体" w:eastAsia="宋体" w:cs="宋体"/>
          <w:b w:val="0"/>
          <w:bCs w:val="0"/>
          <w:sz w:val="28"/>
          <w:szCs w:val="28"/>
          <w:lang w:val="en-US" w:eastAsia="zh-CN"/>
        </w:rPr>
        <w:t>自动建档：接收成功→自动生成</w:t>
      </w:r>
      <w:r>
        <w:rPr>
          <w:rFonts w:hint="eastAsia" w:ascii="宋体" w:hAnsi="宋体" w:eastAsia="宋体" w:cs="宋体"/>
          <w:b w:val="0"/>
          <w:bCs w:val="0"/>
          <w:sz w:val="28"/>
          <w:szCs w:val="28"/>
          <w:lang w:val="en-US" w:eastAsia="zh-CN"/>
        </w:rPr>
        <w:t>社区矫正对象ID</w:t>
      </w:r>
      <w:r>
        <w:rPr>
          <w:rFonts w:hint="default" w:ascii="宋体" w:hAnsi="宋体" w:eastAsia="宋体" w:cs="宋体"/>
          <w:b w:val="0"/>
          <w:bCs w:val="0"/>
          <w:sz w:val="28"/>
          <w:szCs w:val="28"/>
          <w:lang w:val="en-US" w:eastAsia="zh-CN"/>
        </w:rPr>
        <w:t>→启动时限</w:t>
      </w:r>
    </w:p>
    <w:p>
      <w:pPr>
        <w:numPr>
          <w:ilvl w:val="0"/>
          <w:numId w:val="0"/>
        </w:numPr>
        <w:ind w:firstLine="420" w:firstLineChars="0"/>
        <w:jc w:val="left"/>
        <w:rPr>
          <w:rFonts w:hint="default" w:ascii="宋体" w:hAnsi="宋体" w:eastAsia="宋体" w:cs="宋体"/>
          <w:b w:val="0"/>
          <w:bCs w:val="0"/>
          <w:sz w:val="28"/>
          <w:szCs w:val="28"/>
          <w:lang w:val="en-US" w:eastAsia="zh-CN"/>
        </w:rPr>
      </w:pPr>
      <w:r>
        <w:rPr>
          <w:rFonts w:hint="default" w:ascii="宋体" w:hAnsi="宋体" w:eastAsia="宋体" w:cs="宋体"/>
          <w:b w:val="0"/>
          <w:bCs w:val="0"/>
          <w:sz w:val="28"/>
          <w:szCs w:val="28"/>
          <w:lang w:val="en-US" w:eastAsia="zh-CN"/>
        </w:rPr>
        <w:t>状态同步：同步成功标记 sync_status=1</w:t>
      </w:r>
    </w:p>
    <w:p>
      <w:pPr>
        <w:numPr>
          <w:ilvl w:val="0"/>
          <w:numId w:val="0"/>
        </w:numPr>
        <w:ind w:firstLine="420" w:firstLineChars="0"/>
        <w:jc w:val="left"/>
        <w:rPr>
          <w:rFonts w:hint="default" w:ascii="宋体" w:hAnsi="宋体" w:eastAsia="宋体" w:cs="宋体"/>
          <w:b w:val="0"/>
          <w:bCs w:val="0"/>
          <w:sz w:val="28"/>
          <w:szCs w:val="28"/>
          <w:lang w:val="en-US" w:eastAsia="zh-CN"/>
        </w:rPr>
      </w:pPr>
      <w:r>
        <w:rPr>
          <w:rFonts w:hint="default" w:ascii="宋体" w:hAnsi="宋体" w:eastAsia="宋体" w:cs="宋体"/>
          <w:b w:val="0"/>
          <w:bCs w:val="0"/>
          <w:sz w:val="28"/>
          <w:szCs w:val="28"/>
          <w:lang w:val="en-US" w:eastAsia="zh-CN"/>
        </w:rPr>
        <w:t>待办提醒：自动推送给社区矫正工作人员待办</w:t>
      </w:r>
    </w:p>
    <w:p>
      <w:pPr>
        <w:numPr>
          <w:ilvl w:val="0"/>
          <w:numId w:val="0"/>
        </w:numPr>
        <w:ind w:firstLine="420" w:firstLineChars="0"/>
        <w:jc w:val="left"/>
        <w:rPr>
          <w:rFonts w:hint="default" w:ascii="宋体" w:hAnsi="宋体" w:eastAsia="宋体" w:cs="宋体"/>
          <w:b w:val="0"/>
          <w:bCs w:val="0"/>
          <w:sz w:val="28"/>
          <w:szCs w:val="28"/>
          <w:lang w:val="en-US" w:eastAsia="zh-CN"/>
        </w:rPr>
      </w:pPr>
      <w:r>
        <w:rPr>
          <w:rFonts w:hint="eastAsia" w:ascii="宋体" w:hAnsi="宋体" w:eastAsia="宋体" w:cs="宋体"/>
          <w:b w:val="0"/>
          <w:bCs w:val="0"/>
          <w:sz w:val="28"/>
          <w:szCs w:val="28"/>
          <w:lang w:val="en-US" w:eastAsia="zh-CN"/>
        </w:rPr>
        <w:t>个人简历信息至少三条</w:t>
      </w:r>
    </w:p>
    <w:p>
      <w:pPr>
        <w:numPr>
          <w:ilvl w:val="0"/>
          <w:numId w:val="0"/>
        </w:numPr>
        <w:ind w:firstLine="420" w:firstLineChars="0"/>
        <w:jc w:val="left"/>
        <w:rPr>
          <w:rFonts w:hint="eastAsia" w:ascii="宋体" w:hAnsi="宋体" w:eastAsia="宋体" w:cs="宋体"/>
          <w:b w:val="0"/>
          <w:bCs w:val="0"/>
          <w:sz w:val="28"/>
          <w:szCs w:val="28"/>
          <w:lang w:val="en-US" w:eastAsia="zh-CN"/>
        </w:rPr>
      </w:pPr>
      <w:r>
        <w:rPr>
          <w:rFonts w:hint="eastAsia" w:ascii="宋体" w:hAnsi="宋体" w:eastAsia="宋体" w:cs="宋体"/>
          <w:b w:val="0"/>
          <w:bCs w:val="0"/>
          <w:sz w:val="28"/>
          <w:szCs w:val="28"/>
          <w:lang w:val="en-US" w:eastAsia="zh-CN"/>
        </w:rPr>
        <w:t>线下录入社区矫正对象报到：</w:t>
      </w:r>
    </w:p>
    <w:p>
      <w:pPr>
        <w:numPr>
          <w:ilvl w:val="0"/>
          <w:numId w:val="0"/>
        </w:numPr>
        <w:ind w:firstLine="420" w:firstLineChars="0"/>
        <w:jc w:val="left"/>
        <w:rPr>
          <w:rFonts w:hint="eastAsia" w:ascii="宋体" w:hAnsi="宋体" w:eastAsia="宋体" w:cs="宋体"/>
          <w:b w:val="0"/>
          <w:bCs w:val="0"/>
          <w:sz w:val="28"/>
          <w:szCs w:val="28"/>
          <w:lang w:val="en-US" w:eastAsia="zh-CN"/>
        </w:rPr>
      </w:pPr>
      <w:r>
        <w:rPr>
          <w:rFonts w:hint="eastAsia" w:ascii="宋体" w:hAnsi="宋体" w:eastAsia="宋体" w:cs="宋体"/>
          <w:b w:val="0"/>
          <w:bCs w:val="0"/>
          <w:sz w:val="28"/>
          <w:szCs w:val="28"/>
          <w:lang w:val="en-US" w:eastAsia="zh-CN"/>
        </w:rPr>
        <w:t>为支持未打通线上接收区域发送的社区矫正对象接收业务，字段同自动接收，所有字段均为手工录入，保存数据新增录入人、录入时间时间字段。</w:t>
      </w:r>
    </w:p>
    <w:p>
      <w:pPr>
        <w:numPr>
          <w:ilvl w:val="1"/>
          <w:numId w:val="4"/>
        </w:numPr>
        <w:ind w:left="850" w:leftChars="0" w:hanging="453" w:firstLineChars="0"/>
        <w:jc w:val="left"/>
        <w:outlineLvl w:val="1"/>
        <w:rPr>
          <w:rFonts w:hint="default" w:ascii="宋体" w:hAnsi="宋体" w:eastAsia="宋体" w:cs="宋体"/>
          <w:b/>
          <w:bCs/>
          <w:sz w:val="36"/>
          <w:szCs w:val="36"/>
          <w:lang w:val="en-US" w:eastAsia="zh-CN"/>
        </w:rPr>
      </w:pPr>
      <w:r>
        <w:rPr>
          <w:rFonts w:hint="eastAsia" w:ascii="宋体" w:hAnsi="宋体" w:eastAsia="宋体" w:cs="宋体"/>
          <w:b/>
          <w:bCs/>
          <w:sz w:val="36"/>
          <w:szCs w:val="36"/>
          <w:lang w:val="en-US" w:eastAsia="zh-CN"/>
        </w:rPr>
        <w:t>社区矫正对象报到信息列表</w:t>
      </w:r>
    </w:p>
    <w:tbl>
      <w:tblPr>
        <w:tblStyle w:val="13"/>
        <w:tblW w:w="948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37"/>
        <w:gridCol w:w="1418"/>
        <w:gridCol w:w="1701"/>
        <w:gridCol w:w="1134"/>
        <w:gridCol w:w="2245"/>
        <w:gridCol w:w="174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37" w:type="dxa"/>
            <w:shd w:val="pct10" w:color="auto" w:fill="FFFFFF"/>
          </w:tcPr>
          <w:p>
            <w:pPr>
              <w:rPr>
                <w:rFonts w:ascii="宋体"/>
                <w:b/>
                <w:sz w:val="21"/>
                <w:lang w:eastAsia="zh-CN"/>
              </w:rPr>
            </w:pPr>
            <w:r>
              <w:rPr>
                <w:rFonts w:hint="eastAsia" w:ascii="宋体"/>
                <w:b/>
                <w:sz w:val="21"/>
                <w:lang w:eastAsia="zh-CN"/>
              </w:rPr>
              <w:t>功能点</w:t>
            </w:r>
          </w:p>
        </w:tc>
        <w:tc>
          <w:tcPr>
            <w:tcW w:w="8243" w:type="dxa"/>
            <w:gridSpan w:val="5"/>
          </w:tcPr>
          <w:p>
            <w:pPr>
              <w:pStyle w:val="18"/>
              <w:ind w:left="0"/>
              <w:rPr>
                <w:rStyle w:val="21"/>
                <w:rFonts w:hint="default"/>
                <w:i w:val="0"/>
                <w:iCs/>
                <w:lang w:val="en-US" w:eastAsia="zh-CN" w:bidi="ar"/>
              </w:rPr>
            </w:pPr>
            <w:r>
              <w:rPr>
                <w:rStyle w:val="21"/>
                <w:rFonts w:hint="eastAsia"/>
                <w:i w:val="0"/>
                <w:iCs/>
                <w:lang w:val="en-US" w:eastAsia="zh-CN" w:bidi="ar"/>
              </w:rPr>
              <w:t xml:space="preserve">6 </w:t>
            </w:r>
            <w:r>
              <w:rPr>
                <w:rStyle w:val="21"/>
                <w:i w:val="0"/>
                <w:iCs w:val="0"/>
                <w:lang w:val="en-US" w:eastAsia="zh-CN" w:bidi="ar"/>
              </w:rPr>
              <w:t>报到登记</w:t>
            </w:r>
            <w:r>
              <w:rPr>
                <w:rStyle w:val="21"/>
                <w:rFonts w:hint="eastAsia"/>
                <w:i w:val="0"/>
                <w:iCs/>
                <w:lang w:val="en-US" w:eastAsia="zh-CN" w:bidi="ar"/>
              </w:rPr>
              <w:t xml:space="preserve"> 模块</w:t>
            </w:r>
          </w:p>
          <w:p>
            <w:pPr>
              <w:pStyle w:val="18"/>
              <w:ind w:left="0"/>
              <w:rPr>
                <w:rStyle w:val="21"/>
                <w:rFonts w:hint="eastAsia"/>
                <w:i w:val="0"/>
                <w:iCs/>
                <w:lang w:val="en-US" w:eastAsia="zh-CN" w:bidi="ar"/>
              </w:rPr>
            </w:pPr>
            <w:r>
              <w:rPr>
                <w:rStyle w:val="21"/>
                <w:rFonts w:hint="eastAsia"/>
                <w:i w:val="0"/>
                <w:iCs/>
                <w:lang w:val="en-US" w:eastAsia="zh-CN" w:bidi="ar"/>
              </w:rPr>
              <w:t>6.5 社区矫正对象报到信息列表</w:t>
            </w:r>
          </w:p>
          <w:p>
            <w:pPr>
              <w:pStyle w:val="18"/>
              <w:ind w:left="0"/>
              <w:rPr>
                <w:rStyle w:val="21"/>
                <w:rFonts w:hint="default"/>
                <w:i w:val="0"/>
                <w:iCs/>
                <w:lang w:val="en-US" w:eastAsia="zh-CN" w:bidi="ar"/>
              </w:rPr>
            </w:pPr>
            <w:r>
              <w:rPr>
                <w:rStyle w:val="21"/>
                <w:rFonts w:hint="eastAsia"/>
                <w:i w:val="0"/>
                <w:iCs/>
                <w:lang w:val="en-US" w:eastAsia="zh-CN" w:bidi="ar"/>
              </w:rPr>
              <w:t>6.6 社区矫正对象报到信息查询</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37" w:type="dxa"/>
            <w:shd w:val="pct10" w:color="auto" w:fill="FFFFFF"/>
          </w:tcPr>
          <w:p>
            <w:pPr>
              <w:rPr>
                <w:rFonts w:ascii="宋体"/>
                <w:b/>
                <w:sz w:val="21"/>
                <w:lang w:eastAsia="zh-CN"/>
              </w:rPr>
            </w:pPr>
            <w:r>
              <w:rPr>
                <w:rFonts w:hint="eastAsia" w:ascii="宋体"/>
                <w:b/>
                <w:sz w:val="21"/>
                <w:lang w:eastAsia="zh-CN"/>
              </w:rPr>
              <w:t>简明描述</w:t>
            </w:r>
          </w:p>
        </w:tc>
        <w:tc>
          <w:tcPr>
            <w:tcW w:w="8243" w:type="dxa"/>
            <w:gridSpan w:val="5"/>
          </w:tcPr>
          <w:p>
            <w:pPr>
              <w:pStyle w:val="18"/>
              <w:ind w:left="0"/>
              <w:rPr>
                <w:rFonts w:hint="default" w:ascii="宋体"/>
                <w:sz w:val="21"/>
                <w:lang w:val="en-US" w:eastAsia="zh-CN"/>
              </w:rPr>
            </w:pPr>
            <w:r>
              <w:rPr>
                <w:rFonts w:hint="eastAsia" w:ascii="宋体"/>
                <w:b/>
                <w:bCs/>
                <w:i w:val="0"/>
                <w:iCs w:val="0"/>
                <w:color w:val="FF0000"/>
                <w:sz w:val="21"/>
                <w:lang w:val="en-US" w:eastAsia="zh-CN"/>
              </w:rPr>
              <w:t>县级</w:t>
            </w:r>
            <w:r>
              <w:rPr>
                <w:rFonts w:hint="eastAsia" w:ascii="宋体"/>
                <w:b/>
                <w:bCs/>
                <w:i w:val="0"/>
                <w:iCs w:val="0"/>
                <w:color w:val="FF0000"/>
                <w:sz w:val="21"/>
                <w:lang w:eastAsia="zh-CN"/>
              </w:rPr>
              <w:t>社区矫正机构</w:t>
            </w:r>
            <w:r>
              <w:rPr>
                <w:rFonts w:hint="eastAsia" w:ascii="宋体"/>
                <w:i w:val="0"/>
                <w:iCs w:val="0"/>
                <w:color w:val="auto"/>
                <w:sz w:val="21"/>
                <w:lang w:val="en-US" w:eastAsia="zh-CN"/>
              </w:rPr>
              <w:t>登录后，显示当前机构下所有矫正状态的社区矫正对象数据，支持按社区矫正对象名称、身份证、案件编号模糊查询，支持按照社区矫正决定机关、交是否逾期、决定起止日期条件进行数据筛选。页面支持分页显示，可以选择每页显示的数量，并支持翻页操作。</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37" w:type="dxa"/>
            <w:shd w:val="pct10" w:color="auto" w:fill="FFFFFF"/>
          </w:tcPr>
          <w:p>
            <w:pPr>
              <w:rPr>
                <w:rFonts w:hint="default" w:ascii="宋体"/>
                <w:b/>
                <w:sz w:val="21"/>
                <w:lang w:val="en-US" w:eastAsia="zh-CN"/>
              </w:rPr>
            </w:pPr>
            <w:r>
              <w:rPr>
                <w:rFonts w:hint="eastAsia" w:ascii="宋体"/>
                <w:b/>
                <w:sz w:val="21"/>
                <w:lang w:val="en-US" w:eastAsia="zh-CN"/>
              </w:rPr>
              <w:t>核心流程</w:t>
            </w:r>
          </w:p>
        </w:tc>
        <w:tc>
          <w:tcPr>
            <w:tcW w:w="8243" w:type="dxa"/>
            <w:gridSpan w:val="5"/>
          </w:tcPr>
          <w:p>
            <w:pPr>
              <w:pStyle w:val="18"/>
              <w:ind w:left="0"/>
              <w:rPr>
                <w:rFonts w:ascii="宋体"/>
                <w:sz w:val="21"/>
                <w:lang w:eastAsia="zh-CN"/>
              </w:rPr>
            </w:pPr>
            <w:r>
              <w:rPr>
                <w:rFonts w:hint="eastAsia" w:ascii="宋体"/>
                <w:i w:val="0"/>
                <w:iCs w:val="0"/>
                <w:color w:val="auto"/>
                <w:sz w:val="21"/>
                <w:lang w:val="en-US" w:eastAsia="zh-CN"/>
              </w:rPr>
              <w:t>输入搜索条件</w:t>
            </w:r>
            <w:r>
              <w:rPr>
                <w:rFonts w:hint="eastAsia" w:ascii="宋体"/>
                <w:i w:val="0"/>
                <w:iCs w:val="0"/>
                <w:color w:val="auto"/>
                <w:sz w:val="21"/>
                <w:lang w:eastAsia="zh-CN"/>
              </w:rPr>
              <w:t>→</w:t>
            </w:r>
            <w:r>
              <w:rPr>
                <w:rFonts w:hint="eastAsia" w:ascii="宋体"/>
                <w:i w:val="0"/>
                <w:iCs w:val="0"/>
                <w:color w:val="auto"/>
                <w:sz w:val="21"/>
                <w:lang w:val="en-US" w:eastAsia="zh-CN"/>
              </w:rPr>
              <w:t>搜索</w:t>
            </w:r>
            <w:r>
              <w:rPr>
                <w:rFonts w:hint="eastAsia" w:ascii="宋体"/>
                <w:i w:val="0"/>
                <w:iCs w:val="0"/>
                <w:color w:val="auto"/>
                <w:sz w:val="21"/>
                <w:lang w:eastAsia="zh-CN"/>
              </w:rPr>
              <w:t>→</w:t>
            </w:r>
            <w:r>
              <w:rPr>
                <w:rFonts w:hint="eastAsia" w:ascii="宋体"/>
                <w:i w:val="0"/>
                <w:iCs w:val="0"/>
                <w:color w:val="auto"/>
                <w:sz w:val="21"/>
                <w:lang w:val="en-US" w:eastAsia="zh-CN"/>
              </w:rPr>
              <w:t>数据列表分页展示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62" w:hRule="atLeast"/>
          <w:jc w:val="center"/>
        </w:trPr>
        <w:tc>
          <w:tcPr>
            <w:tcW w:w="1237" w:type="dxa"/>
            <w:shd w:val="pct10" w:color="auto" w:fill="FFFFFF"/>
          </w:tcPr>
          <w:p>
            <w:pPr>
              <w:rPr>
                <w:rFonts w:hint="default" w:ascii="宋体"/>
                <w:b/>
                <w:sz w:val="21"/>
                <w:lang w:val="en-US" w:eastAsia="zh-CN"/>
              </w:rPr>
            </w:pPr>
            <w:r>
              <w:rPr>
                <w:rFonts w:hint="eastAsia" w:ascii="宋体"/>
                <w:b/>
                <w:sz w:val="21"/>
                <w:lang w:val="en-US" w:eastAsia="zh-CN"/>
              </w:rPr>
              <w:t>页面原型</w:t>
            </w:r>
          </w:p>
        </w:tc>
        <w:tc>
          <w:tcPr>
            <w:tcW w:w="8243" w:type="dxa"/>
            <w:gridSpan w:val="5"/>
          </w:tcPr>
          <w:p>
            <w:pPr>
              <w:pStyle w:val="18"/>
              <w:ind w:left="0"/>
              <w:rPr>
                <w:rFonts w:ascii="宋体"/>
                <w:sz w:val="21"/>
                <w:lang w:eastAsia="zh-CN"/>
              </w:rPr>
            </w:pPr>
            <w:r>
              <w:rPr>
                <w:rFonts w:ascii="宋体"/>
                <w:sz w:val="21"/>
                <w:lang w:eastAsia="zh-CN"/>
              </w:rPr>
              <w:drawing>
                <wp:inline distT="0" distB="0" distL="114300" distR="114300">
                  <wp:extent cx="5096510" cy="3724275"/>
                  <wp:effectExtent l="0" t="0" r="8890" b="9525"/>
                  <wp:docPr id="6" name="图片 6" descr="c511cc6d-c838-4390-8eab-1c4cc99059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c511cc6d-c838-4390-8eab-1c4cc99059ed"/>
                          <pic:cNvPicPr>
                            <a:picLocks noChangeAspect="1"/>
                          </pic:cNvPicPr>
                        </pic:nvPicPr>
                        <pic:blipFill>
                          <a:blip r:embed="rId17"/>
                          <a:stretch>
                            <a:fillRect/>
                          </a:stretch>
                        </pic:blipFill>
                        <pic:spPr>
                          <a:xfrm>
                            <a:off x="0" y="0"/>
                            <a:ext cx="5096510" cy="3724275"/>
                          </a:xfrm>
                          <a:prstGeom prst="rect">
                            <a:avLst/>
                          </a:prstGeom>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99" w:hRule="atLeast"/>
          <w:jc w:val="center"/>
        </w:trPr>
        <w:tc>
          <w:tcPr>
            <w:tcW w:w="1237" w:type="dxa"/>
          </w:tcPr>
          <w:p>
            <w:pPr>
              <w:jc w:val="center"/>
              <w:rPr>
                <w:b/>
                <w:lang w:eastAsia="zh-CN"/>
              </w:rPr>
            </w:pPr>
            <w:r>
              <w:rPr>
                <w:rFonts w:hint="eastAsia"/>
                <w:b/>
                <w:lang w:eastAsia="zh-CN"/>
              </w:rPr>
              <w:t>中文名称</w:t>
            </w:r>
          </w:p>
        </w:tc>
        <w:tc>
          <w:tcPr>
            <w:tcW w:w="1418" w:type="dxa"/>
          </w:tcPr>
          <w:p>
            <w:pPr>
              <w:jc w:val="center"/>
              <w:rPr>
                <w:b/>
                <w:lang w:eastAsia="zh-CN"/>
              </w:rPr>
            </w:pPr>
            <w:r>
              <w:rPr>
                <w:rFonts w:hint="eastAsia"/>
                <w:b/>
                <w:lang w:eastAsia="zh-CN"/>
              </w:rPr>
              <w:t>属性名称</w:t>
            </w:r>
          </w:p>
        </w:tc>
        <w:tc>
          <w:tcPr>
            <w:tcW w:w="1701" w:type="dxa"/>
          </w:tcPr>
          <w:p>
            <w:pPr>
              <w:jc w:val="center"/>
              <w:rPr>
                <w:b/>
                <w:lang w:eastAsia="zh-CN"/>
              </w:rPr>
            </w:pPr>
            <w:r>
              <w:rPr>
                <w:rFonts w:hint="eastAsia"/>
                <w:b/>
                <w:lang w:eastAsia="zh-CN"/>
              </w:rPr>
              <w:t>类型</w:t>
            </w:r>
          </w:p>
        </w:tc>
        <w:tc>
          <w:tcPr>
            <w:tcW w:w="1134" w:type="dxa"/>
          </w:tcPr>
          <w:p>
            <w:pPr>
              <w:jc w:val="center"/>
              <w:rPr>
                <w:b/>
                <w:lang w:eastAsia="zh-CN"/>
              </w:rPr>
            </w:pPr>
            <w:r>
              <w:rPr>
                <w:rFonts w:hint="eastAsia"/>
                <w:b/>
                <w:lang w:eastAsia="zh-CN"/>
              </w:rPr>
              <w:t>是否为空</w:t>
            </w:r>
          </w:p>
        </w:tc>
        <w:tc>
          <w:tcPr>
            <w:tcW w:w="2245" w:type="dxa"/>
          </w:tcPr>
          <w:p>
            <w:pPr>
              <w:jc w:val="center"/>
              <w:rPr>
                <w:b/>
                <w:lang w:eastAsia="zh-CN"/>
              </w:rPr>
            </w:pPr>
            <w:r>
              <w:rPr>
                <w:rFonts w:hint="eastAsia"/>
                <w:b/>
                <w:lang w:eastAsia="zh-CN"/>
              </w:rPr>
              <w:t>取值范围或举例</w:t>
            </w:r>
          </w:p>
        </w:tc>
        <w:tc>
          <w:tcPr>
            <w:tcW w:w="1745" w:type="dxa"/>
          </w:tcPr>
          <w:p>
            <w:pPr>
              <w:jc w:val="center"/>
              <w:rPr>
                <w:b/>
                <w:lang w:eastAsia="zh-CN"/>
              </w:rPr>
            </w:pPr>
            <w:r>
              <w:rPr>
                <w:rFonts w:hint="eastAsia"/>
                <w:b/>
                <w:lang w:eastAsia="zh-CN"/>
              </w:rPr>
              <w:t>简要说明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bottom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p>
        </w:tc>
        <w:tc>
          <w:tcPr>
            <w:tcW w:w="1418" w:type="dxa"/>
            <w:tcBorders>
              <w:left w:val="single" w:color="auto" w:sz="4" w:space="0"/>
              <w:bottom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p>
        </w:tc>
        <w:tc>
          <w:tcPr>
            <w:tcW w:w="1701" w:type="dxa"/>
            <w:tcBorders>
              <w:left w:val="single" w:color="auto" w:sz="4" w:space="0"/>
              <w:bottom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p>
        </w:tc>
        <w:tc>
          <w:tcPr>
            <w:tcW w:w="1134" w:type="dxa"/>
            <w:tcBorders>
              <w:left w:val="single" w:color="auto" w:sz="4" w:space="0"/>
              <w:bottom w:val="single" w:color="auto" w:sz="4" w:space="0"/>
              <w:right w:val="single" w:color="auto" w:sz="4" w:space="0"/>
            </w:tcBorders>
            <w:vAlign w:val="center"/>
          </w:tcPr>
          <w:p>
            <w:pPr>
              <w:keepNext w:val="0"/>
              <w:keepLines w:val="0"/>
              <w:widowControl/>
              <w:suppressLineNumbers w:val="0"/>
              <w:jc w:val="center"/>
              <w:textAlignment w:val="center"/>
              <w:rPr>
                <w:rFonts w:hint="eastAsia" w:ascii="宋体" w:hAnsi="宋体" w:eastAsia="宋体" w:cs="宋体"/>
                <w:i w:val="0"/>
                <w:iCs w:val="0"/>
                <w:color w:val="000000"/>
                <w:kern w:val="0"/>
                <w:sz w:val="22"/>
                <w:szCs w:val="22"/>
                <w:u w:val="none"/>
                <w:lang w:val="en-US" w:eastAsia="zh-CN" w:bidi="ar"/>
              </w:rPr>
            </w:pPr>
          </w:p>
        </w:tc>
        <w:tc>
          <w:tcPr>
            <w:tcW w:w="2245" w:type="dxa"/>
            <w:tcBorders>
              <w:left w:val="single" w:color="auto" w:sz="4" w:space="0"/>
              <w:bottom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p>
        </w:tc>
        <w:tc>
          <w:tcPr>
            <w:tcW w:w="1745" w:type="dxa"/>
            <w:tcBorders>
              <w:left w:val="single" w:color="auto" w:sz="4" w:space="0"/>
              <w:bottom w:val="single" w:color="auto" w:sz="4" w:space="0"/>
            </w:tcBorders>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p>
        </w:tc>
      </w:tr>
    </w:tbl>
    <w:p>
      <w:pPr>
        <w:numPr>
          <w:ilvl w:val="0"/>
          <w:numId w:val="0"/>
        </w:numPr>
        <w:jc w:val="left"/>
        <w:rPr>
          <w:rFonts w:hint="default" w:ascii="宋体" w:hAnsi="宋体" w:eastAsia="宋体" w:cs="宋体"/>
          <w:b w:val="0"/>
          <w:bCs w:val="0"/>
          <w:sz w:val="28"/>
          <w:szCs w:val="28"/>
          <w:lang w:val="en-US" w:eastAsia="zh-CN"/>
        </w:rPr>
      </w:pPr>
      <w:r>
        <w:rPr>
          <w:rFonts w:hint="default" w:ascii="宋体" w:hAnsi="宋体" w:eastAsia="宋体" w:cs="宋体"/>
          <w:b w:val="0"/>
          <w:bCs w:val="0"/>
          <w:sz w:val="28"/>
          <w:szCs w:val="28"/>
          <w:lang w:val="en-US" w:eastAsia="zh-CN"/>
        </w:rPr>
        <w:t>详细说明：</w:t>
      </w:r>
      <w:bookmarkStart w:id="10" w:name="OLE_LINK5"/>
    </w:p>
    <w:p>
      <w:pPr>
        <w:numPr>
          <w:ilvl w:val="0"/>
          <w:numId w:val="8"/>
        </w:numPr>
        <w:ind w:firstLine="420" w:firstLineChars="0"/>
        <w:jc w:val="left"/>
        <w:rPr>
          <w:rFonts w:hint="eastAsia" w:ascii="宋体" w:hAnsi="宋体" w:eastAsia="宋体" w:cs="宋体"/>
          <w:b w:val="0"/>
          <w:bCs w:val="0"/>
          <w:sz w:val="28"/>
          <w:szCs w:val="28"/>
          <w:lang w:val="en-US" w:eastAsia="zh-CN"/>
        </w:rPr>
      </w:pPr>
      <w:r>
        <w:rPr>
          <w:rFonts w:hint="eastAsia" w:ascii="宋体" w:hAnsi="宋体" w:eastAsia="宋体" w:cs="宋体"/>
          <w:b w:val="0"/>
          <w:bCs w:val="0"/>
          <w:sz w:val="28"/>
          <w:szCs w:val="28"/>
          <w:lang w:val="en-US" w:eastAsia="zh-CN"/>
        </w:rPr>
        <w:t>只显示本机构及下属机构接收的入矫文书</w:t>
      </w:r>
    </w:p>
    <w:p>
      <w:pPr>
        <w:numPr>
          <w:ilvl w:val="0"/>
          <w:numId w:val="8"/>
        </w:numPr>
        <w:ind w:firstLine="420" w:firstLineChars="0"/>
        <w:jc w:val="left"/>
        <w:rPr>
          <w:rFonts w:hint="default" w:ascii="宋体" w:hAnsi="宋体" w:eastAsia="宋体" w:cs="宋体"/>
          <w:b w:val="0"/>
          <w:bCs w:val="0"/>
          <w:sz w:val="28"/>
          <w:szCs w:val="28"/>
          <w:lang w:val="en-US" w:eastAsia="zh-CN"/>
        </w:rPr>
      </w:pPr>
      <w:r>
        <w:rPr>
          <w:rFonts w:hint="eastAsia" w:ascii="宋体" w:hAnsi="宋体" w:eastAsia="宋体" w:cs="宋体"/>
          <w:b w:val="0"/>
          <w:bCs w:val="0"/>
          <w:sz w:val="28"/>
          <w:szCs w:val="28"/>
          <w:lang w:val="en-US" w:eastAsia="zh-CN"/>
        </w:rPr>
        <w:t>根据数据状态，动态调整数据可以点击的操作按钮</w:t>
      </w:r>
    </w:p>
    <w:p>
      <w:pPr>
        <w:numPr>
          <w:ilvl w:val="0"/>
          <w:numId w:val="0"/>
        </w:numPr>
        <w:ind w:firstLine="420" w:firstLineChars="0"/>
        <w:jc w:val="left"/>
        <w:rPr>
          <w:rFonts w:hint="eastAsia" w:ascii="宋体" w:hAnsi="宋体" w:eastAsia="宋体" w:cs="宋体"/>
          <w:b w:val="0"/>
          <w:bCs w:val="0"/>
          <w:sz w:val="28"/>
          <w:szCs w:val="28"/>
          <w:lang w:val="en-US" w:eastAsia="zh-CN"/>
        </w:rPr>
      </w:pPr>
      <w:r>
        <w:rPr>
          <w:rFonts w:hint="eastAsia" w:ascii="宋体" w:hAnsi="宋体" w:eastAsia="宋体" w:cs="宋体"/>
          <w:b w:val="0"/>
          <w:bCs w:val="0"/>
          <w:sz w:val="28"/>
          <w:szCs w:val="28"/>
          <w:lang w:val="en-US" w:eastAsia="zh-CN"/>
        </w:rPr>
        <w:t>特殊处理：</w:t>
      </w:r>
    </w:p>
    <w:p>
      <w:pPr>
        <w:numPr>
          <w:ilvl w:val="0"/>
          <w:numId w:val="0"/>
        </w:numPr>
        <w:ind w:firstLine="420" w:firstLineChars="0"/>
        <w:jc w:val="left"/>
        <w:rPr>
          <w:rFonts w:hint="default" w:ascii="宋体" w:hAnsi="宋体" w:eastAsia="宋体" w:cs="宋体"/>
          <w:b w:val="0"/>
          <w:bCs w:val="0"/>
          <w:sz w:val="28"/>
          <w:szCs w:val="28"/>
          <w:lang w:val="en-US" w:eastAsia="zh-CN"/>
        </w:rPr>
      </w:pPr>
      <w:r>
        <w:rPr>
          <w:rFonts w:hint="eastAsia" w:ascii="宋体" w:hAnsi="宋体" w:eastAsia="宋体" w:cs="宋体"/>
          <w:b w:val="0"/>
          <w:bCs w:val="0"/>
          <w:sz w:val="28"/>
          <w:szCs w:val="28"/>
          <w:lang w:val="en-US" w:eastAsia="zh-CN"/>
        </w:rPr>
        <w:t>法院决定的社区矫正，应当自判决、裁定生效之日起5日内将有关法律文书送达社区矫正机构</w:t>
      </w:r>
    </w:p>
    <w:p>
      <w:pPr>
        <w:numPr>
          <w:ilvl w:val="0"/>
          <w:numId w:val="0"/>
        </w:numPr>
        <w:ind w:firstLine="420" w:firstLineChars="0"/>
        <w:jc w:val="left"/>
        <w:rPr>
          <w:rFonts w:hint="default" w:ascii="宋体" w:hAnsi="宋体" w:eastAsia="宋体" w:cs="宋体"/>
          <w:b w:val="0"/>
          <w:bCs w:val="0"/>
          <w:sz w:val="28"/>
          <w:szCs w:val="28"/>
          <w:lang w:val="en-US" w:eastAsia="zh-CN"/>
        </w:rPr>
      </w:pPr>
      <w:r>
        <w:rPr>
          <w:rFonts w:hint="default" w:ascii="宋体" w:hAnsi="宋体" w:eastAsia="宋体" w:cs="宋体"/>
          <w:b w:val="0"/>
          <w:bCs w:val="0"/>
          <w:sz w:val="28"/>
          <w:szCs w:val="28"/>
          <w:lang w:val="en-US" w:eastAsia="zh-CN"/>
        </w:rPr>
        <w:t>监狱决定的暂予监外执行，应当自决定之日起10日内将有关法律文书送达社区矫正机构</w:t>
      </w:r>
    </w:p>
    <w:p>
      <w:pPr>
        <w:numPr>
          <w:ilvl w:val="0"/>
          <w:numId w:val="0"/>
        </w:numPr>
        <w:ind w:firstLine="420" w:firstLineChars="0"/>
        <w:jc w:val="left"/>
        <w:rPr>
          <w:rFonts w:hint="eastAsia" w:ascii="宋体" w:hAnsi="宋体" w:eastAsia="宋体" w:cs="宋体"/>
          <w:b w:val="0"/>
          <w:bCs w:val="0"/>
          <w:sz w:val="28"/>
          <w:szCs w:val="28"/>
          <w:lang w:val="en-US" w:eastAsia="zh-CN"/>
        </w:rPr>
      </w:pPr>
      <w:r>
        <w:rPr>
          <w:rFonts w:hint="default" w:ascii="宋体" w:hAnsi="宋体" w:eastAsia="宋体" w:cs="宋体"/>
          <w:b w:val="0"/>
          <w:bCs w:val="0"/>
          <w:sz w:val="28"/>
          <w:szCs w:val="28"/>
          <w:lang w:val="en-US" w:eastAsia="zh-CN"/>
        </w:rPr>
        <w:t>被判处管制、宣告缓刑、裁定假释的对象：需在判决 / 裁定生效之日起 10 日内，到执行地县级社区矫正机构报到</w:t>
      </w:r>
      <w:bookmarkEnd w:id="10"/>
    </w:p>
    <w:p>
      <w:pPr>
        <w:numPr>
          <w:ilvl w:val="1"/>
          <w:numId w:val="4"/>
        </w:numPr>
        <w:ind w:left="850" w:leftChars="0" w:hanging="453" w:firstLineChars="0"/>
        <w:jc w:val="left"/>
        <w:outlineLvl w:val="1"/>
        <w:rPr>
          <w:rFonts w:hint="default" w:ascii="宋体" w:hAnsi="宋体" w:eastAsia="宋体" w:cs="宋体"/>
          <w:b/>
          <w:bCs/>
          <w:sz w:val="36"/>
          <w:szCs w:val="36"/>
          <w:lang w:val="en-US" w:eastAsia="zh-CN"/>
        </w:rPr>
      </w:pPr>
      <w:r>
        <w:rPr>
          <w:rFonts w:hint="eastAsia" w:ascii="宋体" w:hAnsi="宋体" w:eastAsia="宋体" w:cs="宋体"/>
          <w:b/>
          <w:bCs/>
          <w:sz w:val="36"/>
          <w:szCs w:val="36"/>
          <w:lang w:val="en-US" w:eastAsia="zh-CN"/>
        </w:rPr>
        <w:t xml:space="preserve">成立矫正小组 </w:t>
      </w:r>
    </w:p>
    <w:tbl>
      <w:tblPr>
        <w:tblStyle w:val="13"/>
        <w:tblW w:w="948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37"/>
        <w:gridCol w:w="1418"/>
        <w:gridCol w:w="1701"/>
        <w:gridCol w:w="1134"/>
        <w:gridCol w:w="2245"/>
        <w:gridCol w:w="174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37" w:type="dxa"/>
            <w:shd w:val="pct10" w:color="auto" w:fill="FFFFFF"/>
          </w:tcPr>
          <w:p>
            <w:pPr>
              <w:rPr>
                <w:rFonts w:ascii="宋体"/>
                <w:b/>
                <w:sz w:val="21"/>
                <w:lang w:eastAsia="zh-CN"/>
              </w:rPr>
            </w:pPr>
            <w:r>
              <w:rPr>
                <w:rFonts w:hint="eastAsia" w:ascii="宋体"/>
                <w:b/>
                <w:sz w:val="21"/>
                <w:lang w:eastAsia="zh-CN"/>
              </w:rPr>
              <w:t>功能点</w:t>
            </w:r>
          </w:p>
        </w:tc>
        <w:tc>
          <w:tcPr>
            <w:tcW w:w="8243" w:type="dxa"/>
            <w:gridSpan w:val="5"/>
          </w:tcPr>
          <w:p>
            <w:pPr>
              <w:pStyle w:val="18"/>
              <w:ind w:left="0"/>
              <w:rPr>
                <w:rStyle w:val="21"/>
                <w:rFonts w:hint="default"/>
                <w:i w:val="0"/>
                <w:iCs/>
                <w:lang w:val="en-US" w:eastAsia="zh-CN" w:bidi="ar"/>
              </w:rPr>
            </w:pPr>
            <w:r>
              <w:rPr>
                <w:rStyle w:val="21"/>
                <w:rFonts w:hint="eastAsia"/>
                <w:i w:val="0"/>
                <w:iCs/>
                <w:lang w:val="en-US" w:eastAsia="zh-CN" w:bidi="ar"/>
              </w:rPr>
              <w:t xml:space="preserve">6 </w:t>
            </w:r>
            <w:r>
              <w:rPr>
                <w:rStyle w:val="21"/>
                <w:i w:val="0"/>
                <w:iCs w:val="0"/>
                <w:lang w:val="en-US" w:eastAsia="zh-CN" w:bidi="ar"/>
              </w:rPr>
              <w:t>报到登记</w:t>
            </w:r>
            <w:r>
              <w:rPr>
                <w:rStyle w:val="21"/>
                <w:rFonts w:hint="eastAsia"/>
                <w:i w:val="0"/>
                <w:iCs/>
                <w:lang w:val="en-US" w:eastAsia="zh-CN" w:bidi="ar"/>
              </w:rPr>
              <w:t xml:space="preserve"> 模块</w:t>
            </w:r>
          </w:p>
          <w:p>
            <w:pPr>
              <w:pStyle w:val="18"/>
              <w:ind w:left="0"/>
              <w:rPr>
                <w:rStyle w:val="21"/>
                <w:rFonts w:hint="default"/>
                <w:i w:val="0"/>
                <w:iCs/>
                <w:lang w:val="en-US" w:eastAsia="zh-CN" w:bidi="ar"/>
              </w:rPr>
            </w:pPr>
            <w:r>
              <w:rPr>
                <w:rStyle w:val="21"/>
                <w:rFonts w:hint="eastAsia"/>
                <w:i w:val="0"/>
                <w:iCs/>
                <w:lang w:val="en-US" w:eastAsia="zh-CN" w:bidi="ar"/>
              </w:rPr>
              <w:t>6.5 成立矫正小组</w:t>
            </w:r>
          </w:p>
          <w:p>
            <w:pPr>
              <w:pStyle w:val="18"/>
              <w:ind w:left="0"/>
              <w:rPr>
                <w:rStyle w:val="21"/>
                <w:rFonts w:hint="eastAsia"/>
                <w:i w:val="0"/>
                <w:iCs/>
                <w:lang w:val="en-US" w:eastAsia="zh-CN" w:bidi="ar"/>
              </w:rPr>
            </w:pPr>
            <w:r>
              <w:rPr>
                <w:rStyle w:val="21"/>
                <w:rFonts w:hint="eastAsia"/>
                <w:i w:val="0"/>
                <w:iCs/>
                <w:lang w:val="en-US" w:eastAsia="zh-CN" w:bidi="ar"/>
              </w:rPr>
              <w:t>6.6 修改矫正小组</w:t>
            </w:r>
          </w:p>
          <w:p>
            <w:pPr>
              <w:pStyle w:val="18"/>
              <w:ind w:left="0"/>
              <w:rPr>
                <w:rStyle w:val="21"/>
                <w:rFonts w:hint="default"/>
                <w:i w:val="0"/>
                <w:iCs/>
                <w:lang w:val="en-US" w:eastAsia="zh-CN" w:bidi="ar"/>
              </w:rPr>
            </w:pPr>
            <w:r>
              <w:rPr>
                <w:rStyle w:val="21"/>
                <w:rFonts w:hint="eastAsia"/>
                <w:i w:val="0"/>
                <w:iCs/>
                <w:lang w:val="en-US" w:eastAsia="zh-CN" w:bidi="ar"/>
              </w:rPr>
              <w:t>6.7 《社区矫正小组责任书》签字</w:t>
            </w:r>
          </w:p>
          <w:p>
            <w:pPr>
              <w:pStyle w:val="18"/>
              <w:ind w:left="0"/>
              <w:rPr>
                <w:rStyle w:val="21"/>
                <w:rFonts w:hint="eastAsia"/>
                <w:i w:val="0"/>
                <w:iCs/>
                <w:lang w:val="en-US" w:eastAsia="zh-CN" w:bidi="ar"/>
              </w:rPr>
            </w:pPr>
            <w:r>
              <w:rPr>
                <w:rStyle w:val="21"/>
                <w:rFonts w:hint="eastAsia"/>
                <w:i w:val="0"/>
                <w:iCs/>
                <w:lang w:val="en-US" w:eastAsia="zh-CN" w:bidi="ar"/>
              </w:rPr>
              <w:t>6.8 《社区矫正小组责任书》导出</w:t>
            </w:r>
          </w:p>
          <w:p>
            <w:pPr>
              <w:pStyle w:val="18"/>
              <w:ind w:left="0"/>
              <w:rPr>
                <w:rStyle w:val="21"/>
                <w:rFonts w:hint="eastAsia"/>
                <w:i w:val="0"/>
                <w:iCs/>
                <w:lang w:val="en-US" w:eastAsia="zh-CN" w:bidi="ar"/>
              </w:rPr>
            </w:pPr>
            <w:r>
              <w:rPr>
                <w:rStyle w:val="21"/>
                <w:rFonts w:hint="eastAsia"/>
                <w:i w:val="0"/>
                <w:iCs/>
                <w:lang w:val="en-US" w:eastAsia="zh-CN" w:bidi="ar"/>
              </w:rPr>
              <w:t>6.9 《社区矫正小组责任书》打印</w:t>
            </w:r>
          </w:p>
          <w:p>
            <w:pPr>
              <w:pStyle w:val="18"/>
              <w:ind w:left="0"/>
              <w:rPr>
                <w:rStyle w:val="21"/>
                <w:rFonts w:hint="default"/>
                <w:i w:val="0"/>
                <w:iCs/>
                <w:lang w:val="en-US" w:eastAsia="zh-CN" w:bidi="ar"/>
              </w:rPr>
            </w:pPr>
            <w:r>
              <w:rPr>
                <w:rStyle w:val="21"/>
                <w:rFonts w:hint="eastAsia"/>
                <w:i w:val="0"/>
                <w:iCs/>
                <w:lang w:val="en-US" w:eastAsia="zh-CN" w:bidi="ar"/>
              </w:rPr>
              <w:t>6.10 查看矫正小组详情</w:t>
            </w:r>
          </w:p>
          <w:p>
            <w:pPr>
              <w:pStyle w:val="18"/>
              <w:ind w:left="0"/>
              <w:rPr>
                <w:rStyle w:val="21"/>
                <w:rFonts w:hint="default"/>
                <w:i w:val="0"/>
                <w:iCs/>
                <w:lang w:val="en-US" w:eastAsia="zh-CN" w:bidi="ar"/>
              </w:rPr>
            </w:pPr>
            <w:r>
              <w:rPr>
                <w:rStyle w:val="21"/>
                <w:rFonts w:hint="eastAsia"/>
                <w:i w:val="0"/>
                <w:iCs/>
                <w:lang w:val="en-US" w:eastAsia="zh-CN" w:bidi="ar"/>
              </w:rPr>
              <w:t>6.11 矫正小组信息归档</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37" w:type="dxa"/>
            <w:shd w:val="pct10" w:color="auto" w:fill="FFFFFF"/>
          </w:tcPr>
          <w:p>
            <w:pPr>
              <w:rPr>
                <w:rFonts w:ascii="宋体"/>
                <w:b/>
                <w:sz w:val="21"/>
                <w:lang w:eastAsia="zh-CN"/>
              </w:rPr>
            </w:pPr>
            <w:r>
              <w:rPr>
                <w:rFonts w:hint="eastAsia" w:ascii="宋体"/>
                <w:b/>
                <w:sz w:val="21"/>
                <w:lang w:eastAsia="zh-CN"/>
              </w:rPr>
              <w:t>简明描述</w:t>
            </w:r>
          </w:p>
        </w:tc>
        <w:tc>
          <w:tcPr>
            <w:tcW w:w="8243" w:type="dxa"/>
            <w:gridSpan w:val="5"/>
          </w:tcPr>
          <w:p>
            <w:pPr>
              <w:pStyle w:val="18"/>
              <w:ind w:left="0"/>
              <w:rPr>
                <w:rFonts w:hint="default" w:ascii="宋体"/>
                <w:sz w:val="21"/>
                <w:lang w:val="en-US" w:eastAsia="zh-CN"/>
              </w:rPr>
            </w:pPr>
            <w:r>
              <w:rPr>
                <w:rFonts w:hint="eastAsia" w:ascii="宋体"/>
                <w:i w:val="0"/>
                <w:iCs w:val="0"/>
                <w:color w:val="auto"/>
                <w:sz w:val="21"/>
                <w:lang w:eastAsia="zh-CN"/>
              </w:rPr>
              <w:t>县级社区矫正机构</w:t>
            </w:r>
            <w:r>
              <w:rPr>
                <w:rFonts w:hint="eastAsia" w:ascii="宋体"/>
                <w:i w:val="0"/>
                <w:iCs w:val="0"/>
                <w:color w:val="auto"/>
                <w:sz w:val="21"/>
                <w:lang w:val="en-US" w:eastAsia="zh-CN"/>
              </w:rPr>
              <w:t>在社区矫正对象完成入矫登记后，机构工作人员可以为下辖社区矫正对象成立矫正小组。每个社区矫正对象只能成立一个矫正小组，矫正小组中必须包含一名组长，组长必须为机构/下属机构的正式工作人员，小组成员不能少于3人，且社区矫正对象为女性时，组员内必须包含一名女性成员。矫正小组成员需要及时签署矫正小组责任书，全部签署完成后小组正式成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37" w:type="dxa"/>
            <w:shd w:val="pct10" w:color="auto" w:fill="FFFFFF"/>
          </w:tcPr>
          <w:p>
            <w:pPr>
              <w:rPr>
                <w:rFonts w:hint="default" w:ascii="宋体"/>
                <w:b/>
                <w:sz w:val="21"/>
                <w:lang w:val="en-US" w:eastAsia="zh-CN"/>
              </w:rPr>
            </w:pPr>
            <w:r>
              <w:rPr>
                <w:rFonts w:hint="eastAsia" w:ascii="宋体"/>
                <w:b/>
                <w:sz w:val="21"/>
                <w:lang w:val="en-US" w:eastAsia="zh-CN"/>
              </w:rPr>
              <w:t>核心流程</w:t>
            </w:r>
          </w:p>
        </w:tc>
        <w:tc>
          <w:tcPr>
            <w:tcW w:w="8243" w:type="dxa"/>
            <w:gridSpan w:val="5"/>
          </w:tcPr>
          <w:p>
            <w:pPr>
              <w:pStyle w:val="18"/>
              <w:ind w:left="0"/>
              <w:rPr>
                <w:rFonts w:hint="default" w:ascii="宋体"/>
                <w:sz w:val="21"/>
                <w:lang w:val="en-US" w:eastAsia="zh-CN"/>
              </w:rPr>
            </w:pPr>
            <w:r>
              <w:rPr>
                <w:rFonts w:hint="eastAsia" w:ascii="宋体"/>
                <w:i w:val="0"/>
                <w:iCs w:val="0"/>
                <w:color w:val="auto"/>
                <w:sz w:val="21"/>
                <w:lang w:val="en-US" w:eastAsia="zh-CN"/>
              </w:rPr>
              <w:t>社区矫正对象完成入矫登记</w:t>
            </w:r>
            <w:r>
              <w:rPr>
                <w:rFonts w:hint="eastAsia" w:ascii="宋体"/>
                <w:i w:val="0"/>
                <w:iCs w:val="0"/>
                <w:color w:val="auto"/>
                <w:sz w:val="21"/>
                <w:lang w:eastAsia="zh-CN"/>
              </w:rPr>
              <w:t>→时限启动→</w:t>
            </w:r>
            <w:r>
              <w:rPr>
                <w:rFonts w:hint="eastAsia" w:ascii="宋体"/>
                <w:i w:val="0"/>
                <w:iCs w:val="0"/>
                <w:color w:val="auto"/>
                <w:sz w:val="21"/>
                <w:lang w:val="en-US" w:eastAsia="zh-CN"/>
              </w:rPr>
              <w:t>成立矫正小组</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62" w:hRule="atLeast"/>
          <w:jc w:val="center"/>
        </w:trPr>
        <w:tc>
          <w:tcPr>
            <w:tcW w:w="1237" w:type="dxa"/>
            <w:shd w:val="pct10" w:color="auto" w:fill="FFFFFF"/>
          </w:tcPr>
          <w:p>
            <w:pPr>
              <w:rPr>
                <w:rFonts w:hint="default" w:ascii="宋体"/>
                <w:b/>
                <w:sz w:val="21"/>
                <w:lang w:val="en-US" w:eastAsia="zh-CN"/>
              </w:rPr>
            </w:pPr>
            <w:r>
              <w:rPr>
                <w:rFonts w:hint="eastAsia" w:ascii="宋体"/>
                <w:b/>
                <w:sz w:val="21"/>
                <w:lang w:val="en-US" w:eastAsia="zh-CN"/>
              </w:rPr>
              <w:t>页面原型</w:t>
            </w:r>
          </w:p>
        </w:tc>
        <w:tc>
          <w:tcPr>
            <w:tcW w:w="8243" w:type="dxa"/>
            <w:gridSpan w:val="5"/>
          </w:tcPr>
          <w:p>
            <w:pPr>
              <w:pStyle w:val="18"/>
              <w:ind w:left="0"/>
              <w:rPr>
                <w:rFonts w:ascii="宋体"/>
                <w:sz w:val="21"/>
                <w:lang w:eastAsia="zh-CN"/>
              </w:rPr>
            </w:pPr>
            <w:r>
              <w:rPr>
                <w:rFonts w:ascii="宋体"/>
                <w:sz w:val="21"/>
                <w:lang w:eastAsia="zh-CN"/>
              </w:rPr>
              <w:drawing>
                <wp:inline distT="0" distB="0" distL="114300" distR="114300">
                  <wp:extent cx="5087620" cy="3930015"/>
                  <wp:effectExtent l="0" t="0" r="2540" b="1905"/>
                  <wp:docPr id="7" name="图片 7" descr="2ff29bb4-a48d-4628-954b-7223d25f39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2ff29bb4-a48d-4628-954b-7223d25f3952"/>
                          <pic:cNvPicPr>
                            <a:picLocks noChangeAspect="1"/>
                          </pic:cNvPicPr>
                        </pic:nvPicPr>
                        <pic:blipFill>
                          <a:blip r:embed="rId18"/>
                          <a:stretch>
                            <a:fillRect/>
                          </a:stretch>
                        </pic:blipFill>
                        <pic:spPr>
                          <a:xfrm>
                            <a:off x="0" y="0"/>
                            <a:ext cx="5087620" cy="3930015"/>
                          </a:xfrm>
                          <a:prstGeom prst="rect">
                            <a:avLst/>
                          </a:prstGeom>
                        </pic:spPr>
                      </pic:pic>
                    </a:graphicData>
                  </a:graphic>
                </wp:inline>
              </w:drawing>
            </w:r>
          </w:p>
          <w:p>
            <w:pPr>
              <w:pStyle w:val="18"/>
              <w:ind w:left="0"/>
              <w:rPr>
                <w:rFonts w:ascii="宋体"/>
                <w:sz w:val="21"/>
                <w:lang w:eastAsia="zh-CN"/>
              </w:rPr>
            </w:pPr>
            <w:r>
              <w:rPr>
                <w:rFonts w:ascii="宋体"/>
                <w:sz w:val="21"/>
                <w:lang w:eastAsia="zh-CN"/>
              </w:rPr>
              <w:drawing>
                <wp:inline distT="0" distB="0" distL="114300" distR="114300">
                  <wp:extent cx="5092065" cy="3249295"/>
                  <wp:effectExtent l="0" t="0" r="13335" b="12065"/>
                  <wp:docPr id="8" name="图片 8" descr="4b30a7e7-15ec-4339-a812-8120dd88ca6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4b30a7e7-15ec-4339-a812-8120dd88ca6b"/>
                          <pic:cNvPicPr>
                            <a:picLocks noChangeAspect="1"/>
                          </pic:cNvPicPr>
                        </pic:nvPicPr>
                        <pic:blipFill>
                          <a:blip r:embed="rId19"/>
                          <a:stretch>
                            <a:fillRect/>
                          </a:stretch>
                        </pic:blipFill>
                        <pic:spPr>
                          <a:xfrm>
                            <a:off x="0" y="0"/>
                            <a:ext cx="5092065" cy="3249295"/>
                          </a:xfrm>
                          <a:prstGeom prst="rect">
                            <a:avLst/>
                          </a:prstGeom>
                        </pic:spPr>
                      </pic:pic>
                    </a:graphicData>
                  </a:graphic>
                </wp:inline>
              </w:drawing>
            </w:r>
          </w:p>
          <w:p>
            <w:pPr>
              <w:pStyle w:val="18"/>
              <w:ind w:left="0"/>
              <w:rPr>
                <w:rFonts w:ascii="宋体"/>
                <w:sz w:val="21"/>
                <w:lang w:eastAsia="zh-CN"/>
              </w:rPr>
            </w:pPr>
            <w:r>
              <w:rPr>
                <w:rFonts w:ascii="宋体"/>
                <w:sz w:val="21"/>
                <w:lang w:eastAsia="zh-CN"/>
              </w:rPr>
              <w:drawing>
                <wp:inline distT="0" distB="0" distL="114300" distR="114300">
                  <wp:extent cx="5086985" cy="3204845"/>
                  <wp:effectExtent l="0" t="0" r="3175" b="10795"/>
                  <wp:docPr id="9" name="图片 9" descr="f9e7c9f1-e211-4fe3-88c7-342d021f40c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f9e7c9f1-e211-4fe3-88c7-342d021f40c3"/>
                          <pic:cNvPicPr>
                            <a:picLocks noChangeAspect="1"/>
                          </pic:cNvPicPr>
                        </pic:nvPicPr>
                        <pic:blipFill>
                          <a:blip r:embed="rId20"/>
                          <a:stretch>
                            <a:fillRect/>
                          </a:stretch>
                        </pic:blipFill>
                        <pic:spPr>
                          <a:xfrm>
                            <a:off x="0" y="0"/>
                            <a:ext cx="5086985" cy="3204845"/>
                          </a:xfrm>
                          <a:prstGeom prst="rect">
                            <a:avLst/>
                          </a:prstGeom>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99" w:hRule="atLeast"/>
          <w:jc w:val="center"/>
        </w:trPr>
        <w:tc>
          <w:tcPr>
            <w:tcW w:w="1237" w:type="dxa"/>
          </w:tcPr>
          <w:p>
            <w:pPr>
              <w:jc w:val="center"/>
              <w:rPr>
                <w:b/>
                <w:lang w:eastAsia="zh-CN"/>
              </w:rPr>
            </w:pPr>
            <w:r>
              <w:rPr>
                <w:rFonts w:hint="eastAsia"/>
                <w:b/>
                <w:lang w:eastAsia="zh-CN"/>
              </w:rPr>
              <w:t>中文名称</w:t>
            </w:r>
          </w:p>
        </w:tc>
        <w:tc>
          <w:tcPr>
            <w:tcW w:w="1418" w:type="dxa"/>
          </w:tcPr>
          <w:p>
            <w:pPr>
              <w:jc w:val="center"/>
              <w:rPr>
                <w:b/>
                <w:lang w:eastAsia="zh-CN"/>
              </w:rPr>
            </w:pPr>
            <w:r>
              <w:rPr>
                <w:rFonts w:hint="eastAsia"/>
                <w:b/>
                <w:lang w:eastAsia="zh-CN"/>
              </w:rPr>
              <w:t>属性名称</w:t>
            </w:r>
          </w:p>
        </w:tc>
        <w:tc>
          <w:tcPr>
            <w:tcW w:w="1701" w:type="dxa"/>
          </w:tcPr>
          <w:p>
            <w:pPr>
              <w:jc w:val="center"/>
              <w:rPr>
                <w:b/>
                <w:lang w:eastAsia="zh-CN"/>
              </w:rPr>
            </w:pPr>
            <w:r>
              <w:rPr>
                <w:rFonts w:hint="eastAsia"/>
                <w:b/>
                <w:lang w:eastAsia="zh-CN"/>
              </w:rPr>
              <w:t>类型</w:t>
            </w:r>
          </w:p>
        </w:tc>
        <w:tc>
          <w:tcPr>
            <w:tcW w:w="1134" w:type="dxa"/>
          </w:tcPr>
          <w:p>
            <w:pPr>
              <w:jc w:val="center"/>
              <w:rPr>
                <w:b/>
                <w:lang w:eastAsia="zh-CN"/>
              </w:rPr>
            </w:pPr>
            <w:r>
              <w:rPr>
                <w:rFonts w:hint="eastAsia"/>
                <w:b/>
                <w:lang w:eastAsia="zh-CN"/>
              </w:rPr>
              <w:t>是否为空</w:t>
            </w:r>
          </w:p>
        </w:tc>
        <w:tc>
          <w:tcPr>
            <w:tcW w:w="2245" w:type="dxa"/>
          </w:tcPr>
          <w:p>
            <w:pPr>
              <w:jc w:val="center"/>
              <w:rPr>
                <w:b/>
                <w:lang w:eastAsia="zh-CN"/>
              </w:rPr>
            </w:pPr>
            <w:r>
              <w:rPr>
                <w:rFonts w:hint="eastAsia"/>
                <w:b/>
                <w:lang w:eastAsia="zh-CN"/>
              </w:rPr>
              <w:t>取值范围或举例</w:t>
            </w:r>
          </w:p>
        </w:tc>
        <w:tc>
          <w:tcPr>
            <w:tcW w:w="1745" w:type="dxa"/>
          </w:tcPr>
          <w:p>
            <w:pPr>
              <w:jc w:val="center"/>
              <w:rPr>
                <w:b/>
                <w:lang w:eastAsia="zh-CN"/>
              </w:rPr>
            </w:pPr>
            <w:r>
              <w:rPr>
                <w:rFonts w:hint="eastAsia"/>
                <w:b/>
                <w:lang w:eastAsia="zh-CN"/>
              </w:rPr>
              <w:t>简要说明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97" w:hRule="atLeast"/>
          <w:jc w:val="center"/>
        </w:trPr>
        <w:tc>
          <w:tcPr>
            <w:tcW w:w="1237" w:type="dxa"/>
            <w:tcBorders>
              <w:bottom w:val="single" w:color="auto" w:sz="4" w:space="0"/>
            </w:tcBorders>
            <w:vAlign w:val="center"/>
          </w:tcPr>
          <w:p>
            <w:pPr>
              <w:keepNext w:val="0"/>
              <w:keepLines w:val="0"/>
              <w:widowControl/>
              <w:suppressLineNumbers w:val="0"/>
              <w:jc w:val="left"/>
              <w:textAlignment w:val="center"/>
              <w:rPr>
                <w:lang w:eastAsia="zh-CN"/>
              </w:rPr>
            </w:pPr>
            <w:r>
              <w:rPr>
                <w:rFonts w:hint="default" w:ascii="Calibri" w:hAnsi="Calibri" w:eastAsia="等线" w:cs="Calibri"/>
                <w:i w:val="0"/>
                <w:iCs w:val="0"/>
                <w:color w:val="000000"/>
                <w:kern w:val="0"/>
                <w:sz w:val="22"/>
                <w:szCs w:val="22"/>
                <w:u w:val="none"/>
                <w:lang w:val="en-US" w:eastAsia="zh-CN" w:bidi="ar"/>
              </w:rPr>
              <w:t>社区矫正对象编号</w:t>
            </w:r>
          </w:p>
        </w:tc>
        <w:tc>
          <w:tcPr>
            <w:tcW w:w="1418" w:type="dxa"/>
            <w:tcBorders>
              <w:bottom w:val="single" w:color="auto" w:sz="4" w:space="0"/>
            </w:tcBorders>
            <w:vAlign w:val="center"/>
          </w:tcPr>
          <w:p>
            <w:pPr>
              <w:keepNext w:val="0"/>
              <w:keepLines w:val="0"/>
              <w:widowControl/>
              <w:suppressLineNumbers w:val="0"/>
              <w:jc w:val="left"/>
              <w:textAlignment w:val="center"/>
              <w:rPr>
                <w:lang w:eastAsia="zh-CN"/>
              </w:rPr>
            </w:pPr>
            <w:r>
              <w:rPr>
                <w:rFonts w:hint="default" w:ascii="Calibri" w:hAnsi="Calibri" w:eastAsia="等线" w:cs="Calibri"/>
                <w:i w:val="0"/>
                <w:iCs w:val="0"/>
                <w:color w:val="000000"/>
                <w:kern w:val="0"/>
                <w:sz w:val="22"/>
                <w:szCs w:val="22"/>
                <w:u w:val="none"/>
                <w:lang w:val="en-US" w:eastAsia="zh-CN" w:bidi="ar"/>
              </w:rPr>
              <w:t>SQJZDXBH</w:t>
            </w:r>
          </w:p>
        </w:tc>
        <w:tc>
          <w:tcPr>
            <w:tcW w:w="1701" w:type="dxa"/>
            <w:tcBorders>
              <w:bottom w:val="single" w:color="auto" w:sz="4" w:space="0"/>
            </w:tcBorders>
            <w:vAlign w:val="center"/>
          </w:tcPr>
          <w:p>
            <w:pPr>
              <w:keepNext w:val="0"/>
              <w:keepLines w:val="0"/>
              <w:widowControl/>
              <w:suppressLineNumbers w:val="0"/>
              <w:jc w:val="left"/>
              <w:textAlignment w:val="center"/>
              <w:rPr>
                <w:lang w:eastAsia="zh-CN"/>
              </w:rPr>
            </w:pPr>
            <w:r>
              <w:rPr>
                <w:rFonts w:hint="default" w:ascii="Calibri" w:hAnsi="Calibri" w:eastAsia="等线" w:cs="Calibri"/>
                <w:i w:val="0"/>
                <w:iCs w:val="0"/>
                <w:color w:val="000000"/>
                <w:kern w:val="0"/>
                <w:sz w:val="22"/>
                <w:szCs w:val="22"/>
                <w:u w:val="none"/>
                <w:lang w:val="en-US" w:eastAsia="zh-CN" w:bidi="ar"/>
              </w:rPr>
              <w:t>varchar(20)</w:t>
            </w:r>
          </w:p>
        </w:tc>
        <w:tc>
          <w:tcPr>
            <w:tcW w:w="1134" w:type="dxa"/>
            <w:tcBorders>
              <w:bottom w:val="single" w:color="auto" w:sz="4" w:space="0"/>
            </w:tcBorders>
            <w:vAlign w:val="center"/>
          </w:tcPr>
          <w:p>
            <w:pPr>
              <w:keepNext w:val="0"/>
              <w:keepLines w:val="0"/>
              <w:widowControl/>
              <w:suppressLineNumbers w:val="0"/>
              <w:jc w:val="center"/>
              <w:textAlignment w:val="center"/>
              <w:rPr>
                <w:lang w:eastAsia="zh-CN"/>
              </w:rPr>
            </w:pPr>
            <w:r>
              <w:rPr>
                <w:rFonts w:hint="default" w:ascii="Calibri" w:hAnsi="Calibri" w:eastAsia="等线" w:cs="Calibri"/>
                <w:i w:val="0"/>
                <w:iCs w:val="0"/>
                <w:color w:val="000000"/>
                <w:kern w:val="0"/>
                <w:sz w:val="22"/>
                <w:szCs w:val="22"/>
                <w:u w:val="none"/>
                <w:lang w:val="en-US" w:eastAsia="zh-CN" w:bidi="ar"/>
              </w:rPr>
              <w:t>Y</w:t>
            </w:r>
          </w:p>
        </w:tc>
        <w:tc>
          <w:tcPr>
            <w:tcW w:w="2245" w:type="dxa"/>
            <w:tcBorders>
              <w:bottom w:val="single" w:color="auto" w:sz="4" w:space="0"/>
            </w:tcBorders>
            <w:vAlign w:val="center"/>
          </w:tcPr>
          <w:p>
            <w:pPr>
              <w:keepNext w:val="0"/>
              <w:keepLines w:val="0"/>
              <w:widowControl/>
              <w:suppressLineNumbers w:val="0"/>
              <w:jc w:val="center"/>
              <w:textAlignment w:val="center"/>
              <w:rPr>
                <w:lang w:eastAsia="zh-CN"/>
              </w:rPr>
            </w:pPr>
            <w:r>
              <w:rPr>
                <w:rFonts w:hint="default" w:ascii="Calibri" w:hAnsi="Calibri" w:eastAsia="等线" w:cs="Calibri"/>
                <w:i w:val="0"/>
                <w:iCs w:val="0"/>
                <w:color w:val="000000"/>
                <w:kern w:val="0"/>
                <w:sz w:val="22"/>
                <w:szCs w:val="22"/>
                <w:u w:val="none"/>
                <w:lang w:val="en-US" w:eastAsia="zh-CN" w:bidi="ar"/>
              </w:rPr>
              <w:t>20</w:t>
            </w:r>
          </w:p>
        </w:tc>
        <w:tc>
          <w:tcPr>
            <w:tcW w:w="1745" w:type="dxa"/>
            <w:tcBorders>
              <w:bottom w:val="single" w:color="auto" w:sz="4" w:space="0"/>
            </w:tcBorders>
            <w:vAlign w:val="center"/>
          </w:tcPr>
          <w:p>
            <w:pPr>
              <w:keepNext w:val="0"/>
              <w:keepLines w:val="0"/>
              <w:widowControl/>
              <w:suppressLineNumbers w:val="0"/>
              <w:jc w:val="left"/>
              <w:textAlignment w:val="center"/>
              <w:rPr>
                <w:lang w:eastAsia="zh-CN"/>
              </w:rPr>
            </w:pPr>
            <w:r>
              <w:rPr>
                <w:rFonts w:hint="default" w:ascii="Calibri" w:hAnsi="Calibri" w:eastAsia="等线" w:cs="Calibri"/>
                <w:i w:val="0"/>
                <w:iCs w:val="0"/>
                <w:color w:val="000000"/>
                <w:kern w:val="0"/>
                <w:sz w:val="22"/>
                <w:szCs w:val="22"/>
                <w:u w:val="none"/>
                <w:lang w:val="en-US" w:eastAsia="zh-CN" w:bidi="ar"/>
              </w:rPr>
              <w:t>符合 11.1.3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lang w:eastAsia="zh-CN"/>
              </w:rPr>
            </w:pPr>
            <w:r>
              <w:rPr>
                <w:rFonts w:hint="default" w:ascii="Calibri" w:hAnsi="Calibri" w:eastAsia="等线" w:cs="Calibri"/>
                <w:i w:val="0"/>
                <w:iCs w:val="0"/>
                <w:color w:val="000000"/>
                <w:kern w:val="0"/>
                <w:sz w:val="22"/>
                <w:szCs w:val="22"/>
                <w:u w:val="none"/>
                <w:lang w:val="en-US" w:eastAsia="zh-CN" w:bidi="ar"/>
              </w:rPr>
              <w:t>小组成员类型</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lang w:eastAsia="zh-CN"/>
              </w:rPr>
            </w:pPr>
            <w:r>
              <w:rPr>
                <w:rFonts w:hint="default" w:ascii="Calibri" w:hAnsi="Calibri" w:eastAsia="等线" w:cs="Calibri"/>
                <w:i w:val="0"/>
                <w:iCs w:val="0"/>
                <w:color w:val="000000"/>
                <w:kern w:val="0"/>
                <w:sz w:val="22"/>
                <w:szCs w:val="22"/>
                <w:u w:val="none"/>
                <w:lang w:val="en-US" w:eastAsia="zh-CN" w:bidi="ar"/>
              </w:rPr>
              <w:t>XZCYLX</w:t>
            </w:r>
          </w:p>
        </w:tc>
        <w:tc>
          <w:tcPr>
            <w:tcW w:w="1701" w:type="dxa"/>
            <w:tcBorders>
              <w:left w:val="single" w:color="auto" w:sz="4" w:space="0"/>
              <w:right w:val="single" w:color="auto" w:sz="4" w:space="0"/>
            </w:tcBorders>
            <w:vAlign w:val="center"/>
          </w:tcPr>
          <w:p>
            <w:pPr>
              <w:keepNext w:val="0"/>
              <w:keepLines w:val="0"/>
              <w:widowControl/>
              <w:suppressLineNumbers w:val="0"/>
              <w:jc w:val="left"/>
              <w:textAlignment w:val="center"/>
              <w:rPr>
                <w:lang w:eastAsia="zh-CN"/>
              </w:rPr>
            </w:pPr>
            <w:r>
              <w:rPr>
                <w:rFonts w:hint="default" w:ascii="Calibri" w:hAnsi="Calibri" w:eastAsia="等线" w:cs="Calibri"/>
                <w:i w:val="0"/>
                <w:iCs w:val="0"/>
                <w:color w:val="000000"/>
                <w:kern w:val="0"/>
                <w:sz w:val="22"/>
                <w:szCs w:val="22"/>
                <w:u w:val="none"/>
                <w:lang w:val="en-US" w:eastAsia="zh-CN" w:bidi="ar"/>
              </w:rPr>
              <w:t>varchar(20)</w:t>
            </w:r>
          </w:p>
        </w:tc>
        <w:tc>
          <w:tcPr>
            <w:tcW w:w="1134" w:type="dxa"/>
            <w:tcBorders>
              <w:left w:val="single" w:color="auto" w:sz="4" w:space="0"/>
              <w:right w:val="single" w:color="auto" w:sz="4" w:space="0"/>
            </w:tcBorders>
            <w:vAlign w:val="center"/>
          </w:tcPr>
          <w:p>
            <w:pPr>
              <w:keepNext w:val="0"/>
              <w:keepLines w:val="0"/>
              <w:widowControl/>
              <w:suppressLineNumbers w:val="0"/>
              <w:jc w:val="center"/>
              <w:textAlignment w:val="center"/>
              <w:rPr>
                <w:rFonts w:ascii="宋体" w:hAnsi="宋体"/>
                <w:lang w:eastAsia="zh-CN"/>
              </w:rPr>
            </w:pPr>
            <w:r>
              <w:rPr>
                <w:rFonts w:hint="default" w:ascii="Calibri" w:hAnsi="Calibri" w:eastAsia="等线" w:cs="Calibri"/>
                <w:i w:val="0"/>
                <w:iCs w:val="0"/>
                <w:color w:val="000000"/>
                <w:kern w:val="0"/>
                <w:sz w:val="22"/>
                <w:szCs w:val="22"/>
                <w:u w:val="none"/>
                <w:lang w:val="en-US" w:eastAsia="zh-CN" w:bidi="ar"/>
              </w:rPr>
              <w:t>Y</w:t>
            </w:r>
          </w:p>
        </w:tc>
        <w:tc>
          <w:tcPr>
            <w:tcW w:w="2245" w:type="dxa"/>
            <w:tcBorders>
              <w:left w:val="single" w:color="auto" w:sz="4" w:space="0"/>
              <w:right w:val="single" w:color="auto" w:sz="4" w:space="0"/>
            </w:tcBorders>
            <w:vAlign w:val="center"/>
          </w:tcPr>
          <w:p>
            <w:pPr>
              <w:keepNext w:val="0"/>
              <w:keepLines w:val="0"/>
              <w:widowControl/>
              <w:suppressLineNumbers w:val="0"/>
              <w:jc w:val="center"/>
              <w:textAlignment w:val="center"/>
              <w:rPr>
                <w:lang w:eastAsia="zh-CN"/>
              </w:rPr>
            </w:pPr>
            <w:r>
              <w:rPr>
                <w:rFonts w:hint="default" w:ascii="Calibri" w:hAnsi="Calibri" w:eastAsia="等线" w:cs="Calibri"/>
                <w:i w:val="0"/>
                <w:iCs w:val="0"/>
                <w:color w:val="000000"/>
                <w:kern w:val="0"/>
                <w:sz w:val="22"/>
                <w:szCs w:val="22"/>
                <w:u w:val="none"/>
                <w:lang w:val="en-US" w:eastAsia="zh-CN" w:bidi="ar"/>
              </w:rPr>
              <w:t>20</w:t>
            </w:r>
          </w:p>
        </w:tc>
        <w:tc>
          <w:tcPr>
            <w:tcW w:w="1745" w:type="dxa"/>
            <w:tcBorders>
              <w:left w:val="single" w:color="auto" w:sz="4" w:space="0"/>
            </w:tcBorders>
            <w:vAlign w:val="center"/>
          </w:tcPr>
          <w:p>
            <w:pPr>
              <w:keepNext w:val="0"/>
              <w:keepLines w:val="0"/>
              <w:widowControl/>
              <w:suppressLineNumbers w:val="0"/>
              <w:jc w:val="left"/>
              <w:textAlignment w:val="center"/>
              <w:rPr>
                <w:lang w:eastAsia="zh-CN"/>
              </w:rPr>
            </w:pPr>
            <w:r>
              <w:rPr>
                <w:rFonts w:hint="default" w:ascii="Calibri" w:hAnsi="Calibri" w:eastAsia="等线" w:cs="Calibri"/>
                <w:i w:val="0"/>
                <w:iCs w:val="0"/>
                <w:color w:val="000000"/>
                <w:kern w:val="0"/>
                <w:sz w:val="22"/>
                <w:szCs w:val="22"/>
                <w:u w:val="none"/>
                <w:lang w:val="en-US" w:eastAsia="zh-CN" w:bidi="ar"/>
              </w:rPr>
              <w:t>符合 11.2.18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lang w:eastAsia="zh-CN"/>
              </w:rPr>
            </w:pPr>
            <w:r>
              <w:rPr>
                <w:rFonts w:hint="default" w:ascii="Calibri" w:hAnsi="Calibri" w:eastAsia="等线" w:cs="Calibri"/>
                <w:i w:val="0"/>
                <w:iCs w:val="0"/>
                <w:color w:val="000000"/>
                <w:kern w:val="0"/>
                <w:sz w:val="22"/>
                <w:szCs w:val="22"/>
                <w:u w:val="none"/>
                <w:lang w:val="en-US" w:eastAsia="zh-CN" w:bidi="ar"/>
              </w:rPr>
              <w:t>小组成员类别</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default" w:ascii="Calibri" w:hAnsi="Calibri" w:eastAsia="等线" w:cs="Calibri"/>
                <w:i w:val="0"/>
                <w:iCs w:val="0"/>
                <w:color w:val="000000"/>
                <w:kern w:val="0"/>
                <w:sz w:val="22"/>
                <w:szCs w:val="22"/>
                <w:u w:val="none"/>
                <w:lang w:val="en-US" w:eastAsia="zh-CN" w:bidi="ar"/>
              </w:rPr>
              <w:t>XZCYLB</w:t>
            </w:r>
          </w:p>
        </w:tc>
        <w:tc>
          <w:tcPr>
            <w:tcW w:w="1701"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default" w:ascii="Calibri" w:hAnsi="Calibri" w:eastAsia="等线" w:cs="Calibri"/>
                <w:i w:val="0"/>
                <w:iCs w:val="0"/>
                <w:color w:val="000000"/>
                <w:kern w:val="0"/>
                <w:sz w:val="22"/>
                <w:szCs w:val="22"/>
                <w:u w:val="none"/>
                <w:lang w:val="en-US" w:eastAsia="zh-CN" w:bidi="ar"/>
              </w:rPr>
              <w:t>varchar(20)</w:t>
            </w:r>
          </w:p>
        </w:tc>
        <w:tc>
          <w:tcPr>
            <w:tcW w:w="1134" w:type="dxa"/>
            <w:tcBorders>
              <w:left w:val="single" w:color="auto" w:sz="4" w:space="0"/>
              <w:right w:val="single" w:color="auto" w:sz="4" w:space="0"/>
            </w:tcBorders>
            <w:vAlign w:val="center"/>
          </w:tcPr>
          <w:p>
            <w:pPr>
              <w:keepNext w:val="0"/>
              <w:keepLines w:val="0"/>
              <w:widowControl/>
              <w:suppressLineNumbers w:val="0"/>
              <w:jc w:val="center"/>
              <w:textAlignment w:val="center"/>
              <w:rPr>
                <w:rFonts w:ascii="宋体" w:hAnsi="宋体"/>
                <w:lang w:eastAsia="zh-CN"/>
              </w:rPr>
            </w:pPr>
            <w:r>
              <w:rPr>
                <w:rFonts w:hint="default" w:ascii="Calibri" w:hAnsi="Calibri" w:eastAsia="等线" w:cs="Calibri"/>
                <w:i w:val="0"/>
                <w:iCs w:val="0"/>
                <w:color w:val="000000"/>
                <w:kern w:val="0"/>
                <w:sz w:val="22"/>
                <w:szCs w:val="22"/>
                <w:u w:val="none"/>
                <w:lang w:val="en-US" w:eastAsia="zh-CN" w:bidi="ar"/>
              </w:rPr>
              <w:t>Y</w:t>
            </w:r>
          </w:p>
        </w:tc>
        <w:tc>
          <w:tcPr>
            <w:tcW w:w="2245" w:type="dxa"/>
            <w:tcBorders>
              <w:left w:val="single" w:color="auto" w:sz="4" w:space="0"/>
              <w:right w:val="single" w:color="auto" w:sz="4" w:space="0"/>
            </w:tcBorders>
            <w:vAlign w:val="center"/>
          </w:tcPr>
          <w:p>
            <w:pPr>
              <w:keepNext w:val="0"/>
              <w:keepLines w:val="0"/>
              <w:widowControl/>
              <w:suppressLineNumbers w:val="0"/>
              <w:jc w:val="center"/>
              <w:textAlignment w:val="center"/>
              <w:rPr>
                <w:rFonts w:hint="eastAsia" w:ascii="宋体" w:hAnsi="宋体"/>
                <w:lang w:eastAsia="zh-CN"/>
              </w:rPr>
            </w:pPr>
            <w:r>
              <w:rPr>
                <w:rFonts w:hint="default" w:ascii="Calibri" w:hAnsi="Calibri" w:eastAsia="等线" w:cs="Calibri"/>
                <w:i w:val="0"/>
                <w:iCs w:val="0"/>
                <w:color w:val="000000"/>
                <w:kern w:val="0"/>
                <w:sz w:val="22"/>
                <w:szCs w:val="22"/>
                <w:u w:val="none"/>
                <w:lang w:val="en-US" w:eastAsia="zh-CN" w:bidi="ar"/>
              </w:rPr>
              <w:t>20</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lang w:eastAsia="zh-CN"/>
              </w:rPr>
            </w:pPr>
            <w:r>
              <w:rPr>
                <w:rFonts w:hint="default" w:ascii="Calibri" w:hAnsi="Calibri" w:eastAsia="等线" w:cs="Calibri"/>
                <w:i w:val="0"/>
                <w:iCs w:val="0"/>
                <w:color w:val="000000"/>
                <w:kern w:val="0"/>
                <w:sz w:val="22"/>
                <w:szCs w:val="22"/>
                <w:u w:val="none"/>
                <w:lang w:val="en-US" w:eastAsia="zh-CN" w:bidi="ar"/>
              </w:rPr>
              <w:t>符合 11.2.19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lang w:eastAsia="zh-CN"/>
              </w:rPr>
            </w:pPr>
            <w:r>
              <w:rPr>
                <w:rFonts w:hint="default" w:ascii="Calibri" w:hAnsi="Calibri" w:eastAsia="等线" w:cs="Calibri"/>
                <w:i w:val="0"/>
                <w:iCs w:val="0"/>
                <w:color w:val="000000"/>
                <w:kern w:val="0"/>
                <w:sz w:val="22"/>
                <w:szCs w:val="22"/>
                <w:u w:val="none"/>
                <w:lang w:val="en-US" w:eastAsia="zh-CN" w:bidi="ar"/>
              </w:rPr>
              <w:t>姓名</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default" w:ascii="Calibri" w:hAnsi="Calibri" w:eastAsia="等线" w:cs="Calibri"/>
                <w:i w:val="0"/>
                <w:iCs w:val="0"/>
                <w:color w:val="000000"/>
                <w:kern w:val="0"/>
                <w:sz w:val="22"/>
                <w:szCs w:val="22"/>
                <w:u w:val="none"/>
                <w:lang w:val="en-US" w:eastAsia="zh-CN" w:bidi="ar"/>
              </w:rPr>
              <w:t>XM</w:t>
            </w:r>
          </w:p>
        </w:tc>
        <w:tc>
          <w:tcPr>
            <w:tcW w:w="1701"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default" w:ascii="Calibri" w:hAnsi="Calibri" w:eastAsia="等线" w:cs="Calibri"/>
                <w:i w:val="0"/>
                <w:iCs w:val="0"/>
                <w:color w:val="000000"/>
                <w:kern w:val="0"/>
                <w:sz w:val="22"/>
                <w:szCs w:val="22"/>
                <w:u w:val="none"/>
                <w:lang w:val="en-US" w:eastAsia="zh-CN" w:bidi="ar"/>
              </w:rPr>
              <w:t>varchar(20)</w:t>
            </w:r>
          </w:p>
        </w:tc>
        <w:tc>
          <w:tcPr>
            <w:tcW w:w="1134" w:type="dxa"/>
            <w:tcBorders>
              <w:left w:val="single" w:color="auto" w:sz="4" w:space="0"/>
              <w:right w:val="single" w:color="auto" w:sz="4" w:space="0"/>
            </w:tcBorders>
            <w:vAlign w:val="center"/>
          </w:tcPr>
          <w:p>
            <w:pPr>
              <w:keepNext w:val="0"/>
              <w:keepLines w:val="0"/>
              <w:widowControl/>
              <w:suppressLineNumbers w:val="0"/>
              <w:jc w:val="center"/>
              <w:textAlignment w:val="center"/>
              <w:rPr>
                <w:rFonts w:ascii="宋体" w:hAnsi="宋体"/>
                <w:lang w:eastAsia="zh-CN"/>
              </w:rPr>
            </w:pPr>
            <w:r>
              <w:rPr>
                <w:rFonts w:hint="default" w:ascii="Calibri" w:hAnsi="Calibri" w:eastAsia="等线" w:cs="Calibri"/>
                <w:i w:val="0"/>
                <w:iCs w:val="0"/>
                <w:color w:val="000000"/>
                <w:kern w:val="0"/>
                <w:sz w:val="22"/>
                <w:szCs w:val="22"/>
                <w:u w:val="none"/>
                <w:lang w:val="en-US" w:eastAsia="zh-CN" w:bidi="ar"/>
              </w:rPr>
              <w:t>Y</w:t>
            </w:r>
          </w:p>
        </w:tc>
        <w:tc>
          <w:tcPr>
            <w:tcW w:w="2245" w:type="dxa"/>
            <w:tcBorders>
              <w:left w:val="single" w:color="auto" w:sz="4" w:space="0"/>
              <w:right w:val="single" w:color="auto" w:sz="4" w:space="0"/>
            </w:tcBorders>
            <w:vAlign w:val="center"/>
          </w:tcPr>
          <w:p>
            <w:pPr>
              <w:keepNext w:val="0"/>
              <w:keepLines w:val="0"/>
              <w:widowControl/>
              <w:suppressLineNumbers w:val="0"/>
              <w:jc w:val="center"/>
              <w:textAlignment w:val="center"/>
              <w:rPr>
                <w:rFonts w:hint="eastAsia" w:ascii="宋体" w:hAnsi="宋体"/>
                <w:lang w:eastAsia="zh-CN"/>
              </w:rPr>
            </w:pPr>
            <w:r>
              <w:rPr>
                <w:rFonts w:hint="default" w:ascii="Calibri" w:hAnsi="Calibri" w:eastAsia="等线" w:cs="Calibri"/>
                <w:i w:val="0"/>
                <w:iCs w:val="0"/>
                <w:color w:val="000000"/>
                <w:kern w:val="0"/>
                <w:sz w:val="22"/>
                <w:szCs w:val="22"/>
                <w:u w:val="none"/>
                <w:lang w:val="en-US" w:eastAsia="zh-CN" w:bidi="ar"/>
              </w:rPr>
              <w:t>20</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lang w:eastAsia="zh-CN"/>
              </w:rPr>
            </w:pPr>
            <w:r>
              <w:rPr>
                <w:rFonts w:hint="default" w:ascii="Calibri" w:hAnsi="Calibri" w:eastAsia="等线" w:cs="Calibri"/>
                <w:i w:val="0"/>
                <w:iCs w:val="0"/>
                <w:color w:val="000000"/>
                <w:kern w:val="0"/>
                <w:sz w:val="22"/>
                <w:szCs w:val="22"/>
                <w:u w:val="none"/>
                <w:lang w:val="en-US" w:eastAsia="zh-CN" w:bidi="ar"/>
              </w:rPr>
              <w:t>自填</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lang w:eastAsia="zh-CN"/>
              </w:rPr>
            </w:pPr>
            <w:r>
              <w:rPr>
                <w:rFonts w:hint="default" w:ascii="Calibri" w:hAnsi="Calibri" w:eastAsia="等线" w:cs="Calibri"/>
                <w:i w:val="0"/>
                <w:iCs w:val="0"/>
                <w:color w:val="000000"/>
                <w:kern w:val="0"/>
                <w:sz w:val="22"/>
                <w:szCs w:val="22"/>
                <w:u w:val="none"/>
                <w:lang w:val="en-US" w:eastAsia="zh-CN" w:bidi="ar"/>
              </w:rPr>
              <w:t>性别</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default" w:ascii="Calibri" w:hAnsi="Calibri" w:eastAsia="等线" w:cs="Calibri"/>
                <w:i w:val="0"/>
                <w:iCs w:val="0"/>
                <w:color w:val="000000"/>
                <w:kern w:val="0"/>
                <w:sz w:val="22"/>
                <w:szCs w:val="22"/>
                <w:u w:val="none"/>
                <w:lang w:val="en-US" w:eastAsia="zh-CN" w:bidi="ar"/>
              </w:rPr>
              <w:t>XB</w:t>
            </w:r>
          </w:p>
        </w:tc>
        <w:tc>
          <w:tcPr>
            <w:tcW w:w="1701"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default" w:ascii="Calibri" w:hAnsi="Calibri" w:eastAsia="等线" w:cs="Calibri"/>
                <w:i w:val="0"/>
                <w:iCs w:val="0"/>
                <w:color w:val="000000"/>
                <w:kern w:val="0"/>
                <w:sz w:val="22"/>
                <w:szCs w:val="22"/>
                <w:u w:val="none"/>
                <w:lang w:val="en-US" w:eastAsia="zh-CN" w:bidi="ar"/>
              </w:rPr>
              <w:t>char(2)</w:t>
            </w:r>
          </w:p>
        </w:tc>
        <w:tc>
          <w:tcPr>
            <w:tcW w:w="1134" w:type="dxa"/>
            <w:tcBorders>
              <w:left w:val="single" w:color="auto" w:sz="4" w:space="0"/>
              <w:right w:val="single" w:color="auto" w:sz="4" w:space="0"/>
            </w:tcBorders>
            <w:vAlign w:val="center"/>
          </w:tcPr>
          <w:p>
            <w:pPr>
              <w:keepNext w:val="0"/>
              <w:keepLines w:val="0"/>
              <w:widowControl/>
              <w:suppressLineNumbers w:val="0"/>
              <w:jc w:val="center"/>
              <w:textAlignment w:val="center"/>
              <w:rPr>
                <w:rFonts w:ascii="宋体" w:hAnsi="宋体"/>
                <w:lang w:eastAsia="zh-CN"/>
              </w:rPr>
            </w:pPr>
            <w:r>
              <w:rPr>
                <w:rFonts w:hint="default" w:ascii="Calibri" w:hAnsi="Calibri" w:eastAsia="等线" w:cs="Calibri"/>
                <w:i w:val="0"/>
                <w:iCs w:val="0"/>
                <w:color w:val="000000"/>
                <w:kern w:val="0"/>
                <w:sz w:val="22"/>
                <w:szCs w:val="22"/>
                <w:u w:val="none"/>
                <w:lang w:val="en-US" w:eastAsia="zh-CN" w:bidi="ar"/>
              </w:rPr>
              <w:t>Y</w:t>
            </w:r>
          </w:p>
        </w:tc>
        <w:tc>
          <w:tcPr>
            <w:tcW w:w="2245" w:type="dxa"/>
            <w:tcBorders>
              <w:left w:val="single" w:color="auto" w:sz="4" w:space="0"/>
              <w:right w:val="single" w:color="auto" w:sz="4" w:space="0"/>
            </w:tcBorders>
            <w:vAlign w:val="center"/>
          </w:tcPr>
          <w:p>
            <w:pPr>
              <w:keepNext w:val="0"/>
              <w:keepLines w:val="0"/>
              <w:widowControl/>
              <w:suppressLineNumbers w:val="0"/>
              <w:jc w:val="center"/>
              <w:textAlignment w:val="center"/>
              <w:rPr>
                <w:rFonts w:hint="eastAsia" w:ascii="宋体" w:hAnsi="宋体"/>
                <w:lang w:eastAsia="zh-CN"/>
              </w:rPr>
            </w:pPr>
            <w:r>
              <w:rPr>
                <w:rFonts w:hint="default" w:ascii="Calibri" w:hAnsi="Calibri" w:eastAsia="等线" w:cs="Calibri"/>
                <w:i w:val="0"/>
                <w:iCs w:val="0"/>
                <w:color w:val="000000"/>
                <w:kern w:val="0"/>
                <w:sz w:val="22"/>
                <w:szCs w:val="22"/>
                <w:u w:val="none"/>
                <w:lang w:val="en-US" w:eastAsia="zh-CN" w:bidi="ar"/>
              </w:rPr>
              <w:t>2</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lang w:eastAsia="zh-CN"/>
              </w:rPr>
            </w:pPr>
            <w:r>
              <w:rPr>
                <w:rFonts w:hint="default" w:ascii="Calibri" w:hAnsi="Calibri" w:eastAsia="等线" w:cs="Calibri"/>
                <w:i w:val="0"/>
                <w:iCs w:val="0"/>
                <w:color w:val="000000"/>
                <w:kern w:val="0"/>
                <w:sz w:val="22"/>
                <w:szCs w:val="22"/>
                <w:u w:val="none"/>
                <w:lang w:val="en-US" w:eastAsia="zh-CN" w:bidi="ar"/>
              </w:rPr>
              <w:t>符合 GB/T 2261.1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lang w:eastAsia="zh-CN"/>
              </w:rPr>
            </w:pPr>
            <w:r>
              <w:rPr>
                <w:rFonts w:hint="default" w:ascii="Calibri" w:hAnsi="Calibri" w:eastAsia="等线" w:cs="Calibri"/>
                <w:i w:val="0"/>
                <w:iCs w:val="0"/>
                <w:color w:val="000000"/>
                <w:kern w:val="0"/>
                <w:sz w:val="22"/>
                <w:szCs w:val="22"/>
                <w:u w:val="none"/>
                <w:lang w:val="en-US" w:eastAsia="zh-CN" w:bidi="ar"/>
              </w:rPr>
              <w:t>出生日期</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default" w:ascii="Calibri" w:hAnsi="Calibri" w:eastAsia="等线" w:cs="Calibri"/>
                <w:i w:val="0"/>
                <w:iCs w:val="0"/>
                <w:color w:val="000000"/>
                <w:kern w:val="0"/>
                <w:sz w:val="22"/>
                <w:szCs w:val="22"/>
                <w:u w:val="none"/>
                <w:lang w:val="en-US" w:eastAsia="zh-CN" w:bidi="ar"/>
              </w:rPr>
              <w:t>CSRQ</w:t>
            </w:r>
          </w:p>
        </w:tc>
        <w:tc>
          <w:tcPr>
            <w:tcW w:w="1701"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default" w:ascii="Calibri" w:hAnsi="Calibri" w:eastAsia="等线" w:cs="Calibri"/>
                <w:i w:val="0"/>
                <w:iCs w:val="0"/>
                <w:color w:val="000000"/>
                <w:kern w:val="0"/>
                <w:sz w:val="22"/>
                <w:szCs w:val="22"/>
                <w:u w:val="none"/>
                <w:lang w:val="en-US" w:eastAsia="zh-CN" w:bidi="ar"/>
              </w:rPr>
              <w:t>date</w:t>
            </w:r>
          </w:p>
        </w:tc>
        <w:tc>
          <w:tcPr>
            <w:tcW w:w="1134" w:type="dxa"/>
            <w:tcBorders>
              <w:left w:val="single" w:color="auto" w:sz="4" w:space="0"/>
              <w:right w:val="single" w:color="auto" w:sz="4" w:space="0"/>
            </w:tcBorders>
            <w:vAlign w:val="center"/>
          </w:tcPr>
          <w:p>
            <w:pPr>
              <w:keepNext w:val="0"/>
              <w:keepLines w:val="0"/>
              <w:widowControl/>
              <w:suppressLineNumbers w:val="0"/>
              <w:jc w:val="center"/>
              <w:textAlignment w:val="center"/>
              <w:rPr>
                <w:rFonts w:ascii="宋体" w:hAnsi="宋体"/>
                <w:lang w:eastAsia="zh-CN"/>
              </w:rPr>
            </w:pPr>
            <w:r>
              <w:rPr>
                <w:rFonts w:hint="default" w:ascii="Calibri" w:hAnsi="Calibri" w:eastAsia="等线" w:cs="Calibri"/>
                <w:i w:val="0"/>
                <w:iCs w:val="0"/>
                <w:color w:val="000000"/>
                <w:kern w:val="0"/>
                <w:sz w:val="22"/>
                <w:szCs w:val="22"/>
                <w:u w:val="none"/>
                <w:lang w:val="en-US" w:eastAsia="zh-CN" w:bidi="ar"/>
              </w:rPr>
              <w:t>Y</w:t>
            </w:r>
          </w:p>
        </w:tc>
        <w:tc>
          <w:tcPr>
            <w:tcW w:w="2245" w:type="dxa"/>
            <w:tcBorders>
              <w:left w:val="single" w:color="auto" w:sz="4" w:space="0"/>
              <w:right w:val="single" w:color="auto" w:sz="4" w:space="0"/>
            </w:tcBorders>
            <w:vAlign w:val="center"/>
          </w:tcPr>
          <w:p>
            <w:pPr>
              <w:keepNext w:val="0"/>
              <w:keepLines w:val="0"/>
              <w:widowControl/>
              <w:suppressLineNumbers w:val="0"/>
              <w:jc w:val="center"/>
              <w:textAlignment w:val="center"/>
              <w:rPr>
                <w:rFonts w:hint="eastAsia" w:ascii="宋体" w:hAnsi="宋体"/>
                <w:lang w:eastAsia="zh-CN"/>
              </w:rPr>
            </w:pPr>
            <w:r>
              <w:rPr>
                <w:rFonts w:hint="default" w:ascii="Calibri" w:hAnsi="Calibri" w:eastAsia="等线" w:cs="Calibri"/>
                <w:i w:val="0"/>
                <w:iCs w:val="0"/>
                <w:color w:val="000000"/>
                <w:kern w:val="0"/>
                <w:sz w:val="22"/>
                <w:szCs w:val="22"/>
                <w:u w:val="none"/>
                <w:lang w:val="en-US" w:eastAsia="zh-CN" w:bidi="ar"/>
              </w:rPr>
              <w:t>-</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lang w:eastAsia="zh-CN"/>
              </w:rPr>
            </w:pPr>
            <w:r>
              <w:rPr>
                <w:rFonts w:hint="default" w:ascii="Calibri" w:hAnsi="Calibri" w:eastAsia="等线" w:cs="Calibri"/>
                <w:i w:val="0"/>
                <w:iCs w:val="0"/>
                <w:color w:val="000000"/>
                <w:kern w:val="0"/>
                <w:sz w:val="22"/>
                <w:szCs w:val="22"/>
                <w:u w:val="none"/>
                <w:lang w:val="en-US" w:eastAsia="zh-CN" w:bidi="ar"/>
              </w:rPr>
              <w:t>自填</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lang w:eastAsia="zh-CN"/>
              </w:rPr>
            </w:pPr>
            <w:r>
              <w:rPr>
                <w:rFonts w:hint="default" w:ascii="Calibri" w:hAnsi="Calibri" w:eastAsia="等线" w:cs="Calibri"/>
                <w:i w:val="0"/>
                <w:iCs w:val="0"/>
                <w:color w:val="000000"/>
                <w:kern w:val="0"/>
                <w:sz w:val="22"/>
                <w:szCs w:val="22"/>
                <w:u w:val="none"/>
                <w:lang w:val="en-US" w:eastAsia="zh-CN" w:bidi="ar"/>
              </w:rPr>
              <w:t>身份证号</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default" w:ascii="Calibri" w:hAnsi="Calibri" w:eastAsia="等线" w:cs="Calibri"/>
                <w:i w:val="0"/>
                <w:iCs w:val="0"/>
                <w:color w:val="000000"/>
                <w:kern w:val="0"/>
                <w:sz w:val="22"/>
                <w:szCs w:val="22"/>
                <w:u w:val="none"/>
                <w:lang w:val="en-US" w:eastAsia="zh-CN" w:bidi="ar"/>
              </w:rPr>
              <w:t>SFZH</w:t>
            </w:r>
          </w:p>
        </w:tc>
        <w:tc>
          <w:tcPr>
            <w:tcW w:w="1701"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default" w:ascii="Calibri" w:hAnsi="Calibri" w:eastAsia="等线" w:cs="Calibri"/>
                <w:i w:val="0"/>
                <w:iCs w:val="0"/>
                <w:color w:val="000000"/>
                <w:kern w:val="0"/>
                <w:sz w:val="22"/>
                <w:szCs w:val="22"/>
                <w:u w:val="none"/>
                <w:lang w:val="en-US" w:eastAsia="zh-CN" w:bidi="ar"/>
              </w:rPr>
              <w:t>varchar(18)</w:t>
            </w:r>
          </w:p>
        </w:tc>
        <w:tc>
          <w:tcPr>
            <w:tcW w:w="1134" w:type="dxa"/>
            <w:tcBorders>
              <w:left w:val="single" w:color="auto" w:sz="4" w:space="0"/>
              <w:right w:val="single" w:color="auto" w:sz="4" w:space="0"/>
            </w:tcBorders>
            <w:vAlign w:val="center"/>
          </w:tcPr>
          <w:p>
            <w:pPr>
              <w:keepNext w:val="0"/>
              <w:keepLines w:val="0"/>
              <w:widowControl/>
              <w:suppressLineNumbers w:val="0"/>
              <w:jc w:val="center"/>
              <w:textAlignment w:val="center"/>
              <w:rPr>
                <w:rFonts w:ascii="宋体" w:hAnsi="宋体"/>
                <w:lang w:eastAsia="zh-CN"/>
              </w:rPr>
            </w:pPr>
            <w:r>
              <w:rPr>
                <w:rFonts w:hint="default" w:ascii="Calibri" w:hAnsi="Calibri" w:eastAsia="等线" w:cs="Calibri"/>
                <w:i w:val="0"/>
                <w:iCs w:val="0"/>
                <w:color w:val="000000"/>
                <w:kern w:val="0"/>
                <w:sz w:val="22"/>
                <w:szCs w:val="22"/>
                <w:u w:val="none"/>
                <w:lang w:val="en-US" w:eastAsia="zh-CN" w:bidi="ar"/>
              </w:rPr>
              <w:t>Y</w:t>
            </w:r>
          </w:p>
        </w:tc>
        <w:tc>
          <w:tcPr>
            <w:tcW w:w="2245" w:type="dxa"/>
            <w:tcBorders>
              <w:left w:val="single" w:color="auto" w:sz="4" w:space="0"/>
              <w:right w:val="single" w:color="auto" w:sz="4" w:space="0"/>
            </w:tcBorders>
            <w:vAlign w:val="center"/>
          </w:tcPr>
          <w:p>
            <w:pPr>
              <w:keepNext w:val="0"/>
              <w:keepLines w:val="0"/>
              <w:widowControl/>
              <w:suppressLineNumbers w:val="0"/>
              <w:jc w:val="center"/>
              <w:textAlignment w:val="center"/>
              <w:rPr>
                <w:rFonts w:hint="eastAsia" w:ascii="宋体" w:hAnsi="宋体"/>
                <w:lang w:eastAsia="zh-CN"/>
              </w:rPr>
            </w:pPr>
            <w:r>
              <w:rPr>
                <w:rFonts w:hint="default" w:ascii="Calibri" w:hAnsi="Calibri" w:eastAsia="等线" w:cs="Calibri"/>
                <w:i w:val="0"/>
                <w:iCs w:val="0"/>
                <w:color w:val="000000"/>
                <w:kern w:val="0"/>
                <w:sz w:val="22"/>
                <w:szCs w:val="22"/>
                <w:u w:val="none"/>
                <w:lang w:val="en-US" w:eastAsia="zh-CN" w:bidi="ar"/>
              </w:rPr>
              <w:t>18</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lang w:eastAsia="zh-CN"/>
              </w:rPr>
            </w:pPr>
            <w:r>
              <w:rPr>
                <w:rFonts w:hint="default" w:ascii="Calibri" w:hAnsi="Calibri" w:eastAsia="等线" w:cs="Calibri"/>
                <w:i w:val="0"/>
                <w:iCs w:val="0"/>
                <w:color w:val="000000"/>
                <w:kern w:val="0"/>
                <w:sz w:val="22"/>
                <w:szCs w:val="22"/>
                <w:u w:val="none"/>
                <w:lang w:val="en-US" w:eastAsia="zh-CN" w:bidi="ar"/>
              </w:rPr>
              <w:t>自填</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lang w:eastAsia="zh-CN"/>
              </w:rPr>
            </w:pPr>
            <w:r>
              <w:rPr>
                <w:rFonts w:hint="default" w:ascii="Calibri" w:hAnsi="Calibri" w:eastAsia="等线" w:cs="Calibri"/>
                <w:i w:val="0"/>
                <w:iCs w:val="0"/>
                <w:color w:val="000000"/>
                <w:kern w:val="0"/>
                <w:sz w:val="22"/>
                <w:szCs w:val="22"/>
                <w:u w:val="none"/>
                <w:lang w:val="en-US" w:eastAsia="zh-CN" w:bidi="ar"/>
              </w:rPr>
              <w:t>学历</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default" w:ascii="Calibri" w:hAnsi="Calibri" w:eastAsia="等线" w:cs="Calibri"/>
                <w:i w:val="0"/>
                <w:iCs w:val="0"/>
                <w:color w:val="000000"/>
                <w:kern w:val="0"/>
                <w:sz w:val="22"/>
                <w:szCs w:val="22"/>
                <w:u w:val="none"/>
                <w:lang w:val="en-US" w:eastAsia="zh-CN" w:bidi="ar"/>
              </w:rPr>
              <w:t>XL</w:t>
            </w:r>
          </w:p>
        </w:tc>
        <w:tc>
          <w:tcPr>
            <w:tcW w:w="1701"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default" w:ascii="Calibri" w:hAnsi="Calibri" w:eastAsia="等线" w:cs="Calibri"/>
                <w:i w:val="0"/>
                <w:iCs w:val="0"/>
                <w:color w:val="000000"/>
                <w:kern w:val="0"/>
                <w:sz w:val="22"/>
                <w:szCs w:val="22"/>
                <w:u w:val="none"/>
                <w:lang w:val="en-US" w:eastAsia="zh-CN" w:bidi="ar"/>
              </w:rPr>
              <w:t>char(2)</w:t>
            </w:r>
          </w:p>
        </w:tc>
        <w:tc>
          <w:tcPr>
            <w:tcW w:w="1134" w:type="dxa"/>
            <w:tcBorders>
              <w:left w:val="single" w:color="auto" w:sz="4" w:space="0"/>
              <w:right w:val="single" w:color="auto" w:sz="4" w:space="0"/>
            </w:tcBorders>
            <w:vAlign w:val="center"/>
          </w:tcPr>
          <w:p>
            <w:pPr>
              <w:keepNext w:val="0"/>
              <w:keepLines w:val="0"/>
              <w:widowControl/>
              <w:suppressLineNumbers w:val="0"/>
              <w:jc w:val="center"/>
              <w:textAlignment w:val="center"/>
              <w:rPr>
                <w:rFonts w:ascii="宋体" w:hAnsi="宋体"/>
                <w:lang w:eastAsia="zh-CN"/>
              </w:rPr>
            </w:pPr>
            <w:r>
              <w:rPr>
                <w:rFonts w:hint="default" w:ascii="Calibri" w:hAnsi="Calibri" w:eastAsia="等线" w:cs="Calibri"/>
                <w:i w:val="0"/>
                <w:iCs w:val="0"/>
                <w:color w:val="000000"/>
                <w:kern w:val="0"/>
                <w:sz w:val="22"/>
                <w:szCs w:val="22"/>
                <w:u w:val="none"/>
                <w:lang w:val="en-US" w:eastAsia="zh-CN" w:bidi="ar"/>
              </w:rPr>
              <w:t>Y</w:t>
            </w:r>
          </w:p>
        </w:tc>
        <w:tc>
          <w:tcPr>
            <w:tcW w:w="2245" w:type="dxa"/>
            <w:tcBorders>
              <w:left w:val="single" w:color="auto" w:sz="4" w:space="0"/>
              <w:right w:val="single" w:color="auto" w:sz="4" w:space="0"/>
            </w:tcBorders>
            <w:vAlign w:val="center"/>
          </w:tcPr>
          <w:p>
            <w:pPr>
              <w:keepNext w:val="0"/>
              <w:keepLines w:val="0"/>
              <w:widowControl/>
              <w:suppressLineNumbers w:val="0"/>
              <w:jc w:val="center"/>
              <w:textAlignment w:val="center"/>
              <w:rPr>
                <w:rFonts w:hint="eastAsia" w:ascii="宋体" w:hAnsi="宋体"/>
                <w:lang w:eastAsia="zh-CN"/>
              </w:rPr>
            </w:pPr>
            <w:r>
              <w:rPr>
                <w:rFonts w:hint="default" w:ascii="Calibri" w:hAnsi="Calibri" w:eastAsia="等线" w:cs="Calibri"/>
                <w:i w:val="0"/>
                <w:iCs w:val="0"/>
                <w:color w:val="000000"/>
                <w:kern w:val="0"/>
                <w:sz w:val="22"/>
                <w:szCs w:val="22"/>
                <w:u w:val="none"/>
                <w:lang w:val="en-US" w:eastAsia="zh-CN" w:bidi="ar"/>
              </w:rPr>
              <w:t>2</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lang w:eastAsia="zh-CN"/>
              </w:rPr>
            </w:pPr>
            <w:r>
              <w:rPr>
                <w:rFonts w:hint="default" w:ascii="Calibri" w:hAnsi="Calibri" w:eastAsia="等线" w:cs="Calibri"/>
                <w:i w:val="0"/>
                <w:iCs w:val="0"/>
                <w:color w:val="000000"/>
                <w:kern w:val="0"/>
                <w:sz w:val="22"/>
                <w:szCs w:val="22"/>
                <w:u w:val="none"/>
                <w:lang w:val="en-US" w:eastAsia="zh-CN" w:bidi="ar"/>
              </w:rPr>
              <w:t>符合 11.2.81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lang w:eastAsia="zh-CN"/>
              </w:rPr>
            </w:pPr>
            <w:r>
              <w:rPr>
                <w:rFonts w:hint="default" w:ascii="Calibri" w:hAnsi="Calibri" w:eastAsia="等线" w:cs="Calibri"/>
                <w:i w:val="0"/>
                <w:iCs w:val="0"/>
                <w:color w:val="000000"/>
                <w:kern w:val="0"/>
                <w:sz w:val="22"/>
                <w:szCs w:val="22"/>
                <w:u w:val="none"/>
                <w:lang w:val="en-US" w:eastAsia="zh-CN" w:bidi="ar"/>
              </w:rPr>
              <w:t>最高学位</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default" w:ascii="Calibri" w:hAnsi="Calibri" w:eastAsia="等线" w:cs="Calibri"/>
                <w:i w:val="0"/>
                <w:iCs w:val="0"/>
                <w:color w:val="000000"/>
                <w:kern w:val="0"/>
                <w:sz w:val="22"/>
                <w:szCs w:val="22"/>
                <w:u w:val="none"/>
                <w:lang w:val="en-US" w:eastAsia="zh-CN" w:bidi="ar"/>
              </w:rPr>
              <w:t>ZGXW</w:t>
            </w:r>
          </w:p>
        </w:tc>
        <w:tc>
          <w:tcPr>
            <w:tcW w:w="1701"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default" w:ascii="Calibri" w:hAnsi="Calibri" w:eastAsia="等线" w:cs="Calibri"/>
                <w:i w:val="0"/>
                <w:iCs w:val="0"/>
                <w:color w:val="000000"/>
                <w:kern w:val="0"/>
                <w:sz w:val="22"/>
                <w:szCs w:val="22"/>
                <w:u w:val="none"/>
                <w:lang w:val="en-US" w:eastAsia="zh-CN" w:bidi="ar"/>
              </w:rPr>
              <w:t>char(3)</w:t>
            </w:r>
          </w:p>
        </w:tc>
        <w:tc>
          <w:tcPr>
            <w:tcW w:w="1134" w:type="dxa"/>
            <w:tcBorders>
              <w:left w:val="single" w:color="auto" w:sz="4" w:space="0"/>
              <w:right w:val="single" w:color="auto" w:sz="4" w:space="0"/>
            </w:tcBorders>
            <w:vAlign w:val="center"/>
          </w:tcPr>
          <w:p>
            <w:pPr>
              <w:keepNext w:val="0"/>
              <w:keepLines w:val="0"/>
              <w:widowControl/>
              <w:suppressLineNumbers w:val="0"/>
              <w:jc w:val="center"/>
              <w:textAlignment w:val="center"/>
              <w:rPr>
                <w:rFonts w:ascii="宋体" w:hAnsi="宋体"/>
                <w:lang w:eastAsia="zh-CN"/>
              </w:rPr>
            </w:pPr>
            <w:r>
              <w:rPr>
                <w:rFonts w:hint="default" w:ascii="Calibri" w:hAnsi="Calibri" w:eastAsia="等线" w:cs="Calibri"/>
                <w:i w:val="0"/>
                <w:iCs w:val="0"/>
                <w:color w:val="000000"/>
                <w:kern w:val="0"/>
                <w:sz w:val="22"/>
                <w:szCs w:val="22"/>
                <w:u w:val="none"/>
                <w:lang w:val="en-US" w:eastAsia="zh-CN" w:bidi="ar"/>
              </w:rPr>
              <w:t>N</w:t>
            </w:r>
          </w:p>
        </w:tc>
        <w:tc>
          <w:tcPr>
            <w:tcW w:w="2245" w:type="dxa"/>
            <w:tcBorders>
              <w:left w:val="single" w:color="auto" w:sz="4" w:space="0"/>
              <w:right w:val="single" w:color="auto" w:sz="4" w:space="0"/>
            </w:tcBorders>
            <w:vAlign w:val="center"/>
          </w:tcPr>
          <w:p>
            <w:pPr>
              <w:keepNext w:val="0"/>
              <w:keepLines w:val="0"/>
              <w:widowControl/>
              <w:suppressLineNumbers w:val="0"/>
              <w:jc w:val="center"/>
              <w:textAlignment w:val="center"/>
              <w:rPr>
                <w:rFonts w:hint="eastAsia" w:ascii="宋体" w:hAnsi="宋体"/>
                <w:lang w:eastAsia="zh-CN"/>
              </w:rPr>
            </w:pPr>
            <w:r>
              <w:rPr>
                <w:rFonts w:hint="default" w:ascii="Calibri" w:hAnsi="Calibri" w:eastAsia="等线" w:cs="Calibri"/>
                <w:i w:val="0"/>
                <w:iCs w:val="0"/>
                <w:color w:val="000000"/>
                <w:kern w:val="0"/>
                <w:sz w:val="22"/>
                <w:szCs w:val="22"/>
                <w:u w:val="none"/>
                <w:lang w:val="en-US" w:eastAsia="zh-CN" w:bidi="ar"/>
              </w:rPr>
              <w:t>3</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lang w:eastAsia="zh-CN"/>
              </w:rPr>
            </w:pPr>
            <w:r>
              <w:rPr>
                <w:rFonts w:hint="default" w:ascii="Calibri" w:hAnsi="Calibri" w:eastAsia="等线" w:cs="Calibri"/>
                <w:i w:val="0"/>
                <w:iCs w:val="0"/>
                <w:color w:val="000000"/>
                <w:kern w:val="0"/>
                <w:sz w:val="22"/>
                <w:szCs w:val="22"/>
                <w:u w:val="none"/>
                <w:lang w:val="en-US" w:eastAsia="zh-CN" w:bidi="ar"/>
              </w:rPr>
              <w:t>符合 11.2.83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lang w:eastAsia="zh-CN"/>
              </w:rPr>
            </w:pPr>
            <w:r>
              <w:rPr>
                <w:rFonts w:hint="default" w:ascii="Calibri" w:hAnsi="Calibri" w:eastAsia="等线" w:cs="Calibri"/>
                <w:i w:val="0"/>
                <w:iCs w:val="0"/>
                <w:color w:val="000000"/>
                <w:kern w:val="0"/>
                <w:sz w:val="22"/>
                <w:szCs w:val="22"/>
                <w:u w:val="none"/>
                <w:lang w:val="en-US" w:eastAsia="zh-CN" w:bidi="ar"/>
              </w:rPr>
              <w:t>政治面貌</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default" w:ascii="Calibri" w:hAnsi="Calibri" w:eastAsia="等线" w:cs="Calibri"/>
                <w:i w:val="0"/>
                <w:iCs w:val="0"/>
                <w:color w:val="000000"/>
                <w:kern w:val="0"/>
                <w:sz w:val="22"/>
                <w:szCs w:val="22"/>
                <w:u w:val="none"/>
                <w:lang w:val="en-US" w:eastAsia="zh-CN" w:bidi="ar"/>
              </w:rPr>
              <w:t>ZZMM</w:t>
            </w:r>
          </w:p>
        </w:tc>
        <w:tc>
          <w:tcPr>
            <w:tcW w:w="1701"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default" w:ascii="Calibri" w:hAnsi="Calibri" w:eastAsia="等线" w:cs="Calibri"/>
                <w:i w:val="0"/>
                <w:iCs w:val="0"/>
                <w:color w:val="000000"/>
                <w:kern w:val="0"/>
                <w:sz w:val="22"/>
                <w:szCs w:val="22"/>
                <w:u w:val="none"/>
                <w:lang w:val="en-US" w:eastAsia="zh-CN" w:bidi="ar"/>
              </w:rPr>
              <w:t>char(2)</w:t>
            </w:r>
          </w:p>
        </w:tc>
        <w:tc>
          <w:tcPr>
            <w:tcW w:w="1134" w:type="dxa"/>
            <w:tcBorders>
              <w:left w:val="single" w:color="auto" w:sz="4" w:space="0"/>
              <w:right w:val="single" w:color="auto" w:sz="4" w:space="0"/>
            </w:tcBorders>
            <w:vAlign w:val="center"/>
          </w:tcPr>
          <w:p>
            <w:pPr>
              <w:keepNext w:val="0"/>
              <w:keepLines w:val="0"/>
              <w:widowControl/>
              <w:suppressLineNumbers w:val="0"/>
              <w:jc w:val="center"/>
              <w:textAlignment w:val="center"/>
              <w:rPr>
                <w:rFonts w:ascii="宋体" w:hAnsi="宋体"/>
                <w:lang w:eastAsia="zh-CN"/>
              </w:rPr>
            </w:pPr>
            <w:r>
              <w:rPr>
                <w:rFonts w:hint="default" w:ascii="Calibri" w:hAnsi="Calibri" w:eastAsia="等线" w:cs="Calibri"/>
                <w:i w:val="0"/>
                <w:iCs w:val="0"/>
                <w:color w:val="000000"/>
                <w:kern w:val="0"/>
                <w:sz w:val="22"/>
                <w:szCs w:val="22"/>
                <w:u w:val="none"/>
                <w:lang w:val="en-US" w:eastAsia="zh-CN" w:bidi="ar"/>
              </w:rPr>
              <w:t>Y</w:t>
            </w:r>
          </w:p>
        </w:tc>
        <w:tc>
          <w:tcPr>
            <w:tcW w:w="2245" w:type="dxa"/>
            <w:tcBorders>
              <w:left w:val="single" w:color="auto" w:sz="4" w:space="0"/>
              <w:right w:val="single" w:color="auto" w:sz="4" w:space="0"/>
            </w:tcBorders>
            <w:vAlign w:val="center"/>
          </w:tcPr>
          <w:p>
            <w:pPr>
              <w:keepNext w:val="0"/>
              <w:keepLines w:val="0"/>
              <w:widowControl/>
              <w:suppressLineNumbers w:val="0"/>
              <w:jc w:val="center"/>
              <w:textAlignment w:val="center"/>
              <w:rPr>
                <w:rFonts w:hint="eastAsia" w:ascii="宋体" w:hAnsi="宋体"/>
                <w:lang w:eastAsia="zh-CN"/>
              </w:rPr>
            </w:pPr>
            <w:r>
              <w:rPr>
                <w:rFonts w:hint="default" w:ascii="Calibri" w:hAnsi="Calibri" w:eastAsia="等线" w:cs="Calibri"/>
                <w:i w:val="0"/>
                <w:iCs w:val="0"/>
                <w:color w:val="000000"/>
                <w:kern w:val="0"/>
                <w:sz w:val="22"/>
                <w:szCs w:val="22"/>
                <w:u w:val="none"/>
                <w:lang w:val="en-US" w:eastAsia="zh-CN" w:bidi="ar"/>
              </w:rPr>
              <w:t>2</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lang w:eastAsia="zh-CN"/>
              </w:rPr>
            </w:pPr>
            <w:r>
              <w:rPr>
                <w:rFonts w:hint="default" w:ascii="Calibri" w:hAnsi="Calibri" w:eastAsia="等线" w:cs="Calibri"/>
                <w:i w:val="0"/>
                <w:iCs w:val="0"/>
                <w:color w:val="000000"/>
                <w:kern w:val="0"/>
                <w:sz w:val="22"/>
                <w:szCs w:val="22"/>
                <w:u w:val="none"/>
                <w:lang w:val="en-US" w:eastAsia="zh-CN" w:bidi="ar"/>
              </w:rPr>
              <w:t>符合 GB/T 4762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lang w:eastAsia="zh-CN"/>
              </w:rPr>
            </w:pPr>
            <w:r>
              <w:rPr>
                <w:rFonts w:hint="default" w:ascii="Calibri" w:hAnsi="Calibri" w:eastAsia="等线" w:cs="Calibri"/>
                <w:i w:val="0"/>
                <w:iCs w:val="0"/>
                <w:color w:val="000000"/>
                <w:kern w:val="0"/>
                <w:sz w:val="22"/>
                <w:szCs w:val="22"/>
                <w:u w:val="none"/>
                <w:lang w:val="en-US" w:eastAsia="zh-CN" w:bidi="ar"/>
              </w:rPr>
              <w:t>专业</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default" w:ascii="Calibri" w:hAnsi="Calibri" w:eastAsia="等线" w:cs="Calibri"/>
                <w:i w:val="0"/>
                <w:iCs w:val="0"/>
                <w:color w:val="000000"/>
                <w:kern w:val="0"/>
                <w:sz w:val="22"/>
                <w:szCs w:val="22"/>
                <w:u w:val="none"/>
                <w:lang w:val="en-US" w:eastAsia="zh-CN" w:bidi="ar"/>
              </w:rPr>
              <w:t>ZY</w:t>
            </w:r>
          </w:p>
        </w:tc>
        <w:tc>
          <w:tcPr>
            <w:tcW w:w="1701"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default" w:ascii="Calibri" w:hAnsi="Calibri" w:eastAsia="等线" w:cs="Calibri"/>
                <w:i w:val="0"/>
                <w:iCs w:val="0"/>
                <w:color w:val="000000"/>
                <w:kern w:val="0"/>
                <w:sz w:val="22"/>
                <w:szCs w:val="22"/>
                <w:u w:val="none"/>
                <w:lang w:val="en-US" w:eastAsia="zh-CN" w:bidi="ar"/>
              </w:rPr>
              <w:t>char(7)</w:t>
            </w:r>
          </w:p>
        </w:tc>
        <w:tc>
          <w:tcPr>
            <w:tcW w:w="1134" w:type="dxa"/>
            <w:tcBorders>
              <w:left w:val="single" w:color="auto" w:sz="4" w:space="0"/>
              <w:right w:val="single" w:color="auto" w:sz="4" w:space="0"/>
            </w:tcBorders>
            <w:vAlign w:val="center"/>
          </w:tcPr>
          <w:p>
            <w:pPr>
              <w:keepNext w:val="0"/>
              <w:keepLines w:val="0"/>
              <w:widowControl/>
              <w:suppressLineNumbers w:val="0"/>
              <w:jc w:val="center"/>
              <w:textAlignment w:val="center"/>
              <w:rPr>
                <w:rFonts w:ascii="宋体" w:hAnsi="宋体"/>
                <w:lang w:eastAsia="zh-CN"/>
              </w:rPr>
            </w:pPr>
            <w:r>
              <w:rPr>
                <w:rFonts w:hint="default" w:ascii="Calibri" w:hAnsi="Calibri" w:eastAsia="等线" w:cs="Calibri"/>
                <w:i w:val="0"/>
                <w:iCs w:val="0"/>
                <w:color w:val="000000"/>
                <w:kern w:val="0"/>
                <w:sz w:val="22"/>
                <w:szCs w:val="22"/>
                <w:u w:val="none"/>
                <w:lang w:val="en-US" w:eastAsia="zh-CN" w:bidi="ar"/>
              </w:rPr>
              <w:t>N</w:t>
            </w:r>
          </w:p>
        </w:tc>
        <w:tc>
          <w:tcPr>
            <w:tcW w:w="2245" w:type="dxa"/>
            <w:tcBorders>
              <w:left w:val="single" w:color="auto" w:sz="4" w:space="0"/>
              <w:right w:val="single" w:color="auto" w:sz="4" w:space="0"/>
            </w:tcBorders>
            <w:vAlign w:val="center"/>
          </w:tcPr>
          <w:p>
            <w:pPr>
              <w:keepNext w:val="0"/>
              <w:keepLines w:val="0"/>
              <w:widowControl/>
              <w:suppressLineNumbers w:val="0"/>
              <w:jc w:val="center"/>
              <w:textAlignment w:val="center"/>
              <w:rPr>
                <w:rFonts w:hint="eastAsia" w:ascii="宋体" w:hAnsi="宋体"/>
                <w:lang w:eastAsia="zh-CN"/>
              </w:rPr>
            </w:pPr>
            <w:r>
              <w:rPr>
                <w:rFonts w:hint="default" w:ascii="Calibri" w:hAnsi="Calibri" w:eastAsia="等线" w:cs="Calibri"/>
                <w:i w:val="0"/>
                <w:iCs w:val="0"/>
                <w:color w:val="000000"/>
                <w:kern w:val="0"/>
                <w:sz w:val="22"/>
                <w:szCs w:val="22"/>
                <w:u w:val="none"/>
                <w:lang w:val="en-US" w:eastAsia="zh-CN" w:bidi="ar"/>
              </w:rPr>
              <w:t>7</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lang w:eastAsia="zh-CN"/>
              </w:rPr>
            </w:pPr>
            <w:r>
              <w:rPr>
                <w:rFonts w:hint="default" w:ascii="Calibri" w:hAnsi="Calibri" w:eastAsia="等线" w:cs="Calibri"/>
                <w:i w:val="0"/>
                <w:iCs w:val="0"/>
                <w:color w:val="000000"/>
                <w:kern w:val="0"/>
                <w:sz w:val="22"/>
                <w:szCs w:val="22"/>
                <w:u w:val="none"/>
                <w:lang w:val="en-US" w:eastAsia="zh-CN" w:bidi="ar"/>
              </w:rPr>
              <w:t>符合 11.2.85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lang w:eastAsia="zh-CN"/>
              </w:rPr>
            </w:pPr>
            <w:r>
              <w:rPr>
                <w:rFonts w:hint="default" w:ascii="Calibri" w:hAnsi="Calibri" w:eastAsia="等线" w:cs="Calibri"/>
                <w:i w:val="0"/>
                <w:iCs w:val="0"/>
                <w:color w:val="000000"/>
                <w:kern w:val="0"/>
                <w:sz w:val="22"/>
                <w:szCs w:val="22"/>
                <w:u w:val="none"/>
                <w:lang w:val="en-US" w:eastAsia="zh-CN" w:bidi="ar"/>
              </w:rPr>
              <w:t>职业</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default" w:ascii="Calibri" w:hAnsi="Calibri" w:eastAsia="等线" w:cs="Calibri"/>
                <w:i w:val="0"/>
                <w:iCs w:val="0"/>
                <w:color w:val="000000"/>
                <w:kern w:val="0"/>
                <w:sz w:val="22"/>
                <w:szCs w:val="22"/>
                <w:u w:val="none"/>
                <w:lang w:val="en-US" w:eastAsia="zh-CN" w:bidi="ar"/>
              </w:rPr>
              <w:t>ZHIY</w:t>
            </w:r>
          </w:p>
        </w:tc>
        <w:tc>
          <w:tcPr>
            <w:tcW w:w="1701"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default" w:ascii="Calibri" w:hAnsi="Calibri" w:eastAsia="等线" w:cs="Calibri"/>
                <w:i w:val="0"/>
                <w:iCs w:val="0"/>
                <w:color w:val="000000"/>
                <w:kern w:val="0"/>
                <w:sz w:val="22"/>
                <w:szCs w:val="22"/>
                <w:u w:val="none"/>
                <w:lang w:val="en-US" w:eastAsia="zh-CN" w:bidi="ar"/>
              </w:rPr>
              <w:t>varchar(20)</w:t>
            </w:r>
          </w:p>
        </w:tc>
        <w:tc>
          <w:tcPr>
            <w:tcW w:w="1134" w:type="dxa"/>
            <w:tcBorders>
              <w:left w:val="single" w:color="auto" w:sz="4" w:space="0"/>
              <w:right w:val="single" w:color="auto" w:sz="4" w:space="0"/>
            </w:tcBorders>
            <w:vAlign w:val="center"/>
          </w:tcPr>
          <w:p>
            <w:pPr>
              <w:keepNext w:val="0"/>
              <w:keepLines w:val="0"/>
              <w:widowControl/>
              <w:suppressLineNumbers w:val="0"/>
              <w:jc w:val="center"/>
              <w:textAlignment w:val="center"/>
              <w:rPr>
                <w:rFonts w:ascii="宋体" w:hAnsi="宋体"/>
                <w:lang w:eastAsia="zh-CN"/>
              </w:rPr>
            </w:pPr>
            <w:r>
              <w:rPr>
                <w:rFonts w:hint="default" w:ascii="Calibri" w:hAnsi="Calibri" w:eastAsia="等线" w:cs="Calibri"/>
                <w:i w:val="0"/>
                <w:iCs w:val="0"/>
                <w:color w:val="000000"/>
                <w:kern w:val="0"/>
                <w:sz w:val="22"/>
                <w:szCs w:val="22"/>
                <w:u w:val="none"/>
                <w:lang w:val="en-US" w:eastAsia="zh-CN" w:bidi="ar"/>
              </w:rPr>
              <w:t>Y</w:t>
            </w:r>
          </w:p>
        </w:tc>
        <w:tc>
          <w:tcPr>
            <w:tcW w:w="2245" w:type="dxa"/>
            <w:tcBorders>
              <w:left w:val="single" w:color="auto" w:sz="4" w:space="0"/>
              <w:right w:val="single" w:color="auto" w:sz="4" w:space="0"/>
            </w:tcBorders>
            <w:vAlign w:val="center"/>
          </w:tcPr>
          <w:p>
            <w:pPr>
              <w:keepNext w:val="0"/>
              <w:keepLines w:val="0"/>
              <w:widowControl/>
              <w:suppressLineNumbers w:val="0"/>
              <w:jc w:val="center"/>
              <w:textAlignment w:val="center"/>
              <w:rPr>
                <w:rFonts w:hint="eastAsia" w:ascii="宋体" w:hAnsi="宋体"/>
                <w:lang w:eastAsia="zh-CN"/>
              </w:rPr>
            </w:pPr>
            <w:r>
              <w:rPr>
                <w:rFonts w:hint="default" w:ascii="Calibri" w:hAnsi="Calibri" w:eastAsia="等线" w:cs="Calibri"/>
                <w:i w:val="0"/>
                <w:iCs w:val="0"/>
                <w:color w:val="000000"/>
                <w:kern w:val="0"/>
                <w:sz w:val="22"/>
                <w:szCs w:val="22"/>
                <w:u w:val="none"/>
                <w:lang w:val="en-US" w:eastAsia="zh-CN" w:bidi="ar"/>
              </w:rPr>
              <w:t>20</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lang w:eastAsia="zh-CN"/>
              </w:rPr>
            </w:pPr>
            <w:r>
              <w:rPr>
                <w:rFonts w:hint="default" w:ascii="Calibri" w:hAnsi="Calibri" w:eastAsia="等线" w:cs="Calibri"/>
                <w:i w:val="0"/>
                <w:iCs w:val="0"/>
                <w:color w:val="000000"/>
                <w:kern w:val="0"/>
                <w:sz w:val="22"/>
                <w:szCs w:val="22"/>
                <w:u w:val="none"/>
                <w:lang w:val="en-US" w:eastAsia="zh-CN" w:bidi="ar"/>
              </w:rPr>
              <w:t>符合 11.2.86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lang w:eastAsia="zh-CN"/>
              </w:rPr>
            </w:pPr>
            <w:r>
              <w:rPr>
                <w:rFonts w:hint="default" w:ascii="Calibri" w:hAnsi="Calibri" w:eastAsia="等线" w:cs="Calibri"/>
                <w:i w:val="0"/>
                <w:iCs w:val="0"/>
                <w:color w:val="000000"/>
                <w:kern w:val="0"/>
                <w:sz w:val="22"/>
                <w:szCs w:val="22"/>
                <w:u w:val="none"/>
                <w:lang w:val="en-US" w:eastAsia="zh-CN" w:bidi="ar"/>
              </w:rPr>
              <w:t>工作单位</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default" w:ascii="Calibri" w:hAnsi="Calibri" w:eastAsia="等线" w:cs="Calibri"/>
                <w:i w:val="0"/>
                <w:iCs w:val="0"/>
                <w:color w:val="000000"/>
                <w:kern w:val="0"/>
                <w:sz w:val="22"/>
                <w:szCs w:val="22"/>
                <w:u w:val="none"/>
                <w:lang w:val="en-US" w:eastAsia="zh-CN" w:bidi="ar"/>
              </w:rPr>
              <w:t>GZDW</w:t>
            </w:r>
          </w:p>
        </w:tc>
        <w:tc>
          <w:tcPr>
            <w:tcW w:w="1701"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default" w:ascii="Calibri" w:hAnsi="Calibri" w:eastAsia="等线" w:cs="Calibri"/>
                <w:i w:val="0"/>
                <w:iCs w:val="0"/>
                <w:color w:val="000000"/>
                <w:kern w:val="0"/>
                <w:sz w:val="22"/>
                <w:szCs w:val="22"/>
                <w:u w:val="none"/>
                <w:lang w:val="en-US" w:eastAsia="zh-CN" w:bidi="ar"/>
              </w:rPr>
              <w:t>varchar(100)</w:t>
            </w:r>
          </w:p>
        </w:tc>
        <w:tc>
          <w:tcPr>
            <w:tcW w:w="1134" w:type="dxa"/>
            <w:tcBorders>
              <w:left w:val="single" w:color="auto" w:sz="4" w:space="0"/>
              <w:right w:val="single" w:color="auto" w:sz="4" w:space="0"/>
            </w:tcBorders>
            <w:vAlign w:val="center"/>
          </w:tcPr>
          <w:p>
            <w:pPr>
              <w:keepNext w:val="0"/>
              <w:keepLines w:val="0"/>
              <w:widowControl/>
              <w:suppressLineNumbers w:val="0"/>
              <w:jc w:val="center"/>
              <w:textAlignment w:val="center"/>
              <w:rPr>
                <w:rFonts w:ascii="宋体" w:hAnsi="宋体"/>
                <w:lang w:eastAsia="zh-CN"/>
              </w:rPr>
            </w:pPr>
            <w:r>
              <w:rPr>
                <w:rFonts w:hint="default" w:ascii="Calibri" w:hAnsi="Calibri" w:eastAsia="等线" w:cs="Calibri"/>
                <w:i w:val="0"/>
                <w:iCs w:val="0"/>
                <w:color w:val="000000"/>
                <w:kern w:val="0"/>
                <w:sz w:val="22"/>
                <w:szCs w:val="22"/>
                <w:u w:val="none"/>
                <w:lang w:val="en-US" w:eastAsia="zh-CN" w:bidi="ar"/>
              </w:rPr>
              <w:t>N</w:t>
            </w:r>
          </w:p>
        </w:tc>
        <w:tc>
          <w:tcPr>
            <w:tcW w:w="2245" w:type="dxa"/>
            <w:tcBorders>
              <w:left w:val="single" w:color="auto" w:sz="4" w:space="0"/>
              <w:right w:val="single" w:color="auto" w:sz="4" w:space="0"/>
            </w:tcBorders>
            <w:vAlign w:val="center"/>
          </w:tcPr>
          <w:p>
            <w:pPr>
              <w:keepNext w:val="0"/>
              <w:keepLines w:val="0"/>
              <w:widowControl/>
              <w:suppressLineNumbers w:val="0"/>
              <w:jc w:val="center"/>
              <w:textAlignment w:val="center"/>
              <w:rPr>
                <w:rFonts w:hint="eastAsia" w:ascii="宋体" w:hAnsi="宋体"/>
                <w:lang w:eastAsia="zh-CN"/>
              </w:rPr>
            </w:pPr>
            <w:r>
              <w:rPr>
                <w:rFonts w:hint="default" w:ascii="Calibri" w:hAnsi="Calibri" w:eastAsia="等线" w:cs="Calibri"/>
                <w:i w:val="0"/>
                <w:iCs w:val="0"/>
                <w:color w:val="000000"/>
                <w:kern w:val="0"/>
                <w:sz w:val="22"/>
                <w:szCs w:val="22"/>
                <w:u w:val="none"/>
                <w:lang w:val="en-US" w:eastAsia="zh-CN" w:bidi="ar"/>
              </w:rPr>
              <w:t>100</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lang w:eastAsia="zh-CN"/>
              </w:rPr>
            </w:pPr>
            <w:r>
              <w:rPr>
                <w:rFonts w:hint="default" w:ascii="Calibri" w:hAnsi="Calibri" w:eastAsia="等线" w:cs="Calibri"/>
                <w:i w:val="0"/>
                <w:iCs w:val="0"/>
                <w:color w:val="000000"/>
                <w:kern w:val="0"/>
                <w:sz w:val="22"/>
                <w:szCs w:val="22"/>
                <w:u w:val="none"/>
                <w:lang w:val="en-US" w:eastAsia="zh-CN" w:bidi="ar"/>
              </w:rPr>
              <w:t>自填</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lang w:eastAsia="zh-CN"/>
              </w:rPr>
            </w:pPr>
            <w:r>
              <w:rPr>
                <w:rFonts w:hint="default" w:ascii="Calibri" w:hAnsi="Calibri" w:eastAsia="等线" w:cs="Calibri"/>
                <w:i w:val="0"/>
                <w:iCs w:val="0"/>
                <w:color w:val="000000"/>
                <w:kern w:val="0"/>
                <w:sz w:val="22"/>
                <w:szCs w:val="22"/>
                <w:u w:val="none"/>
                <w:lang w:val="en-US" w:eastAsia="zh-CN" w:bidi="ar"/>
              </w:rPr>
              <w:t>联系电话</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default" w:ascii="Calibri" w:hAnsi="Calibri" w:eastAsia="等线" w:cs="Calibri"/>
                <w:i w:val="0"/>
                <w:iCs w:val="0"/>
                <w:color w:val="000000"/>
                <w:kern w:val="0"/>
                <w:sz w:val="22"/>
                <w:szCs w:val="22"/>
                <w:u w:val="none"/>
                <w:lang w:val="en-US" w:eastAsia="zh-CN" w:bidi="ar"/>
              </w:rPr>
              <w:t>LXDH</w:t>
            </w:r>
          </w:p>
        </w:tc>
        <w:tc>
          <w:tcPr>
            <w:tcW w:w="1701"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default" w:ascii="Calibri" w:hAnsi="Calibri" w:eastAsia="等线" w:cs="Calibri"/>
                <w:i w:val="0"/>
                <w:iCs w:val="0"/>
                <w:color w:val="000000"/>
                <w:kern w:val="0"/>
                <w:sz w:val="22"/>
                <w:szCs w:val="22"/>
                <w:u w:val="none"/>
                <w:lang w:val="en-US" w:eastAsia="zh-CN" w:bidi="ar"/>
              </w:rPr>
              <w:t>varchar(20)</w:t>
            </w:r>
          </w:p>
        </w:tc>
        <w:tc>
          <w:tcPr>
            <w:tcW w:w="1134" w:type="dxa"/>
            <w:tcBorders>
              <w:left w:val="single" w:color="auto" w:sz="4" w:space="0"/>
              <w:right w:val="single" w:color="auto" w:sz="4" w:space="0"/>
            </w:tcBorders>
            <w:vAlign w:val="center"/>
          </w:tcPr>
          <w:p>
            <w:pPr>
              <w:keepNext w:val="0"/>
              <w:keepLines w:val="0"/>
              <w:widowControl/>
              <w:suppressLineNumbers w:val="0"/>
              <w:jc w:val="center"/>
              <w:textAlignment w:val="center"/>
              <w:rPr>
                <w:rFonts w:ascii="宋体" w:hAnsi="宋体"/>
                <w:lang w:eastAsia="zh-CN"/>
              </w:rPr>
            </w:pPr>
            <w:r>
              <w:rPr>
                <w:rFonts w:hint="default" w:ascii="Calibri" w:hAnsi="Calibri" w:eastAsia="等线" w:cs="Calibri"/>
                <w:i w:val="0"/>
                <w:iCs w:val="0"/>
                <w:color w:val="000000"/>
                <w:kern w:val="0"/>
                <w:sz w:val="22"/>
                <w:szCs w:val="22"/>
                <w:u w:val="none"/>
                <w:lang w:val="en-US" w:eastAsia="zh-CN" w:bidi="ar"/>
              </w:rPr>
              <w:t>N</w:t>
            </w:r>
          </w:p>
        </w:tc>
        <w:tc>
          <w:tcPr>
            <w:tcW w:w="2245" w:type="dxa"/>
            <w:tcBorders>
              <w:left w:val="single" w:color="auto" w:sz="4" w:space="0"/>
              <w:right w:val="single" w:color="auto" w:sz="4" w:space="0"/>
            </w:tcBorders>
            <w:vAlign w:val="center"/>
          </w:tcPr>
          <w:p>
            <w:pPr>
              <w:keepNext w:val="0"/>
              <w:keepLines w:val="0"/>
              <w:widowControl/>
              <w:suppressLineNumbers w:val="0"/>
              <w:jc w:val="center"/>
              <w:textAlignment w:val="center"/>
              <w:rPr>
                <w:rFonts w:hint="eastAsia" w:ascii="宋体" w:hAnsi="宋体"/>
                <w:lang w:eastAsia="zh-CN"/>
              </w:rPr>
            </w:pPr>
            <w:r>
              <w:rPr>
                <w:rFonts w:hint="default" w:ascii="Calibri" w:hAnsi="Calibri" w:eastAsia="等线" w:cs="Calibri"/>
                <w:i w:val="0"/>
                <w:iCs w:val="0"/>
                <w:color w:val="000000"/>
                <w:kern w:val="0"/>
                <w:sz w:val="22"/>
                <w:szCs w:val="22"/>
                <w:u w:val="none"/>
                <w:lang w:val="en-US" w:eastAsia="zh-CN" w:bidi="ar"/>
              </w:rPr>
              <w:t>20</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lang w:eastAsia="zh-CN"/>
              </w:rPr>
            </w:pPr>
            <w:r>
              <w:rPr>
                <w:rFonts w:hint="default" w:ascii="Calibri" w:hAnsi="Calibri" w:eastAsia="等线" w:cs="Calibri"/>
                <w:i w:val="0"/>
                <w:iCs w:val="0"/>
                <w:color w:val="000000"/>
                <w:kern w:val="0"/>
                <w:sz w:val="22"/>
                <w:szCs w:val="22"/>
                <w:u w:val="none"/>
                <w:lang w:val="en-US" w:eastAsia="zh-CN" w:bidi="ar"/>
              </w:rPr>
              <w:t>自填，格式为固话“区号-号码”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lang w:eastAsia="zh-CN"/>
              </w:rPr>
            </w:pPr>
            <w:r>
              <w:rPr>
                <w:rFonts w:hint="default" w:ascii="Calibri" w:hAnsi="Calibri" w:eastAsia="等线" w:cs="Calibri"/>
                <w:i w:val="0"/>
                <w:iCs w:val="0"/>
                <w:color w:val="000000"/>
                <w:kern w:val="0"/>
                <w:sz w:val="22"/>
                <w:szCs w:val="22"/>
                <w:u w:val="none"/>
                <w:lang w:val="en-US" w:eastAsia="zh-CN" w:bidi="ar"/>
              </w:rPr>
              <w:t>手机</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default" w:ascii="Calibri" w:hAnsi="Calibri" w:eastAsia="等线" w:cs="Calibri"/>
                <w:i w:val="0"/>
                <w:iCs w:val="0"/>
                <w:color w:val="000000"/>
                <w:kern w:val="0"/>
                <w:sz w:val="22"/>
                <w:szCs w:val="22"/>
                <w:u w:val="none"/>
                <w:lang w:val="en-US" w:eastAsia="zh-CN" w:bidi="ar"/>
              </w:rPr>
              <w:t>SJ</w:t>
            </w:r>
          </w:p>
        </w:tc>
        <w:tc>
          <w:tcPr>
            <w:tcW w:w="1701"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default" w:ascii="Calibri" w:hAnsi="Calibri" w:eastAsia="等线" w:cs="Calibri"/>
                <w:i w:val="0"/>
                <w:iCs w:val="0"/>
                <w:color w:val="000000"/>
                <w:kern w:val="0"/>
                <w:sz w:val="22"/>
                <w:szCs w:val="22"/>
                <w:u w:val="none"/>
                <w:lang w:val="en-US" w:eastAsia="zh-CN" w:bidi="ar"/>
              </w:rPr>
              <w:t>varchar(11)</w:t>
            </w:r>
          </w:p>
        </w:tc>
        <w:tc>
          <w:tcPr>
            <w:tcW w:w="1134" w:type="dxa"/>
            <w:tcBorders>
              <w:left w:val="single" w:color="auto" w:sz="4" w:space="0"/>
              <w:right w:val="single" w:color="auto" w:sz="4" w:space="0"/>
            </w:tcBorders>
            <w:vAlign w:val="center"/>
          </w:tcPr>
          <w:p>
            <w:pPr>
              <w:keepNext w:val="0"/>
              <w:keepLines w:val="0"/>
              <w:widowControl/>
              <w:suppressLineNumbers w:val="0"/>
              <w:jc w:val="center"/>
              <w:textAlignment w:val="center"/>
              <w:rPr>
                <w:rFonts w:ascii="宋体" w:hAnsi="宋体"/>
                <w:lang w:eastAsia="zh-CN"/>
              </w:rPr>
            </w:pPr>
            <w:r>
              <w:rPr>
                <w:rFonts w:hint="default" w:ascii="Calibri" w:hAnsi="Calibri" w:eastAsia="等线" w:cs="Calibri"/>
                <w:i w:val="0"/>
                <w:iCs w:val="0"/>
                <w:color w:val="000000"/>
                <w:kern w:val="0"/>
                <w:sz w:val="22"/>
                <w:szCs w:val="22"/>
                <w:u w:val="none"/>
                <w:lang w:val="en-US" w:eastAsia="zh-CN" w:bidi="ar"/>
              </w:rPr>
              <w:t>Y</w:t>
            </w:r>
          </w:p>
        </w:tc>
        <w:tc>
          <w:tcPr>
            <w:tcW w:w="2245" w:type="dxa"/>
            <w:tcBorders>
              <w:left w:val="single" w:color="auto" w:sz="4" w:space="0"/>
              <w:right w:val="single" w:color="auto" w:sz="4" w:space="0"/>
            </w:tcBorders>
            <w:vAlign w:val="center"/>
          </w:tcPr>
          <w:p>
            <w:pPr>
              <w:keepNext w:val="0"/>
              <w:keepLines w:val="0"/>
              <w:widowControl/>
              <w:suppressLineNumbers w:val="0"/>
              <w:jc w:val="center"/>
              <w:textAlignment w:val="center"/>
              <w:rPr>
                <w:rFonts w:hint="eastAsia" w:ascii="宋体" w:hAnsi="宋体"/>
                <w:lang w:eastAsia="zh-CN"/>
              </w:rPr>
            </w:pPr>
            <w:r>
              <w:rPr>
                <w:rFonts w:hint="default" w:ascii="Calibri" w:hAnsi="Calibri" w:eastAsia="等线" w:cs="Calibri"/>
                <w:i w:val="0"/>
                <w:iCs w:val="0"/>
                <w:color w:val="000000"/>
                <w:kern w:val="0"/>
                <w:sz w:val="22"/>
                <w:szCs w:val="22"/>
                <w:u w:val="none"/>
                <w:lang w:val="en-US" w:eastAsia="zh-CN" w:bidi="ar"/>
              </w:rPr>
              <w:t>11</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lang w:eastAsia="zh-CN"/>
              </w:rPr>
            </w:pPr>
            <w:r>
              <w:rPr>
                <w:rFonts w:hint="default" w:ascii="Calibri" w:hAnsi="Calibri" w:eastAsia="等线" w:cs="Calibri"/>
                <w:i w:val="0"/>
                <w:iCs w:val="0"/>
                <w:color w:val="000000"/>
                <w:kern w:val="0"/>
                <w:sz w:val="22"/>
                <w:szCs w:val="22"/>
                <w:u w:val="none"/>
                <w:lang w:val="en-US" w:eastAsia="zh-CN" w:bidi="ar"/>
              </w:rPr>
              <w:t>自填</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lang w:eastAsia="zh-CN"/>
              </w:rPr>
            </w:pPr>
            <w:r>
              <w:rPr>
                <w:rFonts w:hint="default" w:ascii="Calibri" w:hAnsi="Calibri" w:eastAsia="等线" w:cs="Calibri"/>
                <w:i w:val="0"/>
                <w:iCs w:val="0"/>
                <w:color w:val="000000"/>
                <w:kern w:val="0"/>
                <w:sz w:val="22"/>
                <w:szCs w:val="22"/>
                <w:u w:val="none"/>
                <w:lang w:val="en-US" w:eastAsia="zh-CN" w:bidi="ar"/>
              </w:rPr>
              <w:t>家庭住址</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default" w:ascii="Calibri" w:hAnsi="Calibri" w:eastAsia="等线" w:cs="Calibri"/>
                <w:i w:val="0"/>
                <w:iCs w:val="0"/>
                <w:color w:val="000000"/>
                <w:kern w:val="0"/>
                <w:sz w:val="22"/>
                <w:szCs w:val="22"/>
                <w:u w:val="none"/>
                <w:lang w:val="en-US" w:eastAsia="zh-CN" w:bidi="ar"/>
              </w:rPr>
              <w:t>JTZZ</w:t>
            </w:r>
          </w:p>
        </w:tc>
        <w:tc>
          <w:tcPr>
            <w:tcW w:w="1701"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default" w:ascii="Calibri" w:hAnsi="Calibri" w:eastAsia="等线" w:cs="Calibri"/>
                <w:i w:val="0"/>
                <w:iCs w:val="0"/>
                <w:color w:val="000000"/>
                <w:kern w:val="0"/>
                <w:sz w:val="22"/>
                <w:szCs w:val="22"/>
                <w:u w:val="none"/>
                <w:lang w:val="en-US" w:eastAsia="zh-CN" w:bidi="ar"/>
              </w:rPr>
              <w:t>varchar(50)</w:t>
            </w:r>
          </w:p>
        </w:tc>
        <w:tc>
          <w:tcPr>
            <w:tcW w:w="1134" w:type="dxa"/>
            <w:tcBorders>
              <w:left w:val="single" w:color="auto" w:sz="4" w:space="0"/>
              <w:right w:val="single" w:color="auto" w:sz="4" w:space="0"/>
            </w:tcBorders>
            <w:vAlign w:val="center"/>
          </w:tcPr>
          <w:p>
            <w:pPr>
              <w:keepNext w:val="0"/>
              <w:keepLines w:val="0"/>
              <w:widowControl/>
              <w:suppressLineNumbers w:val="0"/>
              <w:jc w:val="center"/>
              <w:textAlignment w:val="center"/>
              <w:rPr>
                <w:rFonts w:ascii="宋体" w:hAnsi="宋体"/>
                <w:lang w:eastAsia="zh-CN"/>
              </w:rPr>
            </w:pPr>
            <w:r>
              <w:rPr>
                <w:rFonts w:hint="default" w:ascii="Calibri" w:hAnsi="Calibri" w:eastAsia="等线" w:cs="Calibri"/>
                <w:i w:val="0"/>
                <w:iCs w:val="0"/>
                <w:color w:val="000000"/>
                <w:kern w:val="0"/>
                <w:sz w:val="22"/>
                <w:szCs w:val="22"/>
                <w:u w:val="none"/>
                <w:lang w:val="en-US" w:eastAsia="zh-CN" w:bidi="ar"/>
              </w:rPr>
              <w:t>N</w:t>
            </w:r>
          </w:p>
        </w:tc>
        <w:tc>
          <w:tcPr>
            <w:tcW w:w="2245" w:type="dxa"/>
            <w:tcBorders>
              <w:left w:val="single" w:color="auto" w:sz="4" w:space="0"/>
              <w:right w:val="single" w:color="auto" w:sz="4" w:space="0"/>
            </w:tcBorders>
            <w:vAlign w:val="center"/>
          </w:tcPr>
          <w:p>
            <w:pPr>
              <w:keepNext w:val="0"/>
              <w:keepLines w:val="0"/>
              <w:widowControl/>
              <w:suppressLineNumbers w:val="0"/>
              <w:jc w:val="center"/>
              <w:textAlignment w:val="center"/>
              <w:rPr>
                <w:rFonts w:hint="eastAsia" w:ascii="宋体" w:hAnsi="宋体"/>
                <w:lang w:eastAsia="zh-CN"/>
              </w:rPr>
            </w:pPr>
            <w:r>
              <w:rPr>
                <w:rFonts w:hint="default" w:ascii="Calibri" w:hAnsi="Calibri" w:eastAsia="等线" w:cs="Calibri"/>
                <w:i w:val="0"/>
                <w:iCs w:val="0"/>
                <w:color w:val="000000"/>
                <w:kern w:val="0"/>
                <w:sz w:val="22"/>
                <w:szCs w:val="22"/>
                <w:u w:val="none"/>
                <w:lang w:val="en-US" w:eastAsia="zh-CN" w:bidi="ar"/>
              </w:rPr>
              <w:t>50</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lang w:eastAsia="zh-CN"/>
              </w:rPr>
            </w:pPr>
            <w:r>
              <w:rPr>
                <w:rFonts w:hint="default" w:ascii="Calibri" w:hAnsi="Calibri" w:eastAsia="等线" w:cs="Calibri"/>
                <w:i w:val="0"/>
                <w:iCs w:val="0"/>
                <w:color w:val="000000"/>
                <w:kern w:val="0"/>
                <w:sz w:val="22"/>
                <w:szCs w:val="22"/>
                <w:u w:val="none"/>
                <w:lang w:val="en-US" w:eastAsia="zh-CN" w:bidi="ar"/>
              </w:rPr>
              <w:t>自填</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lang w:eastAsia="zh-CN"/>
              </w:rPr>
            </w:pPr>
            <w:r>
              <w:rPr>
                <w:rFonts w:hint="default" w:ascii="Calibri" w:hAnsi="Calibri" w:eastAsia="等线" w:cs="Calibri"/>
                <w:i w:val="0"/>
                <w:iCs w:val="0"/>
                <w:color w:val="000000"/>
                <w:kern w:val="0"/>
                <w:sz w:val="22"/>
                <w:szCs w:val="22"/>
                <w:u w:val="none"/>
                <w:lang w:val="en-US" w:eastAsia="zh-CN" w:bidi="ar"/>
              </w:rPr>
              <w:t>社会工作专业类职称</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default" w:ascii="Calibri" w:hAnsi="Calibri" w:eastAsia="等线" w:cs="Calibri"/>
                <w:i w:val="0"/>
                <w:iCs w:val="0"/>
                <w:color w:val="000000"/>
                <w:kern w:val="0"/>
                <w:sz w:val="22"/>
                <w:szCs w:val="22"/>
                <w:u w:val="none"/>
                <w:lang w:val="en-US" w:eastAsia="zh-CN" w:bidi="ar"/>
              </w:rPr>
              <w:t>ZC</w:t>
            </w:r>
          </w:p>
        </w:tc>
        <w:tc>
          <w:tcPr>
            <w:tcW w:w="1701"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default" w:ascii="Calibri" w:hAnsi="Calibri" w:eastAsia="等线" w:cs="Calibri"/>
                <w:i w:val="0"/>
                <w:iCs w:val="0"/>
                <w:color w:val="000000"/>
                <w:kern w:val="0"/>
                <w:sz w:val="22"/>
                <w:szCs w:val="22"/>
                <w:u w:val="none"/>
                <w:lang w:val="en-US" w:eastAsia="zh-CN" w:bidi="ar"/>
              </w:rPr>
              <w:t>char(2)</w:t>
            </w:r>
          </w:p>
        </w:tc>
        <w:tc>
          <w:tcPr>
            <w:tcW w:w="1134" w:type="dxa"/>
            <w:tcBorders>
              <w:left w:val="single" w:color="auto" w:sz="4" w:space="0"/>
              <w:right w:val="single" w:color="auto" w:sz="4" w:space="0"/>
            </w:tcBorders>
            <w:vAlign w:val="center"/>
          </w:tcPr>
          <w:p>
            <w:pPr>
              <w:keepNext w:val="0"/>
              <w:keepLines w:val="0"/>
              <w:widowControl/>
              <w:suppressLineNumbers w:val="0"/>
              <w:jc w:val="center"/>
              <w:textAlignment w:val="center"/>
              <w:rPr>
                <w:rFonts w:ascii="宋体" w:hAnsi="宋体"/>
                <w:lang w:eastAsia="zh-CN"/>
              </w:rPr>
            </w:pPr>
            <w:r>
              <w:rPr>
                <w:rFonts w:hint="default" w:ascii="Calibri" w:hAnsi="Calibri" w:eastAsia="等线" w:cs="Calibri"/>
                <w:i w:val="0"/>
                <w:iCs w:val="0"/>
                <w:color w:val="000000"/>
                <w:kern w:val="0"/>
                <w:sz w:val="22"/>
                <w:szCs w:val="22"/>
                <w:u w:val="none"/>
                <w:lang w:val="en-US" w:eastAsia="zh-CN" w:bidi="ar"/>
              </w:rPr>
              <w:t>Y</w:t>
            </w:r>
          </w:p>
        </w:tc>
        <w:tc>
          <w:tcPr>
            <w:tcW w:w="2245" w:type="dxa"/>
            <w:tcBorders>
              <w:left w:val="single" w:color="auto" w:sz="4" w:space="0"/>
              <w:right w:val="single" w:color="auto" w:sz="4" w:space="0"/>
            </w:tcBorders>
            <w:vAlign w:val="center"/>
          </w:tcPr>
          <w:p>
            <w:pPr>
              <w:keepNext w:val="0"/>
              <w:keepLines w:val="0"/>
              <w:widowControl/>
              <w:suppressLineNumbers w:val="0"/>
              <w:jc w:val="center"/>
              <w:textAlignment w:val="center"/>
              <w:rPr>
                <w:rFonts w:hint="eastAsia" w:ascii="宋体" w:hAnsi="宋体"/>
                <w:lang w:eastAsia="zh-CN"/>
              </w:rPr>
            </w:pPr>
            <w:r>
              <w:rPr>
                <w:rFonts w:hint="default" w:ascii="Calibri" w:hAnsi="Calibri" w:eastAsia="等线" w:cs="Calibri"/>
                <w:i w:val="0"/>
                <w:iCs w:val="0"/>
                <w:color w:val="000000"/>
                <w:kern w:val="0"/>
                <w:sz w:val="22"/>
                <w:szCs w:val="22"/>
                <w:u w:val="none"/>
                <w:lang w:val="en-US" w:eastAsia="zh-CN" w:bidi="ar"/>
              </w:rPr>
              <w:t>2</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lang w:eastAsia="zh-CN"/>
              </w:rPr>
            </w:pPr>
            <w:r>
              <w:rPr>
                <w:rFonts w:hint="default" w:ascii="Calibri" w:hAnsi="Calibri" w:eastAsia="等线" w:cs="Calibri"/>
                <w:i w:val="0"/>
                <w:iCs w:val="0"/>
                <w:color w:val="000000"/>
                <w:kern w:val="0"/>
                <w:sz w:val="22"/>
                <w:szCs w:val="22"/>
                <w:u w:val="none"/>
                <w:lang w:val="en-US" w:eastAsia="zh-CN" w:bidi="ar"/>
              </w:rPr>
              <w:t>符合 11.2.24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lang w:eastAsia="zh-CN"/>
              </w:rPr>
            </w:pPr>
            <w:r>
              <w:rPr>
                <w:rFonts w:hint="default" w:ascii="Calibri" w:hAnsi="Calibri" w:eastAsia="等线" w:cs="Calibri"/>
                <w:i w:val="0"/>
                <w:iCs w:val="0"/>
                <w:color w:val="000000"/>
                <w:kern w:val="0"/>
                <w:sz w:val="22"/>
                <w:szCs w:val="22"/>
                <w:u w:val="none"/>
                <w:lang w:val="en-US" w:eastAsia="zh-CN" w:bidi="ar"/>
              </w:rPr>
              <w:t>备注</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default" w:ascii="Calibri" w:hAnsi="Calibri" w:eastAsia="等线" w:cs="Calibri"/>
                <w:i w:val="0"/>
                <w:iCs w:val="0"/>
                <w:color w:val="000000"/>
                <w:kern w:val="0"/>
                <w:sz w:val="22"/>
                <w:szCs w:val="22"/>
                <w:u w:val="none"/>
                <w:lang w:val="en-US" w:eastAsia="zh-CN" w:bidi="ar"/>
              </w:rPr>
              <w:t>BZ</w:t>
            </w:r>
          </w:p>
        </w:tc>
        <w:tc>
          <w:tcPr>
            <w:tcW w:w="1701"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default" w:ascii="Calibri" w:hAnsi="Calibri" w:eastAsia="等线" w:cs="Calibri"/>
                <w:i w:val="0"/>
                <w:iCs w:val="0"/>
                <w:color w:val="000000"/>
                <w:kern w:val="0"/>
                <w:sz w:val="22"/>
                <w:szCs w:val="22"/>
                <w:u w:val="none"/>
                <w:lang w:val="en-US" w:eastAsia="zh-CN" w:bidi="ar"/>
              </w:rPr>
              <w:t>varchar(500)</w:t>
            </w:r>
          </w:p>
        </w:tc>
        <w:tc>
          <w:tcPr>
            <w:tcW w:w="1134" w:type="dxa"/>
            <w:tcBorders>
              <w:left w:val="single" w:color="auto" w:sz="4" w:space="0"/>
              <w:right w:val="single" w:color="auto" w:sz="4" w:space="0"/>
            </w:tcBorders>
            <w:vAlign w:val="center"/>
          </w:tcPr>
          <w:p>
            <w:pPr>
              <w:keepNext w:val="0"/>
              <w:keepLines w:val="0"/>
              <w:widowControl/>
              <w:suppressLineNumbers w:val="0"/>
              <w:jc w:val="center"/>
              <w:textAlignment w:val="center"/>
              <w:rPr>
                <w:rFonts w:ascii="宋体" w:hAnsi="宋体"/>
                <w:lang w:eastAsia="zh-CN"/>
              </w:rPr>
            </w:pPr>
            <w:r>
              <w:rPr>
                <w:rFonts w:hint="default" w:ascii="Calibri" w:hAnsi="Calibri" w:eastAsia="等线" w:cs="Calibri"/>
                <w:i w:val="0"/>
                <w:iCs w:val="0"/>
                <w:color w:val="000000"/>
                <w:kern w:val="0"/>
                <w:sz w:val="22"/>
                <w:szCs w:val="22"/>
                <w:u w:val="none"/>
                <w:lang w:val="en-US" w:eastAsia="zh-CN" w:bidi="ar"/>
              </w:rPr>
              <w:t>N</w:t>
            </w:r>
          </w:p>
        </w:tc>
        <w:tc>
          <w:tcPr>
            <w:tcW w:w="2245" w:type="dxa"/>
            <w:tcBorders>
              <w:left w:val="single" w:color="auto" w:sz="4" w:space="0"/>
              <w:right w:val="single" w:color="auto" w:sz="4" w:space="0"/>
            </w:tcBorders>
            <w:vAlign w:val="center"/>
          </w:tcPr>
          <w:p>
            <w:pPr>
              <w:keepNext w:val="0"/>
              <w:keepLines w:val="0"/>
              <w:widowControl/>
              <w:suppressLineNumbers w:val="0"/>
              <w:jc w:val="center"/>
              <w:textAlignment w:val="center"/>
              <w:rPr>
                <w:rFonts w:hint="eastAsia" w:ascii="宋体" w:hAnsi="宋体"/>
                <w:lang w:eastAsia="zh-CN"/>
              </w:rPr>
            </w:pPr>
            <w:r>
              <w:rPr>
                <w:rFonts w:hint="default" w:ascii="Calibri" w:hAnsi="Calibri" w:eastAsia="等线" w:cs="Calibri"/>
                <w:i w:val="0"/>
                <w:iCs w:val="0"/>
                <w:color w:val="000000"/>
                <w:kern w:val="0"/>
                <w:sz w:val="22"/>
                <w:szCs w:val="22"/>
                <w:u w:val="none"/>
                <w:lang w:val="en-US" w:eastAsia="zh-CN" w:bidi="ar"/>
              </w:rPr>
              <w:t>500</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lang w:eastAsia="zh-CN"/>
              </w:rPr>
            </w:pPr>
            <w:r>
              <w:rPr>
                <w:rFonts w:hint="default" w:ascii="Calibri" w:hAnsi="Calibri" w:eastAsia="等线" w:cs="Calibri"/>
                <w:i w:val="0"/>
                <w:iCs w:val="0"/>
                <w:color w:val="000000"/>
                <w:kern w:val="0"/>
                <w:sz w:val="22"/>
                <w:szCs w:val="22"/>
                <w:u w:val="none"/>
                <w:lang w:val="en-US" w:eastAsia="zh-CN" w:bidi="ar"/>
              </w:rPr>
              <w:t>自填</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lang w:eastAsia="zh-CN"/>
              </w:rPr>
            </w:pPr>
            <w:r>
              <w:rPr>
                <w:rFonts w:hint="eastAsia" w:ascii="等线" w:hAnsi="等线" w:eastAsia="等线" w:cs="等线"/>
                <w:i w:val="0"/>
                <w:iCs w:val="0"/>
                <w:color w:val="000000"/>
                <w:kern w:val="0"/>
                <w:sz w:val="20"/>
                <w:szCs w:val="20"/>
                <w:u w:val="none"/>
                <w:lang w:val="en-US" w:eastAsia="zh-CN" w:bidi="ar"/>
              </w:rPr>
              <w:t>录入时间</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等线" w:hAnsi="等线" w:eastAsia="等线" w:cs="等线"/>
                <w:i w:val="0"/>
                <w:iCs w:val="0"/>
                <w:color w:val="000000"/>
                <w:kern w:val="0"/>
                <w:sz w:val="20"/>
                <w:szCs w:val="20"/>
                <w:u w:val="none"/>
                <w:lang w:val="en-US" w:eastAsia="zh-CN" w:bidi="ar"/>
              </w:rPr>
              <w:t>LRSJ</w:t>
            </w:r>
          </w:p>
        </w:tc>
        <w:tc>
          <w:tcPr>
            <w:tcW w:w="1701"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等线" w:hAnsi="等线" w:eastAsia="等线" w:cs="等线"/>
                <w:i w:val="0"/>
                <w:iCs w:val="0"/>
                <w:color w:val="000000"/>
                <w:kern w:val="0"/>
                <w:sz w:val="20"/>
                <w:szCs w:val="20"/>
                <w:u w:val="none"/>
                <w:lang w:val="en-US" w:eastAsia="zh-CN" w:bidi="ar"/>
              </w:rPr>
              <w:t>datetime</w:t>
            </w:r>
          </w:p>
        </w:tc>
        <w:tc>
          <w:tcPr>
            <w:tcW w:w="1134" w:type="dxa"/>
            <w:tcBorders>
              <w:left w:val="single" w:color="auto" w:sz="4" w:space="0"/>
              <w:right w:val="single" w:color="auto" w:sz="4" w:space="0"/>
            </w:tcBorders>
            <w:vAlign w:val="center"/>
          </w:tcPr>
          <w:p>
            <w:pPr>
              <w:keepNext w:val="0"/>
              <w:keepLines w:val="0"/>
              <w:widowControl/>
              <w:suppressLineNumbers w:val="0"/>
              <w:jc w:val="left"/>
              <w:textAlignment w:val="center"/>
              <w:rPr>
                <w:rFonts w:ascii="宋体" w:hAnsi="宋体"/>
                <w:lang w:eastAsia="zh-CN"/>
              </w:rPr>
            </w:pPr>
            <w:r>
              <w:rPr>
                <w:rFonts w:hint="eastAsia" w:ascii="等线" w:hAnsi="等线" w:eastAsia="等线" w:cs="等线"/>
                <w:i w:val="0"/>
                <w:iCs w:val="0"/>
                <w:color w:val="000000"/>
                <w:kern w:val="0"/>
                <w:sz w:val="20"/>
                <w:szCs w:val="20"/>
                <w:u w:val="none"/>
                <w:lang w:val="en-US" w:eastAsia="zh-CN" w:bidi="ar"/>
              </w:rPr>
              <w:t>N</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lang w:eastAsia="zh-CN"/>
              </w:rPr>
            </w:pPr>
            <w:r>
              <w:rPr>
                <w:rFonts w:hint="eastAsia" w:ascii="等线" w:hAnsi="等线" w:eastAsia="等线" w:cs="等线"/>
                <w:i w:val="0"/>
                <w:iCs w:val="0"/>
                <w:color w:val="000000"/>
                <w:kern w:val="0"/>
                <w:sz w:val="20"/>
                <w:szCs w:val="20"/>
                <w:u w:val="none"/>
                <w:lang w:val="en-US" w:eastAsia="zh-CN" w:bidi="ar"/>
              </w:rPr>
              <w:t>YYYY-MM-DD hh:mm:ss</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等线" w:hAnsi="等线" w:eastAsia="等线" w:cs="等线"/>
                <w:i w:val="0"/>
                <w:iCs w:val="0"/>
                <w:color w:val="000000"/>
                <w:kern w:val="0"/>
                <w:sz w:val="20"/>
                <w:szCs w:val="20"/>
                <w:u w:val="none"/>
                <w:lang w:val="en-US" w:eastAsia="zh-CN" w:bidi="ar"/>
              </w:rPr>
              <w:t>记录录入系统的时间，默认当前时间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lang w:eastAsia="zh-CN"/>
              </w:rPr>
            </w:pPr>
            <w:r>
              <w:rPr>
                <w:rFonts w:hint="eastAsia" w:ascii="等线" w:hAnsi="等线" w:eastAsia="等线" w:cs="等线"/>
                <w:i w:val="0"/>
                <w:iCs w:val="0"/>
                <w:color w:val="000000"/>
                <w:kern w:val="0"/>
                <w:sz w:val="20"/>
                <w:szCs w:val="20"/>
                <w:u w:val="none"/>
                <w:lang w:val="en-US" w:eastAsia="zh-CN" w:bidi="ar"/>
              </w:rPr>
              <w:t>更新时间</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等线" w:hAnsi="等线" w:eastAsia="等线" w:cs="等线"/>
                <w:i w:val="0"/>
                <w:iCs w:val="0"/>
                <w:color w:val="000000"/>
                <w:kern w:val="0"/>
                <w:sz w:val="20"/>
                <w:szCs w:val="20"/>
                <w:u w:val="none"/>
                <w:lang w:val="en-US" w:eastAsia="zh-CN" w:bidi="ar"/>
              </w:rPr>
              <w:t>GXSJ</w:t>
            </w:r>
          </w:p>
        </w:tc>
        <w:tc>
          <w:tcPr>
            <w:tcW w:w="1701"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等线" w:hAnsi="等线" w:eastAsia="等线" w:cs="等线"/>
                <w:i w:val="0"/>
                <w:iCs w:val="0"/>
                <w:color w:val="000000"/>
                <w:kern w:val="0"/>
                <w:sz w:val="20"/>
                <w:szCs w:val="20"/>
                <w:u w:val="none"/>
                <w:lang w:val="en-US" w:eastAsia="zh-CN" w:bidi="ar"/>
              </w:rPr>
              <w:t>datetime</w:t>
            </w:r>
          </w:p>
        </w:tc>
        <w:tc>
          <w:tcPr>
            <w:tcW w:w="1134" w:type="dxa"/>
            <w:tcBorders>
              <w:left w:val="single" w:color="auto" w:sz="4" w:space="0"/>
              <w:right w:val="single" w:color="auto" w:sz="4" w:space="0"/>
            </w:tcBorders>
            <w:vAlign w:val="center"/>
          </w:tcPr>
          <w:p>
            <w:pPr>
              <w:keepNext w:val="0"/>
              <w:keepLines w:val="0"/>
              <w:widowControl/>
              <w:suppressLineNumbers w:val="0"/>
              <w:jc w:val="left"/>
              <w:textAlignment w:val="center"/>
              <w:rPr>
                <w:rFonts w:ascii="宋体" w:hAnsi="宋体"/>
                <w:lang w:eastAsia="zh-CN"/>
              </w:rPr>
            </w:pPr>
            <w:r>
              <w:rPr>
                <w:rFonts w:hint="eastAsia" w:ascii="等线" w:hAnsi="等线" w:eastAsia="等线" w:cs="等线"/>
                <w:i w:val="0"/>
                <w:iCs w:val="0"/>
                <w:color w:val="000000"/>
                <w:kern w:val="0"/>
                <w:sz w:val="20"/>
                <w:szCs w:val="20"/>
                <w:u w:val="none"/>
                <w:lang w:val="en-US" w:eastAsia="zh-CN" w:bidi="ar"/>
              </w:rPr>
              <w:t>N</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lang w:eastAsia="zh-CN"/>
              </w:rPr>
            </w:pPr>
            <w:r>
              <w:rPr>
                <w:rFonts w:hint="eastAsia" w:ascii="等线" w:hAnsi="等线" w:eastAsia="等线" w:cs="等线"/>
                <w:i w:val="0"/>
                <w:iCs w:val="0"/>
                <w:color w:val="000000"/>
                <w:kern w:val="0"/>
                <w:sz w:val="20"/>
                <w:szCs w:val="20"/>
                <w:u w:val="none"/>
                <w:lang w:val="en-US" w:eastAsia="zh-CN" w:bidi="ar"/>
              </w:rPr>
              <w:t>YYYY-MM-DD hh:mm:ss</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等线" w:hAnsi="等线" w:eastAsia="等线" w:cs="等线"/>
                <w:i w:val="0"/>
                <w:iCs w:val="0"/>
                <w:color w:val="000000"/>
                <w:kern w:val="0"/>
                <w:sz w:val="20"/>
                <w:szCs w:val="20"/>
                <w:u w:val="none"/>
                <w:lang w:val="en-US" w:eastAsia="zh-CN" w:bidi="ar"/>
              </w:rPr>
              <w:t>记录最后更新的时间，自动更新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lang w:eastAsia="zh-CN"/>
              </w:rPr>
            </w:pPr>
            <w:r>
              <w:rPr>
                <w:rFonts w:hint="eastAsia" w:ascii="等线" w:hAnsi="等线" w:eastAsia="等线" w:cs="等线"/>
                <w:i w:val="0"/>
                <w:iCs w:val="0"/>
                <w:color w:val="000000"/>
                <w:kern w:val="0"/>
                <w:sz w:val="20"/>
                <w:szCs w:val="20"/>
                <w:u w:val="none"/>
                <w:lang w:val="en-US" w:eastAsia="zh-CN" w:bidi="ar"/>
              </w:rPr>
              <w:t>操作人</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等线" w:hAnsi="等线" w:eastAsia="等线" w:cs="等线"/>
                <w:i w:val="0"/>
                <w:iCs w:val="0"/>
                <w:color w:val="000000"/>
                <w:kern w:val="0"/>
                <w:sz w:val="20"/>
                <w:szCs w:val="20"/>
                <w:u w:val="none"/>
                <w:lang w:val="en-US" w:eastAsia="zh-CN" w:bidi="ar"/>
              </w:rPr>
              <w:t>CZR</w:t>
            </w:r>
          </w:p>
        </w:tc>
        <w:tc>
          <w:tcPr>
            <w:tcW w:w="1701"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等线" w:hAnsi="等线" w:eastAsia="等线" w:cs="等线"/>
                <w:i w:val="0"/>
                <w:iCs w:val="0"/>
                <w:color w:val="000000"/>
                <w:kern w:val="0"/>
                <w:sz w:val="20"/>
                <w:szCs w:val="20"/>
                <w:u w:val="none"/>
                <w:lang w:val="en-US" w:eastAsia="zh-CN" w:bidi="ar"/>
              </w:rPr>
              <w:t>varchar(20)</w:t>
            </w:r>
          </w:p>
        </w:tc>
        <w:tc>
          <w:tcPr>
            <w:tcW w:w="1134" w:type="dxa"/>
            <w:tcBorders>
              <w:left w:val="single" w:color="auto" w:sz="4" w:space="0"/>
              <w:right w:val="single" w:color="auto" w:sz="4" w:space="0"/>
            </w:tcBorders>
            <w:vAlign w:val="center"/>
          </w:tcPr>
          <w:p>
            <w:pPr>
              <w:keepNext w:val="0"/>
              <w:keepLines w:val="0"/>
              <w:widowControl/>
              <w:suppressLineNumbers w:val="0"/>
              <w:jc w:val="left"/>
              <w:textAlignment w:val="center"/>
              <w:rPr>
                <w:rFonts w:ascii="宋体" w:hAnsi="宋体"/>
                <w:lang w:eastAsia="zh-CN"/>
              </w:rPr>
            </w:pPr>
            <w:r>
              <w:rPr>
                <w:rFonts w:hint="eastAsia" w:ascii="等线" w:hAnsi="等线" w:eastAsia="等线" w:cs="等线"/>
                <w:i w:val="0"/>
                <w:iCs w:val="0"/>
                <w:color w:val="000000"/>
                <w:kern w:val="0"/>
                <w:sz w:val="20"/>
                <w:szCs w:val="20"/>
                <w:u w:val="none"/>
                <w:lang w:val="en-US" w:eastAsia="zh-CN" w:bidi="ar"/>
              </w:rPr>
              <w:t>N</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lang w:eastAsia="zh-CN"/>
              </w:rPr>
            </w:pPr>
            <w:r>
              <w:rPr>
                <w:rFonts w:hint="eastAsia" w:ascii="等线" w:hAnsi="等线" w:eastAsia="等线" w:cs="等线"/>
                <w:i w:val="0"/>
                <w:iCs w:val="0"/>
                <w:color w:val="000000"/>
                <w:kern w:val="0"/>
                <w:sz w:val="20"/>
                <w:szCs w:val="20"/>
                <w:u w:val="none"/>
                <w:lang w:val="en-US" w:eastAsia="zh-CN" w:bidi="ar"/>
              </w:rPr>
              <w:t>工作人员姓名</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等线" w:hAnsi="等线" w:eastAsia="等线" w:cs="等线"/>
                <w:i w:val="0"/>
                <w:iCs w:val="0"/>
                <w:color w:val="000000"/>
                <w:kern w:val="0"/>
                <w:sz w:val="20"/>
                <w:szCs w:val="20"/>
                <w:u w:val="none"/>
                <w:lang w:val="en-US" w:eastAsia="zh-CN" w:bidi="ar"/>
              </w:rPr>
              <w:t>最后执行操作的工作人员姓名</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lang w:eastAsia="zh-CN"/>
              </w:rPr>
            </w:pPr>
            <w:r>
              <w:rPr>
                <w:rFonts w:hint="eastAsia" w:ascii="等线" w:hAnsi="等线" w:eastAsia="等线" w:cs="等线"/>
                <w:i w:val="0"/>
                <w:iCs w:val="0"/>
                <w:color w:val="000000"/>
                <w:kern w:val="0"/>
                <w:sz w:val="20"/>
                <w:szCs w:val="20"/>
                <w:u w:val="none"/>
                <w:lang w:val="en-US" w:eastAsia="zh-CN" w:bidi="ar"/>
              </w:rPr>
              <w:t>是否删除</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等线" w:hAnsi="等线" w:eastAsia="等线" w:cs="等线"/>
                <w:i w:val="0"/>
                <w:iCs w:val="0"/>
                <w:color w:val="000000"/>
                <w:kern w:val="0"/>
                <w:sz w:val="20"/>
                <w:szCs w:val="20"/>
                <w:u w:val="none"/>
                <w:lang w:val="en-US" w:eastAsia="zh-CN" w:bidi="ar"/>
              </w:rPr>
              <w:t>SFSC</w:t>
            </w:r>
          </w:p>
        </w:tc>
        <w:tc>
          <w:tcPr>
            <w:tcW w:w="1701"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等线" w:hAnsi="等线" w:eastAsia="等线" w:cs="等线"/>
                <w:i w:val="0"/>
                <w:iCs w:val="0"/>
                <w:color w:val="000000"/>
                <w:kern w:val="0"/>
                <w:sz w:val="20"/>
                <w:szCs w:val="20"/>
                <w:u w:val="none"/>
                <w:lang w:val="en-US" w:eastAsia="zh-CN" w:bidi="ar"/>
              </w:rPr>
              <w:t>tinyint(1)</w:t>
            </w:r>
          </w:p>
        </w:tc>
        <w:tc>
          <w:tcPr>
            <w:tcW w:w="1134" w:type="dxa"/>
            <w:tcBorders>
              <w:left w:val="single" w:color="auto" w:sz="4" w:space="0"/>
              <w:right w:val="single" w:color="auto" w:sz="4" w:space="0"/>
            </w:tcBorders>
            <w:vAlign w:val="center"/>
          </w:tcPr>
          <w:p>
            <w:pPr>
              <w:keepNext w:val="0"/>
              <w:keepLines w:val="0"/>
              <w:widowControl/>
              <w:suppressLineNumbers w:val="0"/>
              <w:jc w:val="left"/>
              <w:textAlignment w:val="center"/>
              <w:rPr>
                <w:rFonts w:ascii="宋体" w:hAnsi="宋体"/>
                <w:lang w:eastAsia="zh-CN"/>
              </w:rPr>
            </w:pPr>
            <w:r>
              <w:rPr>
                <w:rFonts w:hint="eastAsia" w:ascii="等线" w:hAnsi="等线" w:eastAsia="等线" w:cs="等线"/>
                <w:i w:val="0"/>
                <w:iCs w:val="0"/>
                <w:color w:val="000000"/>
                <w:kern w:val="0"/>
                <w:sz w:val="20"/>
                <w:szCs w:val="20"/>
                <w:u w:val="none"/>
                <w:lang w:val="en-US" w:eastAsia="zh-CN" w:bidi="ar"/>
              </w:rPr>
              <w:t>N</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lang w:eastAsia="zh-CN"/>
              </w:rPr>
            </w:pPr>
            <w:r>
              <w:rPr>
                <w:rFonts w:hint="eastAsia" w:ascii="等线" w:hAnsi="等线" w:eastAsia="等线" w:cs="等线"/>
                <w:i w:val="0"/>
                <w:iCs w:val="0"/>
                <w:color w:val="000000"/>
                <w:kern w:val="0"/>
                <w:sz w:val="20"/>
                <w:szCs w:val="20"/>
                <w:u w:val="none"/>
                <w:lang w:val="en-US" w:eastAsia="zh-CN" w:bidi="ar"/>
              </w:rPr>
              <w:t>0-未删除，1-已删除</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等线" w:hAnsi="等线" w:eastAsia="等线" w:cs="等线"/>
                <w:i w:val="0"/>
                <w:iCs w:val="0"/>
                <w:color w:val="000000"/>
                <w:kern w:val="0"/>
                <w:sz w:val="20"/>
                <w:szCs w:val="20"/>
                <w:u w:val="none"/>
                <w:lang w:val="en-US" w:eastAsia="zh-CN" w:bidi="ar"/>
              </w:rPr>
              <w:t>逻辑删除标记，不做物理删除</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bottom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p>
        </w:tc>
        <w:tc>
          <w:tcPr>
            <w:tcW w:w="1418" w:type="dxa"/>
            <w:tcBorders>
              <w:left w:val="single" w:color="auto" w:sz="4" w:space="0"/>
              <w:bottom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p>
        </w:tc>
        <w:tc>
          <w:tcPr>
            <w:tcW w:w="1701" w:type="dxa"/>
            <w:tcBorders>
              <w:left w:val="single" w:color="auto" w:sz="4" w:space="0"/>
              <w:bottom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p>
        </w:tc>
        <w:tc>
          <w:tcPr>
            <w:tcW w:w="1134" w:type="dxa"/>
            <w:tcBorders>
              <w:left w:val="single" w:color="auto" w:sz="4" w:space="0"/>
              <w:bottom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p>
        </w:tc>
        <w:tc>
          <w:tcPr>
            <w:tcW w:w="2245" w:type="dxa"/>
            <w:tcBorders>
              <w:left w:val="single" w:color="auto" w:sz="4" w:space="0"/>
              <w:bottom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p>
        </w:tc>
        <w:tc>
          <w:tcPr>
            <w:tcW w:w="1745" w:type="dxa"/>
            <w:tcBorders>
              <w:left w:val="single" w:color="auto" w:sz="4" w:space="0"/>
              <w:bottom w:val="single" w:color="auto" w:sz="4" w:space="0"/>
            </w:tcBorders>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p>
        </w:tc>
      </w:tr>
    </w:tbl>
    <w:p>
      <w:pPr>
        <w:numPr>
          <w:ilvl w:val="0"/>
          <w:numId w:val="0"/>
        </w:numPr>
        <w:jc w:val="left"/>
        <w:rPr>
          <w:rFonts w:hint="default" w:ascii="宋体" w:hAnsi="宋体" w:eastAsia="宋体" w:cs="宋体"/>
          <w:b w:val="0"/>
          <w:bCs w:val="0"/>
          <w:sz w:val="28"/>
          <w:szCs w:val="28"/>
          <w:lang w:val="en-US" w:eastAsia="zh-CN"/>
        </w:rPr>
      </w:pPr>
      <w:r>
        <w:rPr>
          <w:rFonts w:hint="default" w:ascii="宋体" w:hAnsi="宋体" w:eastAsia="宋体" w:cs="宋体"/>
          <w:b w:val="0"/>
          <w:bCs w:val="0"/>
          <w:sz w:val="28"/>
          <w:szCs w:val="28"/>
          <w:lang w:val="en-US" w:eastAsia="zh-CN"/>
        </w:rPr>
        <w:t>详细说明：</w:t>
      </w:r>
    </w:p>
    <w:p>
      <w:pPr>
        <w:numPr>
          <w:ilvl w:val="0"/>
          <w:numId w:val="0"/>
        </w:numPr>
        <w:ind w:firstLine="420" w:firstLineChars="0"/>
        <w:jc w:val="left"/>
        <w:rPr>
          <w:rFonts w:hint="eastAsia" w:ascii="宋体" w:hAnsi="宋体" w:eastAsia="宋体" w:cs="宋体"/>
          <w:b w:val="0"/>
          <w:bCs w:val="0"/>
          <w:sz w:val="28"/>
          <w:szCs w:val="28"/>
          <w:lang w:val="en-US" w:eastAsia="zh-CN"/>
        </w:rPr>
      </w:pPr>
      <w:r>
        <w:rPr>
          <w:rFonts w:hint="eastAsia" w:ascii="宋体" w:hAnsi="宋体" w:eastAsia="宋体" w:cs="宋体"/>
          <w:b w:val="0"/>
          <w:bCs w:val="0"/>
          <w:sz w:val="28"/>
          <w:szCs w:val="28"/>
          <w:lang w:val="en-US" w:eastAsia="zh-CN"/>
        </w:rPr>
        <w:t>矫正小组建立：</w:t>
      </w:r>
    </w:p>
    <w:p>
      <w:pPr>
        <w:numPr>
          <w:ilvl w:val="0"/>
          <w:numId w:val="0"/>
        </w:numPr>
        <w:ind w:firstLine="420" w:firstLineChars="0"/>
        <w:jc w:val="left"/>
        <w:rPr>
          <w:rFonts w:hint="eastAsia" w:ascii="宋体" w:hAnsi="宋体" w:eastAsia="宋体" w:cs="宋体"/>
          <w:b w:val="0"/>
          <w:bCs w:val="0"/>
          <w:sz w:val="28"/>
          <w:szCs w:val="28"/>
          <w:lang w:val="en-US" w:eastAsia="zh-CN"/>
        </w:rPr>
      </w:pPr>
      <w:r>
        <w:rPr>
          <w:rFonts w:hint="eastAsia" w:ascii="宋体" w:hAnsi="宋体" w:eastAsia="宋体" w:cs="宋体"/>
          <w:b w:val="0"/>
          <w:bCs w:val="0"/>
          <w:sz w:val="28"/>
          <w:szCs w:val="28"/>
          <w:lang w:val="en-US" w:eastAsia="zh-CN"/>
        </w:rPr>
        <w:t>支持按照社区矫正对象姓名、身份证、案件编号模糊搜索，仅检索归属于本机构管理，完成报到登记且未成立矫正小组的社区矫正对象。</w:t>
      </w:r>
    </w:p>
    <w:p>
      <w:pPr>
        <w:numPr>
          <w:ilvl w:val="0"/>
          <w:numId w:val="0"/>
        </w:numPr>
        <w:ind w:firstLine="420" w:firstLineChars="0"/>
        <w:jc w:val="left"/>
        <w:rPr>
          <w:rFonts w:hint="eastAsia" w:ascii="宋体" w:hAnsi="宋体" w:eastAsia="宋体" w:cs="宋体"/>
          <w:b w:val="0"/>
          <w:bCs w:val="0"/>
          <w:sz w:val="28"/>
          <w:szCs w:val="28"/>
          <w:lang w:val="en-US" w:eastAsia="zh-CN"/>
        </w:rPr>
      </w:pPr>
      <w:r>
        <w:rPr>
          <w:rFonts w:hint="eastAsia" w:ascii="宋体" w:hAnsi="宋体" w:eastAsia="宋体" w:cs="宋体"/>
          <w:b w:val="0"/>
          <w:bCs w:val="0"/>
          <w:sz w:val="28"/>
          <w:szCs w:val="28"/>
          <w:lang w:val="en-US" w:eastAsia="zh-CN"/>
        </w:rPr>
        <w:t>矫正小组必须选择一名组长，组长为本机构或下属机构的正式工作人员。</w:t>
      </w:r>
    </w:p>
    <w:p>
      <w:pPr>
        <w:numPr>
          <w:ilvl w:val="0"/>
          <w:numId w:val="0"/>
        </w:numPr>
        <w:ind w:firstLine="420" w:firstLineChars="0"/>
        <w:jc w:val="left"/>
        <w:rPr>
          <w:rFonts w:hint="default" w:ascii="宋体" w:hAnsi="宋体" w:eastAsia="宋体" w:cs="宋体"/>
          <w:b w:val="0"/>
          <w:bCs w:val="0"/>
          <w:sz w:val="28"/>
          <w:szCs w:val="28"/>
          <w:lang w:val="en-US" w:eastAsia="zh-CN"/>
        </w:rPr>
      </w:pPr>
      <w:r>
        <w:rPr>
          <w:rFonts w:hint="eastAsia" w:ascii="宋体" w:hAnsi="宋体" w:eastAsia="宋体" w:cs="宋体"/>
          <w:b w:val="0"/>
          <w:bCs w:val="0"/>
          <w:sz w:val="28"/>
          <w:szCs w:val="28"/>
          <w:lang w:val="en-US" w:eastAsia="zh-CN"/>
        </w:rPr>
        <w:t>矫正小组成员必须大于等于3人（含组长），且依据社区矫正对象为女性时，矫正小组成员中必须包含至少一名女性。</w:t>
      </w:r>
    </w:p>
    <w:p>
      <w:pPr>
        <w:numPr>
          <w:ilvl w:val="0"/>
          <w:numId w:val="0"/>
        </w:numPr>
        <w:ind w:firstLine="420" w:firstLineChars="0"/>
        <w:jc w:val="left"/>
        <w:rPr>
          <w:rFonts w:hint="default" w:ascii="宋体" w:hAnsi="宋体" w:eastAsia="宋体" w:cs="宋体"/>
          <w:b w:val="0"/>
          <w:bCs w:val="0"/>
          <w:sz w:val="28"/>
          <w:szCs w:val="28"/>
          <w:lang w:val="en-US" w:eastAsia="zh-CN"/>
        </w:rPr>
      </w:pPr>
      <w:r>
        <w:rPr>
          <w:rFonts w:hint="default" w:ascii="宋体" w:hAnsi="宋体" w:eastAsia="宋体" w:cs="宋体"/>
          <w:b w:val="0"/>
          <w:bCs w:val="0"/>
          <w:sz w:val="28"/>
          <w:szCs w:val="28"/>
          <w:lang w:val="en-US" w:eastAsia="zh-CN"/>
        </w:rPr>
        <w:t>2. 自动处理规则</w:t>
      </w:r>
    </w:p>
    <w:p>
      <w:pPr>
        <w:numPr>
          <w:ilvl w:val="0"/>
          <w:numId w:val="0"/>
        </w:numPr>
        <w:ind w:firstLine="420" w:firstLineChars="0"/>
        <w:jc w:val="left"/>
        <w:rPr>
          <w:rFonts w:hint="default" w:ascii="宋体" w:hAnsi="宋体" w:eastAsia="宋体" w:cs="宋体"/>
          <w:b w:val="0"/>
          <w:bCs w:val="0"/>
          <w:sz w:val="28"/>
          <w:szCs w:val="28"/>
          <w:lang w:val="en-US" w:eastAsia="zh-CN"/>
        </w:rPr>
      </w:pPr>
      <w:r>
        <w:rPr>
          <w:rFonts w:hint="default" w:ascii="宋体" w:hAnsi="宋体" w:eastAsia="宋体" w:cs="宋体"/>
          <w:b w:val="0"/>
          <w:bCs w:val="0"/>
          <w:sz w:val="28"/>
          <w:szCs w:val="28"/>
          <w:lang w:val="en-US" w:eastAsia="zh-CN"/>
        </w:rPr>
        <w:t>唯一校验：</w:t>
      </w:r>
      <w:r>
        <w:rPr>
          <w:rFonts w:hint="eastAsia" w:ascii="宋体" w:hAnsi="宋体" w:eastAsia="宋体" w:cs="宋体"/>
          <w:b w:val="0"/>
          <w:bCs w:val="0"/>
          <w:sz w:val="28"/>
          <w:szCs w:val="28"/>
          <w:lang w:val="en-US" w:eastAsia="zh-CN"/>
        </w:rPr>
        <w:t>同一名社区矫正对象只能组建一个矫正小组，已建立矫正小组的社区矫正对象在建组时无法选出。</w:t>
      </w:r>
    </w:p>
    <w:p>
      <w:pPr>
        <w:numPr>
          <w:ilvl w:val="0"/>
          <w:numId w:val="0"/>
        </w:numPr>
        <w:ind w:firstLine="420" w:firstLineChars="0"/>
        <w:jc w:val="left"/>
        <w:rPr>
          <w:rFonts w:hint="eastAsia" w:ascii="宋体" w:hAnsi="宋体" w:eastAsia="宋体" w:cs="宋体"/>
          <w:b w:val="0"/>
          <w:bCs w:val="0"/>
          <w:sz w:val="28"/>
          <w:szCs w:val="28"/>
          <w:lang w:val="en-US" w:eastAsia="zh-CN"/>
        </w:rPr>
      </w:pPr>
      <w:r>
        <w:rPr>
          <w:rFonts w:hint="default" w:ascii="宋体" w:hAnsi="宋体" w:eastAsia="宋体" w:cs="宋体"/>
          <w:b w:val="0"/>
          <w:bCs w:val="0"/>
          <w:sz w:val="28"/>
          <w:szCs w:val="28"/>
          <w:lang w:val="en-US" w:eastAsia="zh-CN"/>
        </w:rPr>
        <w:t>待办提醒：自动推送给</w:t>
      </w:r>
      <w:r>
        <w:rPr>
          <w:rFonts w:hint="eastAsia" w:ascii="宋体" w:hAnsi="宋体" w:eastAsia="宋体" w:cs="宋体"/>
          <w:b w:val="0"/>
          <w:bCs w:val="0"/>
          <w:sz w:val="28"/>
          <w:szCs w:val="28"/>
          <w:lang w:val="en-US" w:eastAsia="zh-CN"/>
        </w:rPr>
        <w:t>矫正小组成员</w:t>
      </w:r>
      <w:r>
        <w:rPr>
          <w:rFonts w:hint="default" w:ascii="宋体" w:hAnsi="宋体" w:eastAsia="宋体" w:cs="宋体"/>
          <w:b w:val="0"/>
          <w:bCs w:val="0"/>
          <w:sz w:val="28"/>
          <w:szCs w:val="28"/>
          <w:lang w:val="en-US" w:eastAsia="zh-CN"/>
        </w:rPr>
        <w:t>待办</w:t>
      </w:r>
      <w:r>
        <w:rPr>
          <w:rFonts w:hint="eastAsia" w:ascii="宋体" w:hAnsi="宋体" w:eastAsia="宋体" w:cs="宋体"/>
          <w:b w:val="0"/>
          <w:bCs w:val="0"/>
          <w:sz w:val="28"/>
          <w:szCs w:val="28"/>
          <w:lang w:val="en-US" w:eastAsia="zh-CN"/>
        </w:rPr>
        <w:t>，提示及时签订小组责任书</w:t>
      </w:r>
    </w:p>
    <w:p>
      <w:pPr>
        <w:numPr>
          <w:ilvl w:val="0"/>
          <w:numId w:val="0"/>
        </w:numPr>
        <w:ind w:firstLine="420" w:firstLineChars="0"/>
        <w:jc w:val="left"/>
        <w:rPr>
          <w:rFonts w:hint="eastAsia" w:ascii="宋体" w:hAnsi="宋体" w:eastAsia="宋体" w:cs="宋体"/>
          <w:b w:val="0"/>
          <w:bCs w:val="0"/>
          <w:sz w:val="28"/>
          <w:szCs w:val="28"/>
          <w:lang w:val="en-US" w:eastAsia="zh-CN"/>
        </w:rPr>
      </w:pPr>
      <w:r>
        <w:rPr>
          <w:rFonts w:hint="eastAsia" w:ascii="宋体" w:hAnsi="宋体" w:eastAsia="宋体" w:cs="宋体"/>
          <w:b w:val="0"/>
          <w:bCs w:val="0"/>
          <w:sz w:val="28"/>
          <w:szCs w:val="28"/>
          <w:lang w:val="en-US" w:eastAsia="zh-CN"/>
        </w:rPr>
        <w:t>时限</w:t>
      </w:r>
      <w:r>
        <w:rPr>
          <w:rFonts w:hint="default" w:ascii="宋体" w:hAnsi="宋体" w:eastAsia="宋体" w:cs="宋体"/>
          <w:b w:val="0"/>
          <w:bCs w:val="0"/>
          <w:sz w:val="28"/>
          <w:szCs w:val="28"/>
          <w:lang w:val="en-US" w:eastAsia="zh-CN"/>
        </w:rPr>
        <w:t>提醒：</w:t>
      </w:r>
      <w:r>
        <w:rPr>
          <w:rFonts w:hint="eastAsia" w:ascii="宋体" w:hAnsi="宋体" w:eastAsia="宋体" w:cs="宋体"/>
          <w:b w:val="0"/>
          <w:bCs w:val="0"/>
          <w:sz w:val="28"/>
          <w:szCs w:val="28"/>
          <w:lang w:val="en-US" w:eastAsia="zh-CN"/>
        </w:rPr>
        <w:t>社区矫正对象报到登记完成后，10日内（入矫宣告前）需完成矫正小组的建立及责任书签订。</w:t>
      </w:r>
    </w:p>
    <w:p>
      <w:pPr>
        <w:numPr>
          <w:ilvl w:val="0"/>
          <w:numId w:val="0"/>
        </w:numPr>
        <w:ind w:firstLine="420" w:firstLineChars="0"/>
        <w:jc w:val="left"/>
        <w:rPr>
          <w:rFonts w:hint="eastAsia" w:ascii="宋体" w:hAnsi="宋体" w:eastAsia="宋体" w:cs="宋体"/>
          <w:b w:val="0"/>
          <w:bCs w:val="0"/>
          <w:sz w:val="28"/>
          <w:szCs w:val="28"/>
          <w:lang w:val="en-US" w:eastAsia="zh-CN"/>
        </w:rPr>
      </w:pPr>
      <w:r>
        <w:rPr>
          <w:rFonts w:hint="eastAsia" w:ascii="宋体" w:hAnsi="宋体" w:eastAsia="宋体" w:cs="宋体"/>
          <w:b w:val="0"/>
          <w:bCs w:val="0"/>
          <w:sz w:val="28"/>
          <w:szCs w:val="28"/>
          <w:lang w:val="en-US" w:eastAsia="zh-CN"/>
        </w:rPr>
        <w:t>矫正小组修改：</w:t>
      </w:r>
    </w:p>
    <w:p>
      <w:pPr>
        <w:numPr>
          <w:ilvl w:val="0"/>
          <w:numId w:val="0"/>
        </w:numPr>
        <w:ind w:firstLine="420" w:firstLineChars="0"/>
        <w:jc w:val="left"/>
        <w:rPr>
          <w:rFonts w:hint="eastAsia" w:ascii="宋体" w:hAnsi="宋体" w:eastAsia="宋体" w:cs="宋体"/>
          <w:b w:val="0"/>
          <w:bCs w:val="0"/>
          <w:sz w:val="28"/>
          <w:szCs w:val="28"/>
          <w:lang w:val="en-US" w:eastAsia="zh-CN"/>
        </w:rPr>
      </w:pPr>
      <w:r>
        <w:rPr>
          <w:rFonts w:hint="eastAsia" w:ascii="宋体" w:hAnsi="宋体" w:eastAsia="宋体" w:cs="宋体"/>
          <w:b w:val="0"/>
          <w:bCs w:val="0"/>
          <w:sz w:val="28"/>
          <w:szCs w:val="28"/>
          <w:lang w:val="en-US" w:eastAsia="zh-CN"/>
        </w:rPr>
        <w:t>矫正小组成员由于离职、退休等原因无法继续完成矫正小组工作时，可以由县级社区矫正机构管理员修改矫正小组信息。支持添加/删除小组成员，新成员需要重新签署责任书，并保留修改日志。</w:t>
      </w:r>
    </w:p>
    <w:p>
      <w:pPr>
        <w:numPr>
          <w:ilvl w:val="0"/>
          <w:numId w:val="0"/>
        </w:numPr>
        <w:ind w:firstLine="420" w:firstLineChars="0"/>
        <w:jc w:val="left"/>
        <w:rPr>
          <w:rFonts w:hint="eastAsia" w:ascii="宋体" w:hAnsi="宋体" w:eastAsia="宋体" w:cs="宋体"/>
          <w:b w:val="0"/>
          <w:bCs w:val="0"/>
          <w:sz w:val="28"/>
          <w:szCs w:val="28"/>
          <w:lang w:val="en-US" w:eastAsia="zh-CN"/>
        </w:rPr>
      </w:pPr>
      <w:r>
        <w:rPr>
          <w:rFonts w:hint="eastAsia" w:ascii="宋体" w:hAnsi="宋体" w:eastAsia="宋体" w:cs="宋体"/>
          <w:b w:val="0"/>
          <w:bCs w:val="0"/>
          <w:sz w:val="28"/>
          <w:szCs w:val="28"/>
          <w:lang w:val="en-US" w:eastAsia="zh-CN"/>
        </w:rPr>
        <w:t>矫正小组成员签署责任书：</w:t>
      </w:r>
    </w:p>
    <w:p>
      <w:pPr>
        <w:numPr>
          <w:ilvl w:val="0"/>
          <w:numId w:val="0"/>
        </w:numPr>
        <w:ind w:firstLine="420" w:firstLineChars="0"/>
        <w:jc w:val="left"/>
        <w:rPr>
          <w:rFonts w:hint="default" w:ascii="宋体" w:hAnsi="宋体" w:eastAsia="宋体" w:cs="宋体"/>
          <w:b w:val="0"/>
          <w:bCs w:val="0"/>
          <w:sz w:val="28"/>
          <w:szCs w:val="28"/>
          <w:lang w:val="en-US" w:eastAsia="zh-CN"/>
        </w:rPr>
      </w:pPr>
      <w:r>
        <w:rPr>
          <w:rFonts w:hint="eastAsia" w:ascii="宋体" w:hAnsi="宋体" w:eastAsia="宋体" w:cs="宋体"/>
          <w:b w:val="0"/>
          <w:bCs w:val="0"/>
          <w:sz w:val="28"/>
          <w:szCs w:val="28"/>
          <w:lang w:val="en-US" w:eastAsia="zh-CN"/>
        </w:rPr>
        <w:t>矫正小组成员登录后，系统信息中提醒用户“您在xxxx-xx-xx日加了xxx社矫局xxx的矫正小组，请及时签署矫正小组责任书！”点击信息后弹出矫正小组责任书签署页面。点击确认签名后，记录签名日志，并弹出责任书预览页面。</w:t>
      </w:r>
    </w:p>
    <w:p>
      <w:pPr>
        <w:numPr>
          <w:ilvl w:val="0"/>
          <w:numId w:val="0"/>
        </w:numPr>
        <w:ind w:firstLine="420" w:firstLineChars="0"/>
        <w:jc w:val="left"/>
        <w:rPr>
          <w:rFonts w:hint="default" w:ascii="宋体" w:hAnsi="宋体" w:eastAsia="宋体" w:cs="宋体"/>
          <w:b w:val="0"/>
          <w:bCs w:val="0"/>
          <w:sz w:val="28"/>
          <w:szCs w:val="28"/>
          <w:lang w:val="en-US" w:eastAsia="zh-CN"/>
        </w:rPr>
      </w:pPr>
      <w:r>
        <w:rPr>
          <w:rFonts w:hint="eastAsia" w:ascii="宋体" w:hAnsi="宋体" w:eastAsia="宋体" w:cs="宋体"/>
          <w:b w:val="0"/>
          <w:bCs w:val="0"/>
          <w:sz w:val="28"/>
          <w:szCs w:val="28"/>
          <w:lang w:val="en-US" w:eastAsia="zh-CN"/>
        </w:rPr>
        <w:t>导出矫正小组成员责任书：点击导出按钮可以导出pdf格式的矫正小组责任书。</w:t>
      </w:r>
    </w:p>
    <w:p>
      <w:pPr>
        <w:numPr>
          <w:ilvl w:val="0"/>
          <w:numId w:val="0"/>
        </w:numPr>
        <w:ind w:firstLine="420" w:firstLineChars="0"/>
        <w:jc w:val="left"/>
        <w:rPr>
          <w:rFonts w:hint="eastAsia" w:ascii="宋体" w:hAnsi="宋体" w:eastAsia="宋体" w:cs="宋体"/>
          <w:b w:val="0"/>
          <w:bCs w:val="0"/>
          <w:sz w:val="28"/>
          <w:szCs w:val="28"/>
          <w:lang w:val="en-US" w:eastAsia="zh-CN"/>
        </w:rPr>
      </w:pPr>
      <w:r>
        <w:rPr>
          <w:rFonts w:hint="eastAsia" w:ascii="宋体" w:hAnsi="宋体" w:eastAsia="宋体" w:cs="宋体"/>
          <w:b w:val="0"/>
          <w:bCs w:val="0"/>
          <w:sz w:val="28"/>
          <w:szCs w:val="28"/>
          <w:lang w:val="en-US" w:eastAsia="zh-CN"/>
        </w:rPr>
        <w:t>打印矫正小组成员责任书：点击打印按钮弹出矫正小组责任书打印预览页面，选择打印机并点击打印后，打印矫正小组责任书。</w:t>
      </w:r>
    </w:p>
    <w:p>
      <w:pPr>
        <w:numPr>
          <w:ilvl w:val="0"/>
          <w:numId w:val="0"/>
        </w:numPr>
        <w:ind w:firstLine="420" w:firstLineChars="0"/>
        <w:jc w:val="left"/>
        <w:rPr>
          <w:rFonts w:hint="eastAsia" w:ascii="宋体" w:hAnsi="宋体" w:eastAsia="宋体" w:cs="宋体"/>
          <w:b w:val="0"/>
          <w:bCs w:val="0"/>
          <w:sz w:val="28"/>
          <w:szCs w:val="28"/>
          <w:lang w:val="en-US" w:eastAsia="zh-CN"/>
        </w:rPr>
      </w:pPr>
      <w:r>
        <w:rPr>
          <w:rFonts w:hint="default" w:ascii="宋体" w:hAnsi="宋体" w:eastAsia="宋体" w:cs="宋体"/>
          <w:b w:val="0"/>
          <w:bCs w:val="0"/>
          <w:sz w:val="28"/>
          <w:szCs w:val="28"/>
          <w:lang w:val="en-US" w:eastAsia="zh-CN"/>
        </w:rPr>
        <w:t>查看矫正小组详情</w:t>
      </w:r>
      <w:r>
        <w:rPr>
          <w:rFonts w:hint="eastAsia" w:ascii="宋体" w:hAnsi="宋体" w:eastAsia="宋体" w:cs="宋体"/>
          <w:b w:val="0"/>
          <w:bCs w:val="0"/>
          <w:sz w:val="28"/>
          <w:szCs w:val="28"/>
          <w:lang w:val="en-US" w:eastAsia="zh-CN"/>
        </w:rPr>
        <w:t>：点击矫正小组详情按钮，弹出矫正小组查看页面。页面显示小组管辖的社区矫正对象基本信息，并显示矫正小组成员的姓名、分工、职务等信息，也可以查看责任书签署情况。</w:t>
      </w:r>
    </w:p>
    <w:p>
      <w:pPr>
        <w:numPr>
          <w:ilvl w:val="0"/>
          <w:numId w:val="0"/>
        </w:numPr>
        <w:ind w:firstLine="420" w:firstLineChars="0"/>
        <w:jc w:val="left"/>
        <w:rPr>
          <w:rFonts w:hint="default" w:ascii="宋体" w:hAnsi="宋体" w:eastAsia="宋体" w:cs="宋体"/>
          <w:b w:val="0"/>
          <w:bCs w:val="0"/>
          <w:sz w:val="28"/>
          <w:szCs w:val="28"/>
          <w:lang w:val="en-US" w:eastAsia="zh-CN"/>
        </w:rPr>
      </w:pPr>
      <w:r>
        <w:rPr>
          <w:rFonts w:hint="eastAsia" w:ascii="宋体" w:hAnsi="宋体" w:eastAsia="宋体" w:cs="宋体"/>
          <w:b w:val="0"/>
          <w:bCs w:val="0"/>
          <w:sz w:val="28"/>
          <w:szCs w:val="28"/>
          <w:lang w:val="en-US" w:eastAsia="zh-CN"/>
        </w:rPr>
        <w:t>矫正小组成立后，矫正小组信息、小组责任书自动归档至社区矫正对象电子档案。</w:t>
      </w:r>
    </w:p>
    <w:p>
      <w:pPr>
        <w:numPr>
          <w:ilvl w:val="0"/>
          <w:numId w:val="0"/>
        </w:numPr>
        <w:ind w:firstLine="420" w:firstLineChars="0"/>
        <w:jc w:val="left"/>
        <w:rPr>
          <w:rFonts w:hint="default" w:ascii="宋体" w:hAnsi="宋体" w:eastAsia="宋体" w:cs="宋体"/>
          <w:b w:val="0"/>
          <w:bCs w:val="0"/>
          <w:sz w:val="28"/>
          <w:szCs w:val="28"/>
          <w:lang w:val="en-US" w:eastAsia="zh-CN"/>
        </w:rPr>
      </w:pPr>
    </w:p>
    <w:p>
      <w:pPr>
        <w:numPr>
          <w:ilvl w:val="1"/>
          <w:numId w:val="4"/>
        </w:numPr>
        <w:ind w:left="850" w:leftChars="0" w:hanging="453" w:firstLineChars="0"/>
        <w:jc w:val="left"/>
        <w:outlineLvl w:val="1"/>
        <w:rPr>
          <w:rFonts w:hint="default" w:ascii="宋体" w:hAnsi="宋体" w:eastAsia="宋体" w:cs="宋体"/>
          <w:b/>
          <w:bCs/>
          <w:sz w:val="36"/>
          <w:szCs w:val="36"/>
          <w:lang w:val="en-US" w:eastAsia="zh-CN"/>
        </w:rPr>
      </w:pPr>
      <w:r>
        <w:rPr>
          <w:rFonts w:hint="eastAsia" w:ascii="宋体" w:hAnsi="宋体" w:eastAsia="宋体" w:cs="宋体"/>
          <w:b/>
          <w:bCs/>
          <w:sz w:val="36"/>
          <w:szCs w:val="36"/>
          <w:lang w:val="en-US" w:eastAsia="zh-CN"/>
        </w:rPr>
        <w:t xml:space="preserve">矫正小组列表 </w:t>
      </w:r>
    </w:p>
    <w:tbl>
      <w:tblPr>
        <w:tblStyle w:val="13"/>
        <w:tblW w:w="948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37"/>
        <w:gridCol w:w="1418"/>
        <w:gridCol w:w="1701"/>
        <w:gridCol w:w="1134"/>
        <w:gridCol w:w="2245"/>
        <w:gridCol w:w="174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37" w:type="dxa"/>
            <w:shd w:val="pct10" w:color="auto" w:fill="FFFFFF"/>
          </w:tcPr>
          <w:p>
            <w:pPr>
              <w:rPr>
                <w:rFonts w:ascii="宋体"/>
                <w:b/>
                <w:sz w:val="21"/>
                <w:lang w:eastAsia="zh-CN"/>
              </w:rPr>
            </w:pPr>
            <w:r>
              <w:rPr>
                <w:rFonts w:hint="eastAsia" w:ascii="宋体"/>
                <w:b/>
                <w:sz w:val="21"/>
                <w:lang w:eastAsia="zh-CN"/>
              </w:rPr>
              <w:t>功能点</w:t>
            </w:r>
          </w:p>
        </w:tc>
        <w:tc>
          <w:tcPr>
            <w:tcW w:w="8243" w:type="dxa"/>
            <w:gridSpan w:val="5"/>
          </w:tcPr>
          <w:p>
            <w:pPr>
              <w:pStyle w:val="18"/>
              <w:ind w:left="0"/>
              <w:rPr>
                <w:rStyle w:val="21"/>
                <w:rFonts w:hint="default"/>
                <w:i w:val="0"/>
                <w:iCs/>
                <w:lang w:val="en-US" w:eastAsia="zh-CN" w:bidi="ar"/>
              </w:rPr>
            </w:pPr>
            <w:r>
              <w:rPr>
                <w:rStyle w:val="21"/>
                <w:rFonts w:hint="eastAsia"/>
                <w:i w:val="0"/>
                <w:iCs/>
                <w:lang w:val="en-US" w:eastAsia="zh-CN" w:bidi="ar"/>
              </w:rPr>
              <w:t xml:space="preserve">6 </w:t>
            </w:r>
            <w:r>
              <w:rPr>
                <w:rStyle w:val="21"/>
                <w:i w:val="0"/>
                <w:iCs w:val="0"/>
                <w:lang w:val="en-US" w:eastAsia="zh-CN" w:bidi="ar"/>
              </w:rPr>
              <w:t>报到登记</w:t>
            </w:r>
            <w:r>
              <w:rPr>
                <w:rStyle w:val="21"/>
                <w:rFonts w:hint="eastAsia"/>
                <w:i w:val="0"/>
                <w:iCs/>
                <w:lang w:val="en-US" w:eastAsia="zh-CN" w:bidi="ar"/>
              </w:rPr>
              <w:t xml:space="preserve"> 模块</w:t>
            </w:r>
          </w:p>
          <w:p>
            <w:pPr>
              <w:pStyle w:val="18"/>
              <w:ind w:left="0"/>
              <w:rPr>
                <w:rStyle w:val="21"/>
                <w:rFonts w:hint="default"/>
                <w:i w:val="0"/>
                <w:iCs/>
                <w:lang w:val="en-US" w:eastAsia="zh-CN" w:bidi="ar"/>
              </w:rPr>
            </w:pPr>
            <w:r>
              <w:rPr>
                <w:rStyle w:val="21"/>
                <w:rFonts w:hint="eastAsia"/>
                <w:i w:val="0"/>
                <w:iCs/>
                <w:lang w:val="en-US" w:eastAsia="zh-CN" w:bidi="ar"/>
              </w:rPr>
              <w:t>6.12 矫正小组列表</w:t>
            </w:r>
          </w:p>
          <w:p>
            <w:pPr>
              <w:pStyle w:val="18"/>
              <w:ind w:left="0"/>
              <w:rPr>
                <w:rStyle w:val="21"/>
                <w:rFonts w:hint="default"/>
                <w:i w:val="0"/>
                <w:iCs/>
                <w:lang w:val="en-US" w:eastAsia="zh-CN" w:bidi="ar"/>
              </w:rPr>
            </w:pPr>
            <w:r>
              <w:rPr>
                <w:rStyle w:val="21"/>
                <w:rFonts w:hint="eastAsia"/>
                <w:i w:val="0"/>
                <w:iCs/>
                <w:lang w:val="en-US" w:eastAsia="zh-CN" w:bidi="ar"/>
              </w:rPr>
              <w:t>6.13 矫正小组查询</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37" w:type="dxa"/>
            <w:shd w:val="pct10" w:color="auto" w:fill="FFFFFF"/>
          </w:tcPr>
          <w:p>
            <w:pPr>
              <w:rPr>
                <w:rFonts w:ascii="宋体"/>
                <w:b/>
                <w:sz w:val="21"/>
                <w:lang w:eastAsia="zh-CN"/>
              </w:rPr>
            </w:pPr>
            <w:r>
              <w:rPr>
                <w:rFonts w:hint="eastAsia" w:ascii="宋体"/>
                <w:b/>
                <w:sz w:val="21"/>
                <w:lang w:eastAsia="zh-CN"/>
              </w:rPr>
              <w:t>简明描述</w:t>
            </w:r>
          </w:p>
        </w:tc>
        <w:tc>
          <w:tcPr>
            <w:tcW w:w="8243" w:type="dxa"/>
            <w:gridSpan w:val="5"/>
          </w:tcPr>
          <w:p>
            <w:pPr>
              <w:pStyle w:val="18"/>
              <w:ind w:left="0"/>
              <w:rPr>
                <w:rFonts w:hint="default" w:ascii="宋体"/>
                <w:sz w:val="21"/>
                <w:lang w:val="en-US" w:eastAsia="zh-CN"/>
              </w:rPr>
            </w:pPr>
            <w:r>
              <w:rPr>
                <w:rFonts w:hint="eastAsia" w:ascii="宋体"/>
                <w:i w:val="0"/>
                <w:iCs w:val="0"/>
                <w:color w:val="auto"/>
                <w:sz w:val="21"/>
                <w:lang w:eastAsia="zh-CN"/>
              </w:rPr>
              <w:t>县级社区矫正机构</w:t>
            </w:r>
            <w:r>
              <w:rPr>
                <w:rFonts w:hint="eastAsia" w:ascii="宋体"/>
                <w:i w:val="0"/>
                <w:iCs w:val="0"/>
                <w:color w:val="auto"/>
                <w:sz w:val="21"/>
                <w:lang w:val="en-US" w:eastAsia="zh-CN"/>
              </w:rPr>
              <w:t>及下级司法所工作人员，登录系统后可以查看机构直管社区矫正对象矫正小组信息。支持按社区矫正对象名称、身份证、案件编号模糊查询，支持按照机构名称、社区矫正对象入矫起止日期条件进行数据筛选。页面支持分页显示，可以选择每页显示的数量，并支持翻页操作。</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37" w:type="dxa"/>
            <w:shd w:val="pct10" w:color="auto" w:fill="FFFFFF"/>
          </w:tcPr>
          <w:p>
            <w:pPr>
              <w:rPr>
                <w:rFonts w:hint="default" w:ascii="宋体"/>
                <w:b/>
                <w:sz w:val="21"/>
                <w:lang w:val="en-US" w:eastAsia="zh-CN"/>
              </w:rPr>
            </w:pPr>
            <w:r>
              <w:rPr>
                <w:rFonts w:hint="eastAsia" w:ascii="宋体"/>
                <w:b/>
                <w:sz w:val="21"/>
                <w:lang w:val="en-US" w:eastAsia="zh-CN"/>
              </w:rPr>
              <w:t>核心流程</w:t>
            </w:r>
          </w:p>
        </w:tc>
        <w:tc>
          <w:tcPr>
            <w:tcW w:w="8243" w:type="dxa"/>
            <w:gridSpan w:val="5"/>
          </w:tcPr>
          <w:p>
            <w:pPr>
              <w:pStyle w:val="18"/>
              <w:ind w:left="0"/>
              <w:rPr>
                <w:rFonts w:ascii="宋体"/>
                <w:sz w:val="21"/>
                <w:lang w:eastAsia="zh-CN"/>
              </w:rPr>
            </w:pPr>
            <w:r>
              <w:rPr>
                <w:rFonts w:hint="eastAsia" w:ascii="宋体"/>
                <w:i w:val="0"/>
                <w:iCs w:val="0"/>
                <w:color w:val="auto"/>
                <w:sz w:val="21"/>
                <w:lang w:val="en-US" w:eastAsia="zh-CN"/>
              </w:rPr>
              <w:t>输入搜索条件</w:t>
            </w:r>
            <w:r>
              <w:rPr>
                <w:rFonts w:hint="eastAsia" w:ascii="宋体"/>
                <w:i w:val="0"/>
                <w:iCs w:val="0"/>
                <w:color w:val="auto"/>
                <w:sz w:val="21"/>
                <w:lang w:eastAsia="zh-CN"/>
              </w:rPr>
              <w:t>→</w:t>
            </w:r>
            <w:r>
              <w:rPr>
                <w:rFonts w:hint="eastAsia" w:ascii="宋体"/>
                <w:i w:val="0"/>
                <w:iCs w:val="0"/>
                <w:color w:val="auto"/>
                <w:sz w:val="21"/>
                <w:lang w:val="en-US" w:eastAsia="zh-CN"/>
              </w:rPr>
              <w:t>搜索</w:t>
            </w:r>
            <w:r>
              <w:rPr>
                <w:rFonts w:hint="eastAsia" w:ascii="宋体"/>
                <w:i w:val="0"/>
                <w:iCs w:val="0"/>
                <w:color w:val="auto"/>
                <w:sz w:val="21"/>
                <w:lang w:eastAsia="zh-CN"/>
              </w:rPr>
              <w:t>→</w:t>
            </w:r>
            <w:r>
              <w:rPr>
                <w:rFonts w:hint="eastAsia" w:ascii="宋体"/>
                <w:i w:val="0"/>
                <w:iCs w:val="0"/>
                <w:color w:val="auto"/>
                <w:sz w:val="21"/>
                <w:lang w:val="en-US" w:eastAsia="zh-CN"/>
              </w:rPr>
              <w:t>数据列表分页展示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62" w:hRule="atLeast"/>
          <w:jc w:val="center"/>
        </w:trPr>
        <w:tc>
          <w:tcPr>
            <w:tcW w:w="1237" w:type="dxa"/>
            <w:shd w:val="pct10" w:color="auto" w:fill="FFFFFF"/>
          </w:tcPr>
          <w:p>
            <w:pPr>
              <w:rPr>
                <w:rFonts w:hint="default" w:ascii="宋体"/>
                <w:b/>
                <w:sz w:val="21"/>
                <w:lang w:val="en-US" w:eastAsia="zh-CN"/>
              </w:rPr>
            </w:pPr>
            <w:r>
              <w:rPr>
                <w:rFonts w:hint="eastAsia" w:ascii="宋体"/>
                <w:b/>
                <w:sz w:val="21"/>
                <w:lang w:val="en-US" w:eastAsia="zh-CN"/>
              </w:rPr>
              <w:t>页面原型</w:t>
            </w:r>
          </w:p>
        </w:tc>
        <w:tc>
          <w:tcPr>
            <w:tcW w:w="8243" w:type="dxa"/>
            <w:gridSpan w:val="5"/>
          </w:tcPr>
          <w:p>
            <w:pPr>
              <w:pStyle w:val="18"/>
              <w:ind w:left="0"/>
              <w:rPr>
                <w:rFonts w:ascii="宋体"/>
                <w:sz w:val="21"/>
                <w:lang w:eastAsia="zh-CN"/>
              </w:rPr>
            </w:pPr>
            <w:r>
              <w:rPr>
                <w:rFonts w:ascii="宋体"/>
                <w:sz w:val="21"/>
                <w:lang w:eastAsia="zh-CN"/>
              </w:rPr>
              <w:drawing>
                <wp:inline distT="0" distB="0" distL="114300" distR="114300">
                  <wp:extent cx="5095875" cy="3950335"/>
                  <wp:effectExtent l="0" t="0" r="9525" b="12065"/>
                  <wp:docPr id="10" name="图片 10" descr="a15707f3-603e-4656-94fb-34bf2e7f3a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a15707f3-603e-4656-94fb-34bf2e7f3a04"/>
                          <pic:cNvPicPr>
                            <a:picLocks noChangeAspect="1"/>
                          </pic:cNvPicPr>
                        </pic:nvPicPr>
                        <pic:blipFill>
                          <a:blip r:embed="rId21"/>
                          <a:stretch>
                            <a:fillRect/>
                          </a:stretch>
                        </pic:blipFill>
                        <pic:spPr>
                          <a:xfrm>
                            <a:off x="0" y="0"/>
                            <a:ext cx="5095875" cy="3950335"/>
                          </a:xfrm>
                          <a:prstGeom prst="rect">
                            <a:avLst/>
                          </a:prstGeom>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99" w:hRule="atLeast"/>
          <w:jc w:val="center"/>
        </w:trPr>
        <w:tc>
          <w:tcPr>
            <w:tcW w:w="1237" w:type="dxa"/>
          </w:tcPr>
          <w:p>
            <w:pPr>
              <w:jc w:val="center"/>
              <w:rPr>
                <w:b/>
                <w:lang w:eastAsia="zh-CN"/>
              </w:rPr>
            </w:pPr>
            <w:r>
              <w:rPr>
                <w:rFonts w:hint="eastAsia"/>
                <w:b/>
                <w:lang w:eastAsia="zh-CN"/>
              </w:rPr>
              <w:t>中文名称</w:t>
            </w:r>
          </w:p>
        </w:tc>
        <w:tc>
          <w:tcPr>
            <w:tcW w:w="1418" w:type="dxa"/>
          </w:tcPr>
          <w:p>
            <w:pPr>
              <w:jc w:val="center"/>
              <w:rPr>
                <w:b/>
                <w:lang w:eastAsia="zh-CN"/>
              </w:rPr>
            </w:pPr>
            <w:r>
              <w:rPr>
                <w:rFonts w:hint="eastAsia"/>
                <w:b/>
                <w:lang w:eastAsia="zh-CN"/>
              </w:rPr>
              <w:t>属性名称</w:t>
            </w:r>
          </w:p>
        </w:tc>
        <w:tc>
          <w:tcPr>
            <w:tcW w:w="1701" w:type="dxa"/>
          </w:tcPr>
          <w:p>
            <w:pPr>
              <w:jc w:val="center"/>
              <w:rPr>
                <w:b/>
                <w:lang w:eastAsia="zh-CN"/>
              </w:rPr>
            </w:pPr>
            <w:r>
              <w:rPr>
                <w:rFonts w:hint="eastAsia"/>
                <w:b/>
                <w:lang w:eastAsia="zh-CN"/>
              </w:rPr>
              <w:t>类型</w:t>
            </w:r>
          </w:p>
        </w:tc>
        <w:tc>
          <w:tcPr>
            <w:tcW w:w="1134" w:type="dxa"/>
          </w:tcPr>
          <w:p>
            <w:pPr>
              <w:jc w:val="center"/>
              <w:rPr>
                <w:b/>
                <w:lang w:eastAsia="zh-CN"/>
              </w:rPr>
            </w:pPr>
            <w:r>
              <w:rPr>
                <w:rFonts w:hint="eastAsia"/>
                <w:b/>
                <w:lang w:eastAsia="zh-CN"/>
              </w:rPr>
              <w:t>是否为空</w:t>
            </w:r>
          </w:p>
        </w:tc>
        <w:tc>
          <w:tcPr>
            <w:tcW w:w="2245" w:type="dxa"/>
          </w:tcPr>
          <w:p>
            <w:pPr>
              <w:jc w:val="center"/>
              <w:rPr>
                <w:b/>
                <w:lang w:eastAsia="zh-CN"/>
              </w:rPr>
            </w:pPr>
            <w:r>
              <w:rPr>
                <w:rFonts w:hint="eastAsia"/>
                <w:b/>
                <w:lang w:eastAsia="zh-CN"/>
              </w:rPr>
              <w:t>取值范围或举例</w:t>
            </w:r>
          </w:p>
        </w:tc>
        <w:tc>
          <w:tcPr>
            <w:tcW w:w="1745" w:type="dxa"/>
          </w:tcPr>
          <w:p>
            <w:pPr>
              <w:jc w:val="center"/>
              <w:rPr>
                <w:b/>
                <w:lang w:eastAsia="zh-CN"/>
              </w:rPr>
            </w:pPr>
            <w:r>
              <w:rPr>
                <w:rFonts w:hint="eastAsia"/>
                <w:b/>
                <w:lang w:eastAsia="zh-CN"/>
              </w:rPr>
              <w:t>简要说明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bottom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p>
        </w:tc>
        <w:tc>
          <w:tcPr>
            <w:tcW w:w="1418" w:type="dxa"/>
            <w:tcBorders>
              <w:left w:val="single" w:color="auto" w:sz="4" w:space="0"/>
              <w:bottom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p>
        </w:tc>
        <w:tc>
          <w:tcPr>
            <w:tcW w:w="1701" w:type="dxa"/>
            <w:tcBorders>
              <w:left w:val="single" w:color="auto" w:sz="4" w:space="0"/>
              <w:bottom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p>
        </w:tc>
        <w:tc>
          <w:tcPr>
            <w:tcW w:w="1134" w:type="dxa"/>
            <w:tcBorders>
              <w:left w:val="single" w:color="auto" w:sz="4" w:space="0"/>
              <w:bottom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p>
        </w:tc>
        <w:tc>
          <w:tcPr>
            <w:tcW w:w="2245" w:type="dxa"/>
            <w:tcBorders>
              <w:left w:val="single" w:color="auto" w:sz="4" w:space="0"/>
              <w:bottom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p>
        </w:tc>
        <w:tc>
          <w:tcPr>
            <w:tcW w:w="1745" w:type="dxa"/>
            <w:tcBorders>
              <w:left w:val="single" w:color="auto" w:sz="4" w:space="0"/>
              <w:bottom w:val="single" w:color="auto" w:sz="4" w:space="0"/>
            </w:tcBorders>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p>
        </w:tc>
      </w:tr>
    </w:tbl>
    <w:p>
      <w:pPr>
        <w:numPr>
          <w:ilvl w:val="0"/>
          <w:numId w:val="0"/>
        </w:numPr>
        <w:jc w:val="left"/>
        <w:rPr>
          <w:rFonts w:hint="default" w:ascii="宋体" w:hAnsi="宋体" w:eastAsia="宋体" w:cs="宋体"/>
          <w:b w:val="0"/>
          <w:bCs w:val="0"/>
          <w:sz w:val="28"/>
          <w:szCs w:val="28"/>
          <w:lang w:val="en-US" w:eastAsia="zh-CN"/>
        </w:rPr>
      </w:pPr>
      <w:r>
        <w:rPr>
          <w:rFonts w:hint="default" w:ascii="宋体" w:hAnsi="宋体" w:eastAsia="宋体" w:cs="宋体"/>
          <w:b w:val="0"/>
          <w:bCs w:val="0"/>
          <w:sz w:val="28"/>
          <w:szCs w:val="28"/>
          <w:lang w:val="en-US" w:eastAsia="zh-CN"/>
        </w:rPr>
        <w:t>详细说明：</w:t>
      </w:r>
    </w:p>
    <w:p>
      <w:pPr>
        <w:numPr>
          <w:ilvl w:val="0"/>
          <w:numId w:val="9"/>
        </w:numPr>
        <w:ind w:firstLine="420" w:firstLineChars="0"/>
        <w:jc w:val="left"/>
        <w:rPr>
          <w:rFonts w:hint="eastAsia" w:ascii="宋体" w:hAnsi="宋体" w:eastAsia="宋体" w:cs="宋体"/>
          <w:b w:val="0"/>
          <w:bCs w:val="0"/>
          <w:sz w:val="28"/>
          <w:szCs w:val="28"/>
          <w:lang w:val="en-US" w:eastAsia="zh-CN"/>
        </w:rPr>
      </w:pPr>
      <w:r>
        <w:rPr>
          <w:rFonts w:hint="eastAsia" w:ascii="宋体" w:hAnsi="宋体" w:eastAsia="宋体" w:cs="宋体"/>
          <w:b w:val="0"/>
          <w:bCs w:val="0"/>
          <w:sz w:val="28"/>
          <w:szCs w:val="28"/>
          <w:lang w:val="en-US" w:eastAsia="zh-CN"/>
        </w:rPr>
        <w:t>只显示本机构及下属机构直管对象的矫正小组信息。</w:t>
      </w:r>
    </w:p>
    <w:p>
      <w:pPr>
        <w:numPr>
          <w:ilvl w:val="0"/>
          <w:numId w:val="9"/>
        </w:numPr>
        <w:ind w:firstLine="420" w:firstLineChars="0"/>
        <w:jc w:val="left"/>
        <w:rPr>
          <w:rFonts w:hint="default" w:ascii="宋体" w:hAnsi="宋体" w:eastAsia="宋体" w:cs="宋体"/>
          <w:b w:val="0"/>
          <w:bCs w:val="0"/>
          <w:sz w:val="28"/>
          <w:szCs w:val="28"/>
          <w:lang w:val="en-US" w:eastAsia="zh-CN"/>
        </w:rPr>
      </w:pPr>
      <w:r>
        <w:rPr>
          <w:rFonts w:hint="eastAsia" w:ascii="宋体" w:hAnsi="宋体" w:eastAsia="宋体" w:cs="宋体"/>
          <w:b w:val="0"/>
          <w:bCs w:val="0"/>
          <w:sz w:val="28"/>
          <w:szCs w:val="28"/>
          <w:lang w:val="en-US" w:eastAsia="zh-CN"/>
        </w:rPr>
        <w:t>根据数据状态，动态调整数据可以点击的操作按钮</w:t>
      </w:r>
    </w:p>
    <w:p>
      <w:pPr>
        <w:numPr>
          <w:ilvl w:val="0"/>
          <w:numId w:val="0"/>
        </w:numPr>
        <w:ind w:firstLine="420" w:firstLineChars="0"/>
        <w:jc w:val="left"/>
        <w:rPr>
          <w:rFonts w:hint="eastAsia" w:ascii="宋体" w:hAnsi="宋体" w:eastAsia="宋体" w:cs="宋体"/>
          <w:b w:val="0"/>
          <w:bCs w:val="0"/>
          <w:sz w:val="28"/>
          <w:szCs w:val="28"/>
          <w:lang w:val="en-US" w:eastAsia="zh-CN"/>
        </w:rPr>
      </w:pPr>
      <w:r>
        <w:rPr>
          <w:rFonts w:hint="eastAsia" w:ascii="宋体" w:hAnsi="宋体" w:eastAsia="宋体" w:cs="宋体"/>
          <w:b w:val="0"/>
          <w:bCs w:val="0"/>
          <w:sz w:val="28"/>
          <w:szCs w:val="28"/>
          <w:lang w:val="en-US" w:eastAsia="zh-CN"/>
        </w:rPr>
        <w:t>特殊处理：</w:t>
      </w:r>
    </w:p>
    <w:p>
      <w:pPr>
        <w:numPr>
          <w:ilvl w:val="0"/>
          <w:numId w:val="0"/>
        </w:numPr>
        <w:ind w:firstLine="420" w:firstLineChars="0"/>
        <w:jc w:val="left"/>
        <w:rPr>
          <w:rFonts w:hint="default" w:ascii="宋体" w:hAnsi="宋体" w:eastAsia="宋体" w:cs="宋体"/>
          <w:b w:val="0"/>
          <w:bCs w:val="0"/>
          <w:sz w:val="28"/>
          <w:szCs w:val="28"/>
          <w:lang w:val="en-US" w:eastAsia="zh-CN"/>
        </w:rPr>
      </w:pPr>
      <w:r>
        <w:rPr>
          <w:rFonts w:hint="eastAsia" w:ascii="宋体" w:hAnsi="宋体" w:eastAsia="宋体" w:cs="宋体"/>
          <w:b w:val="0"/>
          <w:bCs w:val="0"/>
          <w:sz w:val="28"/>
          <w:szCs w:val="28"/>
          <w:lang w:val="en-US" w:eastAsia="zh-CN"/>
        </w:rPr>
        <w:t>无</w:t>
      </w:r>
    </w:p>
    <w:p>
      <w:pPr>
        <w:numPr>
          <w:ilvl w:val="0"/>
          <w:numId w:val="9"/>
        </w:numPr>
        <w:ind w:left="0" w:leftChars="0" w:firstLine="420" w:firstLineChars="0"/>
        <w:jc w:val="left"/>
        <w:rPr>
          <w:rFonts w:hint="default" w:ascii="宋体" w:hAnsi="宋体" w:eastAsia="宋体" w:cs="宋体"/>
          <w:b w:val="0"/>
          <w:bCs w:val="0"/>
          <w:sz w:val="28"/>
          <w:szCs w:val="28"/>
          <w:lang w:val="en-US" w:eastAsia="zh-CN"/>
        </w:rPr>
      </w:pPr>
      <w:r>
        <w:rPr>
          <w:rFonts w:hint="default" w:ascii="宋体" w:hAnsi="宋体" w:eastAsia="宋体" w:cs="宋体"/>
          <w:b w:val="0"/>
          <w:bCs w:val="0"/>
          <w:sz w:val="28"/>
          <w:szCs w:val="28"/>
          <w:lang w:val="en-US" w:eastAsia="zh-CN"/>
        </w:rPr>
        <w:t>自动处理规则</w:t>
      </w:r>
    </w:p>
    <w:p>
      <w:pPr>
        <w:numPr>
          <w:ilvl w:val="0"/>
          <w:numId w:val="0"/>
        </w:numPr>
        <w:ind w:firstLine="420" w:firstLineChars="0"/>
        <w:jc w:val="left"/>
        <w:rPr>
          <w:rFonts w:hint="eastAsia" w:ascii="宋体" w:hAnsi="宋体" w:eastAsia="宋体" w:cs="宋体"/>
          <w:b w:val="0"/>
          <w:bCs w:val="0"/>
          <w:sz w:val="28"/>
          <w:szCs w:val="28"/>
          <w:lang w:val="en-US" w:eastAsia="zh-CN"/>
        </w:rPr>
      </w:pPr>
      <w:r>
        <w:rPr>
          <w:rFonts w:hint="default" w:ascii="宋体" w:hAnsi="宋体" w:eastAsia="宋体" w:cs="宋体"/>
          <w:b w:val="0"/>
          <w:bCs w:val="0"/>
          <w:sz w:val="28"/>
          <w:szCs w:val="28"/>
          <w:lang w:val="en-US" w:eastAsia="zh-CN"/>
        </w:rPr>
        <w:t>待办提醒：自动推送给</w:t>
      </w:r>
      <w:r>
        <w:rPr>
          <w:rFonts w:hint="eastAsia" w:ascii="宋体" w:hAnsi="宋体" w:eastAsia="宋体" w:cs="宋体"/>
          <w:b w:val="0"/>
          <w:bCs w:val="0"/>
          <w:sz w:val="28"/>
          <w:szCs w:val="28"/>
          <w:lang w:val="en-US" w:eastAsia="zh-CN"/>
        </w:rPr>
        <w:t>矫正小组成员</w:t>
      </w:r>
      <w:r>
        <w:rPr>
          <w:rFonts w:hint="default" w:ascii="宋体" w:hAnsi="宋体" w:eastAsia="宋体" w:cs="宋体"/>
          <w:b w:val="0"/>
          <w:bCs w:val="0"/>
          <w:sz w:val="28"/>
          <w:szCs w:val="28"/>
          <w:lang w:val="en-US" w:eastAsia="zh-CN"/>
        </w:rPr>
        <w:t>待办</w:t>
      </w:r>
      <w:r>
        <w:rPr>
          <w:rFonts w:hint="eastAsia" w:ascii="宋体" w:hAnsi="宋体" w:eastAsia="宋体" w:cs="宋体"/>
          <w:b w:val="0"/>
          <w:bCs w:val="0"/>
          <w:sz w:val="28"/>
          <w:szCs w:val="28"/>
          <w:lang w:val="en-US" w:eastAsia="zh-CN"/>
        </w:rPr>
        <w:t>，提示及时签订小组责任书</w:t>
      </w:r>
    </w:p>
    <w:p>
      <w:pPr>
        <w:numPr>
          <w:ilvl w:val="0"/>
          <w:numId w:val="0"/>
        </w:numPr>
        <w:ind w:firstLine="420" w:firstLineChars="0"/>
        <w:jc w:val="left"/>
        <w:rPr>
          <w:rFonts w:hint="eastAsia" w:ascii="宋体" w:hAnsi="宋体" w:eastAsia="宋体" w:cs="宋体"/>
          <w:b w:val="0"/>
          <w:bCs w:val="0"/>
          <w:sz w:val="28"/>
          <w:szCs w:val="28"/>
          <w:lang w:val="en-US" w:eastAsia="zh-CN"/>
        </w:rPr>
      </w:pPr>
      <w:r>
        <w:rPr>
          <w:rFonts w:hint="eastAsia" w:ascii="宋体" w:hAnsi="宋体" w:eastAsia="宋体" w:cs="宋体"/>
          <w:b w:val="0"/>
          <w:bCs w:val="0"/>
          <w:sz w:val="28"/>
          <w:szCs w:val="28"/>
          <w:lang w:val="en-US" w:eastAsia="zh-CN"/>
        </w:rPr>
        <w:t>时限</w:t>
      </w:r>
      <w:r>
        <w:rPr>
          <w:rFonts w:hint="default" w:ascii="宋体" w:hAnsi="宋体" w:eastAsia="宋体" w:cs="宋体"/>
          <w:b w:val="0"/>
          <w:bCs w:val="0"/>
          <w:sz w:val="28"/>
          <w:szCs w:val="28"/>
          <w:lang w:val="en-US" w:eastAsia="zh-CN"/>
        </w:rPr>
        <w:t>提醒：</w:t>
      </w:r>
      <w:r>
        <w:rPr>
          <w:rFonts w:hint="eastAsia" w:ascii="宋体" w:hAnsi="宋体" w:eastAsia="宋体" w:cs="宋体"/>
          <w:b w:val="0"/>
          <w:bCs w:val="0"/>
          <w:sz w:val="28"/>
          <w:szCs w:val="28"/>
          <w:lang w:val="en-US" w:eastAsia="zh-CN"/>
        </w:rPr>
        <w:t>社区矫正对象报到登记完成后，5日内（入矫宣告前）需完成矫正小组的建立及责任书签订。</w:t>
      </w:r>
    </w:p>
    <w:p>
      <w:pPr>
        <w:numPr>
          <w:ilvl w:val="0"/>
          <w:numId w:val="0"/>
        </w:numPr>
        <w:ind w:left="420" w:leftChars="0"/>
        <w:jc w:val="left"/>
        <w:rPr>
          <w:rFonts w:hint="default" w:ascii="宋体" w:hAnsi="宋体" w:eastAsia="宋体" w:cs="宋体"/>
          <w:b w:val="0"/>
          <w:bCs w:val="0"/>
          <w:sz w:val="28"/>
          <w:szCs w:val="28"/>
          <w:lang w:val="en-US" w:eastAsia="zh-CN"/>
        </w:rPr>
      </w:pPr>
    </w:p>
    <w:p>
      <w:pPr>
        <w:numPr>
          <w:ilvl w:val="1"/>
          <w:numId w:val="4"/>
        </w:numPr>
        <w:ind w:left="850" w:leftChars="0" w:hanging="453" w:firstLineChars="0"/>
        <w:jc w:val="left"/>
        <w:outlineLvl w:val="1"/>
        <w:rPr>
          <w:rFonts w:hint="default" w:ascii="宋体" w:hAnsi="宋体" w:eastAsia="宋体" w:cs="宋体"/>
          <w:b/>
          <w:bCs/>
          <w:sz w:val="36"/>
          <w:szCs w:val="36"/>
          <w:lang w:val="en-US" w:eastAsia="zh-CN"/>
        </w:rPr>
      </w:pPr>
      <w:r>
        <w:rPr>
          <w:rFonts w:hint="eastAsia" w:ascii="宋体" w:hAnsi="宋体" w:eastAsia="宋体" w:cs="宋体"/>
          <w:b/>
          <w:bCs/>
          <w:sz w:val="36"/>
          <w:szCs w:val="36"/>
          <w:lang w:val="en-US" w:eastAsia="zh-CN"/>
        </w:rPr>
        <w:t xml:space="preserve">入矫宣告 </w:t>
      </w:r>
    </w:p>
    <w:tbl>
      <w:tblPr>
        <w:tblStyle w:val="13"/>
        <w:tblW w:w="948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37"/>
        <w:gridCol w:w="1418"/>
        <w:gridCol w:w="1701"/>
        <w:gridCol w:w="1134"/>
        <w:gridCol w:w="2245"/>
        <w:gridCol w:w="174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37" w:type="dxa"/>
            <w:shd w:val="pct10" w:color="auto" w:fill="FFFFFF"/>
          </w:tcPr>
          <w:p>
            <w:pPr>
              <w:rPr>
                <w:rFonts w:ascii="宋体"/>
                <w:b/>
                <w:sz w:val="21"/>
                <w:lang w:eastAsia="zh-CN"/>
              </w:rPr>
            </w:pPr>
            <w:r>
              <w:rPr>
                <w:rFonts w:hint="eastAsia" w:ascii="宋体"/>
                <w:b/>
                <w:sz w:val="21"/>
                <w:lang w:eastAsia="zh-CN"/>
              </w:rPr>
              <w:t>功能点</w:t>
            </w:r>
          </w:p>
        </w:tc>
        <w:tc>
          <w:tcPr>
            <w:tcW w:w="8243" w:type="dxa"/>
            <w:gridSpan w:val="5"/>
          </w:tcPr>
          <w:p>
            <w:pPr>
              <w:pStyle w:val="18"/>
              <w:ind w:left="0"/>
              <w:rPr>
                <w:rStyle w:val="21"/>
                <w:rFonts w:hint="default"/>
                <w:i w:val="0"/>
                <w:iCs/>
                <w:lang w:val="en-US" w:eastAsia="zh-CN" w:bidi="ar"/>
              </w:rPr>
            </w:pPr>
            <w:r>
              <w:rPr>
                <w:rStyle w:val="21"/>
                <w:rFonts w:hint="eastAsia"/>
                <w:i w:val="0"/>
                <w:iCs/>
                <w:lang w:val="en-US" w:eastAsia="zh-CN" w:bidi="ar"/>
              </w:rPr>
              <w:t xml:space="preserve">6 </w:t>
            </w:r>
            <w:r>
              <w:rPr>
                <w:rStyle w:val="21"/>
                <w:i w:val="0"/>
                <w:iCs w:val="0"/>
                <w:lang w:val="en-US" w:eastAsia="zh-CN" w:bidi="ar"/>
              </w:rPr>
              <w:t>报到登记</w:t>
            </w:r>
            <w:r>
              <w:rPr>
                <w:rStyle w:val="21"/>
                <w:rFonts w:hint="eastAsia"/>
                <w:i w:val="0"/>
                <w:iCs/>
                <w:lang w:val="en-US" w:eastAsia="zh-CN" w:bidi="ar"/>
              </w:rPr>
              <w:t xml:space="preserve"> 模块</w:t>
            </w:r>
          </w:p>
          <w:p>
            <w:pPr>
              <w:pStyle w:val="18"/>
              <w:ind w:left="0"/>
              <w:rPr>
                <w:rStyle w:val="21"/>
                <w:rFonts w:hint="default"/>
                <w:i w:val="0"/>
                <w:iCs/>
                <w:lang w:val="en-US" w:eastAsia="zh-CN" w:bidi="ar"/>
              </w:rPr>
            </w:pPr>
            <w:r>
              <w:rPr>
                <w:rStyle w:val="21"/>
                <w:rFonts w:hint="eastAsia"/>
                <w:i w:val="0"/>
                <w:iCs/>
                <w:lang w:val="en-US" w:eastAsia="zh-CN" w:bidi="ar"/>
              </w:rPr>
              <w:t>6.14 新增入矫宣告</w:t>
            </w:r>
          </w:p>
          <w:p>
            <w:pPr>
              <w:pStyle w:val="18"/>
              <w:ind w:left="0"/>
              <w:rPr>
                <w:rStyle w:val="21"/>
                <w:rFonts w:hint="eastAsia"/>
                <w:i w:val="0"/>
                <w:iCs/>
                <w:lang w:val="en-US" w:eastAsia="zh-CN" w:bidi="ar"/>
              </w:rPr>
            </w:pPr>
            <w:r>
              <w:rPr>
                <w:rStyle w:val="21"/>
                <w:rFonts w:hint="eastAsia"/>
                <w:i w:val="0"/>
                <w:iCs/>
                <w:lang w:val="en-US" w:eastAsia="zh-CN" w:bidi="ar"/>
              </w:rPr>
              <w:t>6.15 修改入矫宣告</w:t>
            </w:r>
          </w:p>
          <w:p>
            <w:pPr>
              <w:pStyle w:val="18"/>
              <w:ind w:left="0"/>
              <w:rPr>
                <w:rStyle w:val="21"/>
                <w:rFonts w:hint="eastAsia"/>
                <w:i w:val="0"/>
                <w:iCs/>
                <w:lang w:val="en-US" w:eastAsia="zh-CN" w:bidi="ar"/>
              </w:rPr>
            </w:pPr>
            <w:r>
              <w:rPr>
                <w:rStyle w:val="21"/>
                <w:rFonts w:hint="eastAsia"/>
                <w:i w:val="0"/>
                <w:iCs/>
                <w:lang w:val="en-US" w:eastAsia="zh-CN" w:bidi="ar"/>
              </w:rPr>
              <w:t>6.16 导出《社区矫正宣告书》</w:t>
            </w:r>
          </w:p>
          <w:p>
            <w:pPr>
              <w:pStyle w:val="18"/>
              <w:ind w:left="0"/>
              <w:rPr>
                <w:rStyle w:val="21"/>
                <w:rFonts w:hint="default"/>
                <w:i w:val="0"/>
                <w:iCs/>
                <w:lang w:val="en-US" w:eastAsia="zh-CN" w:bidi="ar"/>
              </w:rPr>
            </w:pPr>
            <w:r>
              <w:rPr>
                <w:rStyle w:val="21"/>
                <w:rFonts w:hint="eastAsia"/>
                <w:i w:val="0"/>
                <w:iCs/>
                <w:lang w:val="en-US" w:eastAsia="zh-CN" w:bidi="ar"/>
              </w:rPr>
              <w:t>6.17 打印《社区矫正宣告书》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37" w:type="dxa"/>
            <w:shd w:val="pct10" w:color="auto" w:fill="FFFFFF"/>
          </w:tcPr>
          <w:p>
            <w:pPr>
              <w:rPr>
                <w:rFonts w:ascii="宋体"/>
                <w:b/>
                <w:sz w:val="21"/>
                <w:lang w:eastAsia="zh-CN"/>
              </w:rPr>
            </w:pPr>
            <w:r>
              <w:rPr>
                <w:rFonts w:hint="eastAsia" w:ascii="宋体"/>
                <w:b/>
                <w:sz w:val="21"/>
                <w:lang w:eastAsia="zh-CN"/>
              </w:rPr>
              <w:t>简明描述</w:t>
            </w:r>
          </w:p>
        </w:tc>
        <w:tc>
          <w:tcPr>
            <w:tcW w:w="8243" w:type="dxa"/>
            <w:gridSpan w:val="5"/>
            <w:vAlign w:val="top"/>
          </w:tcPr>
          <w:p>
            <w:pPr>
              <w:pStyle w:val="18"/>
              <w:ind w:left="0" w:leftChars="0"/>
              <w:rPr>
                <w:rFonts w:hint="default" w:ascii="宋体"/>
                <w:sz w:val="21"/>
                <w:lang w:val="en-US" w:eastAsia="zh-CN"/>
              </w:rPr>
            </w:pPr>
            <w:r>
              <w:rPr>
                <w:rFonts w:hint="default" w:ascii="宋体"/>
                <w:i w:val="0"/>
                <w:iCs w:val="0"/>
                <w:color w:val="auto"/>
                <w:sz w:val="21"/>
                <w:lang w:val="en-US" w:eastAsia="zh-CN"/>
              </w:rPr>
              <w:t>县级社区矫正机构接收社区矫正对象后，必须在5个工作日内组织开展入矫宣告工作；宣告工作可由县级社区矫正机构自行组织实施，也可委托辖区内司法所代为实施。主持人员由县级社区矫正机构工作人员或受委托的司法所工作人员担任，负责全程主持入矫宣告流程。社区矫正对象本人</w:t>
            </w:r>
            <w:r>
              <w:rPr>
                <w:rFonts w:hint="eastAsia" w:ascii="宋体"/>
                <w:i w:val="0"/>
                <w:iCs w:val="0"/>
                <w:color w:val="auto"/>
                <w:sz w:val="21"/>
                <w:lang w:val="en-US" w:eastAsia="zh-CN"/>
              </w:rPr>
              <w:t>、矫正小组成员必须参加，暂予监外执行对象必须有保证人到场，社区矫正对象为未成年人时入矫宣告不公开进行。入矫宣告结束后，社区矫正对象需在相关宣告材料上签字确认。</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37" w:type="dxa"/>
            <w:shd w:val="pct10" w:color="auto" w:fill="FFFFFF"/>
          </w:tcPr>
          <w:p>
            <w:pPr>
              <w:rPr>
                <w:rFonts w:hint="default" w:ascii="宋体"/>
                <w:b/>
                <w:sz w:val="21"/>
                <w:lang w:val="en-US" w:eastAsia="zh-CN"/>
              </w:rPr>
            </w:pPr>
            <w:r>
              <w:rPr>
                <w:rFonts w:hint="eastAsia" w:ascii="宋体"/>
                <w:b/>
                <w:sz w:val="21"/>
                <w:lang w:val="en-US" w:eastAsia="zh-CN"/>
              </w:rPr>
              <w:t>核心流程</w:t>
            </w:r>
          </w:p>
        </w:tc>
        <w:tc>
          <w:tcPr>
            <w:tcW w:w="8243" w:type="dxa"/>
            <w:gridSpan w:val="5"/>
            <w:vAlign w:val="top"/>
          </w:tcPr>
          <w:p>
            <w:pPr>
              <w:pStyle w:val="18"/>
              <w:ind w:left="0" w:leftChars="0"/>
              <w:rPr>
                <w:rFonts w:hint="default" w:ascii="宋体"/>
                <w:sz w:val="21"/>
                <w:lang w:val="en-US" w:eastAsia="zh-CN"/>
              </w:rPr>
            </w:pPr>
            <w:r>
              <w:rPr>
                <w:rFonts w:hint="eastAsia" w:ascii="宋体"/>
                <w:i w:val="0"/>
                <w:iCs w:val="0"/>
                <w:color w:val="auto"/>
                <w:sz w:val="21"/>
                <w:lang w:val="en-US" w:eastAsia="zh-CN"/>
              </w:rPr>
              <w:t>社区矫正对象完成入矫登记</w:t>
            </w:r>
            <w:r>
              <w:rPr>
                <w:rFonts w:hint="eastAsia" w:ascii="宋体"/>
                <w:i w:val="0"/>
                <w:iCs w:val="0"/>
                <w:color w:val="auto"/>
                <w:sz w:val="21"/>
                <w:lang w:eastAsia="zh-CN"/>
              </w:rPr>
              <w:t>→时限启动→</w:t>
            </w:r>
            <w:r>
              <w:rPr>
                <w:rFonts w:hint="eastAsia" w:ascii="宋体"/>
                <w:i w:val="0"/>
                <w:iCs w:val="0"/>
                <w:color w:val="auto"/>
                <w:sz w:val="21"/>
                <w:lang w:val="en-US" w:eastAsia="zh-CN"/>
              </w:rPr>
              <w:t>完成宣告</w:t>
            </w:r>
            <w:r>
              <w:rPr>
                <w:rFonts w:hint="eastAsia" w:ascii="宋体"/>
                <w:i w:val="0"/>
                <w:iCs w:val="0"/>
                <w:color w:val="auto"/>
                <w:sz w:val="21"/>
                <w:lang w:eastAsia="zh-CN"/>
              </w:rPr>
              <w:t>→</w:t>
            </w:r>
            <w:r>
              <w:rPr>
                <w:rFonts w:hint="eastAsia" w:ascii="宋体"/>
                <w:i w:val="0"/>
                <w:iCs w:val="0"/>
                <w:color w:val="auto"/>
                <w:sz w:val="21"/>
                <w:lang w:val="en-US" w:eastAsia="zh-CN"/>
              </w:rPr>
              <w:t>生成《社区矫正宣告书》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62" w:hRule="atLeast"/>
          <w:jc w:val="center"/>
        </w:trPr>
        <w:tc>
          <w:tcPr>
            <w:tcW w:w="1237" w:type="dxa"/>
            <w:shd w:val="pct10" w:color="auto" w:fill="FFFFFF"/>
          </w:tcPr>
          <w:p>
            <w:pPr>
              <w:rPr>
                <w:rFonts w:hint="default" w:ascii="宋体"/>
                <w:b/>
                <w:sz w:val="21"/>
                <w:lang w:val="en-US" w:eastAsia="zh-CN"/>
              </w:rPr>
            </w:pPr>
            <w:r>
              <w:rPr>
                <w:rFonts w:hint="eastAsia" w:ascii="宋体"/>
                <w:b/>
                <w:sz w:val="21"/>
                <w:lang w:val="en-US" w:eastAsia="zh-CN"/>
              </w:rPr>
              <w:t>页面原型</w:t>
            </w:r>
          </w:p>
        </w:tc>
        <w:tc>
          <w:tcPr>
            <w:tcW w:w="8243" w:type="dxa"/>
            <w:gridSpan w:val="5"/>
          </w:tcPr>
          <w:p>
            <w:pPr>
              <w:pStyle w:val="18"/>
              <w:ind w:left="0"/>
              <w:rPr>
                <w:rFonts w:ascii="宋体"/>
                <w:sz w:val="21"/>
                <w:lang w:eastAsia="zh-CN"/>
              </w:rPr>
            </w:pPr>
            <w:r>
              <w:rPr>
                <w:rFonts w:ascii="宋体"/>
                <w:sz w:val="21"/>
                <w:lang w:eastAsia="zh-CN"/>
              </w:rPr>
              <w:drawing>
                <wp:inline distT="0" distB="0" distL="114300" distR="114300">
                  <wp:extent cx="5092700" cy="3888105"/>
                  <wp:effectExtent l="0" t="0" r="12700" b="13335"/>
                  <wp:docPr id="11" name="图片 11" descr="b159d5a3-f950-4f99-b29b-856661f9ee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b159d5a3-f950-4f99-b29b-856661f9ee16"/>
                          <pic:cNvPicPr>
                            <a:picLocks noChangeAspect="1"/>
                          </pic:cNvPicPr>
                        </pic:nvPicPr>
                        <pic:blipFill>
                          <a:blip r:embed="rId22"/>
                          <a:stretch>
                            <a:fillRect/>
                          </a:stretch>
                        </pic:blipFill>
                        <pic:spPr>
                          <a:xfrm>
                            <a:off x="0" y="0"/>
                            <a:ext cx="5092700" cy="3888105"/>
                          </a:xfrm>
                          <a:prstGeom prst="rect">
                            <a:avLst/>
                          </a:prstGeom>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99" w:hRule="atLeast"/>
          <w:jc w:val="center"/>
        </w:trPr>
        <w:tc>
          <w:tcPr>
            <w:tcW w:w="1237" w:type="dxa"/>
          </w:tcPr>
          <w:p>
            <w:pPr>
              <w:jc w:val="center"/>
              <w:rPr>
                <w:b/>
                <w:lang w:eastAsia="zh-CN"/>
              </w:rPr>
            </w:pPr>
            <w:r>
              <w:rPr>
                <w:rFonts w:hint="eastAsia"/>
                <w:b/>
                <w:lang w:eastAsia="zh-CN"/>
              </w:rPr>
              <w:t>中文名称</w:t>
            </w:r>
          </w:p>
        </w:tc>
        <w:tc>
          <w:tcPr>
            <w:tcW w:w="1418" w:type="dxa"/>
          </w:tcPr>
          <w:p>
            <w:pPr>
              <w:jc w:val="center"/>
              <w:rPr>
                <w:b/>
                <w:lang w:eastAsia="zh-CN"/>
              </w:rPr>
            </w:pPr>
            <w:r>
              <w:rPr>
                <w:rFonts w:hint="eastAsia"/>
                <w:b/>
                <w:lang w:eastAsia="zh-CN"/>
              </w:rPr>
              <w:t>属性名称</w:t>
            </w:r>
          </w:p>
        </w:tc>
        <w:tc>
          <w:tcPr>
            <w:tcW w:w="1701" w:type="dxa"/>
          </w:tcPr>
          <w:p>
            <w:pPr>
              <w:jc w:val="center"/>
              <w:rPr>
                <w:b/>
                <w:lang w:eastAsia="zh-CN"/>
              </w:rPr>
            </w:pPr>
            <w:r>
              <w:rPr>
                <w:rFonts w:hint="eastAsia"/>
                <w:b/>
                <w:lang w:eastAsia="zh-CN"/>
              </w:rPr>
              <w:t>类型</w:t>
            </w:r>
          </w:p>
        </w:tc>
        <w:tc>
          <w:tcPr>
            <w:tcW w:w="1134" w:type="dxa"/>
          </w:tcPr>
          <w:p>
            <w:pPr>
              <w:jc w:val="center"/>
              <w:rPr>
                <w:b/>
                <w:lang w:eastAsia="zh-CN"/>
              </w:rPr>
            </w:pPr>
            <w:r>
              <w:rPr>
                <w:rFonts w:hint="eastAsia"/>
                <w:b/>
                <w:lang w:eastAsia="zh-CN"/>
              </w:rPr>
              <w:t>是否为空</w:t>
            </w:r>
          </w:p>
        </w:tc>
        <w:tc>
          <w:tcPr>
            <w:tcW w:w="2245" w:type="dxa"/>
          </w:tcPr>
          <w:p>
            <w:pPr>
              <w:jc w:val="center"/>
              <w:rPr>
                <w:b/>
                <w:lang w:eastAsia="zh-CN"/>
              </w:rPr>
            </w:pPr>
            <w:r>
              <w:rPr>
                <w:rFonts w:hint="eastAsia"/>
                <w:b/>
                <w:lang w:eastAsia="zh-CN"/>
              </w:rPr>
              <w:t>取值范围或举例</w:t>
            </w:r>
          </w:p>
        </w:tc>
        <w:tc>
          <w:tcPr>
            <w:tcW w:w="1745" w:type="dxa"/>
          </w:tcPr>
          <w:p>
            <w:pPr>
              <w:jc w:val="center"/>
              <w:rPr>
                <w:b/>
                <w:lang w:eastAsia="zh-CN"/>
              </w:rPr>
            </w:pPr>
            <w:r>
              <w:rPr>
                <w:rFonts w:hint="eastAsia"/>
                <w:b/>
                <w:lang w:eastAsia="zh-CN"/>
              </w:rPr>
              <w:t>简要说明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97" w:hRule="atLeast"/>
          <w:jc w:val="center"/>
        </w:trPr>
        <w:tc>
          <w:tcPr>
            <w:tcW w:w="1237" w:type="dxa"/>
            <w:tcBorders>
              <w:bottom w:val="single" w:color="auto" w:sz="4" w:space="0"/>
            </w:tcBorders>
            <w:vAlign w:val="center"/>
          </w:tcPr>
          <w:p>
            <w:pPr>
              <w:keepNext w:val="0"/>
              <w:keepLines w:val="0"/>
              <w:widowControl/>
              <w:suppressLineNumbers w:val="0"/>
              <w:jc w:val="left"/>
              <w:textAlignment w:val="center"/>
              <w:rPr>
                <w:lang w:eastAsia="zh-CN"/>
              </w:rPr>
            </w:pPr>
            <w:r>
              <w:rPr>
                <w:rFonts w:hint="default" w:ascii="Calibri" w:hAnsi="Calibri" w:eastAsia="等线" w:cs="Calibri"/>
                <w:i w:val="0"/>
                <w:iCs w:val="0"/>
                <w:color w:val="000000"/>
                <w:kern w:val="0"/>
                <w:sz w:val="22"/>
                <w:szCs w:val="22"/>
                <w:u w:val="none"/>
                <w:lang w:val="en-US" w:eastAsia="zh-CN" w:bidi="ar"/>
              </w:rPr>
              <w:t>宣告ID</w:t>
            </w:r>
          </w:p>
        </w:tc>
        <w:tc>
          <w:tcPr>
            <w:tcW w:w="1418" w:type="dxa"/>
            <w:tcBorders>
              <w:bottom w:val="single" w:color="auto" w:sz="4" w:space="0"/>
            </w:tcBorders>
            <w:vAlign w:val="center"/>
          </w:tcPr>
          <w:p>
            <w:pPr>
              <w:keepNext w:val="0"/>
              <w:keepLines w:val="0"/>
              <w:widowControl/>
              <w:suppressLineNumbers w:val="0"/>
              <w:jc w:val="left"/>
              <w:textAlignment w:val="center"/>
              <w:rPr>
                <w:lang w:eastAsia="zh-CN"/>
              </w:rPr>
            </w:pPr>
            <w:r>
              <w:rPr>
                <w:rFonts w:hint="default" w:ascii="Calibri" w:hAnsi="Calibri" w:eastAsia="等线" w:cs="Calibri"/>
                <w:i w:val="0"/>
                <w:iCs w:val="0"/>
                <w:color w:val="000000"/>
                <w:kern w:val="0"/>
                <w:sz w:val="22"/>
                <w:szCs w:val="22"/>
                <w:u w:val="none"/>
                <w:lang w:val="en-US" w:eastAsia="zh-CN" w:bidi="ar"/>
              </w:rPr>
              <w:t>declaration_id</w:t>
            </w:r>
          </w:p>
        </w:tc>
        <w:tc>
          <w:tcPr>
            <w:tcW w:w="1701" w:type="dxa"/>
            <w:tcBorders>
              <w:bottom w:val="single" w:color="auto" w:sz="4" w:space="0"/>
            </w:tcBorders>
            <w:vAlign w:val="center"/>
          </w:tcPr>
          <w:p>
            <w:pPr>
              <w:keepNext w:val="0"/>
              <w:keepLines w:val="0"/>
              <w:widowControl/>
              <w:suppressLineNumbers w:val="0"/>
              <w:jc w:val="left"/>
              <w:textAlignment w:val="center"/>
              <w:rPr>
                <w:lang w:eastAsia="zh-CN"/>
              </w:rPr>
            </w:pPr>
            <w:r>
              <w:rPr>
                <w:rFonts w:hint="default" w:ascii="Calibri" w:hAnsi="Calibri" w:eastAsia="等线" w:cs="Calibri"/>
                <w:i w:val="0"/>
                <w:iCs w:val="0"/>
                <w:color w:val="000000"/>
                <w:kern w:val="0"/>
                <w:sz w:val="22"/>
                <w:szCs w:val="22"/>
                <w:u w:val="none"/>
                <w:lang w:val="en-US" w:eastAsia="zh-CN" w:bidi="ar"/>
              </w:rPr>
              <w:t>VARCHAR(32)</w:t>
            </w:r>
          </w:p>
        </w:tc>
        <w:tc>
          <w:tcPr>
            <w:tcW w:w="1134" w:type="dxa"/>
            <w:tcBorders>
              <w:bottom w:val="single" w:color="auto" w:sz="4" w:space="0"/>
            </w:tcBorders>
            <w:vAlign w:val="center"/>
          </w:tcPr>
          <w:p>
            <w:pPr>
              <w:keepNext w:val="0"/>
              <w:keepLines w:val="0"/>
              <w:widowControl/>
              <w:suppressLineNumbers w:val="0"/>
              <w:jc w:val="center"/>
              <w:textAlignment w:val="center"/>
              <w:rPr>
                <w:lang w:eastAsia="zh-CN"/>
              </w:rPr>
            </w:pPr>
            <w:r>
              <w:rPr>
                <w:rFonts w:hint="default" w:ascii="Calibri" w:hAnsi="Calibri" w:eastAsia="等线" w:cs="Calibri"/>
                <w:i w:val="0"/>
                <w:iCs w:val="0"/>
                <w:color w:val="000000"/>
                <w:kern w:val="0"/>
                <w:sz w:val="22"/>
                <w:szCs w:val="22"/>
                <w:u w:val="none"/>
                <w:lang w:val="en-US" w:eastAsia="zh-CN" w:bidi="ar"/>
              </w:rPr>
              <w:t>N</w:t>
            </w:r>
          </w:p>
        </w:tc>
        <w:tc>
          <w:tcPr>
            <w:tcW w:w="2245" w:type="dxa"/>
            <w:tcBorders>
              <w:bottom w:val="single" w:color="auto" w:sz="4" w:space="0"/>
            </w:tcBorders>
            <w:vAlign w:val="center"/>
          </w:tcPr>
          <w:p>
            <w:pPr>
              <w:keepNext w:val="0"/>
              <w:keepLines w:val="0"/>
              <w:widowControl/>
              <w:suppressLineNumbers w:val="0"/>
              <w:jc w:val="left"/>
              <w:textAlignment w:val="center"/>
              <w:rPr>
                <w:lang w:eastAsia="zh-CN"/>
              </w:rPr>
            </w:pPr>
            <w:r>
              <w:rPr>
                <w:rFonts w:hint="default" w:ascii="Calibri" w:hAnsi="Calibri" w:eastAsia="等线" w:cs="Calibri"/>
                <w:i w:val="0"/>
                <w:iCs w:val="0"/>
                <w:color w:val="000000"/>
                <w:kern w:val="0"/>
                <w:sz w:val="22"/>
                <w:szCs w:val="22"/>
                <w:u w:val="none"/>
                <w:lang w:val="en-US" w:eastAsia="zh-CN" w:bidi="ar"/>
              </w:rPr>
              <w:t>系统自动生成，如：JLSQ202512001</w:t>
            </w:r>
          </w:p>
        </w:tc>
        <w:tc>
          <w:tcPr>
            <w:tcW w:w="1745" w:type="dxa"/>
            <w:tcBorders>
              <w:bottom w:val="single" w:color="auto" w:sz="4" w:space="0"/>
            </w:tcBorders>
            <w:vAlign w:val="center"/>
          </w:tcPr>
          <w:p>
            <w:pPr>
              <w:keepNext w:val="0"/>
              <w:keepLines w:val="0"/>
              <w:widowControl/>
              <w:suppressLineNumbers w:val="0"/>
              <w:jc w:val="left"/>
              <w:textAlignment w:val="center"/>
              <w:rPr>
                <w:lang w:eastAsia="zh-CN"/>
              </w:rPr>
            </w:pPr>
            <w:r>
              <w:rPr>
                <w:rFonts w:hint="default" w:ascii="Calibri" w:hAnsi="Calibri" w:eastAsia="等线" w:cs="Calibri"/>
                <w:i w:val="0"/>
                <w:iCs w:val="0"/>
                <w:color w:val="000000"/>
                <w:kern w:val="0"/>
                <w:sz w:val="22"/>
                <w:szCs w:val="22"/>
                <w:u w:val="none"/>
                <w:lang w:val="en-US" w:eastAsia="zh-CN" w:bidi="ar"/>
              </w:rPr>
              <w:t>入矫宣告记录唯一主键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lang w:eastAsia="zh-CN"/>
              </w:rPr>
            </w:pPr>
            <w:r>
              <w:rPr>
                <w:rFonts w:hint="default" w:ascii="Calibri" w:hAnsi="Calibri" w:eastAsia="等线" w:cs="Calibri"/>
                <w:i w:val="0"/>
                <w:iCs w:val="0"/>
                <w:color w:val="000000"/>
                <w:kern w:val="0"/>
                <w:sz w:val="22"/>
                <w:szCs w:val="22"/>
                <w:u w:val="none"/>
                <w:lang w:val="en-US" w:eastAsia="zh-CN" w:bidi="ar"/>
              </w:rPr>
              <w:t>社区矫正对象ID</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lang w:eastAsia="zh-CN"/>
              </w:rPr>
            </w:pPr>
            <w:r>
              <w:rPr>
                <w:rFonts w:hint="default" w:ascii="Calibri" w:hAnsi="Calibri" w:eastAsia="等线" w:cs="Calibri"/>
                <w:i w:val="0"/>
                <w:iCs w:val="0"/>
                <w:color w:val="000000"/>
                <w:kern w:val="0"/>
                <w:sz w:val="22"/>
                <w:szCs w:val="22"/>
                <w:u w:val="none"/>
                <w:lang w:val="en-US" w:eastAsia="zh-CN" w:bidi="ar"/>
              </w:rPr>
              <w:t>SQJZDXBH</w:t>
            </w:r>
          </w:p>
        </w:tc>
        <w:tc>
          <w:tcPr>
            <w:tcW w:w="1701" w:type="dxa"/>
            <w:tcBorders>
              <w:left w:val="single" w:color="auto" w:sz="4" w:space="0"/>
              <w:right w:val="single" w:color="auto" w:sz="4" w:space="0"/>
            </w:tcBorders>
            <w:vAlign w:val="center"/>
          </w:tcPr>
          <w:p>
            <w:pPr>
              <w:keepNext w:val="0"/>
              <w:keepLines w:val="0"/>
              <w:widowControl/>
              <w:suppressLineNumbers w:val="0"/>
              <w:jc w:val="left"/>
              <w:textAlignment w:val="center"/>
              <w:rPr>
                <w:lang w:eastAsia="zh-CN"/>
              </w:rPr>
            </w:pPr>
            <w:r>
              <w:rPr>
                <w:rFonts w:hint="default" w:ascii="Calibri" w:hAnsi="Calibri" w:eastAsia="等线" w:cs="Calibri"/>
                <w:i w:val="0"/>
                <w:iCs w:val="0"/>
                <w:color w:val="000000"/>
                <w:kern w:val="0"/>
                <w:sz w:val="22"/>
                <w:szCs w:val="22"/>
                <w:u w:val="none"/>
                <w:lang w:val="en-US" w:eastAsia="zh-CN" w:bidi="ar"/>
              </w:rPr>
              <w:t>VARCHAR(32)</w:t>
            </w:r>
          </w:p>
        </w:tc>
        <w:tc>
          <w:tcPr>
            <w:tcW w:w="1134" w:type="dxa"/>
            <w:tcBorders>
              <w:left w:val="single" w:color="auto" w:sz="4" w:space="0"/>
              <w:right w:val="single" w:color="auto" w:sz="4" w:space="0"/>
            </w:tcBorders>
            <w:vAlign w:val="center"/>
          </w:tcPr>
          <w:p>
            <w:pPr>
              <w:keepNext w:val="0"/>
              <w:keepLines w:val="0"/>
              <w:widowControl/>
              <w:suppressLineNumbers w:val="0"/>
              <w:jc w:val="center"/>
              <w:textAlignment w:val="center"/>
              <w:rPr>
                <w:rFonts w:ascii="宋体" w:hAnsi="宋体"/>
                <w:lang w:eastAsia="zh-CN"/>
              </w:rPr>
            </w:pPr>
            <w:r>
              <w:rPr>
                <w:rFonts w:hint="default" w:ascii="Calibri" w:hAnsi="Calibri" w:eastAsia="等线" w:cs="Calibri"/>
                <w:i w:val="0"/>
                <w:iCs w:val="0"/>
                <w:color w:val="000000"/>
                <w:kern w:val="0"/>
                <w:sz w:val="22"/>
                <w:szCs w:val="22"/>
                <w:u w:val="none"/>
                <w:lang w:val="en-US" w:eastAsia="zh-CN" w:bidi="ar"/>
              </w:rPr>
              <w:t>N</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lang w:eastAsia="zh-CN"/>
              </w:rPr>
            </w:pPr>
            <w:r>
              <w:rPr>
                <w:rFonts w:hint="default" w:ascii="Calibri" w:hAnsi="Calibri" w:eastAsia="等线" w:cs="Calibri"/>
                <w:i w:val="0"/>
                <w:iCs w:val="0"/>
                <w:color w:val="000000"/>
                <w:kern w:val="0"/>
                <w:sz w:val="22"/>
                <w:szCs w:val="22"/>
                <w:u w:val="none"/>
                <w:lang w:val="en-US" w:eastAsia="zh-CN" w:bidi="ar"/>
              </w:rPr>
              <w:t>系统内矫正对象唯一编号</w:t>
            </w:r>
          </w:p>
        </w:tc>
        <w:tc>
          <w:tcPr>
            <w:tcW w:w="1745" w:type="dxa"/>
            <w:tcBorders>
              <w:left w:val="single" w:color="auto" w:sz="4" w:space="0"/>
            </w:tcBorders>
            <w:vAlign w:val="center"/>
          </w:tcPr>
          <w:p>
            <w:pPr>
              <w:keepNext w:val="0"/>
              <w:keepLines w:val="0"/>
              <w:widowControl/>
              <w:suppressLineNumbers w:val="0"/>
              <w:jc w:val="left"/>
              <w:textAlignment w:val="center"/>
              <w:rPr>
                <w:lang w:eastAsia="zh-CN"/>
              </w:rPr>
            </w:pPr>
            <w:r>
              <w:rPr>
                <w:rFonts w:hint="default" w:ascii="Calibri" w:hAnsi="Calibri" w:eastAsia="等线" w:cs="Calibri"/>
                <w:i w:val="0"/>
                <w:iCs w:val="0"/>
                <w:color w:val="000000"/>
                <w:kern w:val="0"/>
                <w:sz w:val="22"/>
                <w:szCs w:val="22"/>
                <w:u w:val="none"/>
                <w:lang w:val="en-US" w:eastAsia="zh-CN" w:bidi="ar"/>
              </w:rPr>
              <w:t>关联社区矫正对象基本信息表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lang w:eastAsia="zh-CN"/>
              </w:rPr>
            </w:pPr>
            <w:r>
              <w:rPr>
                <w:rFonts w:hint="default" w:ascii="Calibri" w:hAnsi="Calibri" w:eastAsia="等线" w:cs="Calibri"/>
                <w:i w:val="0"/>
                <w:iCs w:val="0"/>
                <w:color w:val="000000"/>
                <w:kern w:val="0"/>
                <w:sz w:val="22"/>
                <w:szCs w:val="22"/>
                <w:u w:val="none"/>
                <w:lang w:val="en-US" w:eastAsia="zh-CN" w:bidi="ar"/>
              </w:rPr>
              <w:t>接收时间</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default" w:ascii="Calibri" w:hAnsi="Calibri" w:eastAsia="等线" w:cs="Calibri"/>
                <w:i w:val="0"/>
                <w:iCs w:val="0"/>
                <w:color w:val="000000"/>
                <w:kern w:val="0"/>
                <w:sz w:val="22"/>
                <w:szCs w:val="22"/>
                <w:u w:val="none"/>
                <w:lang w:val="en-US" w:eastAsia="zh-CN" w:bidi="ar"/>
              </w:rPr>
              <w:t>receive_time</w:t>
            </w:r>
          </w:p>
        </w:tc>
        <w:tc>
          <w:tcPr>
            <w:tcW w:w="1701"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default" w:ascii="Calibri" w:hAnsi="Calibri" w:eastAsia="等线" w:cs="Calibri"/>
                <w:i w:val="0"/>
                <w:iCs w:val="0"/>
                <w:color w:val="000000"/>
                <w:kern w:val="0"/>
                <w:sz w:val="22"/>
                <w:szCs w:val="22"/>
                <w:u w:val="none"/>
                <w:lang w:val="en-US" w:eastAsia="zh-CN" w:bidi="ar"/>
              </w:rPr>
              <w:t>DATETIME</w:t>
            </w:r>
          </w:p>
        </w:tc>
        <w:tc>
          <w:tcPr>
            <w:tcW w:w="1134" w:type="dxa"/>
            <w:tcBorders>
              <w:left w:val="single" w:color="auto" w:sz="4" w:space="0"/>
              <w:right w:val="single" w:color="auto" w:sz="4" w:space="0"/>
            </w:tcBorders>
            <w:vAlign w:val="center"/>
          </w:tcPr>
          <w:p>
            <w:pPr>
              <w:keepNext w:val="0"/>
              <w:keepLines w:val="0"/>
              <w:widowControl/>
              <w:suppressLineNumbers w:val="0"/>
              <w:jc w:val="center"/>
              <w:textAlignment w:val="center"/>
              <w:rPr>
                <w:rFonts w:ascii="宋体" w:hAnsi="宋体"/>
                <w:lang w:eastAsia="zh-CN"/>
              </w:rPr>
            </w:pPr>
            <w:r>
              <w:rPr>
                <w:rFonts w:hint="default" w:ascii="Calibri" w:hAnsi="Calibri" w:eastAsia="等线" w:cs="Calibri"/>
                <w:i w:val="0"/>
                <w:iCs w:val="0"/>
                <w:color w:val="000000"/>
                <w:kern w:val="0"/>
                <w:sz w:val="22"/>
                <w:szCs w:val="22"/>
                <w:u w:val="none"/>
                <w:lang w:val="en-US" w:eastAsia="zh-CN" w:bidi="ar"/>
              </w:rPr>
              <w:t>N</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lang w:eastAsia="zh-CN"/>
              </w:rPr>
            </w:pPr>
            <w:r>
              <w:rPr>
                <w:rFonts w:hint="default" w:ascii="Calibri" w:hAnsi="Calibri" w:eastAsia="等线" w:cs="Calibri"/>
                <w:i w:val="0"/>
                <w:iCs w:val="0"/>
                <w:color w:val="000000"/>
                <w:kern w:val="0"/>
                <w:sz w:val="22"/>
                <w:szCs w:val="22"/>
                <w:u w:val="none"/>
                <w:lang w:val="en-US" w:eastAsia="zh-CN" w:bidi="ar"/>
              </w:rPr>
              <w:t>2025-12-20 09:00:00</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lang w:eastAsia="zh-CN"/>
              </w:rPr>
            </w:pPr>
            <w:r>
              <w:rPr>
                <w:rFonts w:hint="default" w:ascii="Calibri" w:hAnsi="Calibri" w:eastAsia="等线" w:cs="Calibri"/>
                <w:i w:val="0"/>
                <w:iCs w:val="0"/>
                <w:color w:val="000000"/>
                <w:kern w:val="0"/>
                <w:sz w:val="22"/>
                <w:szCs w:val="22"/>
                <w:u w:val="none"/>
                <w:lang w:val="en-US" w:eastAsia="zh-CN" w:bidi="ar"/>
              </w:rPr>
              <w:t>县级社区矫正机构接收对象的时间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lang w:eastAsia="zh-CN"/>
              </w:rPr>
            </w:pPr>
            <w:r>
              <w:rPr>
                <w:rFonts w:hint="default" w:ascii="Calibri" w:hAnsi="Calibri" w:eastAsia="等线" w:cs="Calibri"/>
                <w:i w:val="0"/>
                <w:iCs w:val="0"/>
                <w:color w:val="000000"/>
                <w:kern w:val="0"/>
                <w:sz w:val="22"/>
                <w:szCs w:val="22"/>
                <w:u w:val="none"/>
                <w:lang w:val="en-US" w:eastAsia="zh-CN" w:bidi="ar"/>
              </w:rPr>
              <w:t>要求完成时限</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default" w:ascii="Calibri" w:hAnsi="Calibri" w:eastAsia="等线" w:cs="Calibri"/>
                <w:i w:val="0"/>
                <w:iCs w:val="0"/>
                <w:color w:val="000000"/>
                <w:kern w:val="0"/>
                <w:sz w:val="22"/>
                <w:szCs w:val="22"/>
                <w:u w:val="none"/>
                <w:lang w:val="en-US" w:eastAsia="zh-CN" w:bidi="ar"/>
              </w:rPr>
              <w:t>require_deadline</w:t>
            </w:r>
          </w:p>
        </w:tc>
        <w:tc>
          <w:tcPr>
            <w:tcW w:w="1701"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default" w:ascii="Calibri" w:hAnsi="Calibri" w:eastAsia="等线" w:cs="Calibri"/>
                <w:i w:val="0"/>
                <w:iCs w:val="0"/>
                <w:color w:val="000000"/>
                <w:kern w:val="0"/>
                <w:sz w:val="22"/>
                <w:szCs w:val="22"/>
                <w:u w:val="none"/>
                <w:lang w:val="en-US" w:eastAsia="zh-CN" w:bidi="ar"/>
              </w:rPr>
              <w:t>DATETIME</w:t>
            </w:r>
          </w:p>
        </w:tc>
        <w:tc>
          <w:tcPr>
            <w:tcW w:w="1134" w:type="dxa"/>
            <w:tcBorders>
              <w:left w:val="single" w:color="auto" w:sz="4" w:space="0"/>
              <w:right w:val="single" w:color="auto" w:sz="4" w:space="0"/>
            </w:tcBorders>
            <w:vAlign w:val="center"/>
          </w:tcPr>
          <w:p>
            <w:pPr>
              <w:keepNext w:val="0"/>
              <w:keepLines w:val="0"/>
              <w:widowControl/>
              <w:suppressLineNumbers w:val="0"/>
              <w:jc w:val="center"/>
              <w:textAlignment w:val="center"/>
              <w:rPr>
                <w:rFonts w:ascii="宋体" w:hAnsi="宋体"/>
                <w:lang w:eastAsia="zh-CN"/>
              </w:rPr>
            </w:pPr>
            <w:r>
              <w:rPr>
                <w:rFonts w:hint="default" w:ascii="Calibri" w:hAnsi="Calibri" w:eastAsia="等线" w:cs="Calibri"/>
                <w:i w:val="0"/>
                <w:iCs w:val="0"/>
                <w:color w:val="000000"/>
                <w:kern w:val="0"/>
                <w:sz w:val="22"/>
                <w:szCs w:val="22"/>
                <w:u w:val="none"/>
                <w:lang w:val="en-US" w:eastAsia="zh-CN" w:bidi="ar"/>
              </w:rPr>
              <w:t>N</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lang w:eastAsia="zh-CN"/>
              </w:rPr>
            </w:pPr>
            <w:r>
              <w:rPr>
                <w:rFonts w:hint="default" w:ascii="Calibri" w:hAnsi="Calibri" w:eastAsia="等线" w:cs="Calibri"/>
                <w:i w:val="0"/>
                <w:iCs w:val="0"/>
                <w:color w:val="000000"/>
                <w:kern w:val="0"/>
                <w:sz w:val="22"/>
                <w:szCs w:val="22"/>
                <w:u w:val="none"/>
                <w:lang w:val="en-US" w:eastAsia="zh-CN" w:bidi="ar"/>
              </w:rPr>
              <w:t>2025-12-27 09:00:00</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lang w:eastAsia="zh-CN"/>
              </w:rPr>
            </w:pPr>
            <w:r>
              <w:rPr>
                <w:rFonts w:hint="default" w:ascii="Calibri" w:hAnsi="Calibri" w:eastAsia="等线" w:cs="Calibri"/>
                <w:i w:val="0"/>
                <w:iCs w:val="0"/>
                <w:color w:val="000000"/>
                <w:kern w:val="0"/>
                <w:sz w:val="22"/>
                <w:szCs w:val="22"/>
                <w:u w:val="none"/>
                <w:lang w:val="en-US" w:eastAsia="zh-CN" w:bidi="ar"/>
              </w:rPr>
              <w:t>接收后5个工作日的截止时限</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lang w:eastAsia="zh-CN"/>
              </w:rPr>
            </w:pPr>
            <w:r>
              <w:rPr>
                <w:rFonts w:hint="default" w:ascii="Calibri" w:hAnsi="Calibri" w:eastAsia="等线" w:cs="Calibri"/>
                <w:i w:val="0"/>
                <w:iCs w:val="0"/>
                <w:color w:val="000000"/>
                <w:kern w:val="0"/>
                <w:sz w:val="22"/>
                <w:szCs w:val="22"/>
                <w:u w:val="none"/>
                <w:lang w:val="en-US" w:eastAsia="zh-CN" w:bidi="ar"/>
              </w:rPr>
              <w:t>实际宣告时间</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default" w:ascii="Calibri" w:hAnsi="Calibri" w:eastAsia="等线" w:cs="Calibri"/>
                <w:i w:val="0"/>
                <w:iCs w:val="0"/>
                <w:color w:val="000000"/>
                <w:kern w:val="0"/>
                <w:sz w:val="22"/>
                <w:szCs w:val="22"/>
                <w:u w:val="none"/>
                <w:lang w:val="en-US" w:eastAsia="zh-CN" w:bidi="ar"/>
              </w:rPr>
              <w:t>actual_declare_time</w:t>
            </w:r>
          </w:p>
        </w:tc>
        <w:tc>
          <w:tcPr>
            <w:tcW w:w="1701"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default" w:ascii="Calibri" w:hAnsi="Calibri" w:eastAsia="等线" w:cs="Calibri"/>
                <w:i w:val="0"/>
                <w:iCs w:val="0"/>
                <w:color w:val="000000"/>
                <w:kern w:val="0"/>
                <w:sz w:val="22"/>
                <w:szCs w:val="22"/>
                <w:u w:val="none"/>
                <w:lang w:val="en-US" w:eastAsia="zh-CN" w:bidi="ar"/>
              </w:rPr>
              <w:t>DATETIME</w:t>
            </w:r>
          </w:p>
        </w:tc>
        <w:tc>
          <w:tcPr>
            <w:tcW w:w="1134" w:type="dxa"/>
            <w:tcBorders>
              <w:left w:val="single" w:color="auto" w:sz="4" w:space="0"/>
              <w:right w:val="single" w:color="auto" w:sz="4" w:space="0"/>
            </w:tcBorders>
            <w:vAlign w:val="center"/>
          </w:tcPr>
          <w:p>
            <w:pPr>
              <w:keepNext w:val="0"/>
              <w:keepLines w:val="0"/>
              <w:widowControl/>
              <w:suppressLineNumbers w:val="0"/>
              <w:jc w:val="center"/>
              <w:textAlignment w:val="center"/>
              <w:rPr>
                <w:rFonts w:ascii="宋体" w:hAnsi="宋体"/>
                <w:lang w:eastAsia="zh-CN"/>
              </w:rPr>
            </w:pPr>
            <w:r>
              <w:rPr>
                <w:rFonts w:hint="default" w:ascii="Calibri" w:hAnsi="Calibri" w:eastAsia="等线" w:cs="Calibri"/>
                <w:i w:val="0"/>
                <w:iCs w:val="0"/>
                <w:color w:val="000000"/>
                <w:kern w:val="0"/>
                <w:sz w:val="22"/>
                <w:szCs w:val="22"/>
                <w:u w:val="none"/>
                <w:lang w:val="en-US" w:eastAsia="zh-CN" w:bidi="ar"/>
              </w:rPr>
              <w:t>Y</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lang w:eastAsia="zh-CN"/>
              </w:rPr>
            </w:pPr>
            <w:r>
              <w:rPr>
                <w:rFonts w:hint="default" w:ascii="Calibri" w:hAnsi="Calibri" w:eastAsia="等线" w:cs="Calibri"/>
                <w:i w:val="0"/>
                <w:iCs w:val="0"/>
                <w:color w:val="000000"/>
                <w:kern w:val="0"/>
                <w:sz w:val="22"/>
                <w:szCs w:val="22"/>
                <w:u w:val="none"/>
                <w:lang w:val="en-US" w:eastAsia="zh-CN" w:bidi="ar"/>
              </w:rPr>
              <w:t>2025-12-25 14:00:00</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lang w:eastAsia="zh-CN"/>
              </w:rPr>
            </w:pPr>
            <w:r>
              <w:rPr>
                <w:rFonts w:hint="default" w:ascii="Calibri" w:hAnsi="Calibri" w:eastAsia="等线" w:cs="Calibri"/>
                <w:i w:val="0"/>
                <w:iCs w:val="0"/>
                <w:color w:val="000000"/>
                <w:kern w:val="0"/>
                <w:sz w:val="22"/>
                <w:szCs w:val="22"/>
                <w:u w:val="none"/>
                <w:lang w:val="en-US" w:eastAsia="zh-CN" w:bidi="ar"/>
              </w:rPr>
              <w:t>实际开展入矫宣告的时间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lang w:eastAsia="zh-CN"/>
              </w:rPr>
            </w:pPr>
            <w:r>
              <w:rPr>
                <w:rFonts w:hint="default" w:ascii="Calibri" w:hAnsi="Calibri" w:eastAsia="等线" w:cs="Calibri"/>
                <w:i w:val="0"/>
                <w:iCs w:val="0"/>
                <w:color w:val="000000"/>
                <w:kern w:val="0"/>
                <w:sz w:val="22"/>
                <w:szCs w:val="22"/>
                <w:u w:val="none"/>
                <w:lang w:val="en-US" w:eastAsia="zh-CN" w:bidi="ar"/>
              </w:rPr>
              <w:t>宣告地点</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default" w:ascii="Calibri" w:hAnsi="Calibri" w:eastAsia="等线" w:cs="Calibri"/>
                <w:i w:val="0"/>
                <w:iCs w:val="0"/>
                <w:color w:val="000000"/>
                <w:kern w:val="0"/>
                <w:sz w:val="22"/>
                <w:szCs w:val="22"/>
                <w:u w:val="none"/>
                <w:lang w:val="en-US" w:eastAsia="zh-CN" w:bidi="ar"/>
              </w:rPr>
              <w:t>declare_address</w:t>
            </w:r>
          </w:p>
        </w:tc>
        <w:tc>
          <w:tcPr>
            <w:tcW w:w="1701"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default" w:ascii="Calibri" w:hAnsi="Calibri" w:eastAsia="等线" w:cs="Calibri"/>
                <w:i w:val="0"/>
                <w:iCs w:val="0"/>
                <w:color w:val="000000"/>
                <w:kern w:val="0"/>
                <w:sz w:val="22"/>
                <w:szCs w:val="22"/>
                <w:u w:val="none"/>
                <w:lang w:val="en-US" w:eastAsia="zh-CN" w:bidi="ar"/>
              </w:rPr>
              <w:t>VARCHAR(200)</w:t>
            </w:r>
          </w:p>
        </w:tc>
        <w:tc>
          <w:tcPr>
            <w:tcW w:w="1134" w:type="dxa"/>
            <w:tcBorders>
              <w:left w:val="single" w:color="auto" w:sz="4" w:space="0"/>
              <w:right w:val="single" w:color="auto" w:sz="4" w:space="0"/>
            </w:tcBorders>
            <w:vAlign w:val="center"/>
          </w:tcPr>
          <w:p>
            <w:pPr>
              <w:keepNext w:val="0"/>
              <w:keepLines w:val="0"/>
              <w:widowControl/>
              <w:suppressLineNumbers w:val="0"/>
              <w:jc w:val="center"/>
              <w:textAlignment w:val="center"/>
              <w:rPr>
                <w:rFonts w:ascii="宋体" w:hAnsi="宋体"/>
                <w:lang w:eastAsia="zh-CN"/>
              </w:rPr>
            </w:pPr>
            <w:r>
              <w:rPr>
                <w:rFonts w:hint="default" w:ascii="Calibri" w:hAnsi="Calibri" w:eastAsia="等线" w:cs="Calibri"/>
                <w:i w:val="0"/>
                <w:iCs w:val="0"/>
                <w:color w:val="000000"/>
                <w:kern w:val="0"/>
                <w:sz w:val="22"/>
                <w:szCs w:val="22"/>
                <w:u w:val="none"/>
                <w:lang w:val="en-US" w:eastAsia="zh-CN" w:bidi="ar"/>
              </w:rPr>
              <w:t>Y</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lang w:eastAsia="zh-CN"/>
              </w:rPr>
            </w:pPr>
            <w:r>
              <w:rPr>
                <w:rFonts w:hint="default" w:ascii="Calibri" w:hAnsi="Calibri" w:eastAsia="等线" w:cs="Calibri"/>
                <w:i w:val="0"/>
                <w:iCs w:val="0"/>
                <w:color w:val="000000"/>
                <w:kern w:val="0"/>
                <w:sz w:val="22"/>
                <w:szCs w:val="22"/>
                <w:u w:val="none"/>
                <w:lang w:val="en-US" w:eastAsia="zh-CN" w:bidi="ar"/>
              </w:rPr>
              <w:t>XX司法所宣告室</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lang w:eastAsia="zh-CN"/>
              </w:rPr>
            </w:pPr>
            <w:r>
              <w:rPr>
                <w:rFonts w:hint="default" w:ascii="Calibri" w:hAnsi="Calibri" w:eastAsia="等线" w:cs="Calibri"/>
                <w:i w:val="0"/>
                <w:iCs w:val="0"/>
                <w:color w:val="000000"/>
                <w:kern w:val="0"/>
                <w:sz w:val="22"/>
                <w:szCs w:val="22"/>
                <w:u w:val="none"/>
                <w:lang w:val="en-US" w:eastAsia="zh-CN" w:bidi="ar"/>
              </w:rPr>
              <w:t>入矫宣告开展的具体地点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lang w:eastAsia="zh-CN"/>
              </w:rPr>
            </w:pPr>
            <w:r>
              <w:rPr>
                <w:rFonts w:hint="default" w:ascii="Calibri" w:hAnsi="Calibri" w:eastAsia="等线" w:cs="Calibri"/>
                <w:i w:val="0"/>
                <w:iCs w:val="0"/>
                <w:color w:val="000000"/>
                <w:kern w:val="0"/>
                <w:sz w:val="22"/>
                <w:szCs w:val="22"/>
                <w:u w:val="none"/>
                <w:lang w:val="en-US" w:eastAsia="zh-CN" w:bidi="ar"/>
              </w:rPr>
              <w:t>主持人员ID</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default" w:ascii="Calibri" w:hAnsi="Calibri" w:eastAsia="等线" w:cs="Calibri"/>
                <w:i w:val="0"/>
                <w:iCs w:val="0"/>
                <w:color w:val="000000"/>
                <w:kern w:val="0"/>
                <w:sz w:val="22"/>
                <w:szCs w:val="22"/>
                <w:u w:val="none"/>
                <w:lang w:val="en-US" w:eastAsia="zh-CN" w:bidi="ar"/>
              </w:rPr>
              <w:t>host_staff_id</w:t>
            </w:r>
          </w:p>
        </w:tc>
        <w:tc>
          <w:tcPr>
            <w:tcW w:w="1701"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default" w:ascii="Calibri" w:hAnsi="Calibri" w:eastAsia="等线" w:cs="Calibri"/>
                <w:i w:val="0"/>
                <w:iCs w:val="0"/>
                <w:color w:val="000000"/>
                <w:kern w:val="0"/>
                <w:sz w:val="22"/>
                <w:szCs w:val="22"/>
                <w:u w:val="none"/>
                <w:lang w:val="en-US" w:eastAsia="zh-CN" w:bidi="ar"/>
              </w:rPr>
              <w:t>VARCHAR(32)</w:t>
            </w:r>
          </w:p>
        </w:tc>
        <w:tc>
          <w:tcPr>
            <w:tcW w:w="1134" w:type="dxa"/>
            <w:tcBorders>
              <w:left w:val="single" w:color="auto" w:sz="4" w:space="0"/>
              <w:right w:val="single" w:color="auto" w:sz="4" w:space="0"/>
            </w:tcBorders>
            <w:vAlign w:val="center"/>
          </w:tcPr>
          <w:p>
            <w:pPr>
              <w:keepNext w:val="0"/>
              <w:keepLines w:val="0"/>
              <w:widowControl/>
              <w:suppressLineNumbers w:val="0"/>
              <w:jc w:val="center"/>
              <w:textAlignment w:val="center"/>
              <w:rPr>
                <w:rFonts w:ascii="宋体" w:hAnsi="宋体"/>
                <w:lang w:eastAsia="zh-CN"/>
              </w:rPr>
            </w:pPr>
            <w:r>
              <w:rPr>
                <w:rFonts w:hint="default" w:ascii="Calibri" w:hAnsi="Calibri" w:eastAsia="等线" w:cs="Calibri"/>
                <w:i w:val="0"/>
                <w:iCs w:val="0"/>
                <w:color w:val="000000"/>
                <w:kern w:val="0"/>
                <w:sz w:val="22"/>
                <w:szCs w:val="22"/>
                <w:u w:val="none"/>
                <w:lang w:val="en-US" w:eastAsia="zh-CN" w:bidi="ar"/>
              </w:rPr>
              <w:t>N</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lang w:eastAsia="zh-CN"/>
              </w:rPr>
            </w:pPr>
            <w:r>
              <w:rPr>
                <w:rFonts w:hint="default" w:ascii="Calibri" w:hAnsi="Calibri" w:eastAsia="等线" w:cs="Calibri"/>
                <w:i w:val="0"/>
                <w:iCs w:val="0"/>
                <w:color w:val="000000"/>
                <w:kern w:val="0"/>
                <w:sz w:val="22"/>
                <w:szCs w:val="22"/>
                <w:u w:val="none"/>
                <w:lang w:val="en-US" w:eastAsia="zh-CN" w:bidi="ar"/>
              </w:rPr>
              <w:t>系统内工作人员编号</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lang w:eastAsia="zh-CN"/>
              </w:rPr>
            </w:pPr>
            <w:r>
              <w:rPr>
                <w:rFonts w:hint="default" w:ascii="Calibri" w:hAnsi="Calibri" w:eastAsia="等线" w:cs="Calibri"/>
                <w:i w:val="0"/>
                <w:iCs w:val="0"/>
                <w:color w:val="000000"/>
                <w:kern w:val="0"/>
                <w:sz w:val="22"/>
                <w:szCs w:val="22"/>
                <w:u w:val="none"/>
                <w:lang w:val="en-US" w:eastAsia="zh-CN" w:bidi="ar"/>
              </w:rPr>
              <w:t>宣告主持人员的系统ID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lang w:eastAsia="zh-CN"/>
              </w:rPr>
            </w:pPr>
            <w:r>
              <w:rPr>
                <w:rFonts w:hint="default" w:ascii="Calibri" w:hAnsi="Calibri" w:eastAsia="等线" w:cs="Calibri"/>
                <w:i w:val="0"/>
                <w:iCs w:val="0"/>
                <w:color w:val="000000"/>
                <w:kern w:val="0"/>
                <w:sz w:val="22"/>
                <w:szCs w:val="22"/>
                <w:u w:val="none"/>
                <w:lang w:val="en-US" w:eastAsia="zh-CN" w:bidi="ar"/>
              </w:rPr>
              <w:t>主持人员姓名</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default" w:ascii="Calibri" w:hAnsi="Calibri" w:eastAsia="等线" w:cs="Calibri"/>
                <w:i w:val="0"/>
                <w:iCs w:val="0"/>
                <w:color w:val="000000"/>
                <w:kern w:val="0"/>
                <w:sz w:val="22"/>
                <w:szCs w:val="22"/>
                <w:u w:val="none"/>
                <w:lang w:val="en-US" w:eastAsia="zh-CN" w:bidi="ar"/>
              </w:rPr>
              <w:t>host_staff_name</w:t>
            </w:r>
          </w:p>
        </w:tc>
        <w:tc>
          <w:tcPr>
            <w:tcW w:w="1701"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default" w:ascii="Calibri" w:hAnsi="Calibri" w:eastAsia="等线" w:cs="Calibri"/>
                <w:i w:val="0"/>
                <w:iCs w:val="0"/>
                <w:color w:val="000000"/>
                <w:kern w:val="0"/>
                <w:sz w:val="22"/>
                <w:szCs w:val="22"/>
                <w:u w:val="none"/>
                <w:lang w:val="en-US" w:eastAsia="zh-CN" w:bidi="ar"/>
              </w:rPr>
              <w:t>VARCHAR(50)</w:t>
            </w:r>
          </w:p>
        </w:tc>
        <w:tc>
          <w:tcPr>
            <w:tcW w:w="1134" w:type="dxa"/>
            <w:tcBorders>
              <w:left w:val="single" w:color="auto" w:sz="4" w:space="0"/>
              <w:right w:val="single" w:color="auto" w:sz="4" w:space="0"/>
            </w:tcBorders>
            <w:vAlign w:val="center"/>
          </w:tcPr>
          <w:p>
            <w:pPr>
              <w:keepNext w:val="0"/>
              <w:keepLines w:val="0"/>
              <w:widowControl/>
              <w:suppressLineNumbers w:val="0"/>
              <w:jc w:val="center"/>
              <w:textAlignment w:val="center"/>
              <w:rPr>
                <w:rFonts w:ascii="宋体" w:hAnsi="宋体"/>
                <w:lang w:eastAsia="zh-CN"/>
              </w:rPr>
            </w:pPr>
            <w:r>
              <w:rPr>
                <w:rFonts w:hint="default" w:ascii="Calibri" w:hAnsi="Calibri" w:eastAsia="等线" w:cs="Calibri"/>
                <w:i w:val="0"/>
                <w:iCs w:val="0"/>
                <w:color w:val="000000"/>
                <w:kern w:val="0"/>
                <w:sz w:val="22"/>
                <w:szCs w:val="22"/>
                <w:u w:val="none"/>
                <w:lang w:val="en-US" w:eastAsia="zh-CN" w:bidi="ar"/>
              </w:rPr>
              <w:t>N</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lang w:eastAsia="zh-CN"/>
              </w:rPr>
            </w:pPr>
            <w:r>
              <w:rPr>
                <w:rFonts w:hint="default" w:ascii="Calibri" w:hAnsi="Calibri" w:eastAsia="等线" w:cs="Calibri"/>
                <w:i w:val="0"/>
                <w:iCs w:val="0"/>
                <w:color w:val="000000"/>
                <w:kern w:val="0"/>
                <w:sz w:val="22"/>
                <w:szCs w:val="22"/>
                <w:u w:val="none"/>
                <w:lang w:val="en-US" w:eastAsia="zh-CN" w:bidi="ar"/>
              </w:rPr>
              <w:t>张三</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lang w:eastAsia="zh-CN"/>
              </w:rPr>
            </w:pPr>
            <w:r>
              <w:rPr>
                <w:rFonts w:hint="default" w:ascii="Calibri" w:hAnsi="Calibri" w:eastAsia="等线" w:cs="Calibri"/>
                <w:i w:val="0"/>
                <w:iCs w:val="0"/>
                <w:color w:val="000000"/>
                <w:kern w:val="0"/>
                <w:sz w:val="22"/>
                <w:szCs w:val="22"/>
                <w:u w:val="none"/>
                <w:lang w:val="en-US" w:eastAsia="zh-CN" w:bidi="ar"/>
              </w:rPr>
              <w:t>宣告主持人员姓名</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lang w:eastAsia="zh-CN"/>
              </w:rPr>
            </w:pPr>
            <w:r>
              <w:rPr>
                <w:rFonts w:hint="default" w:ascii="Calibri" w:hAnsi="Calibri" w:eastAsia="等线" w:cs="Calibri"/>
                <w:i w:val="0"/>
                <w:iCs w:val="0"/>
                <w:color w:val="000000"/>
                <w:kern w:val="0"/>
                <w:sz w:val="22"/>
                <w:szCs w:val="22"/>
                <w:u w:val="none"/>
                <w:lang w:val="en-US" w:eastAsia="zh-CN" w:bidi="ar"/>
              </w:rPr>
              <w:t>组织单位</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default" w:ascii="Calibri" w:hAnsi="Calibri" w:eastAsia="等线" w:cs="Calibri"/>
                <w:i w:val="0"/>
                <w:iCs w:val="0"/>
                <w:color w:val="000000"/>
                <w:kern w:val="0"/>
                <w:sz w:val="22"/>
                <w:szCs w:val="22"/>
                <w:u w:val="none"/>
                <w:lang w:val="en-US" w:eastAsia="zh-CN" w:bidi="ar"/>
              </w:rPr>
              <w:t>organize_unit</w:t>
            </w:r>
          </w:p>
        </w:tc>
        <w:tc>
          <w:tcPr>
            <w:tcW w:w="1701"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default" w:ascii="Calibri" w:hAnsi="Calibri" w:eastAsia="等线" w:cs="Calibri"/>
                <w:i w:val="0"/>
                <w:iCs w:val="0"/>
                <w:color w:val="000000"/>
                <w:kern w:val="0"/>
                <w:sz w:val="22"/>
                <w:szCs w:val="22"/>
                <w:u w:val="none"/>
                <w:lang w:val="en-US" w:eastAsia="zh-CN" w:bidi="ar"/>
              </w:rPr>
              <w:t>VARCHAR(100)</w:t>
            </w:r>
          </w:p>
        </w:tc>
        <w:tc>
          <w:tcPr>
            <w:tcW w:w="1134" w:type="dxa"/>
            <w:tcBorders>
              <w:left w:val="single" w:color="auto" w:sz="4" w:space="0"/>
              <w:right w:val="single" w:color="auto" w:sz="4" w:space="0"/>
            </w:tcBorders>
            <w:vAlign w:val="center"/>
          </w:tcPr>
          <w:p>
            <w:pPr>
              <w:keepNext w:val="0"/>
              <w:keepLines w:val="0"/>
              <w:widowControl/>
              <w:suppressLineNumbers w:val="0"/>
              <w:jc w:val="center"/>
              <w:textAlignment w:val="center"/>
              <w:rPr>
                <w:rFonts w:ascii="宋体" w:hAnsi="宋体"/>
                <w:lang w:eastAsia="zh-CN"/>
              </w:rPr>
            </w:pPr>
            <w:r>
              <w:rPr>
                <w:rFonts w:hint="default" w:ascii="Calibri" w:hAnsi="Calibri" w:eastAsia="等线" w:cs="Calibri"/>
                <w:i w:val="0"/>
                <w:iCs w:val="0"/>
                <w:color w:val="000000"/>
                <w:kern w:val="0"/>
                <w:sz w:val="22"/>
                <w:szCs w:val="22"/>
                <w:u w:val="none"/>
                <w:lang w:val="en-US" w:eastAsia="zh-CN" w:bidi="ar"/>
              </w:rPr>
              <w:t>N</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lang w:eastAsia="zh-CN"/>
              </w:rPr>
            </w:pPr>
            <w:r>
              <w:rPr>
                <w:rFonts w:hint="default" w:ascii="Calibri" w:hAnsi="Calibri" w:eastAsia="等线" w:cs="Calibri"/>
                <w:i w:val="0"/>
                <w:iCs w:val="0"/>
                <w:color w:val="000000"/>
                <w:kern w:val="0"/>
                <w:sz w:val="22"/>
                <w:szCs w:val="22"/>
                <w:u w:val="none"/>
                <w:lang w:val="en-US" w:eastAsia="zh-CN" w:bidi="ar"/>
              </w:rPr>
              <w:t>XX县社区矫正机构/XX司法所</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lang w:eastAsia="zh-CN"/>
              </w:rPr>
            </w:pPr>
            <w:r>
              <w:rPr>
                <w:rFonts w:hint="default" w:ascii="Calibri" w:hAnsi="Calibri" w:eastAsia="等线" w:cs="Calibri"/>
                <w:i w:val="0"/>
                <w:iCs w:val="0"/>
                <w:color w:val="000000"/>
                <w:kern w:val="0"/>
                <w:sz w:val="22"/>
                <w:szCs w:val="22"/>
                <w:u w:val="none"/>
                <w:lang w:val="en-US" w:eastAsia="zh-CN" w:bidi="ar"/>
              </w:rPr>
              <w:t>组织开展宣告的单位</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lang w:eastAsia="zh-CN"/>
              </w:rPr>
            </w:pPr>
            <w:r>
              <w:rPr>
                <w:rFonts w:hint="default" w:ascii="Calibri" w:hAnsi="Calibri" w:eastAsia="等线" w:cs="Calibri"/>
                <w:i w:val="0"/>
                <w:iCs w:val="0"/>
                <w:color w:val="000000"/>
                <w:kern w:val="0"/>
                <w:sz w:val="22"/>
                <w:szCs w:val="22"/>
                <w:u w:val="none"/>
                <w:lang w:val="en-US" w:eastAsia="zh-CN" w:bidi="ar"/>
              </w:rPr>
              <w:t>委托实施单位</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default" w:ascii="Calibri" w:hAnsi="Calibri" w:eastAsia="等线" w:cs="Calibri"/>
                <w:i w:val="0"/>
                <w:iCs w:val="0"/>
                <w:color w:val="000000"/>
                <w:kern w:val="0"/>
                <w:sz w:val="22"/>
                <w:szCs w:val="22"/>
                <w:u w:val="none"/>
                <w:lang w:val="en-US" w:eastAsia="zh-CN" w:bidi="ar"/>
              </w:rPr>
              <w:t>entrust_unit</w:t>
            </w:r>
          </w:p>
        </w:tc>
        <w:tc>
          <w:tcPr>
            <w:tcW w:w="1701"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default" w:ascii="Calibri" w:hAnsi="Calibri" w:eastAsia="等线" w:cs="Calibri"/>
                <w:i w:val="0"/>
                <w:iCs w:val="0"/>
                <w:color w:val="000000"/>
                <w:kern w:val="0"/>
                <w:sz w:val="22"/>
                <w:szCs w:val="22"/>
                <w:u w:val="none"/>
                <w:lang w:val="en-US" w:eastAsia="zh-CN" w:bidi="ar"/>
              </w:rPr>
              <w:t>VARCHAR(100)</w:t>
            </w:r>
          </w:p>
        </w:tc>
        <w:tc>
          <w:tcPr>
            <w:tcW w:w="1134" w:type="dxa"/>
            <w:tcBorders>
              <w:left w:val="single" w:color="auto" w:sz="4" w:space="0"/>
              <w:right w:val="single" w:color="auto" w:sz="4" w:space="0"/>
            </w:tcBorders>
            <w:vAlign w:val="center"/>
          </w:tcPr>
          <w:p>
            <w:pPr>
              <w:keepNext w:val="0"/>
              <w:keepLines w:val="0"/>
              <w:widowControl/>
              <w:suppressLineNumbers w:val="0"/>
              <w:jc w:val="center"/>
              <w:textAlignment w:val="center"/>
              <w:rPr>
                <w:rFonts w:ascii="宋体" w:hAnsi="宋体"/>
                <w:lang w:eastAsia="zh-CN"/>
              </w:rPr>
            </w:pPr>
            <w:r>
              <w:rPr>
                <w:rFonts w:hint="default" w:ascii="Calibri" w:hAnsi="Calibri" w:eastAsia="等线" w:cs="Calibri"/>
                <w:i w:val="0"/>
                <w:iCs w:val="0"/>
                <w:color w:val="000000"/>
                <w:kern w:val="0"/>
                <w:sz w:val="22"/>
                <w:szCs w:val="22"/>
                <w:u w:val="none"/>
                <w:lang w:val="en-US" w:eastAsia="zh-CN" w:bidi="ar"/>
              </w:rPr>
              <w:t>Y</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lang w:eastAsia="zh-CN"/>
              </w:rPr>
            </w:pPr>
            <w:r>
              <w:rPr>
                <w:rFonts w:hint="default" w:ascii="Calibri" w:hAnsi="Calibri" w:eastAsia="等线" w:cs="Calibri"/>
                <w:i w:val="0"/>
                <w:iCs w:val="0"/>
                <w:color w:val="000000"/>
                <w:kern w:val="0"/>
                <w:sz w:val="22"/>
                <w:szCs w:val="22"/>
                <w:u w:val="none"/>
                <w:lang w:val="en-US" w:eastAsia="zh-CN" w:bidi="ar"/>
              </w:rPr>
              <w:t>XX司法所</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lang w:eastAsia="zh-CN"/>
              </w:rPr>
            </w:pPr>
            <w:r>
              <w:rPr>
                <w:rFonts w:hint="default" w:ascii="Calibri" w:hAnsi="Calibri" w:eastAsia="等线" w:cs="Calibri"/>
                <w:i w:val="0"/>
                <w:iCs w:val="0"/>
                <w:color w:val="000000"/>
                <w:kern w:val="0"/>
                <w:sz w:val="22"/>
                <w:szCs w:val="22"/>
                <w:u w:val="none"/>
                <w:lang w:val="en-US" w:eastAsia="zh-CN" w:bidi="ar"/>
              </w:rPr>
              <w:t>委托实施宣告的单位，自行组织则为空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lang w:eastAsia="zh-CN"/>
              </w:rPr>
            </w:pPr>
            <w:r>
              <w:rPr>
                <w:rFonts w:hint="default" w:ascii="Calibri" w:hAnsi="Calibri" w:eastAsia="等线" w:cs="Calibri"/>
                <w:i w:val="0"/>
                <w:iCs w:val="0"/>
                <w:color w:val="000000"/>
                <w:kern w:val="0"/>
                <w:sz w:val="22"/>
                <w:szCs w:val="22"/>
                <w:u w:val="none"/>
                <w:lang w:val="en-US" w:eastAsia="zh-CN" w:bidi="ar"/>
              </w:rPr>
              <w:t>宣告状态</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default" w:ascii="Calibri" w:hAnsi="Calibri" w:eastAsia="等线" w:cs="Calibri"/>
                <w:i w:val="0"/>
                <w:iCs w:val="0"/>
                <w:color w:val="000000"/>
                <w:kern w:val="0"/>
                <w:sz w:val="22"/>
                <w:szCs w:val="22"/>
                <w:u w:val="none"/>
                <w:lang w:val="en-US" w:eastAsia="zh-CN" w:bidi="ar"/>
              </w:rPr>
              <w:t>declare_status</w:t>
            </w:r>
          </w:p>
        </w:tc>
        <w:tc>
          <w:tcPr>
            <w:tcW w:w="1701"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default" w:ascii="Calibri" w:hAnsi="Calibri" w:eastAsia="等线" w:cs="Calibri"/>
                <w:i w:val="0"/>
                <w:iCs w:val="0"/>
                <w:color w:val="000000"/>
                <w:kern w:val="0"/>
                <w:sz w:val="22"/>
                <w:szCs w:val="22"/>
                <w:u w:val="none"/>
                <w:lang w:val="en-US" w:eastAsia="zh-CN" w:bidi="ar"/>
              </w:rPr>
              <w:t>TINYINT</w:t>
            </w:r>
          </w:p>
        </w:tc>
        <w:tc>
          <w:tcPr>
            <w:tcW w:w="1134" w:type="dxa"/>
            <w:tcBorders>
              <w:left w:val="single" w:color="auto" w:sz="4" w:space="0"/>
              <w:right w:val="single" w:color="auto" w:sz="4" w:space="0"/>
            </w:tcBorders>
            <w:vAlign w:val="center"/>
          </w:tcPr>
          <w:p>
            <w:pPr>
              <w:keepNext w:val="0"/>
              <w:keepLines w:val="0"/>
              <w:widowControl/>
              <w:suppressLineNumbers w:val="0"/>
              <w:jc w:val="center"/>
              <w:textAlignment w:val="center"/>
              <w:rPr>
                <w:rFonts w:ascii="宋体" w:hAnsi="宋体"/>
                <w:lang w:eastAsia="zh-CN"/>
              </w:rPr>
            </w:pPr>
            <w:r>
              <w:rPr>
                <w:rFonts w:hint="default" w:ascii="Calibri" w:hAnsi="Calibri" w:eastAsia="等线" w:cs="Calibri"/>
                <w:i w:val="0"/>
                <w:iCs w:val="0"/>
                <w:color w:val="000000"/>
                <w:kern w:val="0"/>
                <w:sz w:val="22"/>
                <w:szCs w:val="22"/>
                <w:u w:val="none"/>
                <w:lang w:val="en-US" w:eastAsia="zh-CN" w:bidi="ar"/>
              </w:rPr>
              <w:t>N</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lang w:eastAsia="zh-CN"/>
              </w:rPr>
            </w:pPr>
            <w:r>
              <w:rPr>
                <w:rFonts w:hint="default" w:ascii="Calibri" w:hAnsi="Calibri" w:eastAsia="等线" w:cs="Calibri"/>
                <w:i w:val="0"/>
                <w:iCs w:val="0"/>
                <w:color w:val="000000"/>
                <w:kern w:val="0"/>
                <w:sz w:val="22"/>
                <w:szCs w:val="22"/>
                <w:u w:val="none"/>
                <w:lang w:val="en-US" w:eastAsia="zh-CN" w:bidi="ar"/>
              </w:rPr>
              <w:t>0-未开始 1-已完成 2-已逾期 3-已取消</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lang w:eastAsia="zh-CN"/>
              </w:rPr>
            </w:pPr>
            <w:r>
              <w:rPr>
                <w:rFonts w:hint="default" w:ascii="Calibri" w:hAnsi="Calibri" w:eastAsia="等线" w:cs="Calibri"/>
                <w:i w:val="0"/>
                <w:iCs w:val="0"/>
                <w:color w:val="000000"/>
                <w:kern w:val="0"/>
                <w:sz w:val="22"/>
                <w:szCs w:val="22"/>
                <w:u w:val="none"/>
                <w:lang w:val="en-US" w:eastAsia="zh-CN" w:bidi="ar"/>
              </w:rPr>
              <w:t>入矫宣告的当前状态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lang w:eastAsia="zh-CN"/>
              </w:rPr>
            </w:pPr>
            <w:r>
              <w:rPr>
                <w:rFonts w:hint="default" w:ascii="Calibri" w:hAnsi="Calibri" w:eastAsia="等线" w:cs="Calibri"/>
                <w:i w:val="0"/>
                <w:iCs w:val="0"/>
                <w:color w:val="000000"/>
                <w:kern w:val="0"/>
                <w:sz w:val="22"/>
                <w:szCs w:val="22"/>
                <w:u w:val="none"/>
                <w:lang w:val="en-US" w:eastAsia="zh-CN" w:bidi="ar"/>
              </w:rPr>
              <w:t>创建时间</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default" w:ascii="Calibri" w:hAnsi="Calibri" w:eastAsia="等线" w:cs="Calibri"/>
                <w:i w:val="0"/>
                <w:iCs w:val="0"/>
                <w:color w:val="000000"/>
                <w:kern w:val="0"/>
                <w:sz w:val="22"/>
                <w:szCs w:val="22"/>
                <w:u w:val="none"/>
                <w:lang w:val="en-US" w:eastAsia="zh-CN" w:bidi="ar"/>
              </w:rPr>
              <w:t>create_time</w:t>
            </w:r>
          </w:p>
        </w:tc>
        <w:tc>
          <w:tcPr>
            <w:tcW w:w="1701"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default" w:ascii="Calibri" w:hAnsi="Calibri" w:eastAsia="等线" w:cs="Calibri"/>
                <w:i w:val="0"/>
                <w:iCs w:val="0"/>
                <w:color w:val="000000"/>
                <w:kern w:val="0"/>
                <w:sz w:val="22"/>
                <w:szCs w:val="22"/>
                <w:u w:val="none"/>
                <w:lang w:val="en-US" w:eastAsia="zh-CN" w:bidi="ar"/>
              </w:rPr>
              <w:t>DATETIME</w:t>
            </w:r>
          </w:p>
        </w:tc>
        <w:tc>
          <w:tcPr>
            <w:tcW w:w="1134" w:type="dxa"/>
            <w:tcBorders>
              <w:left w:val="single" w:color="auto" w:sz="4" w:space="0"/>
              <w:right w:val="single" w:color="auto" w:sz="4" w:space="0"/>
            </w:tcBorders>
            <w:vAlign w:val="center"/>
          </w:tcPr>
          <w:p>
            <w:pPr>
              <w:keepNext w:val="0"/>
              <w:keepLines w:val="0"/>
              <w:widowControl/>
              <w:suppressLineNumbers w:val="0"/>
              <w:jc w:val="center"/>
              <w:textAlignment w:val="center"/>
              <w:rPr>
                <w:rFonts w:ascii="宋体" w:hAnsi="宋体"/>
                <w:lang w:eastAsia="zh-CN"/>
              </w:rPr>
            </w:pPr>
            <w:r>
              <w:rPr>
                <w:rFonts w:hint="default" w:ascii="Calibri" w:hAnsi="Calibri" w:eastAsia="等线" w:cs="Calibri"/>
                <w:i w:val="0"/>
                <w:iCs w:val="0"/>
                <w:color w:val="000000"/>
                <w:kern w:val="0"/>
                <w:sz w:val="22"/>
                <w:szCs w:val="22"/>
                <w:u w:val="none"/>
                <w:lang w:val="en-US" w:eastAsia="zh-CN" w:bidi="ar"/>
              </w:rPr>
              <w:t>N</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lang w:eastAsia="zh-CN"/>
              </w:rPr>
            </w:pPr>
            <w:r>
              <w:rPr>
                <w:rFonts w:hint="default" w:ascii="Calibri" w:hAnsi="Calibri" w:eastAsia="等线" w:cs="Calibri"/>
                <w:i w:val="0"/>
                <w:iCs w:val="0"/>
                <w:color w:val="000000"/>
                <w:kern w:val="0"/>
                <w:sz w:val="22"/>
                <w:szCs w:val="22"/>
                <w:u w:val="none"/>
                <w:lang w:val="en-US" w:eastAsia="zh-CN" w:bidi="ar"/>
              </w:rPr>
              <w:t>系统自动生成</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lang w:eastAsia="zh-CN"/>
              </w:rPr>
            </w:pPr>
            <w:r>
              <w:rPr>
                <w:rFonts w:hint="default" w:ascii="Calibri" w:hAnsi="Calibri" w:eastAsia="等线" w:cs="Calibri"/>
                <w:i w:val="0"/>
                <w:iCs w:val="0"/>
                <w:color w:val="000000"/>
                <w:kern w:val="0"/>
                <w:sz w:val="22"/>
                <w:szCs w:val="22"/>
                <w:u w:val="none"/>
                <w:lang w:val="en-US" w:eastAsia="zh-CN" w:bidi="ar"/>
              </w:rPr>
              <w:t>记录创建时间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lang w:eastAsia="zh-CN"/>
              </w:rPr>
            </w:pPr>
            <w:r>
              <w:rPr>
                <w:rFonts w:hint="default" w:ascii="Calibri" w:hAnsi="Calibri" w:eastAsia="等线" w:cs="Calibri"/>
                <w:i w:val="0"/>
                <w:iCs w:val="0"/>
                <w:color w:val="000000"/>
                <w:kern w:val="0"/>
                <w:sz w:val="22"/>
                <w:szCs w:val="22"/>
                <w:u w:val="none"/>
                <w:lang w:val="en-US" w:eastAsia="zh-CN" w:bidi="ar"/>
              </w:rPr>
              <w:t>更新时间</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default" w:ascii="Calibri" w:hAnsi="Calibri" w:eastAsia="等线" w:cs="Calibri"/>
                <w:i w:val="0"/>
                <w:iCs w:val="0"/>
                <w:color w:val="000000"/>
                <w:kern w:val="0"/>
                <w:sz w:val="22"/>
                <w:szCs w:val="22"/>
                <w:u w:val="none"/>
                <w:lang w:val="en-US" w:eastAsia="zh-CN" w:bidi="ar"/>
              </w:rPr>
              <w:t>update_time</w:t>
            </w:r>
          </w:p>
        </w:tc>
        <w:tc>
          <w:tcPr>
            <w:tcW w:w="1701"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default" w:ascii="Calibri" w:hAnsi="Calibri" w:eastAsia="等线" w:cs="Calibri"/>
                <w:i w:val="0"/>
                <w:iCs w:val="0"/>
                <w:color w:val="000000"/>
                <w:kern w:val="0"/>
                <w:sz w:val="22"/>
                <w:szCs w:val="22"/>
                <w:u w:val="none"/>
                <w:lang w:val="en-US" w:eastAsia="zh-CN" w:bidi="ar"/>
              </w:rPr>
              <w:t>DATETIME</w:t>
            </w:r>
          </w:p>
        </w:tc>
        <w:tc>
          <w:tcPr>
            <w:tcW w:w="1134" w:type="dxa"/>
            <w:tcBorders>
              <w:left w:val="single" w:color="auto" w:sz="4" w:space="0"/>
              <w:right w:val="single" w:color="auto" w:sz="4" w:space="0"/>
            </w:tcBorders>
            <w:vAlign w:val="center"/>
          </w:tcPr>
          <w:p>
            <w:pPr>
              <w:keepNext w:val="0"/>
              <w:keepLines w:val="0"/>
              <w:widowControl/>
              <w:suppressLineNumbers w:val="0"/>
              <w:jc w:val="center"/>
              <w:textAlignment w:val="center"/>
              <w:rPr>
                <w:rFonts w:ascii="宋体" w:hAnsi="宋体"/>
                <w:lang w:eastAsia="zh-CN"/>
              </w:rPr>
            </w:pPr>
            <w:r>
              <w:rPr>
                <w:rFonts w:hint="default" w:ascii="Calibri" w:hAnsi="Calibri" w:eastAsia="等线" w:cs="Calibri"/>
                <w:i w:val="0"/>
                <w:iCs w:val="0"/>
                <w:color w:val="000000"/>
                <w:kern w:val="0"/>
                <w:sz w:val="22"/>
                <w:szCs w:val="22"/>
                <w:u w:val="none"/>
                <w:lang w:val="en-US" w:eastAsia="zh-CN" w:bidi="ar"/>
              </w:rPr>
              <w:t>Y</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lang w:eastAsia="zh-CN"/>
              </w:rPr>
            </w:pPr>
            <w:r>
              <w:rPr>
                <w:rFonts w:hint="default" w:ascii="Calibri" w:hAnsi="Calibri" w:eastAsia="等线" w:cs="Calibri"/>
                <w:i w:val="0"/>
                <w:iCs w:val="0"/>
                <w:color w:val="000000"/>
                <w:kern w:val="0"/>
                <w:sz w:val="22"/>
                <w:szCs w:val="22"/>
                <w:u w:val="none"/>
                <w:lang w:val="en-US" w:eastAsia="zh-CN" w:bidi="ar"/>
              </w:rPr>
              <w:t>系统自动更新</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lang w:eastAsia="zh-CN"/>
              </w:rPr>
            </w:pPr>
            <w:r>
              <w:rPr>
                <w:rFonts w:hint="default" w:ascii="Calibri" w:hAnsi="Calibri" w:eastAsia="等线" w:cs="Calibri"/>
                <w:i w:val="0"/>
                <w:iCs w:val="0"/>
                <w:color w:val="000000"/>
                <w:kern w:val="0"/>
                <w:sz w:val="22"/>
                <w:szCs w:val="22"/>
                <w:u w:val="none"/>
                <w:lang w:val="en-US" w:eastAsia="zh-CN" w:bidi="ar"/>
              </w:rPr>
              <w:t>记录最后更新时间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lang w:eastAsia="zh-CN"/>
              </w:rPr>
            </w:pPr>
            <w:r>
              <w:rPr>
                <w:rFonts w:hint="default" w:ascii="Calibri" w:hAnsi="Calibri" w:eastAsia="等线" w:cs="Calibri"/>
                <w:i w:val="0"/>
                <w:iCs w:val="0"/>
                <w:color w:val="000000"/>
                <w:kern w:val="0"/>
                <w:sz w:val="22"/>
                <w:szCs w:val="22"/>
                <w:u w:val="none"/>
                <w:lang w:val="en-US" w:eastAsia="zh-CN" w:bidi="ar"/>
              </w:rPr>
              <w:t>备注</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default" w:ascii="Calibri" w:hAnsi="Calibri" w:eastAsia="等线" w:cs="Calibri"/>
                <w:i w:val="0"/>
                <w:iCs w:val="0"/>
                <w:color w:val="000000"/>
                <w:kern w:val="0"/>
                <w:sz w:val="22"/>
                <w:szCs w:val="22"/>
                <w:u w:val="none"/>
                <w:lang w:val="en-US" w:eastAsia="zh-CN" w:bidi="ar"/>
              </w:rPr>
              <w:t>remark</w:t>
            </w:r>
          </w:p>
        </w:tc>
        <w:tc>
          <w:tcPr>
            <w:tcW w:w="1701"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default" w:ascii="Calibri" w:hAnsi="Calibri" w:eastAsia="等线" w:cs="Calibri"/>
                <w:i w:val="0"/>
                <w:iCs w:val="0"/>
                <w:color w:val="000000"/>
                <w:kern w:val="0"/>
                <w:sz w:val="22"/>
                <w:szCs w:val="22"/>
                <w:u w:val="none"/>
                <w:lang w:val="en-US" w:eastAsia="zh-CN" w:bidi="ar"/>
              </w:rPr>
              <w:t>VARCHAR(500)</w:t>
            </w:r>
          </w:p>
        </w:tc>
        <w:tc>
          <w:tcPr>
            <w:tcW w:w="1134" w:type="dxa"/>
            <w:tcBorders>
              <w:left w:val="single" w:color="auto" w:sz="4" w:space="0"/>
              <w:right w:val="single" w:color="auto" w:sz="4" w:space="0"/>
            </w:tcBorders>
            <w:vAlign w:val="center"/>
          </w:tcPr>
          <w:p>
            <w:pPr>
              <w:keepNext w:val="0"/>
              <w:keepLines w:val="0"/>
              <w:widowControl/>
              <w:suppressLineNumbers w:val="0"/>
              <w:jc w:val="center"/>
              <w:textAlignment w:val="center"/>
              <w:rPr>
                <w:rFonts w:ascii="宋体" w:hAnsi="宋体"/>
                <w:lang w:eastAsia="zh-CN"/>
              </w:rPr>
            </w:pPr>
            <w:r>
              <w:rPr>
                <w:rFonts w:hint="default" w:ascii="Calibri" w:hAnsi="Calibri" w:eastAsia="等线" w:cs="Calibri"/>
                <w:i w:val="0"/>
                <w:iCs w:val="0"/>
                <w:color w:val="000000"/>
                <w:kern w:val="0"/>
                <w:sz w:val="22"/>
                <w:szCs w:val="22"/>
                <w:u w:val="none"/>
                <w:lang w:val="en-US" w:eastAsia="zh-CN" w:bidi="ar"/>
              </w:rPr>
              <w:t>Y</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lang w:eastAsia="zh-CN"/>
              </w:rPr>
            </w:pPr>
            <w:r>
              <w:rPr>
                <w:rFonts w:hint="default" w:ascii="Calibri" w:hAnsi="Calibri" w:eastAsia="等线" w:cs="Calibri"/>
                <w:i w:val="0"/>
                <w:iCs w:val="0"/>
                <w:color w:val="000000"/>
                <w:kern w:val="0"/>
                <w:sz w:val="22"/>
                <w:szCs w:val="22"/>
                <w:u w:val="none"/>
                <w:lang w:val="en-US" w:eastAsia="zh-CN" w:bidi="ar"/>
              </w:rPr>
              <w:t>特殊情况说明</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lang w:eastAsia="zh-CN"/>
              </w:rPr>
            </w:pPr>
            <w:r>
              <w:rPr>
                <w:rFonts w:hint="default" w:ascii="Calibri" w:hAnsi="Calibri" w:eastAsia="等线" w:cs="Calibri"/>
                <w:i w:val="0"/>
                <w:iCs w:val="0"/>
                <w:color w:val="000000"/>
                <w:kern w:val="0"/>
                <w:sz w:val="22"/>
                <w:szCs w:val="22"/>
                <w:u w:val="none"/>
                <w:lang w:val="en-US" w:eastAsia="zh-CN" w:bidi="ar"/>
              </w:rPr>
              <w:t>其他需要说明的事项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lang w:eastAsia="zh-CN"/>
              </w:rPr>
            </w:pP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p>
        </w:tc>
        <w:tc>
          <w:tcPr>
            <w:tcW w:w="1701"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p>
        </w:tc>
        <w:tc>
          <w:tcPr>
            <w:tcW w:w="1134" w:type="dxa"/>
            <w:tcBorders>
              <w:left w:val="single" w:color="auto" w:sz="4" w:space="0"/>
              <w:right w:val="single" w:color="auto" w:sz="4" w:space="0"/>
            </w:tcBorders>
            <w:vAlign w:val="center"/>
          </w:tcPr>
          <w:p>
            <w:pPr>
              <w:keepNext w:val="0"/>
              <w:keepLines w:val="0"/>
              <w:widowControl/>
              <w:suppressLineNumbers w:val="0"/>
              <w:jc w:val="left"/>
              <w:textAlignment w:val="center"/>
              <w:rPr>
                <w:rFonts w:ascii="宋体" w:hAnsi="宋体"/>
                <w:lang w:eastAsia="zh-CN"/>
              </w:rPr>
            </w:pP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lang w:eastAsia="zh-CN"/>
              </w:rPr>
            </w:pPr>
          </w:p>
        </w:tc>
        <w:tc>
          <w:tcPr>
            <w:tcW w:w="1745" w:type="dxa"/>
            <w:tcBorders>
              <w:left w:val="single" w:color="auto" w:sz="4" w:space="0"/>
            </w:tcBorders>
            <w:vAlign w:val="center"/>
          </w:tcPr>
          <w:p>
            <w:pPr>
              <w:keepNext w:val="0"/>
              <w:keepLines w:val="0"/>
              <w:widowControl/>
              <w:suppressLineNumbers w:val="0"/>
              <w:jc w:val="left"/>
              <w:textAlignment w:val="center"/>
              <w:rPr>
                <w:rFonts w:hint="eastAsia"/>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99" w:hRule="atLeast"/>
          <w:jc w:val="center"/>
        </w:trPr>
        <w:tc>
          <w:tcPr>
            <w:tcW w:w="1237" w:type="dxa"/>
          </w:tcPr>
          <w:p>
            <w:pPr>
              <w:jc w:val="center"/>
              <w:rPr>
                <w:b/>
                <w:lang w:eastAsia="zh-CN"/>
              </w:rPr>
            </w:pPr>
            <w:r>
              <w:rPr>
                <w:rFonts w:hint="eastAsia"/>
                <w:b/>
                <w:lang w:eastAsia="zh-CN"/>
              </w:rPr>
              <w:t>中文名称</w:t>
            </w:r>
          </w:p>
        </w:tc>
        <w:tc>
          <w:tcPr>
            <w:tcW w:w="1418" w:type="dxa"/>
          </w:tcPr>
          <w:p>
            <w:pPr>
              <w:jc w:val="center"/>
              <w:rPr>
                <w:b/>
                <w:lang w:eastAsia="zh-CN"/>
              </w:rPr>
            </w:pPr>
            <w:r>
              <w:rPr>
                <w:rFonts w:hint="eastAsia"/>
                <w:b/>
                <w:lang w:eastAsia="zh-CN"/>
              </w:rPr>
              <w:t>属性名称</w:t>
            </w:r>
          </w:p>
        </w:tc>
        <w:tc>
          <w:tcPr>
            <w:tcW w:w="1701" w:type="dxa"/>
          </w:tcPr>
          <w:p>
            <w:pPr>
              <w:jc w:val="center"/>
              <w:rPr>
                <w:b/>
                <w:lang w:eastAsia="zh-CN"/>
              </w:rPr>
            </w:pPr>
            <w:r>
              <w:rPr>
                <w:rFonts w:hint="eastAsia"/>
                <w:b/>
                <w:lang w:eastAsia="zh-CN"/>
              </w:rPr>
              <w:t>类型</w:t>
            </w:r>
          </w:p>
        </w:tc>
        <w:tc>
          <w:tcPr>
            <w:tcW w:w="1134" w:type="dxa"/>
          </w:tcPr>
          <w:p>
            <w:pPr>
              <w:jc w:val="center"/>
              <w:rPr>
                <w:b/>
                <w:lang w:eastAsia="zh-CN"/>
              </w:rPr>
            </w:pPr>
            <w:r>
              <w:rPr>
                <w:rFonts w:hint="eastAsia"/>
                <w:b/>
                <w:lang w:eastAsia="zh-CN"/>
              </w:rPr>
              <w:t>是否为空</w:t>
            </w:r>
          </w:p>
        </w:tc>
        <w:tc>
          <w:tcPr>
            <w:tcW w:w="2245" w:type="dxa"/>
          </w:tcPr>
          <w:p>
            <w:pPr>
              <w:jc w:val="center"/>
              <w:rPr>
                <w:b/>
                <w:lang w:eastAsia="zh-CN"/>
              </w:rPr>
            </w:pPr>
            <w:r>
              <w:rPr>
                <w:rFonts w:hint="eastAsia"/>
                <w:b/>
                <w:lang w:eastAsia="zh-CN"/>
              </w:rPr>
              <w:t>取值范围或举例</w:t>
            </w:r>
          </w:p>
        </w:tc>
        <w:tc>
          <w:tcPr>
            <w:tcW w:w="1745" w:type="dxa"/>
          </w:tcPr>
          <w:p>
            <w:pPr>
              <w:jc w:val="center"/>
              <w:rPr>
                <w:b/>
                <w:lang w:eastAsia="zh-CN"/>
              </w:rPr>
            </w:pPr>
            <w:r>
              <w:rPr>
                <w:rFonts w:hint="eastAsia"/>
                <w:b/>
                <w:lang w:eastAsia="zh-CN"/>
              </w:rPr>
              <w:t>简要说明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lang w:eastAsia="zh-CN"/>
              </w:rPr>
            </w:pPr>
            <w:r>
              <w:rPr>
                <w:rFonts w:hint="default" w:ascii="Calibri" w:hAnsi="Calibri" w:eastAsia="等线" w:cs="Calibri"/>
                <w:i w:val="0"/>
                <w:iCs w:val="0"/>
                <w:color w:val="000000"/>
                <w:kern w:val="0"/>
                <w:sz w:val="22"/>
                <w:szCs w:val="22"/>
                <w:u w:val="none"/>
                <w:lang w:val="en-US" w:eastAsia="zh-CN" w:bidi="ar"/>
              </w:rPr>
              <w:t>参与人员ID</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default" w:ascii="Calibri" w:hAnsi="Calibri" w:eastAsia="等线" w:cs="Calibri"/>
                <w:i w:val="0"/>
                <w:iCs w:val="0"/>
                <w:color w:val="000000"/>
                <w:kern w:val="0"/>
                <w:sz w:val="22"/>
                <w:szCs w:val="22"/>
                <w:u w:val="none"/>
                <w:lang w:val="en-US" w:eastAsia="zh-CN" w:bidi="ar"/>
              </w:rPr>
              <w:t>participant_id</w:t>
            </w:r>
          </w:p>
        </w:tc>
        <w:tc>
          <w:tcPr>
            <w:tcW w:w="1701"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default" w:ascii="Calibri" w:hAnsi="Calibri" w:eastAsia="等线" w:cs="Calibri"/>
                <w:i w:val="0"/>
                <w:iCs w:val="0"/>
                <w:color w:val="000000"/>
                <w:kern w:val="0"/>
                <w:sz w:val="22"/>
                <w:szCs w:val="22"/>
                <w:u w:val="none"/>
                <w:lang w:val="en-US" w:eastAsia="zh-CN" w:bidi="ar"/>
              </w:rPr>
              <w:t>VARCHAR(32)</w:t>
            </w:r>
          </w:p>
        </w:tc>
        <w:tc>
          <w:tcPr>
            <w:tcW w:w="1134" w:type="dxa"/>
            <w:tcBorders>
              <w:left w:val="single" w:color="auto" w:sz="4" w:space="0"/>
              <w:right w:val="single" w:color="auto" w:sz="4" w:space="0"/>
            </w:tcBorders>
            <w:vAlign w:val="center"/>
          </w:tcPr>
          <w:p>
            <w:pPr>
              <w:keepNext w:val="0"/>
              <w:keepLines w:val="0"/>
              <w:widowControl/>
              <w:suppressLineNumbers w:val="0"/>
              <w:jc w:val="center"/>
              <w:textAlignment w:val="center"/>
              <w:rPr>
                <w:rFonts w:ascii="宋体" w:hAnsi="宋体"/>
                <w:lang w:eastAsia="zh-CN"/>
              </w:rPr>
            </w:pPr>
            <w:r>
              <w:rPr>
                <w:rFonts w:hint="default" w:ascii="Calibri" w:hAnsi="Calibri" w:eastAsia="等线" w:cs="Calibri"/>
                <w:i w:val="0"/>
                <w:iCs w:val="0"/>
                <w:color w:val="000000"/>
                <w:kern w:val="0"/>
                <w:sz w:val="22"/>
                <w:szCs w:val="22"/>
                <w:u w:val="none"/>
                <w:lang w:val="en-US" w:eastAsia="zh-CN" w:bidi="ar"/>
              </w:rPr>
              <w:t>N</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lang w:eastAsia="zh-CN"/>
              </w:rPr>
            </w:pPr>
            <w:r>
              <w:rPr>
                <w:rFonts w:hint="default" w:ascii="Calibri" w:hAnsi="Calibri" w:eastAsia="等线" w:cs="Calibri"/>
                <w:i w:val="0"/>
                <w:iCs w:val="0"/>
                <w:color w:val="000000"/>
                <w:kern w:val="0"/>
                <w:sz w:val="22"/>
                <w:szCs w:val="22"/>
                <w:u w:val="none"/>
                <w:lang w:val="en-US" w:eastAsia="zh-CN" w:bidi="ar"/>
              </w:rPr>
              <w:t>系统自动生成</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lang w:eastAsia="zh-CN"/>
              </w:rPr>
            </w:pPr>
            <w:r>
              <w:rPr>
                <w:rFonts w:hint="default" w:ascii="Calibri" w:hAnsi="Calibri" w:eastAsia="等线" w:cs="Calibri"/>
                <w:i w:val="0"/>
                <w:iCs w:val="0"/>
                <w:color w:val="000000"/>
                <w:kern w:val="0"/>
                <w:sz w:val="22"/>
                <w:szCs w:val="22"/>
                <w:u w:val="none"/>
                <w:lang w:val="en-US" w:eastAsia="zh-CN" w:bidi="ar"/>
              </w:rPr>
              <w:t>参与人员记录唯一主键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lang w:eastAsia="zh-CN"/>
              </w:rPr>
            </w:pPr>
            <w:r>
              <w:rPr>
                <w:rFonts w:hint="default" w:ascii="Calibri" w:hAnsi="Calibri" w:eastAsia="等线" w:cs="Calibri"/>
                <w:i w:val="0"/>
                <w:iCs w:val="0"/>
                <w:color w:val="000000"/>
                <w:kern w:val="0"/>
                <w:sz w:val="22"/>
                <w:szCs w:val="22"/>
                <w:u w:val="none"/>
                <w:lang w:val="en-US" w:eastAsia="zh-CN" w:bidi="ar"/>
              </w:rPr>
              <w:t>宣告ID</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default" w:ascii="Calibri" w:hAnsi="Calibri" w:eastAsia="等线" w:cs="Calibri"/>
                <w:i w:val="0"/>
                <w:iCs w:val="0"/>
                <w:color w:val="000000"/>
                <w:kern w:val="0"/>
                <w:sz w:val="22"/>
                <w:szCs w:val="22"/>
                <w:u w:val="none"/>
                <w:lang w:val="en-US" w:eastAsia="zh-CN" w:bidi="ar"/>
              </w:rPr>
              <w:t>declaration_id</w:t>
            </w:r>
          </w:p>
        </w:tc>
        <w:tc>
          <w:tcPr>
            <w:tcW w:w="1701"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default" w:ascii="Calibri" w:hAnsi="Calibri" w:eastAsia="等线" w:cs="Calibri"/>
                <w:i w:val="0"/>
                <w:iCs w:val="0"/>
                <w:color w:val="000000"/>
                <w:kern w:val="0"/>
                <w:sz w:val="22"/>
                <w:szCs w:val="22"/>
                <w:u w:val="none"/>
                <w:lang w:val="en-US" w:eastAsia="zh-CN" w:bidi="ar"/>
              </w:rPr>
              <w:t>VARCHAR(32)</w:t>
            </w:r>
          </w:p>
        </w:tc>
        <w:tc>
          <w:tcPr>
            <w:tcW w:w="1134" w:type="dxa"/>
            <w:tcBorders>
              <w:left w:val="single" w:color="auto" w:sz="4" w:space="0"/>
              <w:right w:val="single" w:color="auto" w:sz="4" w:space="0"/>
            </w:tcBorders>
            <w:vAlign w:val="center"/>
          </w:tcPr>
          <w:p>
            <w:pPr>
              <w:keepNext w:val="0"/>
              <w:keepLines w:val="0"/>
              <w:widowControl/>
              <w:suppressLineNumbers w:val="0"/>
              <w:jc w:val="center"/>
              <w:textAlignment w:val="center"/>
              <w:rPr>
                <w:rFonts w:ascii="宋体" w:hAnsi="宋体"/>
                <w:lang w:eastAsia="zh-CN"/>
              </w:rPr>
            </w:pPr>
            <w:r>
              <w:rPr>
                <w:rFonts w:hint="default" w:ascii="Calibri" w:hAnsi="Calibri" w:eastAsia="等线" w:cs="Calibri"/>
                <w:i w:val="0"/>
                <w:iCs w:val="0"/>
                <w:color w:val="000000"/>
                <w:kern w:val="0"/>
                <w:sz w:val="22"/>
                <w:szCs w:val="22"/>
                <w:u w:val="none"/>
                <w:lang w:val="en-US" w:eastAsia="zh-CN" w:bidi="ar"/>
              </w:rPr>
              <w:t>N</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lang w:eastAsia="zh-CN"/>
              </w:rPr>
            </w:pPr>
            <w:r>
              <w:rPr>
                <w:rFonts w:hint="default" w:ascii="Calibri" w:hAnsi="Calibri" w:eastAsia="等线" w:cs="Calibri"/>
                <w:i w:val="0"/>
                <w:iCs w:val="0"/>
                <w:color w:val="000000"/>
                <w:kern w:val="0"/>
                <w:sz w:val="22"/>
                <w:szCs w:val="22"/>
                <w:u w:val="none"/>
                <w:lang w:val="en-US" w:eastAsia="zh-CN" w:bidi="ar"/>
              </w:rPr>
              <w:t>关联主表的宣告ID</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lang w:eastAsia="zh-CN"/>
              </w:rPr>
            </w:pPr>
            <w:r>
              <w:rPr>
                <w:rFonts w:hint="default" w:ascii="Calibri" w:hAnsi="Calibri" w:eastAsia="等线" w:cs="Calibri"/>
                <w:i w:val="0"/>
                <w:iCs w:val="0"/>
                <w:color w:val="000000"/>
                <w:kern w:val="0"/>
                <w:sz w:val="22"/>
                <w:szCs w:val="22"/>
                <w:u w:val="none"/>
                <w:lang w:val="en-US" w:eastAsia="zh-CN" w:bidi="ar"/>
              </w:rPr>
              <w:t>关联入矫宣告主表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lang w:eastAsia="zh-CN"/>
              </w:rPr>
            </w:pPr>
            <w:r>
              <w:rPr>
                <w:rFonts w:hint="default" w:ascii="Calibri" w:hAnsi="Calibri" w:eastAsia="等线" w:cs="Calibri"/>
                <w:i w:val="0"/>
                <w:iCs w:val="0"/>
                <w:color w:val="000000"/>
                <w:kern w:val="0"/>
                <w:sz w:val="22"/>
                <w:szCs w:val="22"/>
                <w:u w:val="none"/>
                <w:lang w:val="en-US" w:eastAsia="zh-CN" w:bidi="ar"/>
              </w:rPr>
              <w:t>人员类型</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default" w:ascii="Calibri" w:hAnsi="Calibri" w:eastAsia="等线" w:cs="Calibri"/>
                <w:i w:val="0"/>
                <w:iCs w:val="0"/>
                <w:color w:val="000000"/>
                <w:kern w:val="0"/>
                <w:sz w:val="22"/>
                <w:szCs w:val="22"/>
                <w:u w:val="none"/>
                <w:lang w:val="en-US" w:eastAsia="zh-CN" w:bidi="ar"/>
              </w:rPr>
              <w:t>participant_type</w:t>
            </w:r>
          </w:p>
        </w:tc>
        <w:tc>
          <w:tcPr>
            <w:tcW w:w="1701"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default" w:ascii="Calibri" w:hAnsi="Calibri" w:eastAsia="等线" w:cs="Calibri"/>
                <w:i w:val="0"/>
                <w:iCs w:val="0"/>
                <w:color w:val="000000"/>
                <w:kern w:val="0"/>
                <w:sz w:val="22"/>
                <w:szCs w:val="22"/>
                <w:u w:val="none"/>
                <w:lang w:val="en-US" w:eastAsia="zh-CN" w:bidi="ar"/>
              </w:rPr>
              <w:t>VARCHAR(20)</w:t>
            </w:r>
          </w:p>
        </w:tc>
        <w:tc>
          <w:tcPr>
            <w:tcW w:w="1134" w:type="dxa"/>
            <w:tcBorders>
              <w:left w:val="single" w:color="auto" w:sz="4" w:space="0"/>
              <w:right w:val="single" w:color="auto" w:sz="4" w:space="0"/>
            </w:tcBorders>
            <w:vAlign w:val="center"/>
          </w:tcPr>
          <w:p>
            <w:pPr>
              <w:keepNext w:val="0"/>
              <w:keepLines w:val="0"/>
              <w:widowControl/>
              <w:suppressLineNumbers w:val="0"/>
              <w:jc w:val="center"/>
              <w:textAlignment w:val="center"/>
              <w:rPr>
                <w:rFonts w:ascii="宋体" w:hAnsi="宋体"/>
                <w:lang w:eastAsia="zh-CN"/>
              </w:rPr>
            </w:pPr>
            <w:r>
              <w:rPr>
                <w:rFonts w:hint="default" w:ascii="Calibri" w:hAnsi="Calibri" w:eastAsia="等线" w:cs="Calibri"/>
                <w:i w:val="0"/>
                <w:iCs w:val="0"/>
                <w:color w:val="000000"/>
                <w:kern w:val="0"/>
                <w:sz w:val="22"/>
                <w:szCs w:val="22"/>
                <w:u w:val="none"/>
                <w:lang w:val="en-US" w:eastAsia="zh-CN" w:bidi="ar"/>
              </w:rPr>
              <w:t>N</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lang w:eastAsia="zh-CN"/>
              </w:rPr>
            </w:pPr>
            <w:r>
              <w:rPr>
                <w:rFonts w:hint="default" w:ascii="Calibri" w:hAnsi="Calibri" w:eastAsia="等线" w:cs="Calibri"/>
                <w:i w:val="0"/>
                <w:iCs w:val="0"/>
                <w:color w:val="000000"/>
                <w:kern w:val="0"/>
                <w:sz w:val="22"/>
                <w:szCs w:val="22"/>
                <w:u w:val="none"/>
                <w:lang w:val="en-US" w:eastAsia="zh-CN" w:bidi="ar"/>
              </w:rPr>
              <w:t>主持人员/矫正小组成员/对象本人/家属/保证人/社区民警/社区工作人员/检察官</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lang w:eastAsia="zh-CN"/>
              </w:rPr>
            </w:pPr>
            <w:r>
              <w:rPr>
                <w:rFonts w:hint="default" w:ascii="Calibri" w:hAnsi="Calibri" w:eastAsia="等线" w:cs="Calibri"/>
                <w:i w:val="0"/>
                <w:iCs w:val="0"/>
                <w:color w:val="000000"/>
                <w:kern w:val="0"/>
                <w:sz w:val="22"/>
                <w:szCs w:val="22"/>
                <w:u w:val="none"/>
                <w:lang w:val="en-US" w:eastAsia="zh-CN" w:bidi="ar"/>
              </w:rPr>
              <w:t>参与人员的类型分类</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lang w:eastAsia="zh-CN"/>
              </w:rPr>
            </w:pPr>
            <w:r>
              <w:rPr>
                <w:rFonts w:hint="eastAsia" w:ascii="宋体" w:hAnsi="宋体" w:eastAsia="宋体" w:cs="宋体"/>
                <w:i w:val="0"/>
                <w:iCs w:val="0"/>
                <w:color w:val="000000"/>
                <w:kern w:val="0"/>
                <w:sz w:val="22"/>
                <w:szCs w:val="22"/>
                <w:u w:val="none"/>
                <w:lang w:val="en-US" w:eastAsia="zh-CN" w:bidi="ar"/>
              </w:rPr>
              <w:t>人员编码</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default" w:ascii="Calibri" w:hAnsi="Calibri" w:eastAsia="等线" w:cs="Calibri"/>
                <w:i w:val="0"/>
                <w:iCs w:val="0"/>
                <w:color w:val="000000"/>
                <w:kern w:val="0"/>
                <w:sz w:val="22"/>
                <w:szCs w:val="22"/>
                <w:u w:val="none"/>
                <w:lang w:val="en-US" w:eastAsia="zh-CN" w:bidi="ar"/>
              </w:rPr>
              <w:t>RYBM</w:t>
            </w:r>
          </w:p>
        </w:tc>
        <w:tc>
          <w:tcPr>
            <w:tcW w:w="1701"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default" w:ascii="Calibri" w:hAnsi="Calibri" w:eastAsia="等线" w:cs="Calibri"/>
                <w:i w:val="0"/>
                <w:iCs w:val="0"/>
                <w:color w:val="000000"/>
                <w:kern w:val="0"/>
                <w:sz w:val="22"/>
                <w:szCs w:val="22"/>
                <w:u w:val="none"/>
                <w:lang w:val="en-US" w:eastAsia="zh-CN" w:bidi="ar"/>
              </w:rPr>
              <w:t>VARCHAR(32)</w:t>
            </w:r>
          </w:p>
        </w:tc>
        <w:tc>
          <w:tcPr>
            <w:tcW w:w="1134" w:type="dxa"/>
            <w:tcBorders>
              <w:left w:val="single" w:color="auto" w:sz="4" w:space="0"/>
              <w:right w:val="single" w:color="auto" w:sz="4" w:space="0"/>
            </w:tcBorders>
            <w:vAlign w:val="center"/>
          </w:tcPr>
          <w:p>
            <w:pPr>
              <w:keepNext w:val="0"/>
              <w:keepLines w:val="0"/>
              <w:widowControl/>
              <w:suppressLineNumbers w:val="0"/>
              <w:jc w:val="center"/>
              <w:textAlignment w:val="center"/>
              <w:rPr>
                <w:rFonts w:ascii="宋体" w:hAnsi="宋体"/>
                <w:lang w:eastAsia="zh-CN"/>
              </w:rPr>
            </w:pPr>
            <w:r>
              <w:rPr>
                <w:rFonts w:hint="default" w:ascii="Calibri" w:hAnsi="Calibri" w:eastAsia="等线" w:cs="Calibri"/>
                <w:i w:val="0"/>
                <w:iCs w:val="0"/>
                <w:color w:val="000000"/>
                <w:kern w:val="0"/>
                <w:sz w:val="22"/>
                <w:szCs w:val="22"/>
                <w:u w:val="none"/>
                <w:lang w:val="en-US" w:eastAsia="zh-CN" w:bidi="ar"/>
              </w:rPr>
              <w:t>Y</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lang w:eastAsia="zh-CN"/>
              </w:rPr>
            </w:pPr>
            <w:r>
              <w:rPr>
                <w:rFonts w:hint="eastAsia" w:ascii="宋体" w:hAnsi="宋体" w:eastAsia="宋体" w:cs="宋体"/>
                <w:i w:val="0"/>
                <w:iCs w:val="0"/>
                <w:color w:val="000000"/>
                <w:kern w:val="0"/>
                <w:sz w:val="22"/>
                <w:szCs w:val="22"/>
                <w:u w:val="none"/>
                <w:lang w:val="en-US" w:eastAsia="zh-CN" w:bidi="ar"/>
              </w:rPr>
              <w:t>关联人员表的人员编码字段</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宋体" w:hAnsi="宋体" w:eastAsia="宋体" w:cs="宋体"/>
                <w:i w:val="0"/>
                <w:iCs w:val="0"/>
                <w:color w:val="000000"/>
                <w:kern w:val="0"/>
                <w:sz w:val="22"/>
                <w:szCs w:val="22"/>
                <w:u w:val="none"/>
                <w:lang w:val="en-US" w:eastAsia="zh-CN" w:bidi="ar"/>
              </w:rPr>
              <w:t>如果是系统内成员，则记录人员编码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lang w:eastAsia="zh-CN"/>
              </w:rPr>
            </w:pPr>
            <w:r>
              <w:rPr>
                <w:rFonts w:hint="default" w:ascii="Calibri" w:hAnsi="Calibri" w:eastAsia="等线" w:cs="Calibri"/>
                <w:i w:val="0"/>
                <w:iCs w:val="0"/>
                <w:color w:val="000000"/>
                <w:kern w:val="0"/>
                <w:sz w:val="22"/>
                <w:szCs w:val="22"/>
                <w:u w:val="none"/>
                <w:lang w:val="en-US" w:eastAsia="zh-CN" w:bidi="ar"/>
              </w:rPr>
              <w:t>人员姓名</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default" w:ascii="Calibri" w:hAnsi="Calibri" w:eastAsia="等线" w:cs="Calibri"/>
                <w:i w:val="0"/>
                <w:iCs w:val="0"/>
                <w:color w:val="000000"/>
                <w:kern w:val="0"/>
                <w:sz w:val="22"/>
                <w:szCs w:val="22"/>
                <w:u w:val="none"/>
                <w:lang w:val="en-US" w:eastAsia="zh-CN" w:bidi="ar"/>
              </w:rPr>
              <w:t>participant_name</w:t>
            </w:r>
          </w:p>
        </w:tc>
        <w:tc>
          <w:tcPr>
            <w:tcW w:w="1701"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default" w:ascii="Calibri" w:hAnsi="Calibri" w:eastAsia="等线" w:cs="Calibri"/>
                <w:i w:val="0"/>
                <w:iCs w:val="0"/>
                <w:color w:val="000000"/>
                <w:kern w:val="0"/>
                <w:sz w:val="22"/>
                <w:szCs w:val="22"/>
                <w:u w:val="none"/>
                <w:lang w:val="en-US" w:eastAsia="zh-CN" w:bidi="ar"/>
              </w:rPr>
              <w:t>VARCHAR(50)</w:t>
            </w:r>
          </w:p>
        </w:tc>
        <w:tc>
          <w:tcPr>
            <w:tcW w:w="1134" w:type="dxa"/>
            <w:tcBorders>
              <w:left w:val="single" w:color="auto" w:sz="4" w:space="0"/>
              <w:right w:val="single" w:color="auto" w:sz="4" w:space="0"/>
            </w:tcBorders>
            <w:vAlign w:val="center"/>
          </w:tcPr>
          <w:p>
            <w:pPr>
              <w:keepNext w:val="0"/>
              <w:keepLines w:val="0"/>
              <w:widowControl/>
              <w:suppressLineNumbers w:val="0"/>
              <w:jc w:val="center"/>
              <w:textAlignment w:val="center"/>
              <w:rPr>
                <w:rFonts w:ascii="宋体" w:hAnsi="宋体"/>
                <w:lang w:eastAsia="zh-CN"/>
              </w:rPr>
            </w:pPr>
            <w:r>
              <w:rPr>
                <w:rFonts w:hint="default" w:ascii="Calibri" w:hAnsi="Calibri" w:eastAsia="等线" w:cs="Calibri"/>
                <w:i w:val="0"/>
                <w:iCs w:val="0"/>
                <w:color w:val="000000"/>
                <w:kern w:val="0"/>
                <w:sz w:val="22"/>
                <w:szCs w:val="22"/>
                <w:u w:val="none"/>
                <w:lang w:val="en-US" w:eastAsia="zh-CN" w:bidi="ar"/>
              </w:rPr>
              <w:t>N</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lang w:eastAsia="zh-CN"/>
              </w:rPr>
            </w:pPr>
            <w:r>
              <w:rPr>
                <w:rFonts w:hint="default" w:ascii="Calibri" w:hAnsi="Calibri" w:eastAsia="等线" w:cs="Calibri"/>
                <w:i w:val="0"/>
                <w:iCs w:val="0"/>
                <w:color w:val="000000"/>
                <w:kern w:val="0"/>
                <w:sz w:val="22"/>
                <w:szCs w:val="22"/>
                <w:u w:val="none"/>
                <w:lang w:val="en-US" w:eastAsia="zh-CN" w:bidi="ar"/>
              </w:rPr>
              <w:t>李四</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lang w:eastAsia="zh-CN"/>
              </w:rPr>
            </w:pPr>
            <w:r>
              <w:rPr>
                <w:rFonts w:hint="default" w:ascii="Calibri" w:hAnsi="Calibri" w:eastAsia="等线" w:cs="Calibri"/>
                <w:i w:val="0"/>
                <w:iCs w:val="0"/>
                <w:color w:val="000000"/>
                <w:kern w:val="0"/>
                <w:sz w:val="22"/>
                <w:szCs w:val="22"/>
                <w:u w:val="none"/>
                <w:lang w:val="en-US" w:eastAsia="zh-CN" w:bidi="ar"/>
              </w:rPr>
              <w:t>参与人员姓名</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lang w:eastAsia="zh-CN"/>
              </w:rPr>
            </w:pPr>
            <w:r>
              <w:rPr>
                <w:rFonts w:hint="default" w:ascii="Calibri" w:hAnsi="Calibri" w:eastAsia="等线" w:cs="Calibri"/>
                <w:i w:val="0"/>
                <w:iCs w:val="0"/>
                <w:color w:val="000000"/>
                <w:kern w:val="0"/>
                <w:sz w:val="22"/>
                <w:szCs w:val="22"/>
                <w:u w:val="none"/>
                <w:lang w:val="en-US" w:eastAsia="zh-CN" w:bidi="ar"/>
              </w:rPr>
              <w:t>所属单位</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default" w:ascii="Calibri" w:hAnsi="Calibri" w:eastAsia="等线" w:cs="Calibri"/>
                <w:i w:val="0"/>
                <w:iCs w:val="0"/>
                <w:color w:val="000000"/>
                <w:kern w:val="0"/>
                <w:sz w:val="22"/>
                <w:szCs w:val="22"/>
                <w:u w:val="none"/>
                <w:lang w:val="en-US" w:eastAsia="zh-CN" w:bidi="ar"/>
              </w:rPr>
              <w:t>belong_unit</w:t>
            </w:r>
          </w:p>
        </w:tc>
        <w:tc>
          <w:tcPr>
            <w:tcW w:w="1701"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default" w:ascii="Calibri" w:hAnsi="Calibri" w:eastAsia="等线" w:cs="Calibri"/>
                <w:i w:val="0"/>
                <w:iCs w:val="0"/>
                <w:color w:val="000000"/>
                <w:kern w:val="0"/>
                <w:sz w:val="22"/>
                <w:szCs w:val="22"/>
                <w:u w:val="none"/>
                <w:lang w:val="en-US" w:eastAsia="zh-CN" w:bidi="ar"/>
              </w:rPr>
              <w:t>VARCHAR(100)</w:t>
            </w:r>
          </w:p>
        </w:tc>
        <w:tc>
          <w:tcPr>
            <w:tcW w:w="1134" w:type="dxa"/>
            <w:tcBorders>
              <w:left w:val="single" w:color="auto" w:sz="4" w:space="0"/>
              <w:right w:val="single" w:color="auto" w:sz="4" w:space="0"/>
            </w:tcBorders>
            <w:vAlign w:val="center"/>
          </w:tcPr>
          <w:p>
            <w:pPr>
              <w:keepNext w:val="0"/>
              <w:keepLines w:val="0"/>
              <w:widowControl/>
              <w:suppressLineNumbers w:val="0"/>
              <w:jc w:val="center"/>
              <w:textAlignment w:val="center"/>
              <w:rPr>
                <w:rFonts w:ascii="宋体" w:hAnsi="宋体"/>
                <w:lang w:eastAsia="zh-CN"/>
              </w:rPr>
            </w:pPr>
            <w:r>
              <w:rPr>
                <w:rFonts w:hint="default" w:ascii="Calibri" w:hAnsi="Calibri" w:eastAsia="等线" w:cs="Calibri"/>
                <w:i w:val="0"/>
                <w:iCs w:val="0"/>
                <w:color w:val="000000"/>
                <w:kern w:val="0"/>
                <w:sz w:val="22"/>
                <w:szCs w:val="22"/>
                <w:u w:val="none"/>
                <w:lang w:val="en-US" w:eastAsia="zh-CN" w:bidi="ar"/>
              </w:rPr>
              <w:t>Y</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lang w:eastAsia="zh-CN"/>
              </w:rPr>
            </w:pPr>
            <w:r>
              <w:rPr>
                <w:rFonts w:hint="default" w:ascii="Calibri" w:hAnsi="Calibri" w:eastAsia="等线" w:cs="Calibri"/>
                <w:i w:val="0"/>
                <w:iCs w:val="0"/>
                <w:color w:val="000000"/>
                <w:kern w:val="0"/>
                <w:sz w:val="22"/>
                <w:szCs w:val="22"/>
                <w:u w:val="none"/>
                <w:lang w:val="en-US" w:eastAsia="zh-CN" w:bidi="ar"/>
              </w:rPr>
              <w:t>XX司法所/XX社区/XX检察院</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lang w:eastAsia="zh-CN"/>
              </w:rPr>
            </w:pPr>
            <w:r>
              <w:rPr>
                <w:rFonts w:hint="default" w:ascii="Calibri" w:hAnsi="Calibri" w:eastAsia="等线" w:cs="Calibri"/>
                <w:i w:val="0"/>
                <w:iCs w:val="0"/>
                <w:color w:val="000000"/>
                <w:kern w:val="0"/>
                <w:sz w:val="22"/>
                <w:szCs w:val="22"/>
                <w:u w:val="none"/>
                <w:lang w:val="en-US" w:eastAsia="zh-CN" w:bidi="ar"/>
              </w:rPr>
              <w:t>参与人员所属单位</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lang w:eastAsia="zh-CN"/>
              </w:rPr>
            </w:pPr>
            <w:r>
              <w:rPr>
                <w:rFonts w:hint="default" w:ascii="Calibri" w:hAnsi="Calibri" w:eastAsia="等线" w:cs="Calibri"/>
                <w:i w:val="0"/>
                <w:iCs w:val="0"/>
                <w:color w:val="000000"/>
                <w:kern w:val="0"/>
                <w:sz w:val="22"/>
                <w:szCs w:val="22"/>
                <w:u w:val="none"/>
                <w:lang w:val="en-US" w:eastAsia="zh-CN" w:bidi="ar"/>
              </w:rPr>
              <w:t>职务</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default" w:ascii="Calibri" w:hAnsi="Calibri" w:eastAsia="等线" w:cs="Calibri"/>
                <w:i w:val="0"/>
                <w:iCs w:val="0"/>
                <w:color w:val="000000"/>
                <w:kern w:val="0"/>
                <w:sz w:val="22"/>
                <w:szCs w:val="22"/>
                <w:u w:val="none"/>
                <w:lang w:val="en-US" w:eastAsia="zh-CN" w:bidi="ar"/>
              </w:rPr>
              <w:t>position</w:t>
            </w:r>
          </w:p>
        </w:tc>
        <w:tc>
          <w:tcPr>
            <w:tcW w:w="1701"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default" w:ascii="Calibri" w:hAnsi="Calibri" w:eastAsia="等线" w:cs="Calibri"/>
                <w:i w:val="0"/>
                <w:iCs w:val="0"/>
                <w:color w:val="000000"/>
                <w:kern w:val="0"/>
                <w:sz w:val="22"/>
                <w:szCs w:val="22"/>
                <w:u w:val="none"/>
                <w:lang w:val="en-US" w:eastAsia="zh-CN" w:bidi="ar"/>
              </w:rPr>
              <w:t>VARCHAR(50)</w:t>
            </w:r>
          </w:p>
        </w:tc>
        <w:tc>
          <w:tcPr>
            <w:tcW w:w="1134" w:type="dxa"/>
            <w:tcBorders>
              <w:left w:val="single" w:color="auto" w:sz="4" w:space="0"/>
              <w:right w:val="single" w:color="auto" w:sz="4" w:space="0"/>
            </w:tcBorders>
            <w:vAlign w:val="center"/>
          </w:tcPr>
          <w:p>
            <w:pPr>
              <w:keepNext w:val="0"/>
              <w:keepLines w:val="0"/>
              <w:widowControl/>
              <w:suppressLineNumbers w:val="0"/>
              <w:jc w:val="center"/>
              <w:textAlignment w:val="center"/>
              <w:rPr>
                <w:rFonts w:ascii="宋体" w:hAnsi="宋体"/>
                <w:lang w:eastAsia="zh-CN"/>
              </w:rPr>
            </w:pPr>
            <w:r>
              <w:rPr>
                <w:rFonts w:hint="default" w:ascii="Calibri" w:hAnsi="Calibri" w:eastAsia="等线" w:cs="Calibri"/>
                <w:i w:val="0"/>
                <w:iCs w:val="0"/>
                <w:color w:val="000000"/>
                <w:kern w:val="0"/>
                <w:sz w:val="22"/>
                <w:szCs w:val="22"/>
                <w:u w:val="none"/>
                <w:lang w:val="en-US" w:eastAsia="zh-CN" w:bidi="ar"/>
              </w:rPr>
              <w:t>Y</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lang w:eastAsia="zh-CN"/>
              </w:rPr>
            </w:pPr>
            <w:r>
              <w:rPr>
                <w:rFonts w:hint="default" w:ascii="Calibri" w:hAnsi="Calibri" w:eastAsia="等线" w:cs="Calibri"/>
                <w:i w:val="0"/>
                <w:iCs w:val="0"/>
                <w:color w:val="000000"/>
                <w:kern w:val="0"/>
                <w:sz w:val="22"/>
                <w:szCs w:val="22"/>
                <w:u w:val="none"/>
                <w:lang w:val="en-US" w:eastAsia="zh-CN" w:bidi="ar"/>
              </w:rPr>
              <w:t>司法所所长/社区网格员</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lang w:eastAsia="zh-CN"/>
              </w:rPr>
            </w:pPr>
            <w:r>
              <w:rPr>
                <w:rFonts w:hint="default" w:ascii="Calibri" w:hAnsi="Calibri" w:eastAsia="等线" w:cs="Calibri"/>
                <w:i w:val="0"/>
                <w:iCs w:val="0"/>
                <w:color w:val="000000"/>
                <w:kern w:val="0"/>
                <w:sz w:val="22"/>
                <w:szCs w:val="22"/>
                <w:u w:val="none"/>
                <w:lang w:val="en-US" w:eastAsia="zh-CN" w:bidi="ar"/>
              </w:rPr>
              <w:t>参与人员职务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lang w:eastAsia="zh-CN"/>
              </w:rPr>
            </w:pPr>
            <w:r>
              <w:rPr>
                <w:rFonts w:hint="default" w:ascii="Calibri" w:hAnsi="Calibri" w:eastAsia="等线" w:cs="Calibri"/>
                <w:i w:val="0"/>
                <w:iCs w:val="0"/>
                <w:color w:val="000000"/>
                <w:kern w:val="0"/>
                <w:sz w:val="22"/>
                <w:szCs w:val="22"/>
                <w:u w:val="none"/>
                <w:lang w:val="en-US" w:eastAsia="zh-CN" w:bidi="ar"/>
              </w:rPr>
              <w:t>证件号码</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default" w:ascii="Calibri" w:hAnsi="Calibri" w:eastAsia="等线" w:cs="Calibri"/>
                <w:i w:val="0"/>
                <w:iCs w:val="0"/>
                <w:color w:val="000000"/>
                <w:kern w:val="0"/>
                <w:sz w:val="22"/>
                <w:szCs w:val="22"/>
                <w:u w:val="none"/>
                <w:lang w:val="en-US" w:eastAsia="zh-CN" w:bidi="ar"/>
              </w:rPr>
              <w:t>id_card</w:t>
            </w:r>
          </w:p>
        </w:tc>
        <w:tc>
          <w:tcPr>
            <w:tcW w:w="1701"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default" w:ascii="Calibri" w:hAnsi="Calibri" w:eastAsia="等线" w:cs="Calibri"/>
                <w:i w:val="0"/>
                <w:iCs w:val="0"/>
                <w:color w:val="000000"/>
                <w:kern w:val="0"/>
                <w:sz w:val="22"/>
                <w:szCs w:val="22"/>
                <w:u w:val="none"/>
                <w:lang w:val="en-US" w:eastAsia="zh-CN" w:bidi="ar"/>
              </w:rPr>
              <w:t>VARCHAR(18)</w:t>
            </w:r>
          </w:p>
        </w:tc>
        <w:tc>
          <w:tcPr>
            <w:tcW w:w="1134" w:type="dxa"/>
            <w:tcBorders>
              <w:left w:val="single" w:color="auto" w:sz="4" w:space="0"/>
              <w:right w:val="single" w:color="auto" w:sz="4" w:space="0"/>
            </w:tcBorders>
            <w:vAlign w:val="center"/>
          </w:tcPr>
          <w:p>
            <w:pPr>
              <w:keepNext w:val="0"/>
              <w:keepLines w:val="0"/>
              <w:widowControl/>
              <w:suppressLineNumbers w:val="0"/>
              <w:jc w:val="center"/>
              <w:textAlignment w:val="center"/>
              <w:rPr>
                <w:rFonts w:ascii="宋体" w:hAnsi="宋体"/>
                <w:lang w:eastAsia="zh-CN"/>
              </w:rPr>
            </w:pPr>
            <w:r>
              <w:rPr>
                <w:rFonts w:hint="default" w:ascii="Calibri" w:hAnsi="Calibri" w:eastAsia="等线" w:cs="Calibri"/>
                <w:i w:val="0"/>
                <w:iCs w:val="0"/>
                <w:color w:val="000000"/>
                <w:kern w:val="0"/>
                <w:sz w:val="22"/>
                <w:szCs w:val="22"/>
                <w:u w:val="none"/>
                <w:lang w:val="en-US" w:eastAsia="zh-CN" w:bidi="ar"/>
              </w:rPr>
              <w:t>Y</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lang w:eastAsia="zh-CN"/>
              </w:rPr>
            </w:pPr>
            <w:r>
              <w:rPr>
                <w:rFonts w:hint="default" w:ascii="Calibri" w:hAnsi="Calibri" w:eastAsia="等线" w:cs="Calibri"/>
                <w:i w:val="0"/>
                <w:iCs w:val="0"/>
                <w:color w:val="000000"/>
                <w:kern w:val="0"/>
                <w:sz w:val="22"/>
                <w:szCs w:val="22"/>
                <w:u w:val="none"/>
                <w:lang w:val="en-US" w:eastAsia="zh-CN" w:bidi="ar"/>
              </w:rPr>
              <w:t>110101199001011234</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lang w:eastAsia="zh-CN"/>
              </w:rPr>
            </w:pPr>
            <w:r>
              <w:rPr>
                <w:rFonts w:hint="default" w:ascii="Calibri" w:hAnsi="Calibri" w:eastAsia="等线" w:cs="Calibri"/>
                <w:i w:val="0"/>
                <w:iCs w:val="0"/>
                <w:color w:val="000000"/>
                <w:kern w:val="0"/>
                <w:sz w:val="22"/>
                <w:szCs w:val="22"/>
                <w:u w:val="none"/>
                <w:lang w:val="en-US" w:eastAsia="zh-CN" w:bidi="ar"/>
              </w:rPr>
              <w:t>参与人员身份证号，敏感信息加密存储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lang w:eastAsia="zh-CN"/>
              </w:rPr>
            </w:pPr>
            <w:r>
              <w:rPr>
                <w:rFonts w:hint="default" w:ascii="Calibri" w:hAnsi="Calibri" w:eastAsia="等线" w:cs="Calibri"/>
                <w:i w:val="0"/>
                <w:iCs w:val="0"/>
                <w:color w:val="000000"/>
                <w:kern w:val="0"/>
                <w:sz w:val="22"/>
                <w:szCs w:val="22"/>
                <w:u w:val="none"/>
                <w:lang w:val="en-US" w:eastAsia="zh-CN" w:bidi="ar"/>
              </w:rPr>
              <w:t>联系电话</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default" w:ascii="Calibri" w:hAnsi="Calibri" w:eastAsia="等线" w:cs="Calibri"/>
                <w:i w:val="0"/>
                <w:iCs w:val="0"/>
                <w:color w:val="000000"/>
                <w:kern w:val="0"/>
                <w:sz w:val="22"/>
                <w:szCs w:val="22"/>
                <w:u w:val="none"/>
                <w:lang w:val="en-US" w:eastAsia="zh-CN" w:bidi="ar"/>
              </w:rPr>
              <w:t>phone</w:t>
            </w:r>
          </w:p>
        </w:tc>
        <w:tc>
          <w:tcPr>
            <w:tcW w:w="1701"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default" w:ascii="Calibri" w:hAnsi="Calibri" w:eastAsia="等线" w:cs="Calibri"/>
                <w:i w:val="0"/>
                <w:iCs w:val="0"/>
                <w:color w:val="000000"/>
                <w:kern w:val="0"/>
                <w:sz w:val="22"/>
                <w:szCs w:val="22"/>
                <w:u w:val="none"/>
                <w:lang w:val="en-US" w:eastAsia="zh-CN" w:bidi="ar"/>
              </w:rPr>
              <w:t>VARCHAR(11)</w:t>
            </w:r>
          </w:p>
        </w:tc>
        <w:tc>
          <w:tcPr>
            <w:tcW w:w="1134" w:type="dxa"/>
            <w:tcBorders>
              <w:left w:val="single" w:color="auto" w:sz="4" w:space="0"/>
              <w:right w:val="single" w:color="auto" w:sz="4" w:space="0"/>
            </w:tcBorders>
            <w:vAlign w:val="center"/>
          </w:tcPr>
          <w:p>
            <w:pPr>
              <w:keepNext w:val="0"/>
              <w:keepLines w:val="0"/>
              <w:widowControl/>
              <w:suppressLineNumbers w:val="0"/>
              <w:jc w:val="center"/>
              <w:textAlignment w:val="center"/>
              <w:rPr>
                <w:rFonts w:ascii="宋体" w:hAnsi="宋体"/>
                <w:lang w:eastAsia="zh-CN"/>
              </w:rPr>
            </w:pPr>
            <w:r>
              <w:rPr>
                <w:rFonts w:hint="default" w:ascii="Calibri" w:hAnsi="Calibri" w:eastAsia="等线" w:cs="Calibri"/>
                <w:i w:val="0"/>
                <w:iCs w:val="0"/>
                <w:color w:val="000000"/>
                <w:kern w:val="0"/>
                <w:sz w:val="22"/>
                <w:szCs w:val="22"/>
                <w:u w:val="none"/>
                <w:lang w:val="en-US" w:eastAsia="zh-CN" w:bidi="ar"/>
              </w:rPr>
              <w:t>Y</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lang w:eastAsia="zh-CN"/>
              </w:rPr>
            </w:pPr>
            <w:r>
              <w:rPr>
                <w:rFonts w:hint="default" w:ascii="Calibri" w:hAnsi="Calibri" w:eastAsia="等线" w:cs="Calibri"/>
                <w:i w:val="0"/>
                <w:iCs w:val="0"/>
                <w:color w:val="000000"/>
                <w:kern w:val="0"/>
                <w:sz w:val="22"/>
                <w:szCs w:val="22"/>
                <w:u w:val="none"/>
                <w:lang w:val="en-US" w:eastAsia="zh-CN" w:bidi="ar"/>
              </w:rPr>
              <w:t>13800138000</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lang w:eastAsia="zh-CN"/>
              </w:rPr>
            </w:pPr>
            <w:r>
              <w:rPr>
                <w:rFonts w:hint="default" w:ascii="Calibri" w:hAnsi="Calibri" w:eastAsia="等线" w:cs="Calibri"/>
                <w:i w:val="0"/>
                <w:iCs w:val="0"/>
                <w:color w:val="000000"/>
                <w:kern w:val="0"/>
                <w:sz w:val="22"/>
                <w:szCs w:val="22"/>
                <w:u w:val="none"/>
                <w:lang w:val="en-US" w:eastAsia="zh-CN" w:bidi="ar"/>
              </w:rPr>
              <w:t>参与人员联系电话</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lang w:eastAsia="zh-CN"/>
              </w:rPr>
            </w:pPr>
            <w:r>
              <w:rPr>
                <w:rFonts w:hint="default" w:ascii="Calibri" w:hAnsi="Calibri" w:eastAsia="等线" w:cs="Calibri"/>
                <w:i w:val="0"/>
                <w:iCs w:val="0"/>
                <w:color w:val="000000"/>
                <w:kern w:val="0"/>
                <w:sz w:val="22"/>
                <w:szCs w:val="22"/>
                <w:u w:val="none"/>
                <w:lang w:val="en-US" w:eastAsia="zh-CN" w:bidi="ar"/>
              </w:rPr>
              <w:t>是否必须到场</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default" w:ascii="Calibri" w:hAnsi="Calibri" w:eastAsia="等线" w:cs="Calibri"/>
                <w:i w:val="0"/>
                <w:iCs w:val="0"/>
                <w:color w:val="000000"/>
                <w:kern w:val="0"/>
                <w:sz w:val="22"/>
                <w:szCs w:val="22"/>
                <w:u w:val="none"/>
                <w:lang w:val="en-US" w:eastAsia="zh-CN" w:bidi="ar"/>
              </w:rPr>
              <w:t>is_required</w:t>
            </w:r>
          </w:p>
        </w:tc>
        <w:tc>
          <w:tcPr>
            <w:tcW w:w="1701"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default" w:ascii="Calibri" w:hAnsi="Calibri" w:eastAsia="等线" w:cs="Calibri"/>
                <w:i w:val="0"/>
                <w:iCs w:val="0"/>
                <w:color w:val="000000"/>
                <w:kern w:val="0"/>
                <w:sz w:val="22"/>
                <w:szCs w:val="22"/>
                <w:u w:val="none"/>
                <w:lang w:val="en-US" w:eastAsia="zh-CN" w:bidi="ar"/>
              </w:rPr>
              <w:t>CHAR(1)</w:t>
            </w:r>
          </w:p>
        </w:tc>
        <w:tc>
          <w:tcPr>
            <w:tcW w:w="1134" w:type="dxa"/>
            <w:tcBorders>
              <w:left w:val="single" w:color="auto" w:sz="4" w:space="0"/>
              <w:right w:val="single" w:color="auto" w:sz="4" w:space="0"/>
            </w:tcBorders>
            <w:vAlign w:val="center"/>
          </w:tcPr>
          <w:p>
            <w:pPr>
              <w:keepNext w:val="0"/>
              <w:keepLines w:val="0"/>
              <w:widowControl/>
              <w:suppressLineNumbers w:val="0"/>
              <w:jc w:val="center"/>
              <w:textAlignment w:val="center"/>
              <w:rPr>
                <w:rFonts w:ascii="宋体" w:hAnsi="宋体"/>
                <w:lang w:eastAsia="zh-CN"/>
              </w:rPr>
            </w:pPr>
            <w:r>
              <w:rPr>
                <w:rFonts w:hint="default" w:ascii="Calibri" w:hAnsi="Calibri" w:eastAsia="等线" w:cs="Calibri"/>
                <w:i w:val="0"/>
                <w:iCs w:val="0"/>
                <w:color w:val="000000"/>
                <w:kern w:val="0"/>
                <w:sz w:val="22"/>
                <w:szCs w:val="22"/>
                <w:u w:val="none"/>
                <w:lang w:val="en-US" w:eastAsia="zh-CN" w:bidi="ar"/>
              </w:rPr>
              <w:t>N</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lang w:eastAsia="zh-CN"/>
              </w:rPr>
            </w:pPr>
            <w:r>
              <w:rPr>
                <w:rFonts w:hint="default" w:ascii="Calibri" w:hAnsi="Calibri" w:eastAsia="等线" w:cs="Calibri"/>
                <w:i w:val="0"/>
                <w:iCs w:val="0"/>
                <w:color w:val="000000"/>
                <w:kern w:val="0"/>
                <w:sz w:val="22"/>
                <w:szCs w:val="22"/>
                <w:u w:val="none"/>
                <w:lang w:val="en-US" w:eastAsia="zh-CN" w:bidi="ar"/>
              </w:rPr>
              <w:t>Y/N</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lang w:eastAsia="zh-CN"/>
              </w:rPr>
            </w:pPr>
            <w:r>
              <w:rPr>
                <w:rFonts w:hint="default" w:ascii="Calibri" w:hAnsi="Calibri" w:eastAsia="等线" w:cs="Calibri"/>
                <w:i w:val="0"/>
                <w:iCs w:val="0"/>
                <w:color w:val="000000"/>
                <w:kern w:val="0"/>
                <w:sz w:val="22"/>
                <w:szCs w:val="22"/>
                <w:u w:val="none"/>
                <w:lang w:val="en-US" w:eastAsia="zh-CN" w:bidi="ar"/>
              </w:rPr>
              <w:t>是否为必须到场人员</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lang w:eastAsia="zh-CN"/>
              </w:rPr>
            </w:pPr>
            <w:r>
              <w:rPr>
                <w:rFonts w:hint="default" w:ascii="Calibri" w:hAnsi="Calibri" w:eastAsia="等线" w:cs="Calibri"/>
                <w:i w:val="0"/>
                <w:iCs w:val="0"/>
                <w:color w:val="000000"/>
                <w:kern w:val="0"/>
                <w:sz w:val="22"/>
                <w:szCs w:val="22"/>
                <w:u w:val="none"/>
                <w:lang w:val="en-US" w:eastAsia="zh-CN" w:bidi="ar"/>
              </w:rPr>
              <w:t>是否实际到场</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default" w:ascii="Calibri" w:hAnsi="Calibri" w:eastAsia="等线" w:cs="Calibri"/>
                <w:i w:val="0"/>
                <w:iCs w:val="0"/>
                <w:color w:val="000000"/>
                <w:kern w:val="0"/>
                <w:sz w:val="22"/>
                <w:szCs w:val="22"/>
                <w:u w:val="none"/>
                <w:lang w:val="en-US" w:eastAsia="zh-CN" w:bidi="ar"/>
              </w:rPr>
              <w:t>is_attended</w:t>
            </w:r>
          </w:p>
        </w:tc>
        <w:tc>
          <w:tcPr>
            <w:tcW w:w="1701"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default" w:ascii="Calibri" w:hAnsi="Calibri" w:eastAsia="等线" w:cs="Calibri"/>
                <w:i w:val="0"/>
                <w:iCs w:val="0"/>
                <w:color w:val="000000"/>
                <w:kern w:val="0"/>
                <w:sz w:val="22"/>
                <w:szCs w:val="22"/>
                <w:u w:val="none"/>
                <w:lang w:val="en-US" w:eastAsia="zh-CN" w:bidi="ar"/>
              </w:rPr>
              <w:t>CHAR(1)</w:t>
            </w:r>
          </w:p>
        </w:tc>
        <w:tc>
          <w:tcPr>
            <w:tcW w:w="1134" w:type="dxa"/>
            <w:tcBorders>
              <w:left w:val="single" w:color="auto" w:sz="4" w:space="0"/>
              <w:right w:val="single" w:color="auto" w:sz="4" w:space="0"/>
            </w:tcBorders>
            <w:vAlign w:val="center"/>
          </w:tcPr>
          <w:p>
            <w:pPr>
              <w:keepNext w:val="0"/>
              <w:keepLines w:val="0"/>
              <w:widowControl/>
              <w:suppressLineNumbers w:val="0"/>
              <w:jc w:val="center"/>
              <w:textAlignment w:val="center"/>
              <w:rPr>
                <w:rFonts w:ascii="宋体" w:hAnsi="宋体"/>
                <w:lang w:eastAsia="zh-CN"/>
              </w:rPr>
            </w:pPr>
            <w:r>
              <w:rPr>
                <w:rFonts w:hint="default" w:ascii="Calibri" w:hAnsi="Calibri" w:eastAsia="等线" w:cs="Calibri"/>
                <w:i w:val="0"/>
                <w:iCs w:val="0"/>
                <w:color w:val="000000"/>
                <w:kern w:val="0"/>
                <w:sz w:val="22"/>
                <w:szCs w:val="22"/>
                <w:u w:val="none"/>
                <w:lang w:val="en-US" w:eastAsia="zh-CN" w:bidi="ar"/>
              </w:rPr>
              <w:t>Y</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lang w:eastAsia="zh-CN"/>
              </w:rPr>
            </w:pPr>
            <w:r>
              <w:rPr>
                <w:rFonts w:hint="default" w:ascii="Calibri" w:hAnsi="Calibri" w:eastAsia="等线" w:cs="Calibri"/>
                <w:i w:val="0"/>
                <w:iCs w:val="0"/>
                <w:color w:val="000000"/>
                <w:kern w:val="0"/>
                <w:sz w:val="22"/>
                <w:szCs w:val="22"/>
                <w:u w:val="none"/>
                <w:lang w:val="en-US" w:eastAsia="zh-CN" w:bidi="ar"/>
              </w:rPr>
              <w:t>Y/N</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lang w:eastAsia="zh-CN"/>
              </w:rPr>
            </w:pPr>
            <w:r>
              <w:rPr>
                <w:rFonts w:hint="default" w:ascii="Calibri" w:hAnsi="Calibri" w:eastAsia="等线" w:cs="Calibri"/>
                <w:i w:val="0"/>
                <w:iCs w:val="0"/>
                <w:color w:val="000000"/>
                <w:kern w:val="0"/>
                <w:sz w:val="22"/>
                <w:szCs w:val="22"/>
                <w:u w:val="none"/>
                <w:lang w:val="en-US" w:eastAsia="zh-CN" w:bidi="ar"/>
              </w:rPr>
              <w:t>实际是否到场参与宣告</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lang w:eastAsia="zh-CN"/>
              </w:rPr>
            </w:pPr>
            <w:r>
              <w:rPr>
                <w:rFonts w:hint="default" w:ascii="Calibri" w:hAnsi="Calibri" w:eastAsia="等线" w:cs="Calibri"/>
                <w:i w:val="0"/>
                <w:iCs w:val="0"/>
                <w:color w:val="000000"/>
                <w:kern w:val="0"/>
                <w:sz w:val="22"/>
                <w:szCs w:val="22"/>
                <w:u w:val="none"/>
                <w:lang w:val="en-US" w:eastAsia="zh-CN" w:bidi="ar"/>
              </w:rPr>
              <w:t>到场时间</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default" w:ascii="Calibri" w:hAnsi="Calibri" w:eastAsia="等线" w:cs="Calibri"/>
                <w:i w:val="0"/>
                <w:iCs w:val="0"/>
                <w:color w:val="000000"/>
                <w:kern w:val="0"/>
                <w:sz w:val="22"/>
                <w:szCs w:val="22"/>
                <w:u w:val="none"/>
                <w:lang w:val="en-US" w:eastAsia="zh-CN" w:bidi="ar"/>
              </w:rPr>
              <w:t>attend_time</w:t>
            </w:r>
          </w:p>
        </w:tc>
        <w:tc>
          <w:tcPr>
            <w:tcW w:w="1701"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default" w:ascii="Calibri" w:hAnsi="Calibri" w:eastAsia="等线" w:cs="Calibri"/>
                <w:i w:val="0"/>
                <w:iCs w:val="0"/>
                <w:color w:val="000000"/>
                <w:kern w:val="0"/>
                <w:sz w:val="22"/>
                <w:szCs w:val="22"/>
                <w:u w:val="none"/>
                <w:lang w:val="en-US" w:eastAsia="zh-CN" w:bidi="ar"/>
              </w:rPr>
              <w:t>DATETIME</w:t>
            </w:r>
          </w:p>
        </w:tc>
        <w:tc>
          <w:tcPr>
            <w:tcW w:w="1134" w:type="dxa"/>
            <w:tcBorders>
              <w:left w:val="single" w:color="auto" w:sz="4" w:space="0"/>
              <w:right w:val="single" w:color="auto" w:sz="4" w:space="0"/>
            </w:tcBorders>
            <w:vAlign w:val="center"/>
          </w:tcPr>
          <w:p>
            <w:pPr>
              <w:keepNext w:val="0"/>
              <w:keepLines w:val="0"/>
              <w:widowControl/>
              <w:suppressLineNumbers w:val="0"/>
              <w:jc w:val="center"/>
              <w:textAlignment w:val="center"/>
              <w:rPr>
                <w:rFonts w:ascii="宋体" w:hAnsi="宋体"/>
                <w:lang w:eastAsia="zh-CN"/>
              </w:rPr>
            </w:pPr>
            <w:r>
              <w:rPr>
                <w:rFonts w:hint="default" w:ascii="Calibri" w:hAnsi="Calibri" w:eastAsia="等线" w:cs="Calibri"/>
                <w:i w:val="0"/>
                <w:iCs w:val="0"/>
                <w:color w:val="000000"/>
                <w:kern w:val="0"/>
                <w:sz w:val="22"/>
                <w:szCs w:val="22"/>
                <w:u w:val="none"/>
                <w:lang w:val="en-US" w:eastAsia="zh-CN" w:bidi="ar"/>
              </w:rPr>
              <w:t>Y</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lang w:eastAsia="zh-CN"/>
              </w:rPr>
            </w:pPr>
            <w:r>
              <w:rPr>
                <w:rFonts w:hint="default" w:ascii="Calibri" w:hAnsi="Calibri" w:eastAsia="等线" w:cs="Calibri"/>
                <w:i w:val="0"/>
                <w:iCs w:val="0"/>
                <w:color w:val="000000"/>
                <w:kern w:val="0"/>
                <w:sz w:val="22"/>
                <w:szCs w:val="22"/>
                <w:u w:val="none"/>
                <w:lang w:val="en-US" w:eastAsia="zh-CN" w:bidi="ar"/>
              </w:rPr>
              <w:t>2025-12-25 13:50:00</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lang w:eastAsia="zh-CN"/>
              </w:rPr>
            </w:pPr>
            <w:r>
              <w:rPr>
                <w:rFonts w:hint="default" w:ascii="Calibri" w:hAnsi="Calibri" w:eastAsia="等线" w:cs="Calibri"/>
                <w:i w:val="0"/>
                <w:iCs w:val="0"/>
                <w:color w:val="000000"/>
                <w:kern w:val="0"/>
                <w:sz w:val="22"/>
                <w:szCs w:val="22"/>
                <w:u w:val="none"/>
                <w:lang w:val="en-US" w:eastAsia="zh-CN" w:bidi="ar"/>
              </w:rPr>
              <w:t>人员到场的时间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lang w:eastAsia="zh-CN"/>
              </w:rPr>
            </w:pPr>
            <w:r>
              <w:rPr>
                <w:rFonts w:hint="default" w:ascii="Calibri" w:hAnsi="Calibri" w:eastAsia="等线" w:cs="Calibri"/>
                <w:i w:val="0"/>
                <w:iCs w:val="0"/>
                <w:color w:val="000000"/>
                <w:kern w:val="0"/>
                <w:sz w:val="22"/>
                <w:szCs w:val="22"/>
                <w:u w:val="none"/>
                <w:lang w:val="en-US" w:eastAsia="zh-CN" w:bidi="ar"/>
              </w:rPr>
              <w:t>备注</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default" w:ascii="Calibri" w:hAnsi="Calibri" w:eastAsia="等线" w:cs="Calibri"/>
                <w:i w:val="0"/>
                <w:iCs w:val="0"/>
                <w:color w:val="000000"/>
                <w:kern w:val="0"/>
                <w:sz w:val="22"/>
                <w:szCs w:val="22"/>
                <w:u w:val="none"/>
                <w:lang w:val="en-US" w:eastAsia="zh-CN" w:bidi="ar"/>
              </w:rPr>
              <w:t>remark</w:t>
            </w:r>
          </w:p>
        </w:tc>
        <w:tc>
          <w:tcPr>
            <w:tcW w:w="1701"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default" w:ascii="Calibri" w:hAnsi="Calibri" w:eastAsia="等线" w:cs="Calibri"/>
                <w:i w:val="0"/>
                <w:iCs w:val="0"/>
                <w:color w:val="000000"/>
                <w:kern w:val="0"/>
                <w:sz w:val="22"/>
                <w:szCs w:val="22"/>
                <w:u w:val="none"/>
                <w:lang w:val="en-US" w:eastAsia="zh-CN" w:bidi="ar"/>
              </w:rPr>
              <w:t>VARCHAR(500)</w:t>
            </w:r>
          </w:p>
        </w:tc>
        <w:tc>
          <w:tcPr>
            <w:tcW w:w="1134" w:type="dxa"/>
            <w:tcBorders>
              <w:left w:val="single" w:color="auto" w:sz="4" w:space="0"/>
              <w:right w:val="single" w:color="auto" w:sz="4" w:space="0"/>
            </w:tcBorders>
            <w:vAlign w:val="center"/>
          </w:tcPr>
          <w:p>
            <w:pPr>
              <w:keepNext w:val="0"/>
              <w:keepLines w:val="0"/>
              <w:widowControl/>
              <w:suppressLineNumbers w:val="0"/>
              <w:jc w:val="center"/>
              <w:textAlignment w:val="center"/>
              <w:rPr>
                <w:rFonts w:ascii="宋体" w:hAnsi="宋体"/>
                <w:lang w:eastAsia="zh-CN"/>
              </w:rPr>
            </w:pPr>
            <w:r>
              <w:rPr>
                <w:rFonts w:hint="default" w:ascii="Calibri" w:hAnsi="Calibri" w:eastAsia="等线" w:cs="Calibri"/>
                <w:i w:val="0"/>
                <w:iCs w:val="0"/>
                <w:color w:val="000000"/>
                <w:kern w:val="0"/>
                <w:sz w:val="22"/>
                <w:szCs w:val="22"/>
                <w:u w:val="none"/>
                <w:lang w:val="en-US" w:eastAsia="zh-CN" w:bidi="ar"/>
              </w:rPr>
              <w:t>Y</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lang w:eastAsia="zh-CN"/>
              </w:rPr>
            </w:pPr>
            <w:r>
              <w:rPr>
                <w:rFonts w:hint="default" w:ascii="Calibri" w:hAnsi="Calibri" w:eastAsia="等线" w:cs="Calibri"/>
                <w:i w:val="0"/>
                <w:iCs w:val="0"/>
                <w:color w:val="000000"/>
                <w:kern w:val="0"/>
                <w:sz w:val="22"/>
                <w:szCs w:val="22"/>
                <w:u w:val="none"/>
                <w:lang w:val="en-US" w:eastAsia="zh-CN" w:bidi="ar"/>
              </w:rPr>
              <w:t>未到场原因说明</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lang w:eastAsia="zh-CN"/>
              </w:rPr>
            </w:pPr>
            <w:r>
              <w:rPr>
                <w:rFonts w:hint="default" w:ascii="Calibri" w:hAnsi="Calibri" w:eastAsia="等线" w:cs="Calibri"/>
                <w:i w:val="0"/>
                <w:iCs w:val="0"/>
                <w:color w:val="000000"/>
                <w:kern w:val="0"/>
                <w:sz w:val="22"/>
                <w:szCs w:val="22"/>
                <w:u w:val="none"/>
                <w:lang w:val="en-US" w:eastAsia="zh-CN" w:bidi="ar"/>
              </w:rPr>
              <w:t>其他需要说明的事项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lang w:eastAsia="zh-CN"/>
              </w:rPr>
            </w:pPr>
            <w:r>
              <w:rPr>
                <w:rFonts w:hint="default" w:ascii="Calibri" w:hAnsi="Calibri" w:eastAsia="等线" w:cs="Calibri"/>
                <w:i w:val="0"/>
                <w:iCs w:val="0"/>
                <w:color w:val="000000"/>
                <w:kern w:val="0"/>
                <w:sz w:val="22"/>
                <w:szCs w:val="22"/>
                <w:u w:val="none"/>
                <w:lang w:val="en-US" w:eastAsia="zh-CN" w:bidi="ar"/>
              </w:rPr>
              <w:t>创建时间</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default" w:ascii="Calibri" w:hAnsi="Calibri" w:eastAsia="等线" w:cs="Calibri"/>
                <w:i w:val="0"/>
                <w:iCs w:val="0"/>
                <w:color w:val="000000"/>
                <w:kern w:val="0"/>
                <w:sz w:val="22"/>
                <w:szCs w:val="22"/>
                <w:u w:val="none"/>
                <w:lang w:val="en-US" w:eastAsia="zh-CN" w:bidi="ar"/>
              </w:rPr>
              <w:t>create_time</w:t>
            </w:r>
          </w:p>
        </w:tc>
        <w:tc>
          <w:tcPr>
            <w:tcW w:w="1701"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default" w:ascii="Calibri" w:hAnsi="Calibri" w:eastAsia="等线" w:cs="Calibri"/>
                <w:i w:val="0"/>
                <w:iCs w:val="0"/>
                <w:color w:val="000000"/>
                <w:kern w:val="0"/>
                <w:sz w:val="22"/>
                <w:szCs w:val="22"/>
                <w:u w:val="none"/>
                <w:lang w:val="en-US" w:eastAsia="zh-CN" w:bidi="ar"/>
              </w:rPr>
              <w:t>DATETIME</w:t>
            </w:r>
          </w:p>
        </w:tc>
        <w:tc>
          <w:tcPr>
            <w:tcW w:w="1134" w:type="dxa"/>
            <w:tcBorders>
              <w:left w:val="single" w:color="auto" w:sz="4" w:space="0"/>
              <w:right w:val="single" w:color="auto" w:sz="4" w:space="0"/>
            </w:tcBorders>
            <w:vAlign w:val="center"/>
          </w:tcPr>
          <w:p>
            <w:pPr>
              <w:keepNext w:val="0"/>
              <w:keepLines w:val="0"/>
              <w:widowControl/>
              <w:suppressLineNumbers w:val="0"/>
              <w:jc w:val="center"/>
              <w:textAlignment w:val="center"/>
              <w:rPr>
                <w:rFonts w:ascii="宋体" w:hAnsi="宋体"/>
                <w:lang w:eastAsia="zh-CN"/>
              </w:rPr>
            </w:pPr>
            <w:r>
              <w:rPr>
                <w:rFonts w:hint="default" w:ascii="Calibri" w:hAnsi="Calibri" w:eastAsia="等线" w:cs="Calibri"/>
                <w:i w:val="0"/>
                <w:iCs w:val="0"/>
                <w:color w:val="000000"/>
                <w:kern w:val="0"/>
                <w:sz w:val="22"/>
                <w:szCs w:val="22"/>
                <w:u w:val="none"/>
                <w:lang w:val="en-US" w:eastAsia="zh-CN" w:bidi="ar"/>
              </w:rPr>
              <w:t>N</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lang w:eastAsia="zh-CN"/>
              </w:rPr>
            </w:pPr>
            <w:r>
              <w:rPr>
                <w:rFonts w:hint="default" w:ascii="Calibri" w:hAnsi="Calibri" w:eastAsia="等线" w:cs="Calibri"/>
                <w:i w:val="0"/>
                <w:iCs w:val="0"/>
                <w:color w:val="000000"/>
                <w:kern w:val="0"/>
                <w:sz w:val="22"/>
                <w:szCs w:val="22"/>
                <w:u w:val="none"/>
                <w:lang w:val="en-US" w:eastAsia="zh-CN" w:bidi="ar"/>
              </w:rPr>
              <w:t>系统自动生成</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lang w:eastAsia="zh-CN"/>
              </w:rPr>
            </w:pPr>
            <w:r>
              <w:rPr>
                <w:rFonts w:hint="default" w:ascii="Calibri" w:hAnsi="Calibri" w:eastAsia="等线" w:cs="Calibri"/>
                <w:i w:val="0"/>
                <w:iCs w:val="0"/>
                <w:color w:val="000000"/>
                <w:kern w:val="0"/>
                <w:sz w:val="22"/>
                <w:szCs w:val="22"/>
                <w:u w:val="none"/>
                <w:lang w:val="en-US" w:eastAsia="zh-CN" w:bidi="ar"/>
              </w:rPr>
              <w:t>记录创建时间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lang w:eastAsia="zh-CN"/>
              </w:rPr>
            </w:pP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p>
        </w:tc>
        <w:tc>
          <w:tcPr>
            <w:tcW w:w="1701"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p>
        </w:tc>
        <w:tc>
          <w:tcPr>
            <w:tcW w:w="1134" w:type="dxa"/>
            <w:tcBorders>
              <w:left w:val="single" w:color="auto" w:sz="4" w:space="0"/>
              <w:right w:val="single" w:color="auto" w:sz="4" w:space="0"/>
            </w:tcBorders>
            <w:vAlign w:val="center"/>
          </w:tcPr>
          <w:p>
            <w:pPr>
              <w:keepNext w:val="0"/>
              <w:keepLines w:val="0"/>
              <w:widowControl/>
              <w:suppressLineNumbers w:val="0"/>
              <w:jc w:val="center"/>
              <w:textAlignment w:val="center"/>
              <w:rPr>
                <w:rFonts w:ascii="宋体" w:hAnsi="宋体"/>
                <w:lang w:eastAsia="zh-CN"/>
              </w:rPr>
            </w:pP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lang w:eastAsia="zh-CN"/>
              </w:rPr>
            </w:pPr>
          </w:p>
        </w:tc>
        <w:tc>
          <w:tcPr>
            <w:tcW w:w="1745" w:type="dxa"/>
            <w:tcBorders>
              <w:left w:val="single" w:color="auto" w:sz="4" w:space="0"/>
            </w:tcBorders>
            <w:vAlign w:val="center"/>
          </w:tcPr>
          <w:p>
            <w:pPr>
              <w:keepNext w:val="0"/>
              <w:keepLines w:val="0"/>
              <w:widowControl/>
              <w:suppressLineNumbers w:val="0"/>
              <w:jc w:val="left"/>
              <w:textAlignment w:val="center"/>
              <w:rPr>
                <w:rFonts w:hint="eastAsia"/>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99" w:hRule="atLeast"/>
          <w:jc w:val="center"/>
        </w:trPr>
        <w:tc>
          <w:tcPr>
            <w:tcW w:w="1237" w:type="dxa"/>
          </w:tcPr>
          <w:p>
            <w:pPr>
              <w:jc w:val="center"/>
              <w:rPr>
                <w:b/>
                <w:lang w:eastAsia="zh-CN"/>
              </w:rPr>
            </w:pPr>
            <w:r>
              <w:rPr>
                <w:rFonts w:hint="eastAsia"/>
                <w:b/>
                <w:lang w:eastAsia="zh-CN"/>
              </w:rPr>
              <w:t>中文名称</w:t>
            </w:r>
          </w:p>
        </w:tc>
        <w:tc>
          <w:tcPr>
            <w:tcW w:w="1418" w:type="dxa"/>
          </w:tcPr>
          <w:p>
            <w:pPr>
              <w:jc w:val="center"/>
              <w:rPr>
                <w:b/>
                <w:lang w:eastAsia="zh-CN"/>
              </w:rPr>
            </w:pPr>
            <w:r>
              <w:rPr>
                <w:rFonts w:hint="eastAsia"/>
                <w:b/>
                <w:lang w:eastAsia="zh-CN"/>
              </w:rPr>
              <w:t>属性名称</w:t>
            </w:r>
          </w:p>
        </w:tc>
        <w:tc>
          <w:tcPr>
            <w:tcW w:w="1701" w:type="dxa"/>
          </w:tcPr>
          <w:p>
            <w:pPr>
              <w:jc w:val="center"/>
              <w:rPr>
                <w:b/>
                <w:lang w:eastAsia="zh-CN"/>
              </w:rPr>
            </w:pPr>
            <w:r>
              <w:rPr>
                <w:rFonts w:hint="eastAsia"/>
                <w:b/>
                <w:lang w:eastAsia="zh-CN"/>
              </w:rPr>
              <w:t>类型</w:t>
            </w:r>
          </w:p>
        </w:tc>
        <w:tc>
          <w:tcPr>
            <w:tcW w:w="1134" w:type="dxa"/>
          </w:tcPr>
          <w:p>
            <w:pPr>
              <w:jc w:val="center"/>
              <w:rPr>
                <w:b/>
                <w:lang w:eastAsia="zh-CN"/>
              </w:rPr>
            </w:pPr>
            <w:r>
              <w:rPr>
                <w:rFonts w:hint="eastAsia"/>
                <w:b/>
                <w:lang w:eastAsia="zh-CN"/>
              </w:rPr>
              <w:t>是否为空</w:t>
            </w:r>
          </w:p>
        </w:tc>
        <w:tc>
          <w:tcPr>
            <w:tcW w:w="2245" w:type="dxa"/>
          </w:tcPr>
          <w:p>
            <w:pPr>
              <w:jc w:val="center"/>
              <w:rPr>
                <w:b/>
                <w:lang w:eastAsia="zh-CN"/>
              </w:rPr>
            </w:pPr>
            <w:r>
              <w:rPr>
                <w:rFonts w:hint="eastAsia"/>
                <w:b/>
                <w:lang w:eastAsia="zh-CN"/>
              </w:rPr>
              <w:t>取值范围或举例</w:t>
            </w:r>
          </w:p>
        </w:tc>
        <w:tc>
          <w:tcPr>
            <w:tcW w:w="1745" w:type="dxa"/>
          </w:tcPr>
          <w:p>
            <w:pPr>
              <w:jc w:val="center"/>
              <w:rPr>
                <w:b/>
                <w:lang w:eastAsia="zh-CN"/>
              </w:rPr>
            </w:pPr>
            <w:r>
              <w:rPr>
                <w:rFonts w:hint="eastAsia"/>
                <w:b/>
                <w:lang w:eastAsia="zh-CN"/>
              </w:rPr>
              <w:t>简要说明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lang w:eastAsia="zh-CN"/>
              </w:rPr>
            </w:pPr>
            <w:r>
              <w:rPr>
                <w:rFonts w:hint="default" w:ascii="Calibri" w:hAnsi="Calibri" w:eastAsia="等线" w:cs="Calibri"/>
                <w:i w:val="0"/>
                <w:iCs w:val="0"/>
                <w:color w:val="000000"/>
                <w:kern w:val="0"/>
                <w:sz w:val="22"/>
                <w:szCs w:val="22"/>
                <w:u w:val="none"/>
                <w:lang w:val="en-US" w:eastAsia="zh-CN" w:bidi="ar"/>
              </w:rPr>
              <w:t>内容ID</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default" w:ascii="Calibri" w:hAnsi="Calibri" w:eastAsia="等线" w:cs="Calibri"/>
                <w:i w:val="0"/>
                <w:iCs w:val="0"/>
                <w:color w:val="000000"/>
                <w:kern w:val="0"/>
                <w:sz w:val="22"/>
                <w:szCs w:val="22"/>
                <w:u w:val="none"/>
                <w:lang w:val="en-US" w:eastAsia="zh-CN" w:bidi="ar"/>
              </w:rPr>
              <w:t>content_id</w:t>
            </w:r>
          </w:p>
        </w:tc>
        <w:tc>
          <w:tcPr>
            <w:tcW w:w="1701"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default" w:ascii="Calibri" w:hAnsi="Calibri" w:eastAsia="等线" w:cs="Calibri"/>
                <w:i w:val="0"/>
                <w:iCs w:val="0"/>
                <w:color w:val="000000"/>
                <w:kern w:val="0"/>
                <w:sz w:val="22"/>
                <w:szCs w:val="22"/>
                <w:u w:val="none"/>
                <w:lang w:val="en-US" w:eastAsia="zh-CN" w:bidi="ar"/>
              </w:rPr>
              <w:t>VARCHAR(32)</w:t>
            </w:r>
          </w:p>
        </w:tc>
        <w:tc>
          <w:tcPr>
            <w:tcW w:w="1134" w:type="dxa"/>
            <w:tcBorders>
              <w:left w:val="single" w:color="auto" w:sz="4" w:space="0"/>
              <w:right w:val="single" w:color="auto" w:sz="4" w:space="0"/>
            </w:tcBorders>
            <w:vAlign w:val="center"/>
          </w:tcPr>
          <w:p>
            <w:pPr>
              <w:keepNext w:val="0"/>
              <w:keepLines w:val="0"/>
              <w:widowControl/>
              <w:suppressLineNumbers w:val="0"/>
              <w:jc w:val="center"/>
              <w:textAlignment w:val="center"/>
              <w:rPr>
                <w:rFonts w:ascii="宋体" w:hAnsi="宋体"/>
                <w:lang w:eastAsia="zh-CN"/>
              </w:rPr>
            </w:pPr>
            <w:r>
              <w:rPr>
                <w:rFonts w:hint="default" w:ascii="Calibri" w:hAnsi="Calibri" w:eastAsia="等线" w:cs="Calibri"/>
                <w:i w:val="0"/>
                <w:iCs w:val="0"/>
                <w:color w:val="000000"/>
                <w:kern w:val="0"/>
                <w:sz w:val="22"/>
                <w:szCs w:val="22"/>
                <w:u w:val="none"/>
                <w:lang w:val="en-US" w:eastAsia="zh-CN" w:bidi="ar"/>
              </w:rPr>
              <w:t>N</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lang w:eastAsia="zh-CN"/>
              </w:rPr>
            </w:pPr>
            <w:r>
              <w:rPr>
                <w:rFonts w:hint="default" w:ascii="Calibri" w:hAnsi="Calibri" w:eastAsia="等线" w:cs="Calibri"/>
                <w:i w:val="0"/>
                <w:iCs w:val="0"/>
                <w:color w:val="000000"/>
                <w:kern w:val="0"/>
                <w:sz w:val="22"/>
                <w:szCs w:val="22"/>
                <w:u w:val="none"/>
                <w:lang w:val="en-US" w:eastAsia="zh-CN" w:bidi="ar"/>
              </w:rPr>
              <w:t>系统自动生成</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lang w:eastAsia="zh-CN"/>
              </w:rPr>
            </w:pPr>
            <w:r>
              <w:rPr>
                <w:rFonts w:hint="default" w:ascii="Calibri" w:hAnsi="Calibri" w:eastAsia="等线" w:cs="Calibri"/>
                <w:i w:val="0"/>
                <w:iCs w:val="0"/>
                <w:color w:val="000000"/>
                <w:kern w:val="0"/>
                <w:sz w:val="22"/>
                <w:szCs w:val="22"/>
                <w:u w:val="none"/>
                <w:lang w:val="en-US" w:eastAsia="zh-CN" w:bidi="ar"/>
              </w:rPr>
              <w:t>宣告内容记录唯一主键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lang w:eastAsia="zh-CN"/>
              </w:rPr>
            </w:pPr>
            <w:r>
              <w:rPr>
                <w:rFonts w:hint="default" w:ascii="Calibri" w:hAnsi="Calibri" w:eastAsia="等线" w:cs="Calibri"/>
                <w:i w:val="0"/>
                <w:iCs w:val="0"/>
                <w:color w:val="000000"/>
                <w:kern w:val="0"/>
                <w:sz w:val="22"/>
                <w:szCs w:val="22"/>
                <w:u w:val="none"/>
                <w:lang w:val="en-US" w:eastAsia="zh-CN" w:bidi="ar"/>
              </w:rPr>
              <w:t>宣告ID</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default" w:ascii="Calibri" w:hAnsi="Calibri" w:eastAsia="等线" w:cs="Calibri"/>
                <w:i w:val="0"/>
                <w:iCs w:val="0"/>
                <w:color w:val="000000"/>
                <w:kern w:val="0"/>
                <w:sz w:val="22"/>
                <w:szCs w:val="22"/>
                <w:u w:val="none"/>
                <w:lang w:val="en-US" w:eastAsia="zh-CN" w:bidi="ar"/>
              </w:rPr>
              <w:t>declaration_id</w:t>
            </w:r>
          </w:p>
        </w:tc>
        <w:tc>
          <w:tcPr>
            <w:tcW w:w="1701"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default" w:ascii="Calibri" w:hAnsi="Calibri" w:eastAsia="等线" w:cs="Calibri"/>
                <w:i w:val="0"/>
                <w:iCs w:val="0"/>
                <w:color w:val="000000"/>
                <w:kern w:val="0"/>
                <w:sz w:val="22"/>
                <w:szCs w:val="22"/>
                <w:u w:val="none"/>
                <w:lang w:val="en-US" w:eastAsia="zh-CN" w:bidi="ar"/>
              </w:rPr>
              <w:t>VARCHAR(32)</w:t>
            </w:r>
          </w:p>
        </w:tc>
        <w:tc>
          <w:tcPr>
            <w:tcW w:w="1134" w:type="dxa"/>
            <w:tcBorders>
              <w:left w:val="single" w:color="auto" w:sz="4" w:space="0"/>
              <w:right w:val="single" w:color="auto" w:sz="4" w:space="0"/>
            </w:tcBorders>
            <w:vAlign w:val="center"/>
          </w:tcPr>
          <w:p>
            <w:pPr>
              <w:keepNext w:val="0"/>
              <w:keepLines w:val="0"/>
              <w:widowControl/>
              <w:suppressLineNumbers w:val="0"/>
              <w:jc w:val="center"/>
              <w:textAlignment w:val="center"/>
              <w:rPr>
                <w:rFonts w:ascii="宋体" w:hAnsi="宋体"/>
                <w:lang w:eastAsia="zh-CN"/>
              </w:rPr>
            </w:pPr>
            <w:r>
              <w:rPr>
                <w:rFonts w:hint="default" w:ascii="Calibri" w:hAnsi="Calibri" w:eastAsia="等线" w:cs="Calibri"/>
                <w:i w:val="0"/>
                <w:iCs w:val="0"/>
                <w:color w:val="000000"/>
                <w:kern w:val="0"/>
                <w:sz w:val="22"/>
                <w:szCs w:val="22"/>
                <w:u w:val="none"/>
                <w:lang w:val="en-US" w:eastAsia="zh-CN" w:bidi="ar"/>
              </w:rPr>
              <w:t>N</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lang w:eastAsia="zh-CN"/>
              </w:rPr>
            </w:pPr>
            <w:r>
              <w:rPr>
                <w:rFonts w:hint="default" w:ascii="Calibri" w:hAnsi="Calibri" w:eastAsia="等线" w:cs="Calibri"/>
                <w:i w:val="0"/>
                <w:iCs w:val="0"/>
                <w:color w:val="000000"/>
                <w:kern w:val="0"/>
                <w:sz w:val="22"/>
                <w:szCs w:val="22"/>
                <w:u w:val="none"/>
                <w:lang w:val="en-US" w:eastAsia="zh-CN" w:bidi="ar"/>
              </w:rPr>
              <w:t>关联主表的宣告ID</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lang w:eastAsia="zh-CN"/>
              </w:rPr>
            </w:pPr>
            <w:r>
              <w:rPr>
                <w:rFonts w:hint="default" w:ascii="Calibri" w:hAnsi="Calibri" w:eastAsia="等线" w:cs="Calibri"/>
                <w:i w:val="0"/>
                <w:iCs w:val="0"/>
                <w:color w:val="000000"/>
                <w:kern w:val="0"/>
                <w:sz w:val="22"/>
                <w:szCs w:val="22"/>
                <w:u w:val="none"/>
                <w:lang w:val="en-US" w:eastAsia="zh-CN" w:bidi="ar"/>
              </w:rPr>
              <w:t>关联入矫宣告主表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lang w:eastAsia="zh-CN"/>
              </w:rPr>
            </w:pPr>
            <w:r>
              <w:rPr>
                <w:rFonts w:hint="default" w:ascii="Calibri" w:hAnsi="Calibri" w:eastAsia="等线" w:cs="Calibri"/>
                <w:i w:val="0"/>
                <w:iCs w:val="0"/>
                <w:color w:val="000000"/>
                <w:kern w:val="0"/>
                <w:sz w:val="22"/>
                <w:szCs w:val="22"/>
                <w:u w:val="none"/>
                <w:lang w:val="en-US" w:eastAsia="zh-CN" w:bidi="ar"/>
              </w:rPr>
              <w:t>内容类型</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default" w:ascii="Calibri" w:hAnsi="Calibri" w:eastAsia="等线" w:cs="Calibri"/>
                <w:i w:val="0"/>
                <w:iCs w:val="0"/>
                <w:color w:val="000000"/>
                <w:kern w:val="0"/>
                <w:sz w:val="22"/>
                <w:szCs w:val="22"/>
                <w:u w:val="none"/>
                <w:lang w:val="en-US" w:eastAsia="zh-CN" w:bidi="ar"/>
              </w:rPr>
              <w:t>content_type</w:t>
            </w:r>
          </w:p>
        </w:tc>
        <w:tc>
          <w:tcPr>
            <w:tcW w:w="1701"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default" w:ascii="Calibri" w:hAnsi="Calibri" w:eastAsia="等线" w:cs="Calibri"/>
                <w:i w:val="0"/>
                <w:iCs w:val="0"/>
                <w:color w:val="000000"/>
                <w:kern w:val="0"/>
                <w:sz w:val="22"/>
                <w:szCs w:val="22"/>
                <w:u w:val="none"/>
                <w:lang w:val="en-US" w:eastAsia="zh-CN" w:bidi="ar"/>
              </w:rPr>
              <w:t>VARCHAR(50)</w:t>
            </w:r>
          </w:p>
        </w:tc>
        <w:tc>
          <w:tcPr>
            <w:tcW w:w="1134" w:type="dxa"/>
            <w:tcBorders>
              <w:left w:val="single" w:color="auto" w:sz="4" w:space="0"/>
              <w:right w:val="single" w:color="auto" w:sz="4" w:space="0"/>
            </w:tcBorders>
            <w:vAlign w:val="center"/>
          </w:tcPr>
          <w:p>
            <w:pPr>
              <w:keepNext w:val="0"/>
              <w:keepLines w:val="0"/>
              <w:widowControl/>
              <w:suppressLineNumbers w:val="0"/>
              <w:jc w:val="center"/>
              <w:textAlignment w:val="center"/>
              <w:rPr>
                <w:rFonts w:ascii="宋体" w:hAnsi="宋体"/>
                <w:lang w:eastAsia="zh-CN"/>
              </w:rPr>
            </w:pPr>
            <w:r>
              <w:rPr>
                <w:rFonts w:hint="default" w:ascii="Calibri" w:hAnsi="Calibri" w:eastAsia="等线" w:cs="Calibri"/>
                <w:i w:val="0"/>
                <w:iCs w:val="0"/>
                <w:color w:val="000000"/>
                <w:kern w:val="0"/>
                <w:sz w:val="22"/>
                <w:szCs w:val="22"/>
                <w:u w:val="none"/>
                <w:lang w:val="en-US" w:eastAsia="zh-CN" w:bidi="ar"/>
              </w:rPr>
              <w:t>N</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lang w:eastAsia="zh-CN"/>
              </w:rPr>
            </w:pPr>
            <w:r>
              <w:rPr>
                <w:rFonts w:hint="default" w:ascii="Calibri" w:hAnsi="Calibri" w:eastAsia="等线" w:cs="Calibri"/>
                <w:i w:val="0"/>
                <w:iCs w:val="0"/>
                <w:color w:val="000000"/>
                <w:kern w:val="0"/>
                <w:sz w:val="22"/>
                <w:szCs w:val="22"/>
                <w:u w:val="none"/>
                <w:lang w:val="en-US" w:eastAsia="zh-CN" w:bidi="ar"/>
              </w:rPr>
              <w:t>法律文书宣读/权利义务告知/矫正小组宣布/监管帮扶要求告知/违规后果强调</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lang w:eastAsia="zh-CN"/>
              </w:rPr>
            </w:pPr>
            <w:r>
              <w:rPr>
                <w:rFonts w:hint="default" w:ascii="Calibri" w:hAnsi="Calibri" w:eastAsia="等线" w:cs="Calibri"/>
                <w:i w:val="0"/>
                <w:iCs w:val="0"/>
                <w:color w:val="000000"/>
                <w:kern w:val="0"/>
                <w:sz w:val="22"/>
                <w:szCs w:val="22"/>
                <w:u w:val="none"/>
                <w:lang w:val="en-US" w:eastAsia="zh-CN" w:bidi="ar"/>
              </w:rPr>
              <w:t>宣告核心内容的分类</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lang w:eastAsia="zh-CN"/>
              </w:rPr>
            </w:pPr>
            <w:r>
              <w:rPr>
                <w:rFonts w:hint="default" w:ascii="Calibri" w:hAnsi="Calibri" w:eastAsia="等线" w:cs="Calibri"/>
                <w:i w:val="0"/>
                <w:iCs w:val="0"/>
                <w:color w:val="000000"/>
                <w:kern w:val="0"/>
                <w:sz w:val="22"/>
                <w:szCs w:val="22"/>
                <w:u w:val="none"/>
                <w:lang w:val="en-US" w:eastAsia="zh-CN" w:bidi="ar"/>
              </w:rPr>
              <w:t>内容详情</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default" w:ascii="Calibri" w:hAnsi="Calibri" w:eastAsia="等线" w:cs="Calibri"/>
                <w:i w:val="0"/>
                <w:iCs w:val="0"/>
                <w:color w:val="000000"/>
                <w:kern w:val="0"/>
                <w:sz w:val="22"/>
                <w:szCs w:val="22"/>
                <w:u w:val="none"/>
                <w:lang w:val="en-US" w:eastAsia="zh-CN" w:bidi="ar"/>
              </w:rPr>
              <w:t>content_detail</w:t>
            </w:r>
          </w:p>
        </w:tc>
        <w:tc>
          <w:tcPr>
            <w:tcW w:w="1701"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default" w:ascii="Calibri" w:hAnsi="Calibri" w:eastAsia="等线" w:cs="Calibri"/>
                <w:i w:val="0"/>
                <w:iCs w:val="0"/>
                <w:color w:val="000000"/>
                <w:kern w:val="0"/>
                <w:sz w:val="22"/>
                <w:szCs w:val="22"/>
                <w:u w:val="none"/>
                <w:lang w:val="en-US" w:eastAsia="zh-CN" w:bidi="ar"/>
              </w:rPr>
              <w:t>TEXT</w:t>
            </w:r>
          </w:p>
        </w:tc>
        <w:tc>
          <w:tcPr>
            <w:tcW w:w="1134" w:type="dxa"/>
            <w:tcBorders>
              <w:left w:val="single" w:color="auto" w:sz="4" w:space="0"/>
              <w:right w:val="single" w:color="auto" w:sz="4" w:space="0"/>
            </w:tcBorders>
            <w:vAlign w:val="center"/>
          </w:tcPr>
          <w:p>
            <w:pPr>
              <w:keepNext w:val="0"/>
              <w:keepLines w:val="0"/>
              <w:widowControl/>
              <w:suppressLineNumbers w:val="0"/>
              <w:jc w:val="center"/>
              <w:textAlignment w:val="center"/>
              <w:rPr>
                <w:rFonts w:ascii="宋体" w:hAnsi="宋体"/>
                <w:lang w:eastAsia="zh-CN"/>
              </w:rPr>
            </w:pPr>
            <w:r>
              <w:rPr>
                <w:rFonts w:hint="default" w:ascii="Calibri" w:hAnsi="Calibri" w:eastAsia="等线" w:cs="Calibri"/>
                <w:i w:val="0"/>
                <w:iCs w:val="0"/>
                <w:color w:val="000000"/>
                <w:kern w:val="0"/>
                <w:sz w:val="22"/>
                <w:szCs w:val="22"/>
                <w:u w:val="none"/>
                <w:lang w:val="en-US" w:eastAsia="zh-CN" w:bidi="ar"/>
              </w:rPr>
              <w:t>N</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lang w:eastAsia="zh-CN"/>
              </w:rPr>
            </w:pPr>
            <w:r>
              <w:rPr>
                <w:rFonts w:hint="default" w:ascii="Calibri" w:hAnsi="Calibri" w:eastAsia="等线" w:cs="Calibri"/>
                <w:i w:val="0"/>
                <w:iCs w:val="0"/>
                <w:color w:val="000000"/>
                <w:kern w:val="0"/>
                <w:sz w:val="22"/>
                <w:szCs w:val="22"/>
                <w:u w:val="none"/>
                <w:lang w:val="en-US" w:eastAsia="zh-CN" w:bidi="ar"/>
              </w:rPr>
              <w:t>宣读的法律文书主要内容、权利义务条款等</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lang w:eastAsia="zh-CN"/>
              </w:rPr>
            </w:pPr>
            <w:r>
              <w:rPr>
                <w:rFonts w:hint="default" w:ascii="Calibri" w:hAnsi="Calibri" w:eastAsia="等线" w:cs="Calibri"/>
                <w:i w:val="0"/>
                <w:iCs w:val="0"/>
                <w:color w:val="000000"/>
                <w:kern w:val="0"/>
                <w:sz w:val="22"/>
                <w:szCs w:val="22"/>
                <w:u w:val="none"/>
                <w:lang w:val="en-US" w:eastAsia="zh-CN" w:bidi="ar"/>
              </w:rPr>
              <w:t>宣告的具体内容文本</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lang w:eastAsia="zh-CN"/>
              </w:rPr>
            </w:pPr>
            <w:r>
              <w:rPr>
                <w:rFonts w:hint="default" w:ascii="Calibri" w:hAnsi="Calibri" w:eastAsia="等线" w:cs="Calibri"/>
                <w:i w:val="0"/>
                <w:iCs w:val="0"/>
                <w:color w:val="000000"/>
                <w:kern w:val="0"/>
                <w:sz w:val="22"/>
                <w:szCs w:val="22"/>
                <w:u w:val="none"/>
                <w:lang w:val="en-US" w:eastAsia="zh-CN" w:bidi="ar"/>
              </w:rPr>
              <w:t>附件ID</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default" w:ascii="Calibri" w:hAnsi="Calibri" w:eastAsia="等线" w:cs="Calibri"/>
                <w:i w:val="0"/>
                <w:iCs w:val="0"/>
                <w:color w:val="000000"/>
                <w:kern w:val="0"/>
                <w:sz w:val="22"/>
                <w:szCs w:val="22"/>
                <w:u w:val="none"/>
                <w:lang w:val="en-US" w:eastAsia="zh-CN" w:bidi="ar"/>
              </w:rPr>
              <w:t>attachment_id</w:t>
            </w:r>
          </w:p>
        </w:tc>
        <w:tc>
          <w:tcPr>
            <w:tcW w:w="1701"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default" w:ascii="Calibri" w:hAnsi="Calibri" w:eastAsia="等线" w:cs="Calibri"/>
                <w:i w:val="0"/>
                <w:iCs w:val="0"/>
                <w:color w:val="000000"/>
                <w:kern w:val="0"/>
                <w:sz w:val="22"/>
                <w:szCs w:val="22"/>
                <w:u w:val="none"/>
                <w:lang w:val="en-US" w:eastAsia="zh-CN" w:bidi="ar"/>
              </w:rPr>
              <w:t>VARCHAR(32)</w:t>
            </w:r>
          </w:p>
        </w:tc>
        <w:tc>
          <w:tcPr>
            <w:tcW w:w="1134" w:type="dxa"/>
            <w:tcBorders>
              <w:left w:val="single" w:color="auto" w:sz="4" w:space="0"/>
              <w:right w:val="single" w:color="auto" w:sz="4" w:space="0"/>
            </w:tcBorders>
            <w:vAlign w:val="center"/>
          </w:tcPr>
          <w:p>
            <w:pPr>
              <w:keepNext w:val="0"/>
              <w:keepLines w:val="0"/>
              <w:widowControl/>
              <w:suppressLineNumbers w:val="0"/>
              <w:jc w:val="center"/>
              <w:textAlignment w:val="center"/>
              <w:rPr>
                <w:rFonts w:ascii="宋体" w:hAnsi="宋体"/>
                <w:lang w:eastAsia="zh-CN"/>
              </w:rPr>
            </w:pPr>
            <w:r>
              <w:rPr>
                <w:rFonts w:hint="default" w:ascii="Calibri" w:hAnsi="Calibri" w:eastAsia="等线" w:cs="Calibri"/>
                <w:i w:val="0"/>
                <w:iCs w:val="0"/>
                <w:color w:val="000000"/>
                <w:kern w:val="0"/>
                <w:sz w:val="22"/>
                <w:szCs w:val="22"/>
                <w:u w:val="none"/>
                <w:lang w:val="en-US" w:eastAsia="zh-CN" w:bidi="ar"/>
              </w:rPr>
              <w:t>Y</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lang w:eastAsia="zh-CN"/>
              </w:rPr>
            </w:pPr>
            <w:r>
              <w:rPr>
                <w:rFonts w:hint="default" w:ascii="Calibri" w:hAnsi="Calibri" w:eastAsia="等线" w:cs="Calibri"/>
                <w:i w:val="0"/>
                <w:iCs w:val="0"/>
                <w:color w:val="000000"/>
                <w:kern w:val="0"/>
                <w:sz w:val="22"/>
                <w:szCs w:val="22"/>
                <w:u w:val="none"/>
                <w:lang w:val="en-US" w:eastAsia="zh-CN" w:bidi="ar"/>
              </w:rPr>
              <w:t>系统内附件编号</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lang w:eastAsia="zh-CN"/>
              </w:rPr>
            </w:pPr>
            <w:r>
              <w:rPr>
                <w:rFonts w:hint="default" w:ascii="Calibri" w:hAnsi="Calibri" w:eastAsia="等线" w:cs="Calibri"/>
                <w:i w:val="0"/>
                <w:iCs w:val="0"/>
                <w:color w:val="000000"/>
                <w:kern w:val="0"/>
                <w:sz w:val="22"/>
                <w:szCs w:val="22"/>
                <w:u w:val="none"/>
                <w:lang w:val="en-US" w:eastAsia="zh-CN" w:bidi="ar"/>
              </w:rPr>
              <w:t>关联的法律文书、告知书等附件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lang w:eastAsia="zh-CN"/>
              </w:rPr>
            </w:pPr>
            <w:r>
              <w:rPr>
                <w:rFonts w:hint="default" w:ascii="Calibri" w:hAnsi="Calibri" w:eastAsia="等线" w:cs="Calibri"/>
                <w:i w:val="0"/>
                <w:iCs w:val="0"/>
                <w:color w:val="000000"/>
                <w:kern w:val="0"/>
                <w:sz w:val="22"/>
                <w:szCs w:val="22"/>
                <w:u w:val="none"/>
                <w:lang w:val="en-US" w:eastAsia="zh-CN" w:bidi="ar"/>
              </w:rPr>
              <w:t>是否完成宣读</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default" w:ascii="Calibri" w:hAnsi="Calibri" w:eastAsia="等线" w:cs="Calibri"/>
                <w:i w:val="0"/>
                <w:iCs w:val="0"/>
                <w:color w:val="000000"/>
                <w:kern w:val="0"/>
                <w:sz w:val="22"/>
                <w:szCs w:val="22"/>
                <w:u w:val="none"/>
                <w:lang w:val="en-US" w:eastAsia="zh-CN" w:bidi="ar"/>
              </w:rPr>
              <w:t>is_read</w:t>
            </w:r>
          </w:p>
        </w:tc>
        <w:tc>
          <w:tcPr>
            <w:tcW w:w="1701"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default" w:ascii="Calibri" w:hAnsi="Calibri" w:eastAsia="等线" w:cs="Calibri"/>
                <w:i w:val="0"/>
                <w:iCs w:val="0"/>
                <w:color w:val="000000"/>
                <w:kern w:val="0"/>
                <w:sz w:val="22"/>
                <w:szCs w:val="22"/>
                <w:u w:val="none"/>
                <w:lang w:val="en-US" w:eastAsia="zh-CN" w:bidi="ar"/>
              </w:rPr>
              <w:t>CHAR(1)</w:t>
            </w:r>
          </w:p>
        </w:tc>
        <w:tc>
          <w:tcPr>
            <w:tcW w:w="1134" w:type="dxa"/>
            <w:tcBorders>
              <w:left w:val="single" w:color="auto" w:sz="4" w:space="0"/>
              <w:right w:val="single" w:color="auto" w:sz="4" w:space="0"/>
            </w:tcBorders>
            <w:vAlign w:val="center"/>
          </w:tcPr>
          <w:p>
            <w:pPr>
              <w:keepNext w:val="0"/>
              <w:keepLines w:val="0"/>
              <w:widowControl/>
              <w:suppressLineNumbers w:val="0"/>
              <w:jc w:val="center"/>
              <w:textAlignment w:val="center"/>
              <w:rPr>
                <w:rFonts w:ascii="宋体" w:hAnsi="宋体"/>
                <w:lang w:eastAsia="zh-CN"/>
              </w:rPr>
            </w:pPr>
            <w:r>
              <w:rPr>
                <w:rFonts w:hint="default" w:ascii="Calibri" w:hAnsi="Calibri" w:eastAsia="等线" w:cs="Calibri"/>
                <w:i w:val="0"/>
                <w:iCs w:val="0"/>
                <w:color w:val="000000"/>
                <w:kern w:val="0"/>
                <w:sz w:val="22"/>
                <w:szCs w:val="22"/>
                <w:u w:val="none"/>
                <w:lang w:val="en-US" w:eastAsia="zh-CN" w:bidi="ar"/>
              </w:rPr>
              <w:t>N</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lang w:eastAsia="zh-CN"/>
              </w:rPr>
            </w:pPr>
            <w:r>
              <w:rPr>
                <w:rFonts w:hint="default" w:ascii="Calibri" w:hAnsi="Calibri" w:eastAsia="等线" w:cs="Calibri"/>
                <w:i w:val="0"/>
                <w:iCs w:val="0"/>
                <w:color w:val="000000"/>
                <w:kern w:val="0"/>
                <w:sz w:val="22"/>
                <w:szCs w:val="22"/>
                <w:u w:val="none"/>
                <w:lang w:val="en-US" w:eastAsia="zh-CN" w:bidi="ar"/>
              </w:rPr>
              <w:t>Y/N</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lang w:eastAsia="zh-CN"/>
              </w:rPr>
            </w:pPr>
            <w:r>
              <w:rPr>
                <w:rFonts w:hint="default" w:ascii="Calibri" w:hAnsi="Calibri" w:eastAsia="等线" w:cs="Calibri"/>
                <w:i w:val="0"/>
                <w:iCs w:val="0"/>
                <w:color w:val="000000"/>
                <w:kern w:val="0"/>
                <w:sz w:val="22"/>
                <w:szCs w:val="22"/>
                <w:u w:val="none"/>
                <w:lang w:val="en-US" w:eastAsia="zh-CN" w:bidi="ar"/>
              </w:rPr>
              <w:t>该内容是否在宣告中完成宣读</w:t>
            </w:r>
          </w:p>
        </w:tc>
      </w:tr>
      <w:tr>
        <w:tblPrEx>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lang w:eastAsia="zh-CN"/>
              </w:rPr>
            </w:pPr>
            <w:r>
              <w:rPr>
                <w:rFonts w:hint="default" w:ascii="Calibri" w:hAnsi="Calibri" w:eastAsia="等线" w:cs="Calibri"/>
                <w:i w:val="0"/>
                <w:iCs w:val="0"/>
                <w:color w:val="000000"/>
                <w:kern w:val="0"/>
                <w:sz w:val="22"/>
                <w:szCs w:val="22"/>
                <w:u w:val="none"/>
                <w:lang w:val="en-US" w:eastAsia="zh-CN" w:bidi="ar"/>
              </w:rPr>
              <w:t>宣读顺序</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default" w:ascii="Calibri" w:hAnsi="Calibri" w:eastAsia="等线" w:cs="Calibri"/>
                <w:i w:val="0"/>
                <w:iCs w:val="0"/>
                <w:color w:val="000000"/>
                <w:kern w:val="0"/>
                <w:sz w:val="22"/>
                <w:szCs w:val="22"/>
                <w:u w:val="none"/>
                <w:lang w:val="en-US" w:eastAsia="zh-CN" w:bidi="ar"/>
              </w:rPr>
              <w:t>read_order</w:t>
            </w:r>
          </w:p>
        </w:tc>
        <w:tc>
          <w:tcPr>
            <w:tcW w:w="1701"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default" w:ascii="Calibri" w:hAnsi="Calibri" w:eastAsia="等线" w:cs="Calibri"/>
                <w:i w:val="0"/>
                <w:iCs w:val="0"/>
                <w:color w:val="000000"/>
                <w:kern w:val="0"/>
                <w:sz w:val="22"/>
                <w:szCs w:val="22"/>
                <w:u w:val="none"/>
                <w:lang w:val="en-US" w:eastAsia="zh-CN" w:bidi="ar"/>
              </w:rPr>
              <w:t>TINYINT</w:t>
            </w:r>
          </w:p>
        </w:tc>
        <w:tc>
          <w:tcPr>
            <w:tcW w:w="1134" w:type="dxa"/>
            <w:tcBorders>
              <w:left w:val="single" w:color="auto" w:sz="4" w:space="0"/>
              <w:right w:val="single" w:color="auto" w:sz="4" w:space="0"/>
            </w:tcBorders>
            <w:vAlign w:val="center"/>
          </w:tcPr>
          <w:p>
            <w:pPr>
              <w:keepNext w:val="0"/>
              <w:keepLines w:val="0"/>
              <w:widowControl/>
              <w:suppressLineNumbers w:val="0"/>
              <w:jc w:val="center"/>
              <w:textAlignment w:val="center"/>
              <w:rPr>
                <w:rFonts w:ascii="宋体" w:hAnsi="宋体"/>
                <w:lang w:eastAsia="zh-CN"/>
              </w:rPr>
            </w:pPr>
            <w:r>
              <w:rPr>
                <w:rFonts w:hint="default" w:ascii="Calibri" w:hAnsi="Calibri" w:eastAsia="等线" w:cs="Calibri"/>
                <w:i w:val="0"/>
                <w:iCs w:val="0"/>
                <w:color w:val="000000"/>
                <w:kern w:val="0"/>
                <w:sz w:val="22"/>
                <w:szCs w:val="22"/>
                <w:u w:val="none"/>
                <w:lang w:val="en-US" w:eastAsia="zh-CN" w:bidi="ar"/>
              </w:rPr>
              <w:t>N</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lang w:eastAsia="zh-CN"/>
              </w:rPr>
            </w:pPr>
            <w:r>
              <w:rPr>
                <w:rFonts w:hint="default" w:ascii="Calibri" w:hAnsi="Calibri" w:eastAsia="等线" w:cs="Calibri"/>
                <w:i w:val="0"/>
                <w:iCs w:val="0"/>
                <w:color w:val="000000"/>
                <w:kern w:val="0"/>
                <w:sz w:val="22"/>
                <w:szCs w:val="22"/>
                <w:u w:val="none"/>
                <w:lang w:val="en-US" w:eastAsia="zh-CN" w:bidi="ar"/>
              </w:rPr>
              <w:t>1/2/3/4/5</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lang w:eastAsia="zh-CN"/>
              </w:rPr>
            </w:pPr>
            <w:r>
              <w:rPr>
                <w:rFonts w:hint="default" w:ascii="Calibri" w:hAnsi="Calibri" w:eastAsia="等线" w:cs="Calibri"/>
                <w:i w:val="0"/>
                <w:iCs w:val="0"/>
                <w:color w:val="000000"/>
                <w:kern w:val="0"/>
                <w:sz w:val="22"/>
                <w:szCs w:val="22"/>
                <w:u w:val="none"/>
                <w:lang w:val="en-US" w:eastAsia="zh-CN" w:bidi="ar"/>
              </w:rPr>
              <w:t>宣告内容的宣读顺序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lang w:eastAsia="zh-CN"/>
              </w:rPr>
            </w:pPr>
            <w:r>
              <w:rPr>
                <w:rFonts w:hint="default" w:ascii="Calibri" w:hAnsi="Calibri" w:eastAsia="等线" w:cs="Calibri"/>
                <w:i w:val="0"/>
                <w:iCs w:val="0"/>
                <w:color w:val="000000"/>
                <w:kern w:val="0"/>
                <w:sz w:val="22"/>
                <w:szCs w:val="22"/>
                <w:u w:val="none"/>
                <w:lang w:val="en-US" w:eastAsia="zh-CN" w:bidi="ar"/>
              </w:rPr>
              <w:t>备注</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default" w:ascii="Calibri" w:hAnsi="Calibri" w:eastAsia="等线" w:cs="Calibri"/>
                <w:i w:val="0"/>
                <w:iCs w:val="0"/>
                <w:color w:val="000000"/>
                <w:kern w:val="0"/>
                <w:sz w:val="22"/>
                <w:szCs w:val="22"/>
                <w:u w:val="none"/>
                <w:lang w:val="en-US" w:eastAsia="zh-CN" w:bidi="ar"/>
              </w:rPr>
              <w:t>remark</w:t>
            </w:r>
          </w:p>
        </w:tc>
        <w:tc>
          <w:tcPr>
            <w:tcW w:w="1701"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default" w:ascii="Calibri" w:hAnsi="Calibri" w:eastAsia="等线" w:cs="Calibri"/>
                <w:i w:val="0"/>
                <w:iCs w:val="0"/>
                <w:color w:val="000000"/>
                <w:kern w:val="0"/>
                <w:sz w:val="22"/>
                <w:szCs w:val="22"/>
                <w:u w:val="none"/>
                <w:lang w:val="en-US" w:eastAsia="zh-CN" w:bidi="ar"/>
              </w:rPr>
              <w:t>VARCHAR(500)</w:t>
            </w:r>
          </w:p>
        </w:tc>
        <w:tc>
          <w:tcPr>
            <w:tcW w:w="1134" w:type="dxa"/>
            <w:tcBorders>
              <w:left w:val="single" w:color="auto" w:sz="4" w:space="0"/>
              <w:right w:val="single" w:color="auto" w:sz="4" w:space="0"/>
            </w:tcBorders>
            <w:vAlign w:val="center"/>
          </w:tcPr>
          <w:p>
            <w:pPr>
              <w:keepNext w:val="0"/>
              <w:keepLines w:val="0"/>
              <w:widowControl/>
              <w:suppressLineNumbers w:val="0"/>
              <w:jc w:val="center"/>
              <w:textAlignment w:val="center"/>
              <w:rPr>
                <w:rFonts w:ascii="宋体" w:hAnsi="宋体"/>
                <w:lang w:eastAsia="zh-CN"/>
              </w:rPr>
            </w:pPr>
            <w:r>
              <w:rPr>
                <w:rFonts w:hint="default" w:ascii="Calibri" w:hAnsi="Calibri" w:eastAsia="等线" w:cs="Calibri"/>
                <w:i w:val="0"/>
                <w:iCs w:val="0"/>
                <w:color w:val="000000"/>
                <w:kern w:val="0"/>
                <w:sz w:val="22"/>
                <w:szCs w:val="22"/>
                <w:u w:val="none"/>
                <w:lang w:val="en-US" w:eastAsia="zh-CN" w:bidi="ar"/>
              </w:rPr>
              <w:t>Y</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lang w:eastAsia="zh-CN"/>
              </w:rPr>
            </w:pPr>
            <w:r>
              <w:rPr>
                <w:rFonts w:hint="default" w:ascii="Calibri" w:hAnsi="Calibri" w:eastAsia="等线" w:cs="Calibri"/>
                <w:i w:val="0"/>
                <w:iCs w:val="0"/>
                <w:color w:val="000000"/>
                <w:kern w:val="0"/>
                <w:sz w:val="22"/>
                <w:szCs w:val="22"/>
                <w:u w:val="none"/>
                <w:lang w:val="en-US" w:eastAsia="zh-CN" w:bidi="ar"/>
              </w:rPr>
              <w:t>内容调整说明</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lang w:eastAsia="zh-CN"/>
              </w:rPr>
            </w:pPr>
            <w:r>
              <w:rPr>
                <w:rFonts w:hint="default" w:ascii="Calibri" w:hAnsi="Calibri" w:eastAsia="等线" w:cs="Calibri"/>
                <w:i w:val="0"/>
                <w:iCs w:val="0"/>
                <w:color w:val="000000"/>
                <w:kern w:val="0"/>
                <w:sz w:val="22"/>
                <w:szCs w:val="22"/>
                <w:u w:val="none"/>
                <w:lang w:val="en-US" w:eastAsia="zh-CN" w:bidi="ar"/>
              </w:rPr>
              <w:t>其他需要说明的事项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lang w:eastAsia="zh-CN"/>
              </w:rPr>
            </w:pPr>
            <w:r>
              <w:rPr>
                <w:rFonts w:hint="default" w:ascii="Calibri" w:hAnsi="Calibri" w:eastAsia="等线" w:cs="Calibri"/>
                <w:i w:val="0"/>
                <w:iCs w:val="0"/>
                <w:color w:val="000000"/>
                <w:kern w:val="0"/>
                <w:sz w:val="22"/>
                <w:szCs w:val="22"/>
                <w:u w:val="none"/>
                <w:lang w:val="en-US" w:eastAsia="zh-CN" w:bidi="ar"/>
              </w:rPr>
              <w:t>创建时间</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default" w:ascii="Calibri" w:hAnsi="Calibri" w:eastAsia="等线" w:cs="Calibri"/>
                <w:i w:val="0"/>
                <w:iCs w:val="0"/>
                <w:color w:val="000000"/>
                <w:kern w:val="0"/>
                <w:sz w:val="22"/>
                <w:szCs w:val="22"/>
                <w:u w:val="none"/>
                <w:lang w:val="en-US" w:eastAsia="zh-CN" w:bidi="ar"/>
              </w:rPr>
              <w:t>create_time</w:t>
            </w:r>
          </w:p>
        </w:tc>
        <w:tc>
          <w:tcPr>
            <w:tcW w:w="1701"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default" w:ascii="Calibri" w:hAnsi="Calibri" w:eastAsia="等线" w:cs="Calibri"/>
                <w:i w:val="0"/>
                <w:iCs w:val="0"/>
                <w:color w:val="000000"/>
                <w:kern w:val="0"/>
                <w:sz w:val="22"/>
                <w:szCs w:val="22"/>
                <w:u w:val="none"/>
                <w:lang w:val="en-US" w:eastAsia="zh-CN" w:bidi="ar"/>
              </w:rPr>
              <w:t>DATETIME</w:t>
            </w:r>
          </w:p>
        </w:tc>
        <w:tc>
          <w:tcPr>
            <w:tcW w:w="1134" w:type="dxa"/>
            <w:tcBorders>
              <w:left w:val="single" w:color="auto" w:sz="4" w:space="0"/>
              <w:right w:val="single" w:color="auto" w:sz="4" w:space="0"/>
            </w:tcBorders>
            <w:vAlign w:val="center"/>
          </w:tcPr>
          <w:p>
            <w:pPr>
              <w:keepNext w:val="0"/>
              <w:keepLines w:val="0"/>
              <w:widowControl/>
              <w:suppressLineNumbers w:val="0"/>
              <w:jc w:val="center"/>
              <w:textAlignment w:val="center"/>
              <w:rPr>
                <w:rFonts w:ascii="宋体" w:hAnsi="宋体"/>
                <w:lang w:eastAsia="zh-CN"/>
              </w:rPr>
            </w:pPr>
            <w:r>
              <w:rPr>
                <w:rFonts w:hint="default" w:ascii="Calibri" w:hAnsi="Calibri" w:eastAsia="等线" w:cs="Calibri"/>
                <w:i w:val="0"/>
                <w:iCs w:val="0"/>
                <w:color w:val="000000"/>
                <w:kern w:val="0"/>
                <w:sz w:val="22"/>
                <w:szCs w:val="22"/>
                <w:u w:val="none"/>
                <w:lang w:val="en-US" w:eastAsia="zh-CN" w:bidi="ar"/>
              </w:rPr>
              <w:t>N</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lang w:eastAsia="zh-CN"/>
              </w:rPr>
            </w:pPr>
            <w:r>
              <w:rPr>
                <w:rFonts w:hint="default" w:ascii="Calibri" w:hAnsi="Calibri" w:eastAsia="等线" w:cs="Calibri"/>
                <w:i w:val="0"/>
                <w:iCs w:val="0"/>
                <w:color w:val="000000"/>
                <w:kern w:val="0"/>
                <w:sz w:val="22"/>
                <w:szCs w:val="22"/>
                <w:u w:val="none"/>
                <w:lang w:val="en-US" w:eastAsia="zh-CN" w:bidi="ar"/>
              </w:rPr>
              <w:t>系统自动生成</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lang w:eastAsia="zh-CN"/>
              </w:rPr>
            </w:pPr>
            <w:r>
              <w:rPr>
                <w:rFonts w:hint="default" w:ascii="Calibri" w:hAnsi="Calibri" w:eastAsia="等线" w:cs="Calibri"/>
                <w:i w:val="0"/>
                <w:iCs w:val="0"/>
                <w:color w:val="000000"/>
                <w:kern w:val="0"/>
                <w:sz w:val="22"/>
                <w:szCs w:val="22"/>
                <w:u w:val="none"/>
                <w:lang w:val="en-US" w:eastAsia="zh-CN" w:bidi="ar"/>
              </w:rPr>
              <w:t>记录创建时间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lang w:eastAsia="zh-CN"/>
              </w:rPr>
            </w:pPr>
            <w:r>
              <w:rPr>
                <w:rFonts w:hint="default" w:ascii="Calibri" w:hAnsi="Calibri" w:eastAsia="等线" w:cs="Calibri"/>
                <w:i w:val="0"/>
                <w:iCs w:val="0"/>
                <w:color w:val="000000"/>
                <w:kern w:val="0"/>
                <w:sz w:val="22"/>
                <w:szCs w:val="22"/>
                <w:u w:val="none"/>
                <w:lang w:val="en-US" w:eastAsia="zh-CN" w:bidi="ar"/>
              </w:rPr>
              <w:t>内容ID</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default" w:ascii="Calibri" w:hAnsi="Calibri" w:eastAsia="等线" w:cs="Calibri"/>
                <w:i w:val="0"/>
                <w:iCs w:val="0"/>
                <w:color w:val="000000"/>
                <w:kern w:val="0"/>
                <w:sz w:val="22"/>
                <w:szCs w:val="22"/>
                <w:u w:val="none"/>
                <w:lang w:val="en-US" w:eastAsia="zh-CN" w:bidi="ar"/>
              </w:rPr>
              <w:t>content_id</w:t>
            </w:r>
          </w:p>
        </w:tc>
        <w:tc>
          <w:tcPr>
            <w:tcW w:w="1701"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default" w:ascii="Calibri" w:hAnsi="Calibri" w:eastAsia="等线" w:cs="Calibri"/>
                <w:i w:val="0"/>
                <w:iCs w:val="0"/>
                <w:color w:val="000000"/>
                <w:kern w:val="0"/>
                <w:sz w:val="22"/>
                <w:szCs w:val="22"/>
                <w:u w:val="none"/>
                <w:lang w:val="en-US" w:eastAsia="zh-CN" w:bidi="ar"/>
              </w:rPr>
              <w:t>VARCHAR(32)</w:t>
            </w:r>
          </w:p>
        </w:tc>
        <w:tc>
          <w:tcPr>
            <w:tcW w:w="1134" w:type="dxa"/>
            <w:tcBorders>
              <w:left w:val="single" w:color="auto" w:sz="4" w:space="0"/>
              <w:right w:val="single" w:color="auto" w:sz="4" w:space="0"/>
            </w:tcBorders>
            <w:vAlign w:val="center"/>
          </w:tcPr>
          <w:p>
            <w:pPr>
              <w:keepNext w:val="0"/>
              <w:keepLines w:val="0"/>
              <w:widowControl/>
              <w:suppressLineNumbers w:val="0"/>
              <w:jc w:val="center"/>
              <w:textAlignment w:val="center"/>
              <w:rPr>
                <w:rFonts w:ascii="宋体" w:hAnsi="宋体"/>
                <w:lang w:eastAsia="zh-CN"/>
              </w:rPr>
            </w:pPr>
            <w:r>
              <w:rPr>
                <w:rFonts w:hint="default" w:ascii="Calibri" w:hAnsi="Calibri" w:eastAsia="等线" w:cs="Calibri"/>
                <w:i w:val="0"/>
                <w:iCs w:val="0"/>
                <w:color w:val="000000"/>
                <w:kern w:val="0"/>
                <w:sz w:val="22"/>
                <w:szCs w:val="22"/>
                <w:u w:val="none"/>
                <w:lang w:val="en-US" w:eastAsia="zh-CN" w:bidi="ar"/>
              </w:rPr>
              <w:t>N</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lang w:eastAsia="zh-CN"/>
              </w:rPr>
            </w:pPr>
            <w:r>
              <w:rPr>
                <w:rFonts w:hint="default" w:ascii="Calibri" w:hAnsi="Calibri" w:eastAsia="等线" w:cs="Calibri"/>
                <w:i w:val="0"/>
                <w:iCs w:val="0"/>
                <w:color w:val="000000"/>
                <w:kern w:val="0"/>
                <w:sz w:val="22"/>
                <w:szCs w:val="22"/>
                <w:u w:val="none"/>
                <w:lang w:val="en-US" w:eastAsia="zh-CN" w:bidi="ar"/>
              </w:rPr>
              <w:t>系统自动生成</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lang w:eastAsia="zh-CN"/>
              </w:rPr>
            </w:pPr>
            <w:r>
              <w:rPr>
                <w:rFonts w:hint="default" w:ascii="Calibri" w:hAnsi="Calibri" w:eastAsia="等线" w:cs="Calibri"/>
                <w:i w:val="0"/>
                <w:iCs w:val="0"/>
                <w:color w:val="000000"/>
                <w:kern w:val="0"/>
                <w:sz w:val="22"/>
                <w:szCs w:val="22"/>
                <w:u w:val="none"/>
                <w:lang w:val="en-US" w:eastAsia="zh-CN" w:bidi="ar"/>
              </w:rPr>
              <w:t>宣告内容记录唯一主键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lang w:eastAsia="zh-CN"/>
              </w:rPr>
            </w:pPr>
            <w:r>
              <w:rPr>
                <w:rFonts w:hint="default" w:ascii="Calibri" w:hAnsi="Calibri" w:eastAsia="等线" w:cs="Calibri"/>
                <w:i w:val="0"/>
                <w:iCs w:val="0"/>
                <w:color w:val="000000"/>
                <w:kern w:val="0"/>
                <w:sz w:val="22"/>
                <w:szCs w:val="22"/>
                <w:u w:val="none"/>
                <w:lang w:val="en-US" w:eastAsia="zh-CN" w:bidi="ar"/>
              </w:rPr>
              <w:t>宣告ID</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default" w:ascii="Calibri" w:hAnsi="Calibri" w:eastAsia="等线" w:cs="Calibri"/>
                <w:i w:val="0"/>
                <w:iCs w:val="0"/>
                <w:color w:val="000000"/>
                <w:kern w:val="0"/>
                <w:sz w:val="22"/>
                <w:szCs w:val="22"/>
                <w:u w:val="none"/>
                <w:lang w:val="en-US" w:eastAsia="zh-CN" w:bidi="ar"/>
              </w:rPr>
              <w:t>declaration_id</w:t>
            </w:r>
          </w:p>
        </w:tc>
        <w:tc>
          <w:tcPr>
            <w:tcW w:w="1701"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default" w:ascii="Calibri" w:hAnsi="Calibri" w:eastAsia="等线" w:cs="Calibri"/>
                <w:i w:val="0"/>
                <w:iCs w:val="0"/>
                <w:color w:val="000000"/>
                <w:kern w:val="0"/>
                <w:sz w:val="22"/>
                <w:szCs w:val="22"/>
                <w:u w:val="none"/>
                <w:lang w:val="en-US" w:eastAsia="zh-CN" w:bidi="ar"/>
              </w:rPr>
              <w:t>VARCHAR(32)</w:t>
            </w:r>
          </w:p>
        </w:tc>
        <w:tc>
          <w:tcPr>
            <w:tcW w:w="1134" w:type="dxa"/>
            <w:tcBorders>
              <w:left w:val="single" w:color="auto" w:sz="4" w:space="0"/>
              <w:right w:val="single" w:color="auto" w:sz="4" w:space="0"/>
            </w:tcBorders>
            <w:vAlign w:val="center"/>
          </w:tcPr>
          <w:p>
            <w:pPr>
              <w:keepNext w:val="0"/>
              <w:keepLines w:val="0"/>
              <w:widowControl/>
              <w:suppressLineNumbers w:val="0"/>
              <w:jc w:val="center"/>
              <w:textAlignment w:val="center"/>
              <w:rPr>
                <w:rFonts w:ascii="宋体" w:hAnsi="宋体"/>
                <w:lang w:eastAsia="zh-CN"/>
              </w:rPr>
            </w:pPr>
            <w:r>
              <w:rPr>
                <w:rFonts w:hint="default" w:ascii="Calibri" w:hAnsi="Calibri" w:eastAsia="等线" w:cs="Calibri"/>
                <w:i w:val="0"/>
                <w:iCs w:val="0"/>
                <w:color w:val="000000"/>
                <w:kern w:val="0"/>
                <w:sz w:val="22"/>
                <w:szCs w:val="22"/>
                <w:u w:val="none"/>
                <w:lang w:val="en-US" w:eastAsia="zh-CN" w:bidi="ar"/>
              </w:rPr>
              <w:t>N</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lang w:eastAsia="zh-CN"/>
              </w:rPr>
            </w:pPr>
            <w:r>
              <w:rPr>
                <w:rFonts w:hint="default" w:ascii="Calibri" w:hAnsi="Calibri" w:eastAsia="等线" w:cs="Calibri"/>
                <w:i w:val="0"/>
                <w:iCs w:val="0"/>
                <w:color w:val="000000"/>
                <w:kern w:val="0"/>
                <w:sz w:val="22"/>
                <w:szCs w:val="22"/>
                <w:u w:val="none"/>
                <w:lang w:val="en-US" w:eastAsia="zh-CN" w:bidi="ar"/>
              </w:rPr>
              <w:t>关联主表的宣告ID</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lang w:eastAsia="zh-CN"/>
              </w:rPr>
            </w:pPr>
            <w:r>
              <w:rPr>
                <w:rFonts w:hint="default" w:ascii="Calibri" w:hAnsi="Calibri" w:eastAsia="等线" w:cs="Calibri"/>
                <w:i w:val="0"/>
                <w:iCs w:val="0"/>
                <w:color w:val="000000"/>
                <w:kern w:val="0"/>
                <w:sz w:val="22"/>
                <w:szCs w:val="22"/>
                <w:u w:val="none"/>
                <w:lang w:val="en-US" w:eastAsia="zh-CN" w:bidi="ar"/>
              </w:rPr>
              <w:t>关联入矫宣告主表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lang w:eastAsia="zh-CN"/>
              </w:rPr>
            </w:pPr>
            <w:r>
              <w:rPr>
                <w:rFonts w:hint="default" w:ascii="Calibri" w:hAnsi="Calibri" w:eastAsia="等线" w:cs="Calibri"/>
                <w:i w:val="0"/>
                <w:iCs w:val="0"/>
                <w:color w:val="000000"/>
                <w:kern w:val="0"/>
                <w:sz w:val="22"/>
                <w:szCs w:val="22"/>
                <w:u w:val="none"/>
                <w:lang w:val="en-US" w:eastAsia="zh-CN" w:bidi="ar"/>
              </w:rPr>
              <w:t>内容类型</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default" w:ascii="Calibri" w:hAnsi="Calibri" w:eastAsia="等线" w:cs="Calibri"/>
                <w:i w:val="0"/>
                <w:iCs w:val="0"/>
                <w:color w:val="000000"/>
                <w:kern w:val="0"/>
                <w:sz w:val="22"/>
                <w:szCs w:val="22"/>
                <w:u w:val="none"/>
                <w:lang w:val="en-US" w:eastAsia="zh-CN" w:bidi="ar"/>
              </w:rPr>
              <w:t>content_type</w:t>
            </w:r>
          </w:p>
        </w:tc>
        <w:tc>
          <w:tcPr>
            <w:tcW w:w="1701"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default" w:ascii="Calibri" w:hAnsi="Calibri" w:eastAsia="等线" w:cs="Calibri"/>
                <w:i w:val="0"/>
                <w:iCs w:val="0"/>
                <w:color w:val="000000"/>
                <w:kern w:val="0"/>
                <w:sz w:val="22"/>
                <w:szCs w:val="22"/>
                <w:u w:val="none"/>
                <w:lang w:val="en-US" w:eastAsia="zh-CN" w:bidi="ar"/>
              </w:rPr>
              <w:t>VARCHAR(50)</w:t>
            </w:r>
          </w:p>
        </w:tc>
        <w:tc>
          <w:tcPr>
            <w:tcW w:w="1134" w:type="dxa"/>
            <w:tcBorders>
              <w:left w:val="single" w:color="auto" w:sz="4" w:space="0"/>
              <w:right w:val="single" w:color="auto" w:sz="4" w:space="0"/>
            </w:tcBorders>
            <w:vAlign w:val="center"/>
          </w:tcPr>
          <w:p>
            <w:pPr>
              <w:keepNext w:val="0"/>
              <w:keepLines w:val="0"/>
              <w:widowControl/>
              <w:suppressLineNumbers w:val="0"/>
              <w:jc w:val="center"/>
              <w:textAlignment w:val="center"/>
              <w:rPr>
                <w:rFonts w:ascii="宋体" w:hAnsi="宋体"/>
                <w:lang w:eastAsia="zh-CN"/>
              </w:rPr>
            </w:pPr>
            <w:r>
              <w:rPr>
                <w:rFonts w:hint="default" w:ascii="Calibri" w:hAnsi="Calibri" w:eastAsia="等线" w:cs="Calibri"/>
                <w:i w:val="0"/>
                <w:iCs w:val="0"/>
                <w:color w:val="000000"/>
                <w:kern w:val="0"/>
                <w:sz w:val="22"/>
                <w:szCs w:val="22"/>
                <w:u w:val="none"/>
                <w:lang w:val="en-US" w:eastAsia="zh-CN" w:bidi="ar"/>
              </w:rPr>
              <w:t>N</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lang w:eastAsia="zh-CN"/>
              </w:rPr>
            </w:pPr>
            <w:r>
              <w:rPr>
                <w:rFonts w:hint="default" w:ascii="Calibri" w:hAnsi="Calibri" w:eastAsia="等线" w:cs="Calibri"/>
                <w:i w:val="0"/>
                <w:iCs w:val="0"/>
                <w:color w:val="000000"/>
                <w:kern w:val="0"/>
                <w:sz w:val="22"/>
                <w:szCs w:val="22"/>
                <w:u w:val="none"/>
                <w:lang w:val="en-US" w:eastAsia="zh-CN" w:bidi="ar"/>
              </w:rPr>
              <w:t>法律文书宣读/权利义务告知/矫正小组宣布/监管帮扶要求告知/违规后果强调</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lang w:eastAsia="zh-CN"/>
              </w:rPr>
            </w:pPr>
            <w:r>
              <w:rPr>
                <w:rFonts w:hint="default" w:ascii="Calibri" w:hAnsi="Calibri" w:eastAsia="等线" w:cs="Calibri"/>
                <w:i w:val="0"/>
                <w:iCs w:val="0"/>
                <w:color w:val="000000"/>
                <w:kern w:val="0"/>
                <w:sz w:val="22"/>
                <w:szCs w:val="22"/>
                <w:u w:val="none"/>
                <w:lang w:val="en-US" w:eastAsia="zh-CN" w:bidi="ar"/>
              </w:rPr>
              <w:t>宣告核心内容的分类</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lang w:eastAsia="zh-CN"/>
              </w:rPr>
            </w:pPr>
            <w:r>
              <w:rPr>
                <w:rFonts w:hint="default" w:ascii="Calibri" w:hAnsi="Calibri" w:eastAsia="等线" w:cs="Calibri"/>
                <w:i w:val="0"/>
                <w:iCs w:val="0"/>
                <w:color w:val="000000"/>
                <w:kern w:val="0"/>
                <w:sz w:val="22"/>
                <w:szCs w:val="22"/>
                <w:u w:val="none"/>
                <w:lang w:val="en-US" w:eastAsia="zh-CN" w:bidi="ar"/>
              </w:rPr>
              <w:t>内容详情</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default" w:ascii="Calibri" w:hAnsi="Calibri" w:eastAsia="等线" w:cs="Calibri"/>
                <w:i w:val="0"/>
                <w:iCs w:val="0"/>
                <w:color w:val="000000"/>
                <w:kern w:val="0"/>
                <w:sz w:val="22"/>
                <w:szCs w:val="22"/>
                <w:u w:val="none"/>
                <w:lang w:val="en-US" w:eastAsia="zh-CN" w:bidi="ar"/>
              </w:rPr>
              <w:t>content_detail</w:t>
            </w:r>
          </w:p>
        </w:tc>
        <w:tc>
          <w:tcPr>
            <w:tcW w:w="1701"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default" w:ascii="Calibri" w:hAnsi="Calibri" w:eastAsia="等线" w:cs="Calibri"/>
                <w:i w:val="0"/>
                <w:iCs w:val="0"/>
                <w:color w:val="000000"/>
                <w:kern w:val="0"/>
                <w:sz w:val="22"/>
                <w:szCs w:val="22"/>
                <w:u w:val="none"/>
                <w:lang w:val="en-US" w:eastAsia="zh-CN" w:bidi="ar"/>
              </w:rPr>
              <w:t>TEXT</w:t>
            </w:r>
          </w:p>
        </w:tc>
        <w:tc>
          <w:tcPr>
            <w:tcW w:w="1134" w:type="dxa"/>
            <w:tcBorders>
              <w:left w:val="single" w:color="auto" w:sz="4" w:space="0"/>
              <w:right w:val="single" w:color="auto" w:sz="4" w:space="0"/>
            </w:tcBorders>
            <w:vAlign w:val="center"/>
          </w:tcPr>
          <w:p>
            <w:pPr>
              <w:keepNext w:val="0"/>
              <w:keepLines w:val="0"/>
              <w:widowControl/>
              <w:suppressLineNumbers w:val="0"/>
              <w:jc w:val="center"/>
              <w:textAlignment w:val="center"/>
              <w:rPr>
                <w:rFonts w:ascii="宋体" w:hAnsi="宋体"/>
                <w:lang w:eastAsia="zh-CN"/>
              </w:rPr>
            </w:pPr>
            <w:r>
              <w:rPr>
                <w:rFonts w:hint="default" w:ascii="Calibri" w:hAnsi="Calibri" w:eastAsia="等线" w:cs="Calibri"/>
                <w:i w:val="0"/>
                <w:iCs w:val="0"/>
                <w:color w:val="000000"/>
                <w:kern w:val="0"/>
                <w:sz w:val="22"/>
                <w:szCs w:val="22"/>
                <w:u w:val="none"/>
                <w:lang w:val="en-US" w:eastAsia="zh-CN" w:bidi="ar"/>
              </w:rPr>
              <w:t>N</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lang w:eastAsia="zh-CN"/>
              </w:rPr>
            </w:pPr>
            <w:r>
              <w:rPr>
                <w:rFonts w:hint="default" w:ascii="Calibri" w:hAnsi="Calibri" w:eastAsia="等线" w:cs="Calibri"/>
                <w:i w:val="0"/>
                <w:iCs w:val="0"/>
                <w:color w:val="000000"/>
                <w:kern w:val="0"/>
                <w:sz w:val="22"/>
                <w:szCs w:val="22"/>
                <w:u w:val="none"/>
                <w:lang w:val="en-US" w:eastAsia="zh-CN" w:bidi="ar"/>
              </w:rPr>
              <w:t>宣读的法律文书主要内容、权利义务条款等</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lang w:eastAsia="zh-CN"/>
              </w:rPr>
            </w:pPr>
            <w:r>
              <w:rPr>
                <w:rFonts w:hint="default" w:ascii="Calibri" w:hAnsi="Calibri" w:eastAsia="等线" w:cs="Calibri"/>
                <w:i w:val="0"/>
                <w:iCs w:val="0"/>
                <w:color w:val="000000"/>
                <w:kern w:val="0"/>
                <w:sz w:val="22"/>
                <w:szCs w:val="22"/>
                <w:u w:val="none"/>
                <w:lang w:val="en-US" w:eastAsia="zh-CN" w:bidi="ar"/>
              </w:rPr>
              <w:t>宣告的具体内容文本</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lang w:eastAsia="zh-CN"/>
              </w:rPr>
            </w:pPr>
            <w:r>
              <w:rPr>
                <w:rFonts w:hint="default" w:ascii="Calibri" w:hAnsi="Calibri" w:eastAsia="等线" w:cs="Calibri"/>
                <w:i w:val="0"/>
                <w:iCs w:val="0"/>
                <w:color w:val="000000"/>
                <w:kern w:val="0"/>
                <w:sz w:val="22"/>
                <w:szCs w:val="22"/>
                <w:u w:val="none"/>
                <w:lang w:val="en-US" w:eastAsia="zh-CN" w:bidi="ar"/>
              </w:rPr>
              <w:t>附件ID</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default" w:ascii="Calibri" w:hAnsi="Calibri" w:eastAsia="等线" w:cs="Calibri"/>
                <w:i w:val="0"/>
                <w:iCs w:val="0"/>
                <w:color w:val="000000"/>
                <w:kern w:val="0"/>
                <w:sz w:val="22"/>
                <w:szCs w:val="22"/>
                <w:u w:val="none"/>
                <w:lang w:val="en-US" w:eastAsia="zh-CN" w:bidi="ar"/>
              </w:rPr>
              <w:t>attachment_id</w:t>
            </w:r>
          </w:p>
        </w:tc>
        <w:tc>
          <w:tcPr>
            <w:tcW w:w="1701"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default" w:ascii="Calibri" w:hAnsi="Calibri" w:eastAsia="等线" w:cs="Calibri"/>
                <w:i w:val="0"/>
                <w:iCs w:val="0"/>
                <w:color w:val="000000"/>
                <w:kern w:val="0"/>
                <w:sz w:val="22"/>
                <w:szCs w:val="22"/>
                <w:u w:val="none"/>
                <w:lang w:val="en-US" w:eastAsia="zh-CN" w:bidi="ar"/>
              </w:rPr>
              <w:t>VARCHAR(32)</w:t>
            </w:r>
          </w:p>
        </w:tc>
        <w:tc>
          <w:tcPr>
            <w:tcW w:w="1134" w:type="dxa"/>
            <w:tcBorders>
              <w:left w:val="single" w:color="auto" w:sz="4" w:space="0"/>
              <w:right w:val="single" w:color="auto" w:sz="4" w:space="0"/>
            </w:tcBorders>
            <w:vAlign w:val="center"/>
          </w:tcPr>
          <w:p>
            <w:pPr>
              <w:keepNext w:val="0"/>
              <w:keepLines w:val="0"/>
              <w:widowControl/>
              <w:suppressLineNumbers w:val="0"/>
              <w:jc w:val="center"/>
              <w:textAlignment w:val="center"/>
              <w:rPr>
                <w:rFonts w:ascii="宋体" w:hAnsi="宋体"/>
                <w:lang w:eastAsia="zh-CN"/>
              </w:rPr>
            </w:pPr>
            <w:r>
              <w:rPr>
                <w:rFonts w:hint="default" w:ascii="Calibri" w:hAnsi="Calibri" w:eastAsia="等线" w:cs="Calibri"/>
                <w:i w:val="0"/>
                <w:iCs w:val="0"/>
                <w:color w:val="000000"/>
                <w:kern w:val="0"/>
                <w:sz w:val="22"/>
                <w:szCs w:val="22"/>
                <w:u w:val="none"/>
                <w:lang w:val="en-US" w:eastAsia="zh-CN" w:bidi="ar"/>
              </w:rPr>
              <w:t>Y</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lang w:eastAsia="zh-CN"/>
              </w:rPr>
            </w:pPr>
            <w:r>
              <w:rPr>
                <w:rFonts w:hint="default" w:ascii="Calibri" w:hAnsi="Calibri" w:eastAsia="等线" w:cs="Calibri"/>
                <w:i w:val="0"/>
                <w:iCs w:val="0"/>
                <w:color w:val="000000"/>
                <w:kern w:val="0"/>
                <w:sz w:val="22"/>
                <w:szCs w:val="22"/>
                <w:u w:val="none"/>
                <w:lang w:val="en-US" w:eastAsia="zh-CN" w:bidi="ar"/>
              </w:rPr>
              <w:t>系统内附件编号</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lang w:eastAsia="zh-CN"/>
              </w:rPr>
            </w:pPr>
            <w:r>
              <w:rPr>
                <w:rFonts w:hint="default" w:ascii="Calibri" w:hAnsi="Calibri" w:eastAsia="等线" w:cs="Calibri"/>
                <w:i w:val="0"/>
                <w:iCs w:val="0"/>
                <w:color w:val="000000"/>
                <w:kern w:val="0"/>
                <w:sz w:val="22"/>
                <w:szCs w:val="22"/>
                <w:u w:val="none"/>
                <w:lang w:val="en-US" w:eastAsia="zh-CN" w:bidi="ar"/>
              </w:rPr>
              <w:t>关联的法律文书、告知书等附件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lang w:eastAsia="zh-CN"/>
              </w:rPr>
            </w:pPr>
            <w:r>
              <w:rPr>
                <w:rFonts w:hint="default" w:ascii="Calibri" w:hAnsi="Calibri" w:eastAsia="等线" w:cs="Calibri"/>
                <w:i w:val="0"/>
                <w:iCs w:val="0"/>
                <w:color w:val="000000"/>
                <w:kern w:val="0"/>
                <w:sz w:val="22"/>
                <w:szCs w:val="22"/>
                <w:u w:val="none"/>
                <w:lang w:val="en-US" w:eastAsia="zh-CN" w:bidi="ar"/>
              </w:rPr>
              <w:t>是否完成宣读</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default" w:ascii="Calibri" w:hAnsi="Calibri" w:eastAsia="等线" w:cs="Calibri"/>
                <w:i w:val="0"/>
                <w:iCs w:val="0"/>
                <w:color w:val="000000"/>
                <w:kern w:val="0"/>
                <w:sz w:val="22"/>
                <w:szCs w:val="22"/>
                <w:u w:val="none"/>
                <w:lang w:val="en-US" w:eastAsia="zh-CN" w:bidi="ar"/>
              </w:rPr>
              <w:t>is_read</w:t>
            </w:r>
          </w:p>
        </w:tc>
        <w:tc>
          <w:tcPr>
            <w:tcW w:w="1701"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default" w:ascii="Calibri" w:hAnsi="Calibri" w:eastAsia="等线" w:cs="Calibri"/>
                <w:i w:val="0"/>
                <w:iCs w:val="0"/>
                <w:color w:val="000000"/>
                <w:kern w:val="0"/>
                <w:sz w:val="22"/>
                <w:szCs w:val="22"/>
                <w:u w:val="none"/>
                <w:lang w:val="en-US" w:eastAsia="zh-CN" w:bidi="ar"/>
              </w:rPr>
              <w:t>CHAR(1)</w:t>
            </w:r>
          </w:p>
        </w:tc>
        <w:tc>
          <w:tcPr>
            <w:tcW w:w="1134" w:type="dxa"/>
            <w:tcBorders>
              <w:left w:val="single" w:color="auto" w:sz="4" w:space="0"/>
              <w:right w:val="single" w:color="auto" w:sz="4" w:space="0"/>
            </w:tcBorders>
            <w:vAlign w:val="center"/>
          </w:tcPr>
          <w:p>
            <w:pPr>
              <w:keepNext w:val="0"/>
              <w:keepLines w:val="0"/>
              <w:widowControl/>
              <w:suppressLineNumbers w:val="0"/>
              <w:jc w:val="center"/>
              <w:textAlignment w:val="center"/>
              <w:rPr>
                <w:rFonts w:ascii="宋体" w:hAnsi="宋体"/>
                <w:lang w:eastAsia="zh-CN"/>
              </w:rPr>
            </w:pPr>
            <w:r>
              <w:rPr>
                <w:rFonts w:hint="default" w:ascii="Calibri" w:hAnsi="Calibri" w:eastAsia="等线" w:cs="Calibri"/>
                <w:i w:val="0"/>
                <w:iCs w:val="0"/>
                <w:color w:val="000000"/>
                <w:kern w:val="0"/>
                <w:sz w:val="22"/>
                <w:szCs w:val="22"/>
                <w:u w:val="none"/>
                <w:lang w:val="en-US" w:eastAsia="zh-CN" w:bidi="ar"/>
              </w:rPr>
              <w:t>N</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lang w:eastAsia="zh-CN"/>
              </w:rPr>
            </w:pPr>
            <w:r>
              <w:rPr>
                <w:rFonts w:hint="default" w:ascii="Calibri" w:hAnsi="Calibri" w:eastAsia="等线" w:cs="Calibri"/>
                <w:i w:val="0"/>
                <w:iCs w:val="0"/>
                <w:color w:val="000000"/>
                <w:kern w:val="0"/>
                <w:sz w:val="22"/>
                <w:szCs w:val="22"/>
                <w:u w:val="none"/>
                <w:lang w:val="en-US" w:eastAsia="zh-CN" w:bidi="ar"/>
              </w:rPr>
              <w:t>Y/N</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lang w:eastAsia="zh-CN"/>
              </w:rPr>
            </w:pPr>
            <w:r>
              <w:rPr>
                <w:rFonts w:hint="default" w:ascii="Calibri" w:hAnsi="Calibri" w:eastAsia="等线" w:cs="Calibri"/>
                <w:i w:val="0"/>
                <w:iCs w:val="0"/>
                <w:color w:val="000000"/>
                <w:kern w:val="0"/>
                <w:sz w:val="22"/>
                <w:szCs w:val="22"/>
                <w:u w:val="none"/>
                <w:lang w:val="en-US" w:eastAsia="zh-CN" w:bidi="ar"/>
              </w:rPr>
              <w:t>该内容是否在宣告中完成宣读</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lang w:eastAsia="zh-CN"/>
              </w:rPr>
            </w:pP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p>
        </w:tc>
        <w:tc>
          <w:tcPr>
            <w:tcW w:w="1701"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p>
        </w:tc>
        <w:tc>
          <w:tcPr>
            <w:tcW w:w="1134" w:type="dxa"/>
            <w:tcBorders>
              <w:left w:val="single" w:color="auto" w:sz="4" w:space="0"/>
              <w:right w:val="single" w:color="auto" w:sz="4" w:space="0"/>
            </w:tcBorders>
            <w:vAlign w:val="center"/>
          </w:tcPr>
          <w:p>
            <w:pPr>
              <w:keepNext w:val="0"/>
              <w:keepLines w:val="0"/>
              <w:widowControl/>
              <w:suppressLineNumbers w:val="0"/>
              <w:jc w:val="left"/>
              <w:textAlignment w:val="center"/>
              <w:rPr>
                <w:rFonts w:ascii="宋体" w:hAnsi="宋体"/>
                <w:lang w:eastAsia="zh-CN"/>
              </w:rPr>
            </w:pP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lang w:eastAsia="zh-CN"/>
              </w:rPr>
            </w:pPr>
          </w:p>
        </w:tc>
        <w:tc>
          <w:tcPr>
            <w:tcW w:w="1745" w:type="dxa"/>
            <w:tcBorders>
              <w:left w:val="single" w:color="auto" w:sz="4" w:space="0"/>
            </w:tcBorders>
            <w:vAlign w:val="center"/>
          </w:tcPr>
          <w:p>
            <w:pPr>
              <w:keepNext w:val="0"/>
              <w:keepLines w:val="0"/>
              <w:widowControl/>
              <w:suppressLineNumbers w:val="0"/>
              <w:jc w:val="left"/>
              <w:textAlignment w:val="center"/>
              <w:rPr>
                <w:rFonts w:hint="eastAsia"/>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99" w:hRule="atLeast"/>
          <w:jc w:val="center"/>
        </w:trPr>
        <w:tc>
          <w:tcPr>
            <w:tcW w:w="1237" w:type="dxa"/>
          </w:tcPr>
          <w:p>
            <w:pPr>
              <w:jc w:val="center"/>
              <w:rPr>
                <w:b/>
                <w:lang w:eastAsia="zh-CN"/>
              </w:rPr>
            </w:pPr>
            <w:r>
              <w:rPr>
                <w:rFonts w:hint="eastAsia"/>
                <w:b/>
                <w:lang w:eastAsia="zh-CN"/>
              </w:rPr>
              <w:t>中文名称</w:t>
            </w:r>
          </w:p>
        </w:tc>
        <w:tc>
          <w:tcPr>
            <w:tcW w:w="1418" w:type="dxa"/>
          </w:tcPr>
          <w:p>
            <w:pPr>
              <w:jc w:val="center"/>
              <w:rPr>
                <w:b/>
                <w:lang w:eastAsia="zh-CN"/>
              </w:rPr>
            </w:pPr>
            <w:r>
              <w:rPr>
                <w:rFonts w:hint="eastAsia"/>
                <w:b/>
                <w:lang w:eastAsia="zh-CN"/>
              </w:rPr>
              <w:t>属性名称</w:t>
            </w:r>
          </w:p>
        </w:tc>
        <w:tc>
          <w:tcPr>
            <w:tcW w:w="1701" w:type="dxa"/>
          </w:tcPr>
          <w:p>
            <w:pPr>
              <w:jc w:val="center"/>
              <w:rPr>
                <w:b/>
                <w:lang w:eastAsia="zh-CN"/>
              </w:rPr>
            </w:pPr>
            <w:r>
              <w:rPr>
                <w:rFonts w:hint="eastAsia"/>
                <w:b/>
                <w:lang w:eastAsia="zh-CN"/>
              </w:rPr>
              <w:t>类型</w:t>
            </w:r>
          </w:p>
        </w:tc>
        <w:tc>
          <w:tcPr>
            <w:tcW w:w="1134" w:type="dxa"/>
          </w:tcPr>
          <w:p>
            <w:pPr>
              <w:jc w:val="center"/>
              <w:rPr>
                <w:b/>
                <w:lang w:eastAsia="zh-CN"/>
              </w:rPr>
            </w:pPr>
            <w:r>
              <w:rPr>
                <w:rFonts w:hint="eastAsia"/>
                <w:b/>
                <w:lang w:eastAsia="zh-CN"/>
              </w:rPr>
              <w:t>是否为空</w:t>
            </w:r>
          </w:p>
        </w:tc>
        <w:tc>
          <w:tcPr>
            <w:tcW w:w="2245" w:type="dxa"/>
          </w:tcPr>
          <w:p>
            <w:pPr>
              <w:jc w:val="center"/>
              <w:rPr>
                <w:b/>
                <w:lang w:eastAsia="zh-CN"/>
              </w:rPr>
            </w:pPr>
            <w:r>
              <w:rPr>
                <w:rFonts w:hint="eastAsia"/>
                <w:b/>
                <w:lang w:eastAsia="zh-CN"/>
              </w:rPr>
              <w:t>取值范围或举例</w:t>
            </w:r>
          </w:p>
        </w:tc>
        <w:tc>
          <w:tcPr>
            <w:tcW w:w="1745" w:type="dxa"/>
          </w:tcPr>
          <w:p>
            <w:pPr>
              <w:jc w:val="center"/>
              <w:rPr>
                <w:b/>
                <w:lang w:eastAsia="zh-CN"/>
              </w:rPr>
            </w:pPr>
            <w:r>
              <w:rPr>
                <w:rFonts w:hint="eastAsia"/>
                <w:b/>
                <w:lang w:eastAsia="zh-CN"/>
              </w:rPr>
              <w:t>简要说明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lang w:eastAsia="zh-CN"/>
              </w:rPr>
            </w:pPr>
            <w:r>
              <w:rPr>
                <w:rFonts w:hint="default" w:ascii="Calibri" w:hAnsi="Calibri" w:eastAsia="等线" w:cs="Calibri"/>
                <w:i w:val="0"/>
                <w:iCs w:val="0"/>
                <w:color w:val="000000"/>
                <w:kern w:val="0"/>
                <w:sz w:val="22"/>
                <w:szCs w:val="22"/>
                <w:u w:val="none"/>
                <w:lang w:val="en-US" w:eastAsia="zh-CN" w:bidi="ar"/>
              </w:rPr>
              <w:t>配置ID</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default" w:ascii="Calibri" w:hAnsi="Calibri" w:eastAsia="等线" w:cs="Calibri"/>
                <w:i w:val="0"/>
                <w:iCs w:val="0"/>
                <w:color w:val="000000"/>
                <w:kern w:val="0"/>
                <w:sz w:val="22"/>
                <w:szCs w:val="22"/>
                <w:u w:val="none"/>
                <w:lang w:val="en-US" w:eastAsia="zh-CN" w:bidi="ar"/>
              </w:rPr>
              <w:t>config_id</w:t>
            </w:r>
          </w:p>
        </w:tc>
        <w:tc>
          <w:tcPr>
            <w:tcW w:w="1701"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default" w:ascii="Calibri" w:hAnsi="Calibri" w:eastAsia="等线" w:cs="Calibri"/>
                <w:i w:val="0"/>
                <w:iCs w:val="0"/>
                <w:color w:val="000000"/>
                <w:kern w:val="0"/>
                <w:sz w:val="22"/>
                <w:szCs w:val="22"/>
                <w:u w:val="none"/>
                <w:lang w:val="en-US" w:eastAsia="zh-CN" w:bidi="ar"/>
              </w:rPr>
              <w:t>VARCHAR(32)</w:t>
            </w:r>
          </w:p>
        </w:tc>
        <w:tc>
          <w:tcPr>
            <w:tcW w:w="1134" w:type="dxa"/>
            <w:tcBorders>
              <w:left w:val="single" w:color="auto" w:sz="4" w:space="0"/>
              <w:right w:val="single" w:color="auto" w:sz="4" w:space="0"/>
            </w:tcBorders>
            <w:vAlign w:val="center"/>
          </w:tcPr>
          <w:p>
            <w:pPr>
              <w:keepNext w:val="0"/>
              <w:keepLines w:val="0"/>
              <w:widowControl/>
              <w:suppressLineNumbers w:val="0"/>
              <w:jc w:val="center"/>
              <w:textAlignment w:val="center"/>
              <w:rPr>
                <w:rFonts w:ascii="宋体" w:hAnsi="宋体"/>
                <w:lang w:eastAsia="zh-CN"/>
              </w:rPr>
            </w:pPr>
            <w:r>
              <w:rPr>
                <w:rFonts w:hint="default" w:ascii="Calibri" w:hAnsi="Calibri" w:eastAsia="等线" w:cs="Calibri"/>
                <w:i w:val="0"/>
                <w:iCs w:val="0"/>
                <w:color w:val="000000"/>
                <w:kern w:val="0"/>
                <w:sz w:val="22"/>
                <w:szCs w:val="22"/>
                <w:u w:val="none"/>
                <w:lang w:val="en-US" w:eastAsia="zh-CN" w:bidi="ar"/>
              </w:rPr>
              <w:t>N</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lang w:eastAsia="zh-CN"/>
              </w:rPr>
            </w:pPr>
            <w:r>
              <w:rPr>
                <w:rFonts w:hint="default" w:ascii="Calibri" w:hAnsi="Calibri" w:eastAsia="等线" w:cs="Calibri"/>
                <w:i w:val="0"/>
                <w:iCs w:val="0"/>
                <w:color w:val="000000"/>
                <w:kern w:val="0"/>
                <w:sz w:val="22"/>
                <w:szCs w:val="22"/>
                <w:u w:val="none"/>
                <w:lang w:val="en-US" w:eastAsia="zh-CN" w:bidi="ar"/>
              </w:rPr>
              <w:t>系统自动生成</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lang w:eastAsia="zh-CN"/>
              </w:rPr>
            </w:pPr>
            <w:r>
              <w:rPr>
                <w:rFonts w:hint="default" w:ascii="Calibri" w:hAnsi="Calibri" w:eastAsia="等线" w:cs="Calibri"/>
                <w:i w:val="0"/>
                <w:iCs w:val="0"/>
                <w:color w:val="000000"/>
                <w:kern w:val="0"/>
                <w:sz w:val="22"/>
                <w:szCs w:val="22"/>
                <w:u w:val="none"/>
                <w:lang w:val="en-US" w:eastAsia="zh-CN" w:bidi="ar"/>
              </w:rPr>
              <w:t>特殊情形配置唯一主键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lang w:eastAsia="zh-CN"/>
              </w:rPr>
            </w:pPr>
            <w:r>
              <w:rPr>
                <w:rFonts w:hint="default" w:ascii="Calibri" w:hAnsi="Calibri" w:eastAsia="等线" w:cs="Calibri"/>
                <w:i w:val="0"/>
                <w:iCs w:val="0"/>
                <w:color w:val="000000"/>
                <w:kern w:val="0"/>
                <w:sz w:val="22"/>
                <w:szCs w:val="22"/>
                <w:u w:val="none"/>
                <w:lang w:val="en-US" w:eastAsia="zh-CN" w:bidi="ar"/>
              </w:rPr>
              <w:t>宣告ID</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default" w:ascii="Calibri" w:hAnsi="Calibri" w:eastAsia="等线" w:cs="Calibri"/>
                <w:i w:val="0"/>
                <w:iCs w:val="0"/>
                <w:color w:val="000000"/>
                <w:kern w:val="0"/>
                <w:sz w:val="22"/>
                <w:szCs w:val="22"/>
                <w:u w:val="none"/>
                <w:lang w:val="en-US" w:eastAsia="zh-CN" w:bidi="ar"/>
              </w:rPr>
              <w:t>declaration_id</w:t>
            </w:r>
          </w:p>
        </w:tc>
        <w:tc>
          <w:tcPr>
            <w:tcW w:w="1701"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default" w:ascii="Calibri" w:hAnsi="Calibri" w:eastAsia="等线" w:cs="Calibri"/>
                <w:i w:val="0"/>
                <w:iCs w:val="0"/>
                <w:color w:val="000000"/>
                <w:kern w:val="0"/>
                <w:sz w:val="22"/>
                <w:szCs w:val="22"/>
                <w:u w:val="none"/>
                <w:lang w:val="en-US" w:eastAsia="zh-CN" w:bidi="ar"/>
              </w:rPr>
              <w:t>VARCHAR(32)</w:t>
            </w:r>
          </w:p>
        </w:tc>
        <w:tc>
          <w:tcPr>
            <w:tcW w:w="1134" w:type="dxa"/>
            <w:tcBorders>
              <w:left w:val="single" w:color="auto" w:sz="4" w:space="0"/>
              <w:right w:val="single" w:color="auto" w:sz="4" w:space="0"/>
            </w:tcBorders>
            <w:vAlign w:val="center"/>
          </w:tcPr>
          <w:p>
            <w:pPr>
              <w:keepNext w:val="0"/>
              <w:keepLines w:val="0"/>
              <w:widowControl/>
              <w:suppressLineNumbers w:val="0"/>
              <w:jc w:val="center"/>
              <w:textAlignment w:val="center"/>
              <w:rPr>
                <w:rFonts w:ascii="宋体" w:hAnsi="宋体"/>
                <w:lang w:eastAsia="zh-CN"/>
              </w:rPr>
            </w:pPr>
            <w:r>
              <w:rPr>
                <w:rFonts w:hint="default" w:ascii="Calibri" w:hAnsi="Calibri" w:eastAsia="等线" w:cs="Calibri"/>
                <w:i w:val="0"/>
                <w:iCs w:val="0"/>
                <w:color w:val="000000"/>
                <w:kern w:val="0"/>
                <w:sz w:val="22"/>
                <w:szCs w:val="22"/>
                <w:u w:val="none"/>
                <w:lang w:val="en-US" w:eastAsia="zh-CN" w:bidi="ar"/>
              </w:rPr>
              <w:t>N</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lang w:eastAsia="zh-CN"/>
              </w:rPr>
            </w:pPr>
            <w:r>
              <w:rPr>
                <w:rFonts w:hint="default" w:ascii="Calibri" w:hAnsi="Calibri" w:eastAsia="等线" w:cs="Calibri"/>
                <w:i w:val="0"/>
                <w:iCs w:val="0"/>
                <w:color w:val="000000"/>
                <w:kern w:val="0"/>
                <w:sz w:val="22"/>
                <w:szCs w:val="22"/>
                <w:u w:val="none"/>
                <w:lang w:val="en-US" w:eastAsia="zh-CN" w:bidi="ar"/>
              </w:rPr>
              <w:t>关联主表的宣告ID</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lang w:eastAsia="zh-CN"/>
              </w:rPr>
            </w:pPr>
            <w:r>
              <w:rPr>
                <w:rFonts w:hint="default" w:ascii="Calibri" w:hAnsi="Calibri" w:eastAsia="等线" w:cs="Calibri"/>
                <w:i w:val="0"/>
                <w:iCs w:val="0"/>
                <w:color w:val="000000"/>
                <w:kern w:val="0"/>
                <w:sz w:val="22"/>
                <w:szCs w:val="22"/>
                <w:u w:val="none"/>
                <w:lang w:val="en-US" w:eastAsia="zh-CN" w:bidi="ar"/>
              </w:rPr>
              <w:t>关联入矫宣告主表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lang w:eastAsia="zh-CN"/>
              </w:rPr>
            </w:pPr>
            <w:r>
              <w:rPr>
                <w:rFonts w:hint="default" w:ascii="Calibri" w:hAnsi="Calibri" w:eastAsia="等线" w:cs="Calibri"/>
                <w:i w:val="0"/>
                <w:iCs w:val="0"/>
                <w:color w:val="000000"/>
                <w:kern w:val="0"/>
                <w:sz w:val="22"/>
                <w:szCs w:val="22"/>
                <w:u w:val="none"/>
                <w:lang w:val="en-US" w:eastAsia="zh-CN" w:bidi="ar"/>
              </w:rPr>
              <w:t>特殊情形类型</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default" w:ascii="Calibri" w:hAnsi="Calibri" w:eastAsia="等线" w:cs="Calibri"/>
                <w:i w:val="0"/>
                <w:iCs w:val="0"/>
                <w:color w:val="000000"/>
                <w:kern w:val="0"/>
                <w:sz w:val="22"/>
                <w:szCs w:val="22"/>
                <w:u w:val="none"/>
                <w:lang w:val="en-US" w:eastAsia="zh-CN" w:bidi="ar"/>
              </w:rPr>
              <w:t>case_type</w:t>
            </w:r>
          </w:p>
        </w:tc>
        <w:tc>
          <w:tcPr>
            <w:tcW w:w="1701"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default" w:ascii="Calibri" w:hAnsi="Calibri" w:eastAsia="等线" w:cs="Calibri"/>
                <w:i w:val="0"/>
                <w:iCs w:val="0"/>
                <w:color w:val="000000"/>
                <w:kern w:val="0"/>
                <w:sz w:val="22"/>
                <w:szCs w:val="22"/>
                <w:u w:val="none"/>
                <w:lang w:val="en-US" w:eastAsia="zh-CN" w:bidi="ar"/>
              </w:rPr>
              <w:t>VARCHAR(20)</w:t>
            </w:r>
          </w:p>
        </w:tc>
        <w:tc>
          <w:tcPr>
            <w:tcW w:w="1134" w:type="dxa"/>
            <w:tcBorders>
              <w:left w:val="single" w:color="auto" w:sz="4" w:space="0"/>
              <w:right w:val="single" w:color="auto" w:sz="4" w:space="0"/>
            </w:tcBorders>
            <w:vAlign w:val="center"/>
          </w:tcPr>
          <w:p>
            <w:pPr>
              <w:keepNext w:val="0"/>
              <w:keepLines w:val="0"/>
              <w:widowControl/>
              <w:suppressLineNumbers w:val="0"/>
              <w:jc w:val="center"/>
              <w:textAlignment w:val="center"/>
              <w:rPr>
                <w:rFonts w:ascii="宋体" w:hAnsi="宋体"/>
                <w:lang w:eastAsia="zh-CN"/>
              </w:rPr>
            </w:pPr>
            <w:r>
              <w:rPr>
                <w:rFonts w:hint="default" w:ascii="Calibri" w:hAnsi="Calibri" w:eastAsia="等线" w:cs="Calibri"/>
                <w:i w:val="0"/>
                <w:iCs w:val="0"/>
                <w:color w:val="000000"/>
                <w:kern w:val="0"/>
                <w:sz w:val="22"/>
                <w:szCs w:val="22"/>
                <w:u w:val="none"/>
                <w:lang w:val="en-US" w:eastAsia="zh-CN" w:bidi="ar"/>
              </w:rPr>
              <w:t>N</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lang w:eastAsia="zh-CN"/>
              </w:rPr>
            </w:pPr>
            <w:r>
              <w:rPr>
                <w:rFonts w:hint="default" w:ascii="Calibri" w:hAnsi="Calibri" w:eastAsia="等线" w:cs="Calibri"/>
                <w:i w:val="0"/>
                <w:iCs w:val="0"/>
                <w:color w:val="000000"/>
                <w:kern w:val="0"/>
                <w:sz w:val="22"/>
                <w:szCs w:val="22"/>
                <w:u w:val="none"/>
                <w:lang w:val="en-US" w:eastAsia="zh-CN" w:bidi="ar"/>
              </w:rPr>
              <w:t>未成年人/暂予监外执行/其他特殊情形</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lang w:eastAsia="zh-CN"/>
              </w:rPr>
            </w:pPr>
            <w:r>
              <w:rPr>
                <w:rFonts w:hint="default" w:ascii="Calibri" w:hAnsi="Calibri" w:eastAsia="等线" w:cs="Calibri"/>
                <w:i w:val="0"/>
                <w:iCs w:val="0"/>
                <w:color w:val="000000"/>
                <w:kern w:val="0"/>
                <w:sz w:val="22"/>
                <w:szCs w:val="22"/>
                <w:u w:val="none"/>
                <w:lang w:val="en-US" w:eastAsia="zh-CN" w:bidi="ar"/>
              </w:rPr>
              <w:t>特殊情形的分类</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lang w:eastAsia="zh-CN"/>
              </w:rPr>
            </w:pPr>
            <w:r>
              <w:rPr>
                <w:rFonts w:hint="default" w:ascii="Calibri" w:hAnsi="Calibri" w:eastAsia="等线" w:cs="Calibri"/>
                <w:i w:val="0"/>
                <w:iCs w:val="0"/>
                <w:color w:val="000000"/>
                <w:kern w:val="0"/>
                <w:sz w:val="22"/>
                <w:szCs w:val="22"/>
                <w:u w:val="none"/>
                <w:lang w:val="en-US" w:eastAsia="zh-CN" w:bidi="ar"/>
              </w:rPr>
              <w:t>是否不公开宣告</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default" w:ascii="Calibri" w:hAnsi="Calibri" w:eastAsia="等线" w:cs="Calibri"/>
                <w:i w:val="0"/>
                <w:iCs w:val="0"/>
                <w:color w:val="000000"/>
                <w:kern w:val="0"/>
                <w:sz w:val="22"/>
                <w:szCs w:val="22"/>
                <w:u w:val="none"/>
                <w:lang w:val="en-US" w:eastAsia="zh-CN" w:bidi="ar"/>
              </w:rPr>
              <w:t>is_private</w:t>
            </w:r>
          </w:p>
        </w:tc>
        <w:tc>
          <w:tcPr>
            <w:tcW w:w="1701"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default" w:ascii="Calibri" w:hAnsi="Calibri" w:eastAsia="等线" w:cs="Calibri"/>
                <w:i w:val="0"/>
                <w:iCs w:val="0"/>
                <w:color w:val="000000"/>
                <w:kern w:val="0"/>
                <w:sz w:val="22"/>
                <w:szCs w:val="22"/>
                <w:u w:val="none"/>
                <w:lang w:val="en-US" w:eastAsia="zh-CN" w:bidi="ar"/>
              </w:rPr>
              <w:t>CHAR(1)</w:t>
            </w:r>
          </w:p>
        </w:tc>
        <w:tc>
          <w:tcPr>
            <w:tcW w:w="1134" w:type="dxa"/>
            <w:tcBorders>
              <w:left w:val="single" w:color="auto" w:sz="4" w:space="0"/>
              <w:right w:val="single" w:color="auto" w:sz="4" w:space="0"/>
            </w:tcBorders>
            <w:vAlign w:val="center"/>
          </w:tcPr>
          <w:p>
            <w:pPr>
              <w:keepNext w:val="0"/>
              <w:keepLines w:val="0"/>
              <w:widowControl/>
              <w:suppressLineNumbers w:val="0"/>
              <w:jc w:val="center"/>
              <w:textAlignment w:val="center"/>
              <w:rPr>
                <w:rFonts w:ascii="宋体" w:hAnsi="宋体"/>
                <w:lang w:eastAsia="zh-CN"/>
              </w:rPr>
            </w:pPr>
            <w:r>
              <w:rPr>
                <w:rFonts w:hint="default" w:ascii="Calibri" w:hAnsi="Calibri" w:eastAsia="等线" w:cs="Calibri"/>
                <w:i w:val="0"/>
                <w:iCs w:val="0"/>
                <w:color w:val="000000"/>
                <w:kern w:val="0"/>
                <w:sz w:val="22"/>
                <w:szCs w:val="22"/>
                <w:u w:val="none"/>
                <w:lang w:val="en-US" w:eastAsia="zh-CN" w:bidi="ar"/>
              </w:rPr>
              <w:t>N</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lang w:eastAsia="zh-CN"/>
              </w:rPr>
            </w:pPr>
            <w:r>
              <w:rPr>
                <w:rFonts w:hint="default" w:ascii="Calibri" w:hAnsi="Calibri" w:eastAsia="等线" w:cs="Calibri"/>
                <w:i w:val="0"/>
                <w:iCs w:val="0"/>
                <w:color w:val="000000"/>
                <w:kern w:val="0"/>
                <w:sz w:val="22"/>
                <w:szCs w:val="22"/>
                <w:u w:val="none"/>
                <w:lang w:val="en-US" w:eastAsia="zh-CN" w:bidi="ar"/>
              </w:rPr>
              <w:t>Y/N</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lang w:eastAsia="zh-CN"/>
              </w:rPr>
            </w:pPr>
            <w:r>
              <w:rPr>
                <w:rFonts w:hint="default" w:ascii="Calibri" w:hAnsi="Calibri" w:eastAsia="等线" w:cs="Calibri"/>
                <w:i w:val="0"/>
                <w:iCs w:val="0"/>
                <w:color w:val="000000"/>
                <w:kern w:val="0"/>
                <w:sz w:val="22"/>
                <w:szCs w:val="22"/>
                <w:u w:val="none"/>
                <w:lang w:val="en-US" w:eastAsia="zh-CN" w:bidi="ar"/>
              </w:rPr>
              <w:t>宣告是否不公开进行，未成年人默认Y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lang w:eastAsia="zh-CN"/>
              </w:rPr>
            </w:pPr>
            <w:r>
              <w:rPr>
                <w:rFonts w:hint="default" w:ascii="Calibri" w:hAnsi="Calibri" w:eastAsia="等线" w:cs="Calibri"/>
                <w:i w:val="0"/>
                <w:iCs w:val="0"/>
                <w:color w:val="000000"/>
                <w:kern w:val="0"/>
                <w:sz w:val="22"/>
                <w:szCs w:val="22"/>
                <w:u w:val="none"/>
                <w:lang w:val="en-US" w:eastAsia="zh-CN" w:bidi="ar"/>
              </w:rPr>
              <w:t>监护人是否到场</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default" w:ascii="Calibri" w:hAnsi="Calibri" w:eastAsia="等线" w:cs="Calibri"/>
                <w:i w:val="0"/>
                <w:iCs w:val="0"/>
                <w:color w:val="000000"/>
                <w:kern w:val="0"/>
                <w:sz w:val="22"/>
                <w:szCs w:val="22"/>
                <w:u w:val="none"/>
                <w:lang w:val="en-US" w:eastAsia="zh-CN" w:bidi="ar"/>
              </w:rPr>
              <w:t>guardian_attended</w:t>
            </w:r>
          </w:p>
        </w:tc>
        <w:tc>
          <w:tcPr>
            <w:tcW w:w="1701"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default" w:ascii="Calibri" w:hAnsi="Calibri" w:eastAsia="等线" w:cs="Calibri"/>
                <w:i w:val="0"/>
                <w:iCs w:val="0"/>
                <w:color w:val="000000"/>
                <w:kern w:val="0"/>
                <w:sz w:val="22"/>
                <w:szCs w:val="22"/>
                <w:u w:val="none"/>
                <w:lang w:val="en-US" w:eastAsia="zh-CN" w:bidi="ar"/>
              </w:rPr>
              <w:t>CHAR(1)</w:t>
            </w:r>
          </w:p>
        </w:tc>
        <w:tc>
          <w:tcPr>
            <w:tcW w:w="1134" w:type="dxa"/>
            <w:tcBorders>
              <w:left w:val="single" w:color="auto" w:sz="4" w:space="0"/>
              <w:right w:val="single" w:color="auto" w:sz="4" w:space="0"/>
            </w:tcBorders>
            <w:vAlign w:val="center"/>
          </w:tcPr>
          <w:p>
            <w:pPr>
              <w:keepNext w:val="0"/>
              <w:keepLines w:val="0"/>
              <w:widowControl/>
              <w:suppressLineNumbers w:val="0"/>
              <w:jc w:val="center"/>
              <w:textAlignment w:val="center"/>
              <w:rPr>
                <w:rFonts w:ascii="宋体" w:hAnsi="宋体"/>
                <w:lang w:eastAsia="zh-CN"/>
              </w:rPr>
            </w:pPr>
            <w:r>
              <w:rPr>
                <w:rFonts w:hint="default" w:ascii="Calibri" w:hAnsi="Calibri" w:eastAsia="等线" w:cs="Calibri"/>
                <w:i w:val="0"/>
                <w:iCs w:val="0"/>
                <w:color w:val="000000"/>
                <w:kern w:val="0"/>
                <w:sz w:val="22"/>
                <w:szCs w:val="22"/>
                <w:u w:val="none"/>
                <w:lang w:val="en-US" w:eastAsia="zh-CN" w:bidi="ar"/>
              </w:rPr>
              <w:t>Y</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lang w:eastAsia="zh-CN"/>
              </w:rPr>
            </w:pPr>
            <w:r>
              <w:rPr>
                <w:rFonts w:hint="default" w:ascii="Calibri" w:hAnsi="Calibri" w:eastAsia="等线" w:cs="Calibri"/>
                <w:i w:val="0"/>
                <w:iCs w:val="0"/>
                <w:color w:val="000000"/>
                <w:kern w:val="0"/>
                <w:sz w:val="22"/>
                <w:szCs w:val="22"/>
                <w:u w:val="none"/>
                <w:lang w:val="en-US" w:eastAsia="zh-CN" w:bidi="ar"/>
              </w:rPr>
              <w:t>Y/N</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lang w:eastAsia="zh-CN"/>
              </w:rPr>
            </w:pPr>
            <w:r>
              <w:rPr>
                <w:rFonts w:hint="default" w:ascii="Calibri" w:hAnsi="Calibri" w:eastAsia="等线" w:cs="Calibri"/>
                <w:i w:val="0"/>
                <w:iCs w:val="0"/>
                <w:color w:val="000000"/>
                <w:kern w:val="0"/>
                <w:sz w:val="22"/>
                <w:szCs w:val="22"/>
                <w:u w:val="none"/>
                <w:lang w:val="en-US" w:eastAsia="zh-CN" w:bidi="ar"/>
              </w:rPr>
              <w:t>未成年人监护人是否到场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lang w:eastAsia="zh-CN"/>
              </w:rPr>
            </w:pPr>
            <w:r>
              <w:rPr>
                <w:rFonts w:hint="default" w:ascii="Calibri" w:hAnsi="Calibri" w:eastAsia="等线" w:cs="Calibri"/>
                <w:i w:val="0"/>
                <w:iCs w:val="0"/>
                <w:color w:val="000000"/>
                <w:kern w:val="0"/>
                <w:sz w:val="22"/>
                <w:szCs w:val="22"/>
                <w:u w:val="none"/>
                <w:lang w:val="en-US" w:eastAsia="zh-CN" w:bidi="ar"/>
              </w:rPr>
              <w:t>监护人姓名</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default" w:ascii="Calibri" w:hAnsi="Calibri" w:eastAsia="等线" w:cs="Calibri"/>
                <w:i w:val="0"/>
                <w:iCs w:val="0"/>
                <w:color w:val="000000"/>
                <w:kern w:val="0"/>
                <w:sz w:val="22"/>
                <w:szCs w:val="22"/>
                <w:u w:val="none"/>
                <w:lang w:val="en-US" w:eastAsia="zh-CN" w:bidi="ar"/>
              </w:rPr>
              <w:t>guardian_name</w:t>
            </w:r>
          </w:p>
        </w:tc>
        <w:tc>
          <w:tcPr>
            <w:tcW w:w="1701"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default" w:ascii="Calibri" w:hAnsi="Calibri" w:eastAsia="等线" w:cs="Calibri"/>
                <w:i w:val="0"/>
                <w:iCs w:val="0"/>
                <w:color w:val="000000"/>
                <w:kern w:val="0"/>
                <w:sz w:val="22"/>
                <w:szCs w:val="22"/>
                <w:u w:val="none"/>
                <w:lang w:val="en-US" w:eastAsia="zh-CN" w:bidi="ar"/>
              </w:rPr>
              <w:t>VARCHAR(50)</w:t>
            </w:r>
          </w:p>
        </w:tc>
        <w:tc>
          <w:tcPr>
            <w:tcW w:w="1134" w:type="dxa"/>
            <w:tcBorders>
              <w:left w:val="single" w:color="auto" w:sz="4" w:space="0"/>
              <w:right w:val="single" w:color="auto" w:sz="4" w:space="0"/>
            </w:tcBorders>
            <w:vAlign w:val="center"/>
          </w:tcPr>
          <w:p>
            <w:pPr>
              <w:keepNext w:val="0"/>
              <w:keepLines w:val="0"/>
              <w:widowControl/>
              <w:suppressLineNumbers w:val="0"/>
              <w:jc w:val="center"/>
              <w:textAlignment w:val="center"/>
              <w:rPr>
                <w:rFonts w:ascii="宋体" w:hAnsi="宋体"/>
                <w:lang w:eastAsia="zh-CN"/>
              </w:rPr>
            </w:pPr>
            <w:r>
              <w:rPr>
                <w:rFonts w:hint="default" w:ascii="Calibri" w:hAnsi="Calibri" w:eastAsia="等线" w:cs="Calibri"/>
                <w:i w:val="0"/>
                <w:iCs w:val="0"/>
                <w:color w:val="000000"/>
                <w:kern w:val="0"/>
                <w:sz w:val="22"/>
                <w:szCs w:val="22"/>
                <w:u w:val="none"/>
                <w:lang w:val="en-US" w:eastAsia="zh-CN" w:bidi="ar"/>
              </w:rPr>
              <w:t>Y</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lang w:eastAsia="zh-CN"/>
              </w:rPr>
            </w:pPr>
            <w:r>
              <w:rPr>
                <w:rFonts w:hint="default" w:ascii="Calibri" w:hAnsi="Calibri" w:eastAsia="等线" w:cs="Calibri"/>
                <w:i w:val="0"/>
                <w:iCs w:val="0"/>
                <w:color w:val="000000"/>
                <w:kern w:val="0"/>
                <w:sz w:val="22"/>
                <w:szCs w:val="22"/>
                <w:u w:val="none"/>
                <w:lang w:val="en-US" w:eastAsia="zh-CN" w:bidi="ar"/>
              </w:rPr>
              <w:t>王五</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lang w:eastAsia="zh-CN"/>
              </w:rPr>
            </w:pPr>
            <w:r>
              <w:rPr>
                <w:rFonts w:hint="default" w:ascii="Calibri" w:hAnsi="Calibri" w:eastAsia="等线" w:cs="Calibri"/>
                <w:i w:val="0"/>
                <w:iCs w:val="0"/>
                <w:color w:val="000000"/>
                <w:kern w:val="0"/>
                <w:sz w:val="22"/>
                <w:szCs w:val="22"/>
                <w:u w:val="none"/>
                <w:lang w:val="en-US" w:eastAsia="zh-CN" w:bidi="ar"/>
              </w:rPr>
              <w:t>未成年人监护人姓名</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lang w:eastAsia="zh-CN"/>
              </w:rPr>
            </w:pPr>
            <w:r>
              <w:rPr>
                <w:rFonts w:hint="default" w:ascii="Calibri" w:hAnsi="Calibri" w:eastAsia="等线" w:cs="Calibri"/>
                <w:i w:val="0"/>
                <w:iCs w:val="0"/>
                <w:color w:val="000000"/>
                <w:kern w:val="0"/>
                <w:sz w:val="22"/>
                <w:szCs w:val="22"/>
                <w:u w:val="none"/>
                <w:lang w:val="en-US" w:eastAsia="zh-CN" w:bidi="ar"/>
              </w:rPr>
              <w:t>矫正小组特殊要求</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default" w:ascii="Calibri" w:hAnsi="Calibri" w:eastAsia="等线" w:cs="Calibri"/>
                <w:i w:val="0"/>
                <w:iCs w:val="0"/>
                <w:color w:val="000000"/>
                <w:kern w:val="0"/>
                <w:sz w:val="22"/>
                <w:szCs w:val="22"/>
                <w:u w:val="none"/>
                <w:lang w:val="en-US" w:eastAsia="zh-CN" w:bidi="ar"/>
              </w:rPr>
              <w:t>group_special_require</w:t>
            </w:r>
          </w:p>
        </w:tc>
        <w:tc>
          <w:tcPr>
            <w:tcW w:w="1701"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default" w:ascii="Calibri" w:hAnsi="Calibri" w:eastAsia="等线" w:cs="Calibri"/>
                <w:i w:val="0"/>
                <w:iCs w:val="0"/>
                <w:color w:val="000000"/>
                <w:kern w:val="0"/>
                <w:sz w:val="22"/>
                <w:szCs w:val="22"/>
                <w:u w:val="none"/>
                <w:lang w:val="en-US" w:eastAsia="zh-CN" w:bidi="ar"/>
              </w:rPr>
              <w:t>VARCHAR(500)</w:t>
            </w:r>
          </w:p>
        </w:tc>
        <w:tc>
          <w:tcPr>
            <w:tcW w:w="1134" w:type="dxa"/>
            <w:tcBorders>
              <w:left w:val="single" w:color="auto" w:sz="4" w:space="0"/>
              <w:right w:val="single" w:color="auto" w:sz="4" w:space="0"/>
            </w:tcBorders>
            <w:vAlign w:val="center"/>
          </w:tcPr>
          <w:p>
            <w:pPr>
              <w:keepNext w:val="0"/>
              <w:keepLines w:val="0"/>
              <w:widowControl/>
              <w:suppressLineNumbers w:val="0"/>
              <w:jc w:val="center"/>
              <w:textAlignment w:val="center"/>
              <w:rPr>
                <w:rFonts w:ascii="宋体" w:hAnsi="宋体"/>
                <w:lang w:eastAsia="zh-CN"/>
              </w:rPr>
            </w:pPr>
            <w:r>
              <w:rPr>
                <w:rFonts w:hint="default" w:ascii="Calibri" w:hAnsi="Calibri" w:eastAsia="等线" w:cs="Calibri"/>
                <w:i w:val="0"/>
                <w:iCs w:val="0"/>
                <w:color w:val="000000"/>
                <w:kern w:val="0"/>
                <w:sz w:val="22"/>
                <w:szCs w:val="22"/>
                <w:u w:val="none"/>
                <w:lang w:val="en-US" w:eastAsia="zh-CN" w:bidi="ar"/>
              </w:rPr>
              <w:t>Y</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lang w:eastAsia="zh-CN"/>
              </w:rPr>
            </w:pPr>
            <w:r>
              <w:rPr>
                <w:rFonts w:hint="default" w:ascii="Calibri" w:hAnsi="Calibri" w:eastAsia="等线" w:cs="Calibri"/>
                <w:i w:val="0"/>
                <w:iCs w:val="0"/>
                <w:color w:val="000000"/>
                <w:kern w:val="0"/>
                <w:sz w:val="22"/>
                <w:szCs w:val="22"/>
                <w:u w:val="none"/>
                <w:lang w:val="en-US" w:eastAsia="zh-CN" w:bidi="ar"/>
              </w:rPr>
              <w:t>需包含熟悉未成年人身心特点的人员</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lang w:eastAsia="zh-CN"/>
              </w:rPr>
            </w:pPr>
            <w:r>
              <w:rPr>
                <w:rFonts w:hint="default" w:ascii="Calibri" w:hAnsi="Calibri" w:eastAsia="等线" w:cs="Calibri"/>
                <w:i w:val="0"/>
                <w:iCs w:val="0"/>
                <w:color w:val="000000"/>
                <w:kern w:val="0"/>
                <w:sz w:val="22"/>
                <w:szCs w:val="22"/>
                <w:u w:val="none"/>
                <w:lang w:val="en-US" w:eastAsia="zh-CN" w:bidi="ar"/>
              </w:rPr>
              <w:t>矫正小组的特殊配置要求</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lang w:eastAsia="zh-CN"/>
              </w:rPr>
            </w:pPr>
            <w:r>
              <w:rPr>
                <w:rFonts w:hint="default" w:ascii="Calibri" w:hAnsi="Calibri" w:eastAsia="等线" w:cs="Calibri"/>
                <w:i w:val="0"/>
                <w:iCs w:val="0"/>
                <w:color w:val="000000"/>
                <w:kern w:val="0"/>
                <w:sz w:val="22"/>
                <w:szCs w:val="22"/>
                <w:u w:val="none"/>
                <w:lang w:val="en-US" w:eastAsia="zh-CN" w:bidi="ar"/>
              </w:rPr>
              <w:t>其他特殊要求</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default" w:ascii="Calibri" w:hAnsi="Calibri" w:eastAsia="等线" w:cs="Calibri"/>
                <w:i w:val="0"/>
                <w:iCs w:val="0"/>
                <w:color w:val="000000"/>
                <w:kern w:val="0"/>
                <w:sz w:val="22"/>
                <w:szCs w:val="22"/>
                <w:u w:val="none"/>
                <w:lang w:val="en-US" w:eastAsia="zh-CN" w:bidi="ar"/>
              </w:rPr>
              <w:t>other_require</w:t>
            </w:r>
          </w:p>
        </w:tc>
        <w:tc>
          <w:tcPr>
            <w:tcW w:w="1701"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default" w:ascii="Calibri" w:hAnsi="Calibri" w:eastAsia="等线" w:cs="Calibri"/>
                <w:i w:val="0"/>
                <w:iCs w:val="0"/>
                <w:color w:val="000000"/>
                <w:kern w:val="0"/>
                <w:sz w:val="22"/>
                <w:szCs w:val="22"/>
                <w:u w:val="none"/>
                <w:lang w:val="en-US" w:eastAsia="zh-CN" w:bidi="ar"/>
              </w:rPr>
              <w:t>TEXT</w:t>
            </w:r>
          </w:p>
        </w:tc>
        <w:tc>
          <w:tcPr>
            <w:tcW w:w="1134" w:type="dxa"/>
            <w:tcBorders>
              <w:left w:val="single" w:color="auto" w:sz="4" w:space="0"/>
              <w:right w:val="single" w:color="auto" w:sz="4" w:space="0"/>
            </w:tcBorders>
            <w:vAlign w:val="center"/>
          </w:tcPr>
          <w:p>
            <w:pPr>
              <w:keepNext w:val="0"/>
              <w:keepLines w:val="0"/>
              <w:widowControl/>
              <w:suppressLineNumbers w:val="0"/>
              <w:jc w:val="center"/>
              <w:textAlignment w:val="center"/>
              <w:rPr>
                <w:rFonts w:ascii="宋体" w:hAnsi="宋体"/>
                <w:lang w:eastAsia="zh-CN"/>
              </w:rPr>
            </w:pPr>
            <w:r>
              <w:rPr>
                <w:rFonts w:hint="default" w:ascii="Calibri" w:hAnsi="Calibri" w:eastAsia="等线" w:cs="Calibri"/>
                <w:i w:val="0"/>
                <w:iCs w:val="0"/>
                <w:color w:val="000000"/>
                <w:kern w:val="0"/>
                <w:sz w:val="22"/>
                <w:szCs w:val="22"/>
                <w:u w:val="none"/>
                <w:lang w:val="en-US" w:eastAsia="zh-CN" w:bidi="ar"/>
              </w:rPr>
              <w:t>Y</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lang w:eastAsia="zh-CN"/>
              </w:rPr>
            </w:pPr>
            <w:r>
              <w:rPr>
                <w:rFonts w:hint="default" w:ascii="Calibri" w:hAnsi="Calibri" w:eastAsia="等线" w:cs="Calibri"/>
                <w:i w:val="0"/>
                <w:iCs w:val="0"/>
                <w:color w:val="000000"/>
                <w:kern w:val="0"/>
                <w:sz w:val="22"/>
                <w:szCs w:val="22"/>
                <w:u w:val="none"/>
                <w:lang w:val="en-US" w:eastAsia="zh-CN" w:bidi="ar"/>
              </w:rPr>
              <w:t>其他特殊情形的处理要求</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lang w:eastAsia="zh-CN"/>
              </w:rPr>
            </w:pPr>
            <w:r>
              <w:rPr>
                <w:rFonts w:hint="default" w:ascii="Calibri" w:hAnsi="Calibri" w:eastAsia="等线" w:cs="Calibri"/>
                <w:i w:val="0"/>
                <w:iCs w:val="0"/>
                <w:color w:val="000000"/>
                <w:kern w:val="0"/>
                <w:sz w:val="22"/>
                <w:szCs w:val="22"/>
                <w:u w:val="none"/>
                <w:lang w:val="en-US" w:eastAsia="zh-CN" w:bidi="ar"/>
              </w:rPr>
              <w:t>其他需要说明的特殊要求</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lang w:eastAsia="zh-CN"/>
              </w:rPr>
            </w:pPr>
            <w:r>
              <w:rPr>
                <w:rFonts w:hint="default" w:ascii="Calibri" w:hAnsi="Calibri" w:eastAsia="等线" w:cs="Calibri"/>
                <w:i w:val="0"/>
                <w:iCs w:val="0"/>
                <w:color w:val="000000"/>
                <w:kern w:val="0"/>
                <w:sz w:val="22"/>
                <w:szCs w:val="22"/>
                <w:u w:val="none"/>
                <w:lang w:val="en-US" w:eastAsia="zh-CN" w:bidi="ar"/>
              </w:rPr>
              <w:t>备注</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default" w:ascii="Calibri" w:hAnsi="Calibri" w:eastAsia="等线" w:cs="Calibri"/>
                <w:i w:val="0"/>
                <w:iCs w:val="0"/>
                <w:color w:val="000000"/>
                <w:kern w:val="0"/>
                <w:sz w:val="22"/>
                <w:szCs w:val="22"/>
                <w:u w:val="none"/>
                <w:lang w:val="en-US" w:eastAsia="zh-CN" w:bidi="ar"/>
              </w:rPr>
              <w:t>remark</w:t>
            </w:r>
          </w:p>
        </w:tc>
        <w:tc>
          <w:tcPr>
            <w:tcW w:w="1701"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default" w:ascii="Calibri" w:hAnsi="Calibri" w:eastAsia="等线" w:cs="Calibri"/>
                <w:i w:val="0"/>
                <w:iCs w:val="0"/>
                <w:color w:val="000000"/>
                <w:kern w:val="0"/>
                <w:sz w:val="22"/>
                <w:szCs w:val="22"/>
                <w:u w:val="none"/>
                <w:lang w:val="en-US" w:eastAsia="zh-CN" w:bidi="ar"/>
              </w:rPr>
              <w:t>VARCHAR(500)</w:t>
            </w:r>
          </w:p>
        </w:tc>
        <w:tc>
          <w:tcPr>
            <w:tcW w:w="1134" w:type="dxa"/>
            <w:tcBorders>
              <w:left w:val="single" w:color="auto" w:sz="4" w:space="0"/>
              <w:right w:val="single" w:color="auto" w:sz="4" w:space="0"/>
            </w:tcBorders>
            <w:vAlign w:val="center"/>
          </w:tcPr>
          <w:p>
            <w:pPr>
              <w:keepNext w:val="0"/>
              <w:keepLines w:val="0"/>
              <w:widowControl/>
              <w:suppressLineNumbers w:val="0"/>
              <w:jc w:val="center"/>
              <w:textAlignment w:val="center"/>
              <w:rPr>
                <w:rFonts w:ascii="宋体" w:hAnsi="宋体"/>
                <w:lang w:eastAsia="zh-CN"/>
              </w:rPr>
            </w:pPr>
            <w:r>
              <w:rPr>
                <w:rFonts w:hint="default" w:ascii="Calibri" w:hAnsi="Calibri" w:eastAsia="等线" w:cs="Calibri"/>
                <w:i w:val="0"/>
                <w:iCs w:val="0"/>
                <w:color w:val="000000"/>
                <w:kern w:val="0"/>
                <w:sz w:val="22"/>
                <w:szCs w:val="22"/>
                <w:u w:val="none"/>
                <w:lang w:val="en-US" w:eastAsia="zh-CN" w:bidi="ar"/>
              </w:rPr>
              <w:t>Y</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lang w:eastAsia="zh-CN"/>
              </w:rPr>
            </w:pPr>
            <w:r>
              <w:rPr>
                <w:rFonts w:hint="default" w:ascii="Calibri" w:hAnsi="Calibri" w:eastAsia="等线" w:cs="Calibri"/>
                <w:i w:val="0"/>
                <w:iCs w:val="0"/>
                <w:color w:val="000000"/>
                <w:kern w:val="0"/>
                <w:sz w:val="22"/>
                <w:szCs w:val="22"/>
                <w:u w:val="none"/>
                <w:lang w:val="en-US" w:eastAsia="zh-CN" w:bidi="ar"/>
              </w:rPr>
              <w:t>特殊情形说明</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lang w:eastAsia="zh-CN"/>
              </w:rPr>
            </w:pPr>
            <w:r>
              <w:rPr>
                <w:rFonts w:hint="default" w:ascii="Calibri" w:hAnsi="Calibri" w:eastAsia="等线" w:cs="Calibri"/>
                <w:i w:val="0"/>
                <w:iCs w:val="0"/>
                <w:color w:val="000000"/>
                <w:kern w:val="0"/>
                <w:sz w:val="22"/>
                <w:szCs w:val="22"/>
                <w:u w:val="none"/>
                <w:lang w:val="en-US" w:eastAsia="zh-CN" w:bidi="ar"/>
              </w:rPr>
              <w:t>其他备注信息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lang w:eastAsia="zh-CN"/>
              </w:rPr>
            </w:pPr>
            <w:r>
              <w:rPr>
                <w:rFonts w:hint="default" w:ascii="Calibri" w:hAnsi="Calibri" w:eastAsia="等线" w:cs="Calibri"/>
                <w:i w:val="0"/>
                <w:iCs w:val="0"/>
                <w:color w:val="000000"/>
                <w:kern w:val="0"/>
                <w:sz w:val="22"/>
                <w:szCs w:val="22"/>
                <w:u w:val="none"/>
                <w:lang w:val="en-US" w:eastAsia="zh-CN" w:bidi="ar"/>
              </w:rPr>
              <w:t>创建时间</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default" w:ascii="Calibri" w:hAnsi="Calibri" w:eastAsia="等线" w:cs="Calibri"/>
                <w:i w:val="0"/>
                <w:iCs w:val="0"/>
                <w:color w:val="000000"/>
                <w:kern w:val="0"/>
                <w:sz w:val="22"/>
                <w:szCs w:val="22"/>
                <w:u w:val="none"/>
                <w:lang w:val="en-US" w:eastAsia="zh-CN" w:bidi="ar"/>
              </w:rPr>
              <w:t>create_time</w:t>
            </w:r>
          </w:p>
        </w:tc>
        <w:tc>
          <w:tcPr>
            <w:tcW w:w="1701"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default" w:ascii="Calibri" w:hAnsi="Calibri" w:eastAsia="等线" w:cs="Calibri"/>
                <w:i w:val="0"/>
                <w:iCs w:val="0"/>
                <w:color w:val="000000"/>
                <w:kern w:val="0"/>
                <w:sz w:val="22"/>
                <w:szCs w:val="22"/>
                <w:u w:val="none"/>
                <w:lang w:val="en-US" w:eastAsia="zh-CN" w:bidi="ar"/>
              </w:rPr>
              <w:t>DATETIME</w:t>
            </w:r>
          </w:p>
        </w:tc>
        <w:tc>
          <w:tcPr>
            <w:tcW w:w="1134" w:type="dxa"/>
            <w:tcBorders>
              <w:left w:val="single" w:color="auto" w:sz="4" w:space="0"/>
              <w:right w:val="single" w:color="auto" w:sz="4" w:space="0"/>
            </w:tcBorders>
            <w:vAlign w:val="center"/>
          </w:tcPr>
          <w:p>
            <w:pPr>
              <w:keepNext w:val="0"/>
              <w:keepLines w:val="0"/>
              <w:widowControl/>
              <w:suppressLineNumbers w:val="0"/>
              <w:jc w:val="center"/>
              <w:textAlignment w:val="center"/>
              <w:rPr>
                <w:rFonts w:ascii="宋体" w:hAnsi="宋体"/>
                <w:lang w:eastAsia="zh-CN"/>
              </w:rPr>
            </w:pPr>
            <w:r>
              <w:rPr>
                <w:rFonts w:hint="default" w:ascii="Calibri" w:hAnsi="Calibri" w:eastAsia="等线" w:cs="Calibri"/>
                <w:i w:val="0"/>
                <w:iCs w:val="0"/>
                <w:color w:val="000000"/>
                <w:kern w:val="0"/>
                <w:sz w:val="22"/>
                <w:szCs w:val="22"/>
                <w:u w:val="none"/>
                <w:lang w:val="en-US" w:eastAsia="zh-CN" w:bidi="ar"/>
              </w:rPr>
              <w:t>N</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lang w:eastAsia="zh-CN"/>
              </w:rPr>
            </w:pPr>
            <w:r>
              <w:rPr>
                <w:rFonts w:hint="default" w:ascii="Calibri" w:hAnsi="Calibri" w:eastAsia="等线" w:cs="Calibri"/>
                <w:i w:val="0"/>
                <w:iCs w:val="0"/>
                <w:color w:val="000000"/>
                <w:kern w:val="0"/>
                <w:sz w:val="22"/>
                <w:szCs w:val="22"/>
                <w:u w:val="none"/>
                <w:lang w:val="en-US" w:eastAsia="zh-CN" w:bidi="ar"/>
              </w:rPr>
              <w:t>系统自动生成</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lang w:eastAsia="zh-CN"/>
              </w:rPr>
            </w:pPr>
            <w:r>
              <w:rPr>
                <w:rFonts w:hint="default" w:ascii="Calibri" w:hAnsi="Calibri" w:eastAsia="等线" w:cs="Calibri"/>
                <w:i w:val="0"/>
                <w:iCs w:val="0"/>
                <w:color w:val="000000"/>
                <w:kern w:val="0"/>
                <w:sz w:val="22"/>
                <w:szCs w:val="22"/>
                <w:u w:val="none"/>
                <w:lang w:val="en-US" w:eastAsia="zh-CN" w:bidi="ar"/>
              </w:rPr>
              <w:t>记录创建时间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lang w:eastAsia="zh-CN"/>
              </w:rPr>
            </w:pP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p>
        </w:tc>
        <w:tc>
          <w:tcPr>
            <w:tcW w:w="1701"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p>
        </w:tc>
        <w:tc>
          <w:tcPr>
            <w:tcW w:w="1134" w:type="dxa"/>
            <w:tcBorders>
              <w:left w:val="single" w:color="auto" w:sz="4" w:space="0"/>
              <w:right w:val="single" w:color="auto" w:sz="4" w:space="0"/>
            </w:tcBorders>
            <w:vAlign w:val="center"/>
          </w:tcPr>
          <w:p>
            <w:pPr>
              <w:keepNext w:val="0"/>
              <w:keepLines w:val="0"/>
              <w:widowControl/>
              <w:suppressLineNumbers w:val="0"/>
              <w:jc w:val="left"/>
              <w:textAlignment w:val="center"/>
              <w:rPr>
                <w:rFonts w:ascii="宋体" w:hAnsi="宋体"/>
                <w:lang w:eastAsia="zh-CN"/>
              </w:rPr>
            </w:pP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lang w:eastAsia="zh-CN"/>
              </w:rPr>
            </w:pPr>
          </w:p>
        </w:tc>
        <w:tc>
          <w:tcPr>
            <w:tcW w:w="1745" w:type="dxa"/>
            <w:tcBorders>
              <w:left w:val="single" w:color="auto" w:sz="4" w:space="0"/>
            </w:tcBorders>
            <w:vAlign w:val="center"/>
          </w:tcPr>
          <w:p>
            <w:pPr>
              <w:keepNext w:val="0"/>
              <w:keepLines w:val="0"/>
              <w:widowControl/>
              <w:suppressLineNumbers w:val="0"/>
              <w:jc w:val="left"/>
              <w:textAlignment w:val="center"/>
              <w:rPr>
                <w:rFonts w:hint="eastAsia"/>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99" w:hRule="atLeast"/>
          <w:jc w:val="center"/>
        </w:trPr>
        <w:tc>
          <w:tcPr>
            <w:tcW w:w="1237" w:type="dxa"/>
          </w:tcPr>
          <w:p>
            <w:pPr>
              <w:jc w:val="center"/>
              <w:rPr>
                <w:b/>
                <w:lang w:eastAsia="zh-CN"/>
              </w:rPr>
            </w:pPr>
            <w:r>
              <w:rPr>
                <w:rFonts w:hint="eastAsia"/>
                <w:b/>
                <w:lang w:eastAsia="zh-CN"/>
              </w:rPr>
              <w:t>中文名称</w:t>
            </w:r>
          </w:p>
        </w:tc>
        <w:tc>
          <w:tcPr>
            <w:tcW w:w="1418" w:type="dxa"/>
          </w:tcPr>
          <w:p>
            <w:pPr>
              <w:jc w:val="center"/>
              <w:rPr>
                <w:b/>
                <w:lang w:eastAsia="zh-CN"/>
              </w:rPr>
            </w:pPr>
            <w:r>
              <w:rPr>
                <w:rFonts w:hint="eastAsia"/>
                <w:b/>
                <w:lang w:eastAsia="zh-CN"/>
              </w:rPr>
              <w:t>属性名称</w:t>
            </w:r>
          </w:p>
        </w:tc>
        <w:tc>
          <w:tcPr>
            <w:tcW w:w="1701" w:type="dxa"/>
          </w:tcPr>
          <w:p>
            <w:pPr>
              <w:jc w:val="center"/>
              <w:rPr>
                <w:b/>
                <w:lang w:eastAsia="zh-CN"/>
              </w:rPr>
            </w:pPr>
            <w:r>
              <w:rPr>
                <w:rFonts w:hint="eastAsia"/>
                <w:b/>
                <w:lang w:eastAsia="zh-CN"/>
              </w:rPr>
              <w:t>类型</w:t>
            </w:r>
          </w:p>
        </w:tc>
        <w:tc>
          <w:tcPr>
            <w:tcW w:w="1134" w:type="dxa"/>
          </w:tcPr>
          <w:p>
            <w:pPr>
              <w:jc w:val="center"/>
              <w:rPr>
                <w:b/>
                <w:lang w:eastAsia="zh-CN"/>
              </w:rPr>
            </w:pPr>
            <w:r>
              <w:rPr>
                <w:rFonts w:hint="eastAsia"/>
                <w:b/>
                <w:lang w:eastAsia="zh-CN"/>
              </w:rPr>
              <w:t>是否为空</w:t>
            </w:r>
          </w:p>
        </w:tc>
        <w:tc>
          <w:tcPr>
            <w:tcW w:w="2245" w:type="dxa"/>
          </w:tcPr>
          <w:p>
            <w:pPr>
              <w:jc w:val="center"/>
              <w:rPr>
                <w:b/>
                <w:lang w:eastAsia="zh-CN"/>
              </w:rPr>
            </w:pPr>
            <w:r>
              <w:rPr>
                <w:rFonts w:hint="eastAsia"/>
                <w:b/>
                <w:lang w:eastAsia="zh-CN"/>
              </w:rPr>
              <w:t>取值范围或举例</w:t>
            </w:r>
          </w:p>
        </w:tc>
        <w:tc>
          <w:tcPr>
            <w:tcW w:w="1745" w:type="dxa"/>
          </w:tcPr>
          <w:p>
            <w:pPr>
              <w:jc w:val="center"/>
              <w:rPr>
                <w:b/>
                <w:lang w:eastAsia="zh-CN"/>
              </w:rPr>
            </w:pPr>
            <w:r>
              <w:rPr>
                <w:rFonts w:hint="eastAsia"/>
                <w:b/>
                <w:lang w:eastAsia="zh-CN"/>
              </w:rPr>
              <w:t>简要说明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lang w:eastAsia="zh-CN"/>
              </w:rPr>
            </w:pPr>
            <w:r>
              <w:rPr>
                <w:rFonts w:hint="default" w:ascii="Calibri" w:hAnsi="Calibri" w:eastAsia="等线" w:cs="Calibri"/>
                <w:i w:val="0"/>
                <w:iCs w:val="0"/>
                <w:color w:val="000000"/>
                <w:kern w:val="0"/>
                <w:sz w:val="22"/>
                <w:szCs w:val="22"/>
                <w:u w:val="none"/>
                <w:lang w:val="en-US" w:eastAsia="zh-CN" w:bidi="ar"/>
              </w:rPr>
              <w:t>确认ID</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default" w:ascii="Calibri" w:hAnsi="Calibri" w:eastAsia="等线" w:cs="Calibri"/>
                <w:i w:val="0"/>
                <w:iCs w:val="0"/>
                <w:color w:val="000000"/>
                <w:kern w:val="0"/>
                <w:sz w:val="22"/>
                <w:szCs w:val="22"/>
                <w:u w:val="none"/>
                <w:lang w:val="en-US" w:eastAsia="zh-CN" w:bidi="ar"/>
              </w:rPr>
              <w:t>confirm_id</w:t>
            </w:r>
          </w:p>
        </w:tc>
        <w:tc>
          <w:tcPr>
            <w:tcW w:w="1701"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default" w:ascii="Calibri" w:hAnsi="Calibri" w:eastAsia="等线" w:cs="Calibri"/>
                <w:i w:val="0"/>
                <w:iCs w:val="0"/>
                <w:color w:val="000000"/>
                <w:kern w:val="0"/>
                <w:sz w:val="22"/>
                <w:szCs w:val="22"/>
                <w:u w:val="none"/>
                <w:lang w:val="en-US" w:eastAsia="zh-CN" w:bidi="ar"/>
              </w:rPr>
              <w:t>VARCHAR(32)</w:t>
            </w:r>
          </w:p>
        </w:tc>
        <w:tc>
          <w:tcPr>
            <w:tcW w:w="1134" w:type="dxa"/>
            <w:tcBorders>
              <w:left w:val="single" w:color="auto" w:sz="4" w:space="0"/>
              <w:right w:val="single" w:color="auto" w:sz="4" w:space="0"/>
            </w:tcBorders>
            <w:vAlign w:val="center"/>
          </w:tcPr>
          <w:p>
            <w:pPr>
              <w:keepNext w:val="0"/>
              <w:keepLines w:val="0"/>
              <w:widowControl/>
              <w:suppressLineNumbers w:val="0"/>
              <w:jc w:val="center"/>
              <w:textAlignment w:val="center"/>
              <w:rPr>
                <w:rFonts w:ascii="宋体" w:hAnsi="宋体"/>
                <w:lang w:eastAsia="zh-CN"/>
              </w:rPr>
            </w:pPr>
            <w:r>
              <w:rPr>
                <w:rFonts w:hint="default" w:ascii="Calibri" w:hAnsi="Calibri" w:eastAsia="等线" w:cs="Calibri"/>
                <w:i w:val="0"/>
                <w:iCs w:val="0"/>
                <w:color w:val="000000"/>
                <w:kern w:val="0"/>
                <w:sz w:val="22"/>
                <w:szCs w:val="22"/>
                <w:u w:val="none"/>
                <w:lang w:val="en-US" w:eastAsia="zh-CN" w:bidi="ar"/>
              </w:rPr>
              <w:t>N</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lang w:eastAsia="zh-CN"/>
              </w:rPr>
            </w:pPr>
            <w:r>
              <w:rPr>
                <w:rFonts w:hint="default" w:ascii="Calibri" w:hAnsi="Calibri" w:eastAsia="等线" w:cs="Calibri"/>
                <w:i w:val="0"/>
                <w:iCs w:val="0"/>
                <w:color w:val="000000"/>
                <w:kern w:val="0"/>
                <w:sz w:val="22"/>
                <w:szCs w:val="22"/>
                <w:u w:val="none"/>
                <w:lang w:val="en-US" w:eastAsia="zh-CN" w:bidi="ar"/>
              </w:rPr>
              <w:t>系统自动生成</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lang w:eastAsia="zh-CN"/>
              </w:rPr>
            </w:pPr>
            <w:r>
              <w:rPr>
                <w:rFonts w:hint="default" w:ascii="Calibri" w:hAnsi="Calibri" w:eastAsia="等线" w:cs="Calibri"/>
                <w:i w:val="0"/>
                <w:iCs w:val="0"/>
                <w:color w:val="000000"/>
                <w:kern w:val="0"/>
                <w:sz w:val="22"/>
                <w:szCs w:val="22"/>
                <w:u w:val="none"/>
                <w:lang w:val="en-US" w:eastAsia="zh-CN" w:bidi="ar"/>
              </w:rPr>
              <w:t>宣告确认记录唯一主键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lang w:eastAsia="zh-CN"/>
              </w:rPr>
            </w:pPr>
            <w:r>
              <w:rPr>
                <w:rFonts w:hint="default" w:ascii="Calibri" w:hAnsi="Calibri" w:eastAsia="等线" w:cs="Calibri"/>
                <w:i w:val="0"/>
                <w:iCs w:val="0"/>
                <w:color w:val="000000"/>
                <w:kern w:val="0"/>
                <w:sz w:val="22"/>
                <w:szCs w:val="22"/>
                <w:u w:val="none"/>
                <w:lang w:val="en-US" w:eastAsia="zh-CN" w:bidi="ar"/>
              </w:rPr>
              <w:t>宣告ID</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default" w:ascii="Calibri" w:hAnsi="Calibri" w:eastAsia="等线" w:cs="Calibri"/>
                <w:i w:val="0"/>
                <w:iCs w:val="0"/>
                <w:color w:val="000000"/>
                <w:kern w:val="0"/>
                <w:sz w:val="22"/>
                <w:szCs w:val="22"/>
                <w:u w:val="none"/>
                <w:lang w:val="en-US" w:eastAsia="zh-CN" w:bidi="ar"/>
              </w:rPr>
              <w:t>declaration_id</w:t>
            </w:r>
          </w:p>
        </w:tc>
        <w:tc>
          <w:tcPr>
            <w:tcW w:w="1701"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default" w:ascii="Calibri" w:hAnsi="Calibri" w:eastAsia="等线" w:cs="Calibri"/>
                <w:i w:val="0"/>
                <w:iCs w:val="0"/>
                <w:color w:val="000000"/>
                <w:kern w:val="0"/>
                <w:sz w:val="22"/>
                <w:szCs w:val="22"/>
                <w:u w:val="none"/>
                <w:lang w:val="en-US" w:eastAsia="zh-CN" w:bidi="ar"/>
              </w:rPr>
              <w:t>VARCHAR(32)</w:t>
            </w:r>
          </w:p>
        </w:tc>
        <w:tc>
          <w:tcPr>
            <w:tcW w:w="1134" w:type="dxa"/>
            <w:tcBorders>
              <w:left w:val="single" w:color="auto" w:sz="4" w:space="0"/>
              <w:right w:val="single" w:color="auto" w:sz="4" w:space="0"/>
            </w:tcBorders>
            <w:vAlign w:val="center"/>
          </w:tcPr>
          <w:p>
            <w:pPr>
              <w:keepNext w:val="0"/>
              <w:keepLines w:val="0"/>
              <w:widowControl/>
              <w:suppressLineNumbers w:val="0"/>
              <w:jc w:val="center"/>
              <w:textAlignment w:val="center"/>
              <w:rPr>
                <w:rFonts w:ascii="宋体" w:hAnsi="宋体"/>
                <w:lang w:eastAsia="zh-CN"/>
              </w:rPr>
            </w:pPr>
            <w:r>
              <w:rPr>
                <w:rFonts w:hint="default" w:ascii="Calibri" w:hAnsi="Calibri" w:eastAsia="等线" w:cs="Calibri"/>
                <w:i w:val="0"/>
                <w:iCs w:val="0"/>
                <w:color w:val="000000"/>
                <w:kern w:val="0"/>
                <w:sz w:val="22"/>
                <w:szCs w:val="22"/>
                <w:u w:val="none"/>
                <w:lang w:val="en-US" w:eastAsia="zh-CN" w:bidi="ar"/>
              </w:rPr>
              <w:t>N</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lang w:eastAsia="zh-CN"/>
              </w:rPr>
            </w:pPr>
            <w:r>
              <w:rPr>
                <w:rFonts w:hint="default" w:ascii="Calibri" w:hAnsi="Calibri" w:eastAsia="等线" w:cs="Calibri"/>
                <w:i w:val="0"/>
                <w:iCs w:val="0"/>
                <w:color w:val="000000"/>
                <w:kern w:val="0"/>
                <w:sz w:val="22"/>
                <w:szCs w:val="22"/>
                <w:u w:val="none"/>
                <w:lang w:val="en-US" w:eastAsia="zh-CN" w:bidi="ar"/>
              </w:rPr>
              <w:t>关联主表的宣告ID</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lang w:eastAsia="zh-CN"/>
              </w:rPr>
            </w:pPr>
            <w:r>
              <w:rPr>
                <w:rFonts w:hint="default" w:ascii="Calibri" w:hAnsi="Calibri" w:eastAsia="等线" w:cs="Calibri"/>
                <w:i w:val="0"/>
                <w:iCs w:val="0"/>
                <w:color w:val="000000"/>
                <w:kern w:val="0"/>
                <w:sz w:val="22"/>
                <w:szCs w:val="22"/>
                <w:u w:val="none"/>
                <w:lang w:val="en-US" w:eastAsia="zh-CN" w:bidi="ar"/>
              </w:rPr>
              <w:t>关联入矫宣告主表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lang w:eastAsia="zh-CN"/>
              </w:rPr>
            </w:pPr>
            <w:r>
              <w:rPr>
                <w:rFonts w:hint="default" w:ascii="Calibri" w:hAnsi="Calibri" w:eastAsia="等线" w:cs="Calibri"/>
                <w:i w:val="0"/>
                <w:iCs w:val="0"/>
                <w:color w:val="000000"/>
                <w:kern w:val="0"/>
                <w:sz w:val="22"/>
                <w:szCs w:val="22"/>
                <w:u w:val="none"/>
                <w:lang w:val="en-US" w:eastAsia="zh-CN" w:bidi="ar"/>
              </w:rPr>
              <w:t>矫正对象是否签字</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default" w:ascii="Calibri" w:hAnsi="Calibri" w:eastAsia="等线" w:cs="Calibri"/>
                <w:i w:val="0"/>
                <w:iCs w:val="0"/>
                <w:color w:val="000000"/>
                <w:kern w:val="0"/>
                <w:sz w:val="22"/>
                <w:szCs w:val="22"/>
                <w:u w:val="none"/>
                <w:lang w:val="en-US" w:eastAsia="zh-CN" w:bidi="ar"/>
              </w:rPr>
              <w:t>is_signed</w:t>
            </w:r>
          </w:p>
        </w:tc>
        <w:tc>
          <w:tcPr>
            <w:tcW w:w="1701"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default" w:ascii="Calibri" w:hAnsi="Calibri" w:eastAsia="等线" w:cs="Calibri"/>
                <w:i w:val="0"/>
                <w:iCs w:val="0"/>
                <w:color w:val="000000"/>
                <w:kern w:val="0"/>
                <w:sz w:val="22"/>
                <w:szCs w:val="22"/>
                <w:u w:val="none"/>
                <w:lang w:val="en-US" w:eastAsia="zh-CN" w:bidi="ar"/>
              </w:rPr>
              <w:t>CHAR(1)</w:t>
            </w:r>
          </w:p>
        </w:tc>
        <w:tc>
          <w:tcPr>
            <w:tcW w:w="1134" w:type="dxa"/>
            <w:tcBorders>
              <w:left w:val="single" w:color="auto" w:sz="4" w:space="0"/>
              <w:right w:val="single" w:color="auto" w:sz="4" w:space="0"/>
            </w:tcBorders>
            <w:vAlign w:val="center"/>
          </w:tcPr>
          <w:p>
            <w:pPr>
              <w:keepNext w:val="0"/>
              <w:keepLines w:val="0"/>
              <w:widowControl/>
              <w:suppressLineNumbers w:val="0"/>
              <w:jc w:val="center"/>
              <w:textAlignment w:val="center"/>
              <w:rPr>
                <w:rFonts w:ascii="宋体" w:hAnsi="宋体"/>
                <w:lang w:eastAsia="zh-CN"/>
              </w:rPr>
            </w:pPr>
            <w:r>
              <w:rPr>
                <w:rFonts w:hint="default" w:ascii="Calibri" w:hAnsi="Calibri" w:eastAsia="等线" w:cs="Calibri"/>
                <w:i w:val="0"/>
                <w:iCs w:val="0"/>
                <w:color w:val="000000"/>
                <w:kern w:val="0"/>
                <w:sz w:val="22"/>
                <w:szCs w:val="22"/>
                <w:u w:val="none"/>
                <w:lang w:val="en-US" w:eastAsia="zh-CN" w:bidi="ar"/>
              </w:rPr>
              <w:t>N</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lang w:eastAsia="zh-CN"/>
              </w:rPr>
            </w:pPr>
            <w:r>
              <w:rPr>
                <w:rFonts w:hint="default" w:ascii="Calibri" w:hAnsi="Calibri" w:eastAsia="等线" w:cs="Calibri"/>
                <w:i w:val="0"/>
                <w:iCs w:val="0"/>
                <w:color w:val="000000"/>
                <w:kern w:val="0"/>
                <w:sz w:val="22"/>
                <w:szCs w:val="22"/>
                <w:u w:val="none"/>
                <w:lang w:val="en-US" w:eastAsia="zh-CN" w:bidi="ar"/>
              </w:rPr>
              <w:t>Y/N</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lang w:eastAsia="zh-CN"/>
              </w:rPr>
            </w:pPr>
            <w:r>
              <w:rPr>
                <w:rFonts w:hint="default" w:ascii="Calibri" w:hAnsi="Calibri" w:eastAsia="等线" w:cs="Calibri"/>
                <w:i w:val="0"/>
                <w:iCs w:val="0"/>
                <w:color w:val="000000"/>
                <w:kern w:val="0"/>
                <w:sz w:val="22"/>
                <w:szCs w:val="22"/>
                <w:u w:val="none"/>
                <w:lang w:val="en-US" w:eastAsia="zh-CN" w:bidi="ar"/>
              </w:rPr>
              <w:t>矫正对象是否在宣告材料上签字</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lang w:eastAsia="zh-CN"/>
              </w:rPr>
            </w:pPr>
            <w:r>
              <w:rPr>
                <w:rFonts w:hint="default" w:ascii="Calibri" w:hAnsi="Calibri" w:eastAsia="等线" w:cs="Calibri"/>
                <w:i w:val="0"/>
                <w:iCs w:val="0"/>
                <w:color w:val="000000"/>
                <w:kern w:val="0"/>
                <w:sz w:val="22"/>
                <w:szCs w:val="22"/>
                <w:u w:val="none"/>
                <w:lang w:val="en-US" w:eastAsia="zh-CN" w:bidi="ar"/>
              </w:rPr>
              <w:t>签字时间</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default" w:ascii="Calibri" w:hAnsi="Calibri" w:eastAsia="等线" w:cs="Calibri"/>
                <w:i w:val="0"/>
                <w:iCs w:val="0"/>
                <w:color w:val="000000"/>
                <w:kern w:val="0"/>
                <w:sz w:val="22"/>
                <w:szCs w:val="22"/>
                <w:u w:val="none"/>
                <w:lang w:val="en-US" w:eastAsia="zh-CN" w:bidi="ar"/>
              </w:rPr>
              <w:t>sign_time</w:t>
            </w:r>
          </w:p>
        </w:tc>
        <w:tc>
          <w:tcPr>
            <w:tcW w:w="1701"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default" w:ascii="Calibri" w:hAnsi="Calibri" w:eastAsia="等线" w:cs="Calibri"/>
                <w:i w:val="0"/>
                <w:iCs w:val="0"/>
                <w:color w:val="000000"/>
                <w:kern w:val="0"/>
                <w:sz w:val="22"/>
                <w:szCs w:val="22"/>
                <w:u w:val="none"/>
                <w:lang w:val="en-US" w:eastAsia="zh-CN" w:bidi="ar"/>
              </w:rPr>
              <w:t>DATETIME</w:t>
            </w:r>
          </w:p>
        </w:tc>
        <w:tc>
          <w:tcPr>
            <w:tcW w:w="1134" w:type="dxa"/>
            <w:tcBorders>
              <w:left w:val="single" w:color="auto" w:sz="4" w:space="0"/>
              <w:right w:val="single" w:color="auto" w:sz="4" w:space="0"/>
            </w:tcBorders>
            <w:vAlign w:val="center"/>
          </w:tcPr>
          <w:p>
            <w:pPr>
              <w:keepNext w:val="0"/>
              <w:keepLines w:val="0"/>
              <w:widowControl/>
              <w:suppressLineNumbers w:val="0"/>
              <w:jc w:val="center"/>
              <w:textAlignment w:val="center"/>
              <w:rPr>
                <w:rFonts w:ascii="宋体" w:hAnsi="宋体"/>
                <w:lang w:eastAsia="zh-CN"/>
              </w:rPr>
            </w:pPr>
            <w:r>
              <w:rPr>
                <w:rFonts w:hint="default" w:ascii="Calibri" w:hAnsi="Calibri" w:eastAsia="等线" w:cs="Calibri"/>
                <w:i w:val="0"/>
                <w:iCs w:val="0"/>
                <w:color w:val="000000"/>
                <w:kern w:val="0"/>
                <w:sz w:val="22"/>
                <w:szCs w:val="22"/>
                <w:u w:val="none"/>
                <w:lang w:val="en-US" w:eastAsia="zh-CN" w:bidi="ar"/>
              </w:rPr>
              <w:t>Y</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lang w:eastAsia="zh-CN"/>
              </w:rPr>
            </w:pPr>
            <w:r>
              <w:rPr>
                <w:rFonts w:hint="default" w:ascii="Calibri" w:hAnsi="Calibri" w:eastAsia="等线" w:cs="Calibri"/>
                <w:i w:val="0"/>
                <w:iCs w:val="0"/>
                <w:color w:val="000000"/>
                <w:kern w:val="0"/>
                <w:sz w:val="22"/>
                <w:szCs w:val="22"/>
                <w:u w:val="none"/>
                <w:lang w:val="en-US" w:eastAsia="zh-CN" w:bidi="ar"/>
              </w:rPr>
              <w:t>2025-12-25 14:30:00</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lang w:eastAsia="zh-CN"/>
              </w:rPr>
            </w:pPr>
            <w:r>
              <w:rPr>
                <w:rFonts w:hint="default" w:ascii="Calibri" w:hAnsi="Calibri" w:eastAsia="等线" w:cs="Calibri"/>
                <w:i w:val="0"/>
                <w:iCs w:val="0"/>
                <w:color w:val="000000"/>
                <w:kern w:val="0"/>
                <w:sz w:val="22"/>
                <w:szCs w:val="22"/>
                <w:u w:val="none"/>
                <w:lang w:val="en-US" w:eastAsia="zh-CN" w:bidi="ar"/>
              </w:rPr>
              <w:t>矫正对象签字的时间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lang w:eastAsia="zh-CN"/>
              </w:rPr>
            </w:pPr>
            <w:r>
              <w:rPr>
                <w:rFonts w:hint="default" w:ascii="Calibri" w:hAnsi="Calibri" w:eastAsia="等线" w:cs="Calibri"/>
                <w:i w:val="0"/>
                <w:iCs w:val="0"/>
                <w:color w:val="000000"/>
                <w:kern w:val="0"/>
                <w:sz w:val="22"/>
                <w:szCs w:val="22"/>
                <w:u w:val="none"/>
                <w:lang w:val="en-US" w:eastAsia="zh-CN" w:bidi="ar"/>
              </w:rPr>
              <w:t>拒绝签字原因</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default" w:ascii="Calibri" w:hAnsi="Calibri" w:eastAsia="等线" w:cs="Calibri"/>
                <w:i w:val="0"/>
                <w:iCs w:val="0"/>
                <w:color w:val="000000"/>
                <w:kern w:val="0"/>
                <w:sz w:val="22"/>
                <w:szCs w:val="22"/>
                <w:u w:val="none"/>
                <w:lang w:val="en-US" w:eastAsia="zh-CN" w:bidi="ar"/>
              </w:rPr>
              <w:t>refuse_reason</w:t>
            </w:r>
          </w:p>
        </w:tc>
        <w:tc>
          <w:tcPr>
            <w:tcW w:w="1701"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default" w:ascii="Calibri" w:hAnsi="Calibri" w:eastAsia="等线" w:cs="Calibri"/>
                <w:i w:val="0"/>
                <w:iCs w:val="0"/>
                <w:color w:val="000000"/>
                <w:kern w:val="0"/>
                <w:sz w:val="22"/>
                <w:szCs w:val="22"/>
                <w:u w:val="none"/>
                <w:lang w:val="en-US" w:eastAsia="zh-CN" w:bidi="ar"/>
              </w:rPr>
              <w:t>TEXT</w:t>
            </w:r>
          </w:p>
        </w:tc>
        <w:tc>
          <w:tcPr>
            <w:tcW w:w="1134" w:type="dxa"/>
            <w:tcBorders>
              <w:left w:val="single" w:color="auto" w:sz="4" w:space="0"/>
              <w:right w:val="single" w:color="auto" w:sz="4" w:space="0"/>
            </w:tcBorders>
            <w:vAlign w:val="center"/>
          </w:tcPr>
          <w:p>
            <w:pPr>
              <w:keepNext w:val="0"/>
              <w:keepLines w:val="0"/>
              <w:widowControl/>
              <w:suppressLineNumbers w:val="0"/>
              <w:jc w:val="center"/>
              <w:textAlignment w:val="center"/>
              <w:rPr>
                <w:rFonts w:ascii="宋体" w:hAnsi="宋体"/>
                <w:lang w:eastAsia="zh-CN"/>
              </w:rPr>
            </w:pPr>
            <w:r>
              <w:rPr>
                <w:rFonts w:hint="default" w:ascii="Calibri" w:hAnsi="Calibri" w:eastAsia="等线" w:cs="Calibri"/>
                <w:i w:val="0"/>
                <w:iCs w:val="0"/>
                <w:color w:val="000000"/>
                <w:kern w:val="0"/>
                <w:sz w:val="22"/>
                <w:szCs w:val="22"/>
                <w:u w:val="none"/>
                <w:lang w:val="en-US" w:eastAsia="zh-CN" w:bidi="ar"/>
              </w:rPr>
              <w:t>Y</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lang w:eastAsia="zh-CN"/>
              </w:rPr>
            </w:pPr>
            <w:r>
              <w:rPr>
                <w:rFonts w:hint="default" w:ascii="Calibri" w:hAnsi="Calibri" w:eastAsia="等线" w:cs="Calibri"/>
                <w:i w:val="0"/>
                <w:iCs w:val="0"/>
                <w:color w:val="000000"/>
                <w:kern w:val="0"/>
                <w:sz w:val="22"/>
                <w:szCs w:val="22"/>
                <w:u w:val="none"/>
                <w:lang w:val="en-US" w:eastAsia="zh-CN" w:bidi="ar"/>
              </w:rPr>
              <w:t>对宣告内容有异议/无正当理由拒绝</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lang w:eastAsia="zh-CN"/>
              </w:rPr>
            </w:pPr>
            <w:r>
              <w:rPr>
                <w:rFonts w:hint="default" w:ascii="Calibri" w:hAnsi="Calibri" w:eastAsia="等线" w:cs="Calibri"/>
                <w:i w:val="0"/>
                <w:iCs w:val="0"/>
                <w:color w:val="000000"/>
                <w:kern w:val="0"/>
                <w:sz w:val="22"/>
                <w:szCs w:val="22"/>
                <w:u w:val="none"/>
                <w:lang w:val="en-US" w:eastAsia="zh-CN" w:bidi="ar"/>
              </w:rPr>
              <w:t>拒绝签字的具体原因</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lang w:eastAsia="zh-CN"/>
              </w:rPr>
            </w:pPr>
            <w:r>
              <w:rPr>
                <w:rFonts w:hint="default" w:ascii="Calibri" w:hAnsi="Calibri" w:eastAsia="等线" w:cs="Calibri"/>
                <w:i w:val="0"/>
                <w:iCs w:val="0"/>
                <w:color w:val="000000"/>
                <w:kern w:val="0"/>
                <w:sz w:val="22"/>
                <w:szCs w:val="22"/>
                <w:u w:val="none"/>
                <w:lang w:val="en-US" w:eastAsia="zh-CN" w:bidi="ar"/>
              </w:rPr>
              <w:t>宣告是否有效</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default" w:ascii="Calibri" w:hAnsi="Calibri" w:eastAsia="等线" w:cs="Calibri"/>
                <w:i w:val="0"/>
                <w:iCs w:val="0"/>
                <w:color w:val="000000"/>
                <w:kern w:val="0"/>
                <w:sz w:val="22"/>
                <w:szCs w:val="22"/>
                <w:u w:val="none"/>
                <w:lang w:val="en-US" w:eastAsia="zh-CN" w:bidi="ar"/>
              </w:rPr>
              <w:t>is_valid</w:t>
            </w:r>
          </w:p>
        </w:tc>
        <w:tc>
          <w:tcPr>
            <w:tcW w:w="1701"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default" w:ascii="Calibri" w:hAnsi="Calibri" w:eastAsia="等线" w:cs="Calibri"/>
                <w:i w:val="0"/>
                <w:iCs w:val="0"/>
                <w:color w:val="000000"/>
                <w:kern w:val="0"/>
                <w:sz w:val="22"/>
                <w:szCs w:val="22"/>
                <w:u w:val="none"/>
                <w:lang w:val="en-US" w:eastAsia="zh-CN" w:bidi="ar"/>
              </w:rPr>
              <w:t>CHAR(1)</w:t>
            </w:r>
          </w:p>
        </w:tc>
        <w:tc>
          <w:tcPr>
            <w:tcW w:w="1134" w:type="dxa"/>
            <w:tcBorders>
              <w:left w:val="single" w:color="auto" w:sz="4" w:space="0"/>
              <w:right w:val="single" w:color="auto" w:sz="4" w:space="0"/>
            </w:tcBorders>
            <w:vAlign w:val="center"/>
          </w:tcPr>
          <w:p>
            <w:pPr>
              <w:keepNext w:val="0"/>
              <w:keepLines w:val="0"/>
              <w:widowControl/>
              <w:suppressLineNumbers w:val="0"/>
              <w:jc w:val="center"/>
              <w:textAlignment w:val="center"/>
              <w:rPr>
                <w:rFonts w:ascii="宋体" w:hAnsi="宋体"/>
                <w:lang w:eastAsia="zh-CN"/>
              </w:rPr>
            </w:pPr>
            <w:r>
              <w:rPr>
                <w:rFonts w:hint="default" w:ascii="Calibri" w:hAnsi="Calibri" w:eastAsia="等线" w:cs="Calibri"/>
                <w:i w:val="0"/>
                <w:iCs w:val="0"/>
                <w:color w:val="000000"/>
                <w:kern w:val="0"/>
                <w:sz w:val="22"/>
                <w:szCs w:val="22"/>
                <w:u w:val="none"/>
                <w:lang w:val="en-US" w:eastAsia="zh-CN" w:bidi="ar"/>
              </w:rPr>
              <w:t>N</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lang w:eastAsia="zh-CN"/>
              </w:rPr>
            </w:pPr>
            <w:r>
              <w:rPr>
                <w:rFonts w:hint="default" w:ascii="Calibri" w:hAnsi="Calibri" w:eastAsia="等线" w:cs="Calibri"/>
                <w:i w:val="0"/>
                <w:iCs w:val="0"/>
                <w:color w:val="000000"/>
                <w:kern w:val="0"/>
                <w:sz w:val="22"/>
                <w:szCs w:val="22"/>
                <w:u w:val="none"/>
                <w:lang w:val="en-US" w:eastAsia="zh-CN" w:bidi="ar"/>
              </w:rPr>
              <w:t>Y/N</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lang w:eastAsia="zh-CN"/>
              </w:rPr>
            </w:pPr>
            <w:r>
              <w:rPr>
                <w:rFonts w:hint="default" w:ascii="Calibri" w:hAnsi="Calibri" w:eastAsia="等线" w:cs="Calibri"/>
                <w:i w:val="0"/>
                <w:iCs w:val="0"/>
                <w:color w:val="000000"/>
                <w:kern w:val="0"/>
                <w:sz w:val="22"/>
                <w:szCs w:val="22"/>
                <w:u w:val="none"/>
                <w:lang w:val="en-US" w:eastAsia="zh-CN" w:bidi="ar"/>
              </w:rPr>
              <w:t>宣告是否具有法律效力，拒绝签字不影响效力</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lang w:eastAsia="zh-CN"/>
              </w:rPr>
            </w:pPr>
            <w:r>
              <w:rPr>
                <w:rFonts w:hint="default" w:ascii="Calibri" w:hAnsi="Calibri" w:eastAsia="等线" w:cs="Calibri"/>
                <w:i w:val="0"/>
                <w:iCs w:val="0"/>
                <w:color w:val="000000"/>
                <w:kern w:val="0"/>
                <w:sz w:val="22"/>
                <w:szCs w:val="22"/>
                <w:u w:val="none"/>
                <w:lang w:val="en-US" w:eastAsia="zh-CN" w:bidi="ar"/>
              </w:rPr>
              <w:t>记录人ID</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default" w:ascii="Calibri" w:hAnsi="Calibri" w:eastAsia="等线" w:cs="Calibri"/>
                <w:i w:val="0"/>
                <w:iCs w:val="0"/>
                <w:color w:val="000000"/>
                <w:kern w:val="0"/>
                <w:sz w:val="22"/>
                <w:szCs w:val="22"/>
                <w:u w:val="none"/>
                <w:lang w:val="en-US" w:eastAsia="zh-CN" w:bidi="ar"/>
              </w:rPr>
              <w:t>recorder_id</w:t>
            </w:r>
          </w:p>
        </w:tc>
        <w:tc>
          <w:tcPr>
            <w:tcW w:w="1701"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default" w:ascii="Calibri" w:hAnsi="Calibri" w:eastAsia="等线" w:cs="Calibri"/>
                <w:i w:val="0"/>
                <w:iCs w:val="0"/>
                <w:color w:val="000000"/>
                <w:kern w:val="0"/>
                <w:sz w:val="22"/>
                <w:szCs w:val="22"/>
                <w:u w:val="none"/>
                <w:lang w:val="en-US" w:eastAsia="zh-CN" w:bidi="ar"/>
              </w:rPr>
              <w:t>VARCHAR(32)</w:t>
            </w:r>
          </w:p>
        </w:tc>
        <w:tc>
          <w:tcPr>
            <w:tcW w:w="1134" w:type="dxa"/>
            <w:tcBorders>
              <w:left w:val="single" w:color="auto" w:sz="4" w:space="0"/>
              <w:right w:val="single" w:color="auto" w:sz="4" w:space="0"/>
            </w:tcBorders>
            <w:vAlign w:val="center"/>
          </w:tcPr>
          <w:p>
            <w:pPr>
              <w:keepNext w:val="0"/>
              <w:keepLines w:val="0"/>
              <w:widowControl/>
              <w:suppressLineNumbers w:val="0"/>
              <w:jc w:val="center"/>
              <w:textAlignment w:val="center"/>
              <w:rPr>
                <w:rFonts w:ascii="宋体" w:hAnsi="宋体"/>
                <w:lang w:eastAsia="zh-CN"/>
              </w:rPr>
            </w:pPr>
            <w:r>
              <w:rPr>
                <w:rFonts w:hint="default" w:ascii="Calibri" w:hAnsi="Calibri" w:eastAsia="等线" w:cs="Calibri"/>
                <w:i w:val="0"/>
                <w:iCs w:val="0"/>
                <w:color w:val="000000"/>
                <w:kern w:val="0"/>
                <w:sz w:val="22"/>
                <w:szCs w:val="22"/>
                <w:u w:val="none"/>
                <w:lang w:val="en-US" w:eastAsia="zh-CN" w:bidi="ar"/>
              </w:rPr>
              <w:t>N</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lang w:eastAsia="zh-CN"/>
              </w:rPr>
            </w:pPr>
            <w:r>
              <w:rPr>
                <w:rFonts w:hint="default" w:ascii="Calibri" w:hAnsi="Calibri" w:eastAsia="等线" w:cs="Calibri"/>
                <w:i w:val="0"/>
                <w:iCs w:val="0"/>
                <w:color w:val="000000"/>
                <w:kern w:val="0"/>
                <w:sz w:val="22"/>
                <w:szCs w:val="22"/>
                <w:u w:val="none"/>
                <w:lang w:val="en-US" w:eastAsia="zh-CN" w:bidi="ar"/>
              </w:rPr>
              <w:t>系统内工作人员编号</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lang w:eastAsia="zh-CN"/>
              </w:rPr>
            </w:pPr>
            <w:r>
              <w:rPr>
                <w:rFonts w:hint="default" w:ascii="Calibri" w:hAnsi="Calibri" w:eastAsia="等线" w:cs="Calibri"/>
                <w:i w:val="0"/>
                <w:iCs w:val="0"/>
                <w:color w:val="000000"/>
                <w:kern w:val="0"/>
                <w:sz w:val="22"/>
                <w:szCs w:val="22"/>
                <w:u w:val="none"/>
                <w:lang w:val="en-US" w:eastAsia="zh-CN" w:bidi="ar"/>
              </w:rPr>
              <w:t>记录人员的系统ID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lang w:eastAsia="zh-CN"/>
              </w:rPr>
            </w:pPr>
            <w:r>
              <w:rPr>
                <w:rFonts w:hint="default" w:ascii="Calibri" w:hAnsi="Calibri" w:eastAsia="等线" w:cs="Calibri"/>
                <w:i w:val="0"/>
                <w:iCs w:val="0"/>
                <w:color w:val="000000"/>
                <w:kern w:val="0"/>
                <w:sz w:val="22"/>
                <w:szCs w:val="22"/>
                <w:u w:val="none"/>
                <w:lang w:val="en-US" w:eastAsia="zh-CN" w:bidi="ar"/>
              </w:rPr>
              <w:t>记录人姓名</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default" w:ascii="Calibri" w:hAnsi="Calibri" w:eastAsia="等线" w:cs="Calibri"/>
                <w:i w:val="0"/>
                <w:iCs w:val="0"/>
                <w:color w:val="000000"/>
                <w:kern w:val="0"/>
                <w:sz w:val="22"/>
                <w:szCs w:val="22"/>
                <w:u w:val="none"/>
                <w:lang w:val="en-US" w:eastAsia="zh-CN" w:bidi="ar"/>
              </w:rPr>
              <w:t>recorder_name</w:t>
            </w:r>
          </w:p>
        </w:tc>
        <w:tc>
          <w:tcPr>
            <w:tcW w:w="1701"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default" w:ascii="Calibri" w:hAnsi="Calibri" w:eastAsia="等线" w:cs="Calibri"/>
                <w:i w:val="0"/>
                <w:iCs w:val="0"/>
                <w:color w:val="000000"/>
                <w:kern w:val="0"/>
                <w:sz w:val="22"/>
                <w:szCs w:val="22"/>
                <w:u w:val="none"/>
                <w:lang w:val="en-US" w:eastAsia="zh-CN" w:bidi="ar"/>
              </w:rPr>
              <w:t>VARCHAR(50)</w:t>
            </w:r>
          </w:p>
        </w:tc>
        <w:tc>
          <w:tcPr>
            <w:tcW w:w="1134" w:type="dxa"/>
            <w:tcBorders>
              <w:left w:val="single" w:color="auto" w:sz="4" w:space="0"/>
              <w:right w:val="single" w:color="auto" w:sz="4" w:space="0"/>
            </w:tcBorders>
            <w:vAlign w:val="center"/>
          </w:tcPr>
          <w:p>
            <w:pPr>
              <w:keepNext w:val="0"/>
              <w:keepLines w:val="0"/>
              <w:widowControl/>
              <w:suppressLineNumbers w:val="0"/>
              <w:jc w:val="center"/>
              <w:textAlignment w:val="center"/>
              <w:rPr>
                <w:rFonts w:ascii="宋体" w:hAnsi="宋体"/>
                <w:lang w:eastAsia="zh-CN"/>
              </w:rPr>
            </w:pPr>
            <w:r>
              <w:rPr>
                <w:rFonts w:hint="default" w:ascii="Calibri" w:hAnsi="Calibri" w:eastAsia="等线" w:cs="Calibri"/>
                <w:i w:val="0"/>
                <w:iCs w:val="0"/>
                <w:color w:val="000000"/>
                <w:kern w:val="0"/>
                <w:sz w:val="22"/>
                <w:szCs w:val="22"/>
                <w:u w:val="none"/>
                <w:lang w:val="en-US" w:eastAsia="zh-CN" w:bidi="ar"/>
              </w:rPr>
              <w:t>N</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lang w:eastAsia="zh-CN"/>
              </w:rPr>
            </w:pPr>
            <w:r>
              <w:rPr>
                <w:rFonts w:hint="default" w:ascii="Calibri" w:hAnsi="Calibri" w:eastAsia="等线" w:cs="Calibri"/>
                <w:i w:val="0"/>
                <w:iCs w:val="0"/>
                <w:color w:val="000000"/>
                <w:kern w:val="0"/>
                <w:sz w:val="22"/>
                <w:szCs w:val="22"/>
                <w:u w:val="none"/>
                <w:lang w:val="en-US" w:eastAsia="zh-CN" w:bidi="ar"/>
              </w:rPr>
              <w:t>赵六</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lang w:eastAsia="zh-CN"/>
              </w:rPr>
            </w:pPr>
            <w:r>
              <w:rPr>
                <w:rFonts w:hint="default" w:ascii="Calibri" w:hAnsi="Calibri" w:eastAsia="等线" w:cs="Calibri"/>
                <w:i w:val="0"/>
                <w:iCs w:val="0"/>
                <w:color w:val="000000"/>
                <w:kern w:val="0"/>
                <w:sz w:val="22"/>
                <w:szCs w:val="22"/>
                <w:u w:val="none"/>
                <w:lang w:val="en-US" w:eastAsia="zh-CN" w:bidi="ar"/>
              </w:rPr>
              <w:t>记录人员姓名</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lang w:eastAsia="zh-CN"/>
              </w:rPr>
            </w:pPr>
            <w:r>
              <w:rPr>
                <w:rFonts w:hint="default" w:ascii="Calibri" w:hAnsi="Calibri" w:eastAsia="等线" w:cs="Calibri"/>
                <w:i w:val="0"/>
                <w:iCs w:val="0"/>
                <w:color w:val="000000"/>
                <w:kern w:val="0"/>
                <w:sz w:val="22"/>
                <w:szCs w:val="22"/>
                <w:u w:val="none"/>
                <w:lang w:val="en-US" w:eastAsia="zh-CN" w:bidi="ar"/>
              </w:rPr>
              <w:t>记录时间</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default" w:ascii="Calibri" w:hAnsi="Calibri" w:eastAsia="等线" w:cs="Calibri"/>
                <w:i w:val="0"/>
                <w:iCs w:val="0"/>
                <w:color w:val="000000"/>
                <w:kern w:val="0"/>
                <w:sz w:val="22"/>
                <w:szCs w:val="22"/>
                <w:u w:val="none"/>
                <w:lang w:val="en-US" w:eastAsia="zh-CN" w:bidi="ar"/>
              </w:rPr>
              <w:t>record_time</w:t>
            </w:r>
          </w:p>
        </w:tc>
        <w:tc>
          <w:tcPr>
            <w:tcW w:w="1701"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default" w:ascii="Calibri" w:hAnsi="Calibri" w:eastAsia="等线" w:cs="Calibri"/>
                <w:i w:val="0"/>
                <w:iCs w:val="0"/>
                <w:color w:val="000000"/>
                <w:kern w:val="0"/>
                <w:sz w:val="22"/>
                <w:szCs w:val="22"/>
                <w:u w:val="none"/>
                <w:lang w:val="en-US" w:eastAsia="zh-CN" w:bidi="ar"/>
              </w:rPr>
              <w:t>DATETIME</w:t>
            </w:r>
          </w:p>
        </w:tc>
        <w:tc>
          <w:tcPr>
            <w:tcW w:w="1134" w:type="dxa"/>
            <w:tcBorders>
              <w:left w:val="single" w:color="auto" w:sz="4" w:space="0"/>
              <w:right w:val="single" w:color="auto" w:sz="4" w:space="0"/>
            </w:tcBorders>
            <w:vAlign w:val="center"/>
          </w:tcPr>
          <w:p>
            <w:pPr>
              <w:keepNext w:val="0"/>
              <w:keepLines w:val="0"/>
              <w:widowControl/>
              <w:suppressLineNumbers w:val="0"/>
              <w:jc w:val="center"/>
              <w:textAlignment w:val="center"/>
              <w:rPr>
                <w:rFonts w:ascii="宋体" w:hAnsi="宋体"/>
                <w:lang w:eastAsia="zh-CN"/>
              </w:rPr>
            </w:pPr>
            <w:r>
              <w:rPr>
                <w:rFonts w:hint="default" w:ascii="Calibri" w:hAnsi="Calibri" w:eastAsia="等线" w:cs="Calibri"/>
                <w:i w:val="0"/>
                <w:iCs w:val="0"/>
                <w:color w:val="000000"/>
                <w:kern w:val="0"/>
                <w:sz w:val="22"/>
                <w:szCs w:val="22"/>
                <w:u w:val="none"/>
                <w:lang w:val="en-US" w:eastAsia="zh-CN" w:bidi="ar"/>
              </w:rPr>
              <w:t>N</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lang w:eastAsia="zh-CN"/>
              </w:rPr>
            </w:pPr>
            <w:r>
              <w:rPr>
                <w:rFonts w:hint="default" w:ascii="Calibri" w:hAnsi="Calibri" w:eastAsia="等线" w:cs="Calibri"/>
                <w:i w:val="0"/>
                <w:iCs w:val="0"/>
                <w:color w:val="000000"/>
                <w:kern w:val="0"/>
                <w:sz w:val="22"/>
                <w:szCs w:val="22"/>
                <w:u w:val="none"/>
                <w:lang w:val="en-US" w:eastAsia="zh-CN" w:bidi="ar"/>
              </w:rPr>
              <w:t>2025-12-25 14:35:00</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lang w:eastAsia="zh-CN"/>
              </w:rPr>
            </w:pPr>
            <w:r>
              <w:rPr>
                <w:rFonts w:hint="default" w:ascii="Calibri" w:hAnsi="Calibri" w:eastAsia="等线" w:cs="Calibri"/>
                <w:i w:val="0"/>
                <w:iCs w:val="0"/>
                <w:color w:val="000000"/>
                <w:kern w:val="0"/>
                <w:sz w:val="22"/>
                <w:szCs w:val="22"/>
                <w:u w:val="none"/>
                <w:lang w:val="en-US" w:eastAsia="zh-CN" w:bidi="ar"/>
              </w:rPr>
              <w:t>确认记录的创建时间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lang w:eastAsia="zh-CN"/>
              </w:rPr>
            </w:pPr>
            <w:r>
              <w:rPr>
                <w:rFonts w:hint="default" w:ascii="Calibri" w:hAnsi="Calibri" w:eastAsia="等线" w:cs="Calibri"/>
                <w:i w:val="0"/>
                <w:iCs w:val="0"/>
                <w:color w:val="000000"/>
                <w:kern w:val="0"/>
                <w:sz w:val="22"/>
                <w:szCs w:val="22"/>
                <w:u w:val="none"/>
                <w:lang w:val="en-US" w:eastAsia="zh-CN" w:bidi="ar"/>
              </w:rPr>
              <w:t>宣告材料归档ID</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default" w:ascii="Calibri" w:hAnsi="Calibri" w:eastAsia="等线" w:cs="Calibri"/>
                <w:i w:val="0"/>
                <w:iCs w:val="0"/>
                <w:color w:val="000000"/>
                <w:kern w:val="0"/>
                <w:sz w:val="22"/>
                <w:szCs w:val="22"/>
                <w:u w:val="none"/>
                <w:lang w:val="en-US" w:eastAsia="zh-CN" w:bidi="ar"/>
              </w:rPr>
              <w:t>archive_id</w:t>
            </w:r>
          </w:p>
        </w:tc>
        <w:tc>
          <w:tcPr>
            <w:tcW w:w="1701"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default" w:ascii="Calibri" w:hAnsi="Calibri" w:eastAsia="等线" w:cs="Calibri"/>
                <w:i w:val="0"/>
                <w:iCs w:val="0"/>
                <w:color w:val="000000"/>
                <w:kern w:val="0"/>
                <w:sz w:val="22"/>
                <w:szCs w:val="22"/>
                <w:u w:val="none"/>
                <w:lang w:val="en-US" w:eastAsia="zh-CN" w:bidi="ar"/>
              </w:rPr>
              <w:t>VARCHAR(32)</w:t>
            </w:r>
          </w:p>
        </w:tc>
        <w:tc>
          <w:tcPr>
            <w:tcW w:w="1134" w:type="dxa"/>
            <w:tcBorders>
              <w:left w:val="single" w:color="auto" w:sz="4" w:space="0"/>
              <w:right w:val="single" w:color="auto" w:sz="4" w:space="0"/>
            </w:tcBorders>
            <w:vAlign w:val="center"/>
          </w:tcPr>
          <w:p>
            <w:pPr>
              <w:keepNext w:val="0"/>
              <w:keepLines w:val="0"/>
              <w:widowControl/>
              <w:suppressLineNumbers w:val="0"/>
              <w:jc w:val="center"/>
              <w:textAlignment w:val="center"/>
              <w:rPr>
                <w:rFonts w:ascii="宋体" w:hAnsi="宋体"/>
                <w:lang w:eastAsia="zh-CN"/>
              </w:rPr>
            </w:pPr>
            <w:r>
              <w:rPr>
                <w:rFonts w:hint="default" w:ascii="Calibri" w:hAnsi="Calibri" w:eastAsia="等线" w:cs="Calibri"/>
                <w:i w:val="0"/>
                <w:iCs w:val="0"/>
                <w:color w:val="000000"/>
                <w:kern w:val="0"/>
                <w:sz w:val="22"/>
                <w:szCs w:val="22"/>
                <w:u w:val="none"/>
                <w:lang w:val="en-US" w:eastAsia="zh-CN" w:bidi="ar"/>
              </w:rPr>
              <w:t>Y</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lang w:eastAsia="zh-CN"/>
              </w:rPr>
            </w:pPr>
            <w:r>
              <w:rPr>
                <w:rFonts w:hint="default" w:ascii="Calibri" w:hAnsi="Calibri" w:eastAsia="等线" w:cs="Calibri"/>
                <w:i w:val="0"/>
                <w:iCs w:val="0"/>
                <w:color w:val="000000"/>
                <w:kern w:val="0"/>
                <w:sz w:val="22"/>
                <w:szCs w:val="22"/>
                <w:u w:val="none"/>
                <w:lang w:val="en-US" w:eastAsia="zh-CN" w:bidi="ar"/>
              </w:rPr>
              <w:t>系统内归档编号</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lang w:eastAsia="zh-CN"/>
              </w:rPr>
            </w:pPr>
            <w:r>
              <w:rPr>
                <w:rFonts w:hint="default" w:ascii="Calibri" w:hAnsi="Calibri" w:eastAsia="等线" w:cs="Calibri"/>
                <w:i w:val="0"/>
                <w:iCs w:val="0"/>
                <w:color w:val="000000"/>
                <w:kern w:val="0"/>
                <w:sz w:val="22"/>
                <w:szCs w:val="22"/>
                <w:u w:val="none"/>
                <w:lang w:val="en-US" w:eastAsia="zh-CN" w:bidi="ar"/>
              </w:rPr>
              <w:t>宣告材料的归档编号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lang w:eastAsia="zh-CN"/>
              </w:rPr>
            </w:pPr>
            <w:r>
              <w:rPr>
                <w:rFonts w:hint="default" w:ascii="Calibri" w:hAnsi="Calibri" w:eastAsia="等线" w:cs="Calibri"/>
                <w:i w:val="0"/>
                <w:iCs w:val="0"/>
                <w:color w:val="000000"/>
                <w:kern w:val="0"/>
                <w:sz w:val="22"/>
                <w:szCs w:val="22"/>
                <w:u w:val="none"/>
                <w:lang w:val="en-US" w:eastAsia="zh-CN" w:bidi="ar"/>
              </w:rPr>
              <w:t>备注</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default" w:ascii="Calibri" w:hAnsi="Calibri" w:eastAsia="等线" w:cs="Calibri"/>
                <w:i w:val="0"/>
                <w:iCs w:val="0"/>
                <w:color w:val="000000"/>
                <w:kern w:val="0"/>
                <w:sz w:val="22"/>
                <w:szCs w:val="22"/>
                <w:u w:val="none"/>
                <w:lang w:val="en-US" w:eastAsia="zh-CN" w:bidi="ar"/>
              </w:rPr>
              <w:t>remark</w:t>
            </w:r>
          </w:p>
        </w:tc>
        <w:tc>
          <w:tcPr>
            <w:tcW w:w="1701"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default" w:ascii="Calibri" w:hAnsi="Calibri" w:eastAsia="等线" w:cs="Calibri"/>
                <w:i w:val="0"/>
                <w:iCs w:val="0"/>
                <w:color w:val="000000"/>
                <w:kern w:val="0"/>
                <w:sz w:val="22"/>
                <w:szCs w:val="22"/>
                <w:u w:val="none"/>
                <w:lang w:val="en-US" w:eastAsia="zh-CN" w:bidi="ar"/>
              </w:rPr>
              <w:t>VARCHAR(500)</w:t>
            </w:r>
          </w:p>
        </w:tc>
        <w:tc>
          <w:tcPr>
            <w:tcW w:w="1134" w:type="dxa"/>
            <w:tcBorders>
              <w:left w:val="single" w:color="auto" w:sz="4" w:space="0"/>
              <w:right w:val="single" w:color="auto" w:sz="4" w:space="0"/>
            </w:tcBorders>
            <w:vAlign w:val="center"/>
          </w:tcPr>
          <w:p>
            <w:pPr>
              <w:keepNext w:val="0"/>
              <w:keepLines w:val="0"/>
              <w:widowControl/>
              <w:suppressLineNumbers w:val="0"/>
              <w:jc w:val="center"/>
              <w:textAlignment w:val="center"/>
              <w:rPr>
                <w:rFonts w:ascii="宋体" w:hAnsi="宋体"/>
                <w:lang w:eastAsia="zh-CN"/>
              </w:rPr>
            </w:pPr>
            <w:r>
              <w:rPr>
                <w:rFonts w:hint="default" w:ascii="Calibri" w:hAnsi="Calibri" w:eastAsia="等线" w:cs="Calibri"/>
                <w:i w:val="0"/>
                <w:iCs w:val="0"/>
                <w:color w:val="000000"/>
                <w:kern w:val="0"/>
                <w:sz w:val="22"/>
                <w:szCs w:val="22"/>
                <w:u w:val="none"/>
                <w:lang w:val="en-US" w:eastAsia="zh-CN" w:bidi="ar"/>
              </w:rPr>
              <w:t>Y</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lang w:eastAsia="zh-CN"/>
              </w:rPr>
            </w:pPr>
            <w:r>
              <w:rPr>
                <w:rFonts w:hint="default" w:ascii="Calibri" w:hAnsi="Calibri" w:eastAsia="等线" w:cs="Calibri"/>
                <w:i w:val="0"/>
                <w:iCs w:val="0"/>
                <w:color w:val="000000"/>
                <w:kern w:val="0"/>
                <w:sz w:val="22"/>
                <w:szCs w:val="22"/>
                <w:u w:val="none"/>
                <w:lang w:val="en-US" w:eastAsia="zh-CN" w:bidi="ar"/>
              </w:rPr>
              <w:t>确认过程说明</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lang w:eastAsia="zh-CN"/>
              </w:rPr>
            </w:pPr>
            <w:r>
              <w:rPr>
                <w:rFonts w:hint="default" w:ascii="Calibri" w:hAnsi="Calibri" w:eastAsia="等线" w:cs="Calibri"/>
                <w:i w:val="0"/>
                <w:iCs w:val="0"/>
                <w:color w:val="000000"/>
                <w:kern w:val="0"/>
                <w:sz w:val="22"/>
                <w:szCs w:val="22"/>
                <w:u w:val="none"/>
                <w:lang w:val="en-US" w:eastAsia="zh-CN" w:bidi="ar"/>
              </w:rPr>
              <w:t>其他需要说明的事项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lang w:eastAsia="zh-CN"/>
              </w:rPr>
            </w:pPr>
            <w:r>
              <w:rPr>
                <w:rFonts w:hint="default" w:ascii="Calibri" w:hAnsi="Calibri" w:eastAsia="等线" w:cs="Calibri"/>
                <w:i w:val="0"/>
                <w:iCs w:val="0"/>
                <w:color w:val="000000"/>
                <w:kern w:val="0"/>
                <w:sz w:val="22"/>
                <w:szCs w:val="22"/>
                <w:u w:val="none"/>
                <w:lang w:val="en-US" w:eastAsia="zh-CN" w:bidi="ar"/>
              </w:rPr>
              <w:t>更新时间</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default" w:ascii="Calibri" w:hAnsi="Calibri" w:eastAsia="等线" w:cs="Calibri"/>
                <w:i w:val="0"/>
                <w:iCs w:val="0"/>
                <w:color w:val="000000"/>
                <w:kern w:val="0"/>
                <w:sz w:val="22"/>
                <w:szCs w:val="22"/>
                <w:u w:val="none"/>
                <w:lang w:val="en-US" w:eastAsia="zh-CN" w:bidi="ar"/>
              </w:rPr>
              <w:t>update_time</w:t>
            </w:r>
          </w:p>
        </w:tc>
        <w:tc>
          <w:tcPr>
            <w:tcW w:w="1701"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default" w:ascii="Calibri" w:hAnsi="Calibri" w:eastAsia="等线" w:cs="Calibri"/>
                <w:i w:val="0"/>
                <w:iCs w:val="0"/>
                <w:color w:val="000000"/>
                <w:kern w:val="0"/>
                <w:sz w:val="22"/>
                <w:szCs w:val="22"/>
                <w:u w:val="none"/>
                <w:lang w:val="en-US" w:eastAsia="zh-CN" w:bidi="ar"/>
              </w:rPr>
              <w:t>DATETIME</w:t>
            </w:r>
          </w:p>
        </w:tc>
        <w:tc>
          <w:tcPr>
            <w:tcW w:w="1134" w:type="dxa"/>
            <w:tcBorders>
              <w:left w:val="single" w:color="auto" w:sz="4" w:space="0"/>
              <w:right w:val="single" w:color="auto" w:sz="4" w:space="0"/>
            </w:tcBorders>
            <w:vAlign w:val="center"/>
          </w:tcPr>
          <w:p>
            <w:pPr>
              <w:keepNext w:val="0"/>
              <w:keepLines w:val="0"/>
              <w:widowControl/>
              <w:suppressLineNumbers w:val="0"/>
              <w:jc w:val="center"/>
              <w:textAlignment w:val="center"/>
              <w:rPr>
                <w:rFonts w:ascii="宋体" w:hAnsi="宋体"/>
                <w:lang w:eastAsia="zh-CN"/>
              </w:rPr>
            </w:pPr>
            <w:r>
              <w:rPr>
                <w:rFonts w:hint="default" w:ascii="Calibri" w:hAnsi="Calibri" w:eastAsia="等线" w:cs="Calibri"/>
                <w:i w:val="0"/>
                <w:iCs w:val="0"/>
                <w:color w:val="000000"/>
                <w:kern w:val="0"/>
                <w:sz w:val="22"/>
                <w:szCs w:val="22"/>
                <w:u w:val="none"/>
                <w:lang w:val="en-US" w:eastAsia="zh-CN" w:bidi="ar"/>
              </w:rPr>
              <w:t>Y</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lang w:eastAsia="zh-CN"/>
              </w:rPr>
            </w:pPr>
            <w:r>
              <w:rPr>
                <w:rFonts w:hint="default" w:ascii="Calibri" w:hAnsi="Calibri" w:eastAsia="等线" w:cs="Calibri"/>
                <w:i w:val="0"/>
                <w:iCs w:val="0"/>
                <w:color w:val="000000"/>
                <w:kern w:val="0"/>
                <w:sz w:val="22"/>
                <w:szCs w:val="22"/>
                <w:u w:val="none"/>
                <w:lang w:val="en-US" w:eastAsia="zh-CN" w:bidi="ar"/>
              </w:rPr>
              <w:t>系统自动更新</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lang w:eastAsia="zh-CN"/>
              </w:rPr>
            </w:pPr>
            <w:r>
              <w:rPr>
                <w:rFonts w:hint="default" w:ascii="Calibri" w:hAnsi="Calibri" w:eastAsia="等线" w:cs="Calibri"/>
                <w:i w:val="0"/>
                <w:iCs w:val="0"/>
                <w:color w:val="000000"/>
                <w:kern w:val="0"/>
                <w:sz w:val="22"/>
                <w:szCs w:val="22"/>
                <w:u w:val="none"/>
                <w:lang w:val="en-US" w:eastAsia="zh-CN" w:bidi="ar"/>
              </w:rPr>
              <w:t>记录最后更新时间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lang w:eastAsia="zh-CN"/>
              </w:rPr>
            </w:pP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p>
        </w:tc>
        <w:tc>
          <w:tcPr>
            <w:tcW w:w="1701"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p>
        </w:tc>
        <w:tc>
          <w:tcPr>
            <w:tcW w:w="1134" w:type="dxa"/>
            <w:tcBorders>
              <w:left w:val="single" w:color="auto" w:sz="4" w:space="0"/>
              <w:right w:val="single" w:color="auto" w:sz="4" w:space="0"/>
            </w:tcBorders>
            <w:vAlign w:val="center"/>
          </w:tcPr>
          <w:p>
            <w:pPr>
              <w:keepNext w:val="0"/>
              <w:keepLines w:val="0"/>
              <w:widowControl/>
              <w:suppressLineNumbers w:val="0"/>
              <w:jc w:val="center"/>
              <w:textAlignment w:val="center"/>
              <w:rPr>
                <w:rFonts w:ascii="宋体" w:hAnsi="宋体"/>
                <w:lang w:eastAsia="zh-CN"/>
              </w:rPr>
            </w:pP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lang w:eastAsia="zh-CN"/>
              </w:rPr>
            </w:pPr>
          </w:p>
        </w:tc>
        <w:tc>
          <w:tcPr>
            <w:tcW w:w="1745" w:type="dxa"/>
            <w:tcBorders>
              <w:left w:val="single" w:color="auto" w:sz="4" w:space="0"/>
            </w:tcBorders>
            <w:vAlign w:val="center"/>
          </w:tcPr>
          <w:p>
            <w:pPr>
              <w:keepNext w:val="0"/>
              <w:keepLines w:val="0"/>
              <w:widowControl/>
              <w:suppressLineNumbers w:val="0"/>
              <w:jc w:val="left"/>
              <w:textAlignment w:val="center"/>
              <w:rPr>
                <w:rFonts w:hint="eastAsia"/>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lang w:eastAsia="zh-CN"/>
              </w:rPr>
            </w:pP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p>
        </w:tc>
        <w:tc>
          <w:tcPr>
            <w:tcW w:w="1701"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p>
        </w:tc>
        <w:tc>
          <w:tcPr>
            <w:tcW w:w="1134" w:type="dxa"/>
            <w:tcBorders>
              <w:left w:val="single" w:color="auto" w:sz="4" w:space="0"/>
              <w:right w:val="single" w:color="auto" w:sz="4" w:space="0"/>
            </w:tcBorders>
            <w:vAlign w:val="center"/>
          </w:tcPr>
          <w:p>
            <w:pPr>
              <w:keepNext w:val="0"/>
              <w:keepLines w:val="0"/>
              <w:widowControl/>
              <w:suppressLineNumbers w:val="0"/>
              <w:jc w:val="center"/>
              <w:textAlignment w:val="center"/>
              <w:rPr>
                <w:rFonts w:ascii="宋体" w:hAnsi="宋体"/>
                <w:lang w:eastAsia="zh-CN"/>
              </w:rPr>
            </w:pP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lang w:eastAsia="zh-CN"/>
              </w:rPr>
            </w:pPr>
          </w:p>
        </w:tc>
        <w:tc>
          <w:tcPr>
            <w:tcW w:w="1745" w:type="dxa"/>
            <w:tcBorders>
              <w:left w:val="single" w:color="auto" w:sz="4" w:space="0"/>
            </w:tcBorders>
            <w:vAlign w:val="center"/>
          </w:tcPr>
          <w:p>
            <w:pPr>
              <w:keepNext w:val="0"/>
              <w:keepLines w:val="0"/>
              <w:widowControl/>
              <w:suppressLineNumbers w:val="0"/>
              <w:jc w:val="left"/>
              <w:textAlignment w:val="center"/>
              <w:rPr>
                <w:rFonts w:hint="eastAsia"/>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lang w:eastAsia="zh-CN"/>
              </w:rPr>
            </w:pP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p>
        </w:tc>
        <w:tc>
          <w:tcPr>
            <w:tcW w:w="1701"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p>
        </w:tc>
        <w:tc>
          <w:tcPr>
            <w:tcW w:w="1134" w:type="dxa"/>
            <w:tcBorders>
              <w:left w:val="single" w:color="auto" w:sz="4" w:space="0"/>
              <w:right w:val="single" w:color="auto" w:sz="4" w:space="0"/>
            </w:tcBorders>
            <w:vAlign w:val="center"/>
          </w:tcPr>
          <w:p>
            <w:pPr>
              <w:keepNext w:val="0"/>
              <w:keepLines w:val="0"/>
              <w:widowControl/>
              <w:suppressLineNumbers w:val="0"/>
              <w:jc w:val="center"/>
              <w:textAlignment w:val="center"/>
              <w:rPr>
                <w:rFonts w:ascii="宋体" w:hAnsi="宋体"/>
                <w:lang w:eastAsia="zh-CN"/>
              </w:rPr>
            </w:pP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lang w:eastAsia="zh-CN"/>
              </w:rPr>
            </w:pPr>
          </w:p>
        </w:tc>
        <w:tc>
          <w:tcPr>
            <w:tcW w:w="1745" w:type="dxa"/>
            <w:tcBorders>
              <w:left w:val="single" w:color="auto" w:sz="4" w:space="0"/>
            </w:tcBorders>
            <w:vAlign w:val="center"/>
          </w:tcPr>
          <w:p>
            <w:pPr>
              <w:keepNext w:val="0"/>
              <w:keepLines w:val="0"/>
              <w:widowControl/>
              <w:suppressLineNumbers w:val="0"/>
              <w:jc w:val="left"/>
              <w:textAlignment w:val="center"/>
              <w:rPr>
                <w:rFonts w:hint="eastAsia"/>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bottom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p>
        </w:tc>
        <w:tc>
          <w:tcPr>
            <w:tcW w:w="1418" w:type="dxa"/>
            <w:tcBorders>
              <w:left w:val="single" w:color="auto" w:sz="4" w:space="0"/>
              <w:bottom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p>
        </w:tc>
        <w:tc>
          <w:tcPr>
            <w:tcW w:w="1701" w:type="dxa"/>
            <w:tcBorders>
              <w:left w:val="single" w:color="auto" w:sz="4" w:space="0"/>
              <w:bottom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p>
        </w:tc>
        <w:tc>
          <w:tcPr>
            <w:tcW w:w="1134" w:type="dxa"/>
            <w:tcBorders>
              <w:left w:val="single" w:color="auto" w:sz="4" w:space="0"/>
              <w:bottom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p>
        </w:tc>
        <w:tc>
          <w:tcPr>
            <w:tcW w:w="2245" w:type="dxa"/>
            <w:tcBorders>
              <w:left w:val="single" w:color="auto" w:sz="4" w:space="0"/>
              <w:bottom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p>
        </w:tc>
        <w:tc>
          <w:tcPr>
            <w:tcW w:w="1745" w:type="dxa"/>
            <w:tcBorders>
              <w:left w:val="single" w:color="auto" w:sz="4" w:space="0"/>
              <w:bottom w:val="single" w:color="auto" w:sz="4" w:space="0"/>
            </w:tcBorders>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p>
        </w:tc>
      </w:tr>
    </w:tbl>
    <w:p>
      <w:pPr>
        <w:numPr>
          <w:ilvl w:val="0"/>
          <w:numId w:val="0"/>
        </w:numPr>
        <w:jc w:val="left"/>
        <w:rPr>
          <w:rFonts w:hint="default" w:ascii="宋体" w:hAnsi="宋体" w:eastAsia="宋体" w:cs="宋体"/>
          <w:b w:val="0"/>
          <w:bCs w:val="0"/>
          <w:sz w:val="28"/>
          <w:szCs w:val="28"/>
          <w:lang w:val="en-US" w:eastAsia="zh-CN"/>
        </w:rPr>
      </w:pPr>
      <w:r>
        <w:rPr>
          <w:rFonts w:hint="default" w:ascii="宋体" w:hAnsi="宋体" w:eastAsia="宋体" w:cs="宋体"/>
          <w:b w:val="0"/>
          <w:bCs w:val="0"/>
          <w:sz w:val="28"/>
          <w:szCs w:val="28"/>
          <w:lang w:val="en-US" w:eastAsia="zh-CN"/>
        </w:rPr>
        <w:t>详细说明：</w:t>
      </w:r>
    </w:p>
    <w:p>
      <w:pPr>
        <w:numPr>
          <w:ilvl w:val="0"/>
          <w:numId w:val="0"/>
        </w:numPr>
        <w:ind w:firstLine="420" w:firstLineChars="0"/>
        <w:jc w:val="left"/>
        <w:rPr>
          <w:rFonts w:hint="eastAsia" w:ascii="宋体" w:hAnsi="宋体" w:eastAsia="宋体" w:cs="宋体"/>
          <w:b w:val="0"/>
          <w:bCs w:val="0"/>
          <w:sz w:val="28"/>
          <w:szCs w:val="28"/>
          <w:lang w:val="en-US" w:eastAsia="zh-CN"/>
        </w:rPr>
      </w:pPr>
      <w:r>
        <w:rPr>
          <w:rFonts w:hint="eastAsia" w:ascii="宋体" w:hAnsi="宋体" w:eastAsia="宋体" w:cs="宋体"/>
          <w:b w:val="0"/>
          <w:bCs w:val="0"/>
          <w:sz w:val="28"/>
          <w:szCs w:val="28"/>
          <w:lang w:val="en-US" w:eastAsia="zh-CN"/>
        </w:rPr>
        <w:t>社区矫正对象完成入矫登记后，自动生成入矫宣告信息，并启动倒计时。</w:t>
      </w:r>
    </w:p>
    <w:p>
      <w:pPr>
        <w:numPr>
          <w:ilvl w:val="0"/>
          <w:numId w:val="0"/>
        </w:numPr>
        <w:ind w:firstLine="420" w:firstLineChars="0"/>
        <w:jc w:val="left"/>
        <w:rPr>
          <w:rFonts w:hint="default" w:ascii="宋体" w:hAnsi="宋体" w:eastAsia="宋体" w:cs="宋体"/>
          <w:b w:val="0"/>
          <w:bCs w:val="0"/>
          <w:sz w:val="28"/>
          <w:szCs w:val="28"/>
          <w:lang w:val="en-US" w:eastAsia="zh-CN"/>
        </w:rPr>
      </w:pPr>
      <w:r>
        <w:rPr>
          <w:rFonts w:hint="eastAsia" w:ascii="宋体" w:hAnsi="宋体" w:eastAsia="宋体" w:cs="宋体"/>
          <w:b w:val="0"/>
          <w:bCs w:val="0"/>
          <w:sz w:val="28"/>
          <w:szCs w:val="28"/>
          <w:lang w:val="en-US" w:eastAsia="zh-CN"/>
        </w:rPr>
        <w:t>县级社区矫正单位工作人员可以查看到矫正宣告信息，并允许修改矫正宣告信息中的地点及主持人员，地点可以为下级社矫中心，主持人员可以为下级司法所工作人员。修改完成后系统发送提醒给下级司法所工作人员，提醒人员及时完成入矫宣告。已完成的入矫宣告可以依据宣告地点以及宣告时间，调用摄像头平台获取录像回放（依据录像平台保存时间，过期的话提示文件已不存在）。</w:t>
      </w:r>
    </w:p>
    <w:p>
      <w:pPr>
        <w:numPr>
          <w:ilvl w:val="0"/>
          <w:numId w:val="0"/>
        </w:numPr>
        <w:ind w:firstLine="420" w:firstLineChars="0"/>
        <w:jc w:val="left"/>
        <w:rPr>
          <w:rFonts w:hint="default" w:ascii="宋体" w:hAnsi="宋体" w:eastAsia="宋体" w:cs="宋体"/>
          <w:b w:val="0"/>
          <w:bCs w:val="0"/>
          <w:sz w:val="28"/>
          <w:szCs w:val="28"/>
          <w:lang w:val="en-US" w:eastAsia="zh-CN"/>
        </w:rPr>
      </w:pPr>
      <w:r>
        <w:rPr>
          <w:rFonts w:hint="default" w:ascii="宋体" w:hAnsi="宋体" w:eastAsia="宋体" w:cs="宋体"/>
          <w:b w:val="0"/>
          <w:bCs w:val="0"/>
          <w:sz w:val="28"/>
          <w:szCs w:val="28"/>
          <w:lang w:val="en-US" w:eastAsia="zh-CN"/>
        </w:rPr>
        <w:t>2. 自动处理规则</w:t>
      </w:r>
    </w:p>
    <w:p>
      <w:pPr>
        <w:numPr>
          <w:ilvl w:val="0"/>
          <w:numId w:val="0"/>
        </w:numPr>
        <w:ind w:firstLine="420" w:firstLineChars="0"/>
        <w:jc w:val="left"/>
        <w:rPr>
          <w:rFonts w:hint="default" w:ascii="宋体" w:hAnsi="宋体" w:eastAsia="宋体" w:cs="宋体"/>
          <w:b w:val="0"/>
          <w:bCs w:val="0"/>
          <w:sz w:val="28"/>
          <w:szCs w:val="28"/>
          <w:lang w:val="en-US" w:eastAsia="zh-CN"/>
        </w:rPr>
      </w:pPr>
      <w:r>
        <w:rPr>
          <w:rFonts w:hint="default" w:ascii="宋体" w:hAnsi="宋体" w:eastAsia="宋体" w:cs="宋体"/>
          <w:b w:val="0"/>
          <w:bCs w:val="0"/>
          <w:sz w:val="28"/>
          <w:szCs w:val="28"/>
          <w:lang w:val="en-US" w:eastAsia="zh-CN"/>
        </w:rPr>
        <w:t xml:space="preserve">唯一校验：按 </w:t>
      </w:r>
      <w:r>
        <w:rPr>
          <w:rFonts w:hint="eastAsia" w:ascii="宋体" w:hAnsi="宋体" w:eastAsia="宋体" w:cs="宋体"/>
          <w:b w:val="0"/>
          <w:bCs w:val="0"/>
          <w:sz w:val="28"/>
          <w:szCs w:val="28"/>
          <w:lang w:val="en-US" w:eastAsia="zh-CN"/>
        </w:rPr>
        <w:t>社区矫正对象编号</w:t>
      </w:r>
      <w:r>
        <w:rPr>
          <w:rFonts w:hint="default" w:ascii="宋体" w:hAnsi="宋体" w:eastAsia="宋体" w:cs="宋体"/>
          <w:b w:val="0"/>
          <w:bCs w:val="0"/>
          <w:sz w:val="28"/>
          <w:szCs w:val="28"/>
          <w:lang w:val="en-US" w:eastAsia="zh-CN"/>
        </w:rPr>
        <w:t>+身份证号 防重复</w:t>
      </w:r>
      <w:r>
        <w:rPr>
          <w:rFonts w:hint="eastAsia" w:ascii="宋体" w:hAnsi="宋体" w:eastAsia="宋体" w:cs="宋体"/>
          <w:b w:val="0"/>
          <w:bCs w:val="0"/>
          <w:sz w:val="28"/>
          <w:szCs w:val="28"/>
          <w:lang w:val="en-US" w:eastAsia="zh-CN"/>
        </w:rPr>
        <w:t>宣告</w:t>
      </w:r>
    </w:p>
    <w:p>
      <w:pPr>
        <w:numPr>
          <w:ilvl w:val="0"/>
          <w:numId w:val="0"/>
        </w:numPr>
        <w:ind w:firstLine="420" w:firstLineChars="0"/>
        <w:jc w:val="left"/>
        <w:rPr>
          <w:rFonts w:hint="default" w:ascii="宋体" w:hAnsi="宋体" w:eastAsia="宋体" w:cs="宋体"/>
          <w:b w:val="0"/>
          <w:bCs w:val="0"/>
          <w:sz w:val="28"/>
          <w:szCs w:val="28"/>
          <w:lang w:val="en-US" w:eastAsia="zh-CN"/>
        </w:rPr>
      </w:pPr>
      <w:r>
        <w:rPr>
          <w:rFonts w:hint="default" w:ascii="宋体" w:hAnsi="宋体" w:eastAsia="宋体" w:cs="宋体"/>
          <w:b w:val="0"/>
          <w:bCs w:val="0"/>
          <w:sz w:val="28"/>
          <w:szCs w:val="28"/>
          <w:lang w:val="en-US" w:eastAsia="zh-CN"/>
        </w:rPr>
        <w:t>待办提醒：自动推送给</w:t>
      </w:r>
      <w:r>
        <w:rPr>
          <w:rFonts w:hint="eastAsia" w:ascii="宋体" w:hAnsi="宋体" w:eastAsia="宋体" w:cs="宋体"/>
          <w:b w:val="0"/>
          <w:bCs w:val="0"/>
          <w:sz w:val="28"/>
          <w:szCs w:val="28"/>
          <w:lang w:val="en-US" w:eastAsia="zh-CN"/>
        </w:rPr>
        <w:t>宣告主持人并生成</w:t>
      </w:r>
      <w:r>
        <w:rPr>
          <w:rFonts w:hint="default" w:ascii="宋体" w:hAnsi="宋体" w:eastAsia="宋体" w:cs="宋体"/>
          <w:b w:val="0"/>
          <w:bCs w:val="0"/>
          <w:sz w:val="28"/>
          <w:szCs w:val="28"/>
          <w:lang w:val="en-US" w:eastAsia="zh-CN"/>
        </w:rPr>
        <w:t>待办</w:t>
      </w:r>
    </w:p>
    <w:p>
      <w:pPr>
        <w:numPr>
          <w:ilvl w:val="0"/>
          <w:numId w:val="0"/>
        </w:numPr>
        <w:ind w:firstLine="420" w:firstLineChars="0"/>
        <w:jc w:val="left"/>
        <w:rPr>
          <w:rFonts w:hint="default" w:ascii="宋体" w:hAnsi="宋体" w:eastAsia="宋体" w:cs="宋体"/>
          <w:b w:val="0"/>
          <w:bCs w:val="0"/>
          <w:sz w:val="28"/>
          <w:szCs w:val="28"/>
          <w:lang w:val="en-US" w:eastAsia="zh-CN"/>
        </w:rPr>
      </w:pPr>
    </w:p>
    <w:p>
      <w:pPr>
        <w:numPr>
          <w:ilvl w:val="0"/>
          <w:numId w:val="0"/>
        </w:numPr>
        <w:ind w:firstLine="420" w:firstLineChars="0"/>
        <w:jc w:val="left"/>
        <w:rPr>
          <w:rFonts w:hint="default" w:ascii="宋体" w:hAnsi="宋体" w:eastAsia="宋体" w:cs="宋体"/>
          <w:b w:val="0"/>
          <w:bCs w:val="0"/>
          <w:sz w:val="28"/>
          <w:szCs w:val="28"/>
          <w:lang w:val="en-US" w:eastAsia="zh-CN"/>
        </w:rPr>
      </w:pPr>
    </w:p>
    <w:p>
      <w:pPr>
        <w:numPr>
          <w:ilvl w:val="1"/>
          <w:numId w:val="4"/>
        </w:numPr>
        <w:ind w:left="850" w:leftChars="0" w:hanging="453" w:firstLineChars="0"/>
        <w:jc w:val="left"/>
        <w:outlineLvl w:val="1"/>
        <w:rPr>
          <w:rFonts w:hint="default" w:ascii="宋体" w:hAnsi="宋体" w:eastAsia="宋体" w:cs="宋体"/>
          <w:b/>
          <w:bCs/>
          <w:sz w:val="36"/>
          <w:szCs w:val="36"/>
          <w:lang w:val="en-US" w:eastAsia="zh-CN"/>
        </w:rPr>
      </w:pPr>
      <w:r>
        <w:rPr>
          <w:rFonts w:hint="eastAsia" w:ascii="宋体" w:hAnsi="宋体" w:eastAsia="宋体" w:cs="宋体"/>
          <w:b/>
          <w:bCs/>
          <w:sz w:val="36"/>
          <w:szCs w:val="36"/>
          <w:lang w:val="en-US" w:eastAsia="zh-CN"/>
        </w:rPr>
        <w:t xml:space="preserve">制定矫正方案 </w:t>
      </w:r>
    </w:p>
    <w:tbl>
      <w:tblPr>
        <w:tblStyle w:val="13"/>
        <w:tblW w:w="948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37"/>
        <w:gridCol w:w="1418"/>
        <w:gridCol w:w="1701"/>
        <w:gridCol w:w="1134"/>
        <w:gridCol w:w="2245"/>
        <w:gridCol w:w="174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37" w:type="dxa"/>
            <w:shd w:val="pct10" w:color="auto" w:fill="FFFFFF"/>
          </w:tcPr>
          <w:p>
            <w:pPr>
              <w:rPr>
                <w:rFonts w:ascii="宋体"/>
                <w:b/>
                <w:sz w:val="21"/>
                <w:lang w:eastAsia="zh-CN"/>
              </w:rPr>
            </w:pPr>
            <w:r>
              <w:rPr>
                <w:rFonts w:hint="eastAsia" w:ascii="宋体"/>
                <w:b/>
                <w:sz w:val="21"/>
                <w:lang w:eastAsia="zh-CN"/>
              </w:rPr>
              <w:t>功能点</w:t>
            </w:r>
          </w:p>
        </w:tc>
        <w:tc>
          <w:tcPr>
            <w:tcW w:w="8243" w:type="dxa"/>
            <w:gridSpan w:val="5"/>
          </w:tcPr>
          <w:p>
            <w:pPr>
              <w:pStyle w:val="18"/>
              <w:ind w:left="0"/>
              <w:rPr>
                <w:rStyle w:val="21"/>
                <w:rFonts w:hint="default"/>
                <w:i w:val="0"/>
                <w:iCs/>
                <w:lang w:val="en-US" w:eastAsia="zh-CN" w:bidi="ar"/>
              </w:rPr>
            </w:pPr>
            <w:r>
              <w:rPr>
                <w:rStyle w:val="21"/>
                <w:rFonts w:hint="eastAsia"/>
                <w:i w:val="0"/>
                <w:iCs/>
                <w:lang w:val="en-US" w:eastAsia="zh-CN" w:bidi="ar"/>
              </w:rPr>
              <w:t xml:space="preserve">6 </w:t>
            </w:r>
            <w:r>
              <w:rPr>
                <w:rStyle w:val="21"/>
                <w:i w:val="0"/>
                <w:iCs w:val="0"/>
                <w:lang w:val="en-US" w:eastAsia="zh-CN" w:bidi="ar"/>
              </w:rPr>
              <w:t>报到登记</w:t>
            </w:r>
            <w:r>
              <w:rPr>
                <w:rStyle w:val="21"/>
                <w:rFonts w:hint="eastAsia"/>
                <w:i w:val="0"/>
                <w:iCs/>
                <w:lang w:val="en-US" w:eastAsia="zh-CN" w:bidi="ar"/>
              </w:rPr>
              <w:t xml:space="preserve"> 模块</w:t>
            </w:r>
          </w:p>
          <w:p>
            <w:pPr>
              <w:pStyle w:val="18"/>
              <w:ind w:left="0"/>
              <w:rPr>
                <w:rStyle w:val="21"/>
                <w:rFonts w:hint="default"/>
                <w:i w:val="0"/>
                <w:iCs/>
                <w:lang w:val="en-US" w:eastAsia="zh-CN" w:bidi="ar"/>
              </w:rPr>
            </w:pPr>
            <w:r>
              <w:rPr>
                <w:rStyle w:val="21"/>
                <w:rFonts w:hint="eastAsia"/>
                <w:i w:val="0"/>
                <w:iCs/>
                <w:lang w:val="en-US" w:eastAsia="zh-CN" w:bidi="ar"/>
              </w:rPr>
              <w:t>6.18 矫正方案列表</w:t>
            </w:r>
          </w:p>
          <w:p>
            <w:pPr>
              <w:pStyle w:val="18"/>
              <w:ind w:left="0"/>
              <w:rPr>
                <w:rStyle w:val="21"/>
                <w:rFonts w:hint="default"/>
                <w:i w:val="0"/>
                <w:iCs/>
                <w:lang w:val="en-US" w:eastAsia="zh-CN" w:bidi="ar"/>
              </w:rPr>
            </w:pPr>
            <w:r>
              <w:rPr>
                <w:rStyle w:val="21"/>
                <w:rFonts w:hint="eastAsia"/>
                <w:i w:val="0"/>
                <w:iCs/>
                <w:lang w:val="en-US" w:eastAsia="zh-CN" w:bidi="ar"/>
              </w:rPr>
              <w:t>6.19 新增矫正方案</w:t>
            </w:r>
          </w:p>
          <w:p>
            <w:pPr>
              <w:pStyle w:val="18"/>
              <w:ind w:left="0"/>
              <w:rPr>
                <w:rStyle w:val="21"/>
                <w:rFonts w:hint="default"/>
                <w:i w:val="0"/>
                <w:iCs/>
                <w:lang w:val="en-US" w:eastAsia="zh-CN" w:bidi="ar"/>
              </w:rPr>
            </w:pPr>
            <w:r>
              <w:rPr>
                <w:rStyle w:val="21"/>
                <w:rFonts w:hint="eastAsia"/>
                <w:i w:val="0"/>
                <w:iCs/>
                <w:lang w:val="en-US" w:eastAsia="zh-CN" w:bidi="ar"/>
              </w:rPr>
              <w:t>6.20 修改矫正方案</w:t>
            </w:r>
          </w:p>
          <w:p>
            <w:pPr>
              <w:keepNext w:val="0"/>
              <w:keepLines w:val="0"/>
              <w:widowControl/>
              <w:suppressLineNumbers w:val="0"/>
              <w:jc w:val="left"/>
              <w:rPr>
                <w:rStyle w:val="21"/>
                <w:rFonts w:hint="default"/>
                <w:i w:val="0"/>
                <w:iCs/>
                <w:lang w:val="en-US" w:eastAsia="zh-CN" w:bidi="ar"/>
              </w:rPr>
            </w:pPr>
            <w:r>
              <w:rPr>
                <w:rStyle w:val="21"/>
                <w:rFonts w:hint="eastAsia"/>
                <w:i w:val="0"/>
                <w:iCs/>
                <w:lang w:val="en-US" w:eastAsia="zh-CN" w:bidi="ar"/>
              </w:rPr>
              <w:t>6.21 打印《</w:t>
            </w:r>
            <w:r>
              <w:rPr>
                <w:rFonts w:ascii="宋体" w:hAnsi="宋体" w:eastAsia="宋体" w:cs="宋体"/>
                <w:kern w:val="0"/>
                <w:sz w:val="24"/>
                <w:szCs w:val="24"/>
                <w:lang w:val="en-US" w:eastAsia="zh-CN" w:bidi="ar"/>
              </w:rPr>
              <w:t>社区矫正对象矫正方案</w:t>
            </w:r>
            <w:r>
              <w:rPr>
                <w:rStyle w:val="21"/>
                <w:rFonts w:hint="eastAsia"/>
                <w:i w:val="0"/>
                <w:iCs/>
                <w:lang w:val="en-US" w:eastAsia="zh-CN"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37" w:type="dxa"/>
            <w:shd w:val="pct10" w:color="auto" w:fill="FFFFFF"/>
          </w:tcPr>
          <w:p>
            <w:pPr>
              <w:rPr>
                <w:rFonts w:ascii="宋体"/>
                <w:b/>
                <w:sz w:val="21"/>
                <w:lang w:eastAsia="zh-CN"/>
              </w:rPr>
            </w:pPr>
            <w:r>
              <w:rPr>
                <w:rFonts w:hint="eastAsia" w:ascii="宋体"/>
                <w:b/>
                <w:sz w:val="21"/>
                <w:lang w:eastAsia="zh-CN"/>
              </w:rPr>
              <w:t>简明描述</w:t>
            </w:r>
          </w:p>
        </w:tc>
        <w:tc>
          <w:tcPr>
            <w:tcW w:w="8243" w:type="dxa"/>
            <w:gridSpan w:val="5"/>
          </w:tcPr>
          <w:p>
            <w:pPr>
              <w:pStyle w:val="18"/>
              <w:ind w:left="0"/>
              <w:rPr>
                <w:rFonts w:hint="default" w:ascii="宋体"/>
                <w:sz w:val="21"/>
                <w:lang w:val="en-US" w:eastAsia="zh-CN"/>
              </w:rPr>
            </w:pPr>
            <w:r>
              <w:rPr>
                <w:rFonts w:hint="eastAsia" w:ascii="宋体"/>
                <w:i w:val="0"/>
                <w:iCs w:val="0"/>
                <w:color w:val="auto"/>
                <w:sz w:val="21"/>
                <w:lang w:val="en-US" w:eastAsia="zh-CN"/>
              </w:rPr>
              <w:t>入矫宣告完成后十日内，社区矫正对象小组需要生成社区矫正对象矫正方案。方案由组长编制，需要按步骤完成社区矫正对象关联、综合评估结果评定、监管措施及教育帮扶措施，以及矫正目标及分阶段计划制定。方案制定后通过如果社区矫正对象情况发生变化后，允许随时调整矫正方案，最终完成矫正后，方案归档至社区矫正对象档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37" w:type="dxa"/>
            <w:shd w:val="pct10" w:color="auto" w:fill="FFFFFF"/>
          </w:tcPr>
          <w:p>
            <w:pPr>
              <w:rPr>
                <w:rFonts w:hint="default" w:ascii="宋体"/>
                <w:b/>
                <w:sz w:val="21"/>
                <w:lang w:val="en-US" w:eastAsia="zh-CN"/>
              </w:rPr>
            </w:pPr>
            <w:r>
              <w:rPr>
                <w:rFonts w:hint="eastAsia" w:ascii="宋体"/>
                <w:b/>
                <w:sz w:val="21"/>
                <w:lang w:val="en-US" w:eastAsia="zh-CN"/>
              </w:rPr>
              <w:t>核心流程</w:t>
            </w:r>
          </w:p>
        </w:tc>
        <w:tc>
          <w:tcPr>
            <w:tcW w:w="8243" w:type="dxa"/>
            <w:gridSpan w:val="5"/>
          </w:tcPr>
          <w:p>
            <w:pPr>
              <w:pStyle w:val="18"/>
              <w:ind w:left="0"/>
              <w:rPr>
                <w:rFonts w:hint="default" w:ascii="宋体"/>
                <w:sz w:val="21"/>
                <w:lang w:val="en-US" w:eastAsia="zh-CN"/>
              </w:rPr>
            </w:pPr>
            <w:r>
              <w:rPr>
                <w:rFonts w:hint="eastAsia" w:ascii="宋体"/>
                <w:i w:val="0"/>
                <w:iCs w:val="0"/>
                <w:color w:val="auto"/>
                <w:sz w:val="21"/>
                <w:lang w:val="en-US" w:eastAsia="zh-CN"/>
              </w:rPr>
              <w:t>入矫宣告</w:t>
            </w:r>
            <w:r>
              <w:rPr>
                <w:rFonts w:hint="eastAsia" w:ascii="宋体"/>
                <w:i w:val="0"/>
                <w:iCs w:val="0"/>
                <w:color w:val="auto"/>
                <w:sz w:val="21"/>
                <w:lang w:eastAsia="zh-CN"/>
              </w:rPr>
              <w:t>→时限启动→</w:t>
            </w:r>
            <w:r>
              <w:rPr>
                <w:rFonts w:hint="eastAsia" w:ascii="宋体"/>
                <w:i w:val="0"/>
                <w:iCs w:val="0"/>
                <w:color w:val="auto"/>
                <w:sz w:val="21"/>
                <w:lang w:val="en-US" w:eastAsia="zh-CN"/>
              </w:rPr>
              <w:t>完成矫正方案编制</w:t>
            </w:r>
          </w:p>
        </w:tc>
      </w:tr>
      <w:tr>
        <w:tblPrEx>
          <w:tblCellMar>
            <w:top w:w="0" w:type="dxa"/>
            <w:left w:w="108" w:type="dxa"/>
            <w:bottom w:w="0" w:type="dxa"/>
            <w:right w:w="108" w:type="dxa"/>
          </w:tblCellMar>
        </w:tblPrEx>
        <w:trPr>
          <w:trHeight w:val="3862" w:hRule="atLeast"/>
          <w:jc w:val="center"/>
        </w:trPr>
        <w:tc>
          <w:tcPr>
            <w:tcW w:w="1237" w:type="dxa"/>
            <w:shd w:val="pct10" w:color="auto" w:fill="FFFFFF"/>
          </w:tcPr>
          <w:p>
            <w:pPr>
              <w:rPr>
                <w:rFonts w:hint="default" w:ascii="宋体"/>
                <w:b/>
                <w:sz w:val="21"/>
                <w:lang w:val="en-US" w:eastAsia="zh-CN"/>
              </w:rPr>
            </w:pPr>
            <w:r>
              <w:rPr>
                <w:rFonts w:hint="eastAsia" w:ascii="宋体"/>
                <w:b/>
                <w:sz w:val="21"/>
                <w:lang w:val="en-US" w:eastAsia="zh-CN"/>
              </w:rPr>
              <w:t>页面原型</w:t>
            </w:r>
          </w:p>
        </w:tc>
        <w:tc>
          <w:tcPr>
            <w:tcW w:w="8243" w:type="dxa"/>
            <w:gridSpan w:val="5"/>
          </w:tcPr>
          <w:p>
            <w:pPr>
              <w:pStyle w:val="18"/>
              <w:ind w:left="0"/>
              <w:rPr>
                <w:rFonts w:ascii="宋体"/>
                <w:sz w:val="21"/>
                <w:lang w:eastAsia="zh-CN"/>
              </w:rPr>
            </w:pPr>
            <w:r>
              <w:rPr>
                <w:rFonts w:ascii="宋体"/>
                <w:sz w:val="21"/>
                <w:lang w:eastAsia="zh-CN"/>
              </w:rPr>
              <w:drawing>
                <wp:inline distT="0" distB="0" distL="114300" distR="114300">
                  <wp:extent cx="5092700" cy="3813810"/>
                  <wp:effectExtent l="0" t="0" r="12700" b="11430"/>
                  <wp:docPr id="12" name="图片 12" descr="c0ae5e98-f1bc-490e-a5d7-a6c38b66e8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c0ae5e98-f1bc-490e-a5d7-a6c38b66e844"/>
                          <pic:cNvPicPr>
                            <a:picLocks noChangeAspect="1"/>
                          </pic:cNvPicPr>
                        </pic:nvPicPr>
                        <pic:blipFill>
                          <a:blip r:embed="rId23"/>
                          <a:stretch>
                            <a:fillRect/>
                          </a:stretch>
                        </pic:blipFill>
                        <pic:spPr>
                          <a:xfrm>
                            <a:off x="0" y="0"/>
                            <a:ext cx="5092700" cy="3813810"/>
                          </a:xfrm>
                          <a:prstGeom prst="rect">
                            <a:avLst/>
                          </a:prstGeom>
                        </pic:spPr>
                      </pic:pic>
                    </a:graphicData>
                  </a:graphic>
                </wp:inline>
              </w:drawing>
            </w:r>
          </w:p>
          <w:p>
            <w:pPr>
              <w:pStyle w:val="18"/>
              <w:ind w:left="0"/>
              <w:rPr>
                <w:rFonts w:ascii="宋体"/>
                <w:sz w:val="21"/>
                <w:lang w:eastAsia="zh-CN"/>
              </w:rPr>
            </w:pPr>
            <w:r>
              <w:rPr>
                <w:rFonts w:ascii="宋体"/>
                <w:sz w:val="21"/>
                <w:lang w:eastAsia="zh-CN"/>
              </w:rPr>
              <w:drawing>
                <wp:inline distT="0" distB="0" distL="114300" distR="114300">
                  <wp:extent cx="5092700" cy="5063490"/>
                  <wp:effectExtent l="0" t="0" r="12700" b="11430"/>
                  <wp:docPr id="13" name="图片 13" descr="238d7bf9-4fb9-4e97-9a36-4681f76be8b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descr="238d7bf9-4fb9-4e97-9a36-4681f76be8bc"/>
                          <pic:cNvPicPr>
                            <a:picLocks noChangeAspect="1"/>
                          </pic:cNvPicPr>
                        </pic:nvPicPr>
                        <pic:blipFill>
                          <a:blip r:embed="rId24"/>
                          <a:stretch>
                            <a:fillRect/>
                          </a:stretch>
                        </pic:blipFill>
                        <pic:spPr>
                          <a:xfrm>
                            <a:off x="0" y="0"/>
                            <a:ext cx="5092700" cy="5063490"/>
                          </a:xfrm>
                          <a:prstGeom prst="rect">
                            <a:avLst/>
                          </a:prstGeom>
                        </pic:spPr>
                      </pic:pic>
                    </a:graphicData>
                  </a:graphic>
                </wp:inline>
              </w:drawing>
            </w:r>
          </w:p>
          <w:p>
            <w:pPr>
              <w:pStyle w:val="18"/>
              <w:ind w:left="0"/>
              <w:rPr>
                <w:rFonts w:ascii="宋体"/>
                <w:sz w:val="21"/>
                <w:lang w:eastAsia="zh-CN"/>
              </w:rPr>
            </w:pPr>
            <w:r>
              <w:rPr>
                <w:rFonts w:ascii="宋体"/>
                <w:sz w:val="21"/>
                <w:lang w:eastAsia="zh-CN"/>
              </w:rPr>
              <w:drawing>
                <wp:inline distT="0" distB="0" distL="114300" distR="114300">
                  <wp:extent cx="5092700" cy="5051425"/>
                  <wp:effectExtent l="0" t="0" r="12700" b="8255"/>
                  <wp:docPr id="14" name="图片 14" descr="9678cd16-5c2b-4547-ba43-695930a9a66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descr="9678cd16-5c2b-4547-ba43-695930a9a66c"/>
                          <pic:cNvPicPr>
                            <a:picLocks noChangeAspect="1"/>
                          </pic:cNvPicPr>
                        </pic:nvPicPr>
                        <pic:blipFill>
                          <a:blip r:embed="rId25"/>
                          <a:stretch>
                            <a:fillRect/>
                          </a:stretch>
                        </pic:blipFill>
                        <pic:spPr>
                          <a:xfrm>
                            <a:off x="0" y="0"/>
                            <a:ext cx="5092700" cy="5051425"/>
                          </a:xfrm>
                          <a:prstGeom prst="rect">
                            <a:avLst/>
                          </a:prstGeom>
                        </pic:spPr>
                      </pic:pic>
                    </a:graphicData>
                  </a:graphic>
                </wp:inline>
              </w:drawing>
            </w:r>
          </w:p>
          <w:p>
            <w:pPr>
              <w:pStyle w:val="18"/>
              <w:ind w:left="0"/>
              <w:rPr>
                <w:rFonts w:ascii="宋体"/>
                <w:sz w:val="21"/>
                <w:lang w:eastAsia="zh-CN"/>
              </w:rPr>
            </w:pPr>
            <w:r>
              <w:rPr>
                <w:rFonts w:ascii="宋体"/>
                <w:sz w:val="21"/>
                <w:lang w:eastAsia="zh-CN"/>
              </w:rPr>
              <w:drawing>
                <wp:inline distT="0" distB="0" distL="114300" distR="114300">
                  <wp:extent cx="5095875" cy="5120005"/>
                  <wp:effectExtent l="0" t="0" r="9525" b="635"/>
                  <wp:docPr id="15" name="图片 15" descr="a898c49e-d034-44f6-8b25-3e666a1998b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descr="a898c49e-d034-44f6-8b25-3e666a1998bb"/>
                          <pic:cNvPicPr>
                            <a:picLocks noChangeAspect="1"/>
                          </pic:cNvPicPr>
                        </pic:nvPicPr>
                        <pic:blipFill>
                          <a:blip r:embed="rId26"/>
                          <a:stretch>
                            <a:fillRect/>
                          </a:stretch>
                        </pic:blipFill>
                        <pic:spPr>
                          <a:xfrm>
                            <a:off x="0" y="0"/>
                            <a:ext cx="5095875" cy="5120005"/>
                          </a:xfrm>
                          <a:prstGeom prst="rect">
                            <a:avLst/>
                          </a:prstGeom>
                        </pic:spPr>
                      </pic:pic>
                    </a:graphicData>
                  </a:graphic>
                </wp:inline>
              </w:drawing>
            </w:r>
          </w:p>
          <w:p>
            <w:pPr>
              <w:pStyle w:val="18"/>
              <w:ind w:left="0"/>
              <w:rPr>
                <w:rFonts w:ascii="宋体"/>
                <w:sz w:val="21"/>
                <w:lang w:eastAsia="zh-CN"/>
              </w:rPr>
            </w:pPr>
            <w:r>
              <w:rPr>
                <w:rFonts w:ascii="宋体"/>
                <w:sz w:val="21"/>
                <w:lang w:eastAsia="zh-CN"/>
              </w:rPr>
              <w:drawing>
                <wp:inline distT="0" distB="0" distL="114300" distR="114300">
                  <wp:extent cx="5095240" cy="5154295"/>
                  <wp:effectExtent l="0" t="0" r="10160" b="12065"/>
                  <wp:docPr id="16" name="图片 16" descr="1ffad363-a342-47ea-bc33-6250e7ee753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descr="1ffad363-a342-47ea-bc33-6250e7ee753e"/>
                          <pic:cNvPicPr>
                            <a:picLocks noChangeAspect="1"/>
                          </pic:cNvPicPr>
                        </pic:nvPicPr>
                        <pic:blipFill>
                          <a:blip r:embed="rId27"/>
                          <a:stretch>
                            <a:fillRect/>
                          </a:stretch>
                        </pic:blipFill>
                        <pic:spPr>
                          <a:xfrm>
                            <a:off x="0" y="0"/>
                            <a:ext cx="5095240" cy="5154295"/>
                          </a:xfrm>
                          <a:prstGeom prst="rect">
                            <a:avLst/>
                          </a:prstGeom>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99" w:hRule="atLeast"/>
          <w:jc w:val="center"/>
        </w:trPr>
        <w:tc>
          <w:tcPr>
            <w:tcW w:w="1237" w:type="dxa"/>
          </w:tcPr>
          <w:p>
            <w:pPr>
              <w:jc w:val="center"/>
              <w:rPr>
                <w:b/>
                <w:lang w:eastAsia="zh-CN"/>
              </w:rPr>
            </w:pPr>
            <w:r>
              <w:rPr>
                <w:rFonts w:hint="eastAsia"/>
                <w:b/>
                <w:lang w:eastAsia="zh-CN"/>
              </w:rPr>
              <w:t>中文名称</w:t>
            </w:r>
          </w:p>
        </w:tc>
        <w:tc>
          <w:tcPr>
            <w:tcW w:w="1418" w:type="dxa"/>
          </w:tcPr>
          <w:p>
            <w:pPr>
              <w:jc w:val="center"/>
              <w:rPr>
                <w:b/>
                <w:lang w:eastAsia="zh-CN"/>
              </w:rPr>
            </w:pPr>
            <w:r>
              <w:rPr>
                <w:rFonts w:hint="eastAsia"/>
                <w:b/>
                <w:lang w:eastAsia="zh-CN"/>
              </w:rPr>
              <w:t>属性名称</w:t>
            </w:r>
          </w:p>
        </w:tc>
        <w:tc>
          <w:tcPr>
            <w:tcW w:w="1701" w:type="dxa"/>
          </w:tcPr>
          <w:p>
            <w:pPr>
              <w:jc w:val="center"/>
              <w:rPr>
                <w:b/>
                <w:lang w:eastAsia="zh-CN"/>
              </w:rPr>
            </w:pPr>
            <w:r>
              <w:rPr>
                <w:rFonts w:hint="eastAsia"/>
                <w:b/>
                <w:lang w:eastAsia="zh-CN"/>
              </w:rPr>
              <w:t>类型</w:t>
            </w:r>
          </w:p>
        </w:tc>
        <w:tc>
          <w:tcPr>
            <w:tcW w:w="1134" w:type="dxa"/>
          </w:tcPr>
          <w:p>
            <w:pPr>
              <w:jc w:val="center"/>
              <w:rPr>
                <w:b/>
                <w:lang w:eastAsia="zh-CN"/>
              </w:rPr>
            </w:pPr>
            <w:r>
              <w:rPr>
                <w:rFonts w:hint="eastAsia"/>
                <w:b/>
                <w:lang w:eastAsia="zh-CN"/>
              </w:rPr>
              <w:t>是否为空</w:t>
            </w:r>
          </w:p>
        </w:tc>
        <w:tc>
          <w:tcPr>
            <w:tcW w:w="2245" w:type="dxa"/>
          </w:tcPr>
          <w:p>
            <w:pPr>
              <w:jc w:val="center"/>
              <w:rPr>
                <w:b/>
                <w:lang w:eastAsia="zh-CN"/>
              </w:rPr>
            </w:pPr>
            <w:r>
              <w:rPr>
                <w:rFonts w:hint="eastAsia"/>
                <w:b/>
                <w:lang w:eastAsia="zh-CN"/>
              </w:rPr>
              <w:t>取值范围或举例</w:t>
            </w:r>
          </w:p>
        </w:tc>
        <w:tc>
          <w:tcPr>
            <w:tcW w:w="1745" w:type="dxa"/>
          </w:tcPr>
          <w:p>
            <w:pPr>
              <w:jc w:val="center"/>
              <w:rPr>
                <w:b/>
                <w:lang w:eastAsia="zh-CN"/>
              </w:rPr>
            </w:pPr>
            <w:r>
              <w:rPr>
                <w:rFonts w:hint="eastAsia"/>
                <w:b/>
                <w:lang w:eastAsia="zh-CN"/>
              </w:rPr>
              <w:t>简要说明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97" w:hRule="atLeast"/>
          <w:jc w:val="center"/>
        </w:trPr>
        <w:tc>
          <w:tcPr>
            <w:tcW w:w="1237" w:type="dxa"/>
            <w:tcBorders>
              <w:bottom w:val="single" w:color="auto" w:sz="4" w:space="0"/>
            </w:tcBorders>
            <w:vAlign w:val="top"/>
          </w:tcPr>
          <w:p>
            <w:pPr>
              <w:keepNext w:val="0"/>
              <w:keepLines w:val="0"/>
              <w:widowControl/>
              <w:suppressLineNumbers w:val="0"/>
              <w:jc w:val="left"/>
              <w:textAlignment w:val="top"/>
              <w:rPr>
                <w:lang w:eastAsia="zh-CN"/>
              </w:rPr>
            </w:pPr>
            <w:r>
              <w:rPr>
                <w:rFonts w:hint="eastAsia" w:ascii="等线" w:hAnsi="等线" w:eastAsia="等线" w:cs="等线"/>
                <w:i w:val="0"/>
                <w:iCs w:val="0"/>
                <w:color w:val="000000"/>
                <w:kern w:val="0"/>
                <w:sz w:val="20"/>
                <w:szCs w:val="20"/>
                <w:u w:val="none"/>
                <w:lang w:val="en-US" w:eastAsia="zh-CN" w:bidi="ar"/>
              </w:rPr>
              <w:t>方案ID</w:t>
            </w:r>
          </w:p>
        </w:tc>
        <w:tc>
          <w:tcPr>
            <w:tcW w:w="1418" w:type="dxa"/>
            <w:tcBorders>
              <w:bottom w:val="single" w:color="auto" w:sz="4" w:space="0"/>
            </w:tcBorders>
            <w:vAlign w:val="top"/>
          </w:tcPr>
          <w:p>
            <w:pPr>
              <w:keepNext w:val="0"/>
              <w:keepLines w:val="0"/>
              <w:widowControl/>
              <w:suppressLineNumbers w:val="0"/>
              <w:jc w:val="left"/>
              <w:textAlignment w:val="top"/>
              <w:rPr>
                <w:lang w:eastAsia="zh-CN"/>
              </w:rPr>
            </w:pPr>
            <w:r>
              <w:rPr>
                <w:rFonts w:hint="eastAsia" w:ascii="等线" w:hAnsi="等线" w:eastAsia="等线" w:cs="等线"/>
                <w:i w:val="0"/>
                <w:iCs w:val="0"/>
                <w:color w:val="000000"/>
                <w:kern w:val="0"/>
                <w:sz w:val="20"/>
                <w:szCs w:val="20"/>
                <w:u w:val="none"/>
                <w:lang w:val="en-US" w:eastAsia="zh-CN" w:bidi="ar"/>
              </w:rPr>
              <w:t>plan_id</w:t>
            </w:r>
          </w:p>
        </w:tc>
        <w:tc>
          <w:tcPr>
            <w:tcW w:w="1701" w:type="dxa"/>
            <w:tcBorders>
              <w:bottom w:val="single" w:color="auto" w:sz="4" w:space="0"/>
            </w:tcBorders>
            <w:vAlign w:val="top"/>
          </w:tcPr>
          <w:p>
            <w:pPr>
              <w:keepNext w:val="0"/>
              <w:keepLines w:val="0"/>
              <w:widowControl/>
              <w:suppressLineNumbers w:val="0"/>
              <w:jc w:val="left"/>
              <w:textAlignment w:val="top"/>
              <w:rPr>
                <w:lang w:eastAsia="zh-CN"/>
              </w:rPr>
            </w:pPr>
            <w:r>
              <w:rPr>
                <w:rFonts w:hint="eastAsia" w:ascii="等线" w:hAnsi="等线" w:eastAsia="等线" w:cs="等线"/>
                <w:i w:val="0"/>
                <w:iCs w:val="0"/>
                <w:color w:val="000000"/>
                <w:kern w:val="0"/>
                <w:sz w:val="20"/>
                <w:szCs w:val="20"/>
                <w:u w:val="none"/>
                <w:lang w:val="en-US" w:eastAsia="zh-CN" w:bidi="ar"/>
              </w:rPr>
              <w:t>VARCHAR(32)</w:t>
            </w:r>
          </w:p>
        </w:tc>
        <w:tc>
          <w:tcPr>
            <w:tcW w:w="1134" w:type="dxa"/>
            <w:tcBorders>
              <w:bottom w:val="single" w:color="auto" w:sz="4" w:space="0"/>
            </w:tcBorders>
            <w:vAlign w:val="top"/>
          </w:tcPr>
          <w:p>
            <w:pPr>
              <w:keepNext w:val="0"/>
              <w:keepLines w:val="0"/>
              <w:widowControl/>
              <w:suppressLineNumbers w:val="0"/>
              <w:jc w:val="left"/>
              <w:textAlignment w:val="top"/>
              <w:rPr>
                <w:lang w:eastAsia="zh-CN"/>
              </w:rPr>
            </w:pPr>
            <w:r>
              <w:rPr>
                <w:rFonts w:hint="eastAsia" w:ascii="等线" w:hAnsi="等线" w:eastAsia="等线" w:cs="等线"/>
                <w:i w:val="0"/>
                <w:iCs w:val="0"/>
                <w:color w:val="000000"/>
                <w:kern w:val="0"/>
                <w:sz w:val="20"/>
                <w:szCs w:val="20"/>
                <w:u w:val="none"/>
                <w:lang w:val="en-US" w:eastAsia="zh-CN" w:bidi="ar"/>
              </w:rPr>
              <w:t>否</w:t>
            </w:r>
          </w:p>
        </w:tc>
        <w:tc>
          <w:tcPr>
            <w:tcW w:w="2245" w:type="dxa"/>
            <w:tcBorders>
              <w:bottom w:val="single" w:color="auto" w:sz="4" w:space="0"/>
            </w:tcBorders>
            <w:vAlign w:val="top"/>
          </w:tcPr>
          <w:p>
            <w:pPr>
              <w:keepNext w:val="0"/>
              <w:keepLines w:val="0"/>
              <w:widowControl/>
              <w:suppressLineNumbers w:val="0"/>
              <w:jc w:val="left"/>
              <w:textAlignment w:val="top"/>
              <w:rPr>
                <w:lang w:eastAsia="zh-CN"/>
              </w:rPr>
            </w:pPr>
            <w:r>
              <w:rPr>
                <w:rFonts w:hint="eastAsia" w:ascii="等线" w:hAnsi="等线" w:eastAsia="等线" w:cs="等线"/>
                <w:i w:val="0"/>
                <w:iCs w:val="0"/>
                <w:color w:val="000000"/>
                <w:kern w:val="0"/>
                <w:sz w:val="20"/>
                <w:szCs w:val="20"/>
                <w:u w:val="none"/>
                <w:lang w:val="en-US" w:eastAsia="zh-CN" w:bidi="ar"/>
              </w:rPr>
              <w:t>JZFA20240001、JZFA20240002</w:t>
            </w:r>
          </w:p>
        </w:tc>
        <w:tc>
          <w:tcPr>
            <w:tcW w:w="1745" w:type="dxa"/>
            <w:tcBorders>
              <w:bottom w:val="single" w:color="auto" w:sz="4" w:space="0"/>
            </w:tcBorders>
            <w:vAlign w:val="top"/>
          </w:tcPr>
          <w:p>
            <w:pPr>
              <w:keepNext w:val="0"/>
              <w:keepLines w:val="0"/>
              <w:widowControl/>
              <w:suppressLineNumbers w:val="0"/>
              <w:jc w:val="left"/>
              <w:textAlignment w:val="top"/>
              <w:rPr>
                <w:lang w:eastAsia="zh-CN"/>
              </w:rPr>
            </w:pPr>
            <w:r>
              <w:rPr>
                <w:rFonts w:hint="eastAsia" w:ascii="等线" w:hAnsi="等线" w:eastAsia="等线" w:cs="等线"/>
                <w:i w:val="0"/>
                <w:iCs w:val="0"/>
                <w:color w:val="000000"/>
                <w:kern w:val="0"/>
                <w:sz w:val="20"/>
                <w:szCs w:val="20"/>
                <w:u w:val="none"/>
                <w:lang w:val="en-US" w:eastAsia="zh-CN" w:bidi="ar"/>
              </w:rPr>
              <w:t>矫正方案唯一标识，主键，用于关联方案相关所有数据及子表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top"/>
          </w:tcPr>
          <w:p>
            <w:pPr>
              <w:keepNext w:val="0"/>
              <w:keepLines w:val="0"/>
              <w:widowControl/>
              <w:suppressLineNumbers w:val="0"/>
              <w:jc w:val="left"/>
              <w:textAlignment w:val="top"/>
              <w:rPr>
                <w:lang w:eastAsia="zh-CN"/>
              </w:rPr>
            </w:pPr>
            <w:r>
              <w:rPr>
                <w:rFonts w:hint="eastAsia" w:ascii="等线" w:hAnsi="等线" w:eastAsia="等线" w:cs="等线"/>
                <w:i w:val="0"/>
                <w:iCs w:val="0"/>
                <w:color w:val="000000"/>
                <w:kern w:val="0"/>
                <w:sz w:val="20"/>
                <w:szCs w:val="20"/>
                <w:u w:val="none"/>
                <w:lang w:val="en-US" w:eastAsia="zh-CN" w:bidi="ar"/>
              </w:rPr>
              <w:t>社区矫正对象ID</w:t>
            </w:r>
          </w:p>
        </w:tc>
        <w:tc>
          <w:tcPr>
            <w:tcW w:w="1418" w:type="dxa"/>
            <w:tcBorders>
              <w:left w:val="single" w:color="auto" w:sz="4" w:space="0"/>
              <w:right w:val="single" w:color="auto" w:sz="4" w:space="0"/>
            </w:tcBorders>
            <w:vAlign w:val="top"/>
          </w:tcPr>
          <w:p>
            <w:pPr>
              <w:keepNext w:val="0"/>
              <w:keepLines w:val="0"/>
              <w:widowControl/>
              <w:suppressLineNumbers w:val="0"/>
              <w:jc w:val="left"/>
              <w:textAlignment w:val="top"/>
              <w:rPr>
                <w:lang w:eastAsia="zh-CN"/>
              </w:rPr>
            </w:pPr>
            <w:r>
              <w:rPr>
                <w:rFonts w:hint="eastAsia" w:ascii="等线" w:hAnsi="等线" w:eastAsia="等线" w:cs="等线"/>
                <w:i w:val="0"/>
                <w:iCs w:val="0"/>
                <w:color w:val="000000"/>
                <w:kern w:val="0"/>
                <w:sz w:val="20"/>
                <w:szCs w:val="20"/>
                <w:u w:val="none"/>
                <w:lang w:val="en-US" w:eastAsia="zh-CN" w:bidi="ar"/>
              </w:rPr>
              <w:t>correctionee_id</w:t>
            </w:r>
          </w:p>
        </w:tc>
        <w:tc>
          <w:tcPr>
            <w:tcW w:w="1701" w:type="dxa"/>
            <w:tcBorders>
              <w:left w:val="single" w:color="auto" w:sz="4" w:space="0"/>
              <w:right w:val="single" w:color="auto" w:sz="4" w:space="0"/>
            </w:tcBorders>
            <w:vAlign w:val="top"/>
          </w:tcPr>
          <w:p>
            <w:pPr>
              <w:keepNext w:val="0"/>
              <w:keepLines w:val="0"/>
              <w:widowControl/>
              <w:suppressLineNumbers w:val="0"/>
              <w:jc w:val="left"/>
              <w:textAlignment w:val="top"/>
              <w:rPr>
                <w:lang w:eastAsia="zh-CN"/>
              </w:rPr>
            </w:pPr>
            <w:r>
              <w:rPr>
                <w:rFonts w:hint="eastAsia" w:ascii="等线" w:hAnsi="等线" w:eastAsia="等线" w:cs="等线"/>
                <w:i w:val="0"/>
                <w:iCs w:val="0"/>
                <w:color w:val="000000"/>
                <w:kern w:val="0"/>
                <w:sz w:val="20"/>
                <w:szCs w:val="20"/>
                <w:u w:val="none"/>
                <w:lang w:val="en-US" w:eastAsia="zh-CN" w:bidi="ar"/>
              </w:rPr>
              <w:t>VARCHAR(32)</w:t>
            </w:r>
          </w:p>
        </w:tc>
        <w:tc>
          <w:tcPr>
            <w:tcW w:w="1134" w:type="dxa"/>
            <w:tcBorders>
              <w:left w:val="single" w:color="auto" w:sz="4" w:space="0"/>
              <w:right w:val="single" w:color="auto" w:sz="4" w:space="0"/>
            </w:tcBorders>
            <w:vAlign w:val="top"/>
          </w:tcPr>
          <w:p>
            <w:pPr>
              <w:keepNext w:val="0"/>
              <w:keepLines w:val="0"/>
              <w:widowControl/>
              <w:suppressLineNumbers w:val="0"/>
              <w:jc w:val="left"/>
              <w:textAlignment w:val="top"/>
              <w:rPr>
                <w:rFonts w:ascii="宋体" w:hAnsi="宋体"/>
                <w:lang w:eastAsia="zh-CN"/>
              </w:rPr>
            </w:pPr>
            <w:r>
              <w:rPr>
                <w:rFonts w:hint="eastAsia" w:ascii="等线" w:hAnsi="等线" w:eastAsia="等线" w:cs="等线"/>
                <w:i w:val="0"/>
                <w:iCs w:val="0"/>
                <w:color w:val="000000"/>
                <w:kern w:val="0"/>
                <w:sz w:val="20"/>
                <w:szCs w:val="20"/>
                <w:u w:val="none"/>
                <w:lang w:val="en-US" w:eastAsia="zh-CN" w:bidi="ar"/>
              </w:rPr>
              <w:t>否</w:t>
            </w:r>
          </w:p>
        </w:tc>
        <w:tc>
          <w:tcPr>
            <w:tcW w:w="2245" w:type="dxa"/>
            <w:tcBorders>
              <w:left w:val="single" w:color="auto" w:sz="4" w:space="0"/>
              <w:right w:val="single" w:color="auto" w:sz="4" w:space="0"/>
            </w:tcBorders>
            <w:vAlign w:val="top"/>
          </w:tcPr>
          <w:p>
            <w:pPr>
              <w:keepNext w:val="0"/>
              <w:keepLines w:val="0"/>
              <w:widowControl/>
              <w:suppressLineNumbers w:val="0"/>
              <w:jc w:val="left"/>
              <w:textAlignment w:val="top"/>
              <w:rPr>
                <w:lang w:eastAsia="zh-CN"/>
              </w:rPr>
            </w:pPr>
            <w:r>
              <w:rPr>
                <w:rFonts w:hint="eastAsia" w:ascii="等线" w:hAnsi="等线" w:eastAsia="等线" w:cs="等线"/>
                <w:i w:val="0"/>
                <w:iCs w:val="0"/>
                <w:color w:val="000000"/>
                <w:kern w:val="0"/>
                <w:sz w:val="20"/>
                <w:szCs w:val="20"/>
                <w:u w:val="none"/>
                <w:lang w:val="en-US" w:eastAsia="zh-CN" w:bidi="ar"/>
              </w:rPr>
              <w:t>JZDX20240001、JZDX20240002</w:t>
            </w:r>
          </w:p>
        </w:tc>
        <w:tc>
          <w:tcPr>
            <w:tcW w:w="1745" w:type="dxa"/>
            <w:tcBorders>
              <w:left w:val="single" w:color="auto" w:sz="4" w:space="0"/>
            </w:tcBorders>
            <w:vAlign w:val="top"/>
          </w:tcPr>
          <w:p>
            <w:pPr>
              <w:keepNext w:val="0"/>
              <w:keepLines w:val="0"/>
              <w:widowControl/>
              <w:suppressLineNumbers w:val="0"/>
              <w:jc w:val="left"/>
              <w:textAlignment w:val="top"/>
              <w:rPr>
                <w:lang w:eastAsia="zh-CN"/>
              </w:rPr>
            </w:pPr>
            <w:r>
              <w:rPr>
                <w:rFonts w:hint="eastAsia" w:ascii="等线" w:hAnsi="等线" w:eastAsia="等线" w:cs="等线"/>
                <w:i w:val="0"/>
                <w:iCs w:val="0"/>
                <w:color w:val="000000"/>
                <w:kern w:val="0"/>
                <w:sz w:val="20"/>
                <w:szCs w:val="20"/>
                <w:u w:val="none"/>
                <w:lang w:val="en-US" w:eastAsia="zh-CN" w:bidi="ar"/>
              </w:rPr>
              <w:t>关联社区矫正对象表，唯一标识对应矫正对象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top"/>
          </w:tcPr>
          <w:p>
            <w:pPr>
              <w:keepNext w:val="0"/>
              <w:keepLines w:val="0"/>
              <w:widowControl/>
              <w:suppressLineNumbers w:val="0"/>
              <w:jc w:val="left"/>
              <w:textAlignment w:val="top"/>
              <w:rPr>
                <w:lang w:eastAsia="zh-CN"/>
              </w:rPr>
            </w:pPr>
            <w:r>
              <w:rPr>
                <w:rFonts w:hint="eastAsia" w:ascii="等线" w:hAnsi="等线" w:eastAsia="等线" w:cs="等线"/>
                <w:i w:val="0"/>
                <w:iCs w:val="0"/>
                <w:color w:val="000000"/>
                <w:kern w:val="0"/>
                <w:sz w:val="20"/>
                <w:szCs w:val="20"/>
                <w:u w:val="none"/>
                <w:lang w:val="en-US" w:eastAsia="zh-CN" w:bidi="ar"/>
              </w:rPr>
              <w:t>社区矫正对象编号</w:t>
            </w:r>
          </w:p>
        </w:tc>
        <w:tc>
          <w:tcPr>
            <w:tcW w:w="1418" w:type="dxa"/>
            <w:tcBorders>
              <w:left w:val="single" w:color="auto" w:sz="4" w:space="0"/>
              <w:right w:val="single" w:color="auto" w:sz="4" w:space="0"/>
            </w:tcBorders>
            <w:vAlign w:val="top"/>
          </w:tcPr>
          <w:p>
            <w:pPr>
              <w:keepNext w:val="0"/>
              <w:keepLines w:val="0"/>
              <w:widowControl/>
              <w:suppressLineNumbers w:val="0"/>
              <w:jc w:val="left"/>
              <w:textAlignment w:val="top"/>
              <w:rPr>
                <w:rFonts w:hint="eastAsia"/>
                <w:lang w:eastAsia="zh-CN"/>
              </w:rPr>
            </w:pPr>
            <w:r>
              <w:rPr>
                <w:rFonts w:hint="eastAsia" w:ascii="等线" w:hAnsi="等线" w:eastAsia="等线" w:cs="等线"/>
                <w:i w:val="0"/>
                <w:iCs w:val="0"/>
                <w:color w:val="000000"/>
                <w:kern w:val="0"/>
                <w:sz w:val="20"/>
                <w:szCs w:val="20"/>
                <w:u w:val="none"/>
                <w:lang w:val="en-US" w:eastAsia="zh-CN" w:bidi="ar"/>
              </w:rPr>
              <w:t>correctionee_code</w:t>
            </w:r>
          </w:p>
        </w:tc>
        <w:tc>
          <w:tcPr>
            <w:tcW w:w="1701" w:type="dxa"/>
            <w:tcBorders>
              <w:left w:val="single" w:color="auto" w:sz="4" w:space="0"/>
              <w:right w:val="single" w:color="auto" w:sz="4" w:space="0"/>
            </w:tcBorders>
            <w:vAlign w:val="top"/>
          </w:tcPr>
          <w:p>
            <w:pPr>
              <w:keepNext w:val="0"/>
              <w:keepLines w:val="0"/>
              <w:widowControl/>
              <w:suppressLineNumbers w:val="0"/>
              <w:jc w:val="left"/>
              <w:textAlignment w:val="top"/>
              <w:rPr>
                <w:rFonts w:hint="eastAsia"/>
                <w:lang w:eastAsia="zh-CN"/>
              </w:rPr>
            </w:pPr>
            <w:r>
              <w:rPr>
                <w:rFonts w:hint="eastAsia" w:ascii="等线" w:hAnsi="等线" w:eastAsia="等线" w:cs="等线"/>
                <w:i w:val="0"/>
                <w:iCs w:val="0"/>
                <w:color w:val="000000"/>
                <w:kern w:val="0"/>
                <w:sz w:val="20"/>
                <w:szCs w:val="20"/>
                <w:u w:val="none"/>
                <w:lang w:val="en-US" w:eastAsia="zh-CN" w:bidi="ar"/>
              </w:rPr>
              <w:t>VARCHAR(20)</w:t>
            </w:r>
          </w:p>
        </w:tc>
        <w:tc>
          <w:tcPr>
            <w:tcW w:w="1134" w:type="dxa"/>
            <w:tcBorders>
              <w:left w:val="single" w:color="auto" w:sz="4" w:space="0"/>
              <w:right w:val="single" w:color="auto" w:sz="4" w:space="0"/>
            </w:tcBorders>
            <w:vAlign w:val="top"/>
          </w:tcPr>
          <w:p>
            <w:pPr>
              <w:keepNext w:val="0"/>
              <w:keepLines w:val="0"/>
              <w:widowControl/>
              <w:suppressLineNumbers w:val="0"/>
              <w:jc w:val="left"/>
              <w:textAlignment w:val="top"/>
              <w:rPr>
                <w:rFonts w:ascii="宋体" w:hAnsi="宋体"/>
                <w:lang w:eastAsia="zh-CN"/>
              </w:rPr>
            </w:pPr>
            <w:r>
              <w:rPr>
                <w:rFonts w:hint="eastAsia" w:ascii="等线" w:hAnsi="等线" w:eastAsia="等线" w:cs="等线"/>
                <w:i w:val="0"/>
                <w:iCs w:val="0"/>
                <w:color w:val="000000"/>
                <w:kern w:val="0"/>
                <w:sz w:val="20"/>
                <w:szCs w:val="20"/>
                <w:u w:val="none"/>
                <w:lang w:val="en-US" w:eastAsia="zh-CN" w:bidi="ar"/>
              </w:rPr>
              <w:t>否</w:t>
            </w:r>
          </w:p>
        </w:tc>
        <w:tc>
          <w:tcPr>
            <w:tcW w:w="2245" w:type="dxa"/>
            <w:tcBorders>
              <w:left w:val="single" w:color="auto" w:sz="4" w:space="0"/>
              <w:right w:val="single" w:color="auto" w:sz="4" w:space="0"/>
            </w:tcBorders>
            <w:vAlign w:val="top"/>
          </w:tcPr>
          <w:p>
            <w:pPr>
              <w:keepNext w:val="0"/>
              <w:keepLines w:val="0"/>
              <w:widowControl/>
              <w:suppressLineNumbers w:val="0"/>
              <w:jc w:val="left"/>
              <w:textAlignment w:val="top"/>
              <w:rPr>
                <w:rFonts w:hint="eastAsia" w:ascii="宋体" w:hAnsi="宋体"/>
                <w:lang w:eastAsia="zh-CN"/>
              </w:rPr>
            </w:pPr>
            <w:r>
              <w:rPr>
                <w:rFonts w:hint="eastAsia" w:ascii="等线" w:hAnsi="等线" w:eastAsia="等线" w:cs="等线"/>
                <w:i w:val="0"/>
                <w:iCs w:val="0"/>
                <w:color w:val="000000"/>
                <w:kern w:val="0"/>
                <w:sz w:val="20"/>
                <w:szCs w:val="20"/>
                <w:u w:val="none"/>
                <w:lang w:val="en-US" w:eastAsia="zh-CN" w:bidi="ar"/>
              </w:rPr>
              <w:t>JZ2024000001、JZ2024000002</w:t>
            </w:r>
          </w:p>
        </w:tc>
        <w:tc>
          <w:tcPr>
            <w:tcW w:w="1745" w:type="dxa"/>
            <w:tcBorders>
              <w:left w:val="single" w:color="auto" w:sz="4" w:space="0"/>
            </w:tcBorders>
            <w:vAlign w:val="top"/>
          </w:tcPr>
          <w:p>
            <w:pPr>
              <w:keepNext w:val="0"/>
              <w:keepLines w:val="0"/>
              <w:widowControl/>
              <w:suppressLineNumbers w:val="0"/>
              <w:jc w:val="left"/>
              <w:textAlignment w:val="top"/>
              <w:rPr>
                <w:rFonts w:hint="eastAsia"/>
                <w:lang w:eastAsia="zh-CN"/>
              </w:rPr>
            </w:pPr>
            <w:r>
              <w:rPr>
                <w:rFonts w:hint="eastAsia" w:ascii="等线" w:hAnsi="等线" w:eastAsia="等线" w:cs="等线"/>
                <w:i w:val="0"/>
                <w:iCs w:val="0"/>
                <w:color w:val="000000"/>
                <w:kern w:val="0"/>
                <w:sz w:val="20"/>
                <w:szCs w:val="20"/>
                <w:u w:val="none"/>
                <w:lang w:val="en-US" w:eastAsia="zh-CN" w:bidi="ar"/>
              </w:rPr>
              <w:t>矫正对象唯一编号，与子表对应字段一致，便于快速查询关联，补充主表标识信息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top"/>
          </w:tcPr>
          <w:p>
            <w:pPr>
              <w:keepNext w:val="0"/>
              <w:keepLines w:val="0"/>
              <w:widowControl/>
              <w:suppressLineNumbers w:val="0"/>
              <w:jc w:val="left"/>
              <w:textAlignment w:val="top"/>
              <w:rPr>
                <w:lang w:eastAsia="zh-CN"/>
              </w:rPr>
            </w:pPr>
            <w:r>
              <w:rPr>
                <w:rFonts w:hint="eastAsia" w:ascii="等线" w:hAnsi="等线" w:eastAsia="等线" w:cs="等线"/>
                <w:i w:val="0"/>
                <w:iCs w:val="0"/>
                <w:color w:val="000000"/>
                <w:kern w:val="0"/>
                <w:sz w:val="20"/>
                <w:szCs w:val="20"/>
                <w:u w:val="none"/>
                <w:lang w:val="en-US" w:eastAsia="zh-CN" w:bidi="ar"/>
              </w:rPr>
              <w:t>方案状态</w:t>
            </w:r>
          </w:p>
        </w:tc>
        <w:tc>
          <w:tcPr>
            <w:tcW w:w="1418" w:type="dxa"/>
            <w:tcBorders>
              <w:left w:val="single" w:color="auto" w:sz="4" w:space="0"/>
              <w:right w:val="single" w:color="auto" w:sz="4" w:space="0"/>
            </w:tcBorders>
            <w:vAlign w:val="top"/>
          </w:tcPr>
          <w:p>
            <w:pPr>
              <w:keepNext w:val="0"/>
              <w:keepLines w:val="0"/>
              <w:widowControl/>
              <w:suppressLineNumbers w:val="0"/>
              <w:jc w:val="left"/>
              <w:textAlignment w:val="top"/>
              <w:rPr>
                <w:rFonts w:hint="eastAsia"/>
                <w:lang w:eastAsia="zh-CN"/>
              </w:rPr>
            </w:pPr>
            <w:r>
              <w:rPr>
                <w:rFonts w:hint="eastAsia" w:ascii="等线" w:hAnsi="等线" w:eastAsia="等线" w:cs="等线"/>
                <w:i w:val="0"/>
                <w:iCs w:val="0"/>
                <w:color w:val="000000"/>
                <w:kern w:val="0"/>
                <w:sz w:val="20"/>
                <w:szCs w:val="20"/>
                <w:u w:val="none"/>
                <w:lang w:val="en-US" w:eastAsia="zh-CN" w:bidi="ar"/>
              </w:rPr>
              <w:t>plan_status</w:t>
            </w:r>
          </w:p>
        </w:tc>
        <w:tc>
          <w:tcPr>
            <w:tcW w:w="1701" w:type="dxa"/>
            <w:tcBorders>
              <w:left w:val="single" w:color="auto" w:sz="4" w:space="0"/>
              <w:right w:val="single" w:color="auto" w:sz="4" w:space="0"/>
            </w:tcBorders>
            <w:vAlign w:val="top"/>
          </w:tcPr>
          <w:p>
            <w:pPr>
              <w:keepNext w:val="0"/>
              <w:keepLines w:val="0"/>
              <w:widowControl/>
              <w:suppressLineNumbers w:val="0"/>
              <w:jc w:val="left"/>
              <w:textAlignment w:val="top"/>
              <w:rPr>
                <w:rFonts w:hint="eastAsia"/>
                <w:lang w:eastAsia="zh-CN"/>
              </w:rPr>
            </w:pPr>
            <w:r>
              <w:rPr>
                <w:rFonts w:hint="eastAsia" w:ascii="等线" w:hAnsi="等线" w:eastAsia="等线" w:cs="等线"/>
                <w:i w:val="0"/>
                <w:iCs w:val="0"/>
                <w:color w:val="000000"/>
                <w:kern w:val="0"/>
                <w:sz w:val="20"/>
                <w:szCs w:val="20"/>
                <w:u w:val="none"/>
                <w:lang w:val="en-US" w:eastAsia="zh-CN" w:bidi="ar"/>
              </w:rPr>
              <w:t>VARCHAR(20)</w:t>
            </w:r>
          </w:p>
        </w:tc>
        <w:tc>
          <w:tcPr>
            <w:tcW w:w="1134" w:type="dxa"/>
            <w:tcBorders>
              <w:left w:val="single" w:color="auto" w:sz="4" w:space="0"/>
              <w:right w:val="single" w:color="auto" w:sz="4" w:space="0"/>
            </w:tcBorders>
            <w:vAlign w:val="top"/>
          </w:tcPr>
          <w:p>
            <w:pPr>
              <w:keepNext w:val="0"/>
              <w:keepLines w:val="0"/>
              <w:widowControl/>
              <w:suppressLineNumbers w:val="0"/>
              <w:jc w:val="left"/>
              <w:textAlignment w:val="top"/>
              <w:rPr>
                <w:rFonts w:ascii="宋体" w:hAnsi="宋体"/>
                <w:lang w:eastAsia="zh-CN"/>
              </w:rPr>
            </w:pPr>
            <w:r>
              <w:rPr>
                <w:rFonts w:hint="eastAsia" w:ascii="等线" w:hAnsi="等线" w:eastAsia="等线" w:cs="等线"/>
                <w:i w:val="0"/>
                <w:iCs w:val="0"/>
                <w:color w:val="000000"/>
                <w:kern w:val="0"/>
                <w:sz w:val="20"/>
                <w:szCs w:val="20"/>
                <w:u w:val="none"/>
                <w:lang w:val="en-US" w:eastAsia="zh-CN" w:bidi="ar"/>
              </w:rPr>
              <w:t>否</w:t>
            </w:r>
          </w:p>
        </w:tc>
        <w:tc>
          <w:tcPr>
            <w:tcW w:w="2245" w:type="dxa"/>
            <w:tcBorders>
              <w:left w:val="single" w:color="auto" w:sz="4" w:space="0"/>
              <w:right w:val="single" w:color="auto" w:sz="4" w:space="0"/>
            </w:tcBorders>
            <w:vAlign w:val="top"/>
          </w:tcPr>
          <w:p>
            <w:pPr>
              <w:keepNext w:val="0"/>
              <w:keepLines w:val="0"/>
              <w:widowControl/>
              <w:suppressLineNumbers w:val="0"/>
              <w:jc w:val="left"/>
              <w:textAlignment w:val="top"/>
              <w:rPr>
                <w:rFonts w:hint="eastAsia" w:ascii="宋体" w:hAnsi="宋体"/>
                <w:lang w:eastAsia="zh-CN"/>
              </w:rPr>
            </w:pPr>
            <w:r>
              <w:rPr>
                <w:rFonts w:hint="eastAsia" w:ascii="等线" w:hAnsi="等线" w:eastAsia="等线" w:cs="等线"/>
                <w:i w:val="0"/>
                <w:iCs w:val="0"/>
                <w:color w:val="000000"/>
                <w:kern w:val="0"/>
                <w:sz w:val="20"/>
                <w:szCs w:val="20"/>
                <w:u w:val="none"/>
                <w:lang w:val="en-US" w:eastAsia="zh-CN" w:bidi="ar"/>
              </w:rPr>
              <w:t>未制定、已制定、已调整</w:t>
            </w:r>
          </w:p>
        </w:tc>
        <w:tc>
          <w:tcPr>
            <w:tcW w:w="1745" w:type="dxa"/>
            <w:tcBorders>
              <w:left w:val="single" w:color="auto" w:sz="4" w:space="0"/>
            </w:tcBorders>
            <w:vAlign w:val="top"/>
          </w:tcPr>
          <w:p>
            <w:pPr>
              <w:keepNext w:val="0"/>
              <w:keepLines w:val="0"/>
              <w:widowControl/>
              <w:suppressLineNumbers w:val="0"/>
              <w:jc w:val="left"/>
              <w:textAlignment w:val="top"/>
              <w:rPr>
                <w:rFonts w:hint="eastAsia"/>
                <w:lang w:eastAsia="zh-CN"/>
              </w:rPr>
            </w:pPr>
            <w:r>
              <w:rPr>
                <w:rFonts w:hint="eastAsia" w:ascii="等线" w:hAnsi="等线" w:eastAsia="等线" w:cs="等线"/>
                <w:i w:val="0"/>
                <w:iCs w:val="0"/>
                <w:color w:val="000000"/>
                <w:kern w:val="0"/>
                <w:sz w:val="20"/>
                <w:szCs w:val="20"/>
                <w:u w:val="none"/>
                <w:lang w:val="en-US" w:eastAsia="zh-CN" w:bidi="ar"/>
              </w:rPr>
              <w:t>标识矫正方案当前所处状态，适配业务流程管控</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top"/>
          </w:tcPr>
          <w:p>
            <w:pPr>
              <w:keepNext w:val="0"/>
              <w:keepLines w:val="0"/>
              <w:widowControl/>
              <w:suppressLineNumbers w:val="0"/>
              <w:jc w:val="left"/>
              <w:textAlignment w:val="top"/>
              <w:rPr>
                <w:lang w:eastAsia="zh-CN"/>
              </w:rPr>
            </w:pPr>
            <w:r>
              <w:rPr>
                <w:rFonts w:hint="eastAsia" w:ascii="等线" w:hAnsi="等线" w:eastAsia="等线" w:cs="等线"/>
                <w:i w:val="0"/>
                <w:iCs w:val="0"/>
                <w:color w:val="000000"/>
                <w:kern w:val="0"/>
                <w:sz w:val="20"/>
                <w:szCs w:val="20"/>
                <w:u w:val="none"/>
                <w:lang w:val="en-US" w:eastAsia="zh-CN" w:bidi="ar"/>
              </w:rPr>
              <w:t>入矫宣告时间</w:t>
            </w:r>
          </w:p>
        </w:tc>
        <w:tc>
          <w:tcPr>
            <w:tcW w:w="1418" w:type="dxa"/>
            <w:tcBorders>
              <w:left w:val="single" w:color="auto" w:sz="4" w:space="0"/>
              <w:right w:val="single" w:color="auto" w:sz="4" w:space="0"/>
            </w:tcBorders>
            <w:vAlign w:val="top"/>
          </w:tcPr>
          <w:p>
            <w:pPr>
              <w:keepNext w:val="0"/>
              <w:keepLines w:val="0"/>
              <w:widowControl/>
              <w:suppressLineNumbers w:val="0"/>
              <w:jc w:val="left"/>
              <w:textAlignment w:val="top"/>
              <w:rPr>
                <w:rFonts w:hint="eastAsia"/>
                <w:lang w:eastAsia="zh-CN"/>
              </w:rPr>
            </w:pPr>
            <w:r>
              <w:rPr>
                <w:rFonts w:hint="eastAsia" w:ascii="等线" w:hAnsi="等线" w:eastAsia="等线" w:cs="等线"/>
                <w:i w:val="0"/>
                <w:iCs w:val="0"/>
                <w:color w:val="000000"/>
                <w:kern w:val="0"/>
                <w:sz w:val="20"/>
                <w:szCs w:val="20"/>
                <w:u w:val="none"/>
                <w:lang w:val="en-US" w:eastAsia="zh-CN" w:bidi="ar"/>
              </w:rPr>
              <w:t>correction_start_time</w:t>
            </w:r>
          </w:p>
        </w:tc>
        <w:tc>
          <w:tcPr>
            <w:tcW w:w="1701" w:type="dxa"/>
            <w:tcBorders>
              <w:left w:val="single" w:color="auto" w:sz="4" w:space="0"/>
              <w:right w:val="single" w:color="auto" w:sz="4" w:space="0"/>
            </w:tcBorders>
            <w:vAlign w:val="top"/>
          </w:tcPr>
          <w:p>
            <w:pPr>
              <w:keepNext w:val="0"/>
              <w:keepLines w:val="0"/>
              <w:widowControl/>
              <w:suppressLineNumbers w:val="0"/>
              <w:jc w:val="left"/>
              <w:textAlignment w:val="top"/>
              <w:rPr>
                <w:rFonts w:hint="eastAsia"/>
                <w:lang w:eastAsia="zh-CN"/>
              </w:rPr>
            </w:pPr>
            <w:r>
              <w:rPr>
                <w:rFonts w:hint="eastAsia" w:ascii="等线" w:hAnsi="等线" w:eastAsia="等线" w:cs="等线"/>
                <w:i w:val="0"/>
                <w:iCs w:val="0"/>
                <w:color w:val="000000"/>
                <w:kern w:val="0"/>
                <w:sz w:val="20"/>
                <w:szCs w:val="20"/>
                <w:u w:val="none"/>
                <w:lang w:val="en-US" w:eastAsia="zh-CN" w:bidi="ar"/>
              </w:rPr>
              <w:t>DATETIME</w:t>
            </w:r>
          </w:p>
        </w:tc>
        <w:tc>
          <w:tcPr>
            <w:tcW w:w="1134" w:type="dxa"/>
            <w:tcBorders>
              <w:left w:val="single" w:color="auto" w:sz="4" w:space="0"/>
              <w:right w:val="single" w:color="auto" w:sz="4" w:space="0"/>
            </w:tcBorders>
            <w:vAlign w:val="top"/>
          </w:tcPr>
          <w:p>
            <w:pPr>
              <w:keepNext w:val="0"/>
              <w:keepLines w:val="0"/>
              <w:widowControl/>
              <w:suppressLineNumbers w:val="0"/>
              <w:jc w:val="left"/>
              <w:textAlignment w:val="top"/>
              <w:rPr>
                <w:rFonts w:ascii="宋体" w:hAnsi="宋体"/>
                <w:lang w:eastAsia="zh-CN"/>
              </w:rPr>
            </w:pPr>
            <w:r>
              <w:rPr>
                <w:rFonts w:hint="eastAsia" w:ascii="等线" w:hAnsi="等线" w:eastAsia="等线" w:cs="等线"/>
                <w:i w:val="0"/>
                <w:iCs w:val="0"/>
                <w:color w:val="000000"/>
                <w:kern w:val="0"/>
                <w:sz w:val="20"/>
                <w:szCs w:val="20"/>
                <w:u w:val="none"/>
                <w:lang w:val="en-US" w:eastAsia="zh-CN" w:bidi="ar"/>
              </w:rPr>
              <w:t>否</w:t>
            </w:r>
          </w:p>
        </w:tc>
        <w:tc>
          <w:tcPr>
            <w:tcW w:w="2245" w:type="dxa"/>
            <w:tcBorders>
              <w:left w:val="single" w:color="auto" w:sz="4" w:space="0"/>
              <w:right w:val="single" w:color="auto" w:sz="4" w:space="0"/>
            </w:tcBorders>
            <w:vAlign w:val="top"/>
          </w:tcPr>
          <w:p>
            <w:pPr>
              <w:keepNext w:val="0"/>
              <w:keepLines w:val="0"/>
              <w:widowControl/>
              <w:suppressLineNumbers w:val="0"/>
              <w:jc w:val="left"/>
              <w:textAlignment w:val="top"/>
              <w:rPr>
                <w:rFonts w:hint="eastAsia" w:ascii="宋体" w:hAnsi="宋体"/>
                <w:lang w:eastAsia="zh-CN"/>
              </w:rPr>
            </w:pPr>
            <w:r>
              <w:rPr>
                <w:rFonts w:hint="eastAsia" w:ascii="等线" w:hAnsi="等线" w:eastAsia="等线" w:cs="等线"/>
                <w:i w:val="0"/>
                <w:iCs w:val="0"/>
                <w:color w:val="000000"/>
                <w:kern w:val="0"/>
                <w:sz w:val="20"/>
                <w:szCs w:val="20"/>
                <w:u w:val="none"/>
                <w:lang w:val="en-US" w:eastAsia="zh-CN" w:bidi="ar"/>
              </w:rPr>
              <w:t>2024/1/15 10:00</w:t>
            </w:r>
          </w:p>
        </w:tc>
        <w:tc>
          <w:tcPr>
            <w:tcW w:w="1745" w:type="dxa"/>
            <w:tcBorders>
              <w:left w:val="single" w:color="auto" w:sz="4" w:space="0"/>
            </w:tcBorders>
            <w:vAlign w:val="top"/>
          </w:tcPr>
          <w:p>
            <w:pPr>
              <w:keepNext w:val="0"/>
              <w:keepLines w:val="0"/>
              <w:widowControl/>
              <w:suppressLineNumbers w:val="0"/>
              <w:jc w:val="left"/>
              <w:textAlignment w:val="top"/>
              <w:rPr>
                <w:rFonts w:hint="eastAsia"/>
                <w:lang w:eastAsia="zh-CN"/>
              </w:rPr>
            </w:pPr>
            <w:r>
              <w:rPr>
                <w:rFonts w:hint="eastAsia" w:ascii="等线" w:hAnsi="等线" w:eastAsia="等线" w:cs="等线"/>
                <w:i w:val="0"/>
                <w:iCs w:val="0"/>
                <w:color w:val="000000"/>
                <w:kern w:val="0"/>
                <w:sz w:val="20"/>
                <w:szCs w:val="20"/>
                <w:u w:val="none"/>
                <w:lang w:val="en-US" w:eastAsia="zh-CN" w:bidi="ar"/>
              </w:rPr>
              <w:t>矫正对象入矫宣告的具体时间，用于计算方案制定截止时间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top"/>
          </w:tcPr>
          <w:p>
            <w:pPr>
              <w:keepNext w:val="0"/>
              <w:keepLines w:val="0"/>
              <w:widowControl/>
              <w:suppressLineNumbers w:val="0"/>
              <w:jc w:val="left"/>
              <w:textAlignment w:val="top"/>
              <w:rPr>
                <w:lang w:eastAsia="zh-CN"/>
              </w:rPr>
            </w:pPr>
            <w:r>
              <w:rPr>
                <w:rFonts w:hint="eastAsia" w:ascii="等线" w:hAnsi="等线" w:eastAsia="等线" w:cs="等线"/>
                <w:i w:val="0"/>
                <w:iCs w:val="0"/>
                <w:color w:val="000000"/>
                <w:kern w:val="0"/>
                <w:sz w:val="20"/>
                <w:szCs w:val="20"/>
                <w:u w:val="none"/>
                <w:lang w:val="en-US" w:eastAsia="zh-CN" w:bidi="ar"/>
              </w:rPr>
              <w:t>方案制定截止时间</w:t>
            </w:r>
          </w:p>
        </w:tc>
        <w:tc>
          <w:tcPr>
            <w:tcW w:w="1418" w:type="dxa"/>
            <w:tcBorders>
              <w:left w:val="single" w:color="auto" w:sz="4" w:space="0"/>
              <w:right w:val="single" w:color="auto" w:sz="4" w:space="0"/>
            </w:tcBorders>
            <w:vAlign w:val="top"/>
          </w:tcPr>
          <w:p>
            <w:pPr>
              <w:keepNext w:val="0"/>
              <w:keepLines w:val="0"/>
              <w:widowControl/>
              <w:suppressLineNumbers w:val="0"/>
              <w:jc w:val="left"/>
              <w:textAlignment w:val="top"/>
              <w:rPr>
                <w:rFonts w:hint="eastAsia"/>
                <w:lang w:eastAsia="zh-CN"/>
              </w:rPr>
            </w:pPr>
            <w:r>
              <w:rPr>
                <w:rFonts w:hint="eastAsia" w:ascii="等线" w:hAnsi="等线" w:eastAsia="等线" w:cs="等线"/>
                <w:i w:val="0"/>
                <w:iCs w:val="0"/>
                <w:color w:val="000000"/>
                <w:kern w:val="0"/>
                <w:sz w:val="20"/>
                <w:szCs w:val="20"/>
                <w:u w:val="none"/>
                <w:lang w:val="en-US" w:eastAsia="zh-CN" w:bidi="ar"/>
              </w:rPr>
              <w:t>plan_deadline</w:t>
            </w:r>
          </w:p>
        </w:tc>
        <w:tc>
          <w:tcPr>
            <w:tcW w:w="1701" w:type="dxa"/>
            <w:tcBorders>
              <w:left w:val="single" w:color="auto" w:sz="4" w:space="0"/>
              <w:right w:val="single" w:color="auto" w:sz="4" w:space="0"/>
            </w:tcBorders>
            <w:vAlign w:val="top"/>
          </w:tcPr>
          <w:p>
            <w:pPr>
              <w:keepNext w:val="0"/>
              <w:keepLines w:val="0"/>
              <w:widowControl/>
              <w:suppressLineNumbers w:val="0"/>
              <w:jc w:val="left"/>
              <w:textAlignment w:val="top"/>
              <w:rPr>
                <w:rFonts w:hint="eastAsia"/>
                <w:lang w:eastAsia="zh-CN"/>
              </w:rPr>
            </w:pPr>
            <w:r>
              <w:rPr>
                <w:rFonts w:hint="eastAsia" w:ascii="等线" w:hAnsi="等线" w:eastAsia="等线" w:cs="等线"/>
                <w:i w:val="0"/>
                <w:iCs w:val="0"/>
                <w:color w:val="000000"/>
                <w:kern w:val="0"/>
                <w:sz w:val="20"/>
                <w:szCs w:val="20"/>
                <w:u w:val="none"/>
                <w:lang w:val="en-US" w:eastAsia="zh-CN" w:bidi="ar"/>
              </w:rPr>
              <w:t>DATETIME</w:t>
            </w:r>
          </w:p>
        </w:tc>
        <w:tc>
          <w:tcPr>
            <w:tcW w:w="1134" w:type="dxa"/>
            <w:tcBorders>
              <w:left w:val="single" w:color="auto" w:sz="4" w:space="0"/>
              <w:right w:val="single" w:color="auto" w:sz="4" w:space="0"/>
            </w:tcBorders>
            <w:vAlign w:val="top"/>
          </w:tcPr>
          <w:p>
            <w:pPr>
              <w:keepNext w:val="0"/>
              <w:keepLines w:val="0"/>
              <w:widowControl/>
              <w:suppressLineNumbers w:val="0"/>
              <w:jc w:val="left"/>
              <w:textAlignment w:val="top"/>
              <w:rPr>
                <w:rFonts w:ascii="宋体" w:hAnsi="宋体"/>
                <w:lang w:eastAsia="zh-CN"/>
              </w:rPr>
            </w:pPr>
            <w:r>
              <w:rPr>
                <w:rFonts w:hint="eastAsia" w:ascii="等线" w:hAnsi="等线" w:eastAsia="等线" w:cs="等线"/>
                <w:i w:val="0"/>
                <w:iCs w:val="0"/>
                <w:color w:val="000000"/>
                <w:kern w:val="0"/>
                <w:sz w:val="20"/>
                <w:szCs w:val="20"/>
                <w:u w:val="none"/>
                <w:lang w:val="en-US" w:eastAsia="zh-CN" w:bidi="ar"/>
              </w:rPr>
              <w:t>否</w:t>
            </w:r>
          </w:p>
        </w:tc>
        <w:tc>
          <w:tcPr>
            <w:tcW w:w="2245" w:type="dxa"/>
            <w:tcBorders>
              <w:left w:val="single" w:color="auto" w:sz="4" w:space="0"/>
              <w:right w:val="single" w:color="auto" w:sz="4" w:space="0"/>
            </w:tcBorders>
            <w:vAlign w:val="top"/>
          </w:tcPr>
          <w:p>
            <w:pPr>
              <w:keepNext w:val="0"/>
              <w:keepLines w:val="0"/>
              <w:widowControl/>
              <w:suppressLineNumbers w:val="0"/>
              <w:jc w:val="left"/>
              <w:textAlignment w:val="top"/>
              <w:rPr>
                <w:rFonts w:hint="eastAsia" w:ascii="宋体" w:hAnsi="宋体"/>
                <w:lang w:eastAsia="zh-CN"/>
              </w:rPr>
            </w:pPr>
            <w:r>
              <w:rPr>
                <w:rFonts w:hint="eastAsia" w:ascii="等线" w:hAnsi="等线" w:eastAsia="等线" w:cs="等线"/>
                <w:i w:val="0"/>
                <w:iCs w:val="0"/>
                <w:color w:val="000000"/>
                <w:kern w:val="0"/>
                <w:sz w:val="20"/>
                <w:szCs w:val="20"/>
                <w:u w:val="none"/>
                <w:lang w:val="en-US" w:eastAsia="zh-CN" w:bidi="ar"/>
              </w:rPr>
              <w:t>2024/1/29 17:00</w:t>
            </w:r>
          </w:p>
        </w:tc>
        <w:tc>
          <w:tcPr>
            <w:tcW w:w="1745" w:type="dxa"/>
            <w:tcBorders>
              <w:left w:val="single" w:color="auto" w:sz="4" w:space="0"/>
            </w:tcBorders>
            <w:vAlign w:val="top"/>
          </w:tcPr>
          <w:p>
            <w:pPr>
              <w:keepNext w:val="0"/>
              <w:keepLines w:val="0"/>
              <w:widowControl/>
              <w:suppressLineNumbers w:val="0"/>
              <w:jc w:val="left"/>
              <w:textAlignment w:val="top"/>
              <w:rPr>
                <w:rFonts w:hint="eastAsia"/>
                <w:lang w:eastAsia="zh-CN"/>
              </w:rPr>
            </w:pPr>
            <w:r>
              <w:rPr>
                <w:rFonts w:hint="eastAsia" w:ascii="等线" w:hAnsi="等线" w:eastAsia="等线" w:cs="等线"/>
                <w:i w:val="0"/>
                <w:iCs w:val="0"/>
                <w:color w:val="000000"/>
                <w:kern w:val="0"/>
                <w:sz w:val="20"/>
                <w:szCs w:val="20"/>
                <w:u w:val="none"/>
                <w:lang w:val="en-US" w:eastAsia="zh-CN" w:bidi="ar"/>
              </w:rPr>
              <w:t>入矫宣告后10个工作日，系统自动计算生成</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top"/>
          </w:tcPr>
          <w:p>
            <w:pPr>
              <w:keepNext w:val="0"/>
              <w:keepLines w:val="0"/>
              <w:widowControl/>
              <w:suppressLineNumbers w:val="0"/>
              <w:jc w:val="left"/>
              <w:textAlignment w:val="top"/>
              <w:rPr>
                <w:lang w:eastAsia="zh-CN"/>
              </w:rPr>
            </w:pPr>
            <w:r>
              <w:rPr>
                <w:rFonts w:hint="eastAsia" w:ascii="等线" w:hAnsi="等线" w:eastAsia="等线" w:cs="等线"/>
                <w:i w:val="0"/>
                <w:iCs w:val="0"/>
                <w:color w:val="000000"/>
                <w:kern w:val="0"/>
                <w:sz w:val="20"/>
                <w:szCs w:val="20"/>
                <w:u w:val="none"/>
                <w:lang w:val="en-US" w:eastAsia="zh-CN" w:bidi="ar"/>
              </w:rPr>
              <w:t>方案制定时间</w:t>
            </w:r>
          </w:p>
        </w:tc>
        <w:tc>
          <w:tcPr>
            <w:tcW w:w="1418" w:type="dxa"/>
            <w:tcBorders>
              <w:left w:val="single" w:color="auto" w:sz="4" w:space="0"/>
              <w:right w:val="single" w:color="auto" w:sz="4" w:space="0"/>
            </w:tcBorders>
            <w:vAlign w:val="top"/>
          </w:tcPr>
          <w:p>
            <w:pPr>
              <w:keepNext w:val="0"/>
              <w:keepLines w:val="0"/>
              <w:widowControl/>
              <w:suppressLineNumbers w:val="0"/>
              <w:jc w:val="left"/>
              <w:textAlignment w:val="top"/>
              <w:rPr>
                <w:rFonts w:hint="eastAsia"/>
                <w:lang w:eastAsia="zh-CN"/>
              </w:rPr>
            </w:pPr>
            <w:r>
              <w:rPr>
                <w:rFonts w:hint="eastAsia" w:ascii="等线" w:hAnsi="等线" w:eastAsia="等线" w:cs="等线"/>
                <w:i w:val="0"/>
                <w:iCs w:val="0"/>
                <w:color w:val="000000"/>
                <w:kern w:val="0"/>
                <w:sz w:val="20"/>
                <w:szCs w:val="20"/>
                <w:u w:val="none"/>
                <w:lang w:val="en-US" w:eastAsia="zh-CN" w:bidi="ar"/>
              </w:rPr>
              <w:t>plan_create_time</w:t>
            </w:r>
          </w:p>
        </w:tc>
        <w:tc>
          <w:tcPr>
            <w:tcW w:w="1701" w:type="dxa"/>
            <w:tcBorders>
              <w:left w:val="single" w:color="auto" w:sz="4" w:space="0"/>
              <w:right w:val="single" w:color="auto" w:sz="4" w:space="0"/>
            </w:tcBorders>
            <w:vAlign w:val="top"/>
          </w:tcPr>
          <w:p>
            <w:pPr>
              <w:keepNext w:val="0"/>
              <w:keepLines w:val="0"/>
              <w:widowControl/>
              <w:suppressLineNumbers w:val="0"/>
              <w:jc w:val="left"/>
              <w:textAlignment w:val="top"/>
              <w:rPr>
                <w:rFonts w:hint="eastAsia"/>
                <w:lang w:eastAsia="zh-CN"/>
              </w:rPr>
            </w:pPr>
            <w:r>
              <w:rPr>
                <w:rFonts w:hint="eastAsia" w:ascii="等线" w:hAnsi="等线" w:eastAsia="等线" w:cs="等线"/>
                <w:i w:val="0"/>
                <w:iCs w:val="0"/>
                <w:color w:val="000000"/>
                <w:kern w:val="0"/>
                <w:sz w:val="20"/>
                <w:szCs w:val="20"/>
                <w:u w:val="none"/>
                <w:lang w:val="en-US" w:eastAsia="zh-CN" w:bidi="ar"/>
              </w:rPr>
              <w:t>DATETIME</w:t>
            </w:r>
          </w:p>
        </w:tc>
        <w:tc>
          <w:tcPr>
            <w:tcW w:w="1134" w:type="dxa"/>
            <w:tcBorders>
              <w:left w:val="single" w:color="auto" w:sz="4" w:space="0"/>
              <w:right w:val="single" w:color="auto" w:sz="4" w:space="0"/>
            </w:tcBorders>
            <w:vAlign w:val="top"/>
          </w:tcPr>
          <w:p>
            <w:pPr>
              <w:keepNext w:val="0"/>
              <w:keepLines w:val="0"/>
              <w:widowControl/>
              <w:suppressLineNumbers w:val="0"/>
              <w:jc w:val="left"/>
              <w:textAlignment w:val="top"/>
              <w:rPr>
                <w:rFonts w:ascii="宋体" w:hAnsi="宋体"/>
                <w:lang w:eastAsia="zh-CN"/>
              </w:rPr>
            </w:pPr>
            <w:r>
              <w:rPr>
                <w:rFonts w:hint="eastAsia" w:ascii="等线" w:hAnsi="等线" w:eastAsia="等线" w:cs="等线"/>
                <w:i w:val="0"/>
                <w:iCs w:val="0"/>
                <w:color w:val="000000"/>
                <w:kern w:val="0"/>
                <w:sz w:val="20"/>
                <w:szCs w:val="20"/>
                <w:u w:val="none"/>
                <w:lang w:val="en-US" w:eastAsia="zh-CN" w:bidi="ar"/>
              </w:rPr>
              <w:t>是</w:t>
            </w:r>
          </w:p>
        </w:tc>
        <w:tc>
          <w:tcPr>
            <w:tcW w:w="2245" w:type="dxa"/>
            <w:tcBorders>
              <w:left w:val="single" w:color="auto" w:sz="4" w:space="0"/>
              <w:right w:val="single" w:color="auto" w:sz="4" w:space="0"/>
            </w:tcBorders>
            <w:vAlign w:val="top"/>
          </w:tcPr>
          <w:p>
            <w:pPr>
              <w:keepNext w:val="0"/>
              <w:keepLines w:val="0"/>
              <w:widowControl/>
              <w:suppressLineNumbers w:val="0"/>
              <w:jc w:val="left"/>
              <w:textAlignment w:val="top"/>
              <w:rPr>
                <w:rFonts w:hint="eastAsia" w:ascii="宋体" w:hAnsi="宋体"/>
                <w:lang w:eastAsia="zh-CN"/>
              </w:rPr>
            </w:pPr>
            <w:r>
              <w:rPr>
                <w:rFonts w:hint="eastAsia" w:ascii="等线" w:hAnsi="等线" w:eastAsia="等线" w:cs="等线"/>
                <w:i w:val="0"/>
                <w:iCs w:val="0"/>
                <w:color w:val="000000"/>
                <w:kern w:val="0"/>
                <w:sz w:val="20"/>
                <w:szCs w:val="20"/>
                <w:u w:val="none"/>
                <w:lang w:val="en-US" w:eastAsia="zh-CN" w:bidi="ar"/>
              </w:rPr>
              <w:t>2024/1/20 14:30</w:t>
            </w:r>
          </w:p>
        </w:tc>
        <w:tc>
          <w:tcPr>
            <w:tcW w:w="1745" w:type="dxa"/>
            <w:tcBorders>
              <w:left w:val="single" w:color="auto" w:sz="4" w:space="0"/>
            </w:tcBorders>
            <w:vAlign w:val="top"/>
          </w:tcPr>
          <w:p>
            <w:pPr>
              <w:keepNext w:val="0"/>
              <w:keepLines w:val="0"/>
              <w:widowControl/>
              <w:suppressLineNumbers w:val="0"/>
              <w:jc w:val="left"/>
              <w:textAlignment w:val="top"/>
              <w:rPr>
                <w:rFonts w:hint="eastAsia"/>
                <w:lang w:eastAsia="zh-CN"/>
              </w:rPr>
            </w:pPr>
            <w:r>
              <w:rPr>
                <w:rFonts w:hint="eastAsia" w:ascii="等线" w:hAnsi="等线" w:eastAsia="等线" w:cs="等线"/>
                <w:i w:val="0"/>
                <w:iCs w:val="0"/>
                <w:color w:val="000000"/>
                <w:kern w:val="0"/>
                <w:sz w:val="20"/>
                <w:szCs w:val="20"/>
                <w:u w:val="none"/>
                <w:lang w:val="en-US" w:eastAsia="zh-CN" w:bidi="ar"/>
              </w:rPr>
              <w:t>矫正方案制定完成的具体时间，未制定时为空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top"/>
          </w:tcPr>
          <w:p>
            <w:pPr>
              <w:keepNext w:val="0"/>
              <w:keepLines w:val="0"/>
              <w:widowControl/>
              <w:suppressLineNumbers w:val="0"/>
              <w:jc w:val="left"/>
              <w:textAlignment w:val="top"/>
              <w:rPr>
                <w:lang w:eastAsia="zh-CN"/>
              </w:rPr>
            </w:pPr>
            <w:r>
              <w:rPr>
                <w:rFonts w:hint="eastAsia" w:ascii="等线" w:hAnsi="等线" w:eastAsia="等线" w:cs="等线"/>
                <w:i w:val="0"/>
                <w:iCs w:val="0"/>
                <w:color w:val="000000"/>
                <w:kern w:val="0"/>
                <w:sz w:val="20"/>
                <w:szCs w:val="20"/>
                <w:u w:val="none"/>
                <w:lang w:val="en-US" w:eastAsia="zh-CN" w:bidi="ar"/>
              </w:rPr>
              <w:t>制定人ID</w:t>
            </w:r>
          </w:p>
        </w:tc>
        <w:tc>
          <w:tcPr>
            <w:tcW w:w="1418" w:type="dxa"/>
            <w:tcBorders>
              <w:left w:val="single" w:color="auto" w:sz="4" w:space="0"/>
              <w:right w:val="single" w:color="auto" w:sz="4" w:space="0"/>
            </w:tcBorders>
            <w:vAlign w:val="top"/>
          </w:tcPr>
          <w:p>
            <w:pPr>
              <w:keepNext w:val="0"/>
              <w:keepLines w:val="0"/>
              <w:widowControl/>
              <w:suppressLineNumbers w:val="0"/>
              <w:jc w:val="left"/>
              <w:textAlignment w:val="top"/>
              <w:rPr>
                <w:rFonts w:hint="eastAsia"/>
                <w:lang w:eastAsia="zh-CN"/>
              </w:rPr>
            </w:pPr>
            <w:r>
              <w:rPr>
                <w:rFonts w:hint="eastAsia" w:ascii="等线" w:hAnsi="等线" w:eastAsia="等线" w:cs="等线"/>
                <w:i w:val="0"/>
                <w:iCs w:val="0"/>
                <w:color w:val="000000"/>
                <w:kern w:val="0"/>
                <w:sz w:val="20"/>
                <w:szCs w:val="20"/>
                <w:u w:val="none"/>
                <w:lang w:val="en-US" w:eastAsia="zh-CN" w:bidi="ar"/>
              </w:rPr>
              <w:t>creator_id</w:t>
            </w:r>
          </w:p>
        </w:tc>
        <w:tc>
          <w:tcPr>
            <w:tcW w:w="1701" w:type="dxa"/>
            <w:tcBorders>
              <w:left w:val="single" w:color="auto" w:sz="4" w:space="0"/>
              <w:right w:val="single" w:color="auto" w:sz="4" w:space="0"/>
            </w:tcBorders>
            <w:vAlign w:val="top"/>
          </w:tcPr>
          <w:p>
            <w:pPr>
              <w:keepNext w:val="0"/>
              <w:keepLines w:val="0"/>
              <w:widowControl/>
              <w:suppressLineNumbers w:val="0"/>
              <w:jc w:val="left"/>
              <w:textAlignment w:val="top"/>
              <w:rPr>
                <w:rFonts w:hint="eastAsia"/>
                <w:lang w:eastAsia="zh-CN"/>
              </w:rPr>
            </w:pPr>
            <w:r>
              <w:rPr>
                <w:rFonts w:hint="eastAsia" w:ascii="等线" w:hAnsi="等线" w:eastAsia="等线" w:cs="等线"/>
                <w:i w:val="0"/>
                <w:iCs w:val="0"/>
                <w:color w:val="000000"/>
                <w:kern w:val="0"/>
                <w:sz w:val="20"/>
                <w:szCs w:val="20"/>
                <w:u w:val="none"/>
                <w:lang w:val="en-US" w:eastAsia="zh-CN" w:bidi="ar"/>
              </w:rPr>
              <w:t>VARCHAR(32)</w:t>
            </w:r>
          </w:p>
        </w:tc>
        <w:tc>
          <w:tcPr>
            <w:tcW w:w="1134" w:type="dxa"/>
            <w:tcBorders>
              <w:left w:val="single" w:color="auto" w:sz="4" w:space="0"/>
              <w:right w:val="single" w:color="auto" w:sz="4" w:space="0"/>
            </w:tcBorders>
            <w:vAlign w:val="top"/>
          </w:tcPr>
          <w:p>
            <w:pPr>
              <w:keepNext w:val="0"/>
              <w:keepLines w:val="0"/>
              <w:widowControl/>
              <w:suppressLineNumbers w:val="0"/>
              <w:jc w:val="left"/>
              <w:textAlignment w:val="top"/>
              <w:rPr>
                <w:rFonts w:ascii="宋体" w:hAnsi="宋体"/>
                <w:lang w:eastAsia="zh-CN"/>
              </w:rPr>
            </w:pPr>
            <w:r>
              <w:rPr>
                <w:rFonts w:hint="eastAsia" w:ascii="等线" w:hAnsi="等线" w:eastAsia="等线" w:cs="等线"/>
                <w:i w:val="0"/>
                <w:iCs w:val="0"/>
                <w:color w:val="000000"/>
                <w:kern w:val="0"/>
                <w:sz w:val="20"/>
                <w:szCs w:val="20"/>
                <w:u w:val="none"/>
                <w:lang w:val="en-US" w:eastAsia="zh-CN" w:bidi="ar"/>
              </w:rPr>
              <w:t>是</w:t>
            </w:r>
          </w:p>
        </w:tc>
        <w:tc>
          <w:tcPr>
            <w:tcW w:w="2245" w:type="dxa"/>
            <w:tcBorders>
              <w:left w:val="single" w:color="auto" w:sz="4" w:space="0"/>
              <w:right w:val="single" w:color="auto" w:sz="4" w:space="0"/>
            </w:tcBorders>
            <w:vAlign w:val="top"/>
          </w:tcPr>
          <w:p>
            <w:pPr>
              <w:keepNext w:val="0"/>
              <w:keepLines w:val="0"/>
              <w:widowControl/>
              <w:suppressLineNumbers w:val="0"/>
              <w:jc w:val="left"/>
              <w:textAlignment w:val="top"/>
              <w:rPr>
                <w:rFonts w:hint="eastAsia" w:ascii="宋体" w:hAnsi="宋体"/>
                <w:lang w:eastAsia="zh-CN"/>
              </w:rPr>
            </w:pPr>
            <w:r>
              <w:rPr>
                <w:rFonts w:hint="eastAsia" w:ascii="等线" w:hAnsi="等线" w:eastAsia="等线" w:cs="等线"/>
                <w:i w:val="0"/>
                <w:iCs w:val="0"/>
                <w:color w:val="000000"/>
                <w:kern w:val="0"/>
                <w:sz w:val="20"/>
                <w:szCs w:val="20"/>
                <w:u w:val="none"/>
                <w:lang w:val="en-US" w:eastAsia="zh-CN" w:bidi="ar"/>
              </w:rPr>
              <w:t>GY20240001、GY20240002</w:t>
            </w:r>
          </w:p>
        </w:tc>
        <w:tc>
          <w:tcPr>
            <w:tcW w:w="1745" w:type="dxa"/>
            <w:tcBorders>
              <w:left w:val="single" w:color="auto" w:sz="4" w:space="0"/>
            </w:tcBorders>
            <w:vAlign w:val="top"/>
          </w:tcPr>
          <w:p>
            <w:pPr>
              <w:keepNext w:val="0"/>
              <w:keepLines w:val="0"/>
              <w:widowControl/>
              <w:suppressLineNumbers w:val="0"/>
              <w:jc w:val="left"/>
              <w:textAlignment w:val="top"/>
              <w:rPr>
                <w:rFonts w:hint="eastAsia"/>
                <w:lang w:eastAsia="zh-CN"/>
              </w:rPr>
            </w:pPr>
            <w:r>
              <w:rPr>
                <w:rFonts w:hint="eastAsia" w:ascii="等线" w:hAnsi="等线" w:eastAsia="等线" w:cs="等线"/>
                <w:i w:val="0"/>
                <w:iCs w:val="0"/>
                <w:color w:val="000000"/>
                <w:kern w:val="0"/>
                <w:sz w:val="20"/>
                <w:szCs w:val="20"/>
                <w:u w:val="none"/>
                <w:lang w:val="en-US" w:eastAsia="zh-CN" w:bidi="ar"/>
              </w:rPr>
              <w:t>方案制定人（矫正小组成员）唯一标识，关联工作人员表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top"/>
          </w:tcPr>
          <w:p>
            <w:pPr>
              <w:keepNext w:val="0"/>
              <w:keepLines w:val="0"/>
              <w:widowControl/>
              <w:suppressLineNumbers w:val="0"/>
              <w:jc w:val="left"/>
              <w:textAlignment w:val="top"/>
              <w:rPr>
                <w:lang w:eastAsia="zh-CN"/>
              </w:rPr>
            </w:pPr>
            <w:r>
              <w:rPr>
                <w:rFonts w:hint="eastAsia" w:ascii="等线" w:hAnsi="等线" w:eastAsia="等线" w:cs="等线"/>
                <w:i w:val="0"/>
                <w:iCs w:val="0"/>
                <w:color w:val="000000"/>
                <w:kern w:val="0"/>
                <w:sz w:val="20"/>
                <w:szCs w:val="20"/>
                <w:u w:val="none"/>
                <w:lang w:val="en-US" w:eastAsia="zh-CN" w:bidi="ar"/>
              </w:rPr>
              <w:t>最近调整时间</w:t>
            </w:r>
          </w:p>
        </w:tc>
        <w:tc>
          <w:tcPr>
            <w:tcW w:w="1418" w:type="dxa"/>
            <w:tcBorders>
              <w:left w:val="single" w:color="auto" w:sz="4" w:space="0"/>
              <w:right w:val="single" w:color="auto" w:sz="4" w:space="0"/>
            </w:tcBorders>
            <w:vAlign w:val="top"/>
          </w:tcPr>
          <w:p>
            <w:pPr>
              <w:keepNext w:val="0"/>
              <w:keepLines w:val="0"/>
              <w:widowControl/>
              <w:suppressLineNumbers w:val="0"/>
              <w:jc w:val="left"/>
              <w:textAlignment w:val="top"/>
              <w:rPr>
                <w:rFonts w:hint="eastAsia"/>
                <w:lang w:eastAsia="zh-CN"/>
              </w:rPr>
            </w:pPr>
            <w:r>
              <w:rPr>
                <w:rFonts w:hint="eastAsia" w:ascii="等线" w:hAnsi="等线" w:eastAsia="等线" w:cs="等线"/>
                <w:i w:val="0"/>
                <w:iCs w:val="0"/>
                <w:color w:val="000000"/>
                <w:kern w:val="0"/>
                <w:sz w:val="20"/>
                <w:szCs w:val="20"/>
                <w:u w:val="none"/>
                <w:lang w:val="en-US" w:eastAsia="zh-CN" w:bidi="ar"/>
              </w:rPr>
              <w:t>last_adjust_time</w:t>
            </w:r>
          </w:p>
        </w:tc>
        <w:tc>
          <w:tcPr>
            <w:tcW w:w="1701" w:type="dxa"/>
            <w:tcBorders>
              <w:left w:val="single" w:color="auto" w:sz="4" w:space="0"/>
              <w:right w:val="single" w:color="auto" w:sz="4" w:space="0"/>
            </w:tcBorders>
            <w:vAlign w:val="top"/>
          </w:tcPr>
          <w:p>
            <w:pPr>
              <w:keepNext w:val="0"/>
              <w:keepLines w:val="0"/>
              <w:widowControl/>
              <w:suppressLineNumbers w:val="0"/>
              <w:jc w:val="left"/>
              <w:textAlignment w:val="top"/>
              <w:rPr>
                <w:rFonts w:hint="eastAsia"/>
                <w:lang w:eastAsia="zh-CN"/>
              </w:rPr>
            </w:pPr>
            <w:r>
              <w:rPr>
                <w:rFonts w:hint="eastAsia" w:ascii="等线" w:hAnsi="等线" w:eastAsia="等线" w:cs="等线"/>
                <w:i w:val="0"/>
                <w:iCs w:val="0"/>
                <w:color w:val="000000"/>
                <w:kern w:val="0"/>
                <w:sz w:val="20"/>
                <w:szCs w:val="20"/>
                <w:u w:val="none"/>
                <w:lang w:val="en-US" w:eastAsia="zh-CN" w:bidi="ar"/>
              </w:rPr>
              <w:t>DATETIME</w:t>
            </w:r>
          </w:p>
        </w:tc>
        <w:tc>
          <w:tcPr>
            <w:tcW w:w="1134" w:type="dxa"/>
            <w:tcBorders>
              <w:left w:val="single" w:color="auto" w:sz="4" w:space="0"/>
              <w:right w:val="single" w:color="auto" w:sz="4" w:space="0"/>
            </w:tcBorders>
            <w:vAlign w:val="top"/>
          </w:tcPr>
          <w:p>
            <w:pPr>
              <w:keepNext w:val="0"/>
              <w:keepLines w:val="0"/>
              <w:widowControl/>
              <w:suppressLineNumbers w:val="0"/>
              <w:jc w:val="left"/>
              <w:textAlignment w:val="top"/>
              <w:rPr>
                <w:rFonts w:ascii="宋体" w:hAnsi="宋体"/>
                <w:lang w:eastAsia="zh-CN"/>
              </w:rPr>
            </w:pPr>
            <w:r>
              <w:rPr>
                <w:rFonts w:hint="eastAsia" w:ascii="等线" w:hAnsi="等线" w:eastAsia="等线" w:cs="等线"/>
                <w:i w:val="0"/>
                <w:iCs w:val="0"/>
                <w:color w:val="000000"/>
                <w:kern w:val="0"/>
                <w:sz w:val="20"/>
                <w:szCs w:val="20"/>
                <w:u w:val="none"/>
                <w:lang w:val="en-US" w:eastAsia="zh-CN" w:bidi="ar"/>
              </w:rPr>
              <w:t>是</w:t>
            </w:r>
          </w:p>
        </w:tc>
        <w:tc>
          <w:tcPr>
            <w:tcW w:w="2245" w:type="dxa"/>
            <w:tcBorders>
              <w:left w:val="single" w:color="auto" w:sz="4" w:space="0"/>
              <w:right w:val="single" w:color="auto" w:sz="4" w:space="0"/>
            </w:tcBorders>
            <w:vAlign w:val="top"/>
          </w:tcPr>
          <w:p>
            <w:pPr>
              <w:keepNext w:val="0"/>
              <w:keepLines w:val="0"/>
              <w:widowControl/>
              <w:suppressLineNumbers w:val="0"/>
              <w:jc w:val="left"/>
              <w:textAlignment w:val="top"/>
              <w:rPr>
                <w:rFonts w:hint="eastAsia" w:ascii="宋体" w:hAnsi="宋体"/>
                <w:lang w:eastAsia="zh-CN"/>
              </w:rPr>
            </w:pPr>
            <w:r>
              <w:rPr>
                <w:rFonts w:hint="eastAsia" w:ascii="等线" w:hAnsi="等线" w:eastAsia="等线" w:cs="等线"/>
                <w:i w:val="0"/>
                <w:iCs w:val="0"/>
                <w:color w:val="000000"/>
                <w:kern w:val="0"/>
                <w:sz w:val="20"/>
                <w:szCs w:val="20"/>
                <w:u w:val="none"/>
                <w:lang w:val="en-US" w:eastAsia="zh-CN" w:bidi="ar"/>
              </w:rPr>
              <w:t>2024/3/10 9:15</w:t>
            </w:r>
          </w:p>
        </w:tc>
        <w:tc>
          <w:tcPr>
            <w:tcW w:w="1745" w:type="dxa"/>
            <w:tcBorders>
              <w:left w:val="single" w:color="auto" w:sz="4" w:space="0"/>
            </w:tcBorders>
            <w:vAlign w:val="top"/>
          </w:tcPr>
          <w:p>
            <w:pPr>
              <w:keepNext w:val="0"/>
              <w:keepLines w:val="0"/>
              <w:widowControl/>
              <w:suppressLineNumbers w:val="0"/>
              <w:jc w:val="left"/>
              <w:textAlignment w:val="top"/>
              <w:rPr>
                <w:rFonts w:hint="eastAsia"/>
                <w:lang w:eastAsia="zh-CN"/>
              </w:rPr>
            </w:pPr>
            <w:r>
              <w:rPr>
                <w:rFonts w:hint="eastAsia" w:ascii="等线" w:hAnsi="等线" w:eastAsia="等线" w:cs="等线"/>
                <w:i w:val="0"/>
                <w:iCs w:val="0"/>
                <w:color w:val="000000"/>
                <w:kern w:val="0"/>
                <w:sz w:val="20"/>
                <w:szCs w:val="20"/>
                <w:u w:val="none"/>
                <w:lang w:val="en-US" w:eastAsia="zh-CN" w:bidi="ar"/>
              </w:rPr>
              <w:t>方案最近一次调整的时间，未调整时为空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top"/>
          </w:tcPr>
          <w:p>
            <w:pPr>
              <w:keepNext w:val="0"/>
              <w:keepLines w:val="0"/>
              <w:widowControl/>
              <w:suppressLineNumbers w:val="0"/>
              <w:jc w:val="left"/>
              <w:textAlignment w:val="top"/>
              <w:rPr>
                <w:lang w:eastAsia="zh-CN"/>
              </w:rPr>
            </w:pPr>
            <w:r>
              <w:rPr>
                <w:rFonts w:hint="eastAsia" w:ascii="等线" w:hAnsi="等线" w:eastAsia="等线" w:cs="等线"/>
                <w:i w:val="0"/>
                <w:iCs w:val="0"/>
                <w:color w:val="000000"/>
                <w:kern w:val="0"/>
                <w:sz w:val="20"/>
                <w:szCs w:val="20"/>
                <w:u w:val="none"/>
                <w:lang w:val="en-US" w:eastAsia="zh-CN" w:bidi="ar"/>
              </w:rPr>
              <w:t>调整人ID</w:t>
            </w:r>
          </w:p>
        </w:tc>
        <w:tc>
          <w:tcPr>
            <w:tcW w:w="1418" w:type="dxa"/>
            <w:tcBorders>
              <w:left w:val="single" w:color="auto" w:sz="4" w:space="0"/>
              <w:right w:val="single" w:color="auto" w:sz="4" w:space="0"/>
            </w:tcBorders>
            <w:vAlign w:val="top"/>
          </w:tcPr>
          <w:p>
            <w:pPr>
              <w:keepNext w:val="0"/>
              <w:keepLines w:val="0"/>
              <w:widowControl/>
              <w:suppressLineNumbers w:val="0"/>
              <w:jc w:val="left"/>
              <w:textAlignment w:val="top"/>
              <w:rPr>
                <w:rFonts w:hint="eastAsia"/>
                <w:lang w:eastAsia="zh-CN"/>
              </w:rPr>
            </w:pPr>
            <w:r>
              <w:rPr>
                <w:rFonts w:hint="eastAsia" w:ascii="等线" w:hAnsi="等线" w:eastAsia="等线" w:cs="等线"/>
                <w:i w:val="0"/>
                <w:iCs w:val="0"/>
                <w:color w:val="000000"/>
                <w:kern w:val="0"/>
                <w:sz w:val="20"/>
                <w:szCs w:val="20"/>
                <w:u w:val="none"/>
                <w:lang w:val="en-US" w:eastAsia="zh-CN" w:bidi="ar"/>
              </w:rPr>
              <w:t>adjustor_id</w:t>
            </w:r>
          </w:p>
        </w:tc>
        <w:tc>
          <w:tcPr>
            <w:tcW w:w="1701" w:type="dxa"/>
            <w:tcBorders>
              <w:left w:val="single" w:color="auto" w:sz="4" w:space="0"/>
              <w:right w:val="single" w:color="auto" w:sz="4" w:space="0"/>
            </w:tcBorders>
            <w:vAlign w:val="top"/>
          </w:tcPr>
          <w:p>
            <w:pPr>
              <w:keepNext w:val="0"/>
              <w:keepLines w:val="0"/>
              <w:widowControl/>
              <w:suppressLineNumbers w:val="0"/>
              <w:jc w:val="left"/>
              <w:textAlignment w:val="top"/>
              <w:rPr>
                <w:rFonts w:hint="eastAsia"/>
                <w:lang w:eastAsia="zh-CN"/>
              </w:rPr>
            </w:pPr>
            <w:r>
              <w:rPr>
                <w:rFonts w:hint="eastAsia" w:ascii="等线" w:hAnsi="等线" w:eastAsia="等线" w:cs="等线"/>
                <w:i w:val="0"/>
                <w:iCs w:val="0"/>
                <w:color w:val="000000"/>
                <w:kern w:val="0"/>
                <w:sz w:val="20"/>
                <w:szCs w:val="20"/>
                <w:u w:val="none"/>
                <w:lang w:val="en-US" w:eastAsia="zh-CN" w:bidi="ar"/>
              </w:rPr>
              <w:t>VARCHAR(32)</w:t>
            </w:r>
          </w:p>
        </w:tc>
        <w:tc>
          <w:tcPr>
            <w:tcW w:w="1134" w:type="dxa"/>
            <w:tcBorders>
              <w:left w:val="single" w:color="auto" w:sz="4" w:space="0"/>
              <w:right w:val="single" w:color="auto" w:sz="4" w:space="0"/>
            </w:tcBorders>
            <w:vAlign w:val="top"/>
          </w:tcPr>
          <w:p>
            <w:pPr>
              <w:keepNext w:val="0"/>
              <w:keepLines w:val="0"/>
              <w:widowControl/>
              <w:suppressLineNumbers w:val="0"/>
              <w:jc w:val="left"/>
              <w:textAlignment w:val="top"/>
              <w:rPr>
                <w:rFonts w:ascii="宋体" w:hAnsi="宋体"/>
                <w:lang w:eastAsia="zh-CN"/>
              </w:rPr>
            </w:pPr>
            <w:r>
              <w:rPr>
                <w:rFonts w:hint="eastAsia" w:ascii="等线" w:hAnsi="等线" w:eastAsia="等线" w:cs="等线"/>
                <w:i w:val="0"/>
                <w:iCs w:val="0"/>
                <w:color w:val="000000"/>
                <w:kern w:val="0"/>
                <w:sz w:val="20"/>
                <w:szCs w:val="20"/>
                <w:u w:val="none"/>
                <w:lang w:val="en-US" w:eastAsia="zh-CN" w:bidi="ar"/>
              </w:rPr>
              <w:t>是</w:t>
            </w:r>
          </w:p>
        </w:tc>
        <w:tc>
          <w:tcPr>
            <w:tcW w:w="2245" w:type="dxa"/>
            <w:tcBorders>
              <w:left w:val="single" w:color="auto" w:sz="4" w:space="0"/>
              <w:right w:val="single" w:color="auto" w:sz="4" w:space="0"/>
            </w:tcBorders>
            <w:vAlign w:val="top"/>
          </w:tcPr>
          <w:p>
            <w:pPr>
              <w:keepNext w:val="0"/>
              <w:keepLines w:val="0"/>
              <w:widowControl/>
              <w:suppressLineNumbers w:val="0"/>
              <w:jc w:val="left"/>
              <w:textAlignment w:val="top"/>
              <w:rPr>
                <w:rFonts w:hint="eastAsia" w:ascii="宋体" w:hAnsi="宋体"/>
                <w:lang w:eastAsia="zh-CN"/>
              </w:rPr>
            </w:pPr>
            <w:r>
              <w:rPr>
                <w:rFonts w:hint="eastAsia" w:ascii="等线" w:hAnsi="等线" w:eastAsia="等线" w:cs="等线"/>
                <w:i w:val="0"/>
                <w:iCs w:val="0"/>
                <w:color w:val="000000"/>
                <w:kern w:val="0"/>
                <w:sz w:val="20"/>
                <w:szCs w:val="20"/>
                <w:u w:val="none"/>
                <w:lang w:val="en-US" w:eastAsia="zh-CN" w:bidi="ar"/>
              </w:rPr>
              <w:t>GY20240003、GY20240004</w:t>
            </w:r>
          </w:p>
        </w:tc>
        <w:tc>
          <w:tcPr>
            <w:tcW w:w="1745" w:type="dxa"/>
            <w:tcBorders>
              <w:left w:val="single" w:color="auto" w:sz="4" w:space="0"/>
            </w:tcBorders>
            <w:vAlign w:val="top"/>
          </w:tcPr>
          <w:p>
            <w:pPr>
              <w:keepNext w:val="0"/>
              <w:keepLines w:val="0"/>
              <w:widowControl/>
              <w:suppressLineNumbers w:val="0"/>
              <w:jc w:val="left"/>
              <w:textAlignment w:val="top"/>
              <w:rPr>
                <w:rFonts w:hint="eastAsia"/>
                <w:lang w:eastAsia="zh-CN"/>
              </w:rPr>
            </w:pPr>
            <w:r>
              <w:rPr>
                <w:rFonts w:hint="eastAsia" w:ascii="等线" w:hAnsi="等线" w:eastAsia="等线" w:cs="等线"/>
                <w:i w:val="0"/>
                <w:iCs w:val="0"/>
                <w:color w:val="000000"/>
                <w:kern w:val="0"/>
                <w:sz w:val="20"/>
                <w:szCs w:val="20"/>
                <w:u w:val="none"/>
                <w:lang w:val="en-US" w:eastAsia="zh-CN" w:bidi="ar"/>
              </w:rPr>
              <w:t>最近一次调整方案的工作人员ID，未调整时为空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top"/>
          </w:tcPr>
          <w:p>
            <w:pPr>
              <w:keepNext w:val="0"/>
              <w:keepLines w:val="0"/>
              <w:widowControl/>
              <w:suppressLineNumbers w:val="0"/>
              <w:jc w:val="left"/>
              <w:textAlignment w:val="top"/>
              <w:rPr>
                <w:lang w:eastAsia="zh-CN"/>
              </w:rPr>
            </w:pPr>
            <w:r>
              <w:rPr>
                <w:rFonts w:hint="eastAsia" w:ascii="等线" w:hAnsi="等线" w:eastAsia="等线" w:cs="等线"/>
                <w:i w:val="0"/>
                <w:iCs w:val="0"/>
                <w:color w:val="000000"/>
                <w:kern w:val="0"/>
                <w:sz w:val="20"/>
                <w:szCs w:val="20"/>
                <w:u w:val="none"/>
                <w:lang w:val="en-US" w:eastAsia="zh-CN" w:bidi="ar"/>
              </w:rPr>
              <w:t>调整原因</w:t>
            </w:r>
          </w:p>
        </w:tc>
        <w:tc>
          <w:tcPr>
            <w:tcW w:w="1418" w:type="dxa"/>
            <w:tcBorders>
              <w:left w:val="single" w:color="auto" w:sz="4" w:space="0"/>
              <w:right w:val="single" w:color="auto" w:sz="4" w:space="0"/>
            </w:tcBorders>
            <w:vAlign w:val="top"/>
          </w:tcPr>
          <w:p>
            <w:pPr>
              <w:keepNext w:val="0"/>
              <w:keepLines w:val="0"/>
              <w:widowControl/>
              <w:suppressLineNumbers w:val="0"/>
              <w:jc w:val="left"/>
              <w:textAlignment w:val="top"/>
              <w:rPr>
                <w:rFonts w:hint="eastAsia"/>
                <w:lang w:eastAsia="zh-CN"/>
              </w:rPr>
            </w:pPr>
            <w:r>
              <w:rPr>
                <w:rFonts w:hint="eastAsia" w:ascii="等线" w:hAnsi="等线" w:eastAsia="等线" w:cs="等线"/>
                <w:i w:val="0"/>
                <w:iCs w:val="0"/>
                <w:color w:val="000000"/>
                <w:kern w:val="0"/>
                <w:sz w:val="20"/>
                <w:szCs w:val="20"/>
                <w:u w:val="none"/>
                <w:lang w:val="en-US" w:eastAsia="zh-CN" w:bidi="ar"/>
              </w:rPr>
              <w:t>adjust_reason</w:t>
            </w:r>
          </w:p>
        </w:tc>
        <w:tc>
          <w:tcPr>
            <w:tcW w:w="1701" w:type="dxa"/>
            <w:tcBorders>
              <w:left w:val="single" w:color="auto" w:sz="4" w:space="0"/>
              <w:right w:val="single" w:color="auto" w:sz="4" w:space="0"/>
            </w:tcBorders>
            <w:vAlign w:val="top"/>
          </w:tcPr>
          <w:p>
            <w:pPr>
              <w:keepNext w:val="0"/>
              <w:keepLines w:val="0"/>
              <w:widowControl/>
              <w:suppressLineNumbers w:val="0"/>
              <w:jc w:val="left"/>
              <w:textAlignment w:val="top"/>
              <w:rPr>
                <w:rFonts w:hint="eastAsia"/>
                <w:lang w:eastAsia="zh-CN"/>
              </w:rPr>
            </w:pPr>
            <w:r>
              <w:rPr>
                <w:rFonts w:hint="eastAsia" w:ascii="等线" w:hAnsi="等线" w:eastAsia="等线" w:cs="等线"/>
                <w:i w:val="0"/>
                <w:iCs w:val="0"/>
                <w:color w:val="000000"/>
                <w:kern w:val="0"/>
                <w:sz w:val="20"/>
                <w:szCs w:val="20"/>
                <w:u w:val="none"/>
                <w:lang w:val="en-US" w:eastAsia="zh-CN" w:bidi="ar"/>
              </w:rPr>
              <w:t>VARCHAR(200)</w:t>
            </w:r>
          </w:p>
        </w:tc>
        <w:tc>
          <w:tcPr>
            <w:tcW w:w="1134" w:type="dxa"/>
            <w:tcBorders>
              <w:left w:val="single" w:color="auto" w:sz="4" w:space="0"/>
              <w:right w:val="single" w:color="auto" w:sz="4" w:space="0"/>
            </w:tcBorders>
            <w:vAlign w:val="top"/>
          </w:tcPr>
          <w:p>
            <w:pPr>
              <w:keepNext w:val="0"/>
              <w:keepLines w:val="0"/>
              <w:widowControl/>
              <w:suppressLineNumbers w:val="0"/>
              <w:jc w:val="left"/>
              <w:textAlignment w:val="top"/>
              <w:rPr>
                <w:rFonts w:ascii="宋体" w:hAnsi="宋体"/>
                <w:lang w:eastAsia="zh-CN"/>
              </w:rPr>
            </w:pPr>
            <w:r>
              <w:rPr>
                <w:rFonts w:hint="eastAsia" w:ascii="等线" w:hAnsi="等线" w:eastAsia="等线" w:cs="等线"/>
                <w:i w:val="0"/>
                <w:iCs w:val="0"/>
                <w:color w:val="000000"/>
                <w:kern w:val="0"/>
                <w:sz w:val="20"/>
                <w:szCs w:val="20"/>
                <w:u w:val="none"/>
                <w:lang w:val="en-US" w:eastAsia="zh-CN" w:bidi="ar"/>
              </w:rPr>
              <w:t>是</w:t>
            </w:r>
          </w:p>
        </w:tc>
        <w:tc>
          <w:tcPr>
            <w:tcW w:w="2245" w:type="dxa"/>
            <w:tcBorders>
              <w:left w:val="single" w:color="auto" w:sz="4" w:space="0"/>
              <w:right w:val="single" w:color="auto" w:sz="4" w:space="0"/>
            </w:tcBorders>
            <w:vAlign w:val="top"/>
          </w:tcPr>
          <w:p>
            <w:pPr>
              <w:keepNext w:val="0"/>
              <w:keepLines w:val="0"/>
              <w:widowControl/>
              <w:suppressLineNumbers w:val="0"/>
              <w:jc w:val="left"/>
              <w:textAlignment w:val="top"/>
              <w:rPr>
                <w:rFonts w:hint="eastAsia" w:ascii="宋体" w:hAnsi="宋体"/>
                <w:lang w:eastAsia="zh-CN"/>
              </w:rPr>
            </w:pPr>
            <w:r>
              <w:rPr>
                <w:rFonts w:hint="eastAsia" w:ascii="等线" w:hAnsi="等线" w:eastAsia="等线" w:cs="等线"/>
                <w:i w:val="0"/>
                <w:iCs w:val="0"/>
                <w:color w:val="000000"/>
                <w:kern w:val="0"/>
                <w:sz w:val="20"/>
                <w:szCs w:val="20"/>
                <w:u w:val="none"/>
                <w:lang w:val="en-US" w:eastAsia="zh-CN" w:bidi="ar"/>
              </w:rPr>
              <w:t>现实表现变化、矫正阶段变更、实施效果未达预期</w:t>
            </w:r>
          </w:p>
        </w:tc>
        <w:tc>
          <w:tcPr>
            <w:tcW w:w="1745" w:type="dxa"/>
            <w:tcBorders>
              <w:left w:val="single" w:color="auto" w:sz="4" w:space="0"/>
            </w:tcBorders>
            <w:vAlign w:val="top"/>
          </w:tcPr>
          <w:p>
            <w:pPr>
              <w:keepNext w:val="0"/>
              <w:keepLines w:val="0"/>
              <w:widowControl/>
              <w:suppressLineNumbers w:val="0"/>
              <w:jc w:val="left"/>
              <w:textAlignment w:val="top"/>
              <w:rPr>
                <w:rFonts w:hint="eastAsia"/>
                <w:lang w:eastAsia="zh-CN"/>
              </w:rPr>
            </w:pPr>
            <w:r>
              <w:rPr>
                <w:rFonts w:hint="eastAsia" w:ascii="等线" w:hAnsi="等线" w:eastAsia="等线" w:cs="等线"/>
                <w:i w:val="0"/>
                <w:iCs w:val="0"/>
                <w:color w:val="000000"/>
                <w:kern w:val="0"/>
                <w:sz w:val="20"/>
                <w:szCs w:val="20"/>
                <w:u w:val="none"/>
                <w:lang w:val="en-US" w:eastAsia="zh-CN" w:bidi="ar"/>
              </w:rPr>
              <w:t>方案调整的具体原因，未调整时为空，可手动补充其他原因</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top"/>
          </w:tcPr>
          <w:p>
            <w:pPr>
              <w:keepNext w:val="0"/>
              <w:keepLines w:val="0"/>
              <w:widowControl/>
              <w:suppressLineNumbers w:val="0"/>
              <w:jc w:val="left"/>
              <w:textAlignment w:val="top"/>
              <w:rPr>
                <w:lang w:eastAsia="zh-CN"/>
              </w:rPr>
            </w:pPr>
            <w:r>
              <w:rPr>
                <w:rFonts w:hint="eastAsia" w:ascii="等线" w:hAnsi="等线" w:eastAsia="等线" w:cs="等线"/>
                <w:i w:val="0"/>
                <w:iCs w:val="0"/>
                <w:color w:val="000000"/>
                <w:kern w:val="0"/>
                <w:sz w:val="20"/>
                <w:szCs w:val="20"/>
                <w:u w:val="none"/>
                <w:lang w:val="en-US" w:eastAsia="zh-CN" w:bidi="ar"/>
              </w:rPr>
              <w:t>矫正对象姓名</w:t>
            </w:r>
          </w:p>
        </w:tc>
        <w:tc>
          <w:tcPr>
            <w:tcW w:w="1418" w:type="dxa"/>
            <w:tcBorders>
              <w:left w:val="single" w:color="auto" w:sz="4" w:space="0"/>
              <w:right w:val="single" w:color="auto" w:sz="4" w:space="0"/>
            </w:tcBorders>
            <w:vAlign w:val="top"/>
          </w:tcPr>
          <w:p>
            <w:pPr>
              <w:keepNext w:val="0"/>
              <w:keepLines w:val="0"/>
              <w:widowControl/>
              <w:suppressLineNumbers w:val="0"/>
              <w:jc w:val="left"/>
              <w:textAlignment w:val="top"/>
              <w:rPr>
                <w:rFonts w:hint="eastAsia"/>
                <w:lang w:eastAsia="zh-CN"/>
              </w:rPr>
            </w:pPr>
            <w:r>
              <w:rPr>
                <w:rFonts w:hint="eastAsia" w:ascii="等线" w:hAnsi="等线" w:eastAsia="等线" w:cs="等线"/>
                <w:i w:val="0"/>
                <w:iCs w:val="0"/>
                <w:color w:val="000000"/>
                <w:kern w:val="0"/>
                <w:sz w:val="20"/>
                <w:szCs w:val="20"/>
                <w:u w:val="none"/>
                <w:lang w:val="en-US" w:eastAsia="zh-CN" w:bidi="ar"/>
              </w:rPr>
              <w:t>correctionee_name</w:t>
            </w:r>
          </w:p>
        </w:tc>
        <w:tc>
          <w:tcPr>
            <w:tcW w:w="1701" w:type="dxa"/>
            <w:tcBorders>
              <w:left w:val="single" w:color="auto" w:sz="4" w:space="0"/>
              <w:right w:val="single" w:color="auto" w:sz="4" w:space="0"/>
            </w:tcBorders>
            <w:vAlign w:val="top"/>
          </w:tcPr>
          <w:p>
            <w:pPr>
              <w:keepNext w:val="0"/>
              <w:keepLines w:val="0"/>
              <w:widowControl/>
              <w:suppressLineNumbers w:val="0"/>
              <w:jc w:val="left"/>
              <w:textAlignment w:val="top"/>
              <w:rPr>
                <w:rFonts w:hint="eastAsia"/>
                <w:lang w:eastAsia="zh-CN"/>
              </w:rPr>
            </w:pPr>
            <w:r>
              <w:rPr>
                <w:rFonts w:hint="eastAsia" w:ascii="等线" w:hAnsi="等线" w:eastAsia="等线" w:cs="等线"/>
                <w:i w:val="0"/>
                <w:iCs w:val="0"/>
                <w:color w:val="000000"/>
                <w:kern w:val="0"/>
                <w:sz w:val="20"/>
                <w:szCs w:val="20"/>
                <w:u w:val="none"/>
                <w:lang w:val="en-US" w:eastAsia="zh-CN" w:bidi="ar"/>
              </w:rPr>
              <w:t>VARCHAR(50)</w:t>
            </w:r>
          </w:p>
        </w:tc>
        <w:tc>
          <w:tcPr>
            <w:tcW w:w="1134" w:type="dxa"/>
            <w:tcBorders>
              <w:left w:val="single" w:color="auto" w:sz="4" w:space="0"/>
              <w:right w:val="single" w:color="auto" w:sz="4" w:space="0"/>
            </w:tcBorders>
            <w:vAlign w:val="top"/>
          </w:tcPr>
          <w:p>
            <w:pPr>
              <w:keepNext w:val="0"/>
              <w:keepLines w:val="0"/>
              <w:widowControl/>
              <w:suppressLineNumbers w:val="0"/>
              <w:jc w:val="left"/>
              <w:textAlignment w:val="top"/>
              <w:rPr>
                <w:rFonts w:ascii="宋体" w:hAnsi="宋体"/>
                <w:lang w:eastAsia="zh-CN"/>
              </w:rPr>
            </w:pPr>
            <w:r>
              <w:rPr>
                <w:rFonts w:hint="eastAsia" w:ascii="等线" w:hAnsi="等线" w:eastAsia="等线" w:cs="等线"/>
                <w:i w:val="0"/>
                <w:iCs w:val="0"/>
                <w:color w:val="000000"/>
                <w:kern w:val="0"/>
                <w:sz w:val="20"/>
                <w:szCs w:val="20"/>
                <w:u w:val="none"/>
                <w:lang w:val="en-US" w:eastAsia="zh-CN" w:bidi="ar"/>
              </w:rPr>
              <w:t>否</w:t>
            </w:r>
          </w:p>
        </w:tc>
        <w:tc>
          <w:tcPr>
            <w:tcW w:w="2245" w:type="dxa"/>
            <w:tcBorders>
              <w:left w:val="single" w:color="auto" w:sz="4" w:space="0"/>
              <w:right w:val="single" w:color="auto" w:sz="4" w:space="0"/>
            </w:tcBorders>
            <w:vAlign w:val="top"/>
          </w:tcPr>
          <w:p>
            <w:pPr>
              <w:keepNext w:val="0"/>
              <w:keepLines w:val="0"/>
              <w:widowControl/>
              <w:suppressLineNumbers w:val="0"/>
              <w:jc w:val="left"/>
              <w:textAlignment w:val="top"/>
              <w:rPr>
                <w:rFonts w:hint="eastAsia" w:ascii="宋体" w:hAnsi="宋体"/>
                <w:lang w:eastAsia="zh-CN"/>
              </w:rPr>
            </w:pPr>
            <w:r>
              <w:rPr>
                <w:rFonts w:hint="eastAsia" w:ascii="等线" w:hAnsi="等线" w:eastAsia="等线" w:cs="等线"/>
                <w:i w:val="0"/>
                <w:iCs w:val="0"/>
                <w:color w:val="000000"/>
                <w:kern w:val="0"/>
                <w:sz w:val="20"/>
                <w:szCs w:val="20"/>
                <w:u w:val="none"/>
                <w:lang w:val="en-US" w:eastAsia="zh-CN" w:bidi="ar"/>
              </w:rPr>
              <w:t>张三、李四</w:t>
            </w:r>
          </w:p>
        </w:tc>
        <w:tc>
          <w:tcPr>
            <w:tcW w:w="1745" w:type="dxa"/>
            <w:tcBorders>
              <w:left w:val="single" w:color="auto" w:sz="4" w:space="0"/>
            </w:tcBorders>
            <w:vAlign w:val="top"/>
          </w:tcPr>
          <w:p>
            <w:pPr>
              <w:keepNext w:val="0"/>
              <w:keepLines w:val="0"/>
              <w:widowControl/>
              <w:suppressLineNumbers w:val="0"/>
              <w:jc w:val="left"/>
              <w:textAlignment w:val="top"/>
              <w:rPr>
                <w:rFonts w:hint="eastAsia"/>
                <w:lang w:eastAsia="zh-CN"/>
              </w:rPr>
            </w:pPr>
            <w:r>
              <w:rPr>
                <w:rFonts w:hint="eastAsia" w:ascii="等线" w:hAnsi="等线" w:eastAsia="等线" w:cs="等线"/>
                <w:i w:val="0"/>
                <w:iCs w:val="0"/>
                <w:color w:val="000000"/>
                <w:kern w:val="0"/>
                <w:sz w:val="20"/>
                <w:szCs w:val="20"/>
                <w:u w:val="none"/>
                <w:lang w:val="en-US" w:eastAsia="zh-CN" w:bidi="ar"/>
              </w:rPr>
              <w:t>社区矫正对象真实姓名，便于快速查询</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top"/>
          </w:tcPr>
          <w:p>
            <w:pPr>
              <w:keepNext w:val="0"/>
              <w:keepLines w:val="0"/>
              <w:widowControl/>
              <w:suppressLineNumbers w:val="0"/>
              <w:jc w:val="left"/>
              <w:textAlignment w:val="top"/>
              <w:rPr>
                <w:lang w:eastAsia="zh-CN"/>
              </w:rPr>
            </w:pPr>
            <w:r>
              <w:rPr>
                <w:rFonts w:hint="eastAsia" w:ascii="等线" w:hAnsi="等线" w:eastAsia="等线" w:cs="等线"/>
                <w:i w:val="0"/>
                <w:iCs w:val="0"/>
                <w:color w:val="000000"/>
                <w:kern w:val="0"/>
                <w:sz w:val="20"/>
                <w:szCs w:val="20"/>
                <w:u w:val="none"/>
                <w:lang w:val="en-US" w:eastAsia="zh-CN" w:bidi="ar"/>
              </w:rPr>
              <w:t>矫正对象身份证号</w:t>
            </w:r>
          </w:p>
        </w:tc>
        <w:tc>
          <w:tcPr>
            <w:tcW w:w="1418" w:type="dxa"/>
            <w:tcBorders>
              <w:left w:val="single" w:color="auto" w:sz="4" w:space="0"/>
              <w:right w:val="single" w:color="auto" w:sz="4" w:space="0"/>
            </w:tcBorders>
            <w:vAlign w:val="top"/>
          </w:tcPr>
          <w:p>
            <w:pPr>
              <w:keepNext w:val="0"/>
              <w:keepLines w:val="0"/>
              <w:widowControl/>
              <w:suppressLineNumbers w:val="0"/>
              <w:jc w:val="left"/>
              <w:textAlignment w:val="top"/>
              <w:rPr>
                <w:rFonts w:hint="eastAsia"/>
                <w:lang w:eastAsia="zh-CN"/>
              </w:rPr>
            </w:pPr>
            <w:r>
              <w:rPr>
                <w:rFonts w:hint="eastAsia" w:ascii="等线" w:hAnsi="等线" w:eastAsia="等线" w:cs="等线"/>
                <w:i w:val="0"/>
                <w:iCs w:val="0"/>
                <w:color w:val="000000"/>
                <w:kern w:val="0"/>
                <w:sz w:val="20"/>
                <w:szCs w:val="20"/>
                <w:u w:val="none"/>
                <w:lang w:val="en-US" w:eastAsia="zh-CN" w:bidi="ar"/>
              </w:rPr>
              <w:t>correctionee_idcard</w:t>
            </w:r>
          </w:p>
        </w:tc>
        <w:tc>
          <w:tcPr>
            <w:tcW w:w="1701" w:type="dxa"/>
            <w:tcBorders>
              <w:left w:val="single" w:color="auto" w:sz="4" w:space="0"/>
              <w:right w:val="single" w:color="auto" w:sz="4" w:space="0"/>
            </w:tcBorders>
            <w:vAlign w:val="top"/>
          </w:tcPr>
          <w:p>
            <w:pPr>
              <w:keepNext w:val="0"/>
              <w:keepLines w:val="0"/>
              <w:widowControl/>
              <w:suppressLineNumbers w:val="0"/>
              <w:jc w:val="left"/>
              <w:textAlignment w:val="top"/>
              <w:rPr>
                <w:rFonts w:hint="eastAsia"/>
                <w:lang w:eastAsia="zh-CN"/>
              </w:rPr>
            </w:pPr>
            <w:r>
              <w:rPr>
                <w:rFonts w:hint="eastAsia" w:ascii="等线" w:hAnsi="等线" w:eastAsia="等线" w:cs="等线"/>
                <w:i w:val="0"/>
                <w:iCs w:val="0"/>
                <w:color w:val="000000"/>
                <w:kern w:val="0"/>
                <w:sz w:val="20"/>
                <w:szCs w:val="20"/>
                <w:u w:val="none"/>
                <w:lang w:val="en-US" w:eastAsia="zh-CN" w:bidi="ar"/>
              </w:rPr>
              <w:t>VARCHAR(18)</w:t>
            </w:r>
          </w:p>
        </w:tc>
        <w:tc>
          <w:tcPr>
            <w:tcW w:w="1134" w:type="dxa"/>
            <w:tcBorders>
              <w:left w:val="single" w:color="auto" w:sz="4" w:space="0"/>
              <w:right w:val="single" w:color="auto" w:sz="4" w:space="0"/>
            </w:tcBorders>
            <w:vAlign w:val="top"/>
          </w:tcPr>
          <w:p>
            <w:pPr>
              <w:keepNext w:val="0"/>
              <w:keepLines w:val="0"/>
              <w:widowControl/>
              <w:suppressLineNumbers w:val="0"/>
              <w:jc w:val="left"/>
              <w:textAlignment w:val="top"/>
              <w:rPr>
                <w:rFonts w:ascii="宋体" w:hAnsi="宋体"/>
                <w:lang w:eastAsia="zh-CN"/>
              </w:rPr>
            </w:pPr>
            <w:r>
              <w:rPr>
                <w:rFonts w:hint="eastAsia" w:ascii="等线" w:hAnsi="等线" w:eastAsia="等线" w:cs="等线"/>
                <w:i w:val="0"/>
                <w:iCs w:val="0"/>
                <w:color w:val="000000"/>
                <w:kern w:val="0"/>
                <w:sz w:val="20"/>
                <w:szCs w:val="20"/>
                <w:u w:val="none"/>
                <w:lang w:val="en-US" w:eastAsia="zh-CN" w:bidi="ar"/>
              </w:rPr>
              <w:t>否</w:t>
            </w:r>
          </w:p>
        </w:tc>
        <w:tc>
          <w:tcPr>
            <w:tcW w:w="2245" w:type="dxa"/>
            <w:tcBorders>
              <w:left w:val="single" w:color="auto" w:sz="4" w:space="0"/>
              <w:right w:val="single" w:color="auto" w:sz="4" w:space="0"/>
            </w:tcBorders>
            <w:vAlign w:val="top"/>
          </w:tcPr>
          <w:p>
            <w:pPr>
              <w:keepNext w:val="0"/>
              <w:keepLines w:val="0"/>
              <w:widowControl/>
              <w:suppressLineNumbers w:val="0"/>
              <w:jc w:val="left"/>
              <w:textAlignment w:val="top"/>
              <w:rPr>
                <w:rFonts w:hint="eastAsia" w:ascii="宋体" w:hAnsi="宋体"/>
                <w:lang w:eastAsia="zh-CN"/>
              </w:rPr>
            </w:pPr>
            <w:r>
              <w:rPr>
                <w:rFonts w:hint="eastAsia" w:ascii="等线" w:hAnsi="等线" w:eastAsia="等线" w:cs="等线"/>
                <w:i w:val="0"/>
                <w:iCs w:val="0"/>
                <w:color w:val="000000"/>
                <w:kern w:val="0"/>
                <w:sz w:val="20"/>
                <w:szCs w:val="20"/>
                <w:u w:val="none"/>
                <w:lang w:val="en-US" w:eastAsia="zh-CN" w:bidi="ar"/>
              </w:rPr>
              <w:t>1.10101E+17</w:t>
            </w:r>
          </w:p>
        </w:tc>
        <w:tc>
          <w:tcPr>
            <w:tcW w:w="1745" w:type="dxa"/>
            <w:tcBorders>
              <w:left w:val="single" w:color="auto" w:sz="4" w:space="0"/>
            </w:tcBorders>
            <w:vAlign w:val="top"/>
          </w:tcPr>
          <w:p>
            <w:pPr>
              <w:keepNext w:val="0"/>
              <w:keepLines w:val="0"/>
              <w:widowControl/>
              <w:suppressLineNumbers w:val="0"/>
              <w:jc w:val="left"/>
              <w:textAlignment w:val="top"/>
              <w:rPr>
                <w:rFonts w:hint="eastAsia"/>
                <w:lang w:eastAsia="zh-CN"/>
              </w:rPr>
            </w:pPr>
            <w:r>
              <w:rPr>
                <w:rFonts w:hint="eastAsia" w:ascii="等线" w:hAnsi="等线" w:eastAsia="等线" w:cs="等线"/>
                <w:i w:val="0"/>
                <w:iCs w:val="0"/>
                <w:color w:val="000000"/>
                <w:kern w:val="0"/>
                <w:sz w:val="20"/>
                <w:szCs w:val="20"/>
                <w:u w:val="none"/>
                <w:lang w:val="en-US" w:eastAsia="zh-CN" w:bidi="ar"/>
              </w:rPr>
              <w:t>矫正对象唯一身份标识，确保信息准确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top"/>
          </w:tcPr>
          <w:p>
            <w:pPr>
              <w:keepNext w:val="0"/>
              <w:keepLines w:val="0"/>
              <w:widowControl/>
              <w:suppressLineNumbers w:val="0"/>
              <w:jc w:val="left"/>
              <w:textAlignment w:val="top"/>
              <w:rPr>
                <w:lang w:eastAsia="zh-CN"/>
              </w:rPr>
            </w:pPr>
            <w:r>
              <w:rPr>
                <w:rFonts w:hint="eastAsia" w:ascii="等线" w:hAnsi="等线" w:eastAsia="等线" w:cs="等线"/>
                <w:i w:val="0"/>
                <w:iCs w:val="0"/>
                <w:color w:val="000000"/>
                <w:kern w:val="0"/>
                <w:sz w:val="20"/>
                <w:szCs w:val="20"/>
                <w:u w:val="none"/>
                <w:lang w:val="en-US" w:eastAsia="zh-CN" w:bidi="ar"/>
              </w:rPr>
              <w:t>矫正阶段</w:t>
            </w:r>
          </w:p>
        </w:tc>
        <w:tc>
          <w:tcPr>
            <w:tcW w:w="1418" w:type="dxa"/>
            <w:tcBorders>
              <w:left w:val="single" w:color="auto" w:sz="4" w:space="0"/>
              <w:right w:val="single" w:color="auto" w:sz="4" w:space="0"/>
            </w:tcBorders>
            <w:vAlign w:val="top"/>
          </w:tcPr>
          <w:p>
            <w:pPr>
              <w:keepNext w:val="0"/>
              <w:keepLines w:val="0"/>
              <w:widowControl/>
              <w:suppressLineNumbers w:val="0"/>
              <w:jc w:val="left"/>
              <w:textAlignment w:val="top"/>
              <w:rPr>
                <w:rFonts w:hint="eastAsia"/>
                <w:lang w:eastAsia="zh-CN"/>
              </w:rPr>
            </w:pPr>
            <w:r>
              <w:rPr>
                <w:rFonts w:hint="eastAsia" w:ascii="等线" w:hAnsi="等线" w:eastAsia="等线" w:cs="等线"/>
                <w:i w:val="0"/>
                <w:iCs w:val="0"/>
                <w:color w:val="000000"/>
                <w:kern w:val="0"/>
                <w:sz w:val="20"/>
                <w:szCs w:val="20"/>
                <w:u w:val="none"/>
                <w:lang w:val="en-US" w:eastAsia="zh-CN" w:bidi="ar"/>
              </w:rPr>
              <w:t>correction_stage</w:t>
            </w:r>
          </w:p>
        </w:tc>
        <w:tc>
          <w:tcPr>
            <w:tcW w:w="1701" w:type="dxa"/>
            <w:tcBorders>
              <w:left w:val="single" w:color="auto" w:sz="4" w:space="0"/>
              <w:right w:val="single" w:color="auto" w:sz="4" w:space="0"/>
            </w:tcBorders>
            <w:vAlign w:val="top"/>
          </w:tcPr>
          <w:p>
            <w:pPr>
              <w:keepNext w:val="0"/>
              <w:keepLines w:val="0"/>
              <w:widowControl/>
              <w:suppressLineNumbers w:val="0"/>
              <w:jc w:val="left"/>
              <w:textAlignment w:val="top"/>
              <w:rPr>
                <w:rFonts w:hint="eastAsia"/>
                <w:lang w:eastAsia="zh-CN"/>
              </w:rPr>
            </w:pPr>
            <w:r>
              <w:rPr>
                <w:rFonts w:hint="eastAsia" w:ascii="等线" w:hAnsi="等线" w:eastAsia="等线" w:cs="等线"/>
                <w:i w:val="0"/>
                <w:iCs w:val="0"/>
                <w:color w:val="000000"/>
                <w:kern w:val="0"/>
                <w:sz w:val="20"/>
                <w:szCs w:val="20"/>
                <w:u w:val="none"/>
                <w:lang w:val="en-US" w:eastAsia="zh-CN" w:bidi="ar"/>
              </w:rPr>
              <w:t>VARCHAR(20)</w:t>
            </w:r>
          </w:p>
        </w:tc>
        <w:tc>
          <w:tcPr>
            <w:tcW w:w="1134" w:type="dxa"/>
            <w:tcBorders>
              <w:left w:val="single" w:color="auto" w:sz="4" w:space="0"/>
              <w:right w:val="single" w:color="auto" w:sz="4" w:space="0"/>
            </w:tcBorders>
            <w:vAlign w:val="top"/>
          </w:tcPr>
          <w:p>
            <w:pPr>
              <w:keepNext w:val="0"/>
              <w:keepLines w:val="0"/>
              <w:widowControl/>
              <w:suppressLineNumbers w:val="0"/>
              <w:jc w:val="left"/>
              <w:textAlignment w:val="top"/>
              <w:rPr>
                <w:rFonts w:ascii="宋体" w:hAnsi="宋体"/>
                <w:lang w:eastAsia="zh-CN"/>
              </w:rPr>
            </w:pPr>
            <w:r>
              <w:rPr>
                <w:rFonts w:hint="eastAsia" w:ascii="等线" w:hAnsi="等线" w:eastAsia="等线" w:cs="等线"/>
                <w:i w:val="0"/>
                <w:iCs w:val="0"/>
                <w:color w:val="000000"/>
                <w:kern w:val="0"/>
                <w:sz w:val="20"/>
                <w:szCs w:val="20"/>
                <w:u w:val="none"/>
                <w:lang w:val="en-US" w:eastAsia="zh-CN" w:bidi="ar"/>
              </w:rPr>
              <w:t>否</w:t>
            </w:r>
          </w:p>
        </w:tc>
        <w:tc>
          <w:tcPr>
            <w:tcW w:w="2245" w:type="dxa"/>
            <w:tcBorders>
              <w:left w:val="single" w:color="auto" w:sz="4" w:space="0"/>
              <w:right w:val="single" w:color="auto" w:sz="4" w:space="0"/>
            </w:tcBorders>
            <w:vAlign w:val="top"/>
          </w:tcPr>
          <w:p>
            <w:pPr>
              <w:keepNext w:val="0"/>
              <w:keepLines w:val="0"/>
              <w:widowControl/>
              <w:suppressLineNumbers w:val="0"/>
              <w:jc w:val="left"/>
              <w:textAlignment w:val="top"/>
              <w:rPr>
                <w:rFonts w:hint="eastAsia" w:ascii="宋体" w:hAnsi="宋体"/>
                <w:lang w:eastAsia="zh-CN"/>
              </w:rPr>
            </w:pPr>
            <w:r>
              <w:rPr>
                <w:rFonts w:hint="eastAsia" w:ascii="等线" w:hAnsi="等线" w:eastAsia="等线" w:cs="等线"/>
                <w:i w:val="0"/>
                <w:iCs w:val="0"/>
                <w:color w:val="000000"/>
                <w:kern w:val="0"/>
                <w:sz w:val="20"/>
                <w:szCs w:val="20"/>
                <w:u w:val="none"/>
                <w:lang w:val="en-US" w:eastAsia="zh-CN" w:bidi="ar"/>
              </w:rPr>
              <w:t>严管、普管、宽管</w:t>
            </w:r>
          </w:p>
        </w:tc>
        <w:tc>
          <w:tcPr>
            <w:tcW w:w="1745" w:type="dxa"/>
            <w:tcBorders>
              <w:left w:val="single" w:color="auto" w:sz="4" w:space="0"/>
            </w:tcBorders>
            <w:vAlign w:val="top"/>
          </w:tcPr>
          <w:p>
            <w:pPr>
              <w:keepNext w:val="0"/>
              <w:keepLines w:val="0"/>
              <w:widowControl/>
              <w:suppressLineNumbers w:val="0"/>
              <w:jc w:val="left"/>
              <w:textAlignment w:val="top"/>
              <w:rPr>
                <w:rFonts w:hint="eastAsia"/>
                <w:lang w:eastAsia="zh-CN"/>
              </w:rPr>
            </w:pPr>
            <w:r>
              <w:rPr>
                <w:rFonts w:hint="eastAsia" w:ascii="等线" w:hAnsi="等线" w:eastAsia="等线" w:cs="等线"/>
                <w:i w:val="0"/>
                <w:iCs w:val="0"/>
                <w:color w:val="000000"/>
                <w:kern w:val="0"/>
                <w:sz w:val="20"/>
                <w:szCs w:val="20"/>
                <w:u w:val="none"/>
                <w:lang w:val="en-US" w:eastAsia="zh-CN" w:bidi="ar"/>
              </w:rPr>
              <w:t>矫正对象当前所处的矫正阶段，用于分类管理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top"/>
          </w:tcPr>
          <w:p>
            <w:pPr>
              <w:keepNext w:val="0"/>
              <w:keepLines w:val="0"/>
              <w:widowControl/>
              <w:suppressLineNumbers w:val="0"/>
              <w:jc w:val="left"/>
              <w:textAlignment w:val="top"/>
              <w:rPr>
                <w:lang w:eastAsia="zh-CN"/>
              </w:rPr>
            </w:pPr>
            <w:r>
              <w:rPr>
                <w:rFonts w:hint="eastAsia" w:ascii="等线" w:hAnsi="等线" w:eastAsia="等线" w:cs="等线"/>
                <w:i w:val="0"/>
                <w:iCs w:val="0"/>
                <w:color w:val="000000"/>
                <w:kern w:val="0"/>
                <w:sz w:val="20"/>
                <w:szCs w:val="20"/>
                <w:u w:val="none"/>
                <w:lang w:val="en-US" w:eastAsia="zh-CN" w:bidi="ar"/>
              </w:rPr>
              <w:t>犯罪罪名</w:t>
            </w:r>
          </w:p>
        </w:tc>
        <w:tc>
          <w:tcPr>
            <w:tcW w:w="1418" w:type="dxa"/>
            <w:tcBorders>
              <w:left w:val="single" w:color="auto" w:sz="4" w:space="0"/>
              <w:right w:val="single" w:color="auto" w:sz="4" w:space="0"/>
            </w:tcBorders>
            <w:vAlign w:val="top"/>
          </w:tcPr>
          <w:p>
            <w:pPr>
              <w:keepNext w:val="0"/>
              <w:keepLines w:val="0"/>
              <w:widowControl/>
              <w:suppressLineNumbers w:val="0"/>
              <w:jc w:val="left"/>
              <w:textAlignment w:val="top"/>
              <w:rPr>
                <w:rFonts w:hint="eastAsia"/>
                <w:lang w:eastAsia="zh-CN"/>
              </w:rPr>
            </w:pPr>
            <w:r>
              <w:rPr>
                <w:rFonts w:hint="eastAsia" w:ascii="等线" w:hAnsi="等线" w:eastAsia="等线" w:cs="等线"/>
                <w:i w:val="0"/>
                <w:iCs w:val="0"/>
                <w:color w:val="000000"/>
                <w:kern w:val="0"/>
                <w:sz w:val="20"/>
                <w:szCs w:val="20"/>
                <w:u w:val="none"/>
                <w:lang w:val="en-US" w:eastAsia="zh-CN" w:bidi="ar"/>
              </w:rPr>
              <w:t>crime_type</w:t>
            </w:r>
          </w:p>
        </w:tc>
        <w:tc>
          <w:tcPr>
            <w:tcW w:w="1701" w:type="dxa"/>
            <w:tcBorders>
              <w:left w:val="single" w:color="auto" w:sz="4" w:space="0"/>
              <w:right w:val="single" w:color="auto" w:sz="4" w:space="0"/>
            </w:tcBorders>
            <w:vAlign w:val="top"/>
          </w:tcPr>
          <w:p>
            <w:pPr>
              <w:keepNext w:val="0"/>
              <w:keepLines w:val="0"/>
              <w:widowControl/>
              <w:suppressLineNumbers w:val="0"/>
              <w:jc w:val="left"/>
              <w:textAlignment w:val="top"/>
              <w:rPr>
                <w:rFonts w:hint="eastAsia"/>
                <w:lang w:eastAsia="zh-CN"/>
              </w:rPr>
            </w:pPr>
            <w:r>
              <w:rPr>
                <w:rFonts w:hint="eastAsia" w:ascii="等线" w:hAnsi="等线" w:eastAsia="等线" w:cs="等线"/>
                <w:i w:val="0"/>
                <w:iCs w:val="0"/>
                <w:color w:val="000000"/>
                <w:kern w:val="0"/>
                <w:sz w:val="20"/>
                <w:szCs w:val="20"/>
                <w:u w:val="none"/>
                <w:lang w:val="en-US" w:eastAsia="zh-CN" w:bidi="ar"/>
              </w:rPr>
              <w:t>VARCHAR(50)</w:t>
            </w:r>
          </w:p>
        </w:tc>
        <w:tc>
          <w:tcPr>
            <w:tcW w:w="1134" w:type="dxa"/>
            <w:tcBorders>
              <w:left w:val="single" w:color="auto" w:sz="4" w:space="0"/>
              <w:right w:val="single" w:color="auto" w:sz="4" w:space="0"/>
            </w:tcBorders>
            <w:vAlign w:val="top"/>
          </w:tcPr>
          <w:p>
            <w:pPr>
              <w:keepNext w:val="0"/>
              <w:keepLines w:val="0"/>
              <w:widowControl/>
              <w:suppressLineNumbers w:val="0"/>
              <w:jc w:val="left"/>
              <w:textAlignment w:val="top"/>
              <w:rPr>
                <w:rFonts w:ascii="宋体" w:hAnsi="宋体"/>
                <w:lang w:eastAsia="zh-CN"/>
              </w:rPr>
            </w:pPr>
            <w:r>
              <w:rPr>
                <w:rFonts w:hint="eastAsia" w:ascii="等线" w:hAnsi="等线" w:eastAsia="等线" w:cs="等线"/>
                <w:i w:val="0"/>
                <w:iCs w:val="0"/>
                <w:color w:val="000000"/>
                <w:kern w:val="0"/>
                <w:sz w:val="20"/>
                <w:szCs w:val="20"/>
                <w:u w:val="none"/>
                <w:lang w:val="en-US" w:eastAsia="zh-CN" w:bidi="ar"/>
              </w:rPr>
              <w:t>否</w:t>
            </w:r>
          </w:p>
        </w:tc>
        <w:tc>
          <w:tcPr>
            <w:tcW w:w="2245" w:type="dxa"/>
            <w:tcBorders>
              <w:left w:val="single" w:color="auto" w:sz="4" w:space="0"/>
              <w:right w:val="single" w:color="auto" w:sz="4" w:space="0"/>
            </w:tcBorders>
            <w:vAlign w:val="top"/>
          </w:tcPr>
          <w:p>
            <w:pPr>
              <w:keepNext w:val="0"/>
              <w:keepLines w:val="0"/>
              <w:widowControl/>
              <w:suppressLineNumbers w:val="0"/>
              <w:jc w:val="left"/>
              <w:textAlignment w:val="top"/>
              <w:rPr>
                <w:rFonts w:hint="eastAsia" w:ascii="宋体" w:hAnsi="宋体"/>
                <w:lang w:eastAsia="zh-CN"/>
              </w:rPr>
            </w:pPr>
            <w:r>
              <w:rPr>
                <w:rFonts w:hint="eastAsia" w:ascii="等线" w:hAnsi="等线" w:eastAsia="等线" w:cs="等线"/>
                <w:i w:val="0"/>
                <w:iCs w:val="0"/>
                <w:color w:val="000000"/>
                <w:kern w:val="0"/>
                <w:sz w:val="20"/>
                <w:szCs w:val="20"/>
                <w:u w:val="none"/>
                <w:lang w:val="en-US" w:eastAsia="zh-CN" w:bidi="ar"/>
              </w:rPr>
              <w:t>盗窃罪、故意伤害罪</w:t>
            </w:r>
          </w:p>
        </w:tc>
        <w:tc>
          <w:tcPr>
            <w:tcW w:w="1745" w:type="dxa"/>
            <w:tcBorders>
              <w:left w:val="single" w:color="auto" w:sz="4" w:space="0"/>
            </w:tcBorders>
            <w:vAlign w:val="top"/>
          </w:tcPr>
          <w:p>
            <w:pPr>
              <w:keepNext w:val="0"/>
              <w:keepLines w:val="0"/>
              <w:widowControl/>
              <w:suppressLineNumbers w:val="0"/>
              <w:jc w:val="left"/>
              <w:textAlignment w:val="top"/>
              <w:rPr>
                <w:rFonts w:hint="eastAsia"/>
                <w:lang w:eastAsia="zh-CN"/>
              </w:rPr>
            </w:pPr>
            <w:r>
              <w:rPr>
                <w:rFonts w:hint="eastAsia" w:ascii="等线" w:hAnsi="等线" w:eastAsia="等线" w:cs="等线"/>
                <w:i w:val="0"/>
                <w:iCs w:val="0"/>
                <w:color w:val="000000"/>
                <w:kern w:val="0"/>
                <w:sz w:val="20"/>
                <w:szCs w:val="20"/>
                <w:u w:val="none"/>
                <w:lang w:val="en-US" w:eastAsia="zh-CN" w:bidi="ar"/>
              </w:rPr>
              <w:t>矫正对象被判决的具体罪名，属于基本情况模块</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top"/>
          </w:tcPr>
          <w:p>
            <w:pPr>
              <w:keepNext w:val="0"/>
              <w:keepLines w:val="0"/>
              <w:widowControl/>
              <w:suppressLineNumbers w:val="0"/>
              <w:jc w:val="left"/>
              <w:textAlignment w:val="top"/>
              <w:rPr>
                <w:lang w:eastAsia="zh-CN"/>
              </w:rPr>
            </w:pPr>
            <w:r>
              <w:rPr>
                <w:rFonts w:hint="eastAsia" w:ascii="等线" w:hAnsi="等线" w:eastAsia="等线" w:cs="等线"/>
                <w:i w:val="0"/>
                <w:iCs w:val="0"/>
                <w:color w:val="000000"/>
                <w:kern w:val="0"/>
                <w:sz w:val="20"/>
                <w:szCs w:val="20"/>
                <w:u w:val="none"/>
                <w:lang w:val="en-US" w:eastAsia="zh-CN" w:bidi="ar"/>
              </w:rPr>
              <w:t>判决刑期</w:t>
            </w:r>
          </w:p>
        </w:tc>
        <w:tc>
          <w:tcPr>
            <w:tcW w:w="1418" w:type="dxa"/>
            <w:tcBorders>
              <w:left w:val="single" w:color="auto" w:sz="4" w:space="0"/>
              <w:right w:val="single" w:color="auto" w:sz="4" w:space="0"/>
            </w:tcBorders>
            <w:vAlign w:val="top"/>
          </w:tcPr>
          <w:p>
            <w:pPr>
              <w:keepNext w:val="0"/>
              <w:keepLines w:val="0"/>
              <w:widowControl/>
              <w:suppressLineNumbers w:val="0"/>
              <w:jc w:val="left"/>
              <w:textAlignment w:val="top"/>
              <w:rPr>
                <w:rFonts w:hint="eastAsia"/>
                <w:lang w:eastAsia="zh-CN"/>
              </w:rPr>
            </w:pPr>
            <w:r>
              <w:rPr>
                <w:rFonts w:hint="eastAsia" w:ascii="等线" w:hAnsi="等线" w:eastAsia="等线" w:cs="等线"/>
                <w:i w:val="0"/>
                <w:iCs w:val="0"/>
                <w:color w:val="000000"/>
                <w:kern w:val="0"/>
                <w:sz w:val="20"/>
                <w:szCs w:val="20"/>
                <w:u w:val="none"/>
                <w:lang w:val="en-US" w:eastAsia="zh-CN" w:bidi="ar"/>
              </w:rPr>
              <w:t>sentence_term</w:t>
            </w:r>
          </w:p>
        </w:tc>
        <w:tc>
          <w:tcPr>
            <w:tcW w:w="1701" w:type="dxa"/>
            <w:tcBorders>
              <w:left w:val="single" w:color="auto" w:sz="4" w:space="0"/>
              <w:right w:val="single" w:color="auto" w:sz="4" w:space="0"/>
            </w:tcBorders>
            <w:vAlign w:val="top"/>
          </w:tcPr>
          <w:p>
            <w:pPr>
              <w:keepNext w:val="0"/>
              <w:keepLines w:val="0"/>
              <w:widowControl/>
              <w:suppressLineNumbers w:val="0"/>
              <w:jc w:val="left"/>
              <w:textAlignment w:val="top"/>
              <w:rPr>
                <w:rFonts w:hint="eastAsia"/>
                <w:lang w:eastAsia="zh-CN"/>
              </w:rPr>
            </w:pPr>
            <w:r>
              <w:rPr>
                <w:rFonts w:hint="eastAsia" w:ascii="等线" w:hAnsi="等线" w:eastAsia="等线" w:cs="等线"/>
                <w:i w:val="0"/>
                <w:iCs w:val="0"/>
                <w:color w:val="000000"/>
                <w:kern w:val="0"/>
                <w:sz w:val="20"/>
                <w:szCs w:val="20"/>
                <w:u w:val="none"/>
                <w:lang w:val="en-US" w:eastAsia="zh-CN" w:bidi="ar"/>
              </w:rPr>
              <w:t>VARCHAR(50)</w:t>
            </w:r>
          </w:p>
        </w:tc>
        <w:tc>
          <w:tcPr>
            <w:tcW w:w="1134" w:type="dxa"/>
            <w:tcBorders>
              <w:left w:val="single" w:color="auto" w:sz="4" w:space="0"/>
              <w:right w:val="single" w:color="auto" w:sz="4" w:space="0"/>
            </w:tcBorders>
            <w:vAlign w:val="top"/>
          </w:tcPr>
          <w:p>
            <w:pPr>
              <w:keepNext w:val="0"/>
              <w:keepLines w:val="0"/>
              <w:widowControl/>
              <w:suppressLineNumbers w:val="0"/>
              <w:jc w:val="left"/>
              <w:textAlignment w:val="top"/>
              <w:rPr>
                <w:rFonts w:ascii="宋体" w:hAnsi="宋体"/>
                <w:lang w:eastAsia="zh-CN"/>
              </w:rPr>
            </w:pPr>
            <w:r>
              <w:rPr>
                <w:rFonts w:hint="eastAsia" w:ascii="等线" w:hAnsi="等线" w:eastAsia="等线" w:cs="等线"/>
                <w:i w:val="0"/>
                <w:iCs w:val="0"/>
                <w:color w:val="000000"/>
                <w:kern w:val="0"/>
                <w:sz w:val="20"/>
                <w:szCs w:val="20"/>
                <w:u w:val="none"/>
                <w:lang w:val="en-US" w:eastAsia="zh-CN" w:bidi="ar"/>
              </w:rPr>
              <w:t>否</w:t>
            </w:r>
          </w:p>
        </w:tc>
        <w:tc>
          <w:tcPr>
            <w:tcW w:w="2245" w:type="dxa"/>
            <w:tcBorders>
              <w:left w:val="single" w:color="auto" w:sz="4" w:space="0"/>
              <w:right w:val="single" w:color="auto" w:sz="4" w:space="0"/>
            </w:tcBorders>
            <w:vAlign w:val="top"/>
          </w:tcPr>
          <w:p>
            <w:pPr>
              <w:keepNext w:val="0"/>
              <w:keepLines w:val="0"/>
              <w:widowControl/>
              <w:suppressLineNumbers w:val="0"/>
              <w:jc w:val="left"/>
              <w:textAlignment w:val="top"/>
              <w:rPr>
                <w:rFonts w:hint="eastAsia" w:ascii="宋体" w:hAnsi="宋体"/>
                <w:lang w:eastAsia="zh-CN"/>
              </w:rPr>
            </w:pPr>
            <w:r>
              <w:rPr>
                <w:rFonts w:hint="eastAsia" w:ascii="等线" w:hAnsi="等线" w:eastAsia="等线" w:cs="等线"/>
                <w:i w:val="0"/>
                <w:iCs w:val="0"/>
                <w:color w:val="000000"/>
                <w:kern w:val="0"/>
                <w:sz w:val="20"/>
                <w:szCs w:val="20"/>
                <w:u w:val="none"/>
                <w:lang w:val="en-US" w:eastAsia="zh-CN" w:bidi="ar"/>
              </w:rPr>
              <w:t>有期徒刑2年，缓刑3年</w:t>
            </w:r>
          </w:p>
        </w:tc>
        <w:tc>
          <w:tcPr>
            <w:tcW w:w="1745" w:type="dxa"/>
            <w:tcBorders>
              <w:left w:val="single" w:color="auto" w:sz="4" w:space="0"/>
            </w:tcBorders>
            <w:vAlign w:val="top"/>
          </w:tcPr>
          <w:p>
            <w:pPr>
              <w:keepNext w:val="0"/>
              <w:keepLines w:val="0"/>
              <w:widowControl/>
              <w:suppressLineNumbers w:val="0"/>
              <w:jc w:val="left"/>
              <w:textAlignment w:val="top"/>
              <w:rPr>
                <w:rFonts w:hint="eastAsia"/>
                <w:lang w:eastAsia="zh-CN"/>
              </w:rPr>
            </w:pPr>
            <w:r>
              <w:rPr>
                <w:rFonts w:hint="eastAsia" w:ascii="等线" w:hAnsi="等线" w:eastAsia="等线" w:cs="等线"/>
                <w:i w:val="0"/>
                <w:iCs w:val="0"/>
                <w:color w:val="000000"/>
                <w:kern w:val="0"/>
                <w:sz w:val="20"/>
                <w:szCs w:val="20"/>
                <w:u w:val="none"/>
                <w:lang w:val="en-US" w:eastAsia="zh-CN" w:bidi="ar"/>
              </w:rPr>
              <w:t>矫正对象的判决刑期信息，属于基本情况模块</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top"/>
          </w:tcPr>
          <w:p>
            <w:pPr>
              <w:keepNext w:val="0"/>
              <w:keepLines w:val="0"/>
              <w:widowControl/>
              <w:suppressLineNumbers w:val="0"/>
              <w:jc w:val="left"/>
              <w:textAlignment w:val="top"/>
              <w:rPr>
                <w:lang w:eastAsia="zh-CN"/>
              </w:rPr>
            </w:pPr>
            <w:r>
              <w:rPr>
                <w:rFonts w:hint="eastAsia" w:ascii="等线" w:hAnsi="等线" w:eastAsia="等线" w:cs="等线"/>
                <w:i w:val="0"/>
                <w:iCs w:val="0"/>
                <w:color w:val="000000"/>
                <w:kern w:val="0"/>
                <w:sz w:val="20"/>
                <w:szCs w:val="20"/>
                <w:u w:val="none"/>
                <w:lang w:val="en-US" w:eastAsia="zh-CN" w:bidi="ar"/>
              </w:rPr>
              <w:t>家庭住址</w:t>
            </w:r>
          </w:p>
        </w:tc>
        <w:tc>
          <w:tcPr>
            <w:tcW w:w="1418" w:type="dxa"/>
            <w:tcBorders>
              <w:left w:val="single" w:color="auto" w:sz="4" w:space="0"/>
              <w:right w:val="single" w:color="auto" w:sz="4" w:space="0"/>
            </w:tcBorders>
            <w:vAlign w:val="top"/>
          </w:tcPr>
          <w:p>
            <w:pPr>
              <w:keepNext w:val="0"/>
              <w:keepLines w:val="0"/>
              <w:widowControl/>
              <w:suppressLineNumbers w:val="0"/>
              <w:jc w:val="left"/>
              <w:textAlignment w:val="top"/>
              <w:rPr>
                <w:rFonts w:hint="eastAsia"/>
                <w:lang w:eastAsia="zh-CN"/>
              </w:rPr>
            </w:pPr>
            <w:r>
              <w:rPr>
                <w:rFonts w:hint="eastAsia" w:ascii="等线" w:hAnsi="等线" w:eastAsia="等线" w:cs="等线"/>
                <w:i w:val="0"/>
                <w:iCs w:val="0"/>
                <w:color w:val="000000"/>
                <w:kern w:val="0"/>
                <w:sz w:val="20"/>
                <w:szCs w:val="20"/>
                <w:u w:val="none"/>
                <w:lang w:val="en-US" w:eastAsia="zh-CN" w:bidi="ar"/>
              </w:rPr>
              <w:t>family_address</w:t>
            </w:r>
          </w:p>
        </w:tc>
        <w:tc>
          <w:tcPr>
            <w:tcW w:w="1701" w:type="dxa"/>
            <w:tcBorders>
              <w:left w:val="single" w:color="auto" w:sz="4" w:space="0"/>
              <w:right w:val="single" w:color="auto" w:sz="4" w:space="0"/>
            </w:tcBorders>
            <w:vAlign w:val="top"/>
          </w:tcPr>
          <w:p>
            <w:pPr>
              <w:keepNext w:val="0"/>
              <w:keepLines w:val="0"/>
              <w:widowControl/>
              <w:suppressLineNumbers w:val="0"/>
              <w:jc w:val="left"/>
              <w:textAlignment w:val="top"/>
              <w:rPr>
                <w:rFonts w:hint="eastAsia"/>
                <w:lang w:eastAsia="zh-CN"/>
              </w:rPr>
            </w:pPr>
            <w:r>
              <w:rPr>
                <w:rFonts w:hint="eastAsia" w:ascii="等线" w:hAnsi="等线" w:eastAsia="等线" w:cs="等线"/>
                <w:i w:val="0"/>
                <w:iCs w:val="0"/>
                <w:color w:val="000000"/>
                <w:kern w:val="0"/>
                <w:sz w:val="20"/>
                <w:szCs w:val="20"/>
                <w:u w:val="none"/>
                <w:lang w:val="en-US" w:eastAsia="zh-CN" w:bidi="ar"/>
              </w:rPr>
              <w:t>VARCHAR(200)</w:t>
            </w:r>
          </w:p>
        </w:tc>
        <w:tc>
          <w:tcPr>
            <w:tcW w:w="1134" w:type="dxa"/>
            <w:tcBorders>
              <w:left w:val="single" w:color="auto" w:sz="4" w:space="0"/>
              <w:right w:val="single" w:color="auto" w:sz="4" w:space="0"/>
            </w:tcBorders>
            <w:vAlign w:val="top"/>
          </w:tcPr>
          <w:p>
            <w:pPr>
              <w:keepNext w:val="0"/>
              <w:keepLines w:val="0"/>
              <w:widowControl/>
              <w:suppressLineNumbers w:val="0"/>
              <w:jc w:val="left"/>
              <w:textAlignment w:val="top"/>
              <w:rPr>
                <w:rFonts w:ascii="宋体" w:hAnsi="宋体"/>
                <w:lang w:eastAsia="zh-CN"/>
              </w:rPr>
            </w:pPr>
            <w:r>
              <w:rPr>
                <w:rFonts w:hint="eastAsia" w:ascii="等线" w:hAnsi="等线" w:eastAsia="等线" w:cs="等线"/>
                <w:i w:val="0"/>
                <w:iCs w:val="0"/>
                <w:color w:val="000000"/>
                <w:kern w:val="0"/>
                <w:sz w:val="20"/>
                <w:szCs w:val="20"/>
                <w:u w:val="none"/>
                <w:lang w:val="en-US" w:eastAsia="zh-CN" w:bidi="ar"/>
              </w:rPr>
              <w:t>是</w:t>
            </w:r>
          </w:p>
        </w:tc>
        <w:tc>
          <w:tcPr>
            <w:tcW w:w="2245" w:type="dxa"/>
            <w:tcBorders>
              <w:left w:val="single" w:color="auto" w:sz="4" w:space="0"/>
              <w:right w:val="single" w:color="auto" w:sz="4" w:space="0"/>
            </w:tcBorders>
            <w:vAlign w:val="top"/>
          </w:tcPr>
          <w:p>
            <w:pPr>
              <w:keepNext w:val="0"/>
              <w:keepLines w:val="0"/>
              <w:widowControl/>
              <w:suppressLineNumbers w:val="0"/>
              <w:jc w:val="left"/>
              <w:textAlignment w:val="top"/>
              <w:rPr>
                <w:rFonts w:hint="eastAsia" w:ascii="宋体" w:hAnsi="宋体"/>
                <w:lang w:eastAsia="zh-CN"/>
              </w:rPr>
            </w:pPr>
            <w:r>
              <w:rPr>
                <w:rFonts w:hint="eastAsia" w:ascii="等线" w:hAnsi="等线" w:eastAsia="等线" w:cs="等线"/>
                <w:i w:val="0"/>
                <w:iCs w:val="0"/>
                <w:color w:val="000000"/>
                <w:kern w:val="0"/>
                <w:sz w:val="20"/>
                <w:szCs w:val="20"/>
                <w:u w:val="none"/>
                <w:lang w:val="en-US" w:eastAsia="zh-CN" w:bidi="ar"/>
              </w:rPr>
              <w:t>北京市朝阳区XX街道XX小区1号楼1单元101</w:t>
            </w:r>
          </w:p>
        </w:tc>
        <w:tc>
          <w:tcPr>
            <w:tcW w:w="1745" w:type="dxa"/>
            <w:tcBorders>
              <w:left w:val="single" w:color="auto" w:sz="4" w:space="0"/>
            </w:tcBorders>
            <w:vAlign w:val="top"/>
          </w:tcPr>
          <w:p>
            <w:pPr>
              <w:keepNext w:val="0"/>
              <w:keepLines w:val="0"/>
              <w:widowControl/>
              <w:suppressLineNumbers w:val="0"/>
              <w:jc w:val="left"/>
              <w:textAlignment w:val="top"/>
              <w:rPr>
                <w:rFonts w:hint="eastAsia"/>
                <w:lang w:eastAsia="zh-CN"/>
              </w:rPr>
            </w:pPr>
            <w:r>
              <w:rPr>
                <w:rFonts w:hint="eastAsia" w:ascii="等线" w:hAnsi="等线" w:eastAsia="等线" w:cs="等线"/>
                <w:i w:val="0"/>
                <w:iCs w:val="0"/>
                <w:color w:val="000000"/>
                <w:kern w:val="0"/>
                <w:sz w:val="20"/>
                <w:szCs w:val="20"/>
                <w:u w:val="none"/>
                <w:lang w:val="en-US" w:eastAsia="zh-CN" w:bidi="ar"/>
              </w:rPr>
              <w:t>矫正对象家庭居住地址，属于基本情况模块</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top"/>
          </w:tcPr>
          <w:p>
            <w:pPr>
              <w:keepNext w:val="0"/>
              <w:keepLines w:val="0"/>
              <w:widowControl/>
              <w:suppressLineNumbers w:val="0"/>
              <w:jc w:val="left"/>
              <w:textAlignment w:val="top"/>
              <w:rPr>
                <w:lang w:eastAsia="zh-CN"/>
              </w:rPr>
            </w:pPr>
            <w:r>
              <w:rPr>
                <w:rFonts w:hint="eastAsia" w:ascii="等线" w:hAnsi="等线" w:eastAsia="等线" w:cs="等线"/>
                <w:i w:val="0"/>
                <w:iCs w:val="0"/>
                <w:color w:val="000000"/>
                <w:kern w:val="0"/>
                <w:sz w:val="20"/>
                <w:szCs w:val="20"/>
                <w:u w:val="none"/>
                <w:lang w:val="en-US" w:eastAsia="zh-CN" w:bidi="ar"/>
              </w:rPr>
              <w:t>就业状况</w:t>
            </w:r>
          </w:p>
        </w:tc>
        <w:tc>
          <w:tcPr>
            <w:tcW w:w="1418" w:type="dxa"/>
            <w:tcBorders>
              <w:left w:val="single" w:color="auto" w:sz="4" w:space="0"/>
              <w:right w:val="single" w:color="auto" w:sz="4" w:space="0"/>
            </w:tcBorders>
            <w:vAlign w:val="top"/>
          </w:tcPr>
          <w:p>
            <w:pPr>
              <w:keepNext w:val="0"/>
              <w:keepLines w:val="0"/>
              <w:widowControl/>
              <w:suppressLineNumbers w:val="0"/>
              <w:jc w:val="left"/>
              <w:textAlignment w:val="top"/>
              <w:rPr>
                <w:rFonts w:hint="eastAsia"/>
                <w:lang w:eastAsia="zh-CN"/>
              </w:rPr>
            </w:pPr>
            <w:r>
              <w:rPr>
                <w:rFonts w:hint="eastAsia" w:ascii="等线" w:hAnsi="等线" w:eastAsia="等线" w:cs="等线"/>
                <w:i w:val="0"/>
                <w:iCs w:val="0"/>
                <w:color w:val="000000"/>
                <w:kern w:val="0"/>
                <w:sz w:val="20"/>
                <w:szCs w:val="20"/>
                <w:u w:val="none"/>
                <w:lang w:val="en-US" w:eastAsia="zh-CN" w:bidi="ar"/>
              </w:rPr>
              <w:t>employment_status</w:t>
            </w:r>
          </w:p>
        </w:tc>
        <w:tc>
          <w:tcPr>
            <w:tcW w:w="1701" w:type="dxa"/>
            <w:tcBorders>
              <w:left w:val="single" w:color="auto" w:sz="4" w:space="0"/>
              <w:right w:val="single" w:color="auto" w:sz="4" w:space="0"/>
            </w:tcBorders>
            <w:vAlign w:val="top"/>
          </w:tcPr>
          <w:p>
            <w:pPr>
              <w:keepNext w:val="0"/>
              <w:keepLines w:val="0"/>
              <w:widowControl/>
              <w:suppressLineNumbers w:val="0"/>
              <w:jc w:val="left"/>
              <w:textAlignment w:val="top"/>
              <w:rPr>
                <w:rFonts w:hint="eastAsia"/>
                <w:lang w:eastAsia="zh-CN"/>
              </w:rPr>
            </w:pPr>
            <w:r>
              <w:rPr>
                <w:rFonts w:hint="eastAsia" w:ascii="等线" w:hAnsi="等线" w:eastAsia="等线" w:cs="等线"/>
                <w:i w:val="0"/>
                <w:iCs w:val="0"/>
                <w:color w:val="000000"/>
                <w:kern w:val="0"/>
                <w:sz w:val="20"/>
                <w:szCs w:val="20"/>
                <w:u w:val="none"/>
                <w:lang w:val="en-US" w:eastAsia="zh-CN" w:bidi="ar"/>
              </w:rPr>
              <w:t>VARCHAR(20)</w:t>
            </w:r>
          </w:p>
        </w:tc>
        <w:tc>
          <w:tcPr>
            <w:tcW w:w="1134" w:type="dxa"/>
            <w:tcBorders>
              <w:left w:val="single" w:color="auto" w:sz="4" w:space="0"/>
              <w:right w:val="single" w:color="auto" w:sz="4" w:space="0"/>
            </w:tcBorders>
            <w:vAlign w:val="top"/>
          </w:tcPr>
          <w:p>
            <w:pPr>
              <w:keepNext w:val="0"/>
              <w:keepLines w:val="0"/>
              <w:widowControl/>
              <w:suppressLineNumbers w:val="0"/>
              <w:jc w:val="left"/>
              <w:textAlignment w:val="top"/>
              <w:rPr>
                <w:rFonts w:ascii="宋体" w:hAnsi="宋体"/>
                <w:lang w:eastAsia="zh-CN"/>
              </w:rPr>
            </w:pPr>
            <w:r>
              <w:rPr>
                <w:rFonts w:hint="eastAsia" w:ascii="等线" w:hAnsi="等线" w:eastAsia="等线" w:cs="等线"/>
                <w:i w:val="0"/>
                <w:iCs w:val="0"/>
                <w:color w:val="000000"/>
                <w:kern w:val="0"/>
                <w:sz w:val="20"/>
                <w:szCs w:val="20"/>
                <w:u w:val="none"/>
                <w:lang w:val="en-US" w:eastAsia="zh-CN" w:bidi="ar"/>
              </w:rPr>
              <w:t>是</w:t>
            </w:r>
          </w:p>
        </w:tc>
        <w:tc>
          <w:tcPr>
            <w:tcW w:w="2245" w:type="dxa"/>
            <w:tcBorders>
              <w:left w:val="single" w:color="auto" w:sz="4" w:space="0"/>
              <w:right w:val="single" w:color="auto" w:sz="4" w:space="0"/>
            </w:tcBorders>
            <w:vAlign w:val="top"/>
          </w:tcPr>
          <w:p>
            <w:pPr>
              <w:keepNext w:val="0"/>
              <w:keepLines w:val="0"/>
              <w:widowControl/>
              <w:suppressLineNumbers w:val="0"/>
              <w:jc w:val="left"/>
              <w:textAlignment w:val="top"/>
              <w:rPr>
                <w:rFonts w:hint="eastAsia" w:ascii="宋体" w:hAnsi="宋体"/>
                <w:lang w:eastAsia="zh-CN"/>
              </w:rPr>
            </w:pPr>
            <w:r>
              <w:rPr>
                <w:rFonts w:hint="eastAsia" w:ascii="等线" w:hAnsi="等线" w:eastAsia="等线" w:cs="等线"/>
                <w:i w:val="0"/>
                <w:iCs w:val="0"/>
                <w:color w:val="000000"/>
                <w:kern w:val="0"/>
                <w:sz w:val="20"/>
                <w:szCs w:val="20"/>
                <w:u w:val="none"/>
                <w:lang w:val="en-US" w:eastAsia="zh-CN" w:bidi="ar"/>
              </w:rPr>
              <w:t>在职、失业、无业</w:t>
            </w:r>
          </w:p>
        </w:tc>
        <w:tc>
          <w:tcPr>
            <w:tcW w:w="1745" w:type="dxa"/>
            <w:tcBorders>
              <w:left w:val="single" w:color="auto" w:sz="4" w:space="0"/>
            </w:tcBorders>
            <w:vAlign w:val="top"/>
          </w:tcPr>
          <w:p>
            <w:pPr>
              <w:keepNext w:val="0"/>
              <w:keepLines w:val="0"/>
              <w:widowControl/>
              <w:suppressLineNumbers w:val="0"/>
              <w:jc w:val="left"/>
              <w:textAlignment w:val="top"/>
              <w:rPr>
                <w:rFonts w:hint="eastAsia"/>
                <w:lang w:eastAsia="zh-CN"/>
              </w:rPr>
            </w:pPr>
            <w:r>
              <w:rPr>
                <w:rFonts w:hint="eastAsia" w:ascii="等线" w:hAnsi="等线" w:eastAsia="等线" w:cs="等线"/>
                <w:i w:val="0"/>
                <w:iCs w:val="0"/>
                <w:color w:val="000000"/>
                <w:kern w:val="0"/>
                <w:sz w:val="20"/>
                <w:szCs w:val="20"/>
                <w:u w:val="none"/>
                <w:lang w:val="en-US" w:eastAsia="zh-CN" w:bidi="ar"/>
              </w:rPr>
              <w:t>矫正对象当前就业情况，属于基本情况模块</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top"/>
          </w:tcPr>
          <w:p>
            <w:pPr>
              <w:keepNext w:val="0"/>
              <w:keepLines w:val="0"/>
              <w:widowControl/>
              <w:suppressLineNumbers w:val="0"/>
              <w:jc w:val="left"/>
              <w:textAlignment w:val="top"/>
              <w:rPr>
                <w:lang w:eastAsia="zh-CN"/>
              </w:rPr>
            </w:pPr>
            <w:r>
              <w:rPr>
                <w:rFonts w:hint="eastAsia" w:ascii="等线" w:hAnsi="等线" w:eastAsia="等线" w:cs="等线"/>
                <w:i w:val="0"/>
                <w:iCs w:val="0"/>
                <w:color w:val="000000"/>
                <w:kern w:val="0"/>
                <w:sz w:val="20"/>
                <w:szCs w:val="20"/>
                <w:u w:val="none"/>
                <w:lang w:val="en-US" w:eastAsia="zh-CN" w:bidi="ar"/>
              </w:rPr>
              <w:t>综合评估风险等级</w:t>
            </w:r>
          </w:p>
        </w:tc>
        <w:tc>
          <w:tcPr>
            <w:tcW w:w="1418" w:type="dxa"/>
            <w:tcBorders>
              <w:left w:val="single" w:color="auto" w:sz="4" w:space="0"/>
              <w:right w:val="single" w:color="auto" w:sz="4" w:space="0"/>
            </w:tcBorders>
            <w:vAlign w:val="top"/>
          </w:tcPr>
          <w:p>
            <w:pPr>
              <w:keepNext w:val="0"/>
              <w:keepLines w:val="0"/>
              <w:widowControl/>
              <w:suppressLineNumbers w:val="0"/>
              <w:jc w:val="left"/>
              <w:textAlignment w:val="top"/>
              <w:rPr>
                <w:rFonts w:hint="eastAsia"/>
                <w:lang w:eastAsia="zh-CN"/>
              </w:rPr>
            </w:pPr>
            <w:r>
              <w:rPr>
                <w:rFonts w:hint="eastAsia" w:ascii="等线" w:hAnsi="等线" w:eastAsia="等线" w:cs="等线"/>
                <w:i w:val="0"/>
                <w:iCs w:val="0"/>
                <w:color w:val="000000"/>
                <w:kern w:val="0"/>
                <w:sz w:val="20"/>
                <w:szCs w:val="20"/>
                <w:u w:val="none"/>
                <w:lang w:val="en-US" w:eastAsia="zh-CN" w:bidi="ar"/>
              </w:rPr>
              <w:t>risk_level</w:t>
            </w:r>
          </w:p>
        </w:tc>
        <w:tc>
          <w:tcPr>
            <w:tcW w:w="1701" w:type="dxa"/>
            <w:tcBorders>
              <w:left w:val="single" w:color="auto" w:sz="4" w:space="0"/>
              <w:right w:val="single" w:color="auto" w:sz="4" w:space="0"/>
            </w:tcBorders>
            <w:vAlign w:val="top"/>
          </w:tcPr>
          <w:p>
            <w:pPr>
              <w:keepNext w:val="0"/>
              <w:keepLines w:val="0"/>
              <w:widowControl/>
              <w:suppressLineNumbers w:val="0"/>
              <w:jc w:val="left"/>
              <w:textAlignment w:val="top"/>
              <w:rPr>
                <w:rFonts w:hint="eastAsia"/>
                <w:lang w:eastAsia="zh-CN"/>
              </w:rPr>
            </w:pPr>
            <w:r>
              <w:rPr>
                <w:rFonts w:hint="eastAsia" w:ascii="等线" w:hAnsi="等线" w:eastAsia="等线" w:cs="等线"/>
                <w:i w:val="0"/>
                <w:iCs w:val="0"/>
                <w:color w:val="000000"/>
                <w:kern w:val="0"/>
                <w:sz w:val="20"/>
                <w:szCs w:val="20"/>
                <w:u w:val="none"/>
                <w:lang w:val="en-US" w:eastAsia="zh-CN" w:bidi="ar"/>
              </w:rPr>
              <w:t>VARCHAR(10)</w:t>
            </w:r>
          </w:p>
        </w:tc>
        <w:tc>
          <w:tcPr>
            <w:tcW w:w="1134" w:type="dxa"/>
            <w:tcBorders>
              <w:left w:val="single" w:color="auto" w:sz="4" w:space="0"/>
              <w:right w:val="single" w:color="auto" w:sz="4" w:space="0"/>
            </w:tcBorders>
            <w:vAlign w:val="top"/>
          </w:tcPr>
          <w:p>
            <w:pPr>
              <w:keepNext w:val="0"/>
              <w:keepLines w:val="0"/>
              <w:widowControl/>
              <w:suppressLineNumbers w:val="0"/>
              <w:jc w:val="left"/>
              <w:textAlignment w:val="top"/>
              <w:rPr>
                <w:rFonts w:ascii="宋体" w:hAnsi="宋体"/>
                <w:lang w:eastAsia="zh-CN"/>
              </w:rPr>
            </w:pPr>
            <w:r>
              <w:rPr>
                <w:rFonts w:hint="eastAsia" w:ascii="等线" w:hAnsi="等线" w:eastAsia="等线" w:cs="等线"/>
                <w:i w:val="0"/>
                <w:iCs w:val="0"/>
                <w:color w:val="000000"/>
                <w:kern w:val="0"/>
                <w:sz w:val="20"/>
                <w:szCs w:val="20"/>
                <w:u w:val="none"/>
                <w:lang w:val="en-US" w:eastAsia="zh-CN" w:bidi="ar"/>
              </w:rPr>
              <w:t>否</w:t>
            </w:r>
          </w:p>
        </w:tc>
        <w:tc>
          <w:tcPr>
            <w:tcW w:w="2245" w:type="dxa"/>
            <w:tcBorders>
              <w:left w:val="single" w:color="auto" w:sz="4" w:space="0"/>
              <w:right w:val="single" w:color="auto" w:sz="4" w:space="0"/>
            </w:tcBorders>
            <w:vAlign w:val="top"/>
          </w:tcPr>
          <w:p>
            <w:pPr>
              <w:keepNext w:val="0"/>
              <w:keepLines w:val="0"/>
              <w:widowControl/>
              <w:suppressLineNumbers w:val="0"/>
              <w:jc w:val="left"/>
              <w:textAlignment w:val="top"/>
              <w:rPr>
                <w:rFonts w:hint="eastAsia" w:ascii="宋体" w:hAnsi="宋体"/>
                <w:lang w:eastAsia="zh-CN"/>
              </w:rPr>
            </w:pPr>
            <w:r>
              <w:rPr>
                <w:rFonts w:hint="eastAsia" w:ascii="等线" w:hAnsi="等线" w:eastAsia="等线" w:cs="等线"/>
                <w:i w:val="0"/>
                <w:iCs w:val="0"/>
                <w:color w:val="000000"/>
                <w:kern w:val="0"/>
                <w:sz w:val="20"/>
                <w:szCs w:val="20"/>
                <w:u w:val="none"/>
                <w:lang w:val="en-US" w:eastAsia="zh-CN" w:bidi="ar"/>
              </w:rPr>
              <w:t>高、中、低</w:t>
            </w:r>
          </w:p>
        </w:tc>
        <w:tc>
          <w:tcPr>
            <w:tcW w:w="1745" w:type="dxa"/>
            <w:tcBorders>
              <w:left w:val="single" w:color="auto" w:sz="4" w:space="0"/>
            </w:tcBorders>
            <w:vAlign w:val="top"/>
          </w:tcPr>
          <w:p>
            <w:pPr>
              <w:keepNext w:val="0"/>
              <w:keepLines w:val="0"/>
              <w:widowControl/>
              <w:suppressLineNumbers w:val="0"/>
              <w:jc w:val="left"/>
              <w:textAlignment w:val="top"/>
              <w:rPr>
                <w:rFonts w:hint="eastAsia"/>
                <w:lang w:eastAsia="zh-CN"/>
              </w:rPr>
            </w:pPr>
            <w:r>
              <w:rPr>
                <w:rFonts w:hint="eastAsia" w:ascii="等线" w:hAnsi="等线" w:eastAsia="等线" w:cs="等线"/>
                <w:i w:val="0"/>
                <w:iCs w:val="0"/>
                <w:color w:val="000000"/>
                <w:kern w:val="0"/>
                <w:sz w:val="20"/>
                <w:szCs w:val="20"/>
                <w:u w:val="none"/>
                <w:lang w:val="en-US" w:eastAsia="zh-CN" w:bidi="ar"/>
              </w:rPr>
              <w:t>综合评估得出的风险等级，用于制定监管措施</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top"/>
          </w:tcPr>
          <w:p>
            <w:pPr>
              <w:keepNext w:val="0"/>
              <w:keepLines w:val="0"/>
              <w:widowControl/>
              <w:suppressLineNumbers w:val="0"/>
              <w:jc w:val="left"/>
              <w:textAlignment w:val="top"/>
              <w:rPr>
                <w:lang w:eastAsia="zh-CN"/>
              </w:rPr>
            </w:pPr>
            <w:r>
              <w:rPr>
                <w:rFonts w:hint="eastAsia" w:ascii="等线" w:hAnsi="等线" w:eastAsia="等线" w:cs="等线"/>
                <w:i w:val="0"/>
                <w:iCs w:val="0"/>
                <w:color w:val="000000"/>
                <w:kern w:val="0"/>
                <w:sz w:val="20"/>
                <w:szCs w:val="20"/>
                <w:u w:val="none"/>
                <w:lang w:val="en-US" w:eastAsia="zh-CN" w:bidi="ar"/>
              </w:rPr>
              <w:t>综合评估结论</w:t>
            </w:r>
          </w:p>
        </w:tc>
        <w:tc>
          <w:tcPr>
            <w:tcW w:w="1418" w:type="dxa"/>
            <w:tcBorders>
              <w:left w:val="single" w:color="auto" w:sz="4" w:space="0"/>
              <w:right w:val="single" w:color="auto" w:sz="4" w:space="0"/>
            </w:tcBorders>
            <w:vAlign w:val="top"/>
          </w:tcPr>
          <w:p>
            <w:pPr>
              <w:keepNext w:val="0"/>
              <w:keepLines w:val="0"/>
              <w:widowControl/>
              <w:suppressLineNumbers w:val="0"/>
              <w:jc w:val="left"/>
              <w:textAlignment w:val="top"/>
              <w:rPr>
                <w:rFonts w:hint="eastAsia"/>
                <w:lang w:eastAsia="zh-CN"/>
              </w:rPr>
            </w:pPr>
            <w:r>
              <w:rPr>
                <w:rFonts w:hint="eastAsia" w:ascii="等线" w:hAnsi="等线" w:eastAsia="等线" w:cs="等线"/>
                <w:i w:val="0"/>
                <w:iCs w:val="0"/>
                <w:color w:val="000000"/>
                <w:kern w:val="0"/>
                <w:sz w:val="20"/>
                <w:szCs w:val="20"/>
                <w:u w:val="none"/>
                <w:lang w:val="en-US" w:eastAsia="zh-CN" w:bidi="ar"/>
              </w:rPr>
              <w:t>evaluation_conclusion</w:t>
            </w:r>
          </w:p>
        </w:tc>
        <w:tc>
          <w:tcPr>
            <w:tcW w:w="1701" w:type="dxa"/>
            <w:tcBorders>
              <w:left w:val="single" w:color="auto" w:sz="4" w:space="0"/>
              <w:right w:val="single" w:color="auto" w:sz="4" w:space="0"/>
            </w:tcBorders>
            <w:vAlign w:val="top"/>
          </w:tcPr>
          <w:p>
            <w:pPr>
              <w:keepNext w:val="0"/>
              <w:keepLines w:val="0"/>
              <w:widowControl/>
              <w:suppressLineNumbers w:val="0"/>
              <w:jc w:val="left"/>
              <w:textAlignment w:val="top"/>
              <w:rPr>
                <w:rFonts w:hint="eastAsia"/>
                <w:lang w:eastAsia="zh-CN"/>
              </w:rPr>
            </w:pPr>
            <w:r>
              <w:rPr>
                <w:rFonts w:hint="eastAsia" w:ascii="等线" w:hAnsi="等线" w:eastAsia="等线" w:cs="等线"/>
                <w:i w:val="0"/>
                <w:iCs w:val="0"/>
                <w:color w:val="000000"/>
                <w:kern w:val="0"/>
                <w:sz w:val="20"/>
                <w:szCs w:val="20"/>
                <w:u w:val="none"/>
                <w:lang w:val="en-US" w:eastAsia="zh-CN" w:bidi="ar"/>
              </w:rPr>
              <w:t>TEXT</w:t>
            </w:r>
          </w:p>
        </w:tc>
        <w:tc>
          <w:tcPr>
            <w:tcW w:w="1134" w:type="dxa"/>
            <w:tcBorders>
              <w:left w:val="single" w:color="auto" w:sz="4" w:space="0"/>
              <w:right w:val="single" w:color="auto" w:sz="4" w:space="0"/>
            </w:tcBorders>
            <w:vAlign w:val="top"/>
          </w:tcPr>
          <w:p>
            <w:pPr>
              <w:keepNext w:val="0"/>
              <w:keepLines w:val="0"/>
              <w:widowControl/>
              <w:suppressLineNumbers w:val="0"/>
              <w:jc w:val="left"/>
              <w:textAlignment w:val="top"/>
              <w:rPr>
                <w:rFonts w:ascii="宋体" w:hAnsi="宋体"/>
                <w:lang w:eastAsia="zh-CN"/>
              </w:rPr>
            </w:pPr>
            <w:r>
              <w:rPr>
                <w:rFonts w:hint="eastAsia" w:ascii="等线" w:hAnsi="等线" w:eastAsia="等线" w:cs="等线"/>
                <w:i w:val="0"/>
                <w:iCs w:val="0"/>
                <w:color w:val="000000"/>
                <w:kern w:val="0"/>
                <w:sz w:val="20"/>
                <w:szCs w:val="20"/>
                <w:u w:val="none"/>
                <w:lang w:val="en-US" w:eastAsia="zh-CN" w:bidi="ar"/>
              </w:rPr>
              <w:t>是</w:t>
            </w:r>
          </w:p>
        </w:tc>
        <w:tc>
          <w:tcPr>
            <w:tcW w:w="2245" w:type="dxa"/>
            <w:tcBorders>
              <w:left w:val="single" w:color="auto" w:sz="4" w:space="0"/>
              <w:right w:val="single" w:color="auto" w:sz="4" w:space="0"/>
            </w:tcBorders>
            <w:vAlign w:val="top"/>
          </w:tcPr>
          <w:p>
            <w:pPr>
              <w:keepNext w:val="0"/>
              <w:keepLines w:val="0"/>
              <w:widowControl/>
              <w:suppressLineNumbers w:val="0"/>
              <w:jc w:val="left"/>
              <w:textAlignment w:val="top"/>
              <w:rPr>
                <w:rFonts w:hint="eastAsia" w:ascii="宋体" w:hAnsi="宋体"/>
                <w:lang w:eastAsia="zh-CN"/>
              </w:rPr>
            </w:pPr>
            <w:r>
              <w:rPr>
                <w:rFonts w:hint="eastAsia" w:ascii="等线" w:hAnsi="等线" w:eastAsia="等线" w:cs="等线"/>
                <w:i w:val="0"/>
                <w:iCs w:val="0"/>
                <w:color w:val="000000"/>
                <w:kern w:val="0"/>
                <w:sz w:val="20"/>
                <w:szCs w:val="20"/>
                <w:u w:val="none"/>
                <w:lang w:val="en-US" w:eastAsia="zh-CN" w:bidi="ar"/>
              </w:rPr>
              <w:t>该对象悔罪态度较好，人身危险性较低，需加强日常监管和法治教育</w:t>
            </w:r>
          </w:p>
        </w:tc>
        <w:tc>
          <w:tcPr>
            <w:tcW w:w="1745" w:type="dxa"/>
            <w:tcBorders>
              <w:left w:val="single" w:color="auto" w:sz="4" w:space="0"/>
            </w:tcBorders>
            <w:vAlign w:val="top"/>
          </w:tcPr>
          <w:p>
            <w:pPr>
              <w:keepNext w:val="0"/>
              <w:keepLines w:val="0"/>
              <w:widowControl/>
              <w:suppressLineNumbers w:val="0"/>
              <w:jc w:val="left"/>
              <w:textAlignment w:val="top"/>
              <w:rPr>
                <w:rFonts w:hint="eastAsia"/>
                <w:lang w:eastAsia="zh-CN"/>
              </w:rPr>
            </w:pPr>
            <w:r>
              <w:rPr>
                <w:rFonts w:hint="eastAsia" w:ascii="等线" w:hAnsi="等线" w:eastAsia="等线" w:cs="等线"/>
                <w:i w:val="0"/>
                <w:iCs w:val="0"/>
                <w:color w:val="000000"/>
                <w:kern w:val="0"/>
                <w:sz w:val="20"/>
                <w:szCs w:val="20"/>
                <w:u w:val="none"/>
                <w:lang w:val="en-US" w:eastAsia="zh-CN" w:bidi="ar"/>
              </w:rPr>
              <w:t>综合评估的详细结论，属于综合评估结果模块</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top"/>
          </w:tcPr>
          <w:p>
            <w:pPr>
              <w:keepNext w:val="0"/>
              <w:keepLines w:val="0"/>
              <w:widowControl/>
              <w:suppressLineNumbers w:val="0"/>
              <w:jc w:val="left"/>
              <w:textAlignment w:val="top"/>
              <w:rPr>
                <w:lang w:eastAsia="zh-CN"/>
              </w:rPr>
            </w:pPr>
            <w:r>
              <w:rPr>
                <w:rFonts w:hint="eastAsia" w:ascii="等线" w:hAnsi="等线" w:eastAsia="等线" w:cs="等线"/>
                <w:i w:val="0"/>
                <w:iCs w:val="0"/>
                <w:color w:val="000000"/>
                <w:kern w:val="0"/>
                <w:sz w:val="20"/>
                <w:szCs w:val="20"/>
                <w:u w:val="none"/>
                <w:lang w:val="en-US" w:eastAsia="zh-CN" w:bidi="ar"/>
              </w:rPr>
              <w:t>心理状态</w:t>
            </w:r>
          </w:p>
        </w:tc>
        <w:tc>
          <w:tcPr>
            <w:tcW w:w="1418" w:type="dxa"/>
            <w:tcBorders>
              <w:left w:val="single" w:color="auto" w:sz="4" w:space="0"/>
              <w:right w:val="single" w:color="auto" w:sz="4" w:space="0"/>
            </w:tcBorders>
            <w:vAlign w:val="top"/>
          </w:tcPr>
          <w:p>
            <w:pPr>
              <w:keepNext w:val="0"/>
              <w:keepLines w:val="0"/>
              <w:widowControl/>
              <w:suppressLineNumbers w:val="0"/>
              <w:jc w:val="left"/>
              <w:textAlignment w:val="top"/>
              <w:rPr>
                <w:rFonts w:hint="eastAsia"/>
                <w:lang w:eastAsia="zh-CN"/>
              </w:rPr>
            </w:pPr>
            <w:r>
              <w:rPr>
                <w:rFonts w:hint="eastAsia" w:ascii="等线" w:hAnsi="等线" w:eastAsia="等线" w:cs="等线"/>
                <w:i w:val="0"/>
                <w:iCs w:val="0"/>
                <w:color w:val="000000"/>
                <w:kern w:val="0"/>
                <w:sz w:val="20"/>
                <w:szCs w:val="20"/>
                <w:u w:val="none"/>
                <w:lang w:val="en-US" w:eastAsia="zh-CN" w:bidi="ar"/>
              </w:rPr>
              <w:t>mental_state</w:t>
            </w:r>
          </w:p>
        </w:tc>
        <w:tc>
          <w:tcPr>
            <w:tcW w:w="1701" w:type="dxa"/>
            <w:tcBorders>
              <w:left w:val="single" w:color="auto" w:sz="4" w:space="0"/>
              <w:right w:val="single" w:color="auto" w:sz="4" w:space="0"/>
            </w:tcBorders>
            <w:vAlign w:val="top"/>
          </w:tcPr>
          <w:p>
            <w:pPr>
              <w:keepNext w:val="0"/>
              <w:keepLines w:val="0"/>
              <w:widowControl/>
              <w:suppressLineNumbers w:val="0"/>
              <w:jc w:val="left"/>
              <w:textAlignment w:val="top"/>
              <w:rPr>
                <w:rFonts w:hint="eastAsia"/>
                <w:lang w:eastAsia="zh-CN"/>
              </w:rPr>
            </w:pPr>
            <w:r>
              <w:rPr>
                <w:rFonts w:hint="eastAsia" w:ascii="等线" w:hAnsi="等线" w:eastAsia="等线" w:cs="等线"/>
                <w:i w:val="0"/>
                <w:iCs w:val="0"/>
                <w:color w:val="000000"/>
                <w:kern w:val="0"/>
                <w:sz w:val="20"/>
                <w:szCs w:val="20"/>
                <w:u w:val="none"/>
                <w:lang w:val="en-US" w:eastAsia="zh-CN" w:bidi="ar"/>
              </w:rPr>
              <w:t>VARCHAR(50)</w:t>
            </w:r>
          </w:p>
        </w:tc>
        <w:tc>
          <w:tcPr>
            <w:tcW w:w="1134" w:type="dxa"/>
            <w:tcBorders>
              <w:left w:val="single" w:color="auto" w:sz="4" w:space="0"/>
              <w:right w:val="single" w:color="auto" w:sz="4" w:space="0"/>
            </w:tcBorders>
            <w:vAlign w:val="top"/>
          </w:tcPr>
          <w:p>
            <w:pPr>
              <w:keepNext w:val="0"/>
              <w:keepLines w:val="0"/>
              <w:widowControl/>
              <w:suppressLineNumbers w:val="0"/>
              <w:jc w:val="left"/>
              <w:textAlignment w:val="top"/>
              <w:rPr>
                <w:rFonts w:ascii="宋体" w:hAnsi="宋体"/>
                <w:lang w:eastAsia="zh-CN"/>
              </w:rPr>
            </w:pPr>
            <w:r>
              <w:rPr>
                <w:rFonts w:hint="eastAsia" w:ascii="等线" w:hAnsi="等线" w:eastAsia="等线" w:cs="等线"/>
                <w:i w:val="0"/>
                <w:iCs w:val="0"/>
                <w:color w:val="000000"/>
                <w:kern w:val="0"/>
                <w:sz w:val="20"/>
                <w:szCs w:val="20"/>
                <w:u w:val="none"/>
                <w:lang w:val="en-US" w:eastAsia="zh-CN" w:bidi="ar"/>
              </w:rPr>
              <w:t>是</w:t>
            </w:r>
          </w:p>
        </w:tc>
        <w:tc>
          <w:tcPr>
            <w:tcW w:w="2245" w:type="dxa"/>
            <w:tcBorders>
              <w:left w:val="single" w:color="auto" w:sz="4" w:space="0"/>
              <w:right w:val="single" w:color="auto" w:sz="4" w:space="0"/>
            </w:tcBorders>
            <w:vAlign w:val="top"/>
          </w:tcPr>
          <w:p>
            <w:pPr>
              <w:keepNext w:val="0"/>
              <w:keepLines w:val="0"/>
              <w:widowControl/>
              <w:suppressLineNumbers w:val="0"/>
              <w:jc w:val="left"/>
              <w:textAlignment w:val="top"/>
              <w:rPr>
                <w:rFonts w:hint="eastAsia" w:ascii="宋体" w:hAnsi="宋体"/>
                <w:lang w:eastAsia="zh-CN"/>
              </w:rPr>
            </w:pPr>
            <w:r>
              <w:rPr>
                <w:rFonts w:hint="eastAsia" w:ascii="等线" w:hAnsi="等线" w:eastAsia="等线" w:cs="等线"/>
                <w:i w:val="0"/>
                <w:iCs w:val="0"/>
                <w:color w:val="000000"/>
                <w:kern w:val="0"/>
                <w:sz w:val="20"/>
                <w:szCs w:val="20"/>
                <w:u w:val="none"/>
                <w:lang w:val="en-US" w:eastAsia="zh-CN" w:bidi="ar"/>
              </w:rPr>
              <w:t>正常、焦虑、抑郁、自卑</w:t>
            </w:r>
          </w:p>
        </w:tc>
        <w:tc>
          <w:tcPr>
            <w:tcW w:w="1745" w:type="dxa"/>
            <w:tcBorders>
              <w:left w:val="single" w:color="auto" w:sz="4" w:space="0"/>
            </w:tcBorders>
            <w:vAlign w:val="top"/>
          </w:tcPr>
          <w:p>
            <w:pPr>
              <w:keepNext w:val="0"/>
              <w:keepLines w:val="0"/>
              <w:widowControl/>
              <w:suppressLineNumbers w:val="0"/>
              <w:jc w:val="left"/>
              <w:textAlignment w:val="top"/>
              <w:rPr>
                <w:rFonts w:hint="eastAsia"/>
                <w:lang w:eastAsia="zh-CN"/>
              </w:rPr>
            </w:pPr>
            <w:r>
              <w:rPr>
                <w:rFonts w:hint="eastAsia" w:ascii="等线" w:hAnsi="等线" w:eastAsia="等线" w:cs="等线"/>
                <w:i w:val="0"/>
                <w:iCs w:val="0"/>
                <w:color w:val="000000"/>
                <w:kern w:val="0"/>
                <w:sz w:val="20"/>
                <w:szCs w:val="20"/>
                <w:u w:val="none"/>
                <w:lang w:val="en-US" w:eastAsia="zh-CN" w:bidi="ar"/>
              </w:rPr>
              <w:t>矫正对象的心理状态分析结果，属于心理状态模块</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top"/>
          </w:tcPr>
          <w:p>
            <w:pPr>
              <w:keepNext w:val="0"/>
              <w:keepLines w:val="0"/>
              <w:widowControl/>
              <w:suppressLineNumbers w:val="0"/>
              <w:jc w:val="left"/>
              <w:textAlignment w:val="top"/>
              <w:rPr>
                <w:lang w:eastAsia="zh-CN"/>
              </w:rPr>
            </w:pPr>
            <w:r>
              <w:rPr>
                <w:rFonts w:hint="eastAsia" w:ascii="等线" w:hAnsi="等线" w:eastAsia="等线" w:cs="等线"/>
                <w:i w:val="0"/>
                <w:iCs w:val="0"/>
                <w:color w:val="000000"/>
                <w:kern w:val="0"/>
                <w:sz w:val="20"/>
                <w:szCs w:val="20"/>
                <w:u w:val="none"/>
                <w:lang w:val="en-US" w:eastAsia="zh-CN" w:bidi="ar"/>
              </w:rPr>
              <w:t>心理测评结果</w:t>
            </w:r>
          </w:p>
        </w:tc>
        <w:tc>
          <w:tcPr>
            <w:tcW w:w="1418" w:type="dxa"/>
            <w:tcBorders>
              <w:left w:val="single" w:color="auto" w:sz="4" w:space="0"/>
              <w:right w:val="single" w:color="auto" w:sz="4" w:space="0"/>
            </w:tcBorders>
            <w:vAlign w:val="top"/>
          </w:tcPr>
          <w:p>
            <w:pPr>
              <w:keepNext w:val="0"/>
              <w:keepLines w:val="0"/>
              <w:widowControl/>
              <w:suppressLineNumbers w:val="0"/>
              <w:jc w:val="left"/>
              <w:textAlignment w:val="top"/>
              <w:rPr>
                <w:rFonts w:hint="eastAsia"/>
                <w:lang w:eastAsia="zh-CN"/>
              </w:rPr>
            </w:pPr>
            <w:r>
              <w:rPr>
                <w:rFonts w:hint="eastAsia" w:ascii="等线" w:hAnsi="等线" w:eastAsia="等线" w:cs="等线"/>
                <w:i w:val="0"/>
                <w:iCs w:val="0"/>
                <w:color w:val="000000"/>
                <w:kern w:val="0"/>
                <w:sz w:val="20"/>
                <w:szCs w:val="20"/>
                <w:u w:val="none"/>
                <w:lang w:val="en-US" w:eastAsia="zh-CN" w:bidi="ar"/>
              </w:rPr>
              <w:t>mental_evaluation</w:t>
            </w:r>
          </w:p>
        </w:tc>
        <w:tc>
          <w:tcPr>
            <w:tcW w:w="1701" w:type="dxa"/>
            <w:tcBorders>
              <w:left w:val="single" w:color="auto" w:sz="4" w:space="0"/>
              <w:right w:val="single" w:color="auto" w:sz="4" w:space="0"/>
            </w:tcBorders>
            <w:vAlign w:val="top"/>
          </w:tcPr>
          <w:p>
            <w:pPr>
              <w:keepNext w:val="0"/>
              <w:keepLines w:val="0"/>
              <w:widowControl/>
              <w:suppressLineNumbers w:val="0"/>
              <w:jc w:val="left"/>
              <w:textAlignment w:val="top"/>
              <w:rPr>
                <w:rFonts w:hint="eastAsia"/>
                <w:lang w:eastAsia="zh-CN"/>
              </w:rPr>
            </w:pPr>
            <w:r>
              <w:rPr>
                <w:rFonts w:hint="eastAsia" w:ascii="等线" w:hAnsi="等线" w:eastAsia="等线" w:cs="等线"/>
                <w:i w:val="0"/>
                <w:iCs w:val="0"/>
                <w:color w:val="000000"/>
                <w:kern w:val="0"/>
                <w:sz w:val="20"/>
                <w:szCs w:val="20"/>
                <w:u w:val="none"/>
                <w:lang w:val="en-US" w:eastAsia="zh-CN" w:bidi="ar"/>
              </w:rPr>
              <w:t>TEXT</w:t>
            </w:r>
          </w:p>
        </w:tc>
        <w:tc>
          <w:tcPr>
            <w:tcW w:w="1134" w:type="dxa"/>
            <w:tcBorders>
              <w:left w:val="single" w:color="auto" w:sz="4" w:space="0"/>
              <w:right w:val="single" w:color="auto" w:sz="4" w:space="0"/>
            </w:tcBorders>
            <w:vAlign w:val="top"/>
          </w:tcPr>
          <w:p>
            <w:pPr>
              <w:keepNext w:val="0"/>
              <w:keepLines w:val="0"/>
              <w:widowControl/>
              <w:suppressLineNumbers w:val="0"/>
              <w:jc w:val="left"/>
              <w:textAlignment w:val="top"/>
              <w:rPr>
                <w:rFonts w:ascii="宋体" w:hAnsi="宋体"/>
                <w:lang w:eastAsia="zh-CN"/>
              </w:rPr>
            </w:pPr>
            <w:r>
              <w:rPr>
                <w:rFonts w:hint="eastAsia" w:ascii="等线" w:hAnsi="等线" w:eastAsia="等线" w:cs="等线"/>
                <w:i w:val="0"/>
                <w:iCs w:val="0"/>
                <w:color w:val="000000"/>
                <w:kern w:val="0"/>
                <w:sz w:val="20"/>
                <w:szCs w:val="20"/>
                <w:u w:val="none"/>
                <w:lang w:val="en-US" w:eastAsia="zh-CN" w:bidi="ar"/>
              </w:rPr>
              <w:t>是</w:t>
            </w:r>
          </w:p>
        </w:tc>
        <w:tc>
          <w:tcPr>
            <w:tcW w:w="2245" w:type="dxa"/>
            <w:tcBorders>
              <w:left w:val="single" w:color="auto" w:sz="4" w:space="0"/>
              <w:right w:val="single" w:color="auto" w:sz="4" w:space="0"/>
            </w:tcBorders>
            <w:vAlign w:val="top"/>
          </w:tcPr>
          <w:p>
            <w:pPr>
              <w:keepNext w:val="0"/>
              <w:keepLines w:val="0"/>
              <w:widowControl/>
              <w:suppressLineNumbers w:val="0"/>
              <w:jc w:val="left"/>
              <w:textAlignment w:val="top"/>
              <w:rPr>
                <w:rFonts w:hint="eastAsia" w:ascii="宋体" w:hAnsi="宋体"/>
                <w:lang w:eastAsia="zh-CN"/>
              </w:rPr>
            </w:pPr>
            <w:r>
              <w:rPr>
                <w:rFonts w:hint="eastAsia" w:ascii="等线" w:hAnsi="等线" w:eastAsia="等线" w:cs="等线"/>
                <w:i w:val="0"/>
                <w:iCs w:val="0"/>
                <w:color w:val="000000"/>
                <w:kern w:val="0"/>
                <w:sz w:val="20"/>
                <w:szCs w:val="20"/>
                <w:u w:val="none"/>
                <w:lang w:val="en-US" w:eastAsia="zh-CN" w:bidi="ar"/>
              </w:rPr>
              <w:t>SCL-90测评得分65分，存在轻度焦虑情绪，需进行心理辅导</w:t>
            </w:r>
          </w:p>
        </w:tc>
        <w:tc>
          <w:tcPr>
            <w:tcW w:w="1745" w:type="dxa"/>
            <w:tcBorders>
              <w:left w:val="single" w:color="auto" w:sz="4" w:space="0"/>
            </w:tcBorders>
            <w:vAlign w:val="top"/>
          </w:tcPr>
          <w:p>
            <w:pPr>
              <w:keepNext w:val="0"/>
              <w:keepLines w:val="0"/>
              <w:widowControl/>
              <w:suppressLineNumbers w:val="0"/>
              <w:jc w:val="left"/>
              <w:textAlignment w:val="top"/>
              <w:rPr>
                <w:rFonts w:hint="eastAsia"/>
                <w:lang w:eastAsia="zh-CN"/>
              </w:rPr>
            </w:pPr>
            <w:r>
              <w:rPr>
                <w:rFonts w:hint="eastAsia" w:ascii="等线" w:hAnsi="等线" w:eastAsia="等线" w:cs="等线"/>
                <w:i w:val="0"/>
                <w:iCs w:val="0"/>
                <w:color w:val="000000"/>
                <w:kern w:val="0"/>
                <w:sz w:val="20"/>
                <w:szCs w:val="20"/>
                <w:u w:val="none"/>
                <w:lang w:val="en-US" w:eastAsia="zh-CN" w:bidi="ar"/>
              </w:rPr>
              <w:t>心理测评的详细结果，属于心理状态模块</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top"/>
          </w:tcPr>
          <w:p>
            <w:pPr>
              <w:keepNext w:val="0"/>
              <w:keepLines w:val="0"/>
              <w:widowControl/>
              <w:suppressLineNumbers w:val="0"/>
              <w:jc w:val="left"/>
              <w:textAlignment w:val="top"/>
              <w:rPr>
                <w:lang w:eastAsia="zh-CN"/>
              </w:rPr>
            </w:pPr>
            <w:r>
              <w:rPr>
                <w:rFonts w:hint="eastAsia" w:ascii="等线" w:hAnsi="等线" w:eastAsia="等线" w:cs="等线"/>
                <w:i w:val="0"/>
                <w:iCs w:val="0"/>
                <w:color w:val="000000"/>
                <w:kern w:val="0"/>
                <w:sz w:val="20"/>
                <w:szCs w:val="20"/>
                <w:u w:val="none"/>
                <w:lang w:val="en-US" w:eastAsia="zh-CN" w:bidi="ar"/>
              </w:rPr>
              <w:t>特殊情况类型</w:t>
            </w:r>
          </w:p>
        </w:tc>
        <w:tc>
          <w:tcPr>
            <w:tcW w:w="1418" w:type="dxa"/>
            <w:tcBorders>
              <w:left w:val="single" w:color="auto" w:sz="4" w:space="0"/>
              <w:right w:val="single" w:color="auto" w:sz="4" w:space="0"/>
            </w:tcBorders>
            <w:vAlign w:val="top"/>
          </w:tcPr>
          <w:p>
            <w:pPr>
              <w:keepNext w:val="0"/>
              <w:keepLines w:val="0"/>
              <w:widowControl/>
              <w:suppressLineNumbers w:val="0"/>
              <w:jc w:val="left"/>
              <w:textAlignment w:val="top"/>
              <w:rPr>
                <w:rFonts w:hint="eastAsia"/>
                <w:lang w:eastAsia="zh-CN"/>
              </w:rPr>
            </w:pPr>
            <w:r>
              <w:rPr>
                <w:rFonts w:hint="eastAsia" w:ascii="等线" w:hAnsi="等线" w:eastAsia="等线" w:cs="等线"/>
                <w:i w:val="0"/>
                <w:iCs w:val="0"/>
                <w:color w:val="000000"/>
                <w:kern w:val="0"/>
                <w:sz w:val="20"/>
                <w:szCs w:val="20"/>
                <w:u w:val="none"/>
                <w:lang w:val="en-US" w:eastAsia="zh-CN" w:bidi="ar"/>
              </w:rPr>
              <w:t>special_type</w:t>
            </w:r>
          </w:p>
        </w:tc>
        <w:tc>
          <w:tcPr>
            <w:tcW w:w="1701" w:type="dxa"/>
            <w:tcBorders>
              <w:left w:val="single" w:color="auto" w:sz="4" w:space="0"/>
              <w:right w:val="single" w:color="auto" w:sz="4" w:space="0"/>
            </w:tcBorders>
            <w:vAlign w:val="top"/>
          </w:tcPr>
          <w:p>
            <w:pPr>
              <w:keepNext w:val="0"/>
              <w:keepLines w:val="0"/>
              <w:widowControl/>
              <w:suppressLineNumbers w:val="0"/>
              <w:jc w:val="left"/>
              <w:textAlignment w:val="top"/>
              <w:rPr>
                <w:rFonts w:hint="eastAsia"/>
                <w:lang w:eastAsia="zh-CN"/>
              </w:rPr>
            </w:pPr>
            <w:r>
              <w:rPr>
                <w:rFonts w:hint="eastAsia" w:ascii="等线" w:hAnsi="等线" w:eastAsia="等线" w:cs="等线"/>
                <w:i w:val="0"/>
                <w:iCs w:val="0"/>
                <w:color w:val="000000"/>
                <w:kern w:val="0"/>
                <w:sz w:val="20"/>
                <w:szCs w:val="20"/>
                <w:u w:val="none"/>
                <w:lang w:val="en-US" w:eastAsia="zh-CN" w:bidi="ar"/>
              </w:rPr>
              <w:t>VARCHAR(50)</w:t>
            </w:r>
          </w:p>
        </w:tc>
        <w:tc>
          <w:tcPr>
            <w:tcW w:w="1134" w:type="dxa"/>
            <w:tcBorders>
              <w:left w:val="single" w:color="auto" w:sz="4" w:space="0"/>
              <w:right w:val="single" w:color="auto" w:sz="4" w:space="0"/>
            </w:tcBorders>
            <w:vAlign w:val="top"/>
          </w:tcPr>
          <w:p>
            <w:pPr>
              <w:keepNext w:val="0"/>
              <w:keepLines w:val="0"/>
              <w:widowControl/>
              <w:suppressLineNumbers w:val="0"/>
              <w:jc w:val="left"/>
              <w:textAlignment w:val="top"/>
              <w:rPr>
                <w:rFonts w:ascii="宋体" w:hAnsi="宋体"/>
                <w:lang w:eastAsia="zh-CN"/>
              </w:rPr>
            </w:pPr>
            <w:r>
              <w:rPr>
                <w:rFonts w:hint="eastAsia" w:ascii="等线" w:hAnsi="等线" w:eastAsia="等线" w:cs="等线"/>
                <w:i w:val="0"/>
                <w:iCs w:val="0"/>
                <w:color w:val="000000"/>
                <w:kern w:val="0"/>
                <w:sz w:val="20"/>
                <w:szCs w:val="20"/>
                <w:u w:val="none"/>
                <w:lang w:val="en-US" w:eastAsia="zh-CN" w:bidi="ar"/>
              </w:rPr>
              <w:t>是</w:t>
            </w:r>
          </w:p>
        </w:tc>
        <w:tc>
          <w:tcPr>
            <w:tcW w:w="2245" w:type="dxa"/>
            <w:tcBorders>
              <w:left w:val="single" w:color="auto" w:sz="4" w:space="0"/>
              <w:right w:val="single" w:color="auto" w:sz="4" w:space="0"/>
            </w:tcBorders>
            <w:vAlign w:val="top"/>
          </w:tcPr>
          <w:p>
            <w:pPr>
              <w:keepNext w:val="0"/>
              <w:keepLines w:val="0"/>
              <w:widowControl/>
              <w:suppressLineNumbers w:val="0"/>
              <w:jc w:val="left"/>
              <w:textAlignment w:val="top"/>
              <w:rPr>
                <w:rFonts w:hint="eastAsia" w:ascii="宋体" w:hAnsi="宋体"/>
                <w:lang w:eastAsia="zh-CN"/>
              </w:rPr>
            </w:pPr>
            <w:r>
              <w:rPr>
                <w:rFonts w:hint="eastAsia" w:ascii="等线" w:hAnsi="等线" w:eastAsia="等线" w:cs="等线"/>
                <w:i w:val="0"/>
                <w:iCs w:val="0"/>
                <w:color w:val="000000"/>
                <w:kern w:val="0"/>
                <w:sz w:val="20"/>
                <w:szCs w:val="20"/>
                <w:u w:val="none"/>
                <w:lang w:val="en-US" w:eastAsia="zh-CN" w:bidi="ar"/>
              </w:rPr>
              <w:t>身体残疾、单亲家庭、就业困难</w:t>
            </w:r>
          </w:p>
        </w:tc>
        <w:tc>
          <w:tcPr>
            <w:tcW w:w="1745" w:type="dxa"/>
            <w:tcBorders>
              <w:left w:val="single" w:color="auto" w:sz="4" w:space="0"/>
            </w:tcBorders>
            <w:vAlign w:val="top"/>
          </w:tcPr>
          <w:p>
            <w:pPr>
              <w:keepNext w:val="0"/>
              <w:keepLines w:val="0"/>
              <w:widowControl/>
              <w:suppressLineNumbers w:val="0"/>
              <w:jc w:val="left"/>
              <w:textAlignment w:val="top"/>
              <w:rPr>
                <w:rFonts w:hint="eastAsia"/>
                <w:lang w:eastAsia="zh-CN"/>
              </w:rPr>
            </w:pPr>
            <w:r>
              <w:rPr>
                <w:rFonts w:hint="eastAsia" w:ascii="等线" w:hAnsi="等线" w:eastAsia="等线" w:cs="等线"/>
                <w:i w:val="0"/>
                <w:iCs w:val="0"/>
                <w:color w:val="000000"/>
                <w:kern w:val="0"/>
                <w:sz w:val="20"/>
                <w:szCs w:val="20"/>
                <w:u w:val="none"/>
                <w:lang w:val="en-US" w:eastAsia="zh-CN" w:bidi="ar"/>
              </w:rPr>
              <w:t>矫正对象存在的特殊情况类型，可多选（用逗号分隔）</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top"/>
          </w:tcPr>
          <w:p>
            <w:pPr>
              <w:keepNext w:val="0"/>
              <w:keepLines w:val="0"/>
              <w:widowControl/>
              <w:suppressLineNumbers w:val="0"/>
              <w:jc w:val="left"/>
              <w:textAlignment w:val="top"/>
              <w:rPr>
                <w:lang w:eastAsia="zh-CN"/>
              </w:rPr>
            </w:pPr>
            <w:r>
              <w:rPr>
                <w:rFonts w:hint="eastAsia" w:ascii="等线" w:hAnsi="等线" w:eastAsia="等线" w:cs="等线"/>
                <w:i w:val="0"/>
                <w:iCs w:val="0"/>
                <w:color w:val="000000"/>
                <w:kern w:val="0"/>
                <w:sz w:val="20"/>
                <w:szCs w:val="20"/>
                <w:u w:val="none"/>
                <w:lang w:val="en-US" w:eastAsia="zh-CN" w:bidi="ar"/>
              </w:rPr>
              <w:t>特殊情况说明</w:t>
            </w:r>
          </w:p>
        </w:tc>
        <w:tc>
          <w:tcPr>
            <w:tcW w:w="1418" w:type="dxa"/>
            <w:tcBorders>
              <w:left w:val="single" w:color="auto" w:sz="4" w:space="0"/>
              <w:right w:val="single" w:color="auto" w:sz="4" w:space="0"/>
            </w:tcBorders>
            <w:vAlign w:val="top"/>
          </w:tcPr>
          <w:p>
            <w:pPr>
              <w:keepNext w:val="0"/>
              <w:keepLines w:val="0"/>
              <w:widowControl/>
              <w:suppressLineNumbers w:val="0"/>
              <w:jc w:val="left"/>
              <w:textAlignment w:val="top"/>
              <w:rPr>
                <w:rFonts w:hint="eastAsia"/>
                <w:lang w:eastAsia="zh-CN"/>
              </w:rPr>
            </w:pPr>
            <w:r>
              <w:rPr>
                <w:rFonts w:hint="eastAsia" w:ascii="等线" w:hAnsi="等线" w:eastAsia="等线" w:cs="等线"/>
                <w:i w:val="0"/>
                <w:iCs w:val="0"/>
                <w:color w:val="000000"/>
                <w:kern w:val="0"/>
                <w:sz w:val="20"/>
                <w:szCs w:val="20"/>
                <w:u w:val="none"/>
                <w:lang w:val="en-US" w:eastAsia="zh-CN" w:bidi="ar"/>
              </w:rPr>
              <w:t>special_explanation</w:t>
            </w:r>
          </w:p>
        </w:tc>
        <w:tc>
          <w:tcPr>
            <w:tcW w:w="1701" w:type="dxa"/>
            <w:tcBorders>
              <w:left w:val="single" w:color="auto" w:sz="4" w:space="0"/>
              <w:right w:val="single" w:color="auto" w:sz="4" w:space="0"/>
            </w:tcBorders>
            <w:vAlign w:val="top"/>
          </w:tcPr>
          <w:p>
            <w:pPr>
              <w:keepNext w:val="0"/>
              <w:keepLines w:val="0"/>
              <w:widowControl/>
              <w:suppressLineNumbers w:val="0"/>
              <w:jc w:val="left"/>
              <w:textAlignment w:val="top"/>
              <w:rPr>
                <w:rFonts w:hint="eastAsia"/>
                <w:lang w:eastAsia="zh-CN"/>
              </w:rPr>
            </w:pPr>
            <w:r>
              <w:rPr>
                <w:rFonts w:hint="eastAsia" w:ascii="等线" w:hAnsi="等线" w:eastAsia="等线" w:cs="等线"/>
                <w:i w:val="0"/>
                <w:iCs w:val="0"/>
                <w:color w:val="000000"/>
                <w:kern w:val="0"/>
                <w:sz w:val="20"/>
                <w:szCs w:val="20"/>
                <w:u w:val="none"/>
                <w:lang w:val="en-US" w:eastAsia="zh-CN" w:bidi="ar"/>
              </w:rPr>
              <w:t>TEXT</w:t>
            </w:r>
          </w:p>
        </w:tc>
        <w:tc>
          <w:tcPr>
            <w:tcW w:w="1134" w:type="dxa"/>
            <w:tcBorders>
              <w:left w:val="single" w:color="auto" w:sz="4" w:space="0"/>
              <w:right w:val="single" w:color="auto" w:sz="4" w:space="0"/>
            </w:tcBorders>
            <w:vAlign w:val="top"/>
          </w:tcPr>
          <w:p>
            <w:pPr>
              <w:keepNext w:val="0"/>
              <w:keepLines w:val="0"/>
              <w:widowControl/>
              <w:suppressLineNumbers w:val="0"/>
              <w:jc w:val="left"/>
              <w:textAlignment w:val="top"/>
              <w:rPr>
                <w:rFonts w:ascii="宋体" w:hAnsi="宋体"/>
                <w:lang w:eastAsia="zh-CN"/>
              </w:rPr>
            </w:pPr>
            <w:r>
              <w:rPr>
                <w:rFonts w:hint="eastAsia" w:ascii="等线" w:hAnsi="等线" w:eastAsia="等线" w:cs="等线"/>
                <w:i w:val="0"/>
                <w:iCs w:val="0"/>
                <w:color w:val="000000"/>
                <w:kern w:val="0"/>
                <w:sz w:val="20"/>
                <w:szCs w:val="20"/>
                <w:u w:val="none"/>
                <w:lang w:val="en-US" w:eastAsia="zh-CN" w:bidi="ar"/>
              </w:rPr>
              <w:t>是</w:t>
            </w:r>
          </w:p>
        </w:tc>
        <w:tc>
          <w:tcPr>
            <w:tcW w:w="2245" w:type="dxa"/>
            <w:tcBorders>
              <w:left w:val="single" w:color="auto" w:sz="4" w:space="0"/>
              <w:right w:val="single" w:color="auto" w:sz="4" w:space="0"/>
            </w:tcBorders>
            <w:vAlign w:val="top"/>
          </w:tcPr>
          <w:p>
            <w:pPr>
              <w:keepNext w:val="0"/>
              <w:keepLines w:val="0"/>
              <w:widowControl/>
              <w:suppressLineNumbers w:val="0"/>
              <w:jc w:val="left"/>
              <w:textAlignment w:val="top"/>
              <w:rPr>
                <w:rFonts w:hint="eastAsia" w:ascii="宋体" w:hAnsi="宋体"/>
                <w:lang w:eastAsia="zh-CN"/>
              </w:rPr>
            </w:pPr>
            <w:r>
              <w:rPr>
                <w:rFonts w:hint="eastAsia" w:ascii="等线" w:hAnsi="等线" w:eastAsia="等线" w:cs="等线"/>
                <w:i w:val="0"/>
                <w:iCs w:val="0"/>
                <w:color w:val="000000"/>
                <w:kern w:val="0"/>
                <w:sz w:val="20"/>
                <w:szCs w:val="20"/>
                <w:u w:val="none"/>
                <w:lang w:val="en-US" w:eastAsia="zh-CN" w:bidi="ar"/>
              </w:rPr>
              <w:t>该对象为单亲家庭，独自抚养未成年子女，经济压力较大，需提供生活帮扶</w:t>
            </w:r>
          </w:p>
        </w:tc>
        <w:tc>
          <w:tcPr>
            <w:tcW w:w="1745" w:type="dxa"/>
            <w:tcBorders>
              <w:left w:val="single" w:color="auto" w:sz="4" w:space="0"/>
            </w:tcBorders>
            <w:vAlign w:val="top"/>
          </w:tcPr>
          <w:p>
            <w:pPr>
              <w:keepNext w:val="0"/>
              <w:keepLines w:val="0"/>
              <w:widowControl/>
              <w:suppressLineNumbers w:val="0"/>
              <w:jc w:val="left"/>
              <w:textAlignment w:val="top"/>
              <w:rPr>
                <w:rFonts w:hint="eastAsia"/>
                <w:lang w:eastAsia="zh-CN"/>
              </w:rPr>
            </w:pPr>
            <w:r>
              <w:rPr>
                <w:rFonts w:hint="eastAsia" w:ascii="等线" w:hAnsi="等线" w:eastAsia="等线" w:cs="等线"/>
                <w:i w:val="0"/>
                <w:iCs w:val="0"/>
                <w:color w:val="000000"/>
                <w:kern w:val="0"/>
                <w:sz w:val="20"/>
                <w:szCs w:val="20"/>
                <w:u w:val="none"/>
                <w:lang w:val="en-US" w:eastAsia="zh-CN" w:bidi="ar"/>
              </w:rPr>
              <w:t>特殊情况的详细说明，属于特殊情况分析模块</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top"/>
          </w:tcPr>
          <w:p>
            <w:pPr>
              <w:keepNext w:val="0"/>
              <w:keepLines w:val="0"/>
              <w:widowControl/>
              <w:suppressLineNumbers w:val="0"/>
              <w:jc w:val="left"/>
              <w:textAlignment w:val="top"/>
              <w:rPr>
                <w:lang w:eastAsia="zh-CN"/>
              </w:rPr>
            </w:pPr>
            <w:r>
              <w:rPr>
                <w:rFonts w:hint="eastAsia" w:ascii="等线" w:hAnsi="等线" w:eastAsia="等线" w:cs="等线"/>
                <w:i w:val="0"/>
                <w:iCs w:val="0"/>
                <w:color w:val="000000"/>
                <w:kern w:val="0"/>
                <w:sz w:val="20"/>
                <w:szCs w:val="20"/>
                <w:u w:val="none"/>
                <w:lang w:val="en-US" w:eastAsia="zh-CN" w:bidi="ar"/>
              </w:rPr>
              <w:t>监管方式</w:t>
            </w:r>
          </w:p>
        </w:tc>
        <w:tc>
          <w:tcPr>
            <w:tcW w:w="1418" w:type="dxa"/>
            <w:tcBorders>
              <w:left w:val="single" w:color="auto" w:sz="4" w:space="0"/>
              <w:right w:val="single" w:color="auto" w:sz="4" w:space="0"/>
            </w:tcBorders>
            <w:vAlign w:val="top"/>
          </w:tcPr>
          <w:p>
            <w:pPr>
              <w:keepNext w:val="0"/>
              <w:keepLines w:val="0"/>
              <w:widowControl/>
              <w:suppressLineNumbers w:val="0"/>
              <w:jc w:val="left"/>
              <w:textAlignment w:val="top"/>
              <w:rPr>
                <w:rFonts w:hint="eastAsia"/>
                <w:lang w:eastAsia="zh-CN"/>
              </w:rPr>
            </w:pPr>
            <w:r>
              <w:rPr>
                <w:rFonts w:hint="eastAsia" w:ascii="等线" w:hAnsi="等线" w:eastAsia="等线" w:cs="等线"/>
                <w:i w:val="0"/>
                <w:iCs w:val="0"/>
                <w:color w:val="000000"/>
                <w:kern w:val="0"/>
                <w:sz w:val="20"/>
                <w:szCs w:val="20"/>
                <w:u w:val="none"/>
                <w:lang w:val="en-US" w:eastAsia="zh-CN" w:bidi="ar"/>
              </w:rPr>
              <w:t>supervision_mode</w:t>
            </w:r>
          </w:p>
        </w:tc>
        <w:tc>
          <w:tcPr>
            <w:tcW w:w="1701" w:type="dxa"/>
            <w:tcBorders>
              <w:left w:val="single" w:color="auto" w:sz="4" w:space="0"/>
              <w:right w:val="single" w:color="auto" w:sz="4" w:space="0"/>
            </w:tcBorders>
            <w:vAlign w:val="top"/>
          </w:tcPr>
          <w:p>
            <w:pPr>
              <w:keepNext w:val="0"/>
              <w:keepLines w:val="0"/>
              <w:widowControl/>
              <w:suppressLineNumbers w:val="0"/>
              <w:jc w:val="left"/>
              <w:textAlignment w:val="top"/>
              <w:rPr>
                <w:rFonts w:hint="eastAsia"/>
                <w:lang w:eastAsia="zh-CN"/>
              </w:rPr>
            </w:pPr>
            <w:r>
              <w:rPr>
                <w:rFonts w:hint="eastAsia" w:ascii="等线" w:hAnsi="等线" w:eastAsia="等线" w:cs="等线"/>
                <w:i w:val="0"/>
                <w:iCs w:val="0"/>
                <w:color w:val="000000"/>
                <w:kern w:val="0"/>
                <w:sz w:val="20"/>
                <w:szCs w:val="20"/>
                <w:u w:val="none"/>
                <w:lang w:val="en-US" w:eastAsia="zh-CN" w:bidi="ar"/>
              </w:rPr>
              <w:t>VARCHAR(100)</w:t>
            </w:r>
          </w:p>
        </w:tc>
        <w:tc>
          <w:tcPr>
            <w:tcW w:w="1134" w:type="dxa"/>
            <w:tcBorders>
              <w:left w:val="single" w:color="auto" w:sz="4" w:space="0"/>
              <w:right w:val="single" w:color="auto" w:sz="4" w:space="0"/>
            </w:tcBorders>
            <w:vAlign w:val="top"/>
          </w:tcPr>
          <w:p>
            <w:pPr>
              <w:keepNext w:val="0"/>
              <w:keepLines w:val="0"/>
              <w:widowControl/>
              <w:suppressLineNumbers w:val="0"/>
              <w:jc w:val="left"/>
              <w:textAlignment w:val="top"/>
              <w:rPr>
                <w:rFonts w:ascii="宋体" w:hAnsi="宋体"/>
                <w:lang w:eastAsia="zh-CN"/>
              </w:rPr>
            </w:pPr>
            <w:r>
              <w:rPr>
                <w:rFonts w:hint="eastAsia" w:ascii="等线" w:hAnsi="等线" w:eastAsia="等线" w:cs="等线"/>
                <w:i w:val="0"/>
                <w:iCs w:val="0"/>
                <w:color w:val="000000"/>
                <w:kern w:val="0"/>
                <w:sz w:val="20"/>
                <w:szCs w:val="20"/>
                <w:u w:val="none"/>
                <w:lang w:val="en-US" w:eastAsia="zh-CN" w:bidi="ar"/>
              </w:rPr>
              <w:t>否</w:t>
            </w:r>
          </w:p>
        </w:tc>
        <w:tc>
          <w:tcPr>
            <w:tcW w:w="2245" w:type="dxa"/>
            <w:tcBorders>
              <w:left w:val="single" w:color="auto" w:sz="4" w:space="0"/>
              <w:right w:val="single" w:color="auto" w:sz="4" w:space="0"/>
            </w:tcBorders>
            <w:vAlign w:val="top"/>
          </w:tcPr>
          <w:p>
            <w:pPr>
              <w:keepNext w:val="0"/>
              <w:keepLines w:val="0"/>
              <w:widowControl/>
              <w:suppressLineNumbers w:val="0"/>
              <w:jc w:val="left"/>
              <w:textAlignment w:val="top"/>
              <w:rPr>
                <w:rFonts w:hint="eastAsia" w:ascii="宋体" w:hAnsi="宋体"/>
                <w:lang w:eastAsia="zh-CN"/>
              </w:rPr>
            </w:pPr>
            <w:r>
              <w:rPr>
                <w:rFonts w:hint="eastAsia" w:ascii="等线" w:hAnsi="等线" w:eastAsia="等线" w:cs="等线"/>
                <w:i w:val="0"/>
                <w:iCs w:val="0"/>
                <w:color w:val="000000"/>
                <w:kern w:val="0"/>
                <w:sz w:val="20"/>
                <w:szCs w:val="20"/>
                <w:u w:val="none"/>
                <w:lang w:val="en-US" w:eastAsia="zh-CN" w:bidi="ar"/>
              </w:rPr>
              <w:t>电子定位监管、定期报到监管、会客监管</w:t>
            </w:r>
          </w:p>
        </w:tc>
        <w:tc>
          <w:tcPr>
            <w:tcW w:w="1745" w:type="dxa"/>
            <w:tcBorders>
              <w:left w:val="single" w:color="auto" w:sz="4" w:space="0"/>
            </w:tcBorders>
            <w:vAlign w:val="top"/>
          </w:tcPr>
          <w:p>
            <w:pPr>
              <w:keepNext w:val="0"/>
              <w:keepLines w:val="0"/>
              <w:widowControl/>
              <w:suppressLineNumbers w:val="0"/>
              <w:jc w:val="left"/>
              <w:textAlignment w:val="top"/>
              <w:rPr>
                <w:rFonts w:hint="eastAsia"/>
                <w:lang w:eastAsia="zh-CN"/>
              </w:rPr>
            </w:pPr>
            <w:r>
              <w:rPr>
                <w:rFonts w:hint="eastAsia" w:ascii="等线" w:hAnsi="等线" w:eastAsia="等线" w:cs="等线"/>
                <w:i w:val="0"/>
                <w:iCs w:val="0"/>
                <w:color w:val="000000"/>
                <w:kern w:val="0"/>
                <w:sz w:val="20"/>
                <w:szCs w:val="20"/>
                <w:u w:val="none"/>
                <w:lang w:val="en-US" w:eastAsia="zh-CN" w:bidi="ar"/>
              </w:rPr>
              <w:t>拟采取的监管方式，属于监管措施模块</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top"/>
          </w:tcPr>
          <w:p>
            <w:pPr>
              <w:keepNext w:val="0"/>
              <w:keepLines w:val="0"/>
              <w:widowControl/>
              <w:suppressLineNumbers w:val="0"/>
              <w:jc w:val="left"/>
              <w:textAlignment w:val="top"/>
              <w:rPr>
                <w:lang w:eastAsia="zh-CN"/>
              </w:rPr>
            </w:pPr>
            <w:r>
              <w:rPr>
                <w:rFonts w:hint="eastAsia" w:ascii="等线" w:hAnsi="等线" w:eastAsia="等线" w:cs="等线"/>
                <w:i w:val="0"/>
                <w:iCs w:val="0"/>
                <w:color w:val="000000"/>
                <w:kern w:val="0"/>
                <w:sz w:val="20"/>
                <w:szCs w:val="20"/>
                <w:u w:val="none"/>
                <w:lang w:val="en-US" w:eastAsia="zh-CN" w:bidi="ar"/>
              </w:rPr>
              <w:t>报到频率</w:t>
            </w:r>
          </w:p>
        </w:tc>
        <w:tc>
          <w:tcPr>
            <w:tcW w:w="1418" w:type="dxa"/>
            <w:tcBorders>
              <w:left w:val="single" w:color="auto" w:sz="4" w:space="0"/>
              <w:right w:val="single" w:color="auto" w:sz="4" w:space="0"/>
            </w:tcBorders>
            <w:vAlign w:val="top"/>
          </w:tcPr>
          <w:p>
            <w:pPr>
              <w:keepNext w:val="0"/>
              <w:keepLines w:val="0"/>
              <w:widowControl/>
              <w:suppressLineNumbers w:val="0"/>
              <w:jc w:val="left"/>
              <w:textAlignment w:val="top"/>
              <w:rPr>
                <w:rFonts w:hint="eastAsia"/>
                <w:lang w:eastAsia="zh-CN"/>
              </w:rPr>
            </w:pPr>
            <w:r>
              <w:rPr>
                <w:rFonts w:hint="eastAsia" w:ascii="等线" w:hAnsi="等线" w:eastAsia="等线" w:cs="等线"/>
                <w:i w:val="0"/>
                <w:iCs w:val="0"/>
                <w:color w:val="000000"/>
                <w:kern w:val="0"/>
                <w:sz w:val="20"/>
                <w:szCs w:val="20"/>
                <w:u w:val="none"/>
                <w:lang w:val="en-US" w:eastAsia="zh-CN" w:bidi="ar"/>
              </w:rPr>
              <w:t>report_frequency</w:t>
            </w:r>
          </w:p>
        </w:tc>
        <w:tc>
          <w:tcPr>
            <w:tcW w:w="1701" w:type="dxa"/>
            <w:tcBorders>
              <w:left w:val="single" w:color="auto" w:sz="4" w:space="0"/>
              <w:right w:val="single" w:color="auto" w:sz="4" w:space="0"/>
            </w:tcBorders>
            <w:vAlign w:val="top"/>
          </w:tcPr>
          <w:p>
            <w:pPr>
              <w:keepNext w:val="0"/>
              <w:keepLines w:val="0"/>
              <w:widowControl/>
              <w:suppressLineNumbers w:val="0"/>
              <w:jc w:val="left"/>
              <w:textAlignment w:val="top"/>
              <w:rPr>
                <w:rFonts w:hint="eastAsia"/>
                <w:lang w:eastAsia="zh-CN"/>
              </w:rPr>
            </w:pPr>
            <w:r>
              <w:rPr>
                <w:rFonts w:hint="eastAsia" w:ascii="等线" w:hAnsi="等线" w:eastAsia="等线" w:cs="等线"/>
                <w:i w:val="0"/>
                <w:iCs w:val="0"/>
                <w:color w:val="000000"/>
                <w:kern w:val="0"/>
                <w:sz w:val="20"/>
                <w:szCs w:val="20"/>
                <w:u w:val="none"/>
                <w:lang w:val="en-US" w:eastAsia="zh-CN" w:bidi="ar"/>
              </w:rPr>
              <w:t>VARCHAR(50)</w:t>
            </w:r>
          </w:p>
        </w:tc>
        <w:tc>
          <w:tcPr>
            <w:tcW w:w="1134" w:type="dxa"/>
            <w:tcBorders>
              <w:left w:val="single" w:color="auto" w:sz="4" w:space="0"/>
              <w:right w:val="single" w:color="auto" w:sz="4" w:space="0"/>
            </w:tcBorders>
            <w:vAlign w:val="top"/>
          </w:tcPr>
          <w:p>
            <w:pPr>
              <w:keepNext w:val="0"/>
              <w:keepLines w:val="0"/>
              <w:widowControl/>
              <w:suppressLineNumbers w:val="0"/>
              <w:jc w:val="left"/>
              <w:textAlignment w:val="top"/>
              <w:rPr>
                <w:rFonts w:ascii="宋体" w:hAnsi="宋体"/>
                <w:lang w:eastAsia="zh-CN"/>
              </w:rPr>
            </w:pPr>
            <w:r>
              <w:rPr>
                <w:rFonts w:hint="eastAsia" w:ascii="等线" w:hAnsi="等线" w:eastAsia="等线" w:cs="等线"/>
                <w:i w:val="0"/>
                <w:iCs w:val="0"/>
                <w:color w:val="000000"/>
                <w:kern w:val="0"/>
                <w:sz w:val="20"/>
                <w:szCs w:val="20"/>
                <w:u w:val="none"/>
                <w:lang w:val="en-US" w:eastAsia="zh-CN" w:bidi="ar"/>
              </w:rPr>
              <w:t>否</w:t>
            </w:r>
          </w:p>
        </w:tc>
        <w:tc>
          <w:tcPr>
            <w:tcW w:w="2245" w:type="dxa"/>
            <w:tcBorders>
              <w:left w:val="single" w:color="auto" w:sz="4" w:space="0"/>
              <w:right w:val="single" w:color="auto" w:sz="4" w:space="0"/>
            </w:tcBorders>
            <w:vAlign w:val="top"/>
          </w:tcPr>
          <w:p>
            <w:pPr>
              <w:keepNext w:val="0"/>
              <w:keepLines w:val="0"/>
              <w:widowControl/>
              <w:suppressLineNumbers w:val="0"/>
              <w:jc w:val="left"/>
              <w:textAlignment w:val="top"/>
              <w:rPr>
                <w:rFonts w:hint="eastAsia" w:ascii="宋体" w:hAnsi="宋体"/>
                <w:lang w:eastAsia="zh-CN"/>
              </w:rPr>
            </w:pPr>
            <w:r>
              <w:rPr>
                <w:rFonts w:hint="eastAsia" w:ascii="等线" w:hAnsi="等线" w:eastAsia="等线" w:cs="等线"/>
                <w:i w:val="0"/>
                <w:iCs w:val="0"/>
                <w:color w:val="000000"/>
                <w:kern w:val="0"/>
                <w:sz w:val="20"/>
                <w:szCs w:val="20"/>
                <w:u w:val="none"/>
                <w:lang w:val="en-US" w:eastAsia="zh-CN" w:bidi="ar"/>
              </w:rPr>
              <w:t>每周1次、每月2次、每日1次</w:t>
            </w:r>
          </w:p>
        </w:tc>
        <w:tc>
          <w:tcPr>
            <w:tcW w:w="1745" w:type="dxa"/>
            <w:tcBorders>
              <w:left w:val="single" w:color="auto" w:sz="4" w:space="0"/>
            </w:tcBorders>
            <w:vAlign w:val="top"/>
          </w:tcPr>
          <w:p>
            <w:pPr>
              <w:keepNext w:val="0"/>
              <w:keepLines w:val="0"/>
              <w:widowControl/>
              <w:suppressLineNumbers w:val="0"/>
              <w:jc w:val="left"/>
              <w:textAlignment w:val="top"/>
              <w:rPr>
                <w:rFonts w:hint="eastAsia"/>
                <w:lang w:eastAsia="zh-CN"/>
              </w:rPr>
            </w:pPr>
            <w:r>
              <w:rPr>
                <w:rFonts w:hint="eastAsia" w:ascii="等线" w:hAnsi="等线" w:eastAsia="等线" w:cs="等线"/>
                <w:i w:val="0"/>
                <w:iCs w:val="0"/>
                <w:color w:val="000000"/>
                <w:kern w:val="0"/>
                <w:sz w:val="20"/>
                <w:szCs w:val="20"/>
                <w:u w:val="none"/>
                <w:lang w:val="en-US" w:eastAsia="zh-CN" w:bidi="ar"/>
              </w:rPr>
              <w:t>矫正对象报到的具体频率，属于监管措施模块</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top"/>
          </w:tcPr>
          <w:p>
            <w:pPr>
              <w:keepNext w:val="0"/>
              <w:keepLines w:val="0"/>
              <w:widowControl/>
              <w:suppressLineNumbers w:val="0"/>
              <w:jc w:val="left"/>
              <w:textAlignment w:val="top"/>
              <w:rPr>
                <w:lang w:eastAsia="zh-CN"/>
              </w:rPr>
            </w:pPr>
            <w:r>
              <w:rPr>
                <w:rFonts w:hint="eastAsia" w:ascii="等线" w:hAnsi="等线" w:eastAsia="等线" w:cs="等线"/>
                <w:i w:val="0"/>
                <w:iCs w:val="0"/>
                <w:color w:val="000000"/>
                <w:kern w:val="0"/>
                <w:sz w:val="20"/>
                <w:szCs w:val="20"/>
                <w:u w:val="none"/>
                <w:lang w:val="en-US" w:eastAsia="zh-CN" w:bidi="ar"/>
              </w:rPr>
              <w:t>教育内容</w:t>
            </w:r>
          </w:p>
        </w:tc>
        <w:tc>
          <w:tcPr>
            <w:tcW w:w="1418" w:type="dxa"/>
            <w:tcBorders>
              <w:left w:val="single" w:color="auto" w:sz="4" w:space="0"/>
              <w:right w:val="single" w:color="auto" w:sz="4" w:space="0"/>
            </w:tcBorders>
            <w:vAlign w:val="top"/>
          </w:tcPr>
          <w:p>
            <w:pPr>
              <w:keepNext w:val="0"/>
              <w:keepLines w:val="0"/>
              <w:widowControl/>
              <w:suppressLineNumbers w:val="0"/>
              <w:jc w:val="left"/>
              <w:textAlignment w:val="top"/>
              <w:rPr>
                <w:rFonts w:hint="eastAsia"/>
                <w:lang w:eastAsia="zh-CN"/>
              </w:rPr>
            </w:pPr>
            <w:r>
              <w:rPr>
                <w:rFonts w:hint="eastAsia" w:ascii="等线" w:hAnsi="等线" w:eastAsia="等线" w:cs="等线"/>
                <w:i w:val="0"/>
                <w:iCs w:val="0"/>
                <w:color w:val="000000"/>
                <w:kern w:val="0"/>
                <w:sz w:val="20"/>
                <w:szCs w:val="20"/>
                <w:u w:val="none"/>
                <w:lang w:val="en-US" w:eastAsia="zh-CN" w:bidi="ar"/>
              </w:rPr>
              <w:t>education_content</w:t>
            </w:r>
          </w:p>
        </w:tc>
        <w:tc>
          <w:tcPr>
            <w:tcW w:w="1701" w:type="dxa"/>
            <w:tcBorders>
              <w:left w:val="single" w:color="auto" w:sz="4" w:space="0"/>
              <w:right w:val="single" w:color="auto" w:sz="4" w:space="0"/>
            </w:tcBorders>
            <w:vAlign w:val="top"/>
          </w:tcPr>
          <w:p>
            <w:pPr>
              <w:keepNext w:val="0"/>
              <w:keepLines w:val="0"/>
              <w:widowControl/>
              <w:suppressLineNumbers w:val="0"/>
              <w:jc w:val="left"/>
              <w:textAlignment w:val="top"/>
              <w:rPr>
                <w:rFonts w:hint="eastAsia"/>
                <w:lang w:eastAsia="zh-CN"/>
              </w:rPr>
            </w:pPr>
            <w:r>
              <w:rPr>
                <w:rFonts w:hint="eastAsia" w:ascii="等线" w:hAnsi="等线" w:eastAsia="等线" w:cs="等线"/>
                <w:i w:val="0"/>
                <w:iCs w:val="0"/>
                <w:color w:val="000000"/>
                <w:kern w:val="0"/>
                <w:sz w:val="20"/>
                <w:szCs w:val="20"/>
                <w:u w:val="none"/>
                <w:lang w:val="en-US" w:eastAsia="zh-CN" w:bidi="ar"/>
              </w:rPr>
              <w:t>TEXT</w:t>
            </w:r>
          </w:p>
        </w:tc>
        <w:tc>
          <w:tcPr>
            <w:tcW w:w="1134" w:type="dxa"/>
            <w:tcBorders>
              <w:left w:val="single" w:color="auto" w:sz="4" w:space="0"/>
              <w:right w:val="single" w:color="auto" w:sz="4" w:space="0"/>
            </w:tcBorders>
            <w:vAlign w:val="top"/>
          </w:tcPr>
          <w:p>
            <w:pPr>
              <w:keepNext w:val="0"/>
              <w:keepLines w:val="0"/>
              <w:widowControl/>
              <w:suppressLineNumbers w:val="0"/>
              <w:jc w:val="left"/>
              <w:textAlignment w:val="top"/>
              <w:rPr>
                <w:rFonts w:ascii="宋体" w:hAnsi="宋体"/>
                <w:lang w:eastAsia="zh-CN"/>
              </w:rPr>
            </w:pPr>
            <w:r>
              <w:rPr>
                <w:rFonts w:hint="eastAsia" w:ascii="等线" w:hAnsi="等线" w:eastAsia="等线" w:cs="等线"/>
                <w:i w:val="0"/>
                <w:iCs w:val="0"/>
                <w:color w:val="000000"/>
                <w:kern w:val="0"/>
                <w:sz w:val="20"/>
                <w:szCs w:val="20"/>
                <w:u w:val="none"/>
                <w:lang w:val="en-US" w:eastAsia="zh-CN" w:bidi="ar"/>
              </w:rPr>
              <w:t>否</w:t>
            </w:r>
          </w:p>
        </w:tc>
        <w:tc>
          <w:tcPr>
            <w:tcW w:w="2245" w:type="dxa"/>
            <w:tcBorders>
              <w:left w:val="single" w:color="auto" w:sz="4" w:space="0"/>
              <w:right w:val="single" w:color="auto" w:sz="4" w:space="0"/>
            </w:tcBorders>
            <w:vAlign w:val="top"/>
          </w:tcPr>
          <w:p>
            <w:pPr>
              <w:keepNext w:val="0"/>
              <w:keepLines w:val="0"/>
              <w:widowControl/>
              <w:suppressLineNumbers w:val="0"/>
              <w:jc w:val="left"/>
              <w:textAlignment w:val="top"/>
              <w:rPr>
                <w:rFonts w:hint="eastAsia" w:ascii="宋体" w:hAnsi="宋体"/>
                <w:lang w:eastAsia="zh-CN"/>
              </w:rPr>
            </w:pPr>
            <w:r>
              <w:rPr>
                <w:rFonts w:hint="eastAsia" w:ascii="等线" w:hAnsi="等线" w:eastAsia="等线" w:cs="等线"/>
                <w:i w:val="0"/>
                <w:iCs w:val="0"/>
                <w:color w:val="000000"/>
                <w:kern w:val="0"/>
                <w:sz w:val="20"/>
                <w:szCs w:val="20"/>
                <w:u w:val="none"/>
                <w:lang w:val="en-US" w:eastAsia="zh-CN" w:bidi="ar"/>
              </w:rPr>
              <w:t>法治教育（《社区矫正法》学习）、思想道德教育、电工技能培训</w:t>
            </w:r>
          </w:p>
        </w:tc>
        <w:tc>
          <w:tcPr>
            <w:tcW w:w="1745" w:type="dxa"/>
            <w:tcBorders>
              <w:left w:val="single" w:color="auto" w:sz="4" w:space="0"/>
            </w:tcBorders>
            <w:vAlign w:val="top"/>
          </w:tcPr>
          <w:p>
            <w:pPr>
              <w:keepNext w:val="0"/>
              <w:keepLines w:val="0"/>
              <w:widowControl/>
              <w:suppressLineNumbers w:val="0"/>
              <w:jc w:val="left"/>
              <w:textAlignment w:val="top"/>
              <w:rPr>
                <w:rFonts w:hint="eastAsia"/>
                <w:lang w:eastAsia="zh-CN"/>
              </w:rPr>
            </w:pPr>
            <w:r>
              <w:rPr>
                <w:rFonts w:hint="eastAsia" w:ascii="等线" w:hAnsi="等线" w:eastAsia="等线" w:cs="等线"/>
                <w:i w:val="0"/>
                <w:iCs w:val="0"/>
                <w:color w:val="000000"/>
                <w:kern w:val="0"/>
                <w:sz w:val="20"/>
                <w:szCs w:val="20"/>
                <w:u w:val="none"/>
                <w:lang w:val="en-US" w:eastAsia="zh-CN" w:bidi="ar"/>
              </w:rPr>
              <w:t>拟采取的教育措施及具体内容，属于教育措施模块</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top"/>
          </w:tcPr>
          <w:p>
            <w:pPr>
              <w:keepNext w:val="0"/>
              <w:keepLines w:val="0"/>
              <w:widowControl/>
              <w:suppressLineNumbers w:val="0"/>
              <w:jc w:val="left"/>
              <w:textAlignment w:val="top"/>
              <w:rPr>
                <w:lang w:eastAsia="zh-CN"/>
              </w:rPr>
            </w:pPr>
            <w:r>
              <w:rPr>
                <w:rFonts w:hint="eastAsia" w:ascii="等线" w:hAnsi="等线" w:eastAsia="等线" w:cs="等线"/>
                <w:i w:val="0"/>
                <w:iCs w:val="0"/>
                <w:color w:val="000000"/>
                <w:kern w:val="0"/>
                <w:sz w:val="20"/>
                <w:szCs w:val="20"/>
                <w:u w:val="none"/>
                <w:lang w:val="en-US" w:eastAsia="zh-CN" w:bidi="ar"/>
              </w:rPr>
              <w:t>帮扶措施</w:t>
            </w:r>
          </w:p>
        </w:tc>
        <w:tc>
          <w:tcPr>
            <w:tcW w:w="1418" w:type="dxa"/>
            <w:tcBorders>
              <w:left w:val="single" w:color="auto" w:sz="4" w:space="0"/>
              <w:right w:val="single" w:color="auto" w:sz="4" w:space="0"/>
            </w:tcBorders>
            <w:vAlign w:val="top"/>
          </w:tcPr>
          <w:p>
            <w:pPr>
              <w:keepNext w:val="0"/>
              <w:keepLines w:val="0"/>
              <w:widowControl/>
              <w:suppressLineNumbers w:val="0"/>
              <w:jc w:val="left"/>
              <w:textAlignment w:val="top"/>
              <w:rPr>
                <w:rFonts w:hint="eastAsia"/>
                <w:lang w:eastAsia="zh-CN"/>
              </w:rPr>
            </w:pPr>
            <w:r>
              <w:rPr>
                <w:rFonts w:hint="eastAsia" w:ascii="等线" w:hAnsi="等线" w:eastAsia="等线" w:cs="等线"/>
                <w:i w:val="0"/>
                <w:iCs w:val="0"/>
                <w:color w:val="000000"/>
                <w:kern w:val="0"/>
                <w:sz w:val="20"/>
                <w:szCs w:val="20"/>
                <w:u w:val="none"/>
                <w:lang w:val="en-US" w:eastAsia="zh-CN" w:bidi="ar"/>
              </w:rPr>
              <w:t>help_measures</w:t>
            </w:r>
          </w:p>
        </w:tc>
        <w:tc>
          <w:tcPr>
            <w:tcW w:w="1701" w:type="dxa"/>
            <w:tcBorders>
              <w:left w:val="single" w:color="auto" w:sz="4" w:space="0"/>
              <w:right w:val="single" w:color="auto" w:sz="4" w:space="0"/>
            </w:tcBorders>
            <w:vAlign w:val="top"/>
          </w:tcPr>
          <w:p>
            <w:pPr>
              <w:keepNext w:val="0"/>
              <w:keepLines w:val="0"/>
              <w:widowControl/>
              <w:suppressLineNumbers w:val="0"/>
              <w:jc w:val="left"/>
              <w:textAlignment w:val="top"/>
              <w:rPr>
                <w:rFonts w:hint="eastAsia"/>
                <w:lang w:eastAsia="zh-CN"/>
              </w:rPr>
            </w:pPr>
            <w:r>
              <w:rPr>
                <w:rFonts w:hint="eastAsia" w:ascii="等线" w:hAnsi="等线" w:eastAsia="等线" w:cs="等线"/>
                <w:i w:val="0"/>
                <w:iCs w:val="0"/>
                <w:color w:val="000000"/>
                <w:kern w:val="0"/>
                <w:sz w:val="20"/>
                <w:szCs w:val="20"/>
                <w:u w:val="none"/>
                <w:lang w:val="en-US" w:eastAsia="zh-CN" w:bidi="ar"/>
              </w:rPr>
              <w:t>TEXT</w:t>
            </w:r>
          </w:p>
        </w:tc>
        <w:tc>
          <w:tcPr>
            <w:tcW w:w="1134" w:type="dxa"/>
            <w:tcBorders>
              <w:left w:val="single" w:color="auto" w:sz="4" w:space="0"/>
              <w:right w:val="single" w:color="auto" w:sz="4" w:space="0"/>
            </w:tcBorders>
            <w:vAlign w:val="top"/>
          </w:tcPr>
          <w:p>
            <w:pPr>
              <w:keepNext w:val="0"/>
              <w:keepLines w:val="0"/>
              <w:widowControl/>
              <w:suppressLineNumbers w:val="0"/>
              <w:jc w:val="left"/>
              <w:textAlignment w:val="top"/>
              <w:rPr>
                <w:rFonts w:ascii="宋体" w:hAnsi="宋体"/>
                <w:lang w:eastAsia="zh-CN"/>
              </w:rPr>
            </w:pPr>
            <w:r>
              <w:rPr>
                <w:rFonts w:hint="eastAsia" w:ascii="等线" w:hAnsi="等线" w:eastAsia="等线" w:cs="等线"/>
                <w:i w:val="0"/>
                <w:iCs w:val="0"/>
                <w:color w:val="000000"/>
                <w:kern w:val="0"/>
                <w:sz w:val="20"/>
                <w:szCs w:val="20"/>
                <w:u w:val="none"/>
                <w:lang w:val="en-US" w:eastAsia="zh-CN" w:bidi="ar"/>
              </w:rPr>
              <w:t>是</w:t>
            </w:r>
          </w:p>
        </w:tc>
        <w:tc>
          <w:tcPr>
            <w:tcW w:w="2245" w:type="dxa"/>
            <w:tcBorders>
              <w:left w:val="single" w:color="auto" w:sz="4" w:space="0"/>
              <w:right w:val="single" w:color="auto" w:sz="4" w:space="0"/>
            </w:tcBorders>
            <w:vAlign w:val="top"/>
          </w:tcPr>
          <w:p>
            <w:pPr>
              <w:keepNext w:val="0"/>
              <w:keepLines w:val="0"/>
              <w:widowControl/>
              <w:suppressLineNumbers w:val="0"/>
              <w:jc w:val="left"/>
              <w:textAlignment w:val="top"/>
              <w:rPr>
                <w:rFonts w:hint="eastAsia" w:ascii="宋体" w:hAnsi="宋体"/>
                <w:lang w:eastAsia="zh-CN"/>
              </w:rPr>
            </w:pPr>
            <w:r>
              <w:rPr>
                <w:rFonts w:hint="eastAsia" w:ascii="等线" w:hAnsi="等线" w:eastAsia="等线" w:cs="等线"/>
                <w:i w:val="0"/>
                <w:iCs w:val="0"/>
                <w:color w:val="000000"/>
                <w:kern w:val="0"/>
                <w:sz w:val="20"/>
                <w:szCs w:val="20"/>
                <w:u w:val="none"/>
                <w:lang w:val="en-US" w:eastAsia="zh-CN" w:bidi="ar"/>
              </w:rPr>
              <w:t>就业岗位推荐、生活救助、心理辅导、法律援助</w:t>
            </w:r>
          </w:p>
        </w:tc>
        <w:tc>
          <w:tcPr>
            <w:tcW w:w="1745" w:type="dxa"/>
            <w:tcBorders>
              <w:left w:val="single" w:color="auto" w:sz="4" w:space="0"/>
            </w:tcBorders>
            <w:vAlign w:val="top"/>
          </w:tcPr>
          <w:p>
            <w:pPr>
              <w:keepNext w:val="0"/>
              <w:keepLines w:val="0"/>
              <w:widowControl/>
              <w:suppressLineNumbers w:val="0"/>
              <w:jc w:val="left"/>
              <w:textAlignment w:val="top"/>
              <w:rPr>
                <w:rFonts w:hint="eastAsia"/>
                <w:lang w:eastAsia="zh-CN"/>
              </w:rPr>
            </w:pPr>
            <w:r>
              <w:rPr>
                <w:rFonts w:hint="eastAsia" w:ascii="等线" w:hAnsi="等线" w:eastAsia="等线" w:cs="等线"/>
                <w:i w:val="0"/>
                <w:iCs w:val="0"/>
                <w:color w:val="000000"/>
                <w:kern w:val="0"/>
                <w:sz w:val="20"/>
                <w:szCs w:val="20"/>
                <w:u w:val="none"/>
                <w:lang w:val="en-US" w:eastAsia="zh-CN" w:bidi="ar"/>
              </w:rPr>
              <w:t>拟采取的帮扶措施，属于帮扶措施模块</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top"/>
          </w:tcPr>
          <w:p>
            <w:pPr>
              <w:keepNext w:val="0"/>
              <w:keepLines w:val="0"/>
              <w:widowControl/>
              <w:suppressLineNumbers w:val="0"/>
              <w:jc w:val="left"/>
              <w:textAlignment w:val="top"/>
              <w:rPr>
                <w:lang w:eastAsia="zh-CN"/>
              </w:rPr>
            </w:pPr>
            <w:r>
              <w:rPr>
                <w:rFonts w:hint="eastAsia" w:ascii="等线" w:hAnsi="等线" w:eastAsia="等线" w:cs="等线"/>
                <w:i w:val="0"/>
                <w:iCs w:val="0"/>
                <w:color w:val="000000"/>
                <w:kern w:val="0"/>
                <w:sz w:val="20"/>
                <w:szCs w:val="20"/>
                <w:u w:val="none"/>
                <w:lang w:val="en-US" w:eastAsia="zh-CN" w:bidi="ar"/>
              </w:rPr>
              <w:t>方案备注</w:t>
            </w:r>
          </w:p>
        </w:tc>
        <w:tc>
          <w:tcPr>
            <w:tcW w:w="1418" w:type="dxa"/>
            <w:tcBorders>
              <w:left w:val="single" w:color="auto" w:sz="4" w:space="0"/>
              <w:right w:val="single" w:color="auto" w:sz="4" w:space="0"/>
            </w:tcBorders>
            <w:vAlign w:val="top"/>
          </w:tcPr>
          <w:p>
            <w:pPr>
              <w:keepNext w:val="0"/>
              <w:keepLines w:val="0"/>
              <w:widowControl/>
              <w:suppressLineNumbers w:val="0"/>
              <w:jc w:val="left"/>
              <w:textAlignment w:val="top"/>
              <w:rPr>
                <w:rFonts w:hint="eastAsia"/>
                <w:lang w:eastAsia="zh-CN"/>
              </w:rPr>
            </w:pPr>
            <w:r>
              <w:rPr>
                <w:rFonts w:hint="eastAsia" w:ascii="等线" w:hAnsi="等线" w:eastAsia="等线" w:cs="等线"/>
                <w:i w:val="0"/>
                <w:iCs w:val="0"/>
                <w:color w:val="000000"/>
                <w:kern w:val="0"/>
                <w:sz w:val="20"/>
                <w:szCs w:val="20"/>
                <w:u w:val="none"/>
                <w:lang w:val="en-US" w:eastAsia="zh-CN" w:bidi="ar"/>
              </w:rPr>
              <w:t>plan_remark</w:t>
            </w:r>
          </w:p>
        </w:tc>
        <w:tc>
          <w:tcPr>
            <w:tcW w:w="1701" w:type="dxa"/>
            <w:tcBorders>
              <w:left w:val="single" w:color="auto" w:sz="4" w:space="0"/>
              <w:right w:val="single" w:color="auto" w:sz="4" w:space="0"/>
            </w:tcBorders>
            <w:vAlign w:val="top"/>
          </w:tcPr>
          <w:p>
            <w:pPr>
              <w:keepNext w:val="0"/>
              <w:keepLines w:val="0"/>
              <w:widowControl/>
              <w:suppressLineNumbers w:val="0"/>
              <w:jc w:val="left"/>
              <w:textAlignment w:val="top"/>
              <w:rPr>
                <w:rFonts w:hint="eastAsia"/>
                <w:lang w:eastAsia="zh-CN"/>
              </w:rPr>
            </w:pPr>
            <w:r>
              <w:rPr>
                <w:rFonts w:hint="eastAsia" w:ascii="等线" w:hAnsi="等线" w:eastAsia="等线" w:cs="等线"/>
                <w:i w:val="0"/>
                <w:iCs w:val="0"/>
                <w:color w:val="000000"/>
                <w:kern w:val="0"/>
                <w:sz w:val="20"/>
                <w:szCs w:val="20"/>
                <w:u w:val="none"/>
                <w:lang w:val="en-US" w:eastAsia="zh-CN" w:bidi="ar"/>
              </w:rPr>
              <w:t>TEXT</w:t>
            </w:r>
          </w:p>
        </w:tc>
        <w:tc>
          <w:tcPr>
            <w:tcW w:w="1134" w:type="dxa"/>
            <w:tcBorders>
              <w:left w:val="single" w:color="auto" w:sz="4" w:space="0"/>
              <w:right w:val="single" w:color="auto" w:sz="4" w:space="0"/>
            </w:tcBorders>
            <w:vAlign w:val="top"/>
          </w:tcPr>
          <w:p>
            <w:pPr>
              <w:keepNext w:val="0"/>
              <w:keepLines w:val="0"/>
              <w:widowControl/>
              <w:suppressLineNumbers w:val="0"/>
              <w:jc w:val="left"/>
              <w:textAlignment w:val="top"/>
              <w:rPr>
                <w:rFonts w:ascii="宋体" w:hAnsi="宋体"/>
                <w:lang w:eastAsia="zh-CN"/>
              </w:rPr>
            </w:pPr>
            <w:r>
              <w:rPr>
                <w:rFonts w:hint="eastAsia" w:ascii="等线" w:hAnsi="等线" w:eastAsia="等线" w:cs="等线"/>
                <w:i w:val="0"/>
                <w:iCs w:val="0"/>
                <w:color w:val="000000"/>
                <w:kern w:val="0"/>
                <w:sz w:val="20"/>
                <w:szCs w:val="20"/>
                <w:u w:val="none"/>
                <w:lang w:val="en-US" w:eastAsia="zh-CN" w:bidi="ar"/>
              </w:rPr>
              <w:t>是</w:t>
            </w:r>
          </w:p>
        </w:tc>
        <w:tc>
          <w:tcPr>
            <w:tcW w:w="2245" w:type="dxa"/>
            <w:tcBorders>
              <w:left w:val="single" w:color="auto" w:sz="4" w:space="0"/>
              <w:right w:val="single" w:color="auto" w:sz="4" w:space="0"/>
            </w:tcBorders>
            <w:vAlign w:val="top"/>
          </w:tcPr>
          <w:p>
            <w:pPr>
              <w:keepNext w:val="0"/>
              <w:keepLines w:val="0"/>
              <w:widowControl/>
              <w:suppressLineNumbers w:val="0"/>
              <w:jc w:val="left"/>
              <w:textAlignment w:val="top"/>
              <w:rPr>
                <w:rFonts w:hint="eastAsia" w:ascii="宋体" w:hAnsi="宋体"/>
                <w:lang w:eastAsia="zh-CN"/>
              </w:rPr>
            </w:pPr>
            <w:r>
              <w:rPr>
                <w:rFonts w:hint="eastAsia" w:ascii="等线" w:hAnsi="等线" w:eastAsia="等线" w:cs="等线"/>
                <w:i w:val="0"/>
                <w:iCs w:val="0"/>
                <w:color w:val="000000"/>
                <w:kern w:val="0"/>
                <w:sz w:val="20"/>
                <w:szCs w:val="20"/>
                <w:u w:val="none"/>
                <w:lang w:val="en-US" w:eastAsia="zh-CN" w:bidi="ar"/>
              </w:rPr>
              <w:t>该对象需重点关注心理状态，每月开展1次心理辅导</w:t>
            </w:r>
          </w:p>
        </w:tc>
        <w:tc>
          <w:tcPr>
            <w:tcW w:w="1745" w:type="dxa"/>
            <w:tcBorders>
              <w:left w:val="single" w:color="auto" w:sz="4" w:space="0"/>
            </w:tcBorders>
            <w:vAlign w:val="top"/>
          </w:tcPr>
          <w:p>
            <w:pPr>
              <w:keepNext w:val="0"/>
              <w:keepLines w:val="0"/>
              <w:widowControl/>
              <w:suppressLineNumbers w:val="0"/>
              <w:jc w:val="left"/>
              <w:textAlignment w:val="top"/>
              <w:rPr>
                <w:rFonts w:hint="eastAsia"/>
                <w:lang w:eastAsia="zh-CN"/>
              </w:rPr>
            </w:pPr>
            <w:r>
              <w:rPr>
                <w:rFonts w:hint="eastAsia" w:ascii="等线" w:hAnsi="等线" w:eastAsia="等线" w:cs="等线"/>
                <w:i w:val="0"/>
                <w:iCs w:val="0"/>
                <w:color w:val="000000"/>
                <w:kern w:val="0"/>
                <w:sz w:val="20"/>
                <w:szCs w:val="20"/>
                <w:u w:val="none"/>
                <w:lang w:val="en-US" w:eastAsia="zh-CN" w:bidi="ar"/>
              </w:rPr>
              <w:t>方案相关的补充说明，可记录特殊注意事项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top"/>
          </w:tcPr>
          <w:p>
            <w:pPr>
              <w:keepNext w:val="0"/>
              <w:keepLines w:val="0"/>
              <w:widowControl/>
              <w:suppressLineNumbers w:val="0"/>
              <w:jc w:val="left"/>
              <w:textAlignment w:val="top"/>
              <w:rPr>
                <w:lang w:eastAsia="zh-CN"/>
              </w:rPr>
            </w:pPr>
            <w:r>
              <w:rPr>
                <w:rFonts w:hint="eastAsia" w:ascii="等线" w:hAnsi="等线" w:eastAsia="等线" w:cs="等线"/>
                <w:i w:val="0"/>
                <w:iCs w:val="0"/>
                <w:color w:val="000000"/>
                <w:kern w:val="0"/>
                <w:sz w:val="20"/>
                <w:szCs w:val="20"/>
                <w:u w:val="none"/>
                <w:lang w:val="en-US" w:eastAsia="zh-CN" w:bidi="ar"/>
              </w:rPr>
              <w:t>数据创建时间</w:t>
            </w:r>
          </w:p>
        </w:tc>
        <w:tc>
          <w:tcPr>
            <w:tcW w:w="1418" w:type="dxa"/>
            <w:tcBorders>
              <w:left w:val="single" w:color="auto" w:sz="4" w:space="0"/>
              <w:right w:val="single" w:color="auto" w:sz="4" w:space="0"/>
            </w:tcBorders>
            <w:vAlign w:val="top"/>
          </w:tcPr>
          <w:p>
            <w:pPr>
              <w:keepNext w:val="0"/>
              <w:keepLines w:val="0"/>
              <w:widowControl/>
              <w:suppressLineNumbers w:val="0"/>
              <w:jc w:val="left"/>
              <w:textAlignment w:val="top"/>
              <w:rPr>
                <w:rFonts w:hint="eastAsia"/>
                <w:lang w:eastAsia="zh-CN"/>
              </w:rPr>
            </w:pPr>
            <w:r>
              <w:rPr>
                <w:rFonts w:hint="eastAsia" w:ascii="等线" w:hAnsi="等线" w:eastAsia="等线" w:cs="等线"/>
                <w:i w:val="0"/>
                <w:iCs w:val="0"/>
                <w:color w:val="000000"/>
                <w:kern w:val="0"/>
                <w:sz w:val="20"/>
                <w:szCs w:val="20"/>
                <w:u w:val="none"/>
                <w:lang w:val="en-US" w:eastAsia="zh-CN" w:bidi="ar"/>
              </w:rPr>
              <w:t>create_time</w:t>
            </w:r>
          </w:p>
        </w:tc>
        <w:tc>
          <w:tcPr>
            <w:tcW w:w="1701" w:type="dxa"/>
            <w:tcBorders>
              <w:left w:val="single" w:color="auto" w:sz="4" w:space="0"/>
              <w:right w:val="single" w:color="auto" w:sz="4" w:space="0"/>
            </w:tcBorders>
            <w:vAlign w:val="top"/>
          </w:tcPr>
          <w:p>
            <w:pPr>
              <w:keepNext w:val="0"/>
              <w:keepLines w:val="0"/>
              <w:widowControl/>
              <w:suppressLineNumbers w:val="0"/>
              <w:jc w:val="left"/>
              <w:textAlignment w:val="top"/>
              <w:rPr>
                <w:rFonts w:hint="eastAsia"/>
                <w:lang w:eastAsia="zh-CN"/>
              </w:rPr>
            </w:pPr>
            <w:r>
              <w:rPr>
                <w:rFonts w:hint="eastAsia" w:ascii="等线" w:hAnsi="等线" w:eastAsia="等线" w:cs="等线"/>
                <w:i w:val="0"/>
                <w:iCs w:val="0"/>
                <w:color w:val="000000"/>
                <w:kern w:val="0"/>
                <w:sz w:val="20"/>
                <w:szCs w:val="20"/>
                <w:u w:val="none"/>
                <w:lang w:val="en-US" w:eastAsia="zh-CN" w:bidi="ar"/>
              </w:rPr>
              <w:t>DATETIME</w:t>
            </w:r>
          </w:p>
        </w:tc>
        <w:tc>
          <w:tcPr>
            <w:tcW w:w="1134" w:type="dxa"/>
            <w:tcBorders>
              <w:left w:val="single" w:color="auto" w:sz="4" w:space="0"/>
              <w:right w:val="single" w:color="auto" w:sz="4" w:space="0"/>
            </w:tcBorders>
            <w:vAlign w:val="top"/>
          </w:tcPr>
          <w:p>
            <w:pPr>
              <w:keepNext w:val="0"/>
              <w:keepLines w:val="0"/>
              <w:widowControl/>
              <w:suppressLineNumbers w:val="0"/>
              <w:jc w:val="left"/>
              <w:textAlignment w:val="top"/>
              <w:rPr>
                <w:rFonts w:ascii="宋体" w:hAnsi="宋体"/>
                <w:lang w:eastAsia="zh-CN"/>
              </w:rPr>
            </w:pPr>
            <w:r>
              <w:rPr>
                <w:rFonts w:hint="eastAsia" w:ascii="等线" w:hAnsi="等线" w:eastAsia="等线" w:cs="等线"/>
                <w:i w:val="0"/>
                <w:iCs w:val="0"/>
                <w:color w:val="000000"/>
                <w:kern w:val="0"/>
                <w:sz w:val="20"/>
                <w:szCs w:val="20"/>
                <w:u w:val="none"/>
                <w:lang w:val="en-US" w:eastAsia="zh-CN" w:bidi="ar"/>
              </w:rPr>
              <w:t>否</w:t>
            </w:r>
          </w:p>
        </w:tc>
        <w:tc>
          <w:tcPr>
            <w:tcW w:w="2245" w:type="dxa"/>
            <w:tcBorders>
              <w:left w:val="single" w:color="auto" w:sz="4" w:space="0"/>
              <w:right w:val="single" w:color="auto" w:sz="4" w:space="0"/>
            </w:tcBorders>
            <w:vAlign w:val="top"/>
          </w:tcPr>
          <w:p>
            <w:pPr>
              <w:keepNext w:val="0"/>
              <w:keepLines w:val="0"/>
              <w:widowControl/>
              <w:suppressLineNumbers w:val="0"/>
              <w:jc w:val="left"/>
              <w:textAlignment w:val="top"/>
              <w:rPr>
                <w:rFonts w:hint="eastAsia" w:ascii="宋体" w:hAnsi="宋体"/>
                <w:lang w:eastAsia="zh-CN"/>
              </w:rPr>
            </w:pPr>
            <w:r>
              <w:rPr>
                <w:rFonts w:hint="eastAsia" w:ascii="等线" w:hAnsi="等线" w:eastAsia="等线" w:cs="等线"/>
                <w:i w:val="0"/>
                <w:iCs w:val="0"/>
                <w:color w:val="000000"/>
                <w:kern w:val="0"/>
                <w:sz w:val="20"/>
                <w:szCs w:val="20"/>
                <w:u w:val="none"/>
                <w:lang w:val="en-US" w:eastAsia="zh-CN" w:bidi="ar"/>
              </w:rPr>
              <w:t>2024/1/15 10:30</w:t>
            </w:r>
          </w:p>
        </w:tc>
        <w:tc>
          <w:tcPr>
            <w:tcW w:w="1745" w:type="dxa"/>
            <w:tcBorders>
              <w:left w:val="single" w:color="auto" w:sz="4" w:space="0"/>
            </w:tcBorders>
            <w:vAlign w:val="top"/>
          </w:tcPr>
          <w:p>
            <w:pPr>
              <w:keepNext w:val="0"/>
              <w:keepLines w:val="0"/>
              <w:widowControl/>
              <w:suppressLineNumbers w:val="0"/>
              <w:jc w:val="left"/>
              <w:textAlignment w:val="top"/>
              <w:rPr>
                <w:rFonts w:hint="eastAsia"/>
                <w:lang w:eastAsia="zh-CN"/>
              </w:rPr>
            </w:pPr>
            <w:r>
              <w:rPr>
                <w:rFonts w:hint="eastAsia" w:ascii="等线" w:hAnsi="等线" w:eastAsia="等线" w:cs="等线"/>
                <w:i w:val="0"/>
                <w:iCs w:val="0"/>
                <w:color w:val="000000"/>
                <w:kern w:val="0"/>
                <w:sz w:val="20"/>
                <w:szCs w:val="20"/>
                <w:u w:val="none"/>
                <w:lang w:val="en-US" w:eastAsia="zh-CN" w:bidi="ar"/>
              </w:rPr>
              <w:t>本条数据首次创建的时间，用于数据追溯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top"/>
          </w:tcPr>
          <w:p>
            <w:pPr>
              <w:keepNext w:val="0"/>
              <w:keepLines w:val="0"/>
              <w:widowControl/>
              <w:suppressLineNumbers w:val="0"/>
              <w:jc w:val="left"/>
              <w:textAlignment w:val="top"/>
              <w:rPr>
                <w:lang w:eastAsia="zh-CN"/>
              </w:rPr>
            </w:pPr>
            <w:r>
              <w:rPr>
                <w:rFonts w:hint="eastAsia" w:ascii="等线" w:hAnsi="等线" w:eastAsia="等线" w:cs="等线"/>
                <w:i w:val="0"/>
                <w:iCs w:val="0"/>
                <w:color w:val="000000"/>
                <w:kern w:val="0"/>
                <w:sz w:val="20"/>
                <w:szCs w:val="20"/>
                <w:u w:val="none"/>
                <w:lang w:val="en-US" w:eastAsia="zh-CN" w:bidi="ar"/>
              </w:rPr>
              <w:t>数据更新时间</w:t>
            </w:r>
          </w:p>
        </w:tc>
        <w:tc>
          <w:tcPr>
            <w:tcW w:w="1418" w:type="dxa"/>
            <w:tcBorders>
              <w:left w:val="single" w:color="auto" w:sz="4" w:space="0"/>
              <w:right w:val="single" w:color="auto" w:sz="4" w:space="0"/>
            </w:tcBorders>
            <w:vAlign w:val="top"/>
          </w:tcPr>
          <w:p>
            <w:pPr>
              <w:keepNext w:val="0"/>
              <w:keepLines w:val="0"/>
              <w:widowControl/>
              <w:suppressLineNumbers w:val="0"/>
              <w:jc w:val="left"/>
              <w:textAlignment w:val="top"/>
              <w:rPr>
                <w:rFonts w:hint="eastAsia"/>
                <w:lang w:eastAsia="zh-CN"/>
              </w:rPr>
            </w:pPr>
            <w:r>
              <w:rPr>
                <w:rFonts w:hint="eastAsia" w:ascii="等线" w:hAnsi="等线" w:eastAsia="等线" w:cs="等线"/>
                <w:i w:val="0"/>
                <w:iCs w:val="0"/>
                <w:color w:val="000000"/>
                <w:kern w:val="0"/>
                <w:sz w:val="20"/>
                <w:szCs w:val="20"/>
                <w:u w:val="none"/>
                <w:lang w:val="en-US" w:eastAsia="zh-CN" w:bidi="ar"/>
              </w:rPr>
              <w:t>update_time</w:t>
            </w:r>
          </w:p>
        </w:tc>
        <w:tc>
          <w:tcPr>
            <w:tcW w:w="1701" w:type="dxa"/>
            <w:tcBorders>
              <w:left w:val="single" w:color="auto" w:sz="4" w:space="0"/>
              <w:right w:val="single" w:color="auto" w:sz="4" w:space="0"/>
            </w:tcBorders>
            <w:vAlign w:val="top"/>
          </w:tcPr>
          <w:p>
            <w:pPr>
              <w:keepNext w:val="0"/>
              <w:keepLines w:val="0"/>
              <w:widowControl/>
              <w:suppressLineNumbers w:val="0"/>
              <w:jc w:val="left"/>
              <w:textAlignment w:val="top"/>
              <w:rPr>
                <w:rFonts w:hint="eastAsia"/>
                <w:lang w:eastAsia="zh-CN"/>
              </w:rPr>
            </w:pPr>
            <w:r>
              <w:rPr>
                <w:rFonts w:hint="eastAsia" w:ascii="等线" w:hAnsi="等线" w:eastAsia="等线" w:cs="等线"/>
                <w:i w:val="0"/>
                <w:iCs w:val="0"/>
                <w:color w:val="000000"/>
                <w:kern w:val="0"/>
                <w:sz w:val="20"/>
                <w:szCs w:val="20"/>
                <w:u w:val="none"/>
                <w:lang w:val="en-US" w:eastAsia="zh-CN" w:bidi="ar"/>
              </w:rPr>
              <w:t>DATETIME</w:t>
            </w:r>
          </w:p>
        </w:tc>
        <w:tc>
          <w:tcPr>
            <w:tcW w:w="1134" w:type="dxa"/>
            <w:tcBorders>
              <w:left w:val="single" w:color="auto" w:sz="4" w:space="0"/>
              <w:right w:val="single" w:color="auto" w:sz="4" w:space="0"/>
            </w:tcBorders>
            <w:vAlign w:val="top"/>
          </w:tcPr>
          <w:p>
            <w:pPr>
              <w:keepNext w:val="0"/>
              <w:keepLines w:val="0"/>
              <w:widowControl/>
              <w:suppressLineNumbers w:val="0"/>
              <w:jc w:val="left"/>
              <w:textAlignment w:val="top"/>
              <w:rPr>
                <w:rFonts w:ascii="宋体" w:hAnsi="宋体"/>
                <w:lang w:eastAsia="zh-CN"/>
              </w:rPr>
            </w:pPr>
            <w:r>
              <w:rPr>
                <w:rFonts w:hint="eastAsia" w:ascii="等线" w:hAnsi="等线" w:eastAsia="等线" w:cs="等线"/>
                <w:i w:val="0"/>
                <w:iCs w:val="0"/>
                <w:color w:val="000000"/>
                <w:kern w:val="0"/>
                <w:sz w:val="20"/>
                <w:szCs w:val="20"/>
                <w:u w:val="none"/>
                <w:lang w:val="en-US" w:eastAsia="zh-CN" w:bidi="ar"/>
              </w:rPr>
              <w:t>否</w:t>
            </w:r>
          </w:p>
        </w:tc>
        <w:tc>
          <w:tcPr>
            <w:tcW w:w="2245" w:type="dxa"/>
            <w:tcBorders>
              <w:left w:val="single" w:color="auto" w:sz="4" w:space="0"/>
              <w:right w:val="single" w:color="auto" w:sz="4" w:space="0"/>
            </w:tcBorders>
            <w:vAlign w:val="top"/>
          </w:tcPr>
          <w:p>
            <w:pPr>
              <w:keepNext w:val="0"/>
              <w:keepLines w:val="0"/>
              <w:widowControl/>
              <w:suppressLineNumbers w:val="0"/>
              <w:jc w:val="left"/>
              <w:textAlignment w:val="top"/>
              <w:rPr>
                <w:rFonts w:hint="eastAsia" w:ascii="宋体" w:hAnsi="宋体"/>
                <w:lang w:eastAsia="zh-CN"/>
              </w:rPr>
            </w:pPr>
            <w:r>
              <w:rPr>
                <w:rFonts w:hint="eastAsia" w:ascii="等线" w:hAnsi="等线" w:eastAsia="等线" w:cs="等线"/>
                <w:i w:val="0"/>
                <w:iCs w:val="0"/>
                <w:color w:val="000000"/>
                <w:kern w:val="0"/>
                <w:sz w:val="20"/>
                <w:szCs w:val="20"/>
                <w:u w:val="none"/>
                <w:lang w:val="en-US" w:eastAsia="zh-CN" w:bidi="ar"/>
              </w:rPr>
              <w:t>2024/3/10 9:15</w:t>
            </w:r>
          </w:p>
        </w:tc>
        <w:tc>
          <w:tcPr>
            <w:tcW w:w="1745" w:type="dxa"/>
            <w:tcBorders>
              <w:left w:val="single" w:color="auto" w:sz="4" w:space="0"/>
            </w:tcBorders>
            <w:vAlign w:val="top"/>
          </w:tcPr>
          <w:p>
            <w:pPr>
              <w:keepNext w:val="0"/>
              <w:keepLines w:val="0"/>
              <w:widowControl/>
              <w:suppressLineNumbers w:val="0"/>
              <w:jc w:val="left"/>
              <w:textAlignment w:val="top"/>
              <w:rPr>
                <w:rFonts w:hint="eastAsia"/>
                <w:lang w:eastAsia="zh-CN"/>
              </w:rPr>
            </w:pPr>
            <w:r>
              <w:rPr>
                <w:rFonts w:hint="eastAsia" w:ascii="等线" w:hAnsi="等线" w:eastAsia="等线" w:cs="等线"/>
                <w:i w:val="0"/>
                <w:iCs w:val="0"/>
                <w:color w:val="000000"/>
                <w:kern w:val="0"/>
                <w:sz w:val="20"/>
                <w:szCs w:val="20"/>
                <w:u w:val="none"/>
                <w:lang w:val="en-US" w:eastAsia="zh-CN" w:bidi="ar"/>
              </w:rPr>
              <w:t>本条数据最近一次更新的时间，用于数据追溯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top"/>
          </w:tcPr>
          <w:p>
            <w:pPr>
              <w:keepNext w:val="0"/>
              <w:keepLines w:val="0"/>
              <w:widowControl/>
              <w:suppressLineNumbers w:val="0"/>
              <w:jc w:val="left"/>
              <w:textAlignment w:val="top"/>
              <w:rPr>
                <w:lang w:eastAsia="zh-CN"/>
              </w:rPr>
            </w:pPr>
          </w:p>
        </w:tc>
        <w:tc>
          <w:tcPr>
            <w:tcW w:w="1418" w:type="dxa"/>
            <w:tcBorders>
              <w:left w:val="single" w:color="auto" w:sz="4" w:space="0"/>
              <w:right w:val="single" w:color="auto" w:sz="4" w:space="0"/>
            </w:tcBorders>
            <w:vAlign w:val="top"/>
          </w:tcPr>
          <w:p>
            <w:pPr>
              <w:keepNext w:val="0"/>
              <w:keepLines w:val="0"/>
              <w:widowControl/>
              <w:suppressLineNumbers w:val="0"/>
              <w:jc w:val="left"/>
              <w:textAlignment w:val="top"/>
              <w:rPr>
                <w:rFonts w:hint="eastAsia"/>
                <w:lang w:eastAsia="zh-CN"/>
              </w:rPr>
            </w:pPr>
          </w:p>
        </w:tc>
        <w:tc>
          <w:tcPr>
            <w:tcW w:w="1701" w:type="dxa"/>
            <w:tcBorders>
              <w:left w:val="single" w:color="auto" w:sz="4" w:space="0"/>
              <w:right w:val="single" w:color="auto" w:sz="4" w:space="0"/>
            </w:tcBorders>
            <w:vAlign w:val="top"/>
          </w:tcPr>
          <w:p>
            <w:pPr>
              <w:keepNext w:val="0"/>
              <w:keepLines w:val="0"/>
              <w:widowControl/>
              <w:suppressLineNumbers w:val="0"/>
              <w:jc w:val="left"/>
              <w:textAlignment w:val="top"/>
              <w:rPr>
                <w:rFonts w:hint="eastAsia"/>
                <w:lang w:eastAsia="zh-CN"/>
              </w:rPr>
            </w:pPr>
          </w:p>
        </w:tc>
        <w:tc>
          <w:tcPr>
            <w:tcW w:w="1134" w:type="dxa"/>
            <w:tcBorders>
              <w:left w:val="single" w:color="auto" w:sz="4" w:space="0"/>
              <w:right w:val="single" w:color="auto" w:sz="4" w:space="0"/>
            </w:tcBorders>
            <w:vAlign w:val="top"/>
          </w:tcPr>
          <w:p>
            <w:pPr>
              <w:keepNext w:val="0"/>
              <w:keepLines w:val="0"/>
              <w:widowControl/>
              <w:suppressLineNumbers w:val="0"/>
              <w:jc w:val="left"/>
              <w:textAlignment w:val="top"/>
              <w:rPr>
                <w:rFonts w:ascii="宋体" w:hAnsi="宋体"/>
                <w:lang w:eastAsia="zh-CN"/>
              </w:rPr>
            </w:pPr>
          </w:p>
        </w:tc>
        <w:tc>
          <w:tcPr>
            <w:tcW w:w="2245" w:type="dxa"/>
            <w:tcBorders>
              <w:left w:val="single" w:color="auto" w:sz="4" w:space="0"/>
              <w:right w:val="single" w:color="auto" w:sz="4" w:space="0"/>
            </w:tcBorders>
            <w:vAlign w:val="top"/>
          </w:tcPr>
          <w:p>
            <w:pPr>
              <w:keepNext w:val="0"/>
              <w:keepLines w:val="0"/>
              <w:widowControl/>
              <w:suppressLineNumbers w:val="0"/>
              <w:jc w:val="left"/>
              <w:textAlignment w:val="top"/>
              <w:rPr>
                <w:rFonts w:hint="eastAsia" w:ascii="宋体" w:hAnsi="宋体"/>
                <w:lang w:eastAsia="zh-CN"/>
              </w:rPr>
            </w:pPr>
          </w:p>
        </w:tc>
        <w:tc>
          <w:tcPr>
            <w:tcW w:w="1745" w:type="dxa"/>
            <w:tcBorders>
              <w:left w:val="single" w:color="auto" w:sz="4" w:space="0"/>
            </w:tcBorders>
            <w:vAlign w:val="top"/>
          </w:tcPr>
          <w:p>
            <w:pPr>
              <w:keepNext w:val="0"/>
              <w:keepLines w:val="0"/>
              <w:widowControl/>
              <w:suppressLineNumbers w:val="0"/>
              <w:jc w:val="left"/>
              <w:textAlignment w:val="top"/>
              <w:rPr>
                <w:rFonts w:hint="eastAsia"/>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99" w:hRule="atLeast"/>
          <w:jc w:val="center"/>
        </w:trPr>
        <w:tc>
          <w:tcPr>
            <w:tcW w:w="1237" w:type="dxa"/>
          </w:tcPr>
          <w:p>
            <w:pPr>
              <w:jc w:val="center"/>
              <w:rPr>
                <w:b/>
                <w:lang w:eastAsia="zh-CN"/>
              </w:rPr>
            </w:pPr>
            <w:r>
              <w:rPr>
                <w:rFonts w:hint="eastAsia"/>
                <w:b/>
                <w:lang w:eastAsia="zh-CN"/>
              </w:rPr>
              <w:t>中文名称</w:t>
            </w:r>
          </w:p>
        </w:tc>
        <w:tc>
          <w:tcPr>
            <w:tcW w:w="1418" w:type="dxa"/>
          </w:tcPr>
          <w:p>
            <w:pPr>
              <w:jc w:val="center"/>
              <w:rPr>
                <w:b/>
                <w:lang w:eastAsia="zh-CN"/>
              </w:rPr>
            </w:pPr>
            <w:r>
              <w:rPr>
                <w:rFonts w:hint="eastAsia"/>
                <w:b/>
                <w:lang w:eastAsia="zh-CN"/>
              </w:rPr>
              <w:t>属性名称</w:t>
            </w:r>
          </w:p>
        </w:tc>
        <w:tc>
          <w:tcPr>
            <w:tcW w:w="1701" w:type="dxa"/>
          </w:tcPr>
          <w:p>
            <w:pPr>
              <w:jc w:val="center"/>
              <w:rPr>
                <w:b/>
                <w:lang w:eastAsia="zh-CN"/>
              </w:rPr>
            </w:pPr>
            <w:r>
              <w:rPr>
                <w:rFonts w:hint="eastAsia"/>
                <w:b/>
                <w:lang w:eastAsia="zh-CN"/>
              </w:rPr>
              <w:t>类型</w:t>
            </w:r>
          </w:p>
        </w:tc>
        <w:tc>
          <w:tcPr>
            <w:tcW w:w="1134" w:type="dxa"/>
          </w:tcPr>
          <w:p>
            <w:pPr>
              <w:jc w:val="center"/>
              <w:rPr>
                <w:b/>
                <w:lang w:eastAsia="zh-CN"/>
              </w:rPr>
            </w:pPr>
            <w:r>
              <w:rPr>
                <w:rFonts w:hint="eastAsia"/>
                <w:b/>
                <w:lang w:eastAsia="zh-CN"/>
              </w:rPr>
              <w:t>是否为空</w:t>
            </w:r>
          </w:p>
        </w:tc>
        <w:tc>
          <w:tcPr>
            <w:tcW w:w="2245" w:type="dxa"/>
          </w:tcPr>
          <w:p>
            <w:pPr>
              <w:jc w:val="center"/>
              <w:rPr>
                <w:b/>
                <w:lang w:eastAsia="zh-CN"/>
              </w:rPr>
            </w:pPr>
            <w:r>
              <w:rPr>
                <w:rFonts w:hint="eastAsia"/>
                <w:b/>
                <w:lang w:eastAsia="zh-CN"/>
              </w:rPr>
              <w:t>取值范围或举例</w:t>
            </w:r>
          </w:p>
        </w:tc>
        <w:tc>
          <w:tcPr>
            <w:tcW w:w="1745" w:type="dxa"/>
          </w:tcPr>
          <w:p>
            <w:pPr>
              <w:jc w:val="center"/>
              <w:rPr>
                <w:b/>
                <w:lang w:eastAsia="zh-CN"/>
              </w:rPr>
            </w:pPr>
            <w:r>
              <w:rPr>
                <w:rFonts w:hint="eastAsia"/>
                <w:b/>
                <w:lang w:eastAsia="zh-CN"/>
              </w:rPr>
              <w:t>简要说明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top"/>
          </w:tcPr>
          <w:p>
            <w:pPr>
              <w:keepNext w:val="0"/>
              <w:keepLines w:val="0"/>
              <w:widowControl/>
              <w:suppressLineNumbers w:val="0"/>
              <w:jc w:val="left"/>
              <w:textAlignment w:val="top"/>
              <w:rPr>
                <w:lang w:eastAsia="zh-CN"/>
              </w:rPr>
            </w:pPr>
            <w:r>
              <w:rPr>
                <w:rFonts w:hint="eastAsia" w:ascii="等线" w:hAnsi="等线" w:eastAsia="等线" w:cs="等线"/>
                <w:i w:val="0"/>
                <w:iCs w:val="0"/>
                <w:color w:val="000000"/>
                <w:kern w:val="0"/>
                <w:sz w:val="20"/>
                <w:szCs w:val="20"/>
                <w:u w:val="none"/>
                <w:lang w:val="en-US" w:eastAsia="zh-CN" w:bidi="ar"/>
              </w:rPr>
              <w:t>阶段ID</w:t>
            </w:r>
          </w:p>
        </w:tc>
        <w:tc>
          <w:tcPr>
            <w:tcW w:w="1418" w:type="dxa"/>
            <w:tcBorders>
              <w:left w:val="single" w:color="auto" w:sz="4" w:space="0"/>
              <w:right w:val="single" w:color="auto" w:sz="4" w:space="0"/>
            </w:tcBorders>
            <w:vAlign w:val="top"/>
          </w:tcPr>
          <w:p>
            <w:pPr>
              <w:keepNext w:val="0"/>
              <w:keepLines w:val="0"/>
              <w:widowControl/>
              <w:suppressLineNumbers w:val="0"/>
              <w:jc w:val="left"/>
              <w:textAlignment w:val="top"/>
              <w:rPr>
                <w:rFonts w:hint="eastAsia"/>
                <w:lang w:eastAsia="zh-CN"/>
              </w:rPr>
            </w:pPr>
            <w:r>
              <w:rPr>
                <w:rFonts w:hint="eastAsia" w:ascii="等线" w:hAnsi="等线" w:eastAsia="等线" w:cs="等线"/>
                <w:i w:val="0"/>
                <w:iCs w:val="0"/>
                <w:color w:val="000000"/>
                <w:kern w:val="0"/>
                <w:sz w:val="20"/>
                <w:szCs w:val="20"/>
                <w:u w:val="none"/>
                <w:lang w:val="en-US" w:eastAsia="zh-CN" w:bidi="ar"/>
              </w:rPr>
              <w:t>stage_id</w:t>
            </w:r>
          </w:p>
        </w:tc>
        <w:tc>
          <w:tcPr>
            <w:tcW w:w="1701" w:type="dxa"/>
            <w:tcBorders>
              <w:left w:val="single" w:color="auto" w:sz="4" w:space="0"/>
              <w:right w:val="single" w:color="auto" w:sz="4" w:space="0"/>
            </w:tcBorders>
            <w:vAlign w:val="top"/>
          </w:tcPr>
          <w:p>
            <w:pPr>
              <w:keepNext w:val="0"/>
              <w:keepLines w:val="0"/>
              <w:widowControl/>
              <w:suppressLineNumbers w:val="0"/>
              <w:jc w:val="left"/>
              <w:textAlignment w:val="top"/>
              <w:rPr>
                <w:rFonts w:hint="eastAsia"/>
                <w:lang w:eastAsia="zh-CN"/>
              </w:rPr>
            </w:pPr>
            <w:r>
              <w:rPr>
                <w:rFonts w:hint="eastAsia" w:ascii="等线" w:hAnsi="等线" w:eastAsia="等线" w:cs="等线"/>
                <w:i w:val="0"/>
                <w:iCs w:val="0"/>
                <w:color w:val="000000"/>
                <w:kern w:val="0"/>
                <w:sz w:val="20"/>
                <w:szCs w:val="20"/>
                <w:u w:val="none"/>
                <w:lang w:val="en-US" w:eastAsia="zh-CN" w:bidi="ar"/>
              </w:rPr>
              <w:t>VARCHAR(32)</w:t>
            </w:r>
          </w:p>
        </w:tc>
        <w:tc>
          <w:tcPr>
            <w:tcW w:w="1134" w:type="dxa"/>
            <w:tcBorders>
              <w:left w:val="single" w:color="auto" w:sz="4" w:space="0"/>
              <w:right w:val="single" w:color="auto" w:sz="4" w:space="0"/>
            </w:tcBorders>
            <w:vAlign w:val="top"/>
          </w:tcPr>
          <w:p>
            <w:pPr>
              <w:keepNext w:val="0"/>
              <w:keepLines w:val="0"/>
              <w:widowControl/>
              <w:suppressLineNumbers w:val="0"/>
              <w:jc w:val="left"/>
              <w:textAlignment w:val="top"/>
              <w:rPr>
                <w:rFonts w:ascii="宋体" w:hAnsi="宋体"/>
                <w:lang w:eastAsia="zh-CN"/>
              </w:rPr>
            </w:pPr>
            <w:r>
              <w:rPr>
                <w:rFonts w:hint="eastAsia" w:ascii="等线" w:hAnsi="等线" w:eastAsia="等线" w:cs="等线"/>
                <w:i w:val="0"/>
                <w:iCs w:val="0"/>
                <w:color w:val="000000"/>
                <w:kern w:val="0"/>
                <w:sz w:val="20"/>
                <w:szCs w:val="20"/>
                <w:u w:val="none"/>
                <w:lang w:val="en-US" w:eastAsia="zh-CN" w:bidi="ar"/>
              </w:rPr>
              <w:t>否</w:t>
            </w:r>
          </w:p>
        </w:tc>
        <w:tc>
          <w:tcPr>
            <w:tcW w:w="2245" w:type="dxa"/>
            <w:tcBorders>
              <w:left w:val="single" w:color="auto" w:sz="4" w:space="0"/>
              <w:right w:val="single" w:color="auto" w:sz="4" w:space="0"/>
            </w:tcBorders>
            <w:vAlign w:val="top"/>
          </w:tcPr>
          <w:p>
            <w:pPr>
              <w:keepNext w:val="0"/>
              <w:keepLines w:val="0"/>
              <w:widowControl/>
              <w:suppressLineNumbers w:val="0"/>
              <w:jc w:val="left"/>
              <w:textAlignment w:val="top"/>
              <w:rPr>
                <w:rFonts w:hint="eastAsia" w:ascii="宋体" w:hAnsi="宋体"/>
                <w:lang w:eastAsia="zh-CN"/>
              </w:rPr>
            </w:pPr>
            <w:r>
              <w:rPr>
                <w:rFonts w:hint="eastAsia" w:ascii="等线" w:hAnsi="等线" w:eastAsia="等线" w:cs="等线"/>
                <w:i w:val="0"/>
                <w:iCs w:val="0"/>
                <w:color w:val="000000"/>
                <w:kern w:val="0"/>
                <w:sz w:val="20"/>
                <w:szCs w:val="20"/>
                <w:u w:val="none"/>
                <w:lang w:val="en-US" w:eastAsia="zh-CN" w:bidi="ar"/>
              </w:rPr>
              <w:t>JZJD20240001、JZJD20240002</w:t>
            </w:r>
          </w:p>
        </w:tc>
        <w:tc>
          <w:tcPr>
            <w:tcW w:w="1745" w:type="dxa"/>
            <w:tcBorders>
              <w:left w:val="single" w:color="auto" w:sz="4" w:space="0"/>
            </w:tcBorders>
            <w:vAlign w:val="top"/>
          </w:tcPr>
          <w:p>
            <w:pPr>
              <w:keepNext w:val="0"/>
              <w:keepLines w:val="0"/>
              <w:widowControl/>
              <w:suppressLineNumbers w:val="0"/>
              <w:jc w:val="left"/>
              <w:textAlignment w:val="top"/>
              <w:rPr>
                <w:rFonts w:hint="eastAsia"/>
                <w:lang w:eastAsia="zh-CN"/>
              </w:rPr>
            </w:pPr>
            <w:r>
              <w:rPr>
                <w:rFonts w:hint="eastAsia" w:ascii="等线" w:hAnsi="等线" w:eastAsia="等线" w:cs="等线"/>
                <w:i w:val="0"/>
                <w:iCs w:val="0"/>
                <w:color w:val="000000"/>
                <w:kern w:val="0"/>
                <w:sz w:val="20"/>
                <w:szCs w:val="20"/>
                <w:u w:val="none"/>
                <w:lang w:val="en-US" w:eastAsia="zh-CN" w:bidi="ar"/>
              </w:rPr>
              <w:t>矫正阶段唯一标识，子表主键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top"/>
          </w:tcPr>
          <w:p>
            <w:pPr>
              <w:keepNext w:val="0"/>
              <w:keepLines w:val="0"/>
              <w:widowControl/>
              <w:suppressLineNumbers w:val="0"/>
              <w:jc w:val="left"/>
              <w:textAlignment w:val="top"/>
              <w:rPr>
                <w:lang w:eastAsia="zh-CN"/>
              </w:rPr>
            </w:pPr>
            <w:r>
              <w:rPr>
                <w:rFonts w:hint="eastAsia" w:ascii="等线" w:hAnsi="等线" w:eastAsia="等线" w:cs="等线"/>
                <w:i w:val="0"/>
                <w:iCs w:val="0"/>
                <w:color w:val="000000"/>
                <w:kern w:val="0"/>
                <w:sz w:val="20"/>
                <w:szCs w:val="20"/>
                <w:u w:val="none"/>
                <w:lang w:val="en-US" w:eastAsia="zh-CN" w:bidi="ar"/>
              </w:rPr>
              <w:t>方案ID</w:t>
            </w:r>
          </w:p>
        </w:tc>
        <w:tc>
          <w:tcPr>
            <w:tcW w:w="1418" w:type="dxa"/>
            <w:tcBorders>
              <w:left w:val="single" w:color="auto" w:sz="4" w:space="0"/>
              <w:right w:val="single" w:color="auto" w:sz="4" w:space="0"/>
            </w:tcBorders>
            <w:vAlign w:val="top"/>
          </w:tcPr>
          <w:p>
            <w:pPr>
              <w:keepNext w:val="0"/>
              <w:keepLines w:val="0"/>
              <w:widowControl/>
              <w:suppressLineNumbers w:val="0"/>
              <w:jc w:val="left"/>
              <w:textAlignment w:val="top"/>
              <w:rPr>
                <w:rFonts w:hint="eastAsia"/>
                <w:lang w:eastAsia="zh-CN"/>
              </w:rPr>
            </w:pPr>
            <w:r>
              <w:rPr>
                <w:rFonts w:hint="eastAsia" w:ascii="等线" w:hAnsi="等线" w:eastAsia="等线" w:cs="等线"/>
                <w:i w:val="0"/>
                <w:iCs w:val="0"/>
                <w:color w:val="000000"/>
                <w:kern w:val="0"/>
                <w:sz w:val="20"/>
                <w:szCs w:val="20"/>
                <w:u w:val="none"/>
                <w:lang w:val="en-US" w:eastAsia="zh-CN" w:bidi="ar"/>
              </w:rPr>
              <w:t>plan_id</w:t>
            </w:r>
          </w:p>
        </w:tc>
        <w:tc>
          <w:tcPr>
            <w:tcW w:w="1701" w:type="dxa"/>
            <w:tcBorders>
              <w:left w:val="single" w:color="auto" w:sz="4" w:space="0"/>
              <w:right w:val="single" w:color="auto" w:sz="4" w:space="0"/>
            </w:tcBorders>
            <w:vAlign w:val="top"/>
          </w:tcPr>
          <w:p>
            <w:pPr>
              <w:keepNext w:val="0"/>
              <w:keepLines w:val="0"/>
              <w:widowControl/>
              <w:suppressLineNumbers w:val="0"/>
              <w:jc w:val="left"/>
              <w:textAlignment w:val="top"/>
              <w:rPr>
                <w:rFonts w:hint="eastAsia"/>
                <w:lang w:eastAsia="zh-CN"/>
              </w:rPr>
            </w:pPr>
            <w:r>
              <w:rPr>
                <w:rFonts w:hint="eastAsia" w:ascii="等线" w:hAnsi="等线" w:eastAsia="等线" w:cs="等线"/>
                <w:i w:val="0"/>
                <w:iCs w:val="0"/>
                <w:color w:val="000000"/>
                <w:kern w:val="0"/>
                <w:sz w:val="20"/>
                <w:szCs w:val="20"/>
                <w:u w:val="none"/>
                <w:lang w:val="en-US" w:eastAsia="zh-CN" w:bidi="ar"/>
              </w:rPr>
              <w:t>VARCHAR(32)</w:t>
            </w:r>
          </w:p>
        </w:tc>
        <w:tc>
          <w:tcPr>
            <w:tcW w:w="1134" w:type="dxa"/>
            <w:tcBorders>
              <w:left w:val="single" w:color="auto" w:sz="4" w:space="0"/>
              <w:right w:val="single" w:color="auto" w:sz="4" w:space="0"/>
            </w:tcBorders>
            <w:vAlign w:val="top"/>
          </w:tcPr>
          <w:p>
            <w:pPr>
              <w:keepNext w:val="0"/>
              <w:keepLines w:val="0"/>
              <w:widowControl/>
              <w:suppressLineNumbers w:val="0"/>
              <w:jc w:val="left"/>
              <w:textAlignment w:val="top"/>
              <w:rPr>
                <w:rFonts w:ascii="宋体" w:hAnsi="宋体"/>
                <w:lang w:eastAsia="zh-CN"/>
              </w:rPr>
            </w:pPr>
            <w:r>
              <w:rPr>
                <w:rFonts w:hint="eastAsia" w:ascii="等线" w:hAnsi="等线" w:eastAsia="等线" w:cs="等线"/>
                <w:i w:val="0"/>
                <w:iCs w:val="0"/>
                <w:color w:val="000000"/>
                <w:kern w:val="0"/>
                <w:sz w:val="20"/>
                <w:szCs w:val="20"/>
                <w:u w:val="none"/>
                <w:lang w:val="en-US" w:eastAsia="zh-CN" w:bidi="ar"/>
              </w:rPr>
              <w:t>否</w:t>
            </w:r>
          </w:p>
        </w:tc>
        <w:tc>
          <w:tcPr>
            <w:tcW w:w="2245" w:type="dxa"/>
            <w:tcBorders>
              <w:left w:val="single" w:color="auto" w:sz="4" w:space="0"/>
              <w:right w:val="single" w:color="auto" w:sz="4" w:space="0"/>
            </w:tcBorders>
            <w:vAlign w:val="top"/>
          </w:tcPr>
          <w:p>
            <w:pPr>
              <w:keepNext w:val="0"/>
              <w:keepLines w:val="0"/>
              <w:widowControl/>
              <w:suppressLineNumbers w:val="0"/>
              <w:jc w:val="left"/>
              <w:textAlignment w:val="top"/>
              <w:rPr>
                <w:rFonts w:hint="eastAsia" w:ascii="宋体" w:hAnsi="宋体"/>
                <w:lang w:eastAsia="zh-CN"/>
              </w:rPr>
            </w:pPr>
            <w:r>
              <w:rPr>
                <w:rFonts w:hint="eastAsia" w:ascii="等线" w:hAnsi="等线" w:eastAsia="等线" w:cs="等线"/>
                <w:i w:val="0"/>
                <w:iCs w:val="0"/>
                <w:color w:val="000000"/>
                <w:kern w:val="0"/>
                <w:sz w:val="20"/>
                <w:szCs w:val="20"/>
                <w:u w:val="none"/>
                <w:lang w:val="en-US" w:eastAsia="zh-CN" w:bidi="ar"/>
              </w:rPr>
              <w:t>JZFA20240001、JZFA20240002</w:t>
            </w:r>
          </w:p>
        </w:tc>
        <w:tc>
          <w:tcPr>
            <w:tcW w:w="1745" w:type="dxa"/>
            <w:tcBorders>
              <w:left w:val="single" w:color="auto" w:sz="4" w:space="0"/>
            </w:tcBorders>
            <w:vAlign w:val="top"/>
          </w:tcPr>
          <w:p>
            <w:pPr>
              <w:keepNext w:val="0"/>
              <w:keepLines w:val="0"/>
              <w:widowControl/>
              <w:suppressLineNumbers w:val="0"/>
              <w:jc w:val="left"/>
              <w:textAlignment w:val="top"/>
              <w:rPr>
                <w:rFonts w:hint="eastAsia"/>
                <w:lang w:eastAsia="zh-CN"/>
              </w:rPr>
            </w:pPr>
            <w:r>
              <w:rPr>
                <w:rFonts w:hint="eastAsia" w:ascii="等线" w:hAnsi="等线" w:eastAsia="等线" w:cs="等线"/>
                <w:i w:val="0"/>
                <w:iCs w:val="0"/>
                <w:color w:val="000000"/>
                <w:kern w:val="0"/>
                <w:sz w:val="20"/>
                <w:szCs w:val="20"/>
                <w:u w:val="none"/>
                <w:lang w:val="en-US" w:eastAsia="zh-CN" w:bidi="ar"/>
              </w:rPr>
              <w:t>关联主表的方案ID，外键，实现子表与主表的关联</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top"/>
          </w:tcPr>
          <w:p>
            <w:pPr>
              <w:keepNext w:val="0"/>
              <w:keepLines w:val="0"/>
              <w:widowControl/>
              <w:suppressLineNumbers w:val="0"/>
              <w:jc w:val="left"/>
              <w:textAlignment w:val="top"/>
              <w:rPr>
                <w:lang w:eastAsia="zh-CN"/>
              </w:rPr>
            </w:pPr>
            <w:r>
              <w:rPr>
                <w:rFonts w:hint="eastAsia" w:ascii="等线" w:hAnsi="等线" w:eastAsia="等线" w:cs="等线"/>
                <w:i w:val="0"/>
                <w:iCs w:val="0"/>
                <w:color w:val="000000"/>
                <w:kern w:val="0"/>
                <w:sz w:val="20"/>
                <w:szCs w:val="20"/>
                <w:u w:val="none"/>
                <w:lang w:val="en-US" w:eastAsia="zh-CN" w:bidi="ar"/>
              </w:rPr>
              <w:t>社区矫正对象编号</w:t>
            </w:r>
          </w:p>
        </w:tc>
        <w:tc>
          <w:tcPr>
            <w:tcW w:w="1418" w:type="dxa"/>
            <w:tcBorders>
              <w:left w:val="single" w:color="auto" w:sz="4" w:space="0"/>
              <w:right w:val="single" w:color="auto" w:sz="4" w:space="0"/>
            </w:tcBorders>
            <w:vAlign w:val="top"/>
          </w:tcPr>
          <w:p>
            <w:pPr>
              <w:keepNext w:val="0"/>
              <w:keepLines w:val="0"/>
              <w:widowControl/>
              <w:suppressLineNumbers w:val="0"/>
              <w:jc w:val="left"/>
              <w:textAlignment w:val="top"/>
              <w:rPr>
                <w:rFonts w:hint="eastAsia"/>
                <w:lang w:eastAsia="zh-CN"/>
              </w:rPr>
            </w:pPr>
            <w:r>
              <w:rPr>
                <w:rFonts w:hint="eastAsia" w:ascii="等线" w:hAnsi="等线" w:eastAsia="等线" w:cs="等线"/>
                <w:i w:val="0"/>
                <w:iCs w:val="0"/>
                <w:color w:val="000000"/>
                <w:kern w:val="0"/>
                <w:sz w:val="20"/>
                <w:szCs w:val="20"/>
                <w:u w:val="none"/>
                <w:lang w:val="en-US" w:eastAsia="zh-CN" w:bidi="ar"/>
              </w:rPr>
              <w:t>correctionee_code</w:t>
            </w:r>
          </w:p>
        </w:tc>
        <w:tc>
          <w:tcPr>
            <w:tcW w:w="1701" w:type="dxa"/>
            <w:tcBorders>
              <w:left w:val="single" w:color="auto" w:sz="4" w:space="0"/>
              <w:right w:val="single" w:color="auto" w:sz="4" w:space="0"/>
            </w:tcBorders>
            <w:vAlign w:val="top"/>
          </w:tcPr>
          <w:p>
            <w:pPr>
              <w:keepNext w:val="0"/>
              <w:keepLines w:val="0"/>
              <w:widowControl/>
              <w:suppressLineNumbers w:val="0"/>
              <w:jc w:val="left"/>
              <w:textAlignment w:val="top"/>
              <w:rPr>
                <w:rFonts w:hint="eastAsia"/>
                <w:lang w:eastAsia="zh-CN"/>
              </w:rPr>
            </w:pPr>
            <w:r>
              <w:rPr>
                <w:rFonts w:hint="eastAsia" w:ascii="等线" w:hAnsi="等线" w:eastAsia="等线" w:cs="等线"/>
                <w:i w:val="0"/>
                <w:iCs w:val="0"/>
                <w:color w:val="000000"/>
                <w:kern w:val="0"/>
                <w:sz w:val="20"/>
                <w:szCs w:val="20"/>
                <w:u w:val="none"/>
                <w:lang w:val="en-US" w:eastAsia="zh-CN" w:bidi="ar"/>
              </w:rPr>
              <w:t>VARCHAR(20)</w:t>
            </w:r>
          </w:p>
        </w:tc>
        <w:tc>
          <w:tcPr>
            <w:tcW w:w="1134" w:type="dxa"/>
            <w:tcBorders>
              <w:left w:val="single" w:color="auto" w:sz="4" w:space="0"/>
              <w:right w:val="single" w:color="auto" w:sz="4" w:space="0"/>
            </w:tcBorders>
            <w:vAlign w:val="top"/>
          </w:tcPr>
          <w:p>
            <w:pPr>
              <w:keepNext w:val="0"/>
              <w:keepLines w:val="0"/>
              <w:widowControl/>
              <w:suppressLineNumbers w:val="0"/>
              <w:jc w:val="left"/>
              <w:textAlignment w:val="top"/>
              <w:rPr>
                <w:rFonts w:ascii="宋体" w:hAnsi="宋体"/>
                <w:lang w:eastAsia="zh-CN"/>
              </w:rPr>
            </w:pPr>
            <w:r>
              <w:rPr>
                <w:rFonts w:hint="eastAsia" w:ascii="等线" w:hAnsi="等线" w:eastAsia="等线" w:cs="等线"/>
                <w:i w:val="0"/>
                <w:iCs w:val="0"/>
                <w:color w:val="000000"/>
                <w:kern w:val="0"/>
                <w:sz w:val="20"/>
                <w:szCs w:val="20"/>
                <w:u w:val="none"/>
                <w:lang w:val="en-US" w:eastAsia="zh-CN" w:bidi="ar"/>
              </w:rPr>
              <w:t>否</w:t>
            </w:r>
          </w:p>
        </w:tc>
        <w:tc>
          <w:tcPr>
            <w:tcW w:w="2245" w:type="dxa"/>
            <w:tcBorders>
              <w:left w:val="single" w:color="auto" w:sz="4" w:space="0"/>
              <w:right w:val="single" w:color="auto" w:sz="4" w:space="0"/>
            </w:tcBorders>
            <w:vAlign w:val="top"/>
          </w:tcPr>
          <w:p>
            <w:pPr>
              <w:keepNext w:val="0"/>
              <w:keepLines w:val="0"/>
              <w:widowControl/>
              <w:suppressLineNumbers w:val="0"/>
              <w:jc w:val="left"/>
              <w:textAlignment w:val="top"/>
              <w:rPr>
                <w:rFonts w:hint="eastAsia" w:ascii="宋体" w:hAnsi="宋体"/>
                <w:lang w:eastAsia="zh-CN"/>
              </w:rPr>
            </w:pPr>
            <w:r>
              <w:rPr>
                <w:rFonts w:hint="eastAsia" w:ascii="等线" w:hAnsi="等线" w:eastAsia="等线" w:cs="等线"/>
                <w:i w:val="0"/>
                <w:iCs w:val="0"/>
                <w:color w:val="000000"/>
                <w:kern w:val="0"/>
                <w:sz w:val="20"/>
                <w:szCs w:val="20"/>
                <w:u w:val="none"/>
                <w:lang w:val="en-US" w:eastAsia="zh-CN" w:bidi="ar"/>
              </w:rPr>
              <w:t>JZ2024000001、JZ2024000002</w:t>
            </w:r>
          </w:p>
        </w:tc>
        <w:tc>
          <w:tcPr>
            <w:tcW w:w="1745" w:type="dxa"/>
            <w:tcBorders>
              <w:left w:val="single" w:color="auto" w:sz="4" w:space="0"/>
            </w:tcBorders>
            <w:vAlign w:val="top"/>
          </w:tcPr>
          <w:p>
            <w:pPr>
              <w:keepNext w:val="0"/>
              <w:keepLines w:val="0"/>
              <w:widowControl/>
              <w:suppressLineNumbers w:val="0"/>
              <w:jc w:val="left"/>
              <w:textAlignment w:val="top"/>
              <w:rPr>
                <w:rFonts w:hint="eastAsia"/>
                <w:lang w:eastAsia="zh-CN"/>
              </w:rPr>
            </w:pPr>
            <w:r>
              <w:rPr>
                <w:rFonts w:hint="eastAsia" w:ascii="等线" w:hAnsi="等线" w:eastAsia="等线" w:cs="等线"/>
                <w:i w:val="0"/>
                <w:iCs w:val="0"/>
                <w:color w:val="000000"/>
                <w:kern w:val="0"/>
                <w:sz w:val="20"/>
                <w:szCs w:val="20"/>
                <w:u w:val="none"/>
                <w:lang w:val="en-US" w:eastAsia="zh-CN" w:bidi="ar"/>
              </w:rPr>
              <w:t>矫正对象唯一编号（主表同步添加该字段），便于快速关联和查询</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top"/>
          </w:tcPr>
          <w:p>
            <w:pPr>
              <w:keepNext w:val="0"/>
              <w:keepLines w:val="0"/>
              <w:widowControl/>
              <w:suppressLineNumbers w:val="0"/>
              <w:jc w:val="left"/>
              <w:textAlignment w:val="top"/>
              <w:rPr>
                <w:lang w:eastAsia="zh-CN"/>
              </w:rPr>
            </w:pPr>
            <w:r>
              <w:rPr>
                <w:rFonts w:hint="eastAsia" w:ascii="等线" w:hAnsi="等线" w:eastAsia="等线" w:cs="等线"/>
                <w:i w:val="0"/>
                <w:iCs w:val="0"/>
                <w:color w:val="000000"/>
                <w:kern w:val="0"/>
                <w:sz w:val="20"/>
                <w:szCs w:val="20"/>
                <w:u w:val="none"/>
                <w:lang w:val="en-US" w:eastAsia="zh-CN" w:bidi="ar"/>
              </w:rPr>
              <w:t>阶段名称</w:t>
            </w:r>
          </w:p>
        </w:tc>
        <w:tc>
          <w:tcPr>
            <w:tcW w:w="1418" w:type="dxa"/>
            <w:tcBorders>
              <w:left w:val="single" w:color="auto" w:sz="4" w:space="0"/>
              <w:right w:val="single" w:color="auto" w:sz="4" w:space="0"/>
            </w:tcBorders>
            <w:vAlign w:val="top"/>
          </w:tcPr>
          <w:p>
            <w:pPr>
              <w:keepNext w:val="0"/>
              <w:keepLines w:val="0"/>
              <w:widowControl/>
              <w:suppressLineNumbers w:val="0"/>
              <w:jc w:val="left"/>
              <w:textAlignment w:val="top"/>
              <w:rPr>
                <w:rFonts w:hint="eastAsia"/>
                <w:lang w:eastAsia="zh-CN"/>
              </w:rPr>
            </w:pPr>
            <w:r>
              <w:rPr>
                <w:rFonts w:hint="eastAsia" w:ascii="等线" w:hAnsi="等线" w:eastAsia="等线" w:cs="等线"/>
                <w:i w:val="0"/>
                <w:iCs w:val="0"/>
                <w:color w:val="000000"/>
                <w:kern w:val="0"/>
                <w:sz w:val="20"/>
                <w:szCs w:val="20"/>
                <w:u w:val="none"/>
                <w:lang w:val="en-US" w:eastAsia="zh-CN" w:bidi="ar"/>
              </w:rPr>
              <w:t>stage_name</w:t>
            </w:r>
          </w:p>
        </w:tc>
        <w:tc>
          <w:tcPr>
            <w:tcW w:w="1701" w:type="dxa"/>
            <w:tcBorders>
              <w:left w:val="single" w:color="auto" w:sz="4" w:space="0"/>
              <w:right w:val="single" w:color="auto" w:sz="4" w:space="0"/>
            </w:tcBorders>
            <w:vAlign w:val="top"/>
          </w:tcPr>
          <w:p>
            <w:pPr>
              <w:keepNext w:val="0"/>
              <w:keepLines w:val="0"/>
              <w:widowControl/>
              <w:suppressLineNumbers w:val="0"/>
              <w:jc w:val="left"/>
              <w:textAlignment w:val="top"/>
              <w:rPr>
                <w:rFonts w:hint="eastAsia"/>
                <w:lang w:eastAsia="zh-CN"/>
              </w:rPr>
            </w:pPr>
            <w:r>
              <w:rPr>
                <w:rFonts w:hint="eastAsia" w:ascii="等线" w:hAnsi="等线" w:eastAsia="等线" w:cs="等线"/>
                <w:i w:val="0"/>
                <w:iCs w:val="0"/>
                <w:color w:val="000000"/>
                <w:kern w:val="0"/>
                <w:sz w:val="20"/>
                <w:szCs w:val="20"/>
                <w:u w:val="none"/>
                <w:lang w:val="en-US" w:eastAsia="zh-CN" w:bidi="ar"/>
              </w:rPr>
              <w:t>VARCHAR(20)</w:t>
            </w:r>
          </w:p>
        </w:tc>
        <w:tc>
          <w:tcPr>
            <w:tcW w:w="1134" w:type="dxa"/>
            <w:tcBorders>
              <w:left w:val="single" w:color="auto" w:sz="4" w:space="0"/>
              <w:right w:val="single" w:color="auto" w:sz="4" w:space="0"/>
            </w:tcBorders>
            <w:vAlign w:val="top"/>
          </w:tcPr>
          <w:p>
            <w:pPr>
              <w:keepNext w:val="0"/>
              <w:keepLines w:val="0"/>
              <w:widowControl/>
              <w:suppressLineNumbers w:val="0"/>
              <w:jc w:val="left"/>
              <w:textAlignment w:val="top"/>
              <w:rPr>
                <w:rFonts w:ascii="宋体" w:hAnsi="宋体"/>
                <w:lang w:eastAsia="zh-CN"/>
              </w:rPr>
            </w:pPr>
            <w:r>
              <w:rPr>
                <w:rFonts w:hint="eastAsia" w:ascii="等线" w:hAnsi="等线" w:eastAsia="等线" w:cs="等线"/>
                <w:i w:val="0"/>
                <w:iCs w:val="0"/>
                <w:color w:val="000000"/>
                <w:kern w:val="0"/>
                <w:sz w:val="20"/>
                <w:szCs w:val="20"/>
                <w:u w:val="none"/>
                <w:lang w:val="en-US" w:eastAsia="zh-CN" w:bidi="ar"/>
              </w:rPr>
              <w:t>否</w:t>
            </w:r>
          </w:p>
        </w:tc>
        <w:tc>
          <w:tcPr>
            <w:tcW w:w="2245" w:type="dxa"/>
            <w:tcBorders>
              <w:left w:val="single" w:color="auto" w:sz="4" w:space="0"/>
              <w:right w:val="single" w:color="auto" w:sz="4" w:space="0"/>
            </w:tcBorders>
            <w:vAlign w:val="top"/>
          </w:tcPr>
          <w:p>
            <w:pPr>
              <w:keepNext w:val="0"/>
              <w:keepLines w:val="0"/>
              <w:widowControl/>
              <w:suppressLineNumbers w:val="0"/>
              <w:jc w:val="left"/>
              <w:textAlignment w:val="top"/>
              <w:rPr>
                <w:rFonts w:hint="eastAsia" w:ascii="宋体" w:hAnsi="宋体"/>
                <w:lang w:eastAsia="zh-CN"/>
              </w:rPr>
            </w:pPr>
            <w:r>
              <w:rPr>
                <w:rFonts w:hint="eastAsia" w:ascii="等线" w:hAnsi="等线" w:eastAsia="等线" w:cs="等线"/>
                <w:i w:val="0"/>
                <w:iCs w:val="0"/>
                <w:color w:val="000000"/>
                <w:kern w:val="0"/>
                <w:sz w:val="20"/>
                <w:szCs w:val="20"/>
                <w:u w:val="none"/>
                <w:lang w:val="en-US" w:eastAsia="zh-CN" w:bidi="ar"/>
              </w:rPr>
              <w:t>严管阶段、普管阶段、宽管阶段</w:t>
            </w:r>
          </w:p>
        </w:tc>
        <w:tc>
          <w:tcPr>
            <w:tcW w:w="1745" w:type="dxa"/>
            <w:tcBorders>
              <w:left w:val="single" w:color="auto" w:sz="4" w:space="0"/>
            </w:tcBorders>
            <w:vAlign w:val="top"/>
          </w:tcPr>
          <w:p>
            <w:pPr>
              <w:keepNext w:val="0"/>
              <w:keepLines w:val="0"/>
              <w:widowControl/>
              <w:suppressLineNumbers w:val="0"/>
              <w:jc w:val="left"/>
              <w:textAlignment w:val="top"/>
              <w:rPr>
                <w:rFonts w:hint="eastAsia"/>
                <w:lang w:eastAsia="zh-CN"/>
              </w:rPr>
            </w:pPr>
            <w:r>
              <w:rPr>
                <w:rFonts w:hint="eastAsia" w:ascii="等线" w:hAnsi="等线" w:eastAsia="等线" w:cs="等线"/>
                <w:i w:val="0"/>
                <w:iCs w:val="0"/>
                <w:color w:val="000000"/>
                <w:kern w:val="0"/>
                <w:sz w:val="20"/>
                <w:szCs w:val="20"/>
                <w:u w:val="none"/>
                <w:lang w:val="en-US" w:eastAsia="zh-CN" w:bidi="ar"/>
              </w:rPr>
              <w:t>当前矫正阶段的具体名称，与主表矫正阶段字段对应</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top"/>
          </w:tcPr>
          <w:p>
            <w:pPr>
              <w:keepNext w:val="0"/>
              <w:keepLines w:val="0"/>
              <w:widowControl/>
              <w:suppressLineNumbers w:val="0"/>
              <w:jc w:val="left"/>
              <w:textAlignment w:val="top"/>
              <w:rPr>
                <w:lang w:eastAsia="zh-CN"/>
              </w:rPr>
            </w:pPr>
            <w:r>
              <w:rPr>
                <w:rFonts w:hint="eastAsia" w:ascii="等线" w:hAnsi="等线" w:eastAsia="等线" w:cs="等线"/>
                <w:i w:val="0"/>
                <w:iCs w:val="0"/>
                <w:color w:val="000000"/>
                <w:kern w:val="0"/>
                <w:sz w:val="20"/>
                <w:szCs w:val="20"/>
                <w:u w:val="none"/>
                <w:lang w:val="en-US" w:eastAsia="zh-CN" w:bidi="ar"/>
              </w:rPr>
              <w:t>阶段开始时间</w:t>
            </w:r>
          </w:p>
        </w:tc>
        <w:tc>
          <w:tcPr>
            <w:tcW w:w="1418" w:type="dxa"/>
            <w:tcBorders>
              <w:left w:val="single" w:color="auto" w:sz="4" w:space="0"/>
              <w:right w:val="single" w:color="auto" w:sz="4" w:space="0"/>
            </w:tcBorders>
            <w:vAlign w:val="top"/>
          </w:tcPr>
          <w:p>
            <w:pPr>
              <w:keepNext w:val="0"/>
              <w:keepLines w:val="0"/>
              <w:widowControl/>
              <w:suppressLineNumbers w:val="0"/>
              <w:jc w:val="left"/>
              <w:textAlignment w:val="top"/>
              <w:rPr>
                <w:rFonts w:hint="eastAsia"/>
                <w:lang w:eastAsia="zh-CN"/>
              </w:rPr>
            </w:pPr>
            <w:r>
              <w:rPr>
                <w:rFonts w:hint="eastAsia" w:ascii="等线" w:hAnsi="等线" w:eastAsia="等线" w:cs="等线"/>
                <w:i w:val="0"/>
                <w:iCs w:val="0"/>
                <w:color w:val="000000"/>
                <w:kern w:val="0"/>
                <w:sz w:val="20"/>
                <w:szCs w:val="20"/>
                <w:u w:val="none"/>
                <w:lang w:val="en-US" w:eastAsia="zh-CN" w:bidi="ar"/>
              </w:rPr>
              <w:t>stage_start_time</w:t>
            </w:r>
          </w:p>
        </w:tc>
        <w:tc>
          <w:tcPr>
            <w:tcW w:w="1701" w:type="dxa"/>
            <w:tcBorders>
              <w:left w:val="single" w:color="auto" w:sz="4" w:space="0"/>
              <w:right w:val="single" w:color="auto" w:sz="4" w:space="0"/>
            </w:tcBorders>
            <w:vAlign w:val="top"/>
          </w:tcPr>
          <w:p>
            <w:pPr>
              <w:keepNext w:val="0"/>
              <w:keepLines w:val="0"/>
              <w:widowControl/>
              <w:suppressLineNumbers w:val="0"/>
              <w:jc w:val="left"/>
              <w:textAlignment w:val="top"/>
              <w:rPr>
                <w:rFonts w:hint="eastAsia"/>
                <w:lang w:eastAsia="zh-CN"/>
              </w:rPr>
            </w:pPr>
            <w:r>
              <w:rPr>
                <w:rFonts w:hint="eastAsia" w:ascii="等线" w:hAnsi="等线" w:eastAsia="等线" w:cs="等线"/>
                <w:i w:val="0"/>
                <w:iCs w:val="0"/>
                <w:color w:val="000000"/>
                <w:kern w:val="0"/>
                <w:sz w:val="20"/>
                <w:szCs w:val="20"/>
                <w:u w:val="none"/>
                <w:lang w:val="en-US" w:eastAsia="zh-CN" w:bidi="ar"/>
              </w:rPr>
              <w:t>DATETIME</w:t>
            </w:r>
          </w:p>
        </w:tc>
        <w:tc>
          <w:tcPr>
            <w:tcW w:w="1134" w:type="dxa"/>
            <w:tcBorders>
              <w:left w:val="single" w:color="auto" w:sz="4" w:space="0"/>
              <w:right w:val="single" w:color="auto" w:sz="4" w:space="0"/>
            </w:tcBorders>
            <w:vAlign w:val="top"/>
          </w:tcPr>
          <w:p>
            <w:pPr>
              <w:keepNext w:val="0"/>
              <w:keepLines w:val="0"/>
              <w:widowControl/>
              <w:suppressLineNumbers w:val="0"/>
              <w:jc w:val="left"/>
              <w:textAlignment w:val="top"/>
              <w:rPr>
                <w:rFonts w:ascii="宋体" w:hAnsi="宋体"/>
                <w:lang w:eastAsia="zh-CN"/>
              </w:rPr>
            </w:pPr>
            <w:r>
              <w:rPr>
                <w:rFonts w:hint="eastAsia" w:ascii="等线" w:hAnsi="等线" w:eastAsia="等线" w:cs="等线"/>
                <w:i w:val="0"/>
                <w:iCs w:val="0"/>
                <w:color w:val="000000"/>
                <w:kern w:val="0"/>
                <w:sz w:val="20"/>
                <w:szCs w:val="20"/>
                <w:u w:val="none"/>
                <w:lang w:val="en-US" w:eastAsia="zh-CN" w:bidi="ar"/>
              </w:rPr>
              <w:t>否</w:t>
            </w:r>
          </w:p>
        </w:tc>
        <w:tc>
          <w:tcPr>
            <w:tcW w:w="2245" w:type="dxa"/>
            <w:tcBorders>
              <w:left w:val="single" w:color="auto" w:sz="4" w:space="0"/>
              <w:right w:val="single" w:color="auto" w:sz="4" w:space="0"/>
            </w:tcBorders>
            <w:vAlign w:val="top"/>
          </w:tcPr>
          <w:p>
            <w:pPr>
              <w:keepNext w:val="0"/>
              <w:keepLines w:val="0"/>
              <w:widowControl/>
              <w:suppressLineNumbers w:val="0"/>
              <w:jc w:val="left"/>
              <w:textAlignment w:val="top"/>
              <w:rPr>
                <w:rFonts w:hint="eastAsia" w:ascii="宋体" w:hAnsi="宋体"/>
                <w:lang w:eastAsia="zh-CN"/>
              </w:rPr>
            </w:pPr>
            <w:r>
              <w:rPr>
                <w:rFonts w:hint="eastAsia" w:ascii="等线" w:hAnsi="等线" w:eastAsia="等线" w:cs="等线"/>
                <w:i w:val="0"/>
                <w:iCs w:val="0"/>
                <w:color w:val="000000"/>
                <w:kern w:val="0"/>
                <w:sz w:val="20"/>
                <w:szCs w:val="20"/>
                <w:u w:val="none"/>
                <w:lang w:val="en-US" w:eastAsia="zh-CN" w:bidi="ar"/>
              </w:rPr>
              <w:t>2024/1/15 10:00</w:t>
            </w:r>
          </w:p>
        </w:tc>
        <w:tc>
          <w:tcPr>
            <w:tcW w:w="1745" w:type="dxa"/>
            <w:tcBorders>
              <w:left w:val="single" w:color="auto" w:sz="4" w:space="0"/>
            </w:tcBorders>
            <w:vAlign w:val="top"/>
          </w:tcPr>
          <w:p>
            <w:pPr>
              <w:keepNext w:val="0"/>
              <w:keepLines w:val="0"/>
              <w:widowControl/>
              <w:suppressLineNumbers w:val="0"/>
              <w:jc w:val="left"/>
              <w:textAlignment w:val="top"/>
              <w:rPr>
                <w:rFonts w:hint="eastAsia"/>
                <w:lang w:eastAsia="zh-CN"/>
              </w:rPr>
            </w:pPr>
            <w:r>
              <w:rPr>
                <w:rFonts w:hint="eastAsia" w:ascii="等线" w:hAnsi="等线" w:eastAsia="等线" w:cs="等线"/>
                <w:i w:val="0"/>
                <w:iCs w:val="0"/>
                <w:color w:val="000000"/>
                <w:kern w:val="0"/>
                <w:sz w:val="20"/>
                <w:szCs w:val="20"/>
                <w:u w:val="none"/>
                <w:lang w:val="en-US" w:eastAsia="zh-CN" w:bidi="ar"/>
              </w:rPr>
              <w:t>该矫正阶段开始的具体时间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top"/>
          </w:tcPr>
          <w:p>
            <w:pPr>
              <w:keepNext w:val="0"/>
              <w:keepLines w:val="0"/>
              <w:widowControl/>
              <w:suppressLineNumbers w:val="0"/>
              <w:jc w:val="left"/>
              <w:textAlignment w:val="top"/>
              <w:rPr>
                <w:lang w:eastAsia="zh-CN"/>
              </w:rPr>
            </w:pPr>
            <w:r>
              <w:rPr>
                <w:rFonts w:hint="eastAsia" w:ascii="等线" w:hAnsi="等线" w:eastAsia="等线" w:cs="等线"/>
                <w:i w:val="0"/>
                <w:iCs w:val="0"/>
                <w:color w:val="000000"/>
                <w:kern w:val="0"/>
                <w:sz w:val="20"/>
                <w:szCs w:val="20"/>
                <w:u w:val="none"/>
                <w:lang w:val="en-US" w:eastAsia="zh-CN" w:bidi="ar"/>
              </w:rPr>
              <w:t>阶段结束时间</w:t>
            </w:r>
          </w:p>
        </w:tc>
        <w:tc>
          <w:tcPr>
            <w:tcW w:w="1418" w:type="dxa"/>
            <w:tcBorders>
              <w:left w:val="single" w:color="auto" w:sz="4" w:space="0"/>
              <w:right w:val="single" w:color="auto" w:sz="4" w:space="0"/>
            </w:tcBorders>
            <w:vAlign w:val="top"/>
          </w:tcPr>
          <w:p>
            <w:pPr>
              <w:keepNext w:val="0"/>
              <w:keepLines w:val="0"/>
              <w:widowControl/>
              <w:suppressLineNumbers w:val="0"/>
              <w:jc w:val="left"/>
              <w:textAlignment w:val="top"/>
              <w:rPr>
                <w:rFonts w:hint="eastAsia"/>
                <w:lang w:eastAsia="zh-CN"/>
              </w:rPr>
            </w:pPr>
            <w:r>
              <w:rPr>
                <w:rFonts w:hint="eastAsia" w:ascii="等线" w:hAnsi="等线" w:eastAsia="等线" w:cs="等线"/>
                <w:i w:val="0"/>
                <w:iCs w:val="0"/>
                <w:color w:val="000000"/>
                <w:kern w:val="0"/>
                <w:sz w:val="20"/>
                <w:szCs w:val="20"/>
                <w:u w:val="none"/>
                <w:lang w:val="en-US" w:eastAsia="zh-CN" w:bidi="ar"/>
              </w:rPr>
              <w:t>stage_end_time</w:t>
            </w:r>
          </w:p>
        </w:tc>
        <w:tc>
          <w:tcPr>
            <w:tcW w:w="1701" w:type="dxa"/>
            <w:tcBorders>
              <w:left w:val="single" w:color="auto" w:sz="4" w:space="0"/>
              <w:right w:val="single" w:color="auto" w:sz="4" w:space="0"/>
            </w:tcBorders>
            <w:vAlign w:val="top"/>
          </w:tcPr>
          <w:p>
            <w:pPr>
              <w:keepNext w:val="0"/>
              <w:keepLines w:val="0"/>
              <w:widowControl/>
              <w:suppressLineNumbers w:val="0"/>
              <w:jc w:val="left"/>
              <w:textAlignment w:val="top"/>
              <w:rPr>
                <w:rFonts w:hint="eastAsia"/>
                <w:lang w:eastAsia="zh-CN"/>
              </w:rPr>
            </w:pPr>
            <w:r>
              <w:rPr>
                <w:rFonts w:hint="eastAsia" w:ascii="等线" w:hAnsi="等线" w:eastAsia="等线" w:cs="等线"/>
                <w:i w:val="0"/>
                <w:iCs w:val="0"/>
                <w:color w:val="000000"/>
                <w:kern w:val="0"/>
                <w:sz w:val="20"/>
                <w:szCs w:val="20"/>
                <w:u w:val="none"/>
                <w:lang w:val="en-US" w:eastAsia="zh-CN" w:bidi="ar"/>
              </w:rPr>
              <w:t>DATETIME</w:t>
            </w:r>
          </w:p>
        </w:tc>
        <w:tc>
          <w:tcPr>
            <w:tcW w:w="1134" w:type="dxa"/>
            <w:tcBorders>
              <w:left w:val="single" w:color="auto" w:sz="4" w:space="0"/>
              <w:right w:val="single" w:color="auto" w:sz="4" w:space="0"/>
            </w:tcBorders>
            <w:vAlign w:val="top"/>
          </w:tcPr>
          <w:p>
            <w:pPr>
              <w:keepNext w:val="0"/>
              <w:keepLines w:val="0"/>
              <w:widowControl/>
              <w:suppressLineNumbers w:val="0"/>
              <w:jc w:val="left"/>
              <w:textAlignment w:val="top"/>
              <w:rPr>
                <w:rFonts w:ascii="宋体" w:hAnsi="宋体"/>
                <w:lang w:eastAsia="zh-CN"/>
              </w:rPr>
            </w:pPr>
            <w:r>
              <w:rPr>
                <w:rFonts w:hint="eastAsia" w:ascii="等线" w:hAnsi="等线" w:eastAsia="等线" w:cs="等线"/>
                <w:i w:val="0"/>
                <w:iCs w:val="0"/>
                <w:color w:val="000000"/>
                <w:kern w:val="0"/>
                <w:sz w:val="20"/>
                <w:szCs w:val="20"/>
                <w:u w:val="none"/>
                <w:lang w:val="en-US" w:eastAsia="zh-CN" w:bidi="ar"/>
              </w:rPr>
              <w:t>是</w:t>
            </w:r>
          </w:p>
        </w:tc>
        <w:tc>
          <w:tcPr>
            <w:tcW w:w="2245" w:type="dxa"/>
            <w:tcBorders>
              <w:left w:val="single" w:color="auto" w:sz="4" w:space="0"/>
              <w:right w:val="single" w:color="auto" w:sz="4" w:space="0"/>
            </w:tcBorders>
            <w:vAlign w:val="top"/>
          </w:tcPr>
          <w:p>
            <w:pPr>
              <w:keepNext w:val="0"/>
              <w:keepLines w:val="0"/>
              <w:widowControl/>
              <w:suppressLineNumbers w:val="0"/>
              <w:jc w:val="left"/>
              <w:textAlignment w:val="top"/>
              <w:rPr>
                <w:rFonts w:hint="eastAsia" w:ascii="宋体" w:hAnsi="宋体"/>
                <w:lang w:eastAsia="zh-CN"/>
              </w:rPr>
            </w:pPr>
            <w:r>
              <w:rPr>
                <w:rFonts w:hint="eastAsia" w:ascii="等线" w:hAnsi="等线" w:eastAsia="等线" w:cs="等线"/>
                <w:i w:val="0"/>
                <w:iCs w:val="0"/>
                <w:color w:val="000000"/>
                <w:kern w:val="0"/>
                <w:sz w:val="20"/>
                <w:szCs w:val="20"/>
                <w:u w:val="none"/>
                <w:lang w:val="en-US" w:eastAsia="zh-CN" w:bidi="ar"/>
              </w:rPr>
              <w:t>2024/4/15 17:00</w:t>
            </w:r>
          </w:p>
        </w:tc>
        <w:tc>
          <w:tcPr>
            <w:tcW w:w="1745" w:type="dxa"/>
            <w:tcBorders>
              <w:left w:val="single" w:color="auto" w:sz="4" w:space="0"/>
            </w:tcBorders>
            <w:vAlign w:val="top"/>
          </w:tcPr>
          <w:p>
            <w:pPr>
              <w:keepNext w:val="0"/>
              <w:keepLines w:val="0"/>
              <w:widowControl/>
              <w:suppressLineNumbers w:val="0"/>
              <w:jc w:val="left"/>
              <w:textAlignment w:val="top"/>
              <w:rPr>
                <w:rFonts w:hint="eastAsia"/>
                <w:lang w:eastAsia="zh-CN"/>
              </w:rPr>
            </w:pPr>
            <w:r>
              <w:rPr>
                <w:rFonts w:hint="eastAsia" w:ascii="等线" w:hAnsi="等线" w:eastAsia="等线" w:cs="等线"/>
                <w:i w:val="0"/>
                <w:iCs w:val="0"/>
                <w:color w:val="000000"/>
                <w:kern w:val="0"/>
                <w:sz w:val="20"/>
                <w:szCs w:val="20"/>
                <w:u w:val="none"/>
                <w:lang w:val="en-US" w:eastAsia="zh-CN" w:bidi="ar"/>
              </w:rPr>
              <w:t>该矫正阶段结束的具体时间，未结束时为空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top"/>
          </w:tcPr>
          <w:p>
            <w:pPr>
              <w:keepNext w:val="0"/>
              <w:keepLines w:val="0"/>
              <w:widowControl/>
              <w:suppressLineNumbers w:val="0"/>
              <w:jc w:val="left"/>
              <w:textAlignment w:val="top"/>
              <w:rPr>
                <w:lang w:eastAsia="zh-CN"/>
              </w:rPr>
            </w:pPr>
            <w:r>
              <w:rPr>
                <w:rFonts w:hint="eastAsia" w:ascii="等线" w:hAnsi="等线" w:eastAsia="等线" w:cs="等线"/>
                <w:i w:val="0"/>
                <w:iCs w:val="0"/>
                <w:color w:val="000000"/>
                <w:kern w:val="0"/>
                <w:sz w:val="20"/>
                <w:szCs w:val="20"/>
                <w:u w:val="none"/>
                <w:lang w:val="en-US" w:eastAsia="zh-CN" w:bidi="ar"/>
              </w:rPr>
              <w:t>阶段目标</w:t>
            </w:r>
          </w:p>
        </w:tc>
        <w:tc>
          <w:tcPr>
            <w:tcW w:w="1418" w:type="dxa"/>
            <w:tcBorders>
              <w:left w:val="single" w:color="auto" w:sz="4" w:space="0"/>
              <w:right w:val="single" w:color="auto" w:sz="4" w:space="0"/>
            </w:tcBorders>
            <w:vAlign w:val="top"/>
          </w:tcPr>
          <w:p>
            <w:pPr>
              <w:keepNext w:val="0"/>
              <w:keepLines w:val="0"/>
              <w:widowControl/>
              <w:suppressLineNumbers w:val="0"/>
              <w:jc w:val="left"/>
              <w:textAlignment w:val="top"/>
              <w:rPr>
                <w:rFonts w:hint="eastAsia"/>
                <w:lang w:eastAsia="zh-CN"/>
              </w:rPr>
            </w:pPr>
            <w:r>
              <w:rPr>
                <w:rFonts w:hint="eastAsia" w:ascii="等线" w:hAnsi="等线" w:eastAsia="等线" w:cs="等线"/>
                <w:i w:val="0"/>
                <w:iCs w:val="0"/>
                <w:color w:val="000000"/>
                <w:kern w:val="0"/>
                <w:sz w:val="20"/>
                <w:szCs w:val="20"/>
                <w:u w:val="none"/>
                <w:lang w:val="en-US" w:eastAsia="zh-CN" w:bidi="ar"/>
              </w:rPr>
              <w:t>stage_goal</w:t>
            </w:r>
          </w:p>
        </w:tc>
        <w:tc>
          <w:tcPr>
            <w:tcW w:w="1701" w:type="dxa"/>
            <w:tcBorders>
              <w:left w:val="single" w:color="auto" w:sz="4" w:space="0"/>
              <w:right w:val="single" w:color="auto" w:sz="4" w:space="0"/>
            </w:tcBorders>
            <w:vAlign w:val="top"/>
          </w:tcPr>
          <w:p>
            <w:pPr>
              <w:keepNext w:val="0"/>
              <w:keepLines w:val="0"/>
              <w:widowControl/>
              <w:suppressLineNumbers w:val="0"/>
              <w:jc w:val="left"/>
              <w:textAlignment w:val="top"/>
              <w:rPr>
                <w:rFonts w:hint="eastAsia"/>
                <w:lang w:eastAsia="zh-CN"/>
              </w:rPr>
            </w:pPr>
            <w:r>
              <w:rPr>
                <w:rFonts w:hint="eastAsia" w:ascii="等线" w:hAnsi="等线" w:eastAsia="等线" w:cs="等线"/>
                <w:i w:val="0"/>
                <w:iCs w:val="0"/>
                <w:color w:val="000000"/>
                <w:kern w:val="0"/>
                <w:sz w:val="20"/>
                <w:szCs w:val="20"/>
                <w:u w:val="none"/>
                <w:lang w:val="en-US" w:eastAsia="zh-CN" w:bidi="ar"/>
              </w:rPr>
              <w:t>TEXT</w:t>
            </w:r>
          </w:p>
        </w:tc>
        <w:tc>
          <w:tcPr>
            <w:tcW w:w="1134" w:type="dxa"/>
            <w:tcBorders>
              <w:left w:val="single" w:color="auto" w:sz="4" w:space="0"/>
              <w:right w:val="single" w:color="auto" w:sz="4" w:space="0"/>
            </w:tcBorders>
            <w:vAlign w:val="top"/>
          </w:tcPr>
          <w:p>
            <w:pPr>
              <w:keepNext w:val="0"/>
              <w:keepLines w:val="0"/>
              <w:widowControl/>
              <w:suppressLineNumbers w:val="0"/>
              <w:jc w:val="left"/>
              <w:textAlignment w:val="top"/>
              <w:rPr>
                <w:rFonts w:ascii="宋体" w:hAnsi="宋体"/>
                <w:lang w:eastAsia="zh-CN"/>
              </w:rPr>
            </w:pPr>
            <w:r>
              <w:rPr>
                <w:rFonts w:hint="eastAsia" w:ascii="等线" w:hAnsi="等线" w:eastAsia="等线" w:cs="等线"/>
                <w:i w:val="0"/>
                <w:iCs w:val="0"/>
                <w:color w:val="000000"/>
                <w:kern w:val="0"/>
                <w:sz w:val="20"/>
                <w:szCs w:val="20"/>
                <w:u w:val="none"/>
                <w:lang w:val="en-US" w:eastAsia="zh-CN" w:bidi="ar"/>
              </w:rPr>
              <w:t>是</w:t>
            </w:r>
          </w:p>
        </w:tc>
        <w:tc>
          <w:tcPr>
            <w:tcW w:w="2245" w:type="dxa"/>
            <w:tcBorders>
              <w:left w:val="single" w:color="auto" w:sz="4" w:space="0"/>
              <w:right w:val="single" w:color="auto" w:sz="4" w:space="0"/>
            </w:tcBorders>
            <w:vAlign w:val="top"/>
          </w:tcPr>
          <w:p>
            <w:pPr>
              <w:keepNext w:val="0"/>
              <w:keepLines w:val="0"/>
              <w:widowControl/>
              <w:suppressLineNumbers w:val="0"/>
              <w:jc w:val="left"/>
              <w:textAlignment w:val="top"/>
              <w:rPr>
                <w:rFonts w:hint="eastAsia" w:ascii="宋体" w:hAnsi="宋体"/>
                <w:lang w:eastAsia="zh-CN"/>
              </w:rPr>
            </w:pPr>
            <w:r>
              <w:rPr>
                <w:rFonts w:hint="eastAsia" w:ascii="等线" w:hAnsi="等线" w:eastAsia="等线" w:cs="等线"/>
                <w:i w:val="0"/>
                <w:iCs w:val="0"/>
                <w:color w:val="000000"/>
                <w:kern w:val="0"/>
                <w:sz w:val="20"/>
                <w:szCs w:val="20"/>
                <w:u w:val="none"/>
                <w:lang w:val="en-US" w:eastAsia="zh-CN" w:bidi="ar"/>
              </w:rPr>
              <w:t>严管阶段：强化监管，规范行为，树立规则意识</w:t>
            </w:r>
          </w:p>
        </w:tc>
        <w:tc>
          <w:tcPr>
            <w:tcW w:w="1745" w:type="dxa"/>
            <w:tcBorders>
              <w:left w:val="single" w:color="auto" w:sz="4" w:space="0"/>
            </w:tcBorders>
            <w:vAlign w:val="top"/>
          </w:tcPr>
          <w:p>
            <w:pPr>
              <w:keepNext w:val="0"/>
              <w:keepLines w:val="0"/>
              <w:widowControl/>
              <w:suppressLineNumbers w:val="0"/>
              <w:jc w:val="left"/>
              <w:textAlignment w:val="top"/>
              <w:rPr>
                <w:rFonts w:hint="eastAsia"/>
                <w:lang w:eastAsia="zh-CN"/>
              </w:rPr>
            </w:pPr>
            <w:r>
              <w:rPr>
                <w:rFonts w:hint="eastAsia" w:ascii="等线" w:hAnsi="等线" w:eastAsia="等线" w:cs="等线"/>
                <w:i w:val="0"/>
                <w:iCs w:val="0"/>
                <w:color w:val="000000"/>
                <w:kern w:val="0"/>
                <w:sz w:val="20"/>
                <w:szCs w:val="20"/>
                <w:u w:val="none"/>
                <w:lang w:val="en-US" w:eastAsia="zh-CN" w:bidi="ar"/>
              </w:rPr>
              <w:t>该阶段的矫正目标，贴合矫正对象实际情况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top"/>
          </w:tcPr>
          <w:p>
            <w:pPr>
              <w:keepNext w:val="0"/>
              <w:keepLines w:val="0"/>
              <w:widowControl/>
              <w:suppressLineNumbers w:val="0"/>
              <w:jc w:val="left"/>
              <w:textAlignment w:val="top"/>
              <w:rPr>
                <w:lang w:eastAsia="zh-CN"/>
              </w:rPr>
            </w:pPr>
            <w:r>
              <w:rPr>
                <w:rFonts w:hint="eastAsia" w:ascii="等线" w:hAnsi="等线" w:eastAsia="等线" w:cs="等线"/>
                <w:i w:val="0"/>
                <w:iCs w:val="0"/>
                <w:color w:val="000000"/>
                <w:kern w:val="0"/>
                <w:sz w:val="20"/>
                <w:szCs w:val="20"/>
                <w:u w:val="none"/>
                <w:lang w:val="en-US" w:eastAsia="zh-CN" w:bidi="ar"/>
              </w:rPr>
              <w:t>阶段实施效果</w:t>
            </w:r>
          </w:p>
        </w:tc>
        <w:tc>
          <w:tcPr>
            <w:tcW w:w="1418" w:type="dxa"/>
            <w:tcBorders>
              <w:left w:val="single" w:color="auto" w:sz="4" w:space="0"/>
              <w:right w:val="single" w:color="auto" w:sz="4" w:space="0"/>
            </w:tcBorders>
            <w:vAlign w:val="top"/>
          </w:tcPr>
          <w:p>
            <w:pPr>
              <w:keepNext w:val="0"/>
              <w:keepLines w:val="0"/>
              <w:widowControl/>
              <w:suppressLineNumbers w:val="0"/>
              <w:jc w:val="left"/>
              <w:textAlignment w:val="top"/>
              <w:rPr>
                <w:rFonts w:hint="eastAsia"/>
                <w:lang w:eastAsia="zh-CN"/>
              </w:rPr>
            </w:pPr>
            <w:r>
              <w:rPr>
                <w:rFonts w:hint="eastAsia" w:ascii="等线" w:hAnsi="等线" w:eastAsia="等线" w:cs="等线"/>
                <w:i w:val="0"/>
                <w:iCs w:val="0"/>
                <w:color w:val="000000"/>
                <w:kern w:val="0"/>
                <w:sz w:val="20"/>
                <w:szCs w:val="20"/>
                <w:u w:val="none"/>
                <w:lang w:val="en-US" w:eastAsia="zh-CN" w:bidi="ar"/>
              </w:rPr>
              <w:t>stage_effect</w:t>
            </w:r>
          </w:p>
        </w:tc>
        <w:tc>
          <w:tcPr>
            <w:tcW w:w="1701" w:type="dxa"/>
            <w:tcBorders>
              <w:left w:val="single" w:color="auto" w:sz="4" w:space="0"/>
              <w:right w:val="single" w:color="auto" w:sz="4" w:space="0"/>
            </w:tcBorders>
            <w:vAlign w:val="top"/>
          </w:tcPr>
          <w:p>
            <w:pPr>
              <w:keepNext w:val="0"/>
              <w:keepLines w:val="0"/>
              <w:widowControl/>
              <w:suppressLineNumbers w:val="0"/>
              <w:jc w:val="left"/>
              <w:textAlignment w:val="top"/>
              <w:rPr>
                <w:rFonts w:hint="eastAsia"/>
                <w:lang w:eastAsia="zh-CN"/>
              </w:rPr>
            </w:pPr>
            <w:r>
              <w:rPr>
                <w:rFonts w:hint="eastAsia" w:ascii="等线" w:hAnsi="等线" w:eastAsia="等线" w:cs="等线"/>
                <w:i w:val="0"/>
                <w:iCs w:val="0"/>
                <w:color w:val="000000"/>
                <w:kern w:val="0"/>
                <w:sz w:val="20"/>
                <w:szCs w:val="20"/>
                <w:u w:val="none"/>
                <w:lang w:val="en-US" w:eastAsia="zh-CN" w:bidi="ar"/>
              </w:rPr>
              <w:t>TEXT</w:t>
            </w:r>
          </w:p>
        </w:tc>
        <w:tc>
          <w:tcPr>
            <w:tcW w:w="1134" w:type="dxa"/>
            <w:tcBorders>
              <w:left w:val="single" w:color="auto" w:sz="4" w:space="0"/>
              <w:right w:val="single" w:color="auto" w:sz="4" w:space="0"/>
            </w:tcBorders>
            <w:vAlign w:val="top"/>
          </w:tcPr>
          <w:p>
            <w:pPr>
              <w:keepNext w:val="0"/>
              <w:keepLines w:val="0"/>
              <w:widowControl/>
              <w:suppressLineNumbers w:val="0"/>
              <w:jc w:val="left"/>
              <w:textAlignment w:val="top"/>
              <w:rPr>
                <w:rFonts w:ascii="宋体" w:hAnsi="宋体"/>
                <w:lang w:eastAsia="zh-CN"/>
              </w:rPr>
            </w:pPr>
            <w:r>
              <w:rPr>
                <w:rFonts w:hint="eastAsia" w:ascii="等线" w:hAnsi="等线" w:eastAsia="等线" w:cs="等线"/>
                <w:i w:val="0"/>
                <w:iCs w:val="0"/>
                <w:color w:val="000000"/>
                <w:kern w:val="0"/>
                <w:sz w:val="20"/>
                <w:szCs w:val="20"/>
                <w:u w:val="none"/>
                <w:lang w:val="en-US" w:eastAsia="zh-CN" w:bidi="ar"/>
              </w:rPr>
              <w:t>是</w:t>
            </w:r>
          </w:p>
        </w:tc>
        <w:tc>
          <w:tcPr>
            <w:tcW w:w="2245" w:type="dxa"/>
            <w:tcBorders>
              <w:left w:val="single" w:color="auto" w:sz="4" w:space="0"/>
              <w:right w:val="single" w:color="auto" w:sz="4" w:space="0"/>
            </w:tcBorders>
            <w:vAlign w:val="top"/>
          </w:tcPr>
          <w:p>
            <w:pPr>
              <w:keepNext w:val="0"/>
              <w:keepLines w:val="0"/>
              <w:widowControl/>
              <w:suppressLineNumbers w:val="0"/>
              <w:jc w:val="left"/>
              <w:textAlignment w:val="top"/>
              <w:rPr>
                <w:rFonts w:hint="eastAsia" w:ascii="宋体" w:hAnsi="宋体"/>
                <w:lang w:eastAsia="zh-CN"/>
              </w:rPr>
            </w:pPr>
            <w:r>
              <w:rPr>
                <w:rFonts w:hint="eastAsia" w:ascii="等线" w:hAnsi="等线" w:eastAsia="等线" w:cs="等线"/>
                <w:i w:val="0"/>
                <w:iCs w:val="0"/>
                <w:color w:val="000000"/>
                <w:kern w:val="0"/>
                <w:sz w:val="20"/>
                <w:szCs w:val="20"/>
                <w:u w:val="none"/>
                <w:lang w:val="en-US" w:eastAsia="zh-CN" w:bidi="ar"/>
              </w:rPr>
              <w:t>该对象在本阶段表现良好，能按时报到，遵守监管规定</w:t>
            </w:r>
          </w:p>
        </w:tc>
        <w:tc>
          <w:tcPr>
            <w:tcW w:w="1745" w:type="dxa"/>
            <w:tcBorders>
              <w:left w:val="single" w:color="auto" w:sz="4" w:space="0"/>
            </w:tcBorders>
            <w:vAlign w:val="top"/>
          </w:tcPr>
          <w:p>
            <w:pPr>
              <w:keepNext w:val="0"/>
              <w:keepLines w:val="0"/>
              <w:widowControl/>
              <w:suppressLineNumbers w:val="0"/>
              <w:jc w:val="left"/>
              <w:textAlignment w:val="top"/>
              <w:rPr>
                <w:rFonts w:hint="eastAsia"/>
                <w:lang w:eastAsia="zh-CN"/>
              </w:rPr>
            </w:pPr>
            <w:r>
              <w:rPr>
                <w:rFonts w:hint="eastAsia" w:ascii="等线" w:hAnsi="等线" w:eastAsia="等线" w:cs="等线"/>
                <w:i w:val="0"/>
                <w:iCs w:val="0"/>
                <w:color w:val="000000"/>
                <w:kern w:val="0"/>
                <w:sz w:val="20"/>
                <w:szCs w:val="20"/>
                <w:u w:val="none"/>
                <w:lang w:val="en-US" w:eastAsia="zh-CN" w:bidi="ar"/>
              </w:rPr>
              <w:t>阶段结束后，对该阶段矫正实施效果的评价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top"/>
          </w:tcPr>
          <w:p>
            <w:pPr>
              <w:keepNext w:val="0"/>
              <w:keepLines w:val="0"/>
              <w:widowControl/>
              <w:suppressLineNumbers w:val="0"/>
              <w:jc w:val="left"/>
              <w:textAlignment w:val="top"/>
              <w:rPr>
                <w:lang w:eastAsia="zh-CN"/>
              </w:rPr>
            </w:pPr>
            <w:r>
              <w:rPr>
                <w:rFonts w:hint="eastAsia" w:ascii="等线" w:hAnsi="等线" w:eastAsia="等线" w:cs="等线"/>
                <w:i w:val="0"/>
                <w:iCs w:val="0"/>
                <w:color w:val="000000"/>
                <w:kern w:val="0"/>
                <w:sz w:val="20"/>
                <w:szCs w:val="20"/>
                <w:u w:val="none"/>
                <w:lang w:val="en-US" w:eastAsia="zh-CN" w:bidi="ar"/>
              </w:rPr>
              <w:t>阶段负责人ID</w:t>
            </w:r>
          </w:p>
        </w:tc>
        <w:tc>
          <w:tcPr>
            <w:tcW w:w="1418" w:type="dxa"/>
            <w:tcBorders>
              <w:left w:val="single" w:color="auto" w:sz="4" w:space="0"/>
              <w:right w:val="single" w:color="auto" w:sz="4" w:space="0"/>
            </w:tcBorders>
            <w:vAlign w:val="top"/>
          </w:tcPr>
          <w:p>
            <w:pPr>
              <w:keepNext w:val="0"/>
              <w:keepLines w:val="0"/>
              <w:widowControl/>
              <w:suppressLineNumbers w:val="0"/>
              <w:jc w:val="left"/>
              <w:textAlignment w:val="top"/>
              <w:rPr>
                <w:rFonts w:hint="eastAsia"/>
                <w:lang w:eastAsia="zh-CN"/>
              </w:rPr>
            </w:pPr>
            <w:r>
              <w:rPr>
                <w:rFonts w:hint="eastAsia" w:ascii="等线" w:hAnsi="等线" w:eastAsia="等线" w:cs="等线"/>
                <w:i w:val="0"/>
                <w:iCs w:val="0"/>
                <w:color w:val="000000"/>
                <w:kern w:val="0"/>
                <w:sz w:val="20"/>
                <w:szCs w:val="20"/>
                <w:u w:val="none"/>
                <w:lang w:val="en-US" w:eastAsia="zh-CN" w:bidi="ar"/>
              </w:rPr>
              <w:t>stage_manager_id</w:t>
            </w:r>
          </w:p>
        </w:tc>
        <w:tc>
          <w:tcPr>
            <w:tcW w:w="1701" w:type="dxa"/>
            <w:tcBorders>
              <w:left w:val="single" w:color="auto" w:sz="4" w:space="0"/>
              <w:right w:val="single" w:color="auto" w:sz="4" w:space="0"/>
            </w:tcBorders>
            <w:vAlign w:val="top"/>
          </w:tcPr>
          <w:p>
            <w:pPr>
              <w:keepNext w:val="0"/>
              <w:keepLines w:val="0"/>
              <w:widowControl/>
              <w:suppressLineNumbers w:val="0"/>
              <w:jc w:val="left"/>
              <w:textAlignment w:val="top"/>
              <w:rPr>
                <w:rFonts w:hint="eastAsia"/>
                <w:lang w:eastAsia="zh-CN"/>
              </w:rPr>
            </w:pPr>
            <w:r>
              <w:rPr>
                <w:rFonts w:hint="eastAsia" w:ascii="等线" w:hAnsi="等线" w:eastAsia="等线" w:cs="等线"/>
                <w:i w:val="0"/>
                <w:iCs w:val="0"/>
                <w:color w:val="000000"/>
                <w:kern w:val="0"/>
                <w:sz w:val="20"/>
                <w:szCs w:val="20"/>
                <w:u w:val="none"/>
                <w:lang w:val="en-US" w:eastAsia="zh-CN" w:bidi="ar"/>
              </w:rPr>
              <w:t>VARCHAR(32)</w:t>
            </w:r>
          </w:p>
        </w:tc>
        <w:tc>
          <w:tcPr>
            <w:tcW w:w="1134" w:type="dxa"/>
            <w:tcBorders>
              <w:left w:val="single" w:color="auto" w:sz="4" w:space="0"/>
              <w:right w:val="single" w:color="auto" w:sz="4" w:space="0"/>
            </w:tcBorders>
            <w:vAlign w:val="top"/>
          </w:tcPr>
          <w:p>
            <w:pPr>
              <w:keepNext w:val="0"/>
              <w:keepLines w:val="0"/>
              <w:widowControl/>
              <w:suppressLineNumbers w:val="0"/>
              <w:jc w:val="left"/>
              <w:textAlignment w:val="top"/>
              <w:rPr>
                <w:rFonts w:ascii="宋体" w:hAnsi="宋体"/>
                <w:lang w:eastAsia="zh-CN"/>
              </w:rPr>
            </w:pPr>
            <w:r>
              <w:rPr>
                <w:rFonts w:hint="eastAsia" w:ascii="等线" w:hAnsi="等线" w:eastAsia="等线" w:cs="等线"/>
                <w:i w:val="0"/>
                <w:iCs w:val="0"/>
                <w:color w:val="000000"/>
                <w:kern w:val="0"/>
                <w:sz w:val="20"/>
                <w:szCs w:val="20"/>
                <w:u w:val="none"/>
                <w:lang w:val="en-US" w:eastAsia="zh-CN" w:bidi="ar"/>
              </w:rPr>
              <w:t>是</w:t>
            </w:r>
          </w:p>
        </w:tc>
        <w:tc>
          <w:tcPr>
            <w:tcW w:w="2245" w:type="dxa"/>
            <w:tcBorders>
              <w:left w:val="single" w:color="auto" w:sz="4" w:space="0"/>
              <w:right w:val="single" w:color="auto" w:sz="4" w:space="0"/>
            </w:tcBorders>
            <w:vAlign w:val="top"/>
          </w:tcPr>
          <w:p>
            <w:pPr>
              <w:keepNext w:val="0"/>
              <w:keepLines w:val="0"/>
              <w:widowControl/>
              <w:suppressLineNumbers w:val="0"/>
              <w:jc w:val="left"/>
              <w:textAlignment w:val="top"/>
              <w:rPr>
                <w:rFonts w:hint="eastAsia" w:ascii="宋体" w:hAnsi="宋体"/>
                <w:lang w:eastAsia="zh-CN"/>
              </w:rPr>
            </w:pPr>
            <w:r>
              <w:rPr>
                <w:rFonts w:hint="eastAsia" w:ascii="等线" w:hAnsi="等线" w:eastAsia="等线" w:cs="等线"/>
                <w:i w:val="0"/>
                <w:iCs w:val="0"/>
                <w:color w:val="000000"/>
                <w:kern w:val="0"/>
                <w:sz w:val="20"/>
                <w:szCs w:val="20"/>
                <w:u w:val="none"/>
                <w:lang w:val="en-US" w:eastAsia="zh-CN" w:bidi="ar"/>
              </w:rPr>
              <w:t>GY20240001、GY20240002</w:t>
            </w:r>
          </w:p>
        </w:tc>
        <w:tc>
          <w:tcPr>
            <w:tcW w:w="1745" w:type="dxa"/>
            <w:tcBorders>
              <w:left w:val="single" w:color="auto" w:sz="4" w:space="0"/>
            </w:tcBorders>
            <w:vAlign w:val="top"/>
          </w:tcPr>
          <w:p>
            <w:pPr>
              <w:keepNext w:val="0"/>
              <w:keepLines w:val="0"/>
              <w:widowControl/>
              <w:suppressLineNumbers w:val="0"/>
              <w:jc w:val="left"/>
              <w:textAlignment w:val="top"/>
              <w:rPr>
                <w:rFonts w:hint="eastAsia"/>
                <w:lang w:eastAsia="zh-CN"/>
              </w:rPr>
            </w:pPr>
            <w:r>
              <w:rPr>
                <w:rFonts w:hint="eastAsia" w:ascii="等线" w:hAnsi="等线" w:eastAsia="等线" w:cs="等线"/>
                <w:i w:val="0"/>
                <w:iCs w:val="0"/>
                <w:color w:val="000000"/>
                <w:kern w:val="0"/>
                <w:sz w:val="20"/>
                <w:szCs w:val="20"/>
                <w:u w:val="none"/>
                <w:lang w:val="en-US" w:eastAsia="zh-CN" w:bidi="ar"/>
              </w:rPr>
              <w:t>负责该阶段矫正工作的工作人员ID，关联工作人员表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top"/>
          </w:tcPr>
          <w:p>
            <w:pPr>
              <w:keepNext w:val="0"/>
              <w:keepLines w:val="0"/>
              <w:widowControl/>
              <w:suppressLineNumbers w:val="0"/>
              <w:jc w:val="left"/>
              <w:textAlignment w:val="top"/>
              <w:rPr>
                <w:lang w:eastAsia="zh-CN"/>
              </w:rPr>
            </w:pPr>
            <w:r>
              <w:rPr>
                <w:rFonts w:hint="eastAsia" w:ascii="等线" w:hAnsi="等线" w:eastAsia="等线" w:cs="等线"/>
                <w:i w:val="0"/>
                <w:iCs w:val="0"/>
                <w:color w:val="000000"/>
                <w:kern w:val="0"/>
                <w:sz w:val="20"/>
                <w:szCs w:val="20"/>
                <w:u w:val="none"/>
                <w:lang w:val="en-US" w:eastAsia="zh-CN" w:bidi="ar"/>
              </w:rPr>
              <w:t>数据创建时间</w:t>
            </w:r>
          </w:p>
        </w:tc>
        <w:tc>
          <w:tcPr>
            <w:tcW w:w="1418" w:type="dxa"/>
            <w:tcBorders>
              <w:left w:val="single" w:color="auto" w:sz="4" w:space="0"/>
              <w:right w:val="single" w:color="auto" w:sz="4" w:space="0"/>
            </w:tcBorders>
            <w:vAlign w:val="top"/>
          </w:tcPr>
          <w:p>
            <w:pPr>
              <w:keepNext w:val="0"/>
              <w:keepLines w:val="0"/>
              <w:widowControl/>
              <w:suppressLineNumbers w:val="0"/>
              <w:jc w:val="left"/>
              <w:textAlignment w:val="top"/>
              <w:rPr>
                <w:rFonts w:hint="eastAsia"/>
                <w:lang w:eastAsia="zh-CN"/>
              </w:rPr>
            </w:pPr>
            <w:r>
              <w:rPr>
                <w:rFonts w:hint="eastAsia" w:ascii="等线" w:hAnsi="等线" w:eastAsia="等线" w:cs="等线"/>
                <w:i w:val="0"/>
                <w:iCs w:val="0"/>
                <w:color w:val="000000"/>
                <w:kern w:val="0"/>
                <w:sz w:val="20"/>
                <w:szCs w:val="20"/>
                <w:u w:val="none"/>
                <w:lang w:val="en-US" w:eastAsia="zh-CN" w:bidi="ar"/>
              </w:rPr>
              <w:t>create_time</w:t>
            </w:r>
          </w:p>
        </w:tc>
        <w:tc>
          <w:tcPr>
            <w:tcW w:w="1701" w:type="dxa"/>
            <w:tcBorders>
              <w:left w:val="single" w:color="auto" w:sz="4" w:space="0"/>
              <w:right w:val="single" w:color="auto" w:sz="4" w:space="0"/>
            </w:tcBorders>
            <w:vAlign w:val="top"/>
          </w:tcPr>
          <w:p>
            <w:pPr>
              <w:keepNext w:val="0"/>
              <w:keepLines w:val="0"/>
              <w:widowControl/>
              <w:suppressLineNumbers w:val="0"/>
              <w:jc w:val="left"/>
              <w:textAlignment w:val="top"/>
              <w:rPr>
                <w:rFonts w:hint="eastAsia"/>
                <w:lang w:eastAsia="zh-CN"/>
              </w:rPr>
            </w:pPr>
            <w:r>
              <w:rPr>
                <w:rFonts w:hint="eastAsia" w:ascii="等线" w:hAnsi="等线" w:eastAsia="等线" w:cs="等线"/>
                <w:i w:val="0"/>
                <w:iCs w:val="0"/>
                <w:color w:val="000000"/>
                <w:kern w:val="0"/>
                <w:sz w:val="20"/>
                <w:szCs w:val="20"/>
                <w:u w:val="none"/>
                <w:lang w:val="en-US" w:eastAsia="zh-CN" w:bidi="ar"/>
              </w:rPr>
              <w:t>DATETIME</w:t>
            </w:r>
          </w:p>
        </w:tc>
        <w:tc>
          <w:tcPr>
            <w:tcW w:w="1134" w:type="dxa"/>
            <w:tcBorders>
              <w:left w:val="single" w:color="auto" w:sz="4" w:space="0"/>
              <w:right w:val="single" w:color="auto" w:sz="4" w:space="0"/>
            </w:tcBorders>
            <w:vAlign w:val="top"/>
          </w:tcPr>
          <w:p>
            <w:pPr>
              <w:keepNext w:val="0"/>
              <w:keepLines w:val="0"/>
              <w:widowControl/>
              <w:suppressLineNumbers w:val="0"/>
              <w:jc w:val="left"/>
              <w:textAlignment w:val="top"/>
              <w:rPr>
                <w:rFonts w:ascii="宋体" w:hAnsi="宋体"/>
                <w:lang w:eastAsia="zh-CN"/>
              </w:rPr>
            </w:pPr>
            <w:r>
              <w:rPr>
                <w:rFonts w:hint="eastAsia" w:ascii="等线" w:hAnsi="等线" w:eastAsia="等线" w:cs="等线"/>
                <w:i w:val="0"/>
                <w:iCs w:val="0"/>
                <w:color w:val="000000"/>
                <w:kern w:val="0"/>
                <w:sz w:val="20"/>
                <w:szCs w:val="20"/>
                <w:u w:val="none"/>
                <w:lang w:val="en-US" w:eastAsia="zh-CN" w:bidi="ar"/>
              </w:rPr>
              <w:t>否</w:t>
            </w:r>
          </w:p>
        </w:tc>
        <w:tc>
          <w:tcPr>
            <w:tcW w:w="2245" w:type="dxa"/>
            <w:tcBorders>
              <w:left w:val="single" w:color="auto" w:sz="4" w:space="0"/>
              <w:right w:val="single" w:color="auto" w:sz="4" w:space="0"/>
            </w:tcBorders>
            <w:vAlign w:val="top"/>
          </w:tcPr>
          <w:p>
            <w:pPr>
              <w:keepNext w:val="0"/>
              <w:keepLines w:val="0"/>
              <w:widowControl/>
              <w:suppressLineNumbers w:val="0"/>
              <w:jc w:val="left"/>
              <w:textAlignment w:val="top"/>
              <w:rPr>
                <w:rFonts w:hint="eastAsia" w:ascii="宋体" w:hAnsi="宋体"/>
                <w:lang w:eastAsia="zh-CN"/>
              </w:rPr>
            </w:pPr>
            <w:r>
              <w:rPr>
                <w:rFonts w:hint="eastAsia" w:ascii="等线" w:hAnsi="等线" w:eastAsia="等线" w:cs="等线"/>
                <w:i w:val="0"/>
                <w:iCs w:val="0"/>
                <w:color w:val="000000"/>
                <w:kern w:val="0"/>
                <w:sz w:val="20"/>
                <w:szCs w:val="20"/>
                <w:u w:val="none"/>
                <w:lang w:val="en-US" w:eastAsia="zh-CN" w:bidi="ar"/>
              </w:rPr>
              <w:t>2024/1/15 10:30</w:t>
            </w:r>
          </w:p>
        </w:tc>
        <w:tc>
          <w:tcPr>
            <w:tcW w:w="1745" w:type="dxa"/>
            <w:tcBorders>
              <w:left w:val="single" w:color="auto" w:sz="4" w:space="0"/>
            </w:tcBorders>
            <w:vAlign w:val="top"/>
          </w:tcPr>
          <w:p>
            <w:pPr>
              <w:keepNext w:val="0"/>
              <w:keepLines w:val="0"/>
              <w:widowControl/>
              <w:suppressLineNumbers w:val="0"/>
              <w:jc w:val="left"/>
              <w:textAlignment w:val="top"/>
              <w:rPr>
                <w:rFonts w:hint="eastAsia"/>
                <w:lang w:eastAsia="zh-CN"/>
              </w:rPr>
            </w:pPr>
            <w:r>
              <w:rPr>
                <w:rFonts w:hint="eastAsia" w:ascii="等线" w:hAnsi="等线" w:eastAsia="等线" w:cs="等线"/>
                <w:i w:val="0"/>
                <w:iCs w:val="0"/>
                <w:color w:val="000000"/>
                <w:kern w:val="0"/>
                <w:sz w:val="20"/>
                <w:szCs w:val="20"/>
                <w:u w:val="none"/>
                <w:lang w:val="en-US" w:eastAsia="zh-CN" w:bidi="ar"/>
              </w:rPr>
              <w:t>本条阶段数据首次创建的时间，用于数据追溯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top"/>
          </w:tcPr>
          <w:p>
            <w:pPr>
              <w:keepNext w:val="0"/>
              <w:keepLines w:val="0"/>
              <w:widowControl/>
              <w:suppressLineNumbers w:val="0"/>
              <w:jc w:val="left"/>
              <w:textAlignment w:val="top"/>
              <w:rPr>
                <w:lang w:eastAsia="zh-CN"/>
              </w:rPr>
            </w:pPr>
            <w:r>
              <w:rPr>
                <w:rFonts w:hint="eastAsia" w:ascii="等线" w:hAnsi="等线" w:eastAsia="等线" w:cs="等线"/>
                <w:i w:val="0"/>
                <w:iCs w:val="0"/>
                <w:color w:val="000000"/>
                <w:kern w:val="0"/>
                <w:sz w:val="20"/>
                <w:szCs w:val="20"/>
                <w:u w:val="none"/>
                <w:lang w:val="en-US" w:eastAsia="zh-CN" w:bidi="ar"/>
              </w:rPr>
              <w:t>数据更新时间</w:t>
            </w:r>
          </w:p>
        </w:tc>
        <w:tc>
          <w:tcPr>
            <w:tcW w:w="1418" w:type="dxa"/>
            <w:tcBorders>
              <w:left w:val="single" w:color="auto" w:sz="4" w:space="0"/>
              <w:right w:val="single" w:color="auto" w:sz="4" w:space="0"/>
            </w:tcBorders>
            <w:vAlign w:val="top"/>
          </w:tcPr>
          <w:p>
            <w:pPr>
              <w:keepNext w:val="0"/>
              <w:keepLines w:val="0"/>
              <w:widowControl/>
              <w:suppressLineNumbers w:val="0"/>
              <w:jc w:val="left"/>
              <w:textAlignment w:val="top"/>
              <w:rPr>
                <w:rFonts w:hint="eastAsia"/>
                <w:lang w:eastAsia="zh-CN"/>
              </w:rPr>
            </w:pPr>
            <w:r>
              <w:rPr>
                <w:rFonts w:hint="eastAsia" w:ascii="等线" w:hAnsi="等线" w:eastAsia="等线" w:cs="等线"/>
                <w:i w:val="0"/>
                <w:iCs w:val="0"/>
                <w:color w:val="000000"/>
                <w:kern w:val="0"/>
                <w:sz w:val="20"/>
                <w:szCs w:val="20"/>
                <w:u w:val="none"/>
                <w:lang w:val="en-US" w:eastAsia="zh-CN" w:bidi="ar"/>
              </w:rPr>
              <w:t>update_time</w:t>
            </w:r>
          </w:p>
        </w:tc>
        <w:tc>
          <w:tcPr>
            <w:tcW w:w="1701" w:type="dxa"/>
            <w:tcBorders>
              <w:left w:val="single" w:color="auto" w:sz="4" w:space="0"/>
              <w:right w:val="single" w:color="auto" w:sz="4" w:space="0"/>
            </w:tcBorders>
            <w:vAlign w:val="top"/>
          </w:tcPr>
          <w:p>
            <w:pPr>
              <w:keepNext w:val="0"/>
              <w:keepLines w:val="0"/>
              <w:widowControl/>
              <w:suppressLineNumbers w:val="0"/>
              <w:jc w:val="left"/>
              <w:textAlignment w:val="top"/>
              <w:rPr>
                <w:rFonts w:hint="eastAsia"/>
                <w:lang w:eastAsia="zh-CN"/>
              </w:rPr>
            </w:pPr>
            <w:r>
              <w:rPr>
                <w:rFonts w:hint="eastAsia" w:ascii="等线" w:hAnsi="等线" w:eastAsia="等线" w:cs="等线"/>
                <w:i w:val="0"/>
                <w:iCs w:val="0"/>
                <w:color w:val="000000"/>
                <w:kern w:val="0"/>
                <w:sz w:val="20"/>
                <w:szCs w:val="20"/>
                <w:u w:val="none"/>
                <w:lang w:val="en-US" w:eastAsia="zh-CN" w:bidi="ar"/>
              </w:rPr>
              <w:t>DATETIME</w:t>
            </w:r>
          </w:p>
        </w:tc>
        <w:tc>
          <w:tcPr>
            <w:tcW w:w="1134" w:type="dxa"/>
            <w:tcBorders>
              <w:left w:val="single" w:color="auto" w:sz="4" w:space="0"/>
              <w:right w:val="single" w:color="auto" w:sz="4" w:space="0"/>
            </w:tcBorders>
            <w:vAlign w:val="top"/>
          </w:tcPr>
          <w:p>
            <w:pPr>
              <w:keepNext w:val="0"/>
              <w:keepLines w:val="0"/>
              <w:widowControl/>
              <w:suppressLineNumbers w:val="0"/>
              <w:jc w:val="left"/>
              <w:textAlignment w:val="top"/>
              <w:rPr>
                <w:rFonts w:ascii="宋体" w:hAnsi="宋体"/>
                <w:lang w:eastAsia="zh-CN"/>
              </w:rPr>
            </w:pPr>
            <w:r>
              <w:rPr>
                <w:rFonts w:hint="eastAsia" w:ascii="等线" w:hAnsi="等线" w:eastAsia="等线" w:cs="等线"/>
                <w:i w:val="0"/>
                <w:iCs w:val="0"/>
                <w:color w:val="000000"/>
                <w:kern w:val="0"/>
                <w:sz w:val="20"/>
                <w:szCs w:val="20"/>
                <w:u w:val="none"/>
                <w:lang w:val="en-US" w:eastAsia="zh-CN" w:bidi="ar"/>
              </w:rPr>
              <w:t>否</w:t>
            </w:r>
          </w:p>
        </w:tc>
        <w:tc>
          <w:tcPr>
            <w:tcW w:w="2245" w:type="dxa"/>
            <w:tcBorders>
              <w:left w:val="single" w:color="auto" w:sz="4" w:space="0"/>
              <w:right w:val="single" w:color="auto" w:sz="4" w:space="0"/>
            </w:tcBorders>
            <w:vAlign w:val="top"/>
          </w:tcPr>
          <w:p>
            <w:pPr>
              <w:keepNext w:val="0"/>
              <w:keepLines w:val="0"/>
              <w:widowControl/>
              <w:suppressLineNumbers w:val="0"/>
              <w:jc w:val="left"/>
              <w:textAlignment w:val="top"/>
              <w:rPr>
                <w:rFonts w:hint="eastAsia" w:ascii="宋体" w:hAnsi="宋体"/>
                <w:lang w:eastAsia="zh-CN"/>
              </w:rPr>
            </w:pPr>
            <w:r>
              <w:rPr>
                <w:rFonts w:hint="eastAsia" w:ascii="等线" w:hAnsi="等线" w:eastAsia="等线" w:cs="等线"/>
                <w:i w:val="0"/>
                <w:iCs w:val="0"/>
                <w:color w:val="000000"/>
                <w:kern w:val="0"/>
                <w:sz w:val="20"/>
                <w:szCs w:val="20"/>
                <w:u w:val="none"/>
                <w:lang w:val="en-US" w:eastAsia="zh-CN" w:bidi="ar"/>
              </w:rPr>
              <w:t>2024/3/10 9:15</w:t>
            </w:r>
          </w:p>
        </w:tc>
        <w:tc>
          <w:tcPr>
            <w:tcW w:w="1745" w:type="dxa"/>
            <w:tcBorders>
              <w:left w:val="single" w:color="auto" w:sz="4" w:space="0"/>
            </w:tcBorders>
            <w:vAlign w:val="top"/>
          </w:tcPr>
          <w:p>
            <w:pPr>
              <w:keepNext w:val="0"/>
              <w:keepLines w:val="0"/>
              <w:widowControl/>
              <w:suppressLineNumbers w:val="0"/>
              <w:jc w:val="left"/>
              <w:textAlignment w:val="top"/>
              <w:rPr>
                <w:rFonts w:hint="eastAsia"/>
                <w:lang w:eastAsia="zh-CN"/>
              </w:rPr>
            </w:pPr>
            <w:r>
              <w:rPr>
                <w:rFonts w:hint="eastAsia" w:ascii="等线" w:hAnsi="等线" w:eastAsia="等线" w:cs="等线"/>
                <w:i w:val="0"/>
                <w:iCs w:val="0"/>
                <w:color w:val="000000"/>
                <w:kern w:val="0"/>
                <w:sz w:val="20"/>
                <w:szCs w:val="20"/>
                <w:u w:val="none"/>
                <w:lang w:val="en-US" w:eastAsia="zh-CN" w:bidi="ar"/>
              </w:rPr>
              <w:t>本条阶段数据最近一次更新的时间，用于数据追溯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bottom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p>
        </w:tc>
        <w:tc>
          <w:tcPr>
            <w:tcW w:w="1418" w:type="dxa"/>
            <w:tcBorders>
              <w:left w:val="single" w:color="auto" w:sz="4" w:space="0"/>
              <w:bottom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p>
        </w:tc>
        <w:tc>
          <w:tcPr>
            <w:tcW w:w="1701" w:type="dxa"/>
            <w:tcBorders>
              <w:left w:val="single" w:color="auto" w:sz="4" w:space="0"/>
              <w:bottom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p>
        </w:tc>
        <w:tc>
          <w:tcPr>
            <w:tcW w:w="1134" w:type="dxa"/>
            <w:tcBorders>
              <w:left w:val="single" w:color="auto" w:sz="4" w:space="0"/>
              <w:bottom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p>
        </w:tc>
        <w:tc>
          <w:tcPr>
            <w:tcW w:w="2245" w:type="dxa"/>
            <w:tcBorders>
              <w:left w:val="single" w:color="auto" w:sz="4" w:space="0"/>
              <w:bottom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p>
        </w:tc>
        <w:tc>
          <w:tcPr>
            <w:tcW w:w="1745" w:type="dxa"/>
            <w:tcBorders>
              <w:left w:val="single" w:color="auto" w:sz="4" w:space="0"/>
              <w:bottom w:val="single" w:color="auto" w:sz="4" w:space="0"/>
            </w:tcBorders>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p>
        </w:tc>
      </w:tr>
    </w:tbl>
    <w:p>
      <w:pPr>
        <w:numPr>
          <w:ilvl w:val="0"/>
          <w:numId w:val="0"/>
        </w:numPr>
        <w:jc w:val="left"/>
        <w:rPr>
          <w:rFonts w:hint="default" w:ascii="宋体" w:hAnsi="宋体" w:eastAsia="宋体" w:cs="宋体"/>
          <w:b w:val="0"/>
          <w:bCs w:val="0"/>
          <w:sz w:val="28"/>
          <w:szCs w:val="28"/>
          <w:lang w:val="en-US" w:eastAsia="zh-CN"/>
        </w:rPr>
      </w:pPr>
      <w:r>
        <w:rPr>
          <w:rFonts w:hint="default" w:ascii="宋体" w:hAnsi="宋体" w:eastAsia="宋体" w:cs="宋体"/>
          <w:b w:val="0"/>
          <w:bCs w:val="0"/>
          <w:sz w:val="28"/>
          <w:szCs w:val="28"/>
          <w:lang w:val="en-US" w:eastAsia="zh-CN"/>
        </w:rPr>
        <w:t>详细说明：</w:t>
      </w:r>
    </w:p>
    <w:p>
      <w:pPr>
        <w:numPr>
          <w:ilvl w:val="0"/>
          <w:numId w:val="0"/>
        </w:numPr>
        <w:ind w:firstLine="420" w:firstLineChars="0"/>
        <w:jc w:val="left"/>
        <w:rPr>
          <w:rFonts w:hint="default" w:ascii="宋体" w:hAnsi="宋体" w:eastAsia="宋体" w:cs="宋体"/>
          <w:b w:val="0"/>
          <w:bCs w:val="0"/>
          <w:sz w:val="28"/>
          <w:szCs w:val="28"/>
          <w:lang w:val="en-US" w:eastAsia="zh-CN"/>
        </w:rPr>
      </w:pPr>
      <w:r>
        <w:rPr>
          <w:rFonts w:hint="eastAsia" w:ascii="宋体" w:hAnsi="宋体" w:eastAsia="宋体" w:cs="宋体"/>
          <w:b w:val="0"/>
          <w:bCs w:val="0"/>
          <w:sz w:val="28"/>
          <w:szCs w:val="28"/>
          <w:lang w:val="en-US" w:eastAsia="zh-CN"/>
        </w:rPr>
        <w:t>1</w:t>
      </w:r>
      <w:r>
        <w:rPr>
          <w:rFonts w:hint="default" w:ascii="宋体" w:hAnsi="宋体" w:eastAsia="宋体" w:cs="宋体"/>
          <w:b w:val="0"/>
          <w:bCs w:val="0"/>
          <w:sz w:val="28"/>
          <w:szCs w:val="28"/>
          <w:lang w:val="en-US" w:eastAsia="zh-CN"/>
        </w:rPr>
        <w:t>. 自动处理规则</w:t>
      </w:r>
    </w:p>
    <w:p>
      <w:pPr>
        <w:numPr>
          <w:ilvl w:val="0"/>
          <w:numId w:val="0"/>
        </w:numPr>
        <w:ind w:firstLine="420" w:firstLineChars="0"/>
        <w:jc w:val="left"/>
        <w:rPr>
          <w:rFonts w:hint="default" w:ascii="宋体" w:hAnsi="宋体" w:eastAsia="宋体" w:cs="宋体"/>
          <w:b w:val="0"/>
          <w:bCs w:val="0"/>
          <w:sz w:val="28"/>
          <w:szCs w:val="28"/>
          <w:lang w:val="en-US" w:eastAsia="zh-CN"/>
        </w:rPr>
      </w:pPr>
      <w:r>
        <w:rPr>
          <w:rFonts w:hint="default" w:ascii="宋体" w:hAnsi="宋体" w:eastAsia="宋体" w:cs="宋体"/>
          <w:b w:val="0"/>
          <w:bCs w:val="0"/>
          <w:sz w:val="28"/>
          <w:szCs w:val="28"/>
          <w:lang w:val="en-US" w:eastAsia="zh-CN"/>
        </w:rPr>
        <w:t xml:space="preserve">唯一校验：按 </w:t>
      </w:r>
      <w:r>
        <w:rPr>
          <w:rFonts w:hint="eastAsia" w:ascii="宋体" w:hAnsi="宋体" w:eastAsia="宋体" w:cs="宋体"/>
          <w:b w:val="0"/>
          <w:bCs w:val="0"/>
          <w:sz w:val="28"/>
          <w:szCs w:val="28"/>
          <w:lang w:val="en-US" w:eastAsia="zh-CN"/>
        </w:rPr>
        <w:t>社区矫正对象编号</w:t>
      </w:r>
      <w:r>
        <w:rPr>
          <w:rFonts w:hint="default" w:ascii="宋体" w:hAnsi="宋体" w:eastAsia="宋体" w:cs="宋体"/>
          <w:b w:val="0"/>
          <w:bCs w:val="0"/>
          <w:sz w:val="28"/>
          <w:szCs w:val="28"/>
          <w:lang w:val="en-US" w:eastAsia="zh-CN"/>
        </w:rPr>
        <w:t>+身份证号 防重复</w:t>
      </w:r>
      <w:r>
        <w:rPr>
          <w:rFonts w:hint="eastAsia" w:ascii="宋体" w:hAnsi="宋体" w:eastAsia="宋体" w:cs="宋体"/>
          <w:b w:val="0"/>
          <w:bCs w:val="0"/>
          <w:sz w:val="28"/>
          <w:szCs w:val="28"/>
          <w:lang w:val="en-US" w:eastAsia="zh-CN"/>
        </w:rPr>
        <w:t>制定方案</w:t>
      </w:r>
    </w:p>
    <w:p>
      <w:pPr>
        <w:numPr>
          <w:ilvl w:val="0"/>
          <w:numId w:val="0"/>
        </w:numPr>
        <w:ind w:firstLine="420" w:firstLineChars="0"/>
        <w:jc w:val="left"/>
        <w:rPr>
          <w:rFonts w:hint="default" w:ascii="宋体" w:hAnsi="宋体" w:eastAsia="宋体" w:cs="宋体"/>
          <w:b w:val="0"/>
          <w:bCs w:val="0"/>
          <w:sz w:val="28"/>
          <w:szCs w:val="28"/>
          <w:lang w:val="en-US" w:eastAsia="zh-CN"/>
        </w:rPr>
      </w:pPr>
      <w:r>
        <w:rPr>
          <w:rFonts w:hint="default" w:ascii="宋体" w:hAnsi="宋体" w:eastAsia="宋体" w:cs="宋体"/>
          <w:b w:val="0"/>
          <w:bCs w:val="0"/>
          <w:sz w:val="28"/>
          <w:szCs w:val="28"/>
          <w:lang w:val="en-US" w:eastAsia="zh-CN"/>
        </w:rPr>
        <w:t>自动建档：</w:t>
      </w:r>
      <w:r>
        <w:rPr>
          <w:rFonts w:hint="eastAsia" w:ascii="宋体" w:hAnsi="宋体" w:eastAsia="宋体" w:cs="宋体"/>
          <w:b w:val="0"/>
          <w:bCs w:val="0"/>
          <w:sz w:val="28"/>
          <w:szCs w:val="28"/>
          <w:lang w:val="en-US" w:eastAsia="zh-CN"/>
        </w:rPr>
        <w:t>入矫宣告完成</w:t>
      </w:r>
      <w:r>
        <w:rPr>
          <w:rFonts w:hint="default" w:ascii="宋体" w:hAnsi="宋体" w:eastAsia="宋体" w:cs="宋体"/>
          <w:b w:val="0"/>
          <w:bCs w:val="0"/>
          <w:sz w:val="28"/>
          <w:szCs w:val="28"/>
          <w:lang w:val="en-US" w:eastAsia="zh-CN"/>
        </w:rPr>
        <w:t>→启动时限</w:t>
      </w:r>
      <w:r>
        <w:rPr>
          <w:rFonts w:hint="eastAsia" w:ascii="宋体" w:hAnsi="宋体" w:eastAsia="宋体" w:cs="宋体"/>
          <w:b w:val="0"/>
          <w:bCs w:val="0"/>
          <w:sz w:val="28"/>
          <w:szCs w:val="28"/>
          <w:lang w:val="en-US" w:eastAsia="zh-CN"/>
        </w:rPr>
        <w:t>（10日）</w:t>
      </w:r>
    </w:p>
    <w:p>
      <w:pPr>
        <w:numPr>
          <w:ilvl w:val="0"/>
          <w:numId w:val="0"/>
        </w:numPr>
        <w:ind w:firstLine="420" w:firstLineChars="0"/>
        <w:jc w:val="left"/>
        <w:rPr>
          <w:rFonts w:hint="eastAsia" w:ascii="宋体" w:hAnsi="宋体" w:eastAsia="宋体" w:cs="宋体"/>
          <w:b w:val="0"/>
          <w:bCs w:val="0"/>
          <w:sz w:val="28"/>
          <w:szCs w:val="28"/>
          <w:lang w:val="en-US" w:eastAsia="zh-CN"/>
        </w:rPr>
      </w:pPr>
      <w:r>
        <w:rPr>
          <w:rFonts w:hint="default" w:ascii="宋体" w:hAnsi="宋体" w:eastAsia="宋体" w:cs="宋体"/>
          <w:b w:val="0"/>
          <w:bCs w:val="0"/>
          <w:sz w:val="28"/>
          <w:szCs w:val="28"/>
          <w:lang w:val="en-US" w:eastAsia="zh-CN"/>
        </w:rPr>
        <w:t>待办提醒：自动推送给</w:t>
      </w:r>
      <w:r>
        <w:rPr>
          <w:rFonts w:hint="eastAsia" w:ascii="宋体" w:hAnsi="宋体" w:eastAsia="宋体" w:cs="宋体"/>
          <w:b w:val="0"/>
          <w:bCs w:val="0"/>
          <w:sz w:val="28"/>
          <w:szCs w:val="28"/>
          <w:lang w:val="en-US" w:eastAsia="zh-CN"/>
        </w:rPr>
        <w:t>矫正小组组长，生成矫正方案制定</w:t>
      </w:r>
      <w:r>
        <w:rPr>
          <w:rFonts w:hint="default" w:ascii="宋体" w:hAnsi="宋体" w:eastAsia="宋体" w:cs="宋体"/>
          <w:b w:val="0"/>
          <w:bCs w:val="0"/>
          <w:sz w:val="28"/>
          <w:szCs w:val="28"/>
          <w:lang w:val="en-US" w:eastAsia="zh-CN"/>
        </w:rPr>
        <w:t>待办</w:t>
      </w:r>
      <w:r>
        <w:rPr>
          <w:rFonts w:hint="eastAsia" w:ascii="宋体" w:hAnsi="宋体" w:eastAsia="宋体" w:cs="宋体"/>
          <w:b w:val="0"/>
          <w:bCs w:val="0"/>
          <w:sz w:val="28"/>
          <w:szCs w:val="28"/>
          <w:lang w:val="en-US" w:eastAsia="zh-CN"/>
        </w:rPr>
        <w:t>。矫正方案制定后，自动推送矫正小组成员，查看矫正方案。</w:t>
      </w:r>
    </w:p>
    <w:p>
      <w:pPr>
        <w:numPr>
          <w:ilvl w:val="0"/>
          <w:numId w:val="0"/>
        </w:numPr>
        <w:ind w:firstLine="420" w:firstLineChars="0"/>
        <w:jc w:val="left"/>
        <w:rPr>
          <w:rFonts w:hint="eastAsia" w:ascii="宋体" w:hAnsi="宋体" w:eastAsia="宋体" w:cs="宋体"/>
          <w:b w:val="0"/>
          <w:bCs w:val="0"/>
          <w:sz w:val="28"/>
          <w:szCs w:val="28"/>
          <w:lang w:val="en-US" w:eastAsia="zh-CN"/>
        </w:rPr>
      </w:pPr>
      <w:r>
        <w:rPr>
          <w:rFonts w:hint="eastAsia" w:ascii="宋体" w:hAnsi="宋体" w:eastAsia="宋体" w:cs="宋体"/>
          <w:b w:val="0"/>
          <w:bCs w:val="0"/>
          <w:sz w:val="28"/>
          <w:szCs w:val="28"/>
          <w:lang w:val="en-US" w:eastAsia="zh-CN"/>
        </w:rPr>
        <w:t>矫正方案自动归档至社区矫正对象电子档案。</w:t>
      </w:r>
    </w:p>
    <w:p>
      <w:pPr>
        <w:numPr>
          <w:ilvl w:val="0"/>
          <w:numId w:val="0"/>
        </w:numPr>
        <w:ind w:firstLine="420" w:firstLineChars="0"/>
        <w:jc w:val="left"/>
        <w:rPr>
          <w:rFonts w:hint="default" w:ascii="宋体" w:hAnsi="宋体" w:eastAsia="宋体" w:cs="宋体"/>
          <w:b w:val="0"/>
          <w:bCs w:val="0"/>
          <w:sz w:val="28"/>
          <w:szCs w:val="28"/>
          <w:lang w:val="en-US" w:eastAsia="zh-CN"/>
        </w:rPr>
      </w:pPr>
    </w:p>
    <w:p>
      <w:pPr>
        <w:numPr>
          <w:ilvl w:val="1"/>
          <w:numId w:val="4"/>
        </w:numPr>
        <w:ind w:left="850" w:leftChars="0" w:hanging="453" w:firstLineChars="0"/>
        <w:jc w:val="left"/>
        <w:outlineLvl w:val="1"/>
        <w:rPr>
          <w:rFonts w:hint="default" w:ascii="宋体" w:hAnsi="宋体" w:eastAsia="宋体" w:cs="宋体"/>
          <w:b/>
          <w:bCs/>
          <w:sz w:val="36"/>
          <w:szCs w:val="36"/>
          <w:lang w:val="en-US" w:eastAsia="zh-CN"/>
        </w:rPr>
      </w:pPr>
      <w:r>
        <w:rPr>
          <w:rFonts w:hint="eastAsia" w:ascii="宋体" w:hAnsi="宋体" w:eastAsia="宋体" w:cs="宋体"/>
          <w:b/>
          <w:bCs/>
          <w:sz w:val="36"/>
          <w:szCs w:val="36"/>
          <w:lang w:val="en-US" w:eastAsia="zh-CN"/>
        </w:rPr>
        <w:t xml:space="preserve">监督管理-远程点验 </w:t>
      </w:r>
    </w:p>
    <w:tbl>
      <w:tblPr>
        <w:tblStyle w:val="13"/>
        <w:tblW w:w="948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37"/>
        <w:gridCol w:w="1418"/>
        <w:gridCol w:w="1701"/>
        <w:gridCol w:w="1134"/>
        <w:gridCol w:w="2245"/>
        <w:gridCol w:w="174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37" w:type="dxa"/>
            <w:shd w:val="pct10" w:color="auto" w:fill="FFFFFF"/>
          </w:tcPr>
          <w:p>
            <w:pPr>
              <w:rPr>
                <w:rFonts w:ascii="宋体"/>
                <w:b/>
                <w:sz w:val="21"/>
                <w:lang w:eastAsia="zh-CN"/>
              </w:rPr>
            </w:pPr>
            <w:r>
              <w:rPr>
                <w:rFonts w:hint="eastAsia" w:ascii="宋体"/>
                <w:b/>
                <w:sz w:val="21"/>
                <w:lang w:eastAsia="zh-CN"/>
              </w:rPr>
              <w:t>功能点</w:t>
            </w:r>
          </w:p>
        </w:tc>
        <w:tc>
          <w:tcPr>
            <w:tcW w:w="8243" w:type="dxa"/>
            <w:gridSpan w:val="5"/>
          </w:tcPr>
          <w:p>
            <w:pPr>
              <w:pStyle w:val="18"/>
              <w:ind w:left="0"/>
              <w:rPr>
                <w:rStyle w:val="21"/>
                <w:rFonts w:hint="default"/>
                <w:i w:val="0"/>
                <w:iCs/>
                <w:lang w:val="en-US" w:eastAsia="zh-CN" w:bidi="ar"/>
              </w:rPr>
            </w:pPr>
            <w:r>
              <w:rPr>
                <w:rStyle w:val="21"/>
                <w:rFonts w:hint="eastAsia"/>
                <w:i w:val="0"/>
                <w:iCs/>
                <w:lang w:val="en-US" w:eastAsia="zh-CN" w:bidi="ar"/>
              </w:rPr>
              <w:t>7 监督管理 模块</w:t>
            </w:r>
          </w:p>
          <w:p>
            <w:pPr>
              <w:pStyle w:val="18"/>
              <w:ind w:left="0"/>
              <w:rPr>
                <w:rStyle w:val="21"/>
                <w:rFonts w:hint="eastAsia"/>
                <w:i w:val="0"/>
                <w:iCs/>
                <w:lang w:val="en-US" w:eastAsia="zh-CN" w:bidi="ar"/>
              </w:rPr>
            </w:pPr>
            <w:r>
              <w:rPr>
                <w:rStyle w:val="21"/>
                <w:rFonts w:hint="eastAsia"/>
                <w:i w:val="0"/>
                <w:iCs/>
                <w:lang w:val="en-US" w:eastAsia="zh-CN" w:bidi="ar"/>
              </w:rPr>
              <w:t>7.1 远程点验列表</w:t>
            </w:r>
          </w:p>
          <w:p>
            <w:pPr>
              <w:pStyle w:val="18"/>
              <w:ind w:left="0"/>
              <w:rPr>
                <w:rStyle w:val="21"/>
                <w:rFonts w:hint="eastAsia"/>
                <w:i w:val="0"/>
                <w:iCs/>
                <w:lang w:val="en-US" w:eastAsia="zh-CN" w:bidi="ar"/>
              </w:rPr>
            </w:pPr>
            <w:r>
              <w:rPr>
                <w:rStyle w:val="21"/>
                <w:rFonts w:hint="eastAsia"/>
                <w:i w:val="0"/>
                <w:iCs/>
                <w:lang w:val="en-US" w:eastAsia="zh-CN" w:bidi="ar"/>
              </w:rPr>
              <w:t>7.2 新增点名</w:t>
            </w:r>
          </w:p>
          <w:p>
            <w:pPr>
              <w:pStyle w:val="18"/>
              <w:ind w:left="0"/>
              <w:rPr>
                <w:rStyle w:val="21"/>
                <w:rFonts w:hint="eastAsia"/>
                <w:i w:val="0"/>
                <w:iCs/>
                <w:lang w:val="en-US" w:eastAsia="zh-CN" w:bidi="ar"/>
              </w:rPr>
            </w:pPr>
            <w:r>
              <w:rPr>
                <w:rStyle w:val="21"/>
                <w:rFonts w:hint="eastAsia"/>
                <w:i w:val="0"/>
                <w:iCs/>
                <w:lang w:val="en-US" w:eastAsia="zh-CN" w:bidi="ar"/>
              </w:rPr>
              <w:t>7.3 批量点名</w:t>
            </w:r>
          </w:p>
          <w:p>
            <w:pPr>
              <w:pStyle w:val="18"/>
              <w:ind w:left="0"/>
              <w:rPr>
                <w:rStyle w:val="21"/>
                <w:rFonts w:hint="eastAsia"/>
                <w:i w:val="0"/>
                <w:iCs/>
                <w:lang w:val="en-US" w:eastAsia="zh-CN" w:bidi="ar"/>
              </w:rPr>
            </w:pPr>
            <w:r>
              <w:rPr>
                <w:rStyle w:val="21"/>
                <w:rFonts w:hint="eastAsia"/>
                <w:i w:val="0"/>
                <w:iCs/>
                <w:lang w:val="en-US" w:eastAsia="zh-CN" w:bidi="ar"/>
              </w:rPr>
              <w:t>7.4 远程点验结果查看</w:t>
            </w:r>
          </w:p>
          <w:p>
            <w:pPr>
              <w:pStyle w:val="18"/>
              <w:ind w:left="0"/>
              <w:rPr>
                <w:rStyle w:val="21"/>
                <w:rFonts w:hint="default"/>
                <w:i w:val="0"/>
                <w:iCs/>
                <w:lang w:val="en-US" w:eastAsia="zh-CN" w:bidi="ar"/>
              </w:rPr>
            </w:pPr>
            <w:r>
              <w:rPr>
                <w:rStyle w:val="21"/>
                <w:rFonts w:hint="eastAsia"/>
                <w:i w:val="0"/>
                <w:iCs/>
                <w:lang w:val="en-US" w:eastAsia="zh-CN" w:bidi="ar"/>
              </w:rPr>
              <w:t>7.5 远程点验结果导出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37" w:type="dxa"/>
            <w:shd w:val="pct10" w:color="auto" w:fill="FFFFFF"/>
          </w:tcPr>
          <w:p>
            <w:pPr>
              <w:rPr>
                <w:rFonts w:ascii="宋体"/>
                <w:b/>
                <w:sz w:val="21"/>
                <w:lang w:eastAsia="zh-CN"/>
              </w:rPr>
            </w:pPr>
            <w:r>
              <w:rPr>
                <w:rFonts w:hint="eastAsia" w:ascii="宋体"/>
                <w:b/>
                <w:sz w:val="21"/>
                <w:lang w:eastAsia="zh-CN"/>
              </w:rPr>
              <w:t>简明描述</w:t>
            </w:r>
          </w:p>
        </w:tc>
        <w:tc>
          <w:tcPr>
            <w:tcW w:w="8243" w:type="dxa"/>
            <w:gridSpan w:val="5"/>
          </w:tcPr>
          <w:p>
            <w:pPr>
              <w:pStyle w:val="18"/>
              <w:ind w:left="0"/>
              <w:rPr>
                <w:rFonts w:hint="default" w:ascii="宋体"/>
                <w:sz w:val="21"/>
                <w:lang w:val="en-US" w:eastAsia="zh-CN"/>
              </w:rPr>
            </w:pPr>
            <w:r>
              <w:rPr>
                <w:rFonts w:hint="eastAsia" w:ascii="宋体"/>
                <w:i w:val="0"/>
                <w:iCs w:val="0"/>
                <w:color w:val="auto"/>
                <w:sz w:val="21"/>
                <w:lang w:val="en-US" w:eastAsia="zh-CN"/>
              </w:rPr>
              <w:t>社区矫正机构工作人员，可以通过远程点验功能，向管理的社区矫正对象发送远程点验，工作人员可以设定参与本次点验的社区矫正对象、点验方式（人脸识别、声纹识别、指纹识别等）、点验截止时间，提交后社区矫正对象在矫通APP上会生成对应的点验要求，社区矫正对象可以按要求，按时完成远程点验。工作人员可以查看某个社区矫正对象的点验结果，多次未按期完成远程点验自动生成脱管预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37" w:type="dxa"/>
            <w:shd w:val="pct10" w:color="auto" w:fill="FFFFFF"/>
          </w:tcPr>
          <w:p>
            <w:pPr>
              <w:rPr>
                <w:rFonts w:hint="default" w:ascii="宋体"/>
                <w:b/>
                <w:sz w:val="21"/>
                <w:lang w:val="en-US" w:eastAsia="zh-CN"/>
              </w:rPr>
            </w:pPr>
            <w:r>
              <w:rPr>
                <w:rFonts w:hint="eastAsia" w:ascii="宋体"/>
                <w:b/>
                <w:sz w:val="21"/>
                <w:lang w:val="en-US" w:eastAsia="zh-CN"/>
              </w:rPr>
              <w:t>核心流程</w:t>
            </w:r>
          </w:p>
        </w:tc>
        <w:tc>
          <w:tcPr>
            <w:tcW w:w="8243" w:type="dxa"/>
            <w:gridSpan w:val="5"/>
          </w:tcPr>
          <w:p>
            <w:pPr>
              <w:pStyle w:val="18"/>
              <w:ind w:left="0"/>
              <w:rPr>
                <w:rFonts w:hint="default" w:ascii="宋体"/>
                <w:sz w:val="21"/>
                <w:lang w:val="en-US" w:eastAsia="zh-CN"/>
              </w:rPr>
            </w:pPr>
            <w:r>
              <w:rPr>
                <w:rFonts w:hint="eastAsia" w:ascii="宋体"/>
                <w:i w:val="0"/>
                <w:iCs w:val="0"/>
                <w:color w:val="auto"/>
                <w:sz w:val="21"/>
                <w:lang w:val="en-US" w:eastAsia="zh-CN"/>
              </w:rPr>
              <w:t>录入远程点验信息</w:t>
            </w:r>
            <w:r>
              <w:rPr>
                <w:rFonts w:hint="eastAsia" w:ascii="宋体"/>
                <w:i w:val="0"/>
                <w:iCs w:val="0"/>
                <w:color w:val="auto"/>
                <w:sz w:val="21"/>
                <w:lang w:eastAsia="zh-CN"/>
              </w:rPr>
              <w:t>→时限启动→</w:t>
            </w:r>
            <w:r>
              <w:rPr>
                <w:rFonts w:hint="eastAsia" w:ascii="宋体"/>
                <w:i w:val="0"/>
                <w:iCs w:val="0"/>
                <w:color w:val="auto"/>
                <w:sz w:val="21"/>
                <w:lang w:val="en-US" w:eastAsia="zh-CN"/>
              </w:rPr>
              <w:t>多次未按期完成点验触发脱管预警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62" w:hRule="atLeast"/>
          <w:jc w:val="center"/>
        </w:trPr>
        <w:tc>
          <w:tcPr>
            <w:tcW w:w="1237" w:type="dxa"/>
            <w:shd w:val="pct10" w:color="auto" w:fill="FFFFFF"/>
          </w:tcPr>
          <w:p>
            <w:pPr>
              <w:rPr>
                <w:rFonts w:hint="default" w:ascii="宋体"/>
                <w:b/>
                <w:sz w:val="21"/>
                <w:lang w:val="en-US" w:eastAsia="zh-CN"/>
              </w:rPr>
            </w:pPr>
            <w:r>
              <w:rPr>
                <w:rFonts w:hint="eastAsia" w:ascii="宋体"/>
                <w:b/>
                <w:sz w:val="21"/>
                <w:lang w:val="en-US" w:eastAsia="zh-CN"/>
              </w:rPr>
              <w:t>页面原型</w:t>
            </w:r>
          </w:p>
        </w:tc>
        <w:tc>
          <w:tcPr>
            <w:tcW w:w="8243" w:type="dxa"/>
            <w:gridSpan w:val="5"/>
          </w:tcPr>
          <w:p>
            <w:pPr>
              <w:pStyle w:val="18"/>
              <w:ind w:left="0"/>
              <w:rPr>
                <w:rFonts w:ascii="宋体"/>
                <w:sz w:val="21"/>
                <w:lang w:eastAsia="zh-CN"/>
              </w:rPr>
            </w:pPr>
            <w:r>
              <w:rPr>
                <w:rFonts w:ascii="宋体"/>
                <w:sz w:val="21"/>
                <w:lang w:eastAsia="zh-CN"/>
              </w:rPr>
              <w:drawing>
                <wp:inline distT="0" distB="0" distL="114300" distR="114300">
                  <wp:extent cx="5089525" cy="3900805"/>
                  <wp:effectExtent l="0" t="0" r="635" b="635"/>
                  <wp:docPr id="17" name="图片 17" descr="1242a426-c14b-47df-82fe-6c655f258a8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descr="1242a426-c14b-47df-82fe-6c655f258a8a"/>
                          <pic:cNvPicPr>
                            <a:picLocks noChangeAspect="1"/>
                          </pic:cNvPicPr>
                        </pic:nvPicPr>
                        <pic:blipFill>
                          <a:blip r:embed="rId28"/>
                          <a:stretch>
                            <a:fillRect/>
                          </a:stretch>
                        </pic:blipFill>
                        <pic:spPr>
                          <a:xfrm>
                            <a:off x="0" y="0"/>
                            <a:ext cx="5089525" cy="3900805"/>
                          </a:xfrm>
                          <a:prstGeom prst="rect">
                            <a:avLst/>
                          </a:prstGeom>
                        </pic:spPr>
                      </pic:pic>
                    </a:graphicData>
                  </a:graphic>
                </wp:inline>
              </w:drawing>
            </w:r>
          </w:p>
          <w:p>
            <w:pPr>
              <w:pStyle w:val="18"/>
              <w:ind w:left="0"/>
              <w:rPr>
                <w:rFonts w:ascii="宋体"/>
                <w:sz w:val="21"/>
                <w:lang w:eastAsia="zh-CN"/>
              </w:rPr>
            </w:pPr>
            <w:r>
              <w:rPr>
                <w:rFonts w:ascii="宋体"/>
                <w:sz w:val="21"/>
                <w:lang w:eastAsia="zh-CN"/>
              </w:rPr>
              <w:drawing>
                <wp:inline distT="0" distB="0" distL="114300" distR="114300">
                  <wp:extent cx="5091430" cy="3771265"/>
                  <wp:effectExtent l="0" t="0" r="13970" b="8255"/>
                  <wp:docPr id="32" name="图片 32" descr="ffbf3906-9c77-419a-b772-857a12c0bd7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descr="ffbf3906-9c77-419a-b772-857a12c0bd7c"/>
                          <pic:cNvPicPr>
                            <a:picLocks noChangeAspect="1"/>
                          </pic:cNvPicPr>
                        </pic:nvPicPr>
                        <pic:blipFill>
                          <a:blip r:embed="rId29"/>
                          <a:stretch>
                            <a:fillRect/>
                          </a:stretch>
                        </pic:blipFill>
                        <pic:spPr>
                          <a:xfrm>
                            <a:off x="0" y="0"/>
                            <a:ext cx="5091430" cy="3771265"/>
                          </a:xfrm>
                          <a:prstGeom prst="rect">
                            <a:avLst/>
                          </a:prstGeom>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99" w:hRule="atLeast"/>
          <w:jc w:val="center"/>
        </w:trPr>
        <w:tc>
          <w:tcPr>
            <w:tcW w:w="1237" w:type="dxa"/>
          </w:tcPr>
          <w:p>
            <w:pPr>
              <w:jc w:val="center"/>
              <w:rPr>
                <w:b/>
                <w:lang w:eastAsia="zh-CN"/>
              </w:rPr>
            </w:pPr>
            <w:r>
              <w:rPr>
                <w:rFonts w:hint="eastAsia"/>
                <w:b/>
                <w:lang w:eastAsia="zh-CN"/>
              </w:rPr>
              <w:t>中文名称</w:t>
            </w:r>
          </w:p>
        </w:tc>
        <w:tc>
          <w:tcPr>
            <w:tcW w:w="1418" w:type="dxa"/>
          </w:tcPr>
          <w:p>
            <w:pPr>
              <w:jc w:val="center"/>
              <w:rPr>
                <w:b/>
                <w:lang w:eastAsia="zh-CN"/>
              </w:rPr>
            </w:pPr>
            <w:r>
              <w:rPr>
                <w:rFonts w:hint="eastAsia"/>
                <w:b/>
                <w:lang w:eastAsia="zh-CN"/>
              </w:rPr>
              <w:t>属性名称</w:t>
            </w:r>
          </w:p>
        </w:tc>
        <w:tc>
          <w:tcPr>
            <w:tcW w:w="1701" w:type="dxa"/>
          </w:tcPr>
          <w:p>
            <w:pPr>
              <w:jc w:val="center"/>
              <w:rPr>
                <w:b/>
                <w:lang w:eastAsia="zh-CN"/>
              </w:rPr>
            </w:pPr>
            <w:r>
              <w:rPr>
                <w:rFonts w:hint="eastAsia"/>
                <w:b/>
                <w:lang w:eastAsia="zh-CN"/>
              </w:rPr>
              <w:t>类型</w:t>
            </w:r>
          </w:p>
        </w:tc>
        <w:tc>
          <w:tcPr>
            <w:tcW w:w="1134" w:type="dxa"/>
          </w:tcPr>
          <w:p>
            <w:pPr>
              <w:jc w:val="center"/>
              <w:rPr>
                <w:b/>
                <w:lang w:eastAsia="zh-CN"/>
              </w:rPr>
            </w:pPr>
            <w:r>
              <w:rPr>
                <w:rFonts w:hint="eastAsia"/>
                <w:b/>
                <w:lang w:eastAsia="zh-CN"/>
              </w:rPr>
              <w:t>是否为空</w:t>
            </w:r>
          </w:p>
        </w:tc>
        <w:tc>
          <w:tcPr>
            <w:tcW w:w="2245" w:type="dxa"/>
          </w:tcPr>
          <w:p>
            <w:pPr>
              <w:jc w:val="center"/>
              <w:rPr>
                <w:b/>
                <w:lang w:eastAsia="zh-CN"/>
              </w:rPr>
            </w:pPr>
            <w:r>
              <w:rPr>
                <w:rFonts w:hint="eastAsia"/>
                <w:b/>
                <w:lang w:eastAsia="zh-CN"/>
              </w:rPr>
              <w:t>取值范围或举例</w:t>
            </w:r>
          </w:p>
        </w:tc>
        <w:tc>
          <w:tcPr>
            <w:tcW w:w="1745" w:type="dxa"/>
          </w:tcPr>
          <w:p>
            <w:pPr>
              <w:jc w:val="center"/>
              <w:rPr>
                <w:b/>
                <w:lang w:eastAsia="zh-CN"/>
              </w:rPr>
            </w:pPr>
            <w:r>
              <w:rPr>
                <w:rFonts w:hint="eastAsia"/>
                <w:b/>
                <w:lang w:eastAsia="zh-CN"/>
              </w:rPr>
              <w:t>简要说明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97" w:hRule="atLeast"/>
          <w:jc w:val="center"/>
        </w:trPr>
        <w:tc>
          <w:tcPr>
            <w:tcW w:w="1237" w:type="dxa"/>
            <w:tcBorders>
              <w:bottom w:val="single" w:color="auto" w:sz="4" w:space="0"/>
            </w:tcBorders>
            <w:vAlign w:val="center"/>
          </w:tcPr>
          <w:p>
            <w:pPr>
              <w:keepNext w:val="0"/>
              <w:keepLines w:val="0"/>
              <w:widowControl/>
              <w:suppressLineNumbers w:val="0"/>
              <w:wordWrap/>
              <w:jc w:val="left"/>
              <w:textAlignment w:val="center"/>
              <w:rPr>
                <w:lang w:eastAsia="zh-CN"/>
              </w:rPr>
            </w:pPr>
            <w:r>
              <w:rPr>
                <w:rFonts w:hint="eastAsia" w:ascii="微软雅黑" w:hAnsi="微软雅黑" w:eastAsia="微软雅黑" w:cs="微软雅黑"/>
                <w:b w:val="0"/>
                <w:bCs w:val="0"/>
                <w:i w:val="0"/>
                <w:iCs w:val="0"/>
                <w:kern w:val="0"/>
                <w:sz w:val="20"/>
                <w:szCs w:val="20"/>
                <w:lang w:val="en-US" w:eastAsia="zh-CN" w:bidi="ar"/>
              </w:rPr>
              <w:t>任务ID</w:t>
            </w:r>
          </w:p>
        </w:tc>
        <w:tc>
          <w:tcPr>
            <w:tcW w:w="1418" w:type="dxa"/>
            <w:tcBorders>
              <w:bottom w:val="single" w:color="auto" w:sz="4" w:space="0"/>
            </w:tcBorders>
            <w:vAlign w:val="center"/>
          </w:tcPr>
          <w:p>
            <w:pPr>
              <w:keepNext w:val="0"/>
              <w:keepLines w:val="0"/>
              <w:widowControl/>
              <w:suppressLineNumbers w:val="0"/>
              <w:wordWrap/>
              <w:jc w:val="left"/>
              <w:textAlignment w:val="center"/>
              <w:rPr>
                <w:lang w:eastAsia="zh-CN"/>
              </w:rPr>
            </w:pPr>
            <w:r>
              <w:rPr>
                <w:rFonts w:hint="eastAsia" w:ascii="微软雅黑" w:hAnsi="微软雅黑" w:eastAsia="微软雅黑" w:cs="微软雅黑"/>
                <w:b w:val="0"/>
                <w:bCs w:val="0"/>
                <w:i w:val="0"/>
                <w:iCs w:val="0"/>
                <w:kern w:val="0"/>
                <w:sz w:val="20"/>
                <w:szCs w:val="20"/>
                <w:lang w:val="en-US" w:eastAsia="zh-CN" w:bidi="ar"/>
              </w:rPr>
              <w:t>check_id</w:t>
            </w:r>
          </w:p>
        </w:tc>
        <w:tc>
          <w:tcPr>
            <w:tcW w:w="1701" w:type="dxa"/>
            <w:tcBorders>
              <w:bottom w:val="single" w:color="auto" w:sz="4" w:space="0"/>
            </w:tcBorders>
            <w:vAlign w:val="center"/>
          </w:tcPr>
          <w:p>
            <w:pPr>
              <w:keepNext w:val="0"/>
              <w:keepLines w:val="0"/>
              <w:widowControl/>
              <w:suppressLineNumbers w:val="0"/>
              <w:wordWrap/>
              <w:jc w:val="left"/>
              <w:textAlignment w:val="center"/>
              <w:rPr>
                <w:lang w:eastAsia="zh-CN"/>
              </w:rPr>
            </w:pPr>
            <w:r>
              <w:rPr>
                <w:rFonts w:hint="eastAsia" w:ascii="微软雅黑" w:hAnsi="微软雅黑" w:eastAsia="微软雅黑" w:cs="微软雅黑"/>
                <w:b w:val="0"/>
                <w:bCs w:val="0"/>
                <w:i w:val="0"/>
                <w:iCs w:val="0"/>
                <w:kern w:val="0"/>
                <w:sz w:val="20"/>
                <w:szCs w:val="20"/>
                <w:lang w:val="en-US" w:eastAsia="zh-CN" w:bidi="ar"/>
              </w:rPr>
              <w:t>VARCHAR(32)</w:t>
            </w:r>
          </w:p>
        </w:tc>
        <w:tc>
          <w:tcPr>
            <w:tcW w:w="1134" w:type="dxa"/>
            <w:tcBorders>
              <w:bottom w:val="single" w:color="auto" w:sz="4" w:space="0"/>
            </w:tcBorders>
            <w:vAlign w:val="center"/>
          </w:tcPr>
          <w:p>
            <w:pPr>
              <w:keepNext w:val="0"/>
              <w:keepLines w:val="0"/>
              <w:widowControl/>
              <w:suppressLineNumbers w:val="0"/>
              <w:wordWrap/>
              <w:jc w:val="center"/>
              <w:textAlignment w:val="center"/>
              <w:rPr>
                <w:lang w:eastAsia="zh-CN"/>
              </w:rPr>
            </w:pPr>
            <w:r>
              <w:rPr>
                <w:rFonts w:hint="eastAsia" w:ascii="微软雅黑" w:hAnsi="微软雅黑" w:eastAsia="微软雅黑" w:cs="微软雅黑"/>
                <w:b w:val="0"/>
                <w:bCs w:val="0"/>
                <w:i w:val="0"/>
                <w:iCs w:val="0"/>
                <w:kern w:val="0"/>
                <w:sz w:val="20"/>
                <w:szCs w:val="20"/>
                <w:lang w:val="en-US" w:eastAsia="zh-CN" w:bidi="ar"/>
              </w:rPr>
              <w:t>否</w:t>
            </w:r>
          </w:p>
        </w:tc>
        <w:tc>
          <w:tcPr>
            <w:tcW w:w="2245" w:type="dxa"/>
            <w:tcBorders>
              <w:bottom w:val="single" w:color="auto" w:sz="4" w:space="0"/>
            </w:tcBorders>
            <w:vAlign w:val="center"/>
          </w:tcPr>
          <w:p>
            <w:pPr>
              <w:keepNext w:val="0"/>
              <w:keepLines w:val="0"/>
              <w:widowControl/>
              <w:suppressLineNumbers w:val="0"/>
              <w:wordWrap/>
              <w:jc w:val="left"/>
              <w:textAlignment w:val="center"/>
              <w:rPr>
                <w:lang w:eastAsia="zh-CN"/>
              </w:rPr>
            </w:pPr>
            <w:r>
              <w:rPr>
                <w:rFonts w:hint="eastAsia" w:ascii="微软雅黑" w:hAnsi="微软雅黑" w:eastAsia="微软雅黑" w:cs="微软雅黑"/>
                <w:b w:val="0"/>
                <w:bCs w:val="0"/>
                <w:i w:val="0"/>
                <w:iCs w:val="0"/>
                <w:kern w:val="0"/>
                <w:sz w:val="20"/>
                <w:szCs w:val="20"/>
                <w:lang w:val="en-US" w:eastAsia="zh-CN" w:bidi="ar"/>
              </w:rPr>
              <w:t>YDY20250001</w:t>
            </w:r>
          </w:p>
        </w:tc>
        <w:tc>
          <w:tcPr>
            <w:tcW w:w="1745" w:type="dxa"/>
            <w:tcBorders>
              <w:bottom w:val="single" w:color="auto" w:sz="4" w:space="0"/>
            </w:tcBorders>
            <w:vAlign w:val="center"/>
          </w:tcPr>
          <w:p>
            <w:pPr>
              <w:keepNext w:val="0"/>
              <w:keepLines w:val="0"/>
              <w:widowControl/>
              <w:suppressLineNumbers w:val="0"/>
              <w:wordWrap/>
              <w:jc w:val="left"/>
              <w:textAlignment w:val="center"/>
              <w:rPr>
                <w:lang w:eastAsia="zh-CN"/>
              </w:rPr>
            </w:pPr>
            <w:r>
              <w:rPr>
                <w:rFonts w:hint="eastAsia" w:ascii="微软雅黑" w:hAnsi="微软雅黑" w:eastAsia="微软雅黑" w:cs="微软雅黑"/>
                <w:b w:val="0"/>
                <w:bCs w:val="0"/>
                <w:i w:val="0"/>
                <w:iCs w:val="0"/>
                <w:kern w:val="0"/>
                <w:sz w:val="20"/>
                <w:szCs w:val="20"/>
                <w:lang w:val="en-US" w:eastAsia="zh-CN" w:bidi="ar"/>
              </w:rPr>
              <w:t>远程点验任务唯一主键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wordWrap/>
              <w:jc w:val="left"/>
              <w:textAlignment w:val="center"/>
              <w:rPr>
                <w:lang w:eastAsia="zh-CN"/>
              </w:rPr>
            </w:pPr>
            <w:r>
              <w:rPr>
                <w:rFonts w:hint="eastAsia" w:ascii="微软雅黑" w:hAnsi="微软雅黑" w:eastAsia="微软雅黑" w:cs="微软雅黑"/>
                <w:b w:val="0"/>
                <w:bCs w:val="0"/>
                <w:i w:val="0"/>
                <w:iCs w:val="0"/>
                <w:kern w:val="0"/>
                <w:sz w:val="20"/>
                <w:szCs w:val="20"/>
                <w:lang w:val="en-US" w:eastAsia="zh-CN" w:bidi="ar"/>
              </w:rPr>
              <w:t>创建人ID</w:t>
            </w:r>
          </w:p>
        </w:tc>
        <w:tc>
          <w:tcPr>
            <w:tcW w:w="1418" w:type="dxa"/>
            <w:tcBorders>
              <w:left w:val="single" w:color="auto" w:sz="4" w:space="0"/>
              <w:right w:val="single" w:color="auto" w:sz="4" w:space="0"/>
            </w:tcBorders>
            <w:vAlign w:val="center"/>
          </w:tcPr>
          <w:p>
            <w:pPr>
              <w:keepNext w:val="0"/>
              <w:keepLines w:val="0"/>
              <w:widowControl/>
              <w:suppressLineNumbers w:val="0"/>
              <w:wordWrap/>
              <w:jc w:val="left"/>
              <w:textAlignment w:val="center"/>
              <w:rPr>
                <w:lang w:eastAsia="zh-CN"/>
              </w:rPr>
            </w:pPr>
            <w:r>
              <w:rPr>
                <w:rFonts w:hint="eastAsia" w:ascii="微软雅黑" w:hAnsi="微软雅黑" w:eastAsia="微软雅黑" w:cs="微软雅黑"/>
                <w:b w:val="0"/>
                <w:bCs w:val="0"/>
                <w:i w:val="0"/>
                <w:iCs w:val="0"/>
                <w:kern w:val="0"/>
                <w:sz w:val="20"/>
                <w:szCs w:val="20"/>
                <w:lang w:val="en-US" w:eastAsia="zh-CN" w:bidi="ar"/>
              </w:rPr>
              <w:t>staff_id</w:t>
            </w:r>
          </w:p>
        </w:tc>
        <w:tc>
          <w:tcPr>
            <w:tcW w:w="1701" w:type="dxa"/>
            <w:tcBorders>
              <w:left w:val="single" w:color="auto" w:sz="4" w:space="0"/>
              <w:right w:val="single" w:color="auto" w:sz="4" w:space="0"/>
            </w:tcBorders>
            <w:vAlign w:val="center"/>
          </w:tcPr>
          <w:p>
            <w:pPr>
              <w:keepNext w:val="0"/>
              <w:keepLines w:val="0"/>
              <w:widowControl/>
              <w:suppressLineNumbers w:val="0"/>
              <w:wordWrap/>
              <w:jc w:val="left"/>
              <w:textAlignment w:val="center"/>
              <w:rPr>
                <w:lang w:eastAsia="zh-CN"/>
              </w:rPr>
            </w:pPr>
            <w:r>
              <w:rPr>
                <w:rFonts w:hint="eastAsia" w:ascii="微软雅黑" w:hAnsi="微软雅黑" w:eastAsia="微软雅黑" w:cs="微软雅黑"/>
                <w:b w:val="0"/>
                <w:bCs w:val="0"/>
                <w:i w:val="0"/>
                <w:iCs w:val="0"/>
                <w:kern w:val="0"/>
                <w:sz w:val="20"/>
                <w:szCs w:val="20"/>
                <w:lang w:val="en-US" w:eastAsia="zh-CN" w:bidi="ar"/>
              </w:rPr>
              <w:t>VARCHAR(32)</w:t>
            </w:r>
          </w:p>
        </w:tc>
        <w:tc>
          <w:tcPr>
            <w:tcW w:w="1134" w:type="dxa"/>
            <w:tcBorders>
              <w:left w:val="single" w:color="auto" w:sz="4" w:space="0"/>
              <w:right w:val="single" w:color="auto" w:sz="4" w:space="0"/>
            </w:tcBorders>
            <w:vAlign w:val="center"/>
          </w:tcPr>
          <w:p>
            <w:pPr>
              <w:keepNext w:val="0"/>
              <w:keepLines w:val="0"/>
              <w:widowControl/>
              <w:suppressLineNumbers w:val="0"/>
              <w:wordWrap/>
              <w:jc w:val="center"/>
              <w:textAlignment w:val="center"/>
              <w:rPr>
                <w:rFonts w:ascii="宋体" w:hAnsi="宋体"/>
                <w:lang w:eastAsia="zh-CN"/>
              </w:rPr>
            </w:pPr>
            <w:r>
              <w:rPr>
                <w:rFonts w:hint="eastAsia" w:ascii="微软雅黑" w:hAnsi="微软雅黑" w:eastAsia="微软雅黑" w:cs="微软雅黑"/>
                <w:b w:val="0"/>
                <w:bCs w:val="0"/>
                <w:i w:val="0"/>
                <w:iCs w:val="0"/>
                <w:kern w:val="0"/>
                <w:sz w:val="20"/>
                <w:szCs w:val="20"/>
                <w:lang w:val="en-US" w:eastAsia="zh-CN" w:bidi="ar"/>
              </w:rPr>
              <w:t>否</w:t>
            </w:r>
          </w:p>
        </w:tc>
        <w:tc>
          <w:tcPr>
            <w:tcW w:w="2245" w:type="dxa"/>
            <w:tcBorders>
              <w:left w:val="single" w:color="auto" w:sz="4" w:space="0"/>
              <w:right w:val="single" w:color="auto" w:sz="4" w:space="0"/>
            </w:tcBorders>
            <w:vAlign w:val="center"/>
          </w:tcPr>
          <w:p>
            <w:pPr>
              <w:keepNext w:val="0"/>
              <w:keepLines w:val="0"/>
              <w:widowControl/>
              <w:suppressLineNumbers w:val="0"/>
              <w:wordWrap/>
              <w:jc w:val="left"/>
              <w:textAlignment w:val="center"/>
              <w:rPr>
                <w:lang w:eastAsia="zh-CN"/>
              </w:rPr>
            </w:pPr>
            <w:r>
              <w:rPr>
                <w:rFonts w:hint="eastAsia" w:ascii="微软雅黑" w:hAnsi="微软雅黑" w:eastAsia="微软雅黑" w:cs="微软雅黑"/>
                <w:b w:val="0"/>
                <w:bCs w:val="0"/>
                <w:i w:val="0"/>
                <w:iCs w:val="0"/>
                <w:kern w:val="0"/>
                <w:sz w:val="20"/>
                <w:szCs w:val="20"/>
                <w:lang w:val="en-US" w:eastAsia="zh-CN" w:bidi="ar"/>
              </w:rPr>
              <w:t>GY20240001</w:t>
            </w:r>
          </w:p>
        </w:tc>
        <w:tc>
          <w:tcPr>
            <w:tcW w:w="1745" w:type="dxa"/>
            <w:tcBorders>
              <w:left w:val="single" w:color="auto" w:sz="4" w:space="0"/>
            </w:tcBorders>
            <w:vAlign w:val="center"/>
          </w:tcPr>
          <w:p>
            <w:pPr>
              <w:keepNext w:val="0"/>
              <w:keepLines w:val="0"/>
              <w:widowControl/>
              <w:suppressLineNumbers w:val="0"/>
              <w:wordWrap/>
              <w:jc w:val="left"/>
              <w:textAlignment w:val="center"/>
              <w:rPr>
                <w:lang w:eastAsia="zh-CN"/>
              </w:rPr>
            </w:pPr>
            <w:r>
              <w:rPr>
                <w:rFonts w:hint="eastAsia" w:ascii="微软雅黑" w:hAnsi="微软雅黑" w:eastAsia="微软雅黑" w:cs="微软雅黑"/>
                <w:b w:val="0"/>
                <w:bCs w:val="0"/>
                <w:i w:val="0"/>
                <w:iCs w:val="0"/>
                <w:kern w:val="0"/>
                <w:sz w:val="20"/>
                <w:szCs w:val="20"/>
                <w:lang w:val="en-US" w:eastAsia="zh-CN" w:bidi="ar"/>
              </w:rPr>
              <w:t>创建点验任务的工作人员ID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wordWrap/>
              <w:jc w:val="left"/>
              <w:textAlignment w:val="center"/>
              <w:rPr>
                <w:lang w:eastAsia="zh-CN"/>
              </w:rPr>
            </w:pPr>
            <w:r>
              <w:rPr>
                <w:rFonts w:hint="eastAsia" w:ascii="微软雅黑" w:hAnsi="微软雅黑" w:eastAsia="微软雅黑" w:cs="微软雅黑"/>
                <w:b w:val="0"/>
                <w:bCs w:val="0"/>
                <w:i w:val="0"/>
                <w:iCs w:val="0"/>
                <w:kern w:val="0"/>
                <w:sz w:val="20"/>
                <w:szCs w:val="20"/>
                <w:lang w:val="en-US" w:eastAsia="zh-CN" w:bidi="ar"/>
              </w:rPr>
              <w:t>创建人姓名</w:t>
            </w:r>
          </w:p>
        </w:tc>
        <w:tc>
          <w:tcPr>
            <w:tcW w:w="1418" w:type="dxa"/>
            <w:tcBorders>
              <w:left w:val="single" w:color="auto" w:sz="4" w:space="0"/>
              <w:right w:val="single" w:color="auto" w:sz="4" w:space="0"/>
            </w:tcBorders>
            <w:vAlign w:val="center"/>
          </w:tcPr>
          <w:p>
            <w:pPr>
              <w:keepNext w:val="0"/>
              <w:keepLines w:val="0"/>
              <w:widowControl/>
              <w:suppressLineNumbers w:val="0"/>
              <w:wordWrap/>
              <w:jc w:val="left"/>
              <w:textAlignment w:val="center"/>
              <w:rPr>
                <w:rFonts w:hint="eastAsia"/>
                <w:lang w:eastAsia="zh-CN"/>
              </w:rPr>
            </w:pPr>
            <w:r>
              <w:rPr>
                <w:rFonts w:hint="eastAsia" w:ascii="微软雅黑" w:hAnsi="微软雅黑" w:eastAsia="微软雅黑" w:cs="微软雅黑"/>
                <w:b w:val="0"/>
                <w:bCs w:val="0"/>
                <w:i w:val="0"/>
                <w:iCs w:val="0"/>
                <w:kern w:val="0"/>
                <w:sz w:val="20"/>
                <w:szCs w:val="20"/>
                <w:lang w:val="en-US" w:eastAsia="zh-CN" w:bidi="ar"/>
              </w:rPr>
              <w:t>staff_name</w:t>
            </w:r>
          </w:p>
        </w:tc>
        <w:tc>
          <w:tcPr>
            <w:tcW w:w="1701" w:type="dxa"/>
            <w:tcBorders>
              <w:left w:val="single" w:color="auto" w:sz="4" w:space="0"/>
              <w:right w:val="single" w:color="auto" w:sz="4" w:space="0"/>
            </w:tcBorders>
            <w:vAlign w:val="center"/>
          </w:tcPr>
          <w:p>
            <w:pPr>
              <w:keepNext w:val="0"/>
              <w:keepLines w:val="0"/>
              <w:widowControl/>
              <w:suppressLineNumbers w:val="0"/>
              <w:wordWrap/>
              <w:jc w:val="left"/>
              <w:textAlignment w:val="center"/>
              <w:rPr>
                <w:rFonts w:hint="eastAsia"/>
                <w:lang w:eastAsia="zh-CN"/>
              </w:rPr>
            </w:pPr>
            <w:r>
              <w:rPr>
                <w:rFonts w:hint="eastAsia" w:ascii="微软雅黑" w:hAnsi="微软雅黑" w:eastAsia="微软雅黑" w:cs="微软雅黑"/>
                <w:b w:val="0"/>
                <w:bCs w:val="0"/>
                <w:i w:val="0"/>
                <w:iCs w:val="0"/>
                <w:kern w:val="0"/>
                <w:sz w:val="20"/>
                <w:szCs w:val="20"/>
                <w:lang w:val="en-US" w:eastAsia="zh-CN" w:bidi="ar"/>
              </w:rPr>
              <w:t>VARCHAR(50)</w:t>
            </w:r>
          </w:p>
        </w:tc>
        <w:tc>
          <w:tcPr>
            <w:tcW w:w="1134" w:type="dxa"/>
            <w:tcBorders>
              <w:left w:val="single" w:color="auto" w:sz="4" w:space="0"/>
              <w:right w:val="single" w:color="auto" w:sz="4" w:space="0"/>
            </w:tcBorders>
            <w:vAlign w:val="center"/>
          </w:tcPr>
          <w:p>
            <w:pPr>
              <w:keepNext w:val="0"/>
              <w:keepLines w:val="0"/>
              <w:widowControl/>
              <w:suppressLineNumbers w:val="0"/>
              <w:wordWrap/>
              <w:jc w:val="center"/>
              <w:textAlignment w:val="center"/>
              <w:rPr>
                <w:rFonts w:ascii="宋体" w:hAnsi="宋体"/>
                <w:lang w:eastAsia="zh-CN"/>
              </w:rPr>
            </w:pPr>
            <w:r>
              <w:rPr>
                <w:rFonts w:hint="eastAsia" w:ascii="微软雅黑" w:hAnsi="微软雅黑" w:eastAsia="微软雅黑" w:cs="微软雅黑"/>
                <w:b w:val="0"/>
                <w:bCs w:val="0"/>
                <w:i w:val="0"/>
                <w:iCs w:val="0"/>
                <w:kern w:val="0"/>
                <w:sz w:val="20"/>
                <w:szCs w:val="20"/>
                <w:lang w:val="en-US" w:eastAsia="zh-CN" w:bidi="ar"/>
              </w:rPr>
              <w:t>否</w:t>
            </w:r>
          </w:p>
        </w:tc>
        <w:tc>
          <w:tcPr>
            <w:tcW w:w="2245" w:type="dxa"/>
            <w:tcBorders>
              <w:left w:val="single" w:color="auto" w:sz="4" w:space="0"/>
              <w:right w:val="single" w:color="auto" w:sz="4" w:space="0"/>
            </w:tcBorders>
            <w:vAlign w:val="center"/>
          </w:tcPr>
          <w:p>
            <w:pPr>
              <w:keepNext w:val="0"/>
              <w:keepLines w:val="0"/>
              <w:widowControl/>
              <w:suppressLineNumbers w:val="0"/>
              <w:wordWrap/>
              <w:jc w:val="left"/>
              <w:textAlignment w:val="center"/>
              <w:rPr>
                <w:rFonts w:hint="eastAsia" w:ascii="宋体" w:hAnsi="宋体"/>
                <w:lang w:eastAsia="zh-CN"/>
              </w:rPr>
            </w:pPr>
            <w:r>
              <w:rPr>
                <w:rFonts w:hint="eastAsia" w:ascii="微软雅黑" w:hAnsi="微软雅黑" w:eastAsia="微软雅黑" w:cs="微软雅黑"/>
                <w:b w:val="0"/>
                <w:bCs w:val="0"/>
                <w:i w:val="0"/>
                <w:iCs w:val="0"/>
                <w:kern w:val="0"/>
                <w:sz w:val="20"/>
                <w:szCs w:val="20"/>
                <w:lang w:val="en-US" w:eastAsia="zh-CN" w:bidi="ar"/>
              </w:rPr>
              <w:t>张三</w:t>
            </w:r>
          </w:p>
        </w:tc>
        <w:tc>
          <w:tcPr>
            <w:tcW w:w="1745" w:type="dxa"/>
            <w:tcBorders>
              <w:left w:val="single" w:color="auto" w:sz="4" w:space="0"/>
            </w:tcBorders>
            <w:vAlign w:val="center"/>
          </w:tcPr>
          <w:p>
            <w:pPr>
              <w:keepNext w:val="0"/>
              <w:keepLines w:val="0"/>
              <w:widowControl/>
              <w:suppressLineNumbers w:val="0"/>
              <w:wordWrap/>
              <w:jc w:val="left"/>
              <w:textAlignment w:val="center"/>
              <w:rPr>
                <w:rFonts w:hint="eastAsia"/>
                <w:lang w:eastAsia="zh-CN"/>
              </w:rPr>
            </w:pPr>
            <w:r>
              <w:rPr>
                <w:rFonts w:hint="eastAsia" w:ascii="微软雅黑" w:hAnsi="微软雅黑" w:eastAsia="微软雅黑" w:cs="微软雅黑"/>
                <w:b w:val="0"/>
                <w:bCs w:val="0"/>
                <w:i w:val="0"/>
                <w:iCs w:val="0"/>
                <w:kern w:val="0"/>
                <w:sz w:val="20"/>
                <w:szCs w:val="20"/>
                <w:lang w:val="en-US" w:eastAsia="zh-CN" w:bidi="ar"/>
              </w:rPr>
              <w:t>工作人员姓名</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wordWrap/>
              <w:jc w:val="left"/>
              <w:textAlignment w:val="center"/>
              <w:rPr>
                <w:lang w:eastAsia="zh-CN"/>
              </w:rPr>
            </w:pPr>
            <w:r>
              <w:rPr>
                <w:rFonts w:hint="eastAsia" w:ascii="微软雅黑" w:hAnsi="微软雅黑" w:eastAsia="微软雅黑" w:cs="微软雅黑"/>
                <w:b w:val="0"/>
                <w:bCs w:val="0"/>
                <w:i w:val="0"/>
                <w:iCs w:val="0"/>
                <w:kern w:val="0"/>
                <w:sz w:val="20"/>
                <w:szCs w:val="20"/>
                <w:lang w:val="en-US" w:eastAsia="zh-CN" w:bidi="ar"/>
              </w:rPr>
              <w:t>点验任务名称</w:t>
            </w:r>
          </w:p>
        </w:tc>
        <w:tc>
          <w:tcPr>
            <w:tcW w:w="1418" w:type="dxa"/>
            <w:tcBorders>
              <w:left w:val="single" w:color="auto" w:sz="4" w:space="0"/>
              <w:right w:val="single" w:color="auto" w:sz="4" w:space="0"/>
            </w:tcBorders>
            <w:vAlign w:val="center"/>
          </w:tcPr>
          <w:p>
            <w:pPr>
              <w:keepNext w:val="0"/>
              <w:keepLines w:val="0"/>
              <w:widowControl/>
              <w:suppressLineNumbers w:val="0"/>
              <w:wordWrap/>
              <w:jc w:val="left"/>
              <w:textAlignment w:val="center"/>
              <w:rPr>
                <w:rFonts w:hint="eastAsia"/>
                <w:lang w:eastAsia="zh-CN"/>
              </w:rPr>
            </w:pPr>
            <w:r>
              <w:rPr>
                <w:rFonts w:hint="eastAsia" w:ascii="微软雅黑" w:hAnsi="微软雅黑" w:eastAsia="微软雅黑" w:cs="微软雅黑"/>
                <w:b w:val="0"/>
                <w:bCs w:val="0"/>
                <w:i w:val="0"/>
                <w:iCs w:val="0"/>
                <w:kern w:val="0"/>
                <w:sz w:val="20"/>
                <w:szCs w:val="20"/>
                <w:lang w:val="en-US" w:eastAsia="zh-CN" w:bidi="ar"/>
              </w:rPr>
              <w:t>task_name</w:t>
            </w:r>
          </w:p>
        </w:tc>
        <w:tc>
          <w:tcPr>
            <w:tcW w:w="1701" w:type="dxa"/>
            <w:tcBorders>
              <w:left w:val="single" w:color="auto" w:sz="4" w:space="0"/>
              <w:right w:val="single" w:color="auto" w:sz="4" w:space="0"/>
            </w:tcBorders>
            <w:vAlign w:val="center"/>
          </w:tcPr>
          <w:p>
            <w:pPr>
              <w:keepNext w:val="0"/>
              <w:keepLines w:val="0"/>
              <w:widowControl/>
              <w:suppressLineNumbers w:val="0"/>
              <w:wordWrap/>
              <w:jc w:val="left"/>
              <w:textAlignment w:val="center"/>
              <w:rPr>
                <w:rFonts w:hint="eastAsia"/>
                <w:lang w:eastAsia="zh-CN"/>
              </w:rPr>
            </w:pPr>
            <w:r>
              <w:rPr>
                <w:rFonts w:hint="eastAsia" w:ascii="微软雅黑" w:hAnsi="微软雅黑" w:eastAsia="微软雅黑" w:cs="微软雅黑"/>
                <w:b w:val="0"/>
                <w:bCs w:val="0"/>
                <w:i w:val="0"/>
                <w:iCs w:val="0"/>
                <w:kern w:val="0"/>
                <w:sz w:val="20"/>
                <w:szCs w:val="20"/>
                <w:lang w:val="en-US" w:eastAsia="zh-CN" w:bidi="ar"/>
              </w:rPr>
              <w:t>VARCHAR(100)</w:t>
            </w:r>
          </w:p>
        </w:tc>
        <w:tc>
          <w:tcPr>
            <w:tcW w:w="1134" w:type="dxa"/>
            <w:tcBorders>
              <w:left w:val="single" w:color="auto" w:sz="4" w:space="0"/>
              <w:right w:val="single" w:color="auto" w:sz="4" w:space="0"/>
            </w:tcBorders>
            <w:vAlign w:val="center"/>
          </w:tcPr>
          <w:p>
            <w:pPr>
              <w:keepNext w:val="0"/>
              <w:keepLines w:val="0"/>
              <w:widowControl/>
              <w:suppressLineNumbers w:val="0"/>
              <w:wordWrap/>
              <w:jc w:val="center"/>
              <w:textAlignment w:val="center"/>
              <w:rPr>
                <w:rFonts w:ascii="宋体" w:hAnsi="宋体"/>
                <w:lang w:eastAsia="zh-CN"/>
              </w:rPr>
            </w:pPr>
            <w:r>
              <w:rPr>
                <w:rFonts w:hint="eastAsia" w:ascii="微软雅黑" w:hAnsi="微软雅黑" w:eastAsia="微软雅黑" w:cs="微软雅黑"/>
                <w:b w:val="0"/>
                <w:bCs w:val="0"/>
                <w:i w:val="0"/>
                <w:iCs w:val="0"/>
                <w:kern w:val="0"/>
                <w:sz w:val="20"/>
                <w:szCs w:val="20"/>
                <w:lang w:val="en-US" w:eastAsia="zh-CN" w:bidi="ar"/>
              </w:rPr>
              <w:t>否</w:t>
            </w:r>
          </w:p>
        </w:tc>
        <w:tc>
          <w:tcPr>
            <w:tcW w:w="2245" w:type="dxa"/>
            <w:tcBorders>
              <w:left w:val="single" w:color="auto" w:sz="4" w:space="0"/>
              <w:right w:val="single" w:color="auto" w:sz="4" w:space="0"/>
            </w:tcBorders>
            <w:vAlign w:val="center"/>
          </w:tcPr>
          <w:p>
            <w:pPr>
              <w:keepNext w:val="0"/>
              <w:keepLines w:val="0"/>
              <w:widowControl/>
              <w:suppressLineNumbers w:val="0"/>
              <w:wordWrap/>
              <w:jc w:val="left"/>
              <w:textAlignment w:val="center"/>
              <w:rPr>
                <w:rFonts w:hint="eastAsia" w:ascii="宋体" w:hAnsi="宋体"/>
                <w:lang w:eastAsia="zh-CN"/>
              </w:rPr>
            </w:pPr>
            <w:r>
              <w:rPr>
                <w:rFonts w:hint="eastAsia" w:ascii="微软雅黑" w:hAnsi="微软雅黑" w:eastAsia="微软雅黑" w:cs="微软雅黑"/>
                <w:b w:val="0"/>
                <w:bCs w:val="0"/>
                <w:i w:val="0"/>
                <w:iCs w:val="0"/>
                <w:kern w:val="0"/>
                <w:sz w:val="20"/>
                <w:szCs w:val="20"/>
                <w:lang w:val="en-US" w:eastAsia="zh-CN" w:bidi="ar"/>
              </w:rPr>
              <w:t>2025-05-20日常点验</w:t>
            </w:r>
          </w:p>
        </w:tc>
        <w:tc>
          <w:tcPr>
            <w:tcW w:w="1745" w:type="dxa"/>
            <w:tcBorders>
              <w:left w:val="single" w:color="auto" w:sz="4" w:space="0"/>
            </w:tcBorders>
            <w:vAlign w:val="center"/>
          </w:tcPr>
          <w:p>
            <w:pPr>
              <w:keepNext w:val="0"/>
              <w:keepLines w:val="0"/>
              <w:widowControl/>
              <w:suppressLineNumbers w:val="0"/>
              <w:wordWrap/>
              <w:jc w:val="left"/>
              <w:textAlignment w:val="center"/>
              <w:rPr>
                <w:rFonts w:hint="eastAsia"/>
                <w:lang w:eastAsia="zh-CN"/>
              </w:rPr>
            </w:pPr>
            <w:r>
              <w:rPr>
                <w:rFonts w:hint="eastAsia" w:ascii="微软雅黑" w:hAnsi="微软雅黑" w:eastAsia="微软雅黑" w:cs="微软雅黑"/>
                <w:b w:val="0"/>
                <w:bCs w:val="0"/>
                <w:i w:val="0"/>
                <w:iCs w:val="0"/>
                <w:kern w:val="0"/>
                <w:sz w:val="20"/>
                <w:szCs w:val="20"/>
                <w:lang w:val="en-US" w:eastAsia="zh-CN" w:bidi="ar"/>
              </w:rPr>
              <w:t>任务名称/备注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wordWrap/>
              <w:jc w:val="left"/>
              <w:textAlignment w:val="center"/>
              <w:rPr>
                <w:lang w:eastAsia="zh-CN"/>
              </w:rPr>
            </w:pPr>
            <w:r>
              <w:rPr>
                <w:rFonts w:hint="eastAsia" w:ascii="微软雅黑" w:hAnsi="微软雅黑" w:eastAsia="微软雅黑" w:cs="微软雅黑"/>
                <w:b w:val="0"/>
                <w:bCs w:val="0"/>
                <w:i w:val="0"/>
                <w:iCs w:val="0"/>
                <w:kern w:val="0"/>
                <w:sz w:val="20"/>
                <w:szCs w:val="20"/>
                <w:lang w:val="en-US" w:eastAsia="zh-CN" w:bidi="ar"/>
              </w:rPr>
              <w:t>点验方式</w:t>
            </w:r>
          </w:p>
        </w:tc>
        <w:tc>
          <w:tcPr>
            <w:tcW w:w="1418" w:type="dxa"/>
            <w:tcBorders>
              <w:left w:val="single" w:color="auto" w:sz="4" w:space="0"/>
              <w:right w:val="single" w:color="auto" w:sz="4" w:space="0"/>
            </w:tcBorders>
            <w:vAlign w:val="center"/>
          </w:tcPr>
          <w:p>
            <w:pPr>
              <w:keepNext w:val="0"/>
              <w:keepLines w:val="0"/>
              <w:widowControl/>
              <w:suppressLineNumbers w:val="0"/>
              <w:wordWrap/>
              <w:jc w:val="left"/>
              <w:textAlignment w:val="center"/>
              <w:rPr>
                <w:rFonts w:hint="eastAsia"/>
                <w:lang w:eastAsia="zh-CN"/>
              </w:rPr>
            </w:pPr>
            <w:r>
              <w:rPr>
                <w:rFonts w:hint="eastAsia" w:ascii="微软雅黑" w:hAnsi="微软雅黑" w:eastAsia="微软雅黑" w:cs="微软雅黑"/>
                <w:b w:val="0"/>
                <w:bCs w:val="0"/>
                <w:i w:val="0"/>
                <w:iCs w:val="0"/>
                <w:kern w:val="0"/>
                <w:sz w:val="20"/>
                <w:szCs w:val="20"/>
                <w:lang w:val="en-US" w:eastAsia="zh-CN" w:bidi="ar"/>
              </w:rPr>
              <w:t>check_type</w:t>
            </w:r>
          </w:p>
        </w:tc>
        <w:tc>
          <w:tcPr>
            <w:tcW w:w="1701" w:type="dxa"/>
            <w:tcBorders>
              <w:left w:val="single" w:color="auto" w:sz="4" w:space="0"/>
              <w:right w:val="single" w:color="auto" w:sz="4" w:space="0"/>
            </w:tcBorders>
            <w:vAlign w:val="center"/>
          </w:tcPr>
          <w:p>
            <w:pPr>
              <w:keepNext w:val="0"/>
              <w:keepLines w:val="0"/>
              <w:widowControl/>
              <w:suppressLineNumbers w:val="0"/>
              <w:wordWrap/>
              <w:jc w:val="left"/>
              <w:textAlignment w:val="center"/>
              <w:rPr>
                <w:rFonts w:hint="eastAsia"/>
                <w:lang w:eastAsia="zh-CN"/>
              </w:rPr>
            </w:pPr>
            <w:r>
              <w:rPr>
                <w:rFonts w:hint="eastAsia" w:ascii="微软雅黑" w:hAnsi="微软雅黑" w:eastAsia="微软雅黑" w:cs="微软雅黑"/>
                <w:b w:val="0"/>
                <w:bCs w:val="0"/>
                <w:i w:val="0"/>
                <w:iCs w:val="0"/>
                <w:kern w:val="0"/>
                <w:sz w:val="20"/>
                <w:szCs w:val="20"/>
                <w:lang w:val="en-US" w:eastAsia="zh-CN" w:bidi="ar"/>
              </w:rPr>
              <w:t>VARCHAR(20)</w:t>
            </w:r>
          </w:p>
        </w:tc>
        <w:tc>
          <w:tcPr>
            <w:tcW w:w="1134" w:type="dxa"/>
            <w:tcBorders>
              <w:left w:val="single" w:color="auto" w:sz="4" w:space="0"/>
              <w:right w:val="single" w:color="auto" w:sz="4" w:space="0"/>
            </w:tcBorders>
            <w:vAlign w:val="center"/>
          </w:tcPr>
          <w:p>
            <w:pPr>
              <w:keepNext w:val="0"/>
              <w:keepLines w:val="0"/>
              <w:widowControl/>
              <w:suppressLineNumbers w:val="0"/>
              <w:wordWrap/>
              <w:jc w:val="center"/>
              <w:textAlignment w:val="center"/>
              <w:rPr>
                <w:rFonts w:ascii="宋体" w:hAnsi="宋体"/>
                <w:lang w:eastAsia="zh-CN"/>
              </w:rPr>
            </w:pPr>
            <w:r>
              <w:rPr>
                <w:rFonts w:hint="eastAsia" w:ascii="微软雅黑" w:hAnsi="微软雅黑" w:eastAsia="微软雅黑" w:cs="微软雅黑"/>
                <w:b w:val="0"/>
                <w:bCs w:val="0"/>
                <w:i w:val="0"/>
                <w:iCs w:val="0"/>
                <w:kern w:val="0"/>
                <w:sz w:val="20"/>
                <w:szCs w:val="20"/>
                <w:lang w:val="en-US" w:eastAsia="zh-CN" w:bidi="ar"/>
              </w:rPr>
              <w:t>否</w:t>
            </w:r>
          </w:p>
        </w:tc>
        <w:tc>
          <w:tcPr>
            <w:tcW w:w="2245" w:type="dxa"/>
            <w:tcBorders>
              <w:left w:val="single" w:color="auto" w:sz="4" w:space="0"/>
              <w:right w:val="single" w:color="auto" w:sz="4" w:space="0"/>
            </w:tcBorders>
            <w:vAlign w:val="center"/>
          </w:tcPr>
          <w:p>
            <w:pPr>
              <w:keepNext w:val="0"/>
              <w:keepLines w:val="0"/>
              <w:widowControl/>
              <w:suppressLineNumbers w:val="0"/>
              <w:wordWrap/>
              <w:jc w:val="left"/>
              <w:textAlignment w:val="center"/>
              <w:rPr>
                <w:rFonts w:hint="eastAsia" w:ascii="宋体" w:hAnsi="宋体"/>
                <w:lang w:eastAsia="zh-CN"/>
              </w:rPr>
            </w:pPr>
            <w:r>
              <w:rPr>
                <w:rFonts w:hint="eastAsia" w:ascii="微软雅黑" w:hAnsi="微软雅黑" w:eastAsia="微软雅黑" w:cs="微软雅黑"/>
                <w:b w:val="0"/>
                <w:bCs w:val="0"/>
                <w:i w:val="0"/>
                <w:iCs w:val="0"/>
                <w:kern w:val="0"/>
                <w:sz w:val="20"/>
                <w:szCs w:val="20"/>
                <w:lang w:val="en-US" w:eastAsia="zh-CN" w:bidi="ar"/>
              </w:rPr>
              <w:t>人脸识别、声纹识别、指纹识别</w:t>
            </w:r>
          </w:p>
        </w:tc>
        <w:tc>
          <w:tcPr>
            <w:tcW w:w="1745" w:type="dxa"/>
            <w:tcBorders>
              <w:left w:val="single" w:color="auto" w:sz="4" w:space="0"/>
            </w:tcBorders>
            <w:vAlign w:val="center"/>
          </w:tcPr>
          <w:p>
            <w:pPr>
              <w:keepNext w:val="0"/>
              <w:keepLines w:val="0"/>
              <w:widowControl/>
              <w:suppressLineNumbers w:val="0"/>
              <w:wordWrap/>
              <w:jc w:val="left"/>
              <w:textAlignment w:val="center"/>
              <w:rPr>
                <w:rFonts w:hint="eastAsia"/>
                <w:lang w:eastAsia="zh-CN"/>
              </w:rPr>
            </w:pPr>
            <w:r>
              <w:rPr>
                <w:rFonts w:hint="eastAsia" w:ascii="微软雅黑" w:hAnsi="微软雅黑" w:eastAsia="微软雅黑" w:cs="微软雅黑"/>
                <w:b w:val="0"/>
                <w:bCs w:val="0"/>
                <w:i w:val="0"/>
                <w:iCs w:val="0"/>
                <w:kern w:val="0"/>
                <w:sz w:val="20"/>
                <w:szCs w:val="20"/>
                <w:lang w:val="en-US" w:eastAsia="zh-CN" w:bidi="ar"/>
              </w:rPr>
              <w:t>支持多选用逗号分隔</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wordWrap/>
              <w:jc w:val="left"/>
              <w:textAlignment w:val="center"/>
              <w:rPr>
                <w:lang w:eastAsia="zh-CN"/>
              </w:rPr>
            </w:pPr>
            <w:r>
              <w:rPr>
                <w:rFonts w:hint="eastAsia" w:ascii="微软雅黑" w:hAnsi="微软雅黑" w:eastAsia="微软雅黑" w:cs="微软雅黑"/>
                <w:b w:val="0"/>
                <w:bCs w:val="0"/>
                <w:i w:val="0"/>
                <w:iCs w:val="0"/>
                <w:kern w:val="0"/>
                <w:sz w:val="20"/>
                <w:szCs w:val="20"/>
                <w:lang w:val="en-US" w:eastAsia="zh-CN" w:bidi="ar"/>
              </w:rPr>
              <w:t>点验开始时间</w:t>
            </w:r>
          </w:p>
        </w:tc>
        <w:tc>
          <w:tcPr>
            <w:tcW w:w="1418" w:type="dxa"/>
            <w:tcBorders>
              <w:left w:val="single" w:color="auto" w:sz="4" w:space="0"/>
              <w:right w:val="single" w:color="auto" w:sz="4" w:space="0"/>
            </w:tcBorders>
            <w:vAlign w:val="center"/>
          </w:tcPr>
          <w:p>
            <w:pPr>
              <w:keepNext w:val="0"/>
              <w:keepLines w:val="0"/>
              <w:widowControl/>
              <w:suppressLineNumbers w:val="0"/>
              <w:wordWrap/>
              <w:jc w:val="left"/>
              <w:textAlignment w:val="center"/>
              <w:rPr>
                <w:rFonts w:hint="eastAsia"/>
                <w:lang w:eastAsia="zh-CN"/>
              </w:rPr>
            </w:pPr>
            <w:r>
              <w:rPr>
                <w:rFonts w:hint="eastAsia" w:ascii="微软雅黑" w:hAnsi="微软雅黑" w:eastAsia="微软雅黑" w:cs="微软雅黑"/>
                <w:b w:val="0"/>
                <w:bCs w:val="0"/>
                <w:i w:val="0"/>
                <w:iCs w:val="0"/>
                <w:kern w:val="0"/>
                <w:sz w:val="20"/>
                <w:szCs w:val="20"/>
                <w:lang w:val="en-US" w:eastAsia="zh-CN" w:bidi="ar"/>
              </w:rPr>
              <w:t>start_time</w:t>
            </w:r>
          </w:p>
        </w:tc>
        <w:tc>
          <w:tcPr>
            <w:tcW w:w="1701" w:type="dxa"/>
            <w:tcBorders>
              <w:left w:val="single" w:color="auto" w:sz="4" w:space="0"/>
              <w:right w:val="single" w:color="auto" w:sz="4" w:space="0"/>
            </w:tcBorders>
            <w:vAlign w:val="center"/>
          </w:tcPr>
          <w:p>
            <w:pPr>
              <w:keepNext w:val="0"/>
              <w:keepLines w:val="0"/>
              <w:widowControl/>
              <w:suppressLineNumbers w:val="0"/>
              <w:wordWrap/>
              <w:jc w:val="left"/>
              <w:textAlignment w:val="center"/>
              <w:rPr>
                <w:rFonts w:hint="eastAsia"/>
                <w:lang w:eastAsia="zh-CN"/>
              </w:rPr>
            </w:pPr>
            <w:r>
              <w:rPr>
                <w:rFonts w:hint="eastAsia" w:ascii="微软雅黑" w:hAnsi="微软雅黑" w:eastAsia="微软雅黑" w:cs="微软雅黑"/>
                <w:b w:val="0"/>
                <w:bCs w:val="0"/>
                <w:i w:val="0"/>
                <w:iCs w:val="0"/>
                <w:kern w:val="0"/>
                <w:sz w:val="20"/>
                <w:szCs w:val="20"/>
                <w:lang w:val="en-US" w:eastAsia="zh-CN" w:bidi="ar"/>
              </w:rPr>
              <w:t>DATETIME</w:t>
            </w:r>
          </w:p>
        </w:tc>
        <w:tc>
          <w:tcPr>
            <w:tcW w:w="1134" w:type="dxa"/>
            <w:tcBorders>
              <w:left w:val="single" w:color="auto" w:sz="4" w:space="0"/>
              <w:right w:val="single" w:color="auto" w:sz="4" w:space="0"/>
            </w:tcBorders>
            <w:vAlign w:val="center"/>
          </w:tcPr>
          <w:p>
            <w:pPr>
              <w:keepNext w:val="0"/>
              <w:keepLines w:val="0"/>
              <w:widowControl/>
              <w:suppressLineNumbers w:val="0"/>
              <w:wordWrap/>
              <w:jc w:val="center"/>
              <w:textAlignment w:val="center"/>
              <w:rPr>
                <w:rFonts w:ascii="宋体" w:hAnsi="宋体"/>
                <w:lang w:eastAsia="zh-CN"/>
              </w:rPr>
            </w:pPr>
            <w:r>
              <w:rPr>
                <w:rFonts w:hint="eastAsia" w:ascii="微软雅黑" w:hAnsi="微软雅黑" w:eastAsia="微软雅黑" w:cs="微软雅黑"/>
                <w:b w:val="0"/>
                <w:bCs w:val="0"/>
                <w:i w:val="0"/>
                <w:iCs w:val="0"/>
                <w:kern w:val="0"/>
                <w:sz w:val="20"/>
                <w:szCs w:val="20"/>
                <w:lang w:val="en-US" w:eastAsia="zh-CN" w:bidi="ar"/>
              </w:rPr>
              <w:t>否</w:t>
            </w:r>
          </w:p>
        </w:tc>
        <w:tc>
          <w:tcPr>
            <w:tcW w:w="2245" w:type="dxa"/>
            <w:tcBorders>
              <w:left w:val="single" w:color="auto" w:sz="4" w:space="0"/>
              <w:right w:val="single" w:color="auto" w:sz="4" w:space="0"/>
            </w:tcBorders>
            <w:vAlign w:val="center"/>
          </w:tcPr>
          <w:p>
            <w:pPr>
              <w:keepNext w:val="0"/>
              <w:keepLines w:val="0"/>
              <w:widowControl/>
              <w:suppressLineNumbers w:val="0"/>
              <w:wordWrap/>
              <w:jc w:val="left"/>
              <w:textAlignment w:val="center"/>
              <w:rPr>
                <w:rFonts w:hint="eastAsia" w:ascii="宋体" w:hAnsi="宋体"/>
                <w:lang w:eastAsia="zh-CN"/>
              </w:rPr>
            </w:pPr>
            <w:r>
              <w:rPr>
                <w:rFonts w:hint="eastAsia" w:ascii="微软雅黑" w:hAnsi="微软雅黑" w:eastAsia="微软雅黑" w:cs="微软雅黑"/>
                <w:b w:val="0"/>
                <w:bCs w:val="0"/>
                <w:i w:val="0"/>
                <w:iCs w:val="0"/>
                <w:kern w:val="0"/>
                <w:sz w:val="20"/>
                <w:szCs w:val="20"/>
                <w:lang w:val="en-US" w:eastAsia="zh-CN" w:bidi="ar"/>
              </w:rPr>
              <w:t>2025-05-20 09:00:00</w:t>
            </w:r>
          </w:p>
        </w:tc>
        <w:tc>
          <w:tcPr>
            <w:tcW w:w="1745" w:type="dxa"/>
            <w:tcBorders>
              <w:left w:val="single" w:color="auto" w:sz="4" w:space="0"/>
            </w:tcBorders>
            <w:vAlign w:val="center"/>
          </w:tcPr>
          <w:p>
            <w:pPr>
              <w:keepNext w:val="0"/>
              <w:keepLines w:val="0"/>
              <w:widowControl/>
              <w:suppressLineNumbers w:val="0"/>
              <w:wordWrap/>
              <w:jc w:val="left"/>
              <w:textAlignment w:val="center"/>
              <w:rPr>
                <w:rFonts w:hint="eastAsia"/>
                <w:lang w:eastAsia="zh-CN"/>
              </w:rPr>
            </w:pPr>
            <w:r>
              <w:rPr>
                <w:rFonts w:hint="eastAsia" w:ascii="微软雅黑" w:hAnsi="微软雅黑" w:eastAsia="微软雅黑" w:cs="微软雅黑"/>
                <w:b w:val="0"/>
                <w:bCs w:val="0"/>
                <w:i w:val="0"/>
                <w:iCs w:val="0"/>
                <w:kern w:val="0"/>
                <w:sz w:val="20"/>
                <w:szCs w:val="20"/>
                <w:lang w:val="en-US" w:eastAsia="zh-CN" w:bidi="ar"/>
              </w:rPr>
              <w:t>任务开始时间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wordWrap/>
              <w:jc w:val="left"/>
              <w:textAlignment w:val="center"/>
              <w:rPr>
                <w:lang w:eastAsia="zh-CN"/>
              </w:rPr>
            </w:pPr>
            <w:r>
              <w:rPr>
                <w:rFonts w:hint="eastAsia" w:ascii="微软雅黑" w:hAnsi="微软雅黑" w:eastAsia="微软雅黑" w:cs="微软雅黑"/>
                <w:b w:val="0"/>
                <w:bCs w:val="0"/>
                <w:i w:val="0"/>
                <w:iCs w:val="0"/>
                <w:kern w:val="0"/>
                <w:sz w:val="20"/>
                <w:szCs w:val="20"/>
                <w:lang w:val="en-US" w:eastAsia="zh-CN" w:bidi="ar"/>
              </w:rPr>
              <w:t>点验截止时间</w:t>
            </w:r>
          </w:p>
        </w:tc>
        <w:tc>
          <w:tcPr>
            <w:tcW w:w="1418" w:type="dxa"/>
            <w:tcBorders>
              <w:left w:val="single" w:color="auto" w:sz="4" w:space="0"/>
              <w:right w:val="single" w:color="auto" w:sz="4" w:space="0"/>
            </w:tcBorders>
            <w:vAlign w:val="center"/>
          </w:tcPr>
          <w:p>
            <w:pPr>
              <w:keepNext w:val="0"/>
              <w:keepLines w:val="0"/>
              <w:widowControl/>
              <w:suppressLineNumbers w:val="0"/>
              <w:wordWrap/>
              <w:jc w:val="left"/>
              <w:textAlignment w:val="center"/>
              <w:rPr>
                <w:rFonts w:hint="eastAsia"/>
                <w:lang w:eastAsia="zh-CN"/>
              </w:rPr>
            </w:pPr>
            <w:r>
              <w:rPr>
                <w:rFonts w:hint="eastAsia" w:ascii="微软雅黑" w:hAnsi="微软雅黑" w:eastAsia="微软雅黑" w:cs="微软雅黑"/>
                <w:b w:val="0"/>
                <w:bCs w:val="0"/>
                <w:i w:val="0"/>
                <w:iCs w:val="0"/>
                <w:kern w:val="0"/>
                <w:sz w:val="20"/>
                <w:szCs w:val="20"/>
                <w:lang w:val="en-US" w:eastAsia="zh-CN" w:bidi="ar"/>
              </w:rPr>
              <w:t>end_time</w:t>
            </w:r>
          </w:p>
        </w:tc>
        <w:tc>
          <w:tcPr>
            <w:tcW w:w="1701" w:type="dxa"/>
            <w:tcBorders>
              <w:left w:val="single" w:color="auto" w:sz="4" w:space="0"/>
              <w:right w:val="single" w:color="auto" w:sz="4" w:space="0"/>
            </w:tcBorders>
            <w:vAlign w:val="center"/>
          </w:tcPr>
          <w:p>
            <w:pPr>
              <w:keepNext w:val="0"/>
              <w:keepLines w:val="0"/>
              <w:widowControl/>
              <w:suppressLineNumbers w:val="0"/>
              <w:wordWrap/>
              <w:jc w:val="left"/>
              <w:textAlignment w:val="center"/>
              <w:rPr>
                <w:rFonts w:hint="eastAsia"/>
                <w:lang w:eastAsia="zh-CN"/>
              </w:rPr>
            </w:pPr>
            <w:r>
              <w:rPr>
                <w:rFonts w:hint="eastAsia" w:ascii="微软雅黑" w:hAnsi="微软雅黑" w:eastAsia="微软雅黑" w:cs="微软雅黑"/>
                <w:b w:val="0"/>
                <w:bCs w:val="0"/>
                <w:i w:val="0"/>
                <w:iCs w:val="0"/>
                <w:kern w:val="0"/>
                <w:sz w:val="20"/>
                <w:szCs w:val="20"/>
                <w:lang w:val="en-US" w:eastAsia="zh-CN" w:bidi="ar"/>
              </w:rPr>
              <w:t>DATETIME</w:t>
            </w:r>
          </w:p>
        </w:tc>
        <w:tc>
          <w:tcPr>
            <w:tcW w:w="1134" w:type="dxa"/>
            <w:tcBorders>
              <w:left w:val="single" w:color="auto" w:sz="4" w:space="0"/>
              <w:right w:val="single" w:color="auto" w:sz="4" w:space="0"/>
            </w:tcBorders>
            <w:vAlign w:val="center"/>
          </w:tcPr>
          <w:p>
            <w:pPr>
              <w:keepNext w:val="0"/>
              <w:keepLines w:val="0"/>
              <w:widowControl/>
              <w:suppressLineNumbers w:val="0"/>
              <w:wordWrap/>
              <w:jc w:val="center"/>
              <w:textAlignment w:val="center"/>
              <w:rPr>
                <w:rFonts w:ascii="宋体" w:hAnsi="宋体"/>
                <w:lang w:eastAsia="zh-CN"/>
              </w:rPr>
            </w:pPr>
            <w:r>
              <w:rPr>
                <w:rFonts w:hint="eastAsia" w:ascii="微软雅黑" w:hAnsi="微软雅黑" w:eastAsia="微软雅黑" w:cs="微软雅黑"/>
                <w:b w:val="0"/>
                <w:bCs w:val="0"/>
                <w:i w:val="0"/>
                <w:iCs w:val="0"/>
                <w:kern w:val="0"/>
                <w:sz w:val="20"/>
                <w:szCs w:val="20"/>
                <w:lang w:val="en-US" w:eastAsia="zh-CN" w:bidi="ar"/>
              </w:rPr>
              <w:t>否</w:t>
            </w:r>
          </w:p>
        </w:tc>
        <w:tc>
          <w:tcPr>
            <w:tcW w:w="2245" w:type="dxa"/>
            <w:tcBorders>
              <w:left w:val="single" w:color="auto" w:sz="4" w:space="0"/>
              <w:right w:val="single" w:color="auto" w:sz="4" w:space="0"/>
            </w:tcBorders>
            <w:vAlign w:val="center"/>
          </w:tcPr>
          <w:p>
            <w:pPr>
              <w:keepNext w:val="0"/>
              <w:keepLines w:val="0"/>
              <w:widowControl/>
              <w:suppressLineNumbers w:val="0"/>
              <w:wordWrap/>
              <w:jc w:val="left"/>
              <w:textAlignment w:val="center"/>
              <w:rPr>
                <w:rFonts w:hint="eastAsia" w:ascii="宋体" w:hAnsi="宋体"/>
                <w:lang w:eastAsia="zh-CN"/>
              </w:rPr>
            </w:pPr>
            <w:r>
              <w:rPr>
                <w:rFonts w:hint="eastAsia" w:ascii="微软雅黑" w:hAnsi="微软雅黑" w:eastAsia="微软雅黑" w:cs="微软雅黑"/>
                <w:b w:val="0"/>
                <w:bCs w:val="0"/>
                <w:i w:val="0"/>
                <w:iCs w:val="0"/>
                <w:kern w:val="0"/>
                <w:sz w:val="20"/>
                <w:szCs w:val="20"/>
                <w:lang w:val="en-US" w:eastAsia="zh-CN" w:bidi="ar"/>
              </w:rPr>
              <w:t>2025-05-20 12:00:00</w:t>
            </w:r>
          </w:p>
        </w:tc>
        <w:tc>
          <w:tcPr>
            <w:tcW w:w="1745" w:type="dxa"/>
            <w:tcBorders>
              <w:left w:val="single" w:color="auto" w:sz="4" w:space="0"/>
            </w:tcBorders>
            <w:vAlign w:val="center"/>
          </w:tcPr>
          <w:p>
            <w:pPr>
              <w:keepNext w:val="0"/>
              <w:keepLines w:val="0"/>
              <w:widowControl/>
              <w:suppressLineNumbers w:val="0"/>
              <w:wordWrap/>
              <w:jc w:val="left"/>
              <w:textAlignment w:val="center"/>
              <w:rPr>
                <w:rFonts w:hint="eastAsia"/>
                <w:lang w:eastAsia="zh-CN"/>
              </w:rPr>
            </w:pPr>
            <w:r>
              <w:rPr>
                <w:rFonts w:hint="eastAsia" w:ascii="微软雅黑" w:hAnsi="微软雅黑" w:eastAsia="微软雅黑" w:cs="微软雅黑"/>
                <w:b w:val="0"/>
                <w:bCs w:val="0"/>
                <w:i w:val="0"/>
                <w:iCs w:val="0"/>
                <w:kern w:val="0"/>
                <w:sz w:val="20"/>
                <w:szCs w:val="20"/>
                <w:lang w:val="en-US" w:eastAsia="zh-CN" w:bidi="ar"/>
              </w:rPr>
              <w:t>必须在此时间前完成</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wordWrap/>
              <w:jc w:val="left"/>
              <w:textAlignment w:val="center"/>
              <w:rPr>
                <w:lang w:eastAsia="zh-CN"/>
              </w:rPr>
            </w:pPr>
            <w:r>
              <w:rPr>
                <w:rFonts w:hint="eastAsia" w:ascii="微软雅黑" w:hAnsi="微软雅黑" w:eastAsia="微软雅黑" w:cs="微软雅黑"/>
                <w:b w:val="0"/>
                <w:bCs w:val="0"/>
                <w:i w:val="0"/>
                <w:iCs w:val="0"/>
                <w:kern w:val="0"/>
                <w:sz w:val="20"/>
                <w:szCs w:val="20"/>
                <w:lang w:val="en-US" w:eastAsia="zh-CN" w:bidi="ar"/>
              </w:rPr>
              <w:t>点验状态</w:t>
            </w:r>
          </w:p>
        </w:tc>
        <w:tc>
          <w:tcPr>
            <w:tcW w:w="1418" w:type="dxa"/>
            <w:tcBorders>
              <w:left w:val="single" w:color="auto" w:sz="4" w:space="0"/>
              <w:right w:val="single" w:color="auto" w:sz="4" w:space="0"/>
            </w:tcBorders>
            <w:vAlign w:val="center"/>
          </w:tcPr>
          <w:p>
            <w:pPr>
              <w:keepNext w:val="0"/>
              <w:keepLines w:val="0"/>
              <w:widowControl/>
              <w:suppressLineNumbers w:val="0"/>
              <w:wordWrap/>
              <w:jc w:val="left"/>
              <w:textAlignment w:val="center"/>
              <w:rPr>
                <w:rFonts w:hint="eastAsia"/>
                <w:lang w:eastAsia="zh-CN"/>
              </w:rPr>
            </w:pPr>
            <w:r>
              <w:rPr>
                <w:rFonts w:hint="eastAsia" w:ascii="微软雅黑" w:hAnsi="微软雅黑" w:eastAsia="微软雅黑" w:cs="微软雅黑"/>
                <w:b w:val="0"/>
                <w:bCs w:val="0"/>
                <w:i w:val="0"/>
                <w:iCs w:val="0"/>
                <w:kern w:val="0"/>
                <w:sz w:val="20"/>
                <w:szCs w:val="20"/>
                <w:lang w:val="en-US" w:eastAsia="zh-CN" w:bidi="ar"/>
              </w:rPr>
              <w:t>task_status</w:t>
            </w:r>
          </w:p>
        </w:tc>
        <w:tc>
          <w:tcPr>
            <w:tcW w:w="1701" w:type="dxa"/>
            <w:tcBorders>
              <w:left w:val="single" w:color="auto" w:sz="4" w:space="0"/>
              <w:right w:val="single" w:color="auto" w:sz="4" w:space="0"/>
            </w:tcBorders>
            <w:vAlign w:val="center"/>
          </w:tcPr>
          <w:p>
            <w:pPr>
              <w:keepNext w:val="0"/>
              <w:keepLines w:val="0"/>
              <w:widowControl/>
              <w:suppressLineNumbers w:val="0"/>
              <w:wordWrap/>
              <w:jc w:val="left"/>
              <w:textAlignment w:val="center"/>
              <w:rPr>
                <w:rFonts w:hint="eastAsia"/>
                <w:lang w:eastAsia="zh-CN"/>
              </w:rPr>
            </w:pPr>
            <w:r>
              <w:rPr>
                <w:rFonts w:hint="eastAsia" w:ascii="微软雅黑" w:hAnsi="微软雅黑" w:eastAsia="微软雅黑" w:cs="微软雅黑"/>
                <w:b w:val="0"/>
                <w:bCs w:val="0"/>
                <w:i w:val="0"/>
                <w:iCs w:val="0"/>
                <w:kern w:val="0"/>
                <w:sz w:val="20"/>
                <w:szCs w:val="20"/>
                <w:lang w:val="en-US" w:eastAsia="zh-CN" w:bidi="ar"/>
              </w:rPr>
              <w:t>VARCHAR(20)</w:t>
            </w:r>
          </w:p>
        </w:tc>
        <w:tc>
          <w:tcPr>
            <w:tcW w:w="1134" w:type="dxa"/>
            <w:tcBorders>
              <w:left w:val="single" w:color="auto" w:sz="4" w:space="0"/>
              <w:right w:val="single" w:color="auto" w:sz="4" w:space="0"/>
            </w:tcBorders>
            <w:vAlign w:val="center"/>
          </w:tcPr>
          <w:p>
            <w:pPr>
              <w:keepNext w:val="0"/>
              <w:keepLines w:val="0"/>
              <w:widowControl/>
              <w:suppressLineNumbers w:val="0"/>
              <w:wordWrap/>
              <w:jc w:val="center"/>
              <w:textAlignment w:val="center"/>
              <w:rPr>
                <w:rFonts w:ascii="宋体" w:hAnsi="宋体"/>
                <w:lang w:eastAsia="zh-CN"/>
              </w:rPr>
            </w:pPr>
            <w:r>
              <w:rPr>
                <w:rFonts w:hint="eastAsia" w:ascii="微软雅黑" w:hAnsi="微软雅黑" w:eastAsia="微软雅黑" w:cs="微软雅黑"/>
                <w:b w:val="0"/>
                <w:bCs w:val="0"/>
                <w:i w:val="0"/>
                <w:iCs w:val="0"/>
                <w:kern w:val="0"/>
                <w:sz w:val="20"/>
                <w:szCs w:val="20"/>
                <w:lang w:val="en-US" w:eastAsia="zh-CN" w:bidi="ar"/>
              </w:rPr>
              <w:t>否</w:t>
            </w:r>
          </w:p>
        </w:tc>
        <w:tc>
          <w:tcPr>
            <w:tcW w:w="2245" w:type="dxa"/>
            <w:tcBorders>
              <w:left w:val="single" w:color="auto" w:sz="4" w:space="0"/>
              <w:right w:val="single" w:color="auto" w:sz="4" w:space="0"/>
            </w:tcBorders>
            <w:vAlign w:val="center"/>
          </w:tcPr>
          <w:p>
            <w:pPr>
              <w:keepNext w:val="0"/>
              <w:keepLines w:val="0"/>
              <w:widowControl/>
              <w:suppressLineNumbers w:val="0"/>
              <w:wordWrap/>
              <w:jc w:val="left"/>
              <w:textAlignment w:val="center"/>
              <w:rPr>
                <w:rFonts w:hint="eastAsia" w:ascii="宋体" w:hAnsi="宋体"/>
                <w:lang w:eastAsia="zh-CN"/>
              </w:rPr>
            </w:pPr>
            <w:r>
              <w:rPr>
                <w:rFonts w:hint="eastAsia" w:ascii="微软雅黑" w:hAnsi="微软雅黑" w:eastAsia="微软雅黑" w:cs="微软雅黑"/>
                <w:b w:val="0"/>
                <w:bCs w:val="0"/>
                <w:i w:val="0"/>
                <w:iCs w:val="0"/>
                <w:kern w:val="0"/>
                <w:sz w:val="20"/>
                <w:szCs w:val="20"/>
                <w:lang w:val="en-US" w:eastAsia="zh-CN" w:bidi="ar"/>
              </w:rPr>
              <w:t>待开始、进行中、已截止、已完成</w:t>
            </w:r>
          </w:p>
        </w:tc>
        <w:tc>
          <w:tcPr>
            <w:tcW w:w="1745" w:type="dxa"/>
            <w:tcBorders>
              <w:left w:val="single" w:color="auto" w:sz="4" w:space="0"/>
            </w:tcBorders>
            <w:vAlign w:val="center"/>
          </w:tcPr>
          <w:p>
            <w:pPr>
              <w:keepNext w:val="0"/>
              <w:keepLines w:val="0"/>
              <w:widowControl/>
              <w:suppressLineNumbers w:val="0"/>
              <w:wordWrap/>
              <w:jc w:val="left"/>
              <w:textAlignment w:val="center"/>
              <w:rPr>
                <w:rFonts w:hint="eastAsia"/>
                <w:lang w:eastAsia="zh-CN"/>
              </w:rPr>
            </w:pPr>
            <w:r>
              <w:rPr>
                <w:rFonts w:hint="eastAsia" w:ascii="微软雅黑" w:hAnsi="微软雅黑" w:eastAsia="微软雅黑" w:cs="微软雅黑"/>
                <w:b w:val="0"/>
                <w:bCs w:val="0"/>
                <w:i w:val="0"/>
                <w:iCs w:val="0"/>
                <w:kern w:val="0"/>
                <w:sz w:val="20"/>
                <w:szCs w:val="20"/>
                <w:lang w:val="en-US" w:eastAsia="zh-CN" w:bidi="ar"/>
              </w:rPr>
              <w:t>任务整体状态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wordWrap/>
              <w:jc w:val="left"/>
              <w:textAlignment w:val="center"/>
              <w:rPr>
                <w:lang w:eastAsia="zh-CN"/>
              </w:rPr>
            </w:pPr>
            <w:r>
              <w:rPr>
                <w:rFonts w:hint="eastAsia" w:ascii="微软雅黑" w:hAnsi="微软雅黑" w:eastAsia="微软雅黑" w:cs="微软雅黑"/>
                <w:b w:val="0"/>
                <w:bCs w:val="0"/>
                <w:i w:val="0"/>
                <w:iCs w:val="0"/>
                <w:kern w:val="0"/>
                <w:sz w:val="20"/>
                <w:szCs w:val="20"/>
                <w:lang w:val="en-US" w:eastAsia="zh-CN" w:bidi="ar"/>
              </w:rPr>
              <w:t>创建时间</w:t>
            </w:r>
          </w:p>
        </w:tc>
        <w:tc>
          <w:tcPr>
            <w:tcW w:w="1418" w:type="dxa"/>
            <w:tcBorders>
              <w:left w:val="single" w:color="auto" w:sz="4" w:space="0"/>
              <w:right w:val="single" w:color="auto" w:sz="4" w:space="0"/>
            </w:tcBorders>
            <w:vAlign w:val="center"/>
          </w:tcPr>
          <w:p>
            <w:pPr>
              <w:keepNext w:val="0"/>
              <w:keepLines w:val="0"/>
              <w:widowControl/>
              <w:suppressLineNumbers w:val="0"/>
              <w:wordWrap/>
              <w:jc w:val="left"/>
              <w:textAlignment w:val="center"/>
              <w:rPr>
                <w:rFonts w:hint="eastAsia"/>
                <w:lang w:eastAsia="zh-CN"/>
              </w:rPr>
            </w:pPr>
            <w:r>
              <w:rPr>
                <w:rFonts w:hint="eastAsia" w:ascii="微软雅黑" w:hAnsi="微软雅黑" w:eastAsia="微软雅黑" w:cs="微软雅黑"/>
                <w:b w:val="0"/>
                <w:bCs w:val="0"/>
                <w:i w:val="0"/>
                <w:iCs w:val="0"/>
                <w:kern w:val="0"/>
                <w:sz w:val="20"/>
                <w:szCs w:val="20"/>
                <w:lang w:val="en-US" w:eastAsia="zh-CN" w:bidi="ar"/>
              </w:rPr>
              <w:t>create_time</w:t>
            </w:r>
          </w:p>
        </w:tc>
        <w:tc>
          <w:tcPr>
            <w:tcW w:w="1701" w:type="dxa"/>
            <w:tcBorders>
              <w:left w:val="single" w:color="auto" w:sz="4" w:space="0"/>
              <w:right w:val="single" w:color="auto" w:sz="4" w:space="0"/>
            </w:tcBorders>
            <w:vAlign w:val="center"/>
          </w:tcPr>
          <w:p>
            <w:pPr>
              <w:keepNext w:val="0"/>
              <w:keepLines w:val="0"/>
              <w:widowControl/>
              <w:suppressLineNumbers w:val="0"/>
              <w:wordWrap/>
              <w:jc w:val="left"/>
              <w:textAlignment w:val="center"/>
              <w:rPr>
                <w:rFonts w:hint="eastAsia"/>
                <w:lang w:eastAsia="zh-CN"/>
              </w:rPr>
            </w:pPr>
            <w:r>
              <w:rPr>
                <w:rFonts w:hint="eastAsia" w:ascii="微软雅黑" w:hAnsi="微软雅黑" w:eastAsia="微软雅黑" w:cs="微软雅黑"/>
                <w:b w:val="0"/>
                <w:bCs w:val="0"/>
                <w:i w:val="0"/>
                <w:iCs w:val="0"/>
                <w:kern w:val="0"/>
                <w:sz w:val="20"/>
                <w:szCs w:val="20"/>
                <w:lang w:val="en-US" w:eastAsia="zh-CN" w:bidi="ar"/>
              </w:rPr>
              <w:t>DATETIME</w:t>
            </w:r>
          </w:p>
        </w:tc>
        <w:tc>
          <w:tcPr>
            <w:tcW w:w="1134" w:type="dxa"/>
            <w:tcBorders>
              <w:left w:val="single" w:color="auto" w:sz="4" w:space="0"/>
              <w:right w:val="single" w:color="auto" w:sz="4" w:space="0"/>
            </w:tcBorders>
            <w:vAlign w:val="center"/>
          </w:tcPr>
          <w:p>
            <w:pPr>
              <w:keepNext w:val="0"/>
              <w:keepLines w:val="0"/>
              <w:widowControl/>
              <w:suppressLineNumbers w:val="0"/>
              <w:wordWrap/>
              <w:jc w:val="center"/>
              <w:textAlignment w:val="center"/>
              <w:rPr>
                <w:rFonts w:ascii="宋体" w:hAnsi="宋体"/>
                <w:lang w:eastAsia="zh-CN"/>
              </w:rPr>
            </w:pPr>
            <w:r>
              <w:rPr>
                <w:rFonts w:hint="eastAsia" w:ascii="微软雅黑" w:hAnsi="微软雅黑" w:eastAsia="微软雅黑" w:cs="微软雅黑"/>
                <w:b w:val="0"/>
                <w:bCs w:val="0"/>
                <w:i w:val="0"/>
                <w:iCs w:val="0"/>
                <w:kern w:val="0"/>
                <w:sz w:val="20"/>
                <w:szCs w:val="20"/>
                <w:lang w:val="en-US" w:eastAsia="zh-CN" w:bidi="ar"/>
              </w:rPr>
              <w:t>否</w:t>
            </w:r>
          </w:p>
        </w:tc>
        <w:tc>
          <w:tcPr>
            <w:tcW w:w="2245" w:type="dxa"/>
            <w:tcBorders>
              <w:left w:val="single" w:color="auto" w:sz="4" w:space="0"/>
              <w:right w:val="single" w:color="auto" w:sz="4" w:space="0"/>
            </w:tcBorders>
            <w:vAlign w:val="center"/>
          </w:tcPr>
          <w:p>
            <w:pPr>
              <w:keepNext w:val="0"/>
              <w:keepLines w:val="0"/>
              <w:widowControl/>
              <w:suppressLineNumbers w:val="0"/>
              <w:wordWrap/>
              <w:jc w:val="left"/>
              <w:textAlignment w:val="center"/>
              <w:rPr>
                <w:rFonts w:hint="eastAsia" w:ascii="宋体" w:hAnsi="宋体"/>
                <w:lang w:eastAsia="zh-CN"/>
              </w:rPr>
            </w:pPr>
            <w:r>
              <w:rPr>
                <w:rFonts w:hint="eastAsia" w:ascii="微软雅黑" w:hAnsi="微软雅黑" w:eastAsia="微软雅黑" w:cs="微软雅黑"/>
                <w:b w:val="0"/>
                <w:bCs w:val="0"/>
                <w:i w:val="0"/>
                <w:iCs w:val="0"/>
                <w:kern w:val="0"/>
                <w:sz w:val="20"/>
                <w:szCs w:val="20"/>
                <w:lang w:val="en-US" w:eastAsia="zh-CN" w:bidi="ar"/>
              </w:rPr>
              <w:t>NOW()</w:t>
            </w:r>
          </w:p>
        </w:tc>
        <w:tc>
          <w:tcPr>
            <w:tcW w:w="1745" w:type="dxa"/>
            <w:tcBorders>
              <w:left w:val="single" w:color="auto" w:sz="4" w:space="0"/>
            </w:tcBorders>
            <w:vAlign w:val="center"/>
          </w:tcPr>
          <w:p>
            <w:pPr>
              <w:keepNext w:val="0"/>
              <w:keepLines w:val="0"/>
              <w:widowControl/>
              <w:suppressLineNumbers w:val="0"/>
              <w:wordWrap/>
              <w:jc w:val="left"/>
              <w:textAlignment w:val="center"/>
              <w:rPr>
                <w:rFonts w:hint="eastAsia"/>
                <w:lang w:eastAsia="zh-CN"/>
              </w:rPr>
            </w:pPr>
            <w:r>
              <w:rPr>
                <w:rFonts w:hint="eastAsia" w:ascii="微软雅黑" w:hAnsi="微软雅黑" w:eastAsia="微软雅黑" w:cs="微软雅黑"/>
                <w:b w:val="0"/>
                <w:bCs w:val="0"/>
                <w:i w:val="0"/>
                <w:iCs w:val="0"/>
                <w:kern w:val="0"/>
                <w:sz w:val="20"/>
                <w:szCs w:val="20"/>
                <w:lang w:val="en-US" w:eastAsia="zh-CN" w:bidi="ar"/>
              </w:rPr>
              <w:t>任务创建时间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wordWrap/>
              <w:jc w:val="left"/>
              <w:textAlignment w:val="center"/>
              <w:rPr>
                <w:lang w:eastAsia="zh-CN"/>
              </w:rPr>
            </w:pPr>
            <w:r>
              <w:rPr>
                <w:rFonts w:hint="eastAsia" w:ascii="微软雅黑" w:hAnsi="微软雅黑" w:eastAsia="微软雅黑" w:cs="微软雅黑"/>
                <w:b w:val="0"/>
                <w:bCs w:val="0"/>
                <w:i w:val="0"/>
                <w:iCs w:val="0"/>
                <w:kern w:val="0"/>
                <w:sz w:val="20"/>
                <w:szCs w:val="20"/>
                <w:lang w:val="en-US" w:eastAsia="zh-CN" w:bidi="ar"/>
              </w:rPr>
              <w:t>更新时间</w:t>
            </w:r>
          </w:p>
        </w:tc>
        <w:tc>
          <w:tcPr>
            <w:tcW w:w="1418" w:type="dxa"/>
            <w:tcBorders>
              <w:left w:val="single" w:color="auto" w:sz="4" w:space="0"/>
              <w:right w:val="single" w:color="auto" w:sz="4" w:space="0"/>
            </w:tcBorders>
            <w:vAlign w:val="center"/>
          </w:tcPr>
          <w:p>
            <w:pPr>
              <w:keepNext w:val="0"/>
              <w:keepLines w:val="0"/>
              <w:widowControl/>
              <w:suppressLineNumbers w:val="0"/>
              <w:wordWrap/>
              <w:jc w:val="left"/>
              <w:textAlignment w:val="center"/>
              <w:rPr>
                <w:rFonts w:hint="eastAsia"/>
                <w:lang w:eastAsia="zh-CN"/>
              </w:rPr>
            </w:pPr>
            <w:r>
              <w:rPr>
                <w:rFonts w:hint="eastAsia" w:ascii="微软雅黑" w:hAnsi="微软雅黑" w:eastAsia="微软雅黑" w:cs="微软雅黑"/>
                <w:b w:val="0"/>
                <w:bCs w:val="0"/>
                <w:i w:val="0"/>
                <w:iCs w:val="0"/>
                <w:kern w:val="0"/>
                <w:sz w:val="20"/>
                <w:szCs w:val="20"/>
                <w:lang w:val="en-US" w:eastAsia="zh-CN" w:bidi="ar"/>
              </w:rPr>
              <w:t>update_time</w:t>
            </w:r>
          </w:p>
        </w:tc>
        <w:tc>
          <w:tcPr>
            <w:tcW w:w="1701" w:type="dxa"/>
            <w:tcBorders>
              <w:left w:val="single" w:color="auto" w:sz="4" w:space="0"/>
              <w:right w:val="single" w:color="auto" w:sz="4" w:space="0"/>
            </w:tcBorders>
            <w:vAlign w:val="center"/>
          </w:tcPr>
          <w:p>
            <w:pPr>
              <w:keepNext w:val="0"/>
              <w:keepLines w:val="0"/>
              <w:widowControl/>
              <w:suppressLineNumbers w:val="0"/>
              <w:wordWrap/>
              <w:jc w:val="left"/>
              <w:textAlignment w:val="center"/>
              <w:rPr>
                <w:rFonts w:hint="eastAsia"/>
                <w:lang w:eastAsia="zh-CN"/>
              </w:rPr>
            </w:pPr>
            <w:r>
              <w:rPr>
                <w:rFonts w:hint="eastAsia" w:ascii="微软雅黑" w:hAnsi="微软雅黑" w:eastAsia="微软雅黑" w:cs="微软雅黑"/>
                <w:b w:val="0"/>
                <w:bCs w:val="0"/>
                <w:i w:val="0"/>
                <w:iCs w:val="0"/>
                <w:kern w:val="0"/>
                <w:sz w:val="20"/>
                <w:szCs w:val="20"/>
                <w:lang w:val="en-US" w:eastAsia="zh-CN" w:bidi="ar"/>
              </w:rPr>
              <w:t>DATETIME</w:t>
            </w:r>
          </w:p>
        </w:tc>
        <w:tc>
          <w:tcPr>
            <w:tcW w:w="1134" w:type="dxa"/>
            <w:tcBorders>
              <w:left w:val="single" w:color="auto" w:sz="4" w:space="0"/>
              <w:right w:val="single" w:color="auto" w:sz="4" w:space="0"/>
            </w:tcBorders>
            <w:vAlign w:val="center"/>
          </w:tcPr>
          <w:p>
            <w:pPr>
              <w:keepNext w:val="0"/>
              <w:keepLines w:val="0"/>
              <w:widowControl/>
              <w:suppressLineNumbers w:val="0"/>
              <w:wordWrap/>
              <w:jc w:val="center"/>
              <w:textAlignment w:val="center"/>
              <w:rPr>
                <w:rFonts w:ascii="宋体" w:hAnsi="宋体"/>
                <w:lang w:eastAsia="zh-CN"/>
              </w:rPr>
            </w:pPr>
            <w:r>
              <w:rPr>
                <w:rFonts w:hint="eastAsia" w:ascii="微软雅黑" w:hAnsi="微软雅黑" w:eastAsia="微软雅黑" w:cs="微软雅黑"/>
                <w:b w:val="0"/>
                <w:bCs w:val="0"/>
                <w:i w:val="0"/>
                <w:iCs w:val="0"/>
                <w:kern w:val="0"/>
                <w:sz w:val="20"/>
                <w:szCs w:val="20"/>
                <w:lang w:val="en-US" w:eastAsia="zh-CN" w:bidi="ar"/>
              </w:rPr>
              <w:t>否</w:t>
            </w:r>
          </w:p>
        </w:tc>
        <w:tc>
          <w:tcPr>
            <w:tcW w:w="2245" w:type="dxa"/>
            <w:tcBorders>
              <w:left w:val="single" w:color="auto" w:sz="4" w:space="0"/>
              <w:right w:val="single" w:color="auto" w:sz="4" w:space="0"/>
            </w:tcBorders>
            <w:vAlign w:val="center"/>
          </w:tcPr>
          <w:p>
            <w:pPr>
              <w:keepNext w:val="0"/>
              <w:keepLines w:val="0"/>
              <w:widowControl/>
              <w:suppressLineNumbers w:val="0"/>
              <w:wordWrap/>
              <w:jc w:val="left"/>
              <w:textAlignment w:val="center"/>
              <w:rPr>
                <w:rFonts w:hint="eastAsia" w:ascii="宋体" w:hAnsi="宋体"/>
                <w:lang w:eastAsia="zh-CN"/>
              </w:rPr>
            </w:pPr>
            <w:r>
              <w:rPr>
                <w:rFonts w:hint="eastAsia" w:ascii="微软雅黑" w:hAnsi="微软雅黑" w:eastAsia="微软雅黑" w:cs="微软雅黑"/>
                <w:b w:val="0"/>
                <w:bCs w:val="0"/>
                <w:i w:val="0"/>
                <w:iCs w:val="0"/>
                <w:kern w:val="0"/>
                <w:sz w:val="20"/>
                <w:szCs w:val="20"/>
                <w:lang w:val="en-US" w:eastAsia="zh-CN" w:bidi="ar"/>
              </w:rPr>
              <w:t>NOW()</w:t>
            </w:r>
          </w:p>
        </w:tc>
        <w:tc>
          <w:tcPr>
            <w:tcW w:w="1745" w:type="dxa"/>
            <w:tcBorders>
              <w:left w:val="single" w:color="auto" w:sz="4" w:space="0"/>
            </w:tcBorders>
            <w:vAlign w:val="center"/>
          </w:tcPr>
          <w:p>
            <w:pPr>
              <w:keepNext w:val="0"/>
              <w:keepLines w:val="0"/>
              <w:widowControl/>
              <w:suppressLineNumbers w:val="0"/>
              <w:wordWrap/>
              <w:jc w:val="left"/>
              <w:textAlignment w:val="center"/>
              <w:rPr>
                <w:rFonts w:hint="eastAsia"/>
                <w:lang w:eastAsia="zh-CN"/>
              </w:rPr>
            </w:pPr>
            <w:r>
              <w:rPr>
                <w:rFonts w:hint="eastAsia" w:ascii="微软雅黑" w:hAnsi="微软雅黑" w:eastAsia="微软雅黑" w:cs="微软雅黑"/>
                <w:b w:val="0"/>
                <w:bCs w:val="0"/>
                <w:i w:val="0"/>
                <w:iCs w:val="0"/>
                <w:kern w:val="0"/>
                <w:sz w:val="20"/>
                <w:szCs w:val="20"/>
                <w:lang w:val="en-US" w:eastAsia="zh-CN" w:bidi="ar"/>
              </w:rPr>
              <w:t>最后更新时间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wordWrap/>
              <w:jc w:val="left"/>
              <w:textAlignment w:val="center"/>
              <w:rPr>
                <w:lang w:eastAsia="zh-CN"/>
              </w:rPr>
            </w:pPr>
          </w:p>
        </w:tc>
        <w:tc>
          <w:tcPr>
            <w:tcW w:w="1418" w:type="dxa"/>
            <w:tcBorders>
              <w:left w:val="single" w:color="auto" w:sz="4" w:space="0"/>
              <w:right w:val="single" w:color="auto" w:sz="4" w:space="0"/>
            </w:tcBorders>
            <w:vAlign w:val="center"/>
          </w:tcPr>
          <w:p>
            <w:pPr>
              <w:keepNext w:val="0"/>
              <w:keepLines w:val="0"/>
              <w:widowControl/>
              <w:suppressLineNumbers w:val="0"/>
              <w:wordWrap/>
              <w:jc w:val="left"/>
              <w:textAlignment w:val="center"/>
              <w:rPr>
                <w:rFonts w:hint="eastAsia"/>
                <w:lang w:eastAsia="zh-CN"/>
              </w:rPr>
            </w:pPr>
          </w:p>
        </w:tc>
        <w:tc>
          <w:tcPr>
            <w:tcW w:w="1701" w:type="dxa"/>
            <w:tcBorders>
              <w:left w:val="single" w:color="auto" w:sz="4" w:space="0"/>
              <w:right w:val="single" w:color="auto" w:sz="4" w:space="0"/>
            </w:tcBorders>
            <w:vAlign w:val="center"/>
          </w:tcPr>
          <w:p>
            <w:pPr>
              <w:keepNext w:val="0"/>
              <w:keepLines w:val="0"/>
              <w:widowControl/>
              <w:suppressLineNumbers w:val="0"/>
              <w:wordWrap/>
              <w:jc w:val="left"/>
              <w:textAlignment w:val="center"/>
              <w:rPr>
                <w:rFonts w:hint="eastAsia"/>
                <w:lang w:eastAsia="zh-CN"/>
              </w:rPr>
            </w:pPr>
          </w:p>
        </w:tc>
        <w:tc>
          <w:tcPr>
            <w:tcW w:w="1134" w:type="dxa"/>
            <w:tcBorders>
              <w:left w:val="single" w:color="auto" w:sz="4" w:space="0"/>
              <w:right w:val="single" w:color="auto" w:sz="4" w:space="0"/>
            </w:tcBorders>
            <w:vAlign w:val="center"/>
          </w:tcPr>
          <w:p>
            <w:pPr>
              <w:keepNext w:val="0"/>
              <w:keepLines w:val="0"/>
              <w:widowControl/>
              <w:suppressLineNumbers w:val="0"/>
              <w:wordWrap/>
              <w:jc w:val="center"/>
              <w:textAlignment w:val="center"/>
              <w:rPr>
                <w:rFonts w:ascii="宋体" w:hAnsi="宋体"/>
                <w:lang w:eastAsia="zh-CN"/>
              </w:rPr>
            </w:pPr>
          </w:p>
        </w:tc>
        <w:tc>
          <w:tcPr>
            <w:tcW w:w="2245" w:type="dxa"/>
            <w:tcBorders>
              <w:left w:val="single" w:color="auto" w:sz="4" w:space="0"/>
              <w:right w:val="single" w:color="auto" w:sz="4" w:space="0"/>
            </w:tcBorders>
            <w:vAlign w:val="center"/>
          </w:tcPr>
          <w:p>
            <w:pPr>
              <w:keepNext w:val="0"/>
              <w:keepLines w:val="0"/>
              <w:widowControl/>
              <w:suppressLineNumbers w:val="0"/>
              <w:wordWrap/>
              <w:jc w:val="left"/>
              <w:textAlignment w:val="center"/>
              <w:rPr>
                <w:rFonts w:hint="eastAsia" w:ascii="宋体" w:hAnsi="宋体"/>
                <w:lang w:eastAsia="zh-CN"/>
              </w:rPr>
            </w:pPr>
          </w:p>
        </w:tc>
        <w:tc>
          <w:tcPr>
            <w:tcW w:w="1745" w:type="dxa"/>
            <w:tcBorders>
              <w:left w:val="single" w:color="auto" w:sz="4" w:space="0"/>
            </w:tcBorders>
            <w:vAlign w:val="center"/>
          </w:tcPr>
          <w:p>
            <w:pPr>
              <w:keepNext w:val="0"/>
              <w:keepLines w:val="0"/>
              <w:widowControl/>
              <w:suppressLineNumbers w:val="0"/>
              <w:wordWrap/>
              <w:jc w:val="left"/>
              <w:textAlignment w:val="center"/>
              <w:rPr>
                <w:rFonts w:hint="eastAsia"/>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89" w:hRule="atLeast"/>
          <w:jc w:val="center"/>
        </w:trPr>
        <w:tc>
          <w:tcPr>
            <w:tcW w:w="1237" w:type="dxa"/>
            <w:tcBorders>
              <w:right w:val="single" w:color="auto" w:sz="4" w:space="0"/>
            </w:tcBorders>
            <w:vAlign w:val="top"/>
          </w:tcPr>
          <w:p>
            <w:pPr>
              <w:jc w:val="center"/>
              <w:rPr>
                <w:rFonts w:asciiTheme="minorHAnsi" w:hAnsiTheme="minorHAnsi" w:eastAsiaTheme="minorEastAsia" w:cstheme="minorBidi"/>
                <w:b/>
                <w:kern w:val="2"/>
                <w:sz w:val="21"/>
                <w:szCs w:val="24"/>
                <w:lang w:val="en-US" w:eastAsia="zh-CN" w:bidi="ar-SA"/>
              </w:rPr>
            </w:pPr>
            <w:r>
              <w:rPr>
                <w:rFonts w:hint="eastAsia"/>
                <w:b/>
                <w:lang w:eastAsia="zh-CN"/>
              </w:rPr>
              <w:t>中文名称</w:t>
            </w:r>
          </w:p>
        </w:tc>
        <w:tc>
          <w:tcPr>
            <w:tcW w:w="1418" w:type="dxa"/>
            <w:tcBorders>
              <w:left w:val="single" w:color="auto" w:sz="4" w:space="0"/>
              <w:right w:val="single" w:color="auto" w:sz="4" w:space="0"/>
            </w:tcBorders>
            <w:vAlign w:val="top"/>
          </w:tcPr>
          <w:p>
            <w:pPr>
              <w:jc w:val="center"/>
              <w:rPr>
                <w:rFonts w:hint="eastAsia" w:asciiTheme="minorHAnsi" w:hAnsiTheme="minorHAnsi" w:eastAsiaTheme="minorEastAsia" w:cstheme="minorBidi"/>
                <w:b/>
                <w:kern w:val="2"/>
                <w:sz w:val="21"/>
                <w:szCs w:val="24"/>
                <w:lang w:val="en-US" w:eastAsia="zh-CN" w:bidi="ar-SA"/>
              </w:rPr>
            </w:pPr>
            <w:r>
              <w:rPr>
                <w:rFonts w:hint="eastAsia"/>
                <w:b/>
                <w:lang w:eastAsia="zh-CN"/>
              </w:rPr>
              <w:t>属性名称</w:t>
            </w:r>
          </w:p>
        </w:tc>
        <w:tc>
          <w:tcPr>
            <w:tcW w:w="1701" w:type="dxa"/>
            <w:tcBorders>
              <w:left w:val="single" w:color="auto" w:sz="4" w:space="0"/>
              <w:right w:val="single" w:color="auto" w:sz="4" w:space="0"/>
            </w:tcBorders>
            <w:vAlign w:val="top"/>
          </w:tcPr>
          <w:p>
            <w:pPr>
              <w:jc w:val="center"/>
              <w:rPr>
                <w:rFonts w:hint="eastAsia" w:asciiTheme="minorHAnsi" w:hAnsiTheme="minorHAnsi" w:eastAsiaTheme="minorEastAsia" w:cstheme="minorBidi"/>
                <w:b/>
                <w:kern w:val="2"/>
                <w:sz w:val="21"/>
                <w:szCs w:val="24"/>
                <w:lang w:val="en-US" w:eastAsia="zh-CN" w:bidi="ar-SA"/>
              </w:rPr>
            </w:pPr>
            <w:r>
              <w:rPr>
                <w:rFonts w:hint="eastAsia"/>
                <w:b/>
                <w:lang w:eastAsia="zh-CN"/>
              </w:rPr>
              <w:t>类型</w:t>
            </w:r>
          </w:p>
        </w:tc>
        <w:tc>
          <w:tcPr>
            <w:tcW w:w="1134" w:type="dxa"/>
            <w:tcBorders>
              <w:left w:val="single" w:color="auto" w:sz="4" w:space="0"/>
              <w:right w:val="single" w:color="auto" w:sz="4" w:space="0"/>
            </w:tcBorders>
            <w:vAlign w:val="top"/>
          </w:tcPr>
          <w:p>
            <w:pPr>
              <w:jc w:val="center"/>
              <w:rPr>
                <w:rFonts w:asciiTheme="minorHAnsi" w:hAnsiTheme="minorHAnsi" w:eastAsiaTheme="minorEastAsia" w:cstheme="minorBidi"/>
                <w:b/>
                <w:kern w:val="2"/>
                <w:sz w:val="21"/>
                <w:szCs w:val="24"/>
                <w:lang w:val="en-US" w:eastAsia="zh-CN" w:bidi="ar-SA"/>
              </w:rPr>
            </w:pPr>
            <w:r>
              <w:rPr>
                <w:rFonts w:hint="eastAsia"/>
                <w:b/>
                <w:lang w:eastAsia="zh-CN"/>
              </w:rPr>
              <w:t>是否为空</w:t>
            </w:r>
          </w:p>
        </w:tc>
        <w:tc>
          <w:tcPr>
            <w:tcW w:w="2245" w:type="dxa"/>
            <w:tcBorders>
              <w:left w:val="single" w:color="auto" w:sz="4" w:space="0"/>
              <w:right w:val="single" w:color="auto" w:sz="4" w:space="0"/>
            </w:tcBorders>
            <w:vAlign w:val="top"/>
          </w:tcPr>
          <w:p>
            <w:pPr>
              <w:jc w:val="center"/>
              <w:rPr>
                <w:rFonts w:hint="eastAsia" w:asciiTheme="minorHAnsi" w:hAnsiTheme="minorHAnsi" w:eastAsiaTheme="minorEastAsia" w:cstheme="minorBidi"/>
                <w:b/>
                <w:kern w:val="2"/>
                <w:sz w:val="21"/>
                <w:szCs w:val="24"/>
                <w:lang w:val="en-US" w:eastAsia="zh-CN" w:bidi="ar-SA"/>
              </w:rPr>
            </w:pPr>
            <w:r>
              <w:rPr>
                <w:rFonts w:hint="eastAsia"/>
                <w:b/>
                <w:lang w:eastAsia="zh-CN"/>
              </w:rPr>
              <w:t>取值范围或举例</w:t>
            </w:r>
          </w:p>
        </w:tc>
        <w:tc>
          <w:tcPr>
            <w:tcW w:w="1745" w:type="dxa"/>
            <w:tcBorders>
              <w:left w:val="single" w:color="auto" w:sz="4" w:space="0"/>
            </w:tcBorders>
            <w:vAlign w:val="top"/>
          </w:tcPr>
          <w:p>
            <w:pPr>
              <w:jc w:val="center"/>
              <w:rPr>
                <w:rFonts w:hint="eastAsia" w:asciiTheme="minorHAnsi" w:hAnsiTheme="minorHAnsi" w:eastAsiaTheme="minorEastAsia" w:cstheme="minorBidi"/>
                <w:b/>
                <w:kern w:val="2"/>
                <w:sz w:val="21"/>
                <w:szCs w:val="24"/>
                <w:lang w:val="en-US" w:eastAsia="zh-CN" w:bidi="ar-SA"/>
              </w:rPr>
            </w:pPr>
            <w:r>
              <w:rPr>
                <w:rFonts w:hint="eastAsia"/>
                <w:b/>
                <w:lang w:eastAsia="zh-CN"/>
              </w:rPr>
              <w:t>简要说明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wordWrap/>
              <w:jc w:val="left"/>
              <w:textAlignment w:val="center"/>
              <w:rPr>
                <w:lang w:eastAsia="zh-CN"/>
              </w:rPr>
            </w:pPr>
            <w:r>
              <w:rPr>
                <w:rFonts w:hint="eastAsia" w:ascii="微软雅黑" w:hAnsi="微软雅黑" w:eastAsia="微软雅黑" w:cs="微软雅黑"/>
                <w:b w:val="0"/>
                <w:bCs w:val="0"/>
                <w:i w:val="0"/>
                <w:iCs w:val="0"/>
                <w:kern w:val="0"/>
                <w:sz w:val="20"/>
                <w:szCs w:val="20"/>
                <w:lang w:val="en-US" w:eastAsia="zh-CN" w:bidi="ar"/>
              </w:rPr>
              <w:t>点验结果ID</w:t>
            </w:r>
          </w:p>
        </w:tc>
        <w:tc>
          <w:tcPr>
            <w:tcW w:w="1418" w:type="dxa"/>
            <w:tcBorders>
              <w:left w:val="single" w:color="auto" w:sz="4" w:space="0"/>
              <w:right w:val="single" w:color="auto" w:sz="4" w:space="0"/>
            </w:tcBorders>
            <w:vAlign w:val="center"/>
          </w:tcPr>
          <w:p>
            <w:pPr>
              <w:keepNext w:val="0"/>
              <w:keepLines w:val="0"/>
              <w:widowControl/>
              <w:suppressLineNumbers w:val="0"/>
              <w:wordWrap/>
              <w:jc w:val="left"/>
              <w:textAlignment w:val="center"/>
              <w:rPr>
                <w:rFonts w:hint="eastAsia"/>
                <w:lang w:eastAsia="zh-CN"/>
              </w:rPr>
            </w:pPr>
            <w:r>
              <w:rPr>
                <w:rFonts w:hint="eastAsia" w:ascii="微软雅黑" w:hAnsi="微软雅黑" w:eastAsia="微软雅黑" w:cs="微软雅黑"/>
                <w:b w:val="0"/>
                <w:bCs w:val="0"/>
                <w:i w:val="0"/>
                <w:iCs w:val="0"/>
                <w:kern w:val="0"/>
                <w:sz w:val="20"/>
                <w:szCs w:val="20"/>
                <w:lang w:val="en-US" w:eastAsia="zh-CN" w:bidi="ar"/>
              </w:rPr>
              <w:t>result_id</w:t>
            </w:r>
          </w:p>
        </w:tc>
        <w:tc>
          <w:tcPr>
            <w:tcW w:w="1701" w:type="dxa"/>
            <w:tcBorders>
              <w:left w:val="single" w:color="auto" w:sz="4" w:space="0"/>
              <w:right w:val="single" w:color="auto" w:sz="4" w:space="0"/>
            </w:tcBorders>
            <w:vAlign w:val="center"/>
          </w:tcPr>
          <w:p>
            <w:pPr>
              <w:keepNext w:val="0"/>
              <w:keepLines w:val="0"/>
              <w:widowControl/>
              <w:suppressLineNumbers w:val="0"/>
              <w:wordWrap/>
              <w:jc w:val="left"/>
              <w:textAlignment w:val="center"/>
              <w:rPr>
                <w:rFonts w:hint="eastAsia"/>
                <w:lang w:eastAsia="zh-CN"/>
              </w:rPr>
            </w:pPr>
            <w:r>
              <w:rPr>
                <w:rFonts w:hint="eastAsia" w:ascii="微软雅黑" w:hAnsi="微软雅黑" w:eastAsia="微软雅黑" w:cs="微软雅黑"/>
                <w:b w:val="0"/>
                <w:bCs w:val="0"/>
                <w:i w:val="0"/>
                <w:iCs w:val="0"/>
                <w:kern w:val="0"/>
                <w:sz w:val="20"/>
                <w:szCs w:val="20"/>
                <w:lang w:val="en-US" w:eastAsia="zh-CN" w:bidi="ar"/>
              </w:rPr>
              <w:t>VARCHAR(32)</w:t>
            </w:r>
          </w:p>
        </w:tc>
        <w:tc>
          <w:tcPr>
            <w:tcW w:w="1134" w:type="dxa"/>
            <w:tcBorders>
              <w:left w:val="single" w:color="auto" w:sz="4" w:space="0"/>
              <w:right w:val="single" w:color="auto" w:sz="4" w:space="0"/>
            </w:tcBorders>
            <w:vAlign w:val="center"/>
          </w:tcPr>
          <w:p>
            <w:pPr>
              <w:keepNext w:val="0"/>
              <w:keepLines w:val="0"/>
              <w:widowControl/>
              <w:suppressLineNumbers w:val="0"/>
              <w:wordWrap/>
              <w:jc w:val="center"/>
              <w:textAlignment w:val="center"/>
              <w:rPr>
                <w:rFonts w:ascii="宋体" w:hAnsi="宋体"/>
                <w:lang w:eastAsia="zh-CN"/>
              </w:rPr>
            </w:pPr>
            <w:r>
              <w:rPr>
                <w:rFonts w:hint="eastAsia" w:ascii="微软雅黑" w:hAnsi="微软雅黑" w:eastAsia="微软雅黑" w:cs="微软雅黑"/>
                <w:b w:val="0"/>
                <w:bCs w:val="0"/>
                <w:i w:val="0"/>
                <w:iCs w:val="0"/>
                <w:kern w:val="0"/>
                <w:sz w:val="20"/>
                <w:szCs w:val="20"/>
                <w:lang w:val="en-US" w:eastAsia="zh-CN" w:bidi="ar"/>
              </w:rPr>
              <w:t>否</w:t>
            </w:r>
          </w:p>
        </w:tc>
        <w:tc>
          <w:tcPr>
            <w:tcW w:w="2245" w:type="dxa"/>
            <w:tcBorders>
              <w:left w:val="single" w:color="auto" w:sz="4" w:space="0"/>
              <w:right w:val="single" w:color="auto" w:sz="4" w:space="0"/>
            </w:tcBorders>
            <w:vAlign w:val="center"/>
          </w:tcPr>
          <w:p>
            <w:pPr>
              <w:keepNext w:val="0"/>
              <w:keepLines w:val="0"/>
              <w:widowControl/>
              <w:suppressLineNumbers w:val="0"/>
              <w:wordWrap/>
              <w:jc w:val="left"/>
              <w:textAlignment w:val="center"/>
              <w:rPr>
                <w:rFonts w:hint="eastAsia" w:ascii="宋体" w:hAnsi="宋体"/>
                <w:lang w:eastAsia="zh-CN"/>
              </w:rPr>
            </w:pPr>
            <w:r>
              <w:rPr>
                <w:rFonts w:hint="eastAsia" w:ascii="微软雅黑" w:hAnsi="微软雅黑" w:eastAsia="微软雅黑" w:cs="微软雅黑"/>
                <w:b w:val="0"/>
                <w:bCs w:val="0"/>
                <w:i w:val="0"/>
                <w:iCs w:val="0"/>
                <w:kern w:val="0"/>
                <w:sz w:val="20"/>
                <w:szCs w:val="20"/>
                <w:lang w:val="en-US" w:eastAsia="zh-CN" w:bidi="ar"/>
              </w:rPr>
              <w:t>YDYJ20250001</w:t>
            </w:r>
          </w:p>
        </w:tc>
        <w:tc>
          <w:tcPr>
            <w:tcW w:w="1745" w:type="dxa"/>
            <w:tcBorders>
              <w:left w:val="single" w:color="auto" w:sz="4" w:space="0"/>
            </w:tcBorders>
            <w:vAlign w:val="center"/>
          </w:tcPr>
          <w:p>
            <w:pPr>
              <w:keepNext w:val="0"/>
              <w:keepLines w:val="0"/>
              <w:widowControl/>
              <w:suppressLineNumbers w:val="0"/>
              <w:wordWrap/>
              <w:jc w:val="left"/>
              <w:textAlignment w:val="center"/>
              <w:rPr>
                <w:rFonts w:hint="eastAsia"/>
                <w:lang w:eastAsia="zh-CN"/>
              </w:rPr>
            </w:pPr>
            <w:r>
              <w:rPr>
                <w:rFonts w:hint="eastAsia" w:ascii="微软雅黑" w:hAnsi="微软雅黑" w:eastAsia="微软雅黑" w:cs="微软雅黑"/>
                <w:b w:val="0"/>
                <w:bCs w:val="0"/>
                <w:i w:val="0"/>
                <w:iCs w:val="0"/>
                <w:kern w:val="0"/>
                <w:sz w:val="20"/>
                <w:szCs w:val="20"/>
                <w:lang w:val="en-US" w:eastAsia="zh-CN" w:bidi="ar"/>
              </w:rPr>
              <w:t>子表主键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wordWrap/>
              <w:jc w:val="left"/>
              <w:textAlignment w:val="center"/>
              <w:rPr>
                <w:lang w:eastAsia="zh-CN"/>
              </w:rPr>
            </w:pPr>
            <w:r>
              <w:rPr>
                <w:rFonts w:hint="eastAsia" w:ascii="微软雅黑" w:hAnsi="微软雅黑" w:eastAsia="微软雅黑" w:cs="微软雅黑"/>
                <w:b w:val="0"/>
                <w:bCs w:val="0"/>
                <w:i w:val="0"/>
                <w:iCs w:val="0"/>
                <w:kern w:val="0"/>
                <w:sz w:val="20"/>
                <w:szCs w:val="20"/>
                <w:lang w:val="en-US" w:eastAsia="zh-CN" w:bidi="ar"/>
              </w:rPr>
              <w:t>点验任务ID</w:t>
            </w:r>
          </w:p>
        </w:tc>
        <w:tc>
          <w:tcPr>
            <w:tcW w:w="1418" w:type="dxa"/>
            <w:tcBorders>
              <w:left w:val="single" w:color="auto" w:sz="4" w:space="0"/>
              <w:right w:val="single" w:color="auto" w:sz="4" w:space="0"/>
            </w:tcBorders>
            <w:vAlign w:val="center"/>
          </w:tcPr>
          <w:p>
            <w:pPr>
              <w:keepNext w:val="0"/>
              <w:keepLines w:val="0"/>
              <w:widowControl/>
              <w:suppressLineNumbers w:val="0"/>
              <w:wordWrap/>
              <w:jc w:val="left"/>
              <w:textAlignment w:val="center"/>
              <w:rPr>
                <w:rFonts w:hint="eastAsia"/>
                <w:lang w:eastAsia="zh-CN"/>
              </w:rPr>
            </w:pPr>
            <w:r>
              <w:rPr>
                <w:rFonts w:hint="eastAsia" w:ascii="微软雅黑" w:hAnsi="微软雅黑" w:eastAsia="微软雅黑" w:cs="微软雅黑"/>
                <w:b w:val="0"/>
                <w:bCs w:val="0"/>
                <w:i w:val="0"/>
                <w:iCs w:val="0"/>
                <w:kern w:val="0"/>
                <w:sz w:val="20"/>
                <w:szCs w:val="20"/>
                <w:lang w:val="en-US" w:eastAsia="zh-CN" w:bidi="ar"/>
              </w:rPr>
              <w:t>check_id</w:t>
            </w:r>
          </w:p>
        </w:tc>
        <w:tc>
          <w:tcPr>
            <w:tcW w:w="1701" w:type="dxa"/>
            <w:tcBorders>
              <w:left w:val="single" w:color="auto" w:sz="4" w:space="0"/>
              <w:right w:val="single" w:color="auto" w:sz="4" w:space="0"/>
            </w:tcBorders>
            <w:vAlign w:val="center"/>
          </w:tcPr>
          <w:p>
            <w:pPr>
              <w:keepNext w:val="0"/>
              <w:keepLines w:val="0"/>
              <w:widowControl/>
              <w:suppressLineNumbers w:val="0"/>
              <w:wordWrap/>
              <w:jc w:val="left"/>
              <w:textAlignment w:val="center"/>
              <w:rPr>
                <w:rFonts w:hint="eastAsia"/>
                <w:lang w:eastAsia="zh-CN"/>
              </w:rPr>
            </w:pPr>
            <w:r>
              <w:rPr>
                <w:rFonts w:hint="eastAsia" w:ascii="微软雅黑" w:hAnsi="微软雅黑" w:eastAsia="微软雅黑" w:cs="微软雅黑"/>
                <w:b w:val="0"/>
                <w:bCs w:val="0"/>
                <w:i w:val="0"/>
                <w:iCs w:val="0"/>
                <w:kern w:val="0"/>
                <w:sz w:val="20"/>
                <w:szCs w:val="20"/>
                <w:lang w:val="en-US" w:eastAsia="zh-CN" w:bidi="ar"/>
              </w:rPr>
              <w:t>VARCHAR(32)</w:t>
            </w:r>
          </w:p>
        </w:tc>
        <w:tc>
          <w:tcPr>
            <w:tcW w:w="1134" w:type="dxa"/>
            <w:tcBorders>
              <w:left w:val="single" w:color="auto" w:sz="4" w:space="0"/>
              <w:right w:val="single" w:color="auto" w:sz="4" w:space="0"/>
            </w:tcBorders>
            <w:vAlign w:val="center"/>
          </w:tcPr>
          <w:p>
            <w:pPr>
              <w:keepNext w:val="0"/>
              <w:keepLines w:val="0"/>
              <w:widowControl/>
              <w:suppressLineNumbers w:val="0"/>
              <w:wordWrap/>
              <w:jc w:val="center"/>
              <w:textAlignment w:val="center"/>
              <w:rPr>
                <w:rFonts w:ascii="宋体" w:hAnsi="宋体"/>
                <w:lang w:eastAsia="zh-CN"/>
              </w:rPr>
            </w:pPr>
            <w:r>
              <w:rPr>
                <w:rFonts w:hint="eastAsia" w:ascii="微软雅黑" w:hAnsi="微软雅黑" w:eastAsia="微软雅黑" w:cs="微软雅黑"/>
                <w:b w:val="0"/>
                <w:bCs w:val="0"/>
                <w:i w:val="0"/>
                <w:iCs w:val="0"/>
                <w:kern w:val="0"/>
                <w:sz w:val="20"/>
                <w:szCs w:val="20"/>
                <w:lang w:val="en-US" w:eastAsia="zh-CN" w:bidi="ar"/>
              </w:rPr>
              <w:t>否</w:t>
            </w:r>
          </w:p>
        </w:tc>
        <w:tc>
          <w:tcPr>
            <w:tcW w:w="2245" w:type="dxa"/>
            <w:tcBorders>
              <w:left w:val="single" w:color="auto" w:sz="4" w:space="0"/>
              <w:right w:val="single" w:color="auto" w:sz="4" w:space="0"/>
            </w:tcBorders>
            <w:vAlign w:val="center"/>
          </w:tcPr>
          <w:p>
            <w:pPr>
              <w:keepNext w:val="0"/>
              <w:keepLines w:val="0"/>
              <w:widowControl/>
              <w:suppressLineNumbers w:val="0"/>
              <w:wordWrap/>
              <w:jc w:val="left"/>
              <w:textAlignment w:val="center"/>
              <w:rPr>
                <w:rFonts w:hint="eastAsia" w:ascii="宋体" w:hAnsi="宋体"/>
                <w:lang w:eastAsia="zh-CN"/>
              </w:rPr>
            </w:pPr>
            <w:r>
              <w:rPr>
                <w:rFonts w:hint="eastAsia" w:ascii="微软雅黑" w:hAnsi="微软雅黑" w:eastAsia="微软雅黑" w:cs="微软雅黑"/>
                <w:b w:val="0"/>
                <w:bCs w:val="0"/>
                <w:i w:val="0"/>
                <w:iCs w:val="0"/>
                <w:kern w:val="0"/>
                <w:sz w:val="20"/>
                <w:szCs w:val="20"/>
                <w:lang w:val="en-US" w:eastAsia="zh-CN" w:bidi="ar"/>
              </w:rPr>
              <w:t>YDY20250001</w:t>
            </w:r>
          </w:p>
        </w:tc>
        <w:tc>
          <w:tcPr>
            <w:tcW w:w="1745" w:type="dxa"/>
            <w:tcBorders>
              <w:left w:val="single" w:color="auto" w:sz="4" w:space="0"/>
            </w:tcBorders>
            <w:vAlign w:val="center"/>
          </w:tcPr>
          <w:p>
            <w:pPr>
              <w:keepNext w:val="0"/>
              <w:keepLines w:val="0"/>
              <w:widowControl/>
              <w:suppressLineNumbers w:val="0"/>
              <w:wordWrap/>
              <w:jc w:val="left"/>
              <w:textAlignment w:val="center"/>
              <w:rPr>
                <w:rFonts w:hint="eastAsia"/>
                <w:lang w:eastAsia="zh-CN"/>
              </w:rPr>
            </w:pPr>
            <w:r>
              <w:rPr>
                <w:rFonts w:hint="eastAsia" w:ascii="微软雅黑" w:hAnsi="微软雅黑" w:eastAsia="微软雅黑" w:cs="微软雅黑"/>
                <w:b w:val="0"/>
                <w:bCs w:val="0"/>
                <w:i w:val="0"/>
                <w:iCs w:val="0"/>
                <w:kern w:val="0"/>
                <w:sz w:val="20"/>
                <w:szCs w:val="20"/>
                <w:lang w:val="en-US" w:eastAsia="zh-CN" w:bidi="ar"/>
              </w:rPr>
              <w:t>关联主表任务ID，外键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wordWrap/>
              <w:jc w:val="left"/>
              <w:textAlignment w:val="center"/>
              <w:rPr>
                <w:lang w:eastAsia="zh-CN"/>
              </w:rPr>
            </w:pPr>
            <w:r>
              <w:rPr>
                <w:rFonts w:hint="eastAsia" w:ascii="微软雅黑" w:hAnsi="微软雅黑" w:eastAsia="微软雅黑" w:cs="微软雅黑"/>
                <w:b w:val="0"/>
                <w:bCs w:val="0"/>
                <w:i w:val="0"/>
                <w:iCs w:val="0"/>
                <w:kern w:val="0"/>
                <w:sz w:val="20"/>
                <w:szCs w:val="20"/>
                <w:lang w:val="en-US" w:eastAsia="zh-CN" w:bidi="ar"/>
              </w:rPr>
              <w:t>社区矫正对象编号</w:t>
            </w:r>
          </w:p>
        </w:tc>
        <w:tc>
          <w:tcPr>
            <w:tcW w:w="1418" w:type="dxa"/>
            <w:tcBorders>
              <w:left w:val="single" w:color="auto" w:sz="4" w:space="0"/>
              <w:right w:val="single" w:color="auto" w:sz="4" w:space="0"/>
            </w:tcBorders>
            <w:vAlign w:val="center"/>
          </w:tcPr>
          <w:p>
            <w:pPr>
              <w:keepNext w:val="0"/>
              <w:keepLines w:val="0"/>
              <w:widowControl/>
              <w:suppressLineNumbers w:val="0"/>
              <w:wordWrap/>
              <w:jc w:val="left"/>
              <w:textAlignment w:val="center"/>
              <w:rPr>
                <w:rFonts w:hint="eastAsia"/>
                <w:lang w:eastAsia="zh-CN"/>
              </w:rPr>
            </w:pPr>
            <w:r>
              <w:rPr>
                <w:rFonts w:hint="eastAsia" w:ascii="微软雅黑" w:hAnsi="微软雅黑" w:eastAsia="微软雅黑" w:cs="微软雅黑"/>
                <w:b w:val="0"/>
                <w:bCs w:val="0"/>
                <w:i w:val="0"/>
                <w:iCs w:val="0"/>
                <w:kern w:val="0"/>
                <w:sz w:val="20"/>
                <w:szCs w:val="20"/>
                <w:lang w:val="en-US" w:eastAsia="zh-CN" w:bidi="ar"/>
              </w:rPr>
              <w:t>correctionee_code</w:t>
            </w:r>
          </w:p>
        </w:tc>
        <w:tc>
          <w:tcPr>
            <w:tcW w:w="1701" w:type="dxa"/>
            <w:tcBorders>
              <w:left w:val="single" w:color="auto" w:sz="4" w:space="0"/>
              <w:right w:val="single" w:color="auto" w:sz="4" w:space="0"/>
            </w:tcBorders>
            <w:vAlign w:val="center"/>
          </w:tcPr>
          <w:p>
            <w:pPr>
              <w:keepNext w:val="0"/>
              <w:keepLines w:val="0"/>
              <w:widowControl/>
              <w:suppressLineNumbers w:val="0"/>
              <w:wordWrap/>
              <w:jc w:val="left"/>
              <w:textAlignment w:val="center"/>
              <w:rPr>
                <w:rFonts w:hint="eastAsia"/>
                <w:lang w:eastAsia="zh-CN"/>
              </w:rPr>
            </w:pPr>
            <w:r>
              <w:rPr>
                <w:rFonts w:hint="eastAsia" w:ascii="微软雅黑" w:hAnsi="微软雅黑" w:eastAsia="微软雅黑" w:cs="微软雅黑"/>
                <w:b w:val="0"/>
                <w:bCs w:val="0"/>
                <w:i w:val="0"/>
                <w:iCs w:val="0"/>
                <w:kern w:val="0"/>
                <w:sz w:val="20"/>
                <w:szCs w:val="20"/>
                <w:lang w:val="en-US" w:eastAsia="zh-CN" w:bidi="ar"/>
              </w:rPr>
              <w:t>VARCHAR(20)</w:t>
            </w:r>
          </w:p>
        </w:tc>
        <w:tc>
          <w:tcPr>
            <w:tcW w:w="1134" w:type="dxa"/>
            <w:tcBorders>
              <w:left w:val="single" w:color="auto" w:sz="4" w:space="0"/>
              <w:right w:val="single" w:color="auto" w:sz="4" w:space="0"/>
            </w:tcBorders>
            <w:vAlign w:val="center"/>
          </w:tcPr>
          <w:p>
            <w:pPr>
              <w:keepNext w:val="0"/>
              <w:keepLines w:val="0"/>
              <w:widowControl/>
              <w:suppressLineNumbers w:val="0"/>
              <w:wordWrap/>
              <w:jc w:val="center"/>
              <w:textAlignment w:val="center"/>
              <w:rPr>
                <w:rFonts w:ascii="宋体" w:hAnsi="宋体"/>
                <w:lang w:eastAsia="zh-CN"/>
              </w:rPr>
            </w:pPr>
            <w:r>
              <w:rPr>
                <w:rFonts w:hint="eastAsia" w:ascii="微软雅黑" w:hAnsi="微软雅黑" w:eastAsia="微软雅黑" w:cs="微软雅黑"/>
                <w:b w:val="0"/>
                <w:bCs w:val="0"/>
                <w:i w:val="0"/>
                <w:iCs w:val="0"/>
                <w:kern w:val="0"/>
                <w:sz w:val="20"/>
                <w:szCs w:val="20"/>
                <w:lang w:val="en-US" w:eastAsia="zh-CN" w:bidi="ar"/>
              </w:rPr>
              <w:t>否</w:t>
            </w:r>
          </w:p>
        </w:tc>
        <w:tc>
          <w:tcPr>
            <w:tcW w:w="2245" w:type="dxa"/>
            <w:tcBorders>
              <w:left w:val="single" w:color="auto" w:sz="4" w:space="0"/>
              <w:right w:val="single" w:color="auto" w:sz="4" w:space="0"/>
            </w:tcBorders>
            <w:vAlign w:val="center"/>
          </w:tcPr>
          <w:p>
            <w:pPr>
              <w:keepNext w:val="0"/>
              <w:keepLines w:val="0"/>
              <w:widowControl/>
              <w:suppressLineNumbers w:val="0"/>
              <w:wordWrap/>
              <w:jc w:val="left"/>
              <w:textAlignment w:val="center"/>
              <w:rPr>
                <w:rFonts w:hint="eastAsia" w:ascii="宋体" w:hAnsi="宋体"/>
                <w:lang w:eastAsia="zh-CN"/>
              </w:rPr>
            </w:pPr>
            <w:r>
              <w:rPr>
                <w:rFonts w:hint="eastAsia" w:ascii="微软雅黑" w:hAnsi="微软雅黑" w:eastAsia="微软雅黑" w:cs="微软雅黑"/>
                <w:b w:val="0"/>
                <w:bCs w:val="0"/>
                <w:i w:val="0"/>
                <w:iCs w:val="0"/>
                <w:kern w:val="0"/>
                <w:sz w:val="20"/>
                <w:szCs w:val="20"/>
                <w:lang w:val="en-US" w:eastAsia="zh-CN" w:bidi="ar"/>
              </w:rPr>
              <w:t>JZ2024000001</w:t>
            </w:r>
          </w:p>
        </w:tc>
        <w:tc>
          <w:tcPr>
            <w:tcW w:w="1745" w:type="dxa"/>
            <w:tcBorders>
              <w:left w:val="single" w:color="auto" w:sz="4" w:space="0"/>
            </w:tcBorders>
            <w:vAlign w:val="center"/>
          </w:tcPr>
          <w:p>
            <w:pPr>
              <w:keepNext w:val="0"/>
              <w:keepLines w:val="0"/>
              <w:widowControl/>
              <w:suppressLineNumbers w:val="0"/>
              <w:wordWrap/>
              <w:jc w:val="left"/>
              <w:textAlignment w:val="center"/>
              <w:rPr>
                <w:rFonts w:hint="eastAsia"/>
                <w:lang w:eastAsia="zh-CN"/>
              </w:rPr>
            </w:pPr>
            <w:r>
              <w:rPr>
                <w:rFonts w:hint="eastAsia" w:ascii="微软雅黑" w:hAnsi="微软雅黑" w:eastAsia="微软雅黑" w:cs="微软雅黑"/>
                <w:b w:val="0"/>
                <w:bCs w:val="0"/>
                <w:i w:val="0"/>
                <w:iCs w:val="0"/>
                <w:kern w:val="0"/>
                <w:sz w:val="20"/>
                <w:szCs w:val="20"/>
                <w:lang w:val="en-US" w:eastAsia="zh-CN" w:bidi="ar"/>
              </w:rPr>
              <w:t>关联矫正对象编号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wordWrap/>
              <w:jc w:val="left"/>
              <w:textAlignment w:val="center"/>
              <w:rPr>
                <w:lang w:eastAsia="zh-CN"/>
              </w:rPr>
            </w:pPr>
            <w:r>
              <w:rPr>
                <w:rFonts w:hint="eastAsia" w:ascii="微软雅黑" w:hAnsi="微软雅黑" w:eastAsia="微软雅黑" w:cs="微软雅黑"/>
                <w:b w:val="0"/>
                <w:bCs w:val="0"/>
                <w:i w:val="0"/>
                <w:iCs w:val="0"/>
                <w:kern w:val="0"/>
                <w:sz w:val="20"/>
                <w:szCs w:val="20"/>
                <w:lang w:val="en-US" w:eastAsia="zh-CN" w:bidi="ar"/>
              </w:rPr>
              <w:t>社区矫正对象姓名</w:t>
            </w:r>
          </w:p>
        </w:tc>
        <w:tc>
          <w:tcPr>
            <w:tcW w:w="1418" w:type="dxa"/>
            <w:tcBorders>
              <w:left w:val="single" w:color="auto" w:sz="4" w:space="0"/>
              <w:right w:val="single" w:color="auto" w:sz="4" w:space="0"/>
            </w:tcBorders>
            <w:vAlign w:val="center"/>
          </w:tcPr>
          <w:p>
            <w:pPr>
              <w:keepNext w:val="0"/>
              <w:keepLines w:val="0"/>
              <w:widowControl/>
              <w:suppressLineNumbers w:val="0"/>
              <w:wordWrap/>
              <w:jc w:val="left"/>
              <w:textAlignment w:val="center"/>
              <w:rPr>
                <w:rFonts w:hint="eastAsia"/>
                <w:lang w:eastAsia="zh-CN"/>
              </w:rPr>
            </w:pPr>
            <w:r>
              <w:rPr>
                <w:rFonts w:hint="eastAsia" w:ascii="微软雅黑" w:hAnsi="微软雅黑" w:eastAsia="微软雅黑" w:cs="微软雅黑"/>
                <w:b w:val="0"/>
                <w:bCs w:val="0"/>
                <w:i w:val="0"/>
                <w:iCs w:val="0"/>
                <w:kern w:val="0"/>
                <w:sz w:val="20"/>
                <w:szCs w:val="20"/>
                <w:lang w:val="en-US" w:eastAsia="zh-CN" w:bidi="ar"/>
              </w:rPr>
              <w:t>correctionee_name</w:t>
            </w:r>
          </w:p>
        </w:tc>
        <w:tc>
          <w:tcPr>
            <w:tcW w:w="1701" w:type="dxa"/>
            <w:tcBorders>
              <w:left w:val="single" w:color="auto" w:sz="4" w:space="0"/>
              <w:right w:val="single" w:color="auto" w:sz="4" w:space="0"/>
            </w:tcBorders>
            <w:vAlign w:val="center"/>
          </w:tcPr>
          <w:p>
            <w:pPr>
              <w:keepNext w:val="0"/>
              <w:keepLines w:val="0"/>
              <w:widowControl/>
              <w:suppressLineNumbers w:val="0"/>
              <w:wordWrap/>
              <w:jc w:val="left"/>
              <w:textAlignment w:val="center"/>
              <w:rPr>
                <w:rFonts w:hint="eastAsia"/>
                <w:lang w:eastAsia="zh-CN"/>
              </w:rPr>
            </w:pPr>
            <w:r>
              <w:rPr>
                <w:rFonts w:hint="eastAsia" w:ascii="微软雅黑" w:hAnsi="微软雅黑" w:eastAsia="微软雅黑" w:cs="微软雅黑"/>
                <w:b w:val="0"/>
                <w:bCs w:val="0"/>
                <w:i w:val="0"/>
                <w:iCs w:val="0"/>
                <w:kern w:val="0"/>
                <w:sz w:val="20"/>
                <w:szCs w:val="20"/>
                <w:lang w:val="en-US" w:eastAsia="zh-CN" w:bidi="ar"/>
              </w:rPr>
              <w:t>VARCHAR(50)</w:t>
            </w:r>
          </w:p>
        </w:tc>
        <w:tc>
          <w:tcPr>
            <w:tcW w:w="1134" w:type="dxa"/>
            <w:tcBorders>
              <w:left w:val="single" w:color="auto" w:sz="4" w:space="0"/>
              <w:right w:val="single" w:color="auto" w:sz="4" w:space="0"/>
            </w:tcBorders>
            <w:vAlign w:val="center"/>
          </w:tcPr>
          <w:p>
            <w:pPr>
              <w:keepNext w:val="0"/>
              <w:keepLines w:val="0"/>
              <w:widowControl/>
              <w:suppressLineNumbers w:val="0"/>
              <w:wordWrap/>
              <w:jc w:val="center"/>
              <w:textAlignment w:val="center"/>
              <w:rPr>
                <w:rFonts w:ascii="宋体" w:hAnsi="宋体"/>
                <w:lang w:eastAsia="zh-CN"/>
              </w:rPr>
            </w:pPr>
            <w:r>
              <w:rPr>
                <w:rFonts w:hint="eastAsia" w:ascii="微软雅黑" w:hAnsi="微软雅黑" w:eastAsia="微软雅黑" w:cs="微软雅黑"/>
                <w:b w:val="0"/>
                <w:bCs w:val="0"/>
                <w:i w:val="0"/>
                <w:iCs w:val="0"/>
                <w:kern w:val="0"/>
                <w:sz w:val="20"/>
                <w:szCs w:val="20"/>
                <w:lang w:val="en-US" w:eastAsia="zh-CN" w:bidi="ar"/>
              </w:rPr>
              <w:t>否</w:t>
            </w:r>
          </w:p>
        </w:tc>
        <w:tc>
          <w:tcPr>
            <w:tcW w:w="2245" w:type="dxa"/>
            <w:tcBorders>
              <w:left w:val="single" w:color="auto" w:sz="4" w:space="0"/>
              <w:right w:val="single" w:color="auto" w:sz="4" w:space="0"/>
            </w:tcBorders>
            <w:vAlign w:val="center"/>
          </w:tcPr>
          <w:p>
            <w:pPr>
              <w:keepNext w:val="0"/>
              <w:keepLines w:val="0"/>
              <w:widowControl/>
              <w:suppressLineNumbers w:val="0"/>
              <w:wordWrap/>
              <w:jc w:val="left"/>
              <w:textAlignment w:val="center"/>
              <w:rPr>
                <w:rFonts w:hint="eastAsia" w:ascii="宋体" w:hAnsi="宋体"/>
                <w:lang w:eastAsia="zh-CN"/>
              </w:rPr>
            </w:pPr>
            <w:r>
              <w:rPr>
                <w:rFonts w:hint="eastAsia" w:ascii="微软雅黑" w:hAnsi="微软雅黑" w:eastAsia="微软雅黑" w:cs="微软雅黑"/>
                <w:b w:val="0"/>
                <w:bCs w:val="0"/>
                <w:i w:val="0"/>
                <w:iCs w:val="0"/>
                <w:kern w:val="0"/>
                <w:sz w:val="20"/>
                <w:szCs w:val="20"/>
                <w:lang w:val="en-US" w:eastAsia="zh-CN" w:bidi="ar"/>
              </w:rPr>
              <w:t>李四</w:t>
            </w:r>
          </w:p>
        </w:tc>
        <w:tc>
          <w:tcPr>
            <w:tcW w:w="1745" w:type="dxa"/>
            <w:tcBorders>
              <w:left w:val="single" w:color="auto" w:sz="4" w:space="0"/>
            </w:tcBorders>
            <w:vAlign w:val="center"/>
          </w:tcPr>
          <w:p>
            <w:pPr>
              <w:keepNext w:val="0"/>
              <w:keepLines w:val="0"/>
              <w:widowControl/>
              <w:suppressLineNumbers w:val="0"/>
              <w:wordWrap/>
              <w:jc w:val="left"/>
              <w:textAlignment w:val="center"/>
              <w:rPr>
                <w:rFonts w:hint="eastAsia"/>
                <w:lang w:eastAsia="zh-CN"/>
              </w:rPr>
            </w:pPr>
            <w:r>
              <w:rPr>
                <w:rFonts w:hint="eastAsia" w:ascii="微软雅黑" w:hAnsi="微软雅黑" w:eastAsia="微软雅黑" w:cs="微软雅黑"/>
                <w:b w:val="0"/>
                <w:bCs w:val="0"/>
                <w:i w:val="0"/>
                <w:iCs w:val="0"/>
                <w:kern w:val="0"/>
                <w:sz w:val="20"/>
                <w:szCs w:val="20"/>
                <w:lang w:val="en-US" w:eastAsia="zh-CN" w:bidi="ar"/>
              </w:rPr>
              <w:t>矫正对象姓名</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wordWrap/>
              <w:jc w:val="left"/>
              <w:textAlignment w:val="center"/>
              <w:rPr>
                <w:lang w:eastAsia="zh-CN"/>
              </w:rPr>
            </w:pPr>
            <w:r>
              <w:rPr>
                <w:rFonts w:hint="eastAsia" w:ascii="微软雅黑" w:hAnsi="微软雅黑" w:eastAsia="微软雅黑" w:cs="微软雅黑"/>
                <w:b w:val="0"/>
                <w:bCs w:val="0"/>
                <w:i w:val="0"/>
                <w:iCs w:val="0"/>
                <w:kern w:val="0"/>
                <w:sz w:val="20"/>
                <w:szCs w:val="20"/>
                <w:lang w:val="en-US" w:eastAsia="zh-CN" w:bidi="ar"/>
              </w:rPr>
              <w:t>点验方式（实际使用）</w:t>
            </w:r>
          </w:p>
        </w:tc>
        <w:tc>
          <w:tcPr>
            <w:tcW w:w="1418" w:type="dxa"/>
            <w:tcBorders>
              <w:left w:val="single" w:color="auto" w:sz="4" w:space="0"/>
              <w:right w:val="single" w:color="auto" w:sz="4" w:space="0"/>
            </w:tcBorders>
            <w:vAlign w:val="center"/>
          </w:tcPr>
          <w:p>
            <w:pPr>
              <w:keepNext w:val="0"/>
              <w:keepLines w:val="0"/>
              <w:widowControl/>
              <w:suppressLineNumbers w:val="0"/>
              <w:wordWrap/>
              <w:jc w:val="left"/>
              <w:textAlignment w:val="center"/>
              <w:rPr>
                <w:rFonts w:hint="eastAsia"/>
                <w:lang w:eastAsia="zh-CN"/>
              </w:rPr>
            </w:pPr>
            <w:r>
              <w:rPr>
                <w:rFonts w:hint="eastAsia" w:ascii="微软雅黑" w:hAnsi="微软雅黑" w:eastAsia="微软雅黑" w:cs="微软雅黑"/>
                <w:b w:val="0"/>
                <w:bCs w:val="0"/>
                <w:i w:val="0"/>
                <w:iCs w:val="0"/>
                <w:kern w:val="0"/>
                <w:sz w:val="20"/>
                <w:szCs w:val="20"/>
                <w:lang w:val="en-US" w:eastAsia="zh-CN" w:bidi="ar"/>
              </w:rPr>
              <w:t>actual_type</w:t>
            </w:r>
          </w:p>
        </w:tc>
        <w:tc>
          <w:tcPr>
            <w:tcW w:w="1701" w:type="dxa"/>
            <w:tcBorders>
              <w:left w:val="single" w:color="auto" w:sz="4" w:space="0"/>
              <w:right w:val="single" w:color="auto" w:sz="4" w:space="0"/>
            </w:tcBorders>
            <w:vAlign w:val="center"/>
          </w:tcPr>
          <w:p>
            <w:pPr>
              <w:keepNext w:val="0"/>
              <w:keepLines w:val="0"/>
              <w:widowControl/>
              <w:suppressLineNumbers w:val="0"/>
              <w:wordWrap/>
              <w:jc w:val="left"/>
              <w:textAlignment w:val="center"/>
              <w:rPr>
                <w:rFonts w:hint="eastAsia"/>
                <w:lang w:eastAsia="zh-CN"/>
              </w:rPr>
            </w:pPr>
            <w:r>
              <w:rPr>
                <w:rFonts w:hint="eastAsia" w:ascii="微软雅黑" w:hAnsi="微软雅黑" w:eastAsia="微软雅黑" w:cs="微软雅黑"/>
                <w:b w:val="0"/>
                <w:bCs w:val="0"/>
                <w:i w:val="0"/>
                <w:iCs w:val="0"/>
                <w:kern w:val="0"/>
                <w:sz w:val="20"/>
                <w:szCs w:val="20"/>
                <w:lang w:val="en-US" w:eastAsia="zh-CN" w:bidi="ar"/>
              </w:rPr>
              <w:t>VARCHAR(20)</w:t>
            </w:r>
          </w:p>
        </w:tc>
        <w:tc>
          <w:tcPr>
            <w:tcW w:w="1134" w:type="dxa"/>
            <w:tcBorders>
              <w:left w:val="single" w:color="auto" w:sz="4" w:space="0"/>
              <w:right w:val="single" w:color="auto" w:sz="4" w:space="0"/>
            </w:tcBorders>
            <w:vAlign w:val="center"/>
          </w:tcPr>
          <w:p>
            <w:pPr>
              <w:keepNext w:val="0"/>
              <w:keepLines w:val="0"/>
              <w:widowControl/>
              <w:suppressLineNumbers w:val="0"/>
              <w:wordWrap/>
              <w:jc w:val="center"/>
              <w:textAlignment w:val="center"/>
              <w:rPr>
                <w:rFonts w:ascii="宋体" w:hAnsi="宋体"/>
                <w:lang w:eastAsia="zh-CN"/>
              </w:rPr>
            </w:pPr>
            <w:r>
              <w:rPr>
                <w:rFonts w:hint="eastAsia" w:ascii="微软雅黑" w:hAnsi="微软雅黑" w:eastAsia="微软雅黑" w:cs="微软雅黑"/>
                <w:b w:val="0"/>
                <w:bCs w:val="0"/>
                <w:i w:val="0"/>
                <w:iCs w:val="0"/>
                <w:kern w:val="0"/>
                <w:sz w:val="20"/>
                <w:szCs w:val="20"/>
                <w:lang w:val="en-US" w:eastAsia="zh-CN" w:bidi="ar"/>
              </w:rPr>
              <w:t>是</w:t>
            </w:r>
          </w:p>
        </w:tc>
        <w:tc>
          <w:tcPr>
            <w:tcW w:w="2245" w:type="dxa"/>
            <w:tcBorders>
              <w:left w:val="single" w:color="auto" w:sz="4" w:space="0"/>
              <w:right w:val="single" w:color="auto" w:sz="4" w:space="0"/>
            </w:tcBorders>
            <w:vAlign w:val="center"/>
          </w:tcPr>
          <w:p>
            <w:pPr>
              <w:keepNext w:val="0"/>
              <w:keepLines w:val="0"/>
              <w:widowControl/>
              <w:suppressLineNumbers w:val="0"/>
              <w:wordWrap/>
              <w:jc w:val="left"/>
              <w:textAlignment w:val="center"/>
              <w:rPr>
                <w:rFonts w:hint="eastAsia" w:ascii="宋体" w:hAnsi="宋体"/>
                <w:lang w:eastAsia="zh-CN"/>
              </w:rPr>
            </w:pPr>
            <w:r>
              <w:rPr>
                <w:rFonts w:hint="eastAsia" w:ascii="微软雅黑" w:hAnsi="微软雅黑" w:eastAsia="微软雅黑" w:cs="微软雅黑"/>
                <w:b w:val="0"/>
                <w:bCs w:val="0"/>
                <w:i w:val="0"/>
                <w:iCs w:val="0"/>
                <w:kern w:val="0"/>
                <w:sz w:val="20"/>
                <w:szCs w:val="20"/>
                <w:lang w:val="en-US" w:eastAsia="zh-CN" w:bidi="ar"/>
              </w:rPr>
              <w:t>人脸识别</w:t>
            </w:r>
          </w:p>
        </w:tc>
        <w:tc>
          <w:tcPr>
            <w:tcW w:w="1745" w:type="dxa"/>
            <w:tcBorders>
              <w:left w:val="single" w:color="auto" w:sz="4" w:space="0"/>
            </w:tcBorders>
            <w:vAlign w:val="center"/>
          </w:tcPr>
          <w:p>
            <w:pPr>
              <w:keepNext w:val="0"/>
              <w:keepLines w:val="0"/>
              <w:widowControl/>
              <w:suppressLineNumbers w:val="0"/>
              <w:wordWrap/>
              <w:jc w:val="left"/>
              <w:textAlignment w:val="center"/>
              <w:rPr>
                <w:rFonts w:hint="eastAsia"/>
                <w:lang w:eastAsia="zh-CN"/>
              </w:rPr>
            </w:pPr>
            <w:r>
              <w:rPr>
                <w:rFonts w:hint="eastAsia" w:ascii="微软雅黑" w:hAnsi="微软雅黑" w:eastAsia="微软雅黑" w:cs="微软雅黑"/>
                <w:b w:val="0"/>
                <w:bCs w:val="0"/>
                <w:i w:val="0"/>
                <w:iCs w:val="0"/>
                <w:kern w:val="0"/>
                <w:sz w:val="20"/>
                <w:szCs w:val="20"/>
                <w:lang w:val="en-US" w:eastAsia="zh-CN" w:bidi="ar"/>
              </w:rPr>
              <w:t>本次实际使用的识别方式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wordWrap/>
              <w:jc w:val="left"/>
              <w:textAlignment w:val="center"/>
              <w:rPr>
                <w:lang w:eastAsia="zh-CN"/>
              </w:rPr>
            </w:pPr>
            <w:r>
              <w:rPr>
                <w:rFonts w:hint="eastAsia" w:ascii="微软雅黑" w:hAnsi="微软雅黑" w:eastAsia="微软雅黑" w:cs="微软雅黑"/>
                <w:b w:val="0"/>
                <w:bCs w:val="0"/>
                <w:i w:val="0"/>
                <w:iCs w:val="0"/>
                <w:kern w:val="0"/>
                <w:sz w:val="20"/>
                <w:szCs w:val="20"/>
                <w:lang w:val="en-US" w:eastAsia="zh-CN" w:bidi="ar"/>
              </w:rPr>
              <w:t>点验提交时间</w:t>
            </w:r>
          </w:p>
        </w:tc>
        <w:tc>
          <w:tcPr>
            <w:tcW w:w="1418" w:type="dxa"/>
            <w:tcBorders>
              <w:left w:val="single" w:color="auto" w:sz="4" w:space="0"/>
              <w:right w:val="single" w:color="auto" w:sz="4" w:space="0"/>
            </w:tcBorders>
            <w:vAlign w:val="center"/>
          </w:tcPr>
          <w:p>
            <w:pPr>
              <w:keepNext w:val="0"/>
              <w:keepLines w:val="0"/>
              <w:widowControl/>
              <w:suppressLineNumbers w:val="0"/>
              <w:wordWrap/>
              <w:jc w:val="left"/>
              <w:textAlignment w:val="center"/>
              <w:rPr>
                <w:rFonts w:hint="eastAsia"/>
                <w:lang w:eastAsia="zh-CN"/>
              </w:rPr>
            </w:pPr>
            <w:r>
              <w:rPr>
                <w:rFonts w:hint="eastAsia" w:ascii="微软雅黑" w:hAnsi="微软雅黑" w:eastAsia="微软雅黑" w:cs="微软雅黑"/>
                <w:b w:val="0"/>
                <w:bCs w:val="0"/>
                <w:i w:val="0"/>
                <w:iCs w:val="0"/>
                <w:kern w:val="0"/>
                <w:sz w:val="20"/>
                <w:szCs w:val="20"/>
                <w:lang w:val="en-US" w:eastAsia="zh-CN" w:bidi="ar"/>
              </w:rPr>
              <w:t>submit_time</w:t>
            </w:r>
          </w:p>
        </w:tc>
        <w:tc>
          <w:tcPr>
            <w:tcW w:w="1701" w:type="dxa"/>
            <w:tcBorders>
              <w:left w:val="single" w:color="auto" w:sz="4" w:space="0"/>
              <w:right w:val="single" w:color="auto" w:sz="4" w:space="0"/>
            </w:tcBorders>
            <w:vAlign w:val="center"/>
          </w:tcPr>
          <w:p>
            <w:pPr>
              <w:keepNext w:val="0"/>
              <w:keepLines w:val="0"/>
              <w:widowControl/>
              <w:suppressLineNumbers w:val="0"/>
              <w:wordWrap/>
              <w:jc w:val="left"/>
              <w:textAlignment w:val="center"/>
              <w:rPr>
                <w:rFonts w:hint="eastAsia"/>
                <w:lang w:eastAsia="zh-CN"/>
              </w:rPr>
            </w:pPr>
            <w:r>
              <w:rPr>
                <w:rFonts w:hint="eastAsia" w:ascii="微软雅黑" w:hAnsi="微软雅黑" w:eastAsia="微软雅黑" w:cs="微软雅黑"/>
                <w:b w:val="0"/>
                <w:bCs w:val="0"/>
                <w:i w:val="0"/>
                <w:iCs w:val="0"/>
                <w:kern w:val="0"/>
                <w:sz w:val="20"/>
                <w:szCs w:val="20"/>
                <w:lang w:val="en-US" w:eastAsia="zh-CN" w:bidi="ar"/>
              </w:rPr>
              <w:t>DATETIME</w:t>
            </w:r>
          </w:p>
        </w:tc>
        <w:tc>
          <w:tcPr>
            <w:tcW w:w="1134" w:type="dxa"/>
            <w:tcBorders>
              <w:left w:val="single" w:color="auto" w:sz="4" w:space="0"/>
              <w:right w:val="single" w:color="auto" w:sz="4" w:space="0"/>
            </w:tcBorders>
            <w:vAlign w:val="center"/>
          </w:tcPr>
          <w:p>
            <w:pPr>
              <w:keepNext w:val="0"/>
              <w:keepLines w:val="0"/>
              <w:widowControl/>
              <w:suppressLineNumbers w:val="0"/>
              <w:wordWrap/>
              <w:jc w:val="center"/>
              <w:textAlignment w:val="center"/>
              <w:rPr>
                <w:rFonts w:ascii="宋体" w:hAnsi="宋体"/>
                <w:lang w:eastAsia="zh-CN"/>
              </w:rPr>
            </w:pPr>
            <w:r>
              <w:rPr>
                <w:rFonts w:hint="eastAsia" w:ascii="微软雅黑" w:hAnsi="微软雅黑" w:eastAsia="微软雅黑" w:cs="微软雅黑"/>
                <w:b w:val="0"/>
                <w:bCs w:val="0"/>
                <w:i w:val="0"/>
                <w:iCs w:val="0"/>
                <w:kern w:val="0"/>
                <w:sz w:val="20"/>
                <w:szCs w:val="20"/>
                <w:lang w:val="en-US" w:eastAsia="zh-CN" w:bidi="ar"/>
              </w:rPr>
              <w:t>是</w:t>
            </w:r>
          </w:p>
        </w:tc>
        <w:tc>
          <w:tcPr>
            <w:tcW w:w="2245" w:type="dxa"/>
            <w:tcBorders>
              <w:left w:val="single" w:color="auto" w:sz="4" w:space="0"/>
              <w:right w:val="single" w:color="auto" w:sz="4" w:space="0"/>
            </w:tcBorders>
            <w:vAlign w:val="center"/>
          </w:tcPr>
          <w:p>
            <w:pPr>
              <w:keepNext w:val="0"/>
              <w:keepLines w:val="0"/>
              <w:widowControl/>
              <w:suppressLineNumbers w:val="0"/>
              <w:wordWrap/>
              <w:jc w:val="left"/>
              <w:textAlignment w:val="center"/>
              <w:rPr>
                <w:rFonts w:hint="eastAsia" w:ascii="宋体" w:hAnsi="宋体"/>
                <w:lang w:eastAsia="zh-CN"/>
              </w:rPr>
            </w:pPr>
            <w:r>
              <w:rPr>
                <w:rFonts w:hint="eastAsia" w:ascii="微软雅黑" w:hAnsi="微软雅黑" w:eastAsia="微软雅黑" w:cs="微软雅黑"/>
                <w:b w:val="0"/>
                <w:bCs w:val="0"/>
                <w:i w:val="0"/>
                <w:iCs w:val="0"/>
                <w:kern w:val="0"/>
                <w:sz w:val="20"/>
                <w:szCs w:val="20"/>
                <w:lang w:val="en-US" w:eastAsia="zh-CN" w:bidi="ar"/>
              </w:rPr>
              <w:t>2025-05-20 09:15:00</w:t>
            </w:r>
          </w:p>
        </w:tc>
        <w:tc>
          <w:tcPr>
            <w:tcW w:w="1745" w:type="dxa"/>
            <w:tcBorders>
              <w:left w:val="single" w:color="auto" w:sz="4" w:space="0"/>
            </w:tcBorders>
            <w:vAlign w:val="center"/>
          </w:tcPr>
          <w:p>
            <w:pPr>
              <w:keepNext w:val="0"/>
              <w:keepLines w:val="0"/>
              <w:widowControl/>
              <w:suppressLineNumbers w:val="0"/>
              <w:wordWrap/>
              <w:jc w:val="left"/>
              <w:textAlignment w:val="center"/>
              <w:rPr>
                <w:rFonts w:hint="eastAsia"/>
                <w:lang w:eastAsia="zh-CN"/>
              </w:rPr>
            </w:pPr>
            <w:r>
              <w:rPr>
                <w:rFonts w:hint="eastAsia" w:ascii="微软雅黑" w:hAnsi="微软雅黑" w:eastAsia="微软雅黑" w:cs="微软雅黑"/>
                <w:b w:val="0"/>
                <w:bCs w:val="0"/>
                <w:i w:val="0"/>
                <w:iCs w:val="0"/>
                <w:kern w:val="0"/>
                <w:sz w:val="20"/>
                <w:szCs w:val="20"/>
                <w:lang w:val="en-US" w:eastAsia="zh-CN" w:bidi="ar"/>
              </w:rPr>
              <w:t>对象实际提交时间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wordWrap/>
              <w:jc w:val="left"/>
              <w:textAlignment w:val="center"/>
              <w:rPr>
                <w:lang w:eastAsia="zh-CN"/>
              </w:rPr>
            </w:pPr>
            <w:r>
              <w:rPr>
                <w:rFonts w:hint="eastAsia" w:ascii="微软雅黑" w:hAnsi="微软雅黑" w:eastAsia="微软雅黑" w:cs="微软雅黑"/>
                <w:b w:val="0"/>
                <w:bCs w:val="0"/>
                <w:i w:val="0"/>
                <w:iCs w:val="0"/>
                <w:kern w:val="0"/>
                <w:sz w:val="20"/>
                <w:szCs w:val="20"/>
                <w:lang w:val="en-US" w:eastAsia="zh-CN" w:bidi="ar"/>
              </w:rPr>
              <w:t>点验结果</w:t>
            </w:r>
          </w:p>
        </w:tc>
        <w:tc>
          <w:tcPr>
            <w:tcW w:w="1418" w:type="dxa"/>
            <w:tcBorders>
              <w:left w:val="single" w:color="auto" w:sz="4" w:space="0"/>
              <w:right w:val="single" w:color="auto" w:sz="4" w:space="0"/>
            </w:tcBorders>
            <w:vAlign w:val="center"/>
          </w:tcPr>
          <w:p>
            <w:pPr>
              <w:keepNext w:val="0"/>
              <w:keepLines w:val="0"/>
              <w:widowControl/>
              <w:suppressLineNumbers w:val="0"/>
              <w:wordWrap/>
              <w:jc w:val="left"/>
              <w:textAlignment w:val="center"/>
              <w:rPr>
                <w:rFonts w:hint="eastAsia"/>
                <w:lang w:eastAsia="zh-CN"/>
              </w:rPr>
            </w:pPr>
            <w:r>
              <w:rPr>
                <w:rFonts w:hint="eastAsia" w:ascii="微软雅黑" w:hAnsi="微软雅黑" w:eastAsia="微软雅黑" w:cs="微软雅黑"/>
                <w:b w:val="0"/>
                <w:bCs w:val="0"/>
                <w:i w:val="0"/>
                <w:iCs w:val="0"/>
                <w:kern w:val="0"/>
                <w:sz w:val="20"/>
                <w:szCs w:val="20"/>
                <w:lang w:val="en-US" w:eastAsia="zh-CN" w:bidi="ar"/>
              </w:rPr>
              <w:t>result_status</w:t>
            </w:r>
          </w:p>
        </w:tc>
        <w:tc>
          <w:tcPr>
            <w:tcW w:w="1701" w:type="dxa"/>
            <w:tcBorders>
              <w:left w:val="single" w:color="auto" w:sz="4" w:space="0"/>
              <w:right w:val="single" w:color="auto" w:sz="4" w:space="0"/>
            </w:tcBorders>
            <w:vAlign w:val="center"/>
          </w:tcPr>
          <w:p>
            <w:pPr>
              <w:keepNext w:val="0"/>
              <w:keepLines w:val="0"/>
              <w:widowControl/>
              <w:suppressLineNumbers w:val="0"/>
              <w:wordWrap/>
              <w:jc w:val="left"/>
              <w:textAlignment w:val="center"/>
              <w:rPr>
                <w:rFonts w:hint="eastAsia"/>
                <w:lang w:eastAsia="zh-CN"/>
              </w:rPr>
            </w:pPr>
            <w:r>
              <w:rPr>
                <w:rFonts w:hint="eastAsia" w:ascii="微软雅黑" w:hAnsi="微软雅黑" w:eastAsia="微软雅黑" w:cs="微软雅黑"/>
                <w:b w:val="0"/>
                <w:bCs w:val="0"/>
                <w:i w:val="0"/>
                <w:iCs w:val="0"/>
                <w:kern w:val="0"/>
                <w:sz w:val="20"/>
                <w:szCs w:val="20"/>
                <w:lang w:val="en-US" w:eastAsia="zh-CN" w:bidi="ar"/>
              </w:rPr>
              <w:t>VARCHAR(20)</w:t>
            </w:r>
          </w:p>
        </w:tc>
        <w:tc>
          <w:tcPr>
            <w:tcW w:w="1134" w:type="dxa"/>
            <w:tcBorders>
              <w:left w:val="single" w:color="auto" w:sz="4" w:space="0"/>
              <w:right w:val="single" w:color="auto" w:sz="4" w:space="0"/>
            </w:tcBorders>
            <w:vAlign w:val="center"/>
          </w:tcPr>
          <w:p>
            <w:pPr>
              <w:keepNext w:val="0"/>
              <w:keepLines w:val="0"/>
              <w:widowControl/>
              <w:suppressLineNumbers w:val="0"/>
              <w:wordWrap/>
              <w:jc w:val="center"/>
              <w:textAlignment w:val="center"/>
              <w:rPr>
                <w:rFonts w:ascii="宋体" w:hAnsi="宋体"/>
                <w:lang w:eastAsia="zh-CN"/>
              </w:rPr>
            </w:pPr>
            <w:r>
              <w:rPr>
                <w:rFonts w:hint="eastAsia" w:ascii="微软雅黑" w:hAnsi="微软雅黑" w:eastAsia="微软雅黑" w:cs="微软雅黑"/>
                <w:b w:val="0"/>
                <w:bCs w:val="0"/>
                <w:i w:val="0"/>
                <w:iCs w:val="0"/>
                <w:kern w:val="0"/>
                <w:sz w:val="20"/>
                <w:szCs w:val="20"/>
                <w:lang w:val="en-US" w:eastAsia="zh-CN" w:bidi="ar"/>
              </w:rPr>
              <w:t>否</w:t>
            </w:r>
          </w:p>
        </w:tc>
        <w:tc>
          <w:tcPr>
            <w:tcW w:w="2245" w:type="dxa"/>
            <w:tcBorders>
              <w:left w:val="single" w:color="auto" w:sz="4" w:space="0"/>
              <w:right w:val="single" w:color="auto" w:sz="4" w:space="0"/>
            </w:tcBorders>
            <w:vAlign w:val="center"/>
          </w:tcPr>
          <w:p>
            <w:pPr>
              <w:keepNext w:val="0"/>
              <w:keepLines w:val="0"/>
              <w:widowControl/>
              <w:suppressLineNumbers w:val="0"/>
              <w:wordWrap/>
              <w:jc w:val="left"/>
              <w:textAlignment w:val="center"/>
              <w:rPr>
                <w:rFonts w:hint="eastAsia" w:ascii="宋体" w:hAnsi="宋体"/>
                <w:lang w:eastAsia="zh-CN"/>
              </w:rPr>
            </w:pPr>
            <w:r>
              <w:rPr>
                <w:rFonts w:hint="eastAsia" w:ascii="微软雅黑" w:hAnsi="微软雅黑" w:eastAsia="微软雅黑" w:cs="微软雅黑"/>
                <w:b w:val="0"/>
                <w:bCs w:val="0"/>
                <w:i w:val="0"/>
                <w:iCs w:val="0"/>
                <w:kern w:val="0"/>
                <w:sz w:val="20"/>
                <w:szCs w:val="20"/>
                <w:lang w:val="en-US" w:eastAsia="zh-CN" w:bidi="ar"/>
              </w:rPr>
              <w:t>待完成、已完成、已逾期</w:t>
            </w:r>
          </w:p>
        </w:tc>
        <w:tc>
          <w:tcPr>
            <w:tcW w:w="1745" w:type="dxa"/>
            <w:tcBorders>
              <w:left w:val="single" w:color="auto" w:sz="4" w:space="0"/>
            </w:tcBorders>
            <w:vAlign w:val="center"/>
          </w:tcPr>
          <w:p>
            <w:pPr>
              <w:keepNext w:val="0"/>
              <w:keepLines w:val="0"/>
              <w:widowControl/>
              <w:suppressLineNumbers w:val="0"/>
              <w:wordWrap/>
              <w:jc w:val="left"/>
              <w:textAlignment w:val="center"/>
              <w:rPr>
                <w:rFonts w:hint="eastAsia"/>
                <w:lang w:eastAsia="zh-CN"/>
              </w:rPr>
            </w:pPr>
            <w:r>
              <w:rPr>
                <w:rFonts w:hint="eastAsia" w:ascii="微软雅黑" w:hAnsi="微软雅黑" w:eastAsia="微软雅黑" w:cs="微软雅黑"/>
                <w:b w:val="0"/>
                <w:bCs w:val="0"/>
                <w:i w:val="0"/>
                <w:iCs w:val="0"/>
                <w:kern w:val="0"/>
                <w:sz w:val="20"/>
                <w:szCs w:val="20"/>
                <w:lang w:val="en-US" w:eastAsia="zh-CN" w:bidi="ar"/>
              </w:rPr>
              <w:t>点验状态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wordWrap/>
              <w:jc w:val="left"/>
              <w:textAlignment w:val="center"/>
              <w:rPr>
                <w:lang w:eastAsia="zh-CN"/>
              </w:rPr>
            </w:pPr>
            <w:r>
              <w:rPr>
                <w:rFonts w:hint="eastAsia" w:ascii="微软雅黑" w:hAnsi="微软雅黑" w:eastAsia="微软雅黑" w:cs="微软雅黑"/>
                <w:b w:val="0"/>
                <w:bCs w:val="0"/>
                <w:i w:val="0"/>
                <w:iCs w:val="0"/>
                <w:kern w:val="0"/>
                <w:sz w:val="20"/>
                <w:szCs w:val="20"/>
                <w:lang w:val="en-US" w:eastAsia="zh-CN" w:bidi="ar"/>
              </w:rPr>
              <w:t>核验结果</w:t>
            </w:r>
          </w:p>
        </w:tc>
        <w:tc>
          <w:tcPr>
            <w:tcW w:w="1418" w:type="dxa"/>
            <w:tcBorders>
              <w:left w:val="single" w:color="auto" w:sz="4" w:space="0"/>
              <w:right w:val="single" w:color="auto" w:sz="4" w:space="0"/>
            </w:tcBorders>
            <w:vAlign w:val="center"/>
          </w:tcPr>
          <w:p>
            <w:pPr>
              <w:keepNext w:val="0"/>
              <w:keepLines w:val="0"/>
              <w:widowControl/>
              <w:suppressLineNumbers w:val="0"/>
              <w:wordWrap/>
              <w:jc w:val="left"/>
              <w:textAlignment w:val="center"/>
              <w:rPr>
                <w:rFonts w:hint="eastAsia"/>
                <w:lang w:eastAsia="zh-CN"/>
              </w:rPr>
            </w:pPr>
            <w:r>
              <w:rPr>
                <w:rFonts w:hint="eastAsia" w:ascii="微软雅黑" w:hAnsi="微软雅黑" w:eastAsia="微软雅黑" w:cs="微软雅黑"/>
                <w:b w:val="0"/>
                <w:bCs w:val="0"/>
                <w:i w:val="0"/>
                <w:iCs w:val="0"/>
                <w:kern w:val="0"/>
                <w:sz w:val="20"/>
                <w:szCs w:val="20"/>
                <w:lang w:val="en-US" w:eastAsia="zh-CN" w:bidi="ar"/>
              </w:rPr>
              <w:t>verify_result</w:t>
            </w:r>
          </w:p>
        </w:tc>
        <w:tc>
          <w:tcPr>
            <w:tcW w:w="1701" w:type="dxa"/>
            <w:tcBorders>
              <w:left w:val="single" w:color="auto" w:sz="4" w:space="0"/>
              <w:right w:val="single" w:color="auto" w:sz="4" w:space="0"/>
            </w:tcBorders>
            <w:vAlign w:val="center"/>
          </w:tcPr>
          <w:p>
            <w:pPr>
              <w:keepNext w:val="0"/>
              <w:keepLines w:val="0"/>
              <w:widowControl/>
              <w:suppressLineNumbers w:val="0"/>
              <w:wordWrap/>
              <w:jc w:val="left"/>
              <w:textAlignment w:val="center"/>
              <w:rPr>
                <w:rFonts w:hint="eastAsia"/>
                <w:lang w:eastAsia="zh-CN"/>
              </w:rPr>
            </w:pPr>
            <w:r>
              <w:rPr>
                <w:rFonts w:hint="eastAsia" w:ascii="微软雅黑" w:hAnsi="微软雅黑" w:eastAsia="微软雅黑" w:cs="微软雅黑"/>
                <w:b w:val="0"/>
                <w:bCs w:val="0"/>
                <w:i w:val="0"/>
                <w:iCs w:val="0"/>
                <w:kern w:val="0"/>
                <w:sz w:val="20"/>
                <w:szCs w:val="20"/>
                <w:lang w:val="en-US" w:eastAsia="zh-CN" w:bidi="ar"/>
              </w:rPr>
              <w:t>VARCHAR(20)</w:t>
            </w:r>
          </w:p>
        </w:tc>
        <w:tc>
          <w:tcPr>
            <w:tcW w:w="1134" w:type="dxa"/>
            <w:tcBorders>
              <w:left w:val="single" w:color="auto" w:sz="4" w:space="0"/>
              <w:right w:val="single" w:color="auto" w:sz="4" w:space="0"/>
            </w:tcBorders>
            <w:vAlign w:val="center"/>
          </w:tcPr>
          <w:p>
            <w:pPr>
              <w:keepNext w:val="0"/>
              <w:keepLines w:val="0"/>
              <w:widowControl/>
              <w:suppressLineNumbers w:val="0"/>
              <w:wordWrap/>
              <w:jc w:val="center"/>
              <w:textAlignment w:val="center"/>
              <w:rPr>
                <w:rFonts w:ascii="宋体" w:hAnsi="宋体"/>
                <w:lang w:eastAsia="zh-CN"/>
              </w:rPr>
            </w:pPr>
            <w:r>
              <w:rPr>
                <w:rFonts w:hint="eastAsia" w:ascii="微软雅黑" w:hAnsi="微软雅黑" w:eastAsia="微软雅黑" w:cs="微软雅黑"/>
                <w:b w:val="0"/>
                <w:bCs w:val="0"/>
                <w:i w:val="0"/>
                <w:iCs w:val="0"/>
                <w:kern w:val="0"/>
                <w:sz w:val="20"/>
                <w:szCs w:val="20"/>
                <w:lang w:val="en-US" w:eastAsia="zh-CN" w:bidi="ar"/>
              </w:rPr>
              <w:t>是</w:t>
            </w:r>
          </w:p>
        </w:tc>
        <w:tc>
          <w:tcPr>
            <w:tcW w:w="2245" w:type="dxa"/>
            <w:tcBorders>
              <w:left w:val="single" w:color="auto" w:sz="4" w:space="0"/>
              <w:right w:val="single" w:color="auto" w:sz="4" w:space="0"/>
            </w:tcBorders>
            <w:vAlign w:val="center"/>
          </w:tcPr>
          <w:p>
            <w:pPr>
              <w:keepNext w:val="0"/>
              <w:keepLines w:val="0"/>
              <w:widowControl/>
              <w:suppressLineNumbers w:val="0"/>
              <w:wordWrap/>
              <w:jc w:val="left"/>
              <w:textAlignment w:val="center"/>
              <w:rPr>
                <w:rFonts w:hint="eastAsia" w:ascii="宋体" w:hAnsi="宋体"/>
                <w:lang w:eastAsia="zh-CN"/>
              </w:rPr>
            </w:pPr>
            <w:r>
              <w:rPr>
                <w:rFonts w:hint="eastAsia" w:ascii="微软雅黑" w:hAnsi="微软雅黑" w:eastAsia="微软雅黑" w:cs="微软雅黑"/>
                <w:b w:val="0"/>
                <w:bCs w:val="0"/>
                <w:i w:val="0"/>
                <w:iCs w:val="0"/>
                <w:kern w:val="0"/>
                <w:sz w:val="20"/>
                <w:szCs w:val="20"/>
                <w:lang w:val="en-US" w:eastAsia="zh-CN" w:bidi="ar"/>
              </w:rPr>
              <w:t>通过、不通过</w:t>
            </w:r>
          </w:p>
        </w:tc>
        <w:tc>
          <w:tcPr>
            <w:tcW w:w="1745" w:type="dxa"/>
            <w:tcBorders>
              <w:left w:val="single" w:color="auto" w:sz="4" w:space="0"/>
            </w:tcBorders>
            <w:vAlign w:val="center"/>
          </w:tcPr>
          <w:p>
            <w:pPr>
              <w:keepNext w:val="0"/>
              <w:keepLines w:val="0"/>
              <w:widowControl/>
              <w:suppressLineNumbers w:val="0"/>
              <w:wordWrap/>
              <w:jc w:val="left"/>
              <w:textAlignment w:val="center"/>
              <w:rPr>
                <w:rFonts w:hint="eastAsia"/>
                <w:lang w:eastAsia="zh-CN"/>
              </w:rPr>
            </w:pPr>
            <w:r>
              <w:rPr>
                <w:rFonts w:hint="eastAsia" w:ascii="微软雅黑" w:hAnsi="微软雅黑" w:eastAsia="微软雅黑" w:cs="微软雅黑"/>
                <w:b w:val="0"/>
                <w:bCs w:val="0"/>
                <w:i w:val="0"/>
                <w:iCs w:val="0"/>
                <w:kern w:val="0"/>
                <w:sz w:val="20"/>
                <w:szCs w:val="20"/>
                <w:lang w:val="en-US" w:eastAsia="zh-CN" w:bidi="ar"/>
              </w:rPr>
              <w:t>生物识别核验结果</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wordWrap/>
              <w:jc w:val="left"/>
              <w:textAlignment w:val="center"/>
              <w:rPr>
                <w:lang w:eastAsia="zh-CN"/>
              </w:rPr>
            </w:pPr>
            <w:r>
              <w:rPr>
                <w:rFonts w:hint="eastAsia" w:ascii="微软雅黑" w:hAnsi="微软雅黑" w:eastAsia="微软雅黑" w:cs="微软雅黑"/>
                <w:b w:val="0"/>
                <w:bCs w:val="0"/>
                <w:i w:val="0"/>
                <w:iCs w:val="0"/>
                <w:kern w:val="0"/>
                <w:sz w:val="20"/>
                <w:szCs w:val="20"/>
                <w:lang w:val="en-US" w:eastAsia="zh-CN" w:bidi="ar"/>
              </w:rPr>
              <w:t>脱管预警状态</w:t>
            </w:r>
          </w:p>
        </w:tc>
        <w:tc>
          <w:tcPr>
            <w:tcW w:w="1418" w:type="dxa"/>
            <w:tcBorders>
              <w:left w:val="single" w:color="auto" w:sz="4" w:space="0"/>
              <w:right w:val="single" w:color="auto" w:sz="4" w:space="0"/>
            </w:tcBorders>
            <w:vAlign w:val="center"/>
          </w:tcPr>
          <w:p>
            <w:pPr>
              <w:keepNext w:val="0"/>
              <w:keepLines w:val="0"/>
              <w:widowControl/>
              <w:suppressLineNumbers w:val="0"/>
              <w:wordWrap/>
              <w:jc w:val="left"/>
              <w:textAlignment w:val="center"/>
              <w:rPr>
                <w:rFonts w:hint="eastAsia"/>
                <w:lang w:eastAsia="zh-CN"/>
              </w:rPr>
            </w:pPr>
            <w:r>
              <w:rPr>
                <w:rFonts w:hint="eastAsia" w:ascii="微软雅黑" w:hAnsi="微软雅黑" w:eastAsia="微软雅黑" w:cs="微软雅黑"/>
                <w:b w:val="0"/>
                <w:bCs w:val="0"/>
                <w:i w:val="0"/>
                <w:iCs w:val="0"/>
                <w:kern w:val="0"/>
                <w:sz w:val="20"/>
                <w:szCs w:val="20"/>
                <w:lang w:val="en-US" w:eastAsia="zh-CN" w:bidi="ar"/>
              </w:rPr>
              <w:t>warn_status</w:t>
            </w:r>
          </w:p>
        </w:tc>
        <w:tc>
          <w:tcPr>
            <w:tcW w:w="1701" w:type="dxa"/>
            <w:tcBorders>
              <w:left w:val="single" w:color="auto" w:sz="4" w:space="0"/>
              <w:right w:val="single" w:color="auto" w:sz="4" w:space="0"/>
            </w:tcBorders>
            <w:vAlign w:val="center"/>
          </w:tcPr>
          <w:p>
            <w:pPr>
              <w:keepNext w:val="0"/>
              <w:keepLines w:val="0"/>
              <w:widowControl/>
              <w:suppressLineNumbers w:val="0"/>
              <w:wordWrap/>
              <w:jc w:val="left"/>
              <w:textAlignment w:val="center"/>
              <w:rPr>
                <w:rFonts w:hint="eastAsia"/>
                <w:lang w:eastAsia="zh-CN"/>
              </w:rPr>
            </w:pPr>
            <w:r>
              <w:rPr>
                <w:rFonts w:hint="eastAsia" w:ascii="微软雅黑" w:hAnsi="微软雅黑" w:eastAsia="微软雅黑" w:cs="微软雅黑"/>
                <w:b w:val="0"/>
                <w:bCs w:val="0"/>
                <w:i w:val="0"/>
                <w:iCs w:val="0"/>
                <w:kern w:val="0"/>
                <w:sz w:val="20"/>
                <w:szCs w:val="20"/>
                <w:lang w:val="en-US" w:eastAsia="zh-CN" w:bidi="ar"/>
              </w:rPr>
              <w:t>VARCHAR(20)</w:t>
            </w:r>
          </w:p>
        </w:tc>
        <w:tc>
          <w:tcPr>
            <w:tcW w:w="1134" w:type="dxa"/>
            <w:tcBorders>
              <w:left w:val="single" w:color="auto" w:sz="4" w:space="0"/>
              <w:right w:val="single" w:color="auto" w:sz="4" w:space="0"/>
            </w:tcBorders>
            <w:vAlign w:val="center"/>
          </w:tcPr>
          <w:p>
            <w:pPr>
              <w:keepNext w:val="0"/>
              <w:keepLines w:val="0"/>
              <w:widowControl/>
              <w:suppressLineNumbers w:val="0"/>
              <w:wordWrap/>
              <w:jc w:val="center"/>
              <w:textAlignment w:val="center"/>
              <w:rPr>
                <w:rFonts w:ascii="宋体" w:hAnsi="宋体"/>
                <w:lang w:eastAsia="zh-CN"/>
              </w:rPr>
            </w:pPr>
            <w:r>
              <w:rPr>
                <w:rFonts w:hint="eastAsia" w:ascii="微软雅黑" w:hAnsi="微软雅黑" w:eastAsia="微软雅黑" w:cs="微软雅黑"/>
                <w:b w:val="0"/>
                <w:bCs w:val="0"/>
                <w:i w:val="0"/>
                <w:iCs w:val="0"/>
                <w:kern w:val="0"/>
                <w:sz w:val="20"/>
                <w:szCs w:val="20"/>
                <w:lang w:val="en-US" w:eastAsia="zh-CN" w:bidi="ar"/>
              </w:rPr>
              <w:t>否</w:t>
            </w:r>
          </w:p>
        </w:tc>
        <w:tc>
          <w:tcPr>
            <w:tcW w:w="2245" w:type="dxa"/>
            <w:tcBorders>
              <w:left w:val="single" w:color="auto" w:sz="4" w:space="0"/>
              <w:right w:val="single" w:color="auto" w:sz="4" w:space="0"/>
            </w:tcBorders>
            <w:vAlign w:val="center"/>
          </w:tcPr>
          <w:p>
            <w:pPr>
              <w:keepNext w:val="0"/>
              <w:keepLines w:val="0"/>
              <w:widowControl/>
              <w:suppressLineNumbers w:val="0"/>
              <w:wordWrap/>
              <w:jc w:val="left"/>
              <w:textAlignment w:val="center"/>
              <w:rPr>
                <w:rFonts w:hint="eastAsia" w:ascii="宋体" w:hAnsi="宋体"/>
                <w:lang w:eastAsia="zh-CN"/>
              </w:rPr>
            </w:pPr>
            <w:r>
              <w:rPr>
                <w:rFonts w:hint="eastAsia" w:ascii="微软雅黑" w:hAnsi="微软雅黑" w:eastAsia="微软雅黑" w:cs="微软雅黑"/>
                <w:b w:val="0"/>
                <w:bCs w:val="0"/>
                <w:i w:val="0"/>
                <w:iCs w:val="0"/>
                <w:kern w:val="0"/>
                <w:sz w:val="20"/>
                <w:szCs w:val="20"/>
                <w:lang w:val="en-US" w:eastAsia="zh-CN" w:bidi="ar"/>
              </w:rPr>
              <w:t>正常、预警中、已生成预警</w:t>
            </w:r>
          </w:p>
        </w:tc>
        <w:tc>
          <w:tcPr>
            <w:tcW w:w="1745" w:type="dxa"/>
            <w:tcBorders>
              <w:left w:val="single" w:color="auto" w:sz="4" w:space="0"/>
            </w:tcBorders>
            <w:vAlign w:val="center"/>
          </w:tcPr>
          <w:p>
            <w:pPr>
              <w:keepNext w:val="0"/>
              <w:keepLines w:val="0"/>
              <w:widowControl/>
              <w:suppressLineNumbers w:val="0"/>
              <w:wordWrap/>
              <w:jc w:val="left"/>
              <w:textAlignment w:val="center"/>
              <w:rPr>
                <w:rFonts w:hint="eastAsia"/>
                <w:lang w:eastAsia="zh-CN"/>
              </w:rPr>
            </w:pPr>
            <w:r>
              <w:rPr>
                <w:rFonts w:hint="eastAsia" w:ascii="微软雅黑" w:hAnsi="微软雅黑" w:eastAsia="微软雅黑" w:cs="微软雅黑"/>
                <w:b w:val="0"/>
                <w:bCs w:val="0"/>
                <w:i w:val="0"/>
                <w:iCs w:val="0"/>
                <w:kern w:val="0"/>
                <w:sz w:val="20"/>
                <w:szCs w:val="20"/>
                <w:lang w:val="en-US" w:eastAsia="zh-CN" w:bidi="ar"/>
              </w:rPr>
              <w:t>多次未完成自动触发</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wordWrap/>
              <w:jc w:val="left"/>
              <w:textAlignment w:val="center"/>
              <w:rPr>
                <w:lang w:eastAsia="zh-CN"/>
              </w:rPr>
            </w:pPr>
            <w:r>
              <w:rPr>
                <w:rFonts w:hint="eastAsia" w:ascii="微软雅黑" w:hAnsi="微软雅黑" w:eastAsia="微软雅黑" w:cs="微软雅黑"/>
                <w:b w:val="0"/>
                <w:bCs w:val="0"/>
                <w:i w:val="0"/>
                <w:iCs w:val="0"/>
                <w:kern w:val="0"/>
                <w:sz w:val="20"/>
                <w:szCs w:val="20"/>
                <w:lang w:val="en-US" w:eastAsia="zh-CN" w:bidi="ar"/>
              </w:rPr>
              <w:t>备注</w:t>
            </w:r>
          </w:p>
        </w:tc>
        <w:tc>
          <w:tcPr>
            <w:tcW w:w="1418" w:type="dxa"/>
            <w:tcBorders>
              <w:left w:val="single" w:color="auto" w:sz="4" w:space="0"/>
              <w:right w:val="single" w:color="auto" w:sz="4" w:space="0"/>
            </w:tcBorders>
            <w:vAlign w:val="center"/>
          </w:tcPr>
          <w:p>
            <w:pPr>
              <w:keepNext w:val="0"/>
              <w:keepLines w:val="0"/>
              <w:widowControl/>
              <w:suppressLineNumbers w:val="0"/>
              <w:wordWrap/>
              <w:jc w:val="left"/>
              <w:textAlignment w:val="center"/>
              <w:rPr>
                <w:rFonts w:hint="eastAsia"/>
                <w:lang w:eastAsia="zh-CN"/>
              </w:rPr>
            </w:pPr>
            <w:r>
              <w:rPr>
                <w:rFonts w:hint="eastAsia" w:ascii="微软雅黑" w:hAnsi="微软雅黑" w:eastAsia="微软雅黑" w:cs="微软雅黑"/>
                <w:b w:val="0"/>
                <w:bCs w:val="0"/>
                <w:i w:val="0"/>
                <w:iCs w:val="0"/>
                <w:kern w:val="0"/>
                <w:sz w:val="20"/>
                <w:szCs w:val="20"/>
                <w:lang w:val="en-US" w:eastAsia="zh-CN" w:bidi="ar"/>
              </w:rPr>
              <w:t>remark</w:t>
            </w:r>
          </w:p>
        </w:tc>
        <w:tc>
          <w:tcPr>
            <w:tcW w:w="1701" w:type="dxa"/>
            <w:tcBorders>
              <w:left w:val="single" w:color="auto" w:sz="4" w:space="0"/>
              <w:right w:val="single" w:color="auto" w:sz="4" w:space="0"/>
            </w:tcBorders>
            <w:vAlign w:val="center"/>
          </w:tcPr>
          <w:p>
            <w:pPr>
              <w:keepNext w:val="0"/>
              <w:keepLines w:val="0"/>
              <w:widowControl/>
              <w:suppressLineNumbers w:val="0"/>
              <w:wordWrap/>
              <w:jc w:val="left"/>
              <w:textAlignment w:val="center"/>
              <w:rPr>
                <w:rFonts w:hint="eastAsia"/>
                <w:lang w:eastAsia="zh-CN"/>
              </w:rPr>
            </w:pPr>
            <w:r>
              <w:rPr>
                <w:rFonts w:hint="eastAsia" w:ascii="微软雅黑" w:hAnsi="微软雅黑" w:eastAsia="微软雅黑" w:cs="微软雅黑"/>
                <w:b w:val="0"/>
                <w:bCs w:val="0"/>
                <w:i w:val="0"/>
                <w:iCs w:val="0"/>
                <w:kern w:val="0"/>
                <w:sz w:val="20"/>
                <w:szCs w:val="20"/>
                <w:lang w:val="en-US" w:eastAsia="zh-CN" w:bidi="ar"/>
              </w:rPr>
              <w:t>VARCHAR(200)</w:t>
            </w:r>
          </w:p>
        </w:tc>
        <w:tc>
          <w:tcPr>
            <w:tcW w:w="1134" w:type="dxa"/>
            <w:tcBorders>
              <w:left w:val="single" w:color="auto" w:sz="4" w:space="0"/>
              <w:right w:val="single" w:color="auto" w:sz="4" w:space="0"/>
            </w:tcBorders>
            <w:vAlign w:val="center"/>
          </w:tcPr>
          <w:p>
            <w:pPr>
              <w:keepNext w:val="0"/>
              <w:keepLines w:val="0"/>
              <w:widowControl/>
              <w:suppressLineNumbers w:val="0"/>
              <w:wordWrap/>
              <w:jc w:val="center"/>
              <w:textAlignment w:val="center"/>
              <w:rPr>
                <w:rFonts w:ascii="宋体" w:hAnsi="宋体"/>
                <w:lang w:eastAsia="zh-CN"/>
              </w:rPr>
            </w:pPr>
            <w:r>
              <w:rPr>
                <w:rFonts w:hint="eastAsia" w:ascii="微软雅黑" w:hAnsi="微软雅黑" w:eastAsia="微软雅黑" w:cs="微软雅黑"/>
                <w:b w:val="0"/>
                <w:bCs w:val="0"/>
                <w:i w:val="0"/>
                <w:iCs w:val="0"/>
                <w:kern w:val="0"/>
                <w:sz w:val="20"/>
                <w:szCs w:val="20"/>
                <w:lang w:val="en-US" w:eastAsia="zh-CN" w:bidi="ar"/>
              </w:rPr>
              <w:t>是</w:t>
            </w:r>
          </w:p>
        </w:tc>
        <w:tc>
          <w:tcPr>
            <w:tcW w:w="2245" w:type="dxa"/>
            <w:tcBorders>
              <w:left w:val="single" w:color="auto" w:sz="4" w:space="0"/>
              <w:right w:val="single" w:color="auto" w:sz="4" w:space="0"/>
            </w:tcBorders>
            <w:vAlign w:val="center"/>
          </w:tcPr>
          <w:p>
            <w:pPr>
              <w:keepNext w:val="0"/>
              <w:keepLines w:val="0"/>
              <w:widowControl/>
              <w:suppressLineNumbers w:val="0"/>
              <w:wordWrap/>
              <w:jc w:val="left"/>
              <w:textAlignment w:val="center"/>
              <w:rPr>
                <w:rFonts w:hint="eastAsia" w:ascii="宋体" w:hAnsi="宋体"/>
                <w:lang w:eastAsia="zh-CN"/>
              </w:rPr>
            </w:pPr>
            <w:r>
              <w:rPr>
                <w:rFonts w:hint="eastAsia" w:ascii="微软雅黑" w:hAnsi="微软雅黑" w:eastAsia="微软雅黑" w:cs="微软雅黑"/>
                <w:b w:val="0"/>
                <w:bCs w:val="0"/>
                <w:i w:val="0"/>
                <w:iCs w:val="0"/>
                <w:kern w:val="0"/>
                <w:sz w:val="20"/>
                <w:szCs w:val="20"/>
                <w:lang w:val="en-US" w:eastAsia="zh-CN" w:bidi="ar"/>
              </w:rPr>
              <w:t>人脸识别不清晰</w:t>
            </w:r>
          </w:p>
        </w:tc>
        <w:tc>
          <w:tcPr>
            <w:tcW w:w="1745" w:type="dxa"/>
            <w:tcBorders>
              <w:left w:val="single" w:color="auto" w:sz="4" w:space="0"/>
            </w:tcBorders>
            <w:vAlign w:val="center"/>
          </w:tcPr>
          <w:p>
            <w:pPr>
              <w:keepNext w:val="0"/>
              <w:keepLines w:val="0"/>
              <w:widowControl/>
              <w:suppressLineNumbers w:val="0"/>
              <w:wordWrap/>
              <w:jc w:val="left"/>
              <w:textAlignment w:val="center"/>
              <w:rPr>
                <w:rFonts w:hint="eastAsia"/>
                <w:lang w:eastAsia="zh-CN"/>
              </w:rPr>
            </w:pPr>
            <w:r>
              <w:rPr>
                <w:rFonts w:hint="eastAsia" w:ascii="微软雅黑" w:hAnsi="微软雅黑" w:eastAsia="微软雅黑" w:cs="微软雅黑"/>
                <w:b w:val="0"/>
                <w:bCs w:val="0"/>
                <w:i w:val="0"/>
                <w:iCs w:val="0"/>
                <w:kern w:val="0"/>
                <w:sz w:val="20"/>
                <w:szCs w:val="20"/>
                <w:lang w:val="en-US" w:eastAsia="zh-CN" w:bidi="ar"/>
              </w:rPr>
              <w:t>异常说明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wordWrap/>
              <w:jc w:val="left"/>
              <w:textAlignment w:val="center"/>
              <w:rPr>
                <w:lang w:eastAsia="zh-CN"/>
              </w:rPr>
            </w:pPr>
            <w:r>
              <w:rPr>
                <w:rFonts w:hint="eastAsia" w:ascii="微软雅黑" w:hAnsi="微软雅黑" w:eastAsia="微软雅黑" w:cs="微软雅黑"/>
                <w:b w:val="0"/>
                <w:bCs w:val="0"/>
                <w:i w:val="0"/>
                <w:iCs w:val="0"/>
                <w:kern w:val="0"/>
                <w:sz w:val="20"/>
                <w:szCs w:val="20"/>
                <w:lang w:val="en-US" w:eastAsia="zh-CN" w:bidi="ar"/>
              </w:rPr>
              <w:t>创建时间</w:t>
            </w:r>
          </w:p>
        </w:tc>
        <w:tc>
          <w:tcPr>
            <w:tcW w:w="1418" w:type="dxa"/>
            <w:tcBorders>
              <w:left w:val="single" w:color="auto" w:sz="4" w:space="0"/>
              <w:right w:val="single" w:color="auto" w:sz="4" w:space="0"/>
            </w:tcBorders>
            <w:vAlign w:val="center"/>
          </w:tcPr>
          <w:p>
            <w:pPr>
              <w:keepNext w:val="0"/>
              <w:keepLines w:val="0"/>
              <w:widowControl/>
              <w:suppressLineNumbers w:val="0"/>
              <w:wordWrap/>
              <w:jc w:val="left"/>
              <w:textAlignment w:val="center"/>
              <w:rPr>
                <w:rFonts w:hint="eastAsia"/>
                <w:lang w:eastAsia="zh-CN"/>
              </w:rPr>
            </w:pPr>
            <w:r>
              <w:rPr>
                <w:rFonts w:hint="eastAsia" w:ascii="微软雅黑" w:hAnsi="微软雅黑" w:eastAsia="微软雅黑" w:cs="微软雅黑"/>
                <w:b w:val="0"/>
                <w:bCs w:val="0"/>
                <w:i w:val="0"/>
                <w:iCs w:val="0"/>
                <w:kern w:val="0"/>
                <w:sz w:val="20"/>
                <w:szCs w:val="20"/>
                <w:lang w:val="en-US" w:eastAsia="zh-CN" w:bidi="ar"/>
              </w:rPr>
              <w:t>create_time</w:t>
            </w:r>
          </w:p>
        </w:tc>
        <w:tc>
          <w:tcPr>
            <w:tcW w:w="1701" w:type="dxa"/>
            <w:tcBorders>
              <w:left w:val="single" w:color="auto" w:sz="4" w:space="0"/>
              <w:right w:val="single" w:color="auto" w:sz="4" w:space="0"/>
            </w:tcBorders>
            <w:vAlign w:val="center"/>
          </w:tcPr>
          <w:p>
            <w:pPr>
              <w:keepNext w:val="0"/>
              <w:keepLines w:val="0"/>
              <w:widowControl/>
              <w:suppressLineNumbers w:val="0"/>
              <w:wordWrap/>
              <w:jc w:val="left"/>
              <w:textAlignment w:val="center"/>
              <w:rPr>
                <w:rFonts w:hint="eastAsia"/>
                <w:lang w:eastAsia="zh-CN"/>
              </w:rPr>
            </w:pPr>
            <w:r>
              <w:rPr>
                <w:rFonts w:hint="eastAsia" w:ascii="微软雅黑" w:hAnsi="微软雅黑" w:eastAsia="微软雅黑" w:cs="微软雅黑"/>
                <w:b w:val="0"/>
                <w:bCs w:val="0"/>
                <w:i w:val="0"/>
                <w:iCs w:val="0"/>
                <w:kern w:val="0"/>
                <w:sz w:val="20"/>
                <w:szCs w:val="20"/>
                <w:lang w:val="en-US" w:eastAsia="zh-CN" w:bidi="ar"/>
              </w:rPr>
              <w:t>DATETIME</w:t>
            </w:r>
          </w:p>
        </w:tc>
        <w:tc>
          <w:tcPr>
            <w:tcW w:w="1134" w:type="dxa"/>
            <w:tcBorders>
              <w:left w:val="single" w:color="auto" w:sz="4" w:space="0"/>
              <w:right w:val="single" w:color="auto" w:sz="4" w:space="0"/>
            </w:tcBorders>
            <w:vAlign w:val="center"/>
          </w:tcPr>
          <w:p>
            <w:pPr>
              <w:keepNext w:val="0"/>
              <w:keepLines w:val="0"/>
              <w:widowControl/>
              <w:suppressLineNumbers w:val="0"/>
              <w:wordWrap/>
              <w:jc w:val="center"/>
              <w:textAlignment w:val="center"/>
              <w:rPr>
                <w:rFonts w:ascii="宋体" w:hAnsi="宋体"/>
                <w:lang w:eastAsia="zh-CN"/>
              </w:rPr>
            </w:pPr>
            <w:r>
              <w:rPr>
                <w:rFonts w:hint="eastAsia" w:ascii="微软雅黑" w:hAnsi="微软雅黑" w:eastAsia="微软雅黑" w:cs="微软雅黑"/>
                <w:b w:val="0"/>
                <w:bCs w:val="0"/>
                <w:i w:val="0"/>
                <w:iCs w:val="0"/>
                <w:kern w:val="0"/>
                <w:sz w:val="20"/>
                <w:szCs w:val="20"/>
                <w:lang w:val="en-US" w:eastAsia="zh-CN" w:bidi="ar"/>
              </w:rPr>
              <w:t>否</w:t>
            </w:r>
          </w:p>
        </w:tc>
        <w:tc>
          <w:tcPr>
            <w:tcW w:w="2245" w:type="dxa"/>
            <w:tcBorders>
              <w:left w:val="single" w:color="auto" w:sz="4" w:space="0"/>
              <w:right w:val="single" w:color="auto" w:sz="4" w:space="0"/>
            </w:tcBorders>
            <w:vAlign w:val="center"/>
          </w:tcPr>
          <w:p>
            <w:pPr>
              <w:keepNext w:val="0"/>
              <w:keepLines w:val="0"/>
              <w:widowControl/>
              <w:suppressLineNumbers w:val="0"/>
              <w:wordWrap/>
              <w:jc w:val="left"/>
              <w:textAlignment w:val="center"/>
              <w:rPr>
                <w:rFonts w:hint="eastAsia" w:ascii="宋体" w:hAnsi="宋体"/>
                <w:lang w:eastAsia="zh-CN"/>
              </w:rPr>
            </w:pPr>
            <w:r>
              <w:rPr>
                <w:rFonts w:hint="eastAsia" w:ascii="微软雅黑" w:hAnsi="微软雅黑" w:eastAsia="微软雅黑" w:cs="微软雅黑"/>
                <w:b w:val="0"/>
                <w:bCs w:val="0"/>
                <w:i w:val="0"/>
                <w:iCs w:val="0"/>
                <w:kern w:val="0"/>
                <w:sz w:val="20"/>
                <w:szCs w:val="20"/>
                <w:lang w:val="en-US" w:eastAsia="zh-CN" w:bidi="ar"/>
              </w:rPr>
              <w:t>NOW()</w:t>
            </w:r>
          </w:p>
        </w:tc>
        <w:tc>
          <w:tcPr>
            <w:tcW w:w="1745" w:type="dxa"/>
            <w:tcBorders>
              <w:left w:val="single" w:color="auto" w:sz="4" w:space="0"/>
            </w:tcBorders>
            <w:vAlign w:val="center"/>
          </w:tcPr>
          <w:p>
            <w:pPr>
              <w:keepNext w:val="0"/>
              <w:keepLines w:val="0"/>
              <w:widowControl/>
              <w:suppressLineNumbers w:val="0"/>
              <w:wordWrap/>
              <w:jc w:val="left"/>
              <w:textAlignment w:val="center"/>
              <w:rPr>
                <w:rFonts w:hint="eastAsia"/>
                <w:lang w:eastAsia="zh-CN"/>
              </w:rPr>
            </w:pPr>
            <w:r>
              <w:rPr>
                <w:rFonts w:hint="eastAsia" w:ascii="微软雅黑" w:hAnsi="微软雅黑" w:eastAsia="微软雅黑" w:cs="微软雅黑"/>
                <w:b w:val="0"/>
                <w:bCs w:val="0"/>
                <w:i w:val="0"/>
                <w:iCs w:val="0"/>
                <w:kern w:val="0"/>
                <w:sz w:val="20"/>
                <w:szCs w:val="20"/>
                <w:lang w:val="en-US" w:eastAsia="zh-CN" w:bidi="ar"/>
              </w:rPr>
              <w:t>记录生成时间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wordWrap/>
              <w:jc w:val="left"/>
              <w:textAlignment w:val="center"/>
              <w:rPr>
                <w:lang w:eastAsia="zh-CN"/>
              </w:rPr>
            </w:pPr>
            <w:r>
              <w:rPr>
                <w:rFonts w:hint="eastAsia" w:ascii="微软雅黑" w:hAnsi="微软雅黑" w:eastAsia="微软雅黑" w:cs="微软雅黑"/>
                <w:b w:val="0"/>
                <w:bCs w:val="0"/>
                <w:i w:val="0"/>
                <w:iCs w:val="0"/>
                <w:kern w:val="0"/>
                <w:sz w:val="20"/>
                <w:szCs w:val="20"/>
                <w:lang w:val="en-US" w:eastAsia="zh-CN" w:bidi="ar"/>
              </w:rPr>
              <w:t>更新时间</w:t>
            </w:r>
          </w:p>
        </w:tc>
        <w:tc>
          <w:tcPr>
            <w:tcW w:w="1418" w:type="dxa"/>
            <w:tcBorders>
              <w:left w:val="single" w:color="auto" w:sz="4" w:space="0"/>
              <w:right w:val="single" w:color="auto" w:sz="4" w:space="0"/>
            </w:tcBorders>
            <w:vAlign w:val="center"/>
          </w:tcPr>
          <w:p>
            <w:pPr>
              <w:keepNext w:val="0"/>
              <w:keepLines w:val="0"/>
              <w:widowControl/>
              <w:suppressLineNumbers w:val="0"/>
              <w:wordWrap/>
              <w:jc w:val="left"/>
              <w:textAlignment w:val="center"/>
              <w:rPr>
                <w:rFonts w:hint="eastAsia"/>
                <w:lang w:eastAsia="zh-CN"/>
              </w:rPr>
            </w:pPr>
            <w:r>
              <w:rPr>
                <w:rFonts w:hint="eastAsia" w:ascii="微软雅黑" w:hAnsi="微软雅黑" w:eastAsia="微软雅黑" w:cs="微软雅黑"/>
                <w:b w:val="0"/>
                <w:bCs w:val="0"/>
                <w:i w:val="0"/>
                <w:iCs w:val="0"/>
                <w:kern w:val="0"/>
                <w:sz w:val="20"/>
                <w:szCs w:val="20"/>
                <w:lang w:val="en-US" w:eastAsia="zh-CN" w:bidi="ar"/>
              </w:rPr>
              <w:t>update_time</w:t>
            </w:r>
          </w:p>
        </w:tc>
        <w:tc>
          <w:tcPr>
            <w:tcW w:w="1701" w:type="dxa"/>
            <w:tcBorders>
              <w:left w:val="single" w:color="auto" w:sz="4" w:space="0"/>
              <w:right w:val="single" w:color="auto" w:sz="4" w:space="0"/>
            </w:tcBorders>
            <w:vAlign w:val="center"/>
          </w:tcPr>
          <w:p>
            <w:pPr>
              <w:keepNext w:val="0"/>
              <w:keepLines w:val="0"/>
              <w:widowControl/>
              <w:suppressLineNumbers w:val="0"/>
              <w:wordWrap/>
              <w:jc w:val="left"/>
              <w:textAlignment w:val="center"/>
              <w:rPr>
                <w:rFonts w:hint="eastAsia"/>
                <w:lang w:eastAsia="zh-CN"/>
              </w:rPr>
            </w:pPr>
            <w:r>
              <w:rPr>
                <w:rFonts w:hint="eastAsia" w:ascii="微软雅黑" w:hAnsi="微软雅黑" w:eastAsia="微软雅黑" w:cs="微软雅黑"/>
                <w:b w:val="0"/>
                <w:bCs w:val="0"/>
                <w:i w:val="0"/>
                <w:iCs w:val="0"/>
                <w:kern w:val="0"/>
                <w:sz w:val="20"/>
                <w:szCs w:val="20"/>
                <w:lang w:val="en-US" w:eastAsia="zh-CN" w:bidi="ar"/>
              </w:rPr>
              <w:t>DATETIME</w:t>
            </w:r>
          </w:p>
        </w:tc>
        <w:tc>
          <w:tcPr>
            <w:tcW w:w="1134" w:type="dxa"/>
            <w:tcBorders>
              <w:left w:val="single" w:color="auto" w:sz="4" w:space="0"/>
              <w:right w:val="single" w:color="auto" w:sz="4" w:space="0"/>
            </w:tcBorders>
            <w:vAlign w:val="center"/>
          </w:tcPr>
          <w:p>
            <w:pPr>
              <w:keepNext w:val="0"/>
              <w:keepLines w:val="0"/>
              <w:widowControl/>
              <w:suppressLineNumbers w:val="0"/>
              <w:wordWrap/>
              <w:jc w:val="center"/>
              <w:textAlignment w:val="center"/>
              <w:rPr>
                <w:rFonts w:ascii="宋体" w:hAnsi="宋体"/>
                <w:lang w:eastAsia="zh-CN"/>
              </w:rPr>
            </w:pPr>
            <w:r>
              <w:rPr>
                <w:rFonts w:hint="eastAsia" w:ascii="微软雅黑" w:hAnsi="微软雅黑" w:eastAsia="微软雅黑" w:cs="微软雅黑"/>
                <w:b w:val="0"/>
                <w:bCs w:val="0"/>
                <w:i w:val="0"/>
                <w:iCs w:val="0"/>
                <w:kern w:val="0"/>
                <w:sz w:val="20"/>
                <w:szCs w:val="20"/>
                <w:lang w:val="en-US" w:eastAsia="zh-CN" w:bidi="ar"/>
              </w:rPr>
              <w:t>否</w:t>
            </w:r>
          </w:p>
        </w:tc>
        <w:tc>
          <w:tcPr>
            <w:tcW w:w="2245" w:type="dxa"/>
            <w:tcBorders>
              <w:left w:val="single" w:color="auto" w:sz="4" w:space="0"/>
              <w:right w:val="single" w:color="auto" w:sz="4" w:space="0"/>
            </w:tcBorders>
            <w:vAlign w:val="center"/>
          </w:tcPr>
          <w:p>
            <w:pPr>
              <w:keepNext w:val="0"/>
              <w:keepLines w:val="0"/>
              <w:widowControl/>
              <w:suppressLineNumbers w:val="0"/>
              <w:wordWrap/>
              <w:jc w:val="left"/>
              <w:textAlignment w:val="center"/>
              <w:rPr>
                <w:rFonts w:hint="eastAsia" w:ascii="宋体" w:hAnsi="宋体"/>
                <w:lang w:eastAsia="zh-CN"/>
              </w:rPr>
            </w:pPr>
            <w:r>
              <w:rPr>
                <w:rFonts w:hint="eastAsia" w:ascii="微软雅黑" w:hAnsi="微软雅黑" w:eastAsia="微软雅黑" w:cs="微软雅黑"/>
                <w:b w:val="0"/>
                <w:bCs w:val="0"/>
                <w:i w:val="0"/>
                <w:iCs w:val="0"/>
                <w:kern w:val="0"/>
                <w:sz w:val="20"/>
                <w:szCs w:val="20"/>
                <w:lang w:val="en-US" w:eastAsia="zh-CN" w:bidi="ar"/>
              </w:rPr>
              <w:t>NOW()</w:t>
            </w:r>
          </w:p>
        </w:tc>
        <w:tc>
          <w:tcPr>
            <w:tcW w:w="1745" w:type="dxa"/>
            <w:tcBorders>
              <w:left w:val="single" w:color="auto" w:sz="4" w:space="0"/>
            </w:tcBorders>
            <w:vAlign w:val="center"/>
          </w:tcPr>
          <w:p>
            <w:pPr>
              <w:keepNext w:val="0"/>
              <w:keepLines w:val="0"/>
              <w:widowControl/>
              <w:suppressLineNumbers w:val="0"/>
              <w:wordWrap/>
              <w:jc w:val="left"/>
              <w:textAlignment w:val="center"/>
              <w:rPr>
                <w:rFonts w:hint="eastAsia"/>
                <w:lang w:eastAsia="zh-CN"/>
              </w:rPr>
            </w:pPr>
            <w:r>
              <w:rPr>
                <w:rFonts w:hint="eastAsia" w:ascii="微软雅黑" w:hAnsi="微软雅黑" w:eastAsia="微软雅黑" w:cs="微软雅黑"/>
                <w:b w:val="0"/>
                <w:bCs w:val="0"/>
                <w:i w:val="0"/>
                <w:iCs w:val="0"/>
                <w:kern w:val="0"/>
                <w:sz w:val="20"/>
                <w:szCs w:val="20"/>
                <w:lang w:val="en-US" w:eastAsia="zh-CN" w:bidi="ar"/>
              </w:rPr>
              <w:t>最后更新时间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wordWrap/>
              <w:jc w:val="left"/>
              <w:textAlignment w:val="center"/>
              <w:rPr>
                <w:lang w:eastAsia="zh-CN"/>
              </w:rPr>
            </w:pPr>
            <w:r>
              <w:rPr>
                <w:rFonts w:hint="eastAsia" w:ascii="微软雅黑" w:hAnsi="微软雅黑" w:eastAsia="微软雅黑" w:cs="微软雅黑"/>
                <w:b w:val="0"/>
                <w:bCs w:val="0"/>
                <w:i w:val="0"/>
                <w:iCs w:val="0"/>
                <w:kern w:val="0"/>
                <w:sz w:val="20"/>
                <w:szCs w:val="20"/>
                <w:lang w:val="en-US" w:eastAsia="zh-CN" w:bidi="ar"/>
              </w:rPr>
              <w:t>点验结果ID</w:t>
            </w:r>
          </w:p>
        </w:tc>
        <w:tc>
          <w:tcPr>
            <w:tcW w:w="1418" w:type="dxa"/>
            <w:tcBorders>
              <w:left w:val="single" w:color="auto" w:sz="4" w:space="0"/>
              <w:right w:val="single" w:color="auto" w:sz="4" w:space="0"/>
            </w:tcBorders>
            <w:vAlign w:val="center"/>
          </w:tcPr>
          <w:p>
            <w:pPr>
              <w:keepNext w:val="0"/>
              <w:keepLines w:val="0"/>
              <w:widowControl/>
              <w:suppressLineNumbers w:val="0"/>
              <w:wordWrap/>
              <w:jc w:val="left"/>
              <w:textAlignment w:val="center"/>
              <w:rPr>
                <w:rFonts w:hint="eastAsia"/>
                <w:lang w:eastAsia="zh-CN"/>
              </w:rPr>
            </w:pPr>
            <w:r>
              <w:rPr>
                <w:rFonts w:hint="eastAsia" w:ascii="微软雅黑" w:hAnsi="微软雅黑" w:eastAsia="微软雅黑" w:cs="微软雅黑"/>
                <w:b w:val="0"/>
                <w:bCs w:val="0"/>
                <w:i w:val="0"/>
                <w:iCs w:val="0"/>
                <w:kern w:val="0"/>
                <w:sz w:val="20"/>
                <w:szCs w:val="20"/>
                <w:lang w:val="en-US" w:eastAsia="zh-CN" w:bidi="ar"/>
              </w:rPr>
              <w:t>result_id</w:t>
            </w:r>
          </w:p>
        </w:tc>
        <w:tc>
          <w:tcPr>
            <w:tcW w:w="1701" w:type="dxa"/>
            <w:tcBorders>
              <w:left w:val="single" w:color="auto" w:sz="4" w:space="0"/>
              <w:right w:val="single" w:color="auto" w:sz="4" w:space="0"/>
            </w:tcBorders>
            <w:vAlign w:val="center"/>
          </w:tcPr>
          <w:p>
            <w:pPr>
              <w:keepNext w:val="0"/>
              <w:keepLines w:val="0"/>
              <w:widowControl/>
              <w:suppressLineNumbers w:val="0"/>
              <w:wordWrap/>
              <w:jc w:val="left"/>
              <w:textAlignment w:val="center"/>
              <w:rPr>
                <w:rFonts w:hint="eastAsia"/>
                <w:lang w:eastAsia="zh-CN"/>
              </w:rPr>
            </w:pPr>
            <w:r>
              <w:rPr>
                <w:rFonts w:hint="eastAsia" w:ascii="微软雅黑" w:hAnsi="微软雅黑" w:eastAsia="微软雅黑" w:cs="微软雅黑"/>
                <w:b w:val="0"/>
                <w:bCs w:val="0"/>
                <w:i w:val="0"/>
                <w:iCs w:val="0"/>
                <w:kern w:val="0"/>
                <w:sz w:val="20"/>
                <w:szCs w:val="20"/>
                <w:lang w:val="en-US" w:eastAsia="zh-CN" w:bidi="ar"/>
              </w:rPr>
              <w:t>VARCHAR(32)</w:t>
            </w:r>
          </w:p>
        </w:tc>
        <w:tc>
          <w:tcPr>
            <w:tcW w:w="1134" w:type="dxa"/>
            <w:tcBorders>
              <w:left w:val="single" w:color="auto" w:sz="4" w:space="0"/>
              <w:right w:val="single" w:color="auto" w:sz="4" w:space="0"/>
            </w:tcBorders>
            <w:vAlign w:val="center"/>
          </w:tcPr>
          <w:p>
            <w:pPr>
              <w:keepNext w:val="0"/>
              <w:keepLines w:val="0"/>
              <w:widowControl/>
              <w:suppressLineNumbers w:val="0"/>
              <w:wordWrap/>
              <w:jc w:val="center"/>
              <w:textAlignment w:val="center"/>
              <w:rPr>
                <w:rFonts w:ascii="宋体" w:hAnsi="宋体"/>
                <w:lang w:eastAsia="zh-CN"/>
              </w:rPr>
            </w:pPr>
            <w:r>
              <w:rPr>
                <w:rFonts w:hint="eastAsia" w:ascii="微软雅黑" w:hAnsi="微软雅黑" w:eastAsia="微软雅黑" w:cs="微软雅黑"/>
                <w:b w:val="0"/>
                <w:bCs w:val="0"/>
                <w:i w:val="0"/>
                <w:iCs w:val="0"/>
                <w:kern w:val="0"/>
                <w:sz w:val="20"/>
                <w:szCs w:val="20"/>
                <w:lang w:val="en-US" w:eastAsia="zh-CN" w:bidi="ar"/>
              </w:rPr>
              <w:t>否</w:t>
            </w:r>
          </w:p>
        </w:tc>
        <w:tc>
          <w:tcPr>
            <w:tcW w:w="2245" w:type="dxa"/>
            <w:tcBorders>
              <w:left w:val="single" w:color="auto" w:sz="4" w:space="0"/>
              <w:right w:val="single" w:color="auto" w:sz="4" w:space="0"/>
            </w:tcBorders>
            <w:vAlign w:val="center"/>
          </w:tcPr>
          <w:p>
            <w:pPr>
              <w:keepNext w:val="0"/>
              <w:keepLines w:val="0"/>
              <w:widowControl/>
              <w:suppressLineNumbers w:val="0"/>
              <w:wordWrap/>
              <w:jc w:val="left"/>
              <w:textAlignment w:val="center"/>
              <w:rPr>
                <w:rFonts w:hint="eastAsia" w:ascii="宋体" w:hAnsi="宋体"/>
                <w:lang w:eastAsia="zh-CN"/>
              </w:rPr>
            </w:pPr>
            <w:r>
              <w:rPr>
                <w:rFonts w:hint="eastAsia" w:ascii="微软雅黑" w:hAnsi="微软雅黑" w:eastAsia="微软雅黑" w:cs="微软雅黑"/>
                <w:b w:val="0"/>
                <w:bCs w:val="0"/>
                <w:i w:val="0"/>
                <w:iCs w:val="0"/>
                <w:kern w:val="0"/>
                <w:sz w:val="20"/>
                <w:szCs w:val="20"/>
                <w:lang w:val="en-US" w:eastAsia="zh-CN" w:bidi="ar"/>
              </w:rPr>
              <w:t>YDYJ20250001</w:t>
            </w:r>
          </w:p>
        </w:tc>
        <w:tc>
          <w:tcPr>
            <w:tcW w:w="1745" w:type="dxa"/>
            <w:tcBorders>
              <w:left w:val="single" w:color="auto" w:sz="4" w:space="0"/>
            </w:tcBorders>
            <w:vAlign w:val="center"/>
          </w:tcPr>
          <w:p>
            <w:pPr>
              <w:keepNext w:val="0"/>
              <w:keepLines w:val="0"/>
              <w:widowControl/>
              <w:suppressLineNumbers w:val="0"/>
              <w:wordWrap/>
              <w:jc w:val="left"/>
              <w:textAlignment w:val="center"/>
              <w:rPr>
                <w:rFonts w:hint="eastAsia"/>
                <w:lang w:eastAsia="zh-CN"/>
              </w:rPr>
            </w:pPr>
            <w:r>
              <w:rPr>
                <w:rFonts w:hint="eastAsia" w:ascii="微软雅黑" w:hAnsi="微软雅黑" w:eastAsia="微软雅黑" w:cs="微软雅黑"/>
                <w:b w:val="0"/>
                <w:bCs w:val="0"/>
                <w:i w:val="0"/>
                <w:iCs w:val="0"/>
                <w:kern w:val="0"/>
                <w:sz w:val="20"/>
                <w:szCs w:val="20"/>
                <w:lang w:val="en-US" w:eastAsia="zh-CN" w:bidi="ar"/>
              </w:rPr>
              <w:t>子表主键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wordWrap/>
              <w:jc w:val="left"/>
              <w:textAlignment w:val="center"/>
              <w:rPr>
                <w:lang w:eastAsia="zh-CN"/>
              </w:rPr>
            </w:pPr>
            <w:r>
              <w:rPr>
                <w:rFonts w:hint="eastAsia" w:ascii="微软雅黑" w:hAnsi="微软雅黑" w:eastAsia="微软雅黑" w:cs="微软雅黑"/>
                <w:b w:val="0"/>
                <w:bCs w:val="0"/>
                <w:i w:val="0"/>
                <w:iCs w:val="0"/>
                <w:kern w:val="0"/>
                <w:sz w:val="20"/>
                <w:szCs w:val="20"/>
                <w:lang w:val="en-US" w:eastAsia="zh-CN" w:bidi="ar"/>
              </w:rPr>
              <w:t>点验任务ID</w:t>
            </w:r>
          </w:p>
        </w:tc>
        <w:tc>
          <w:tcPr>
            <w:tcW w:w="1418" w:type="dxa"/>
            <w:tcBorders>
              <w:left w:val="single" w:color="auto" w:sz="4" w:space="0"/>
              <w:right w:val="single" w:color="auto" w:sz="4" w:space="0"/>
            </w:tcBorders>
            <w:vAlign w:val="center"/>
          </w:tcPr>
          <w:p>
            <w:pPr>
              <w:keepNext w:val="0"/>
              <w:keepLines w:val="0"/>
              <w:widowControl/>
              <w:suppressLineNumbers w:val="0"/>
              <w:wordWrap/>
              <w:jc w:val="left"/>
              <w:textAlignment w:val="center"/>
              <w:rPr>
                <w:rFonts w:hint="eastAsia"/>
                <w:lang w:eastAsia="zh-CN"/>
              </w:rPr>
            </w:pPr>
            <w:r>
              <w:rPr>
                <w:rFonts w:hint="eastAsia" w:ascii="微软雅黑" w:hAnsi="微软雅黑" w:eastAsia="微软雅黑" w:cs="微软雅黑"/>
                <w:b w:val="0"/>
                <w:bCs w:val="0"/>
                <w:i w:val="0"/>
                <w:iCs w:val="0"/>
                <w:kern w:val="0"/>
                <w:sz w:val="20"/>
                <w:szCs w:val="20"/>
                <w:lang w:val="en-US" w:eastAsia="zh-CN" w:bidi="ar"/>
              </w:rPr>
              <w:t>check_id</w:t>
            </w:r>
          </w:p>
        </w:tc>
        <w:tc>
          <w:tcPr>
            <w:tcW w:w="1701" w:type="dxa"/>
            <w:tcBorders>
              <w:left w:val="single" w:color="auto" w:sz="4" w:space="0"/>
              <w:right w:val="single" w:color="auto" w:sz="4" w:space="0"/>
            </w:tcBorders>
            <w:vAlign w:val="center"/>
          </w:tcPr>
          <w:p>
            <w:pPr>
              <w:keepNext w:val="0"/>
              <w:keepLines w:val="0"/>
              <w:widowControl/>
              <w:suppressLineNumbers w:val="0"/>
              <w:wordWrap/>
              <w:jc w:val="left"/>
              <w:textAlignment w:val="center"/>
              <w:rPr>
                <w:rFonts w:hint="eastAsia"/>
                <w:lang w:eastAsia="zh-CN"/>
              </w:rPr>
            </w:pPr>
            <w:r>
              <w:rPr>
                <w:rFonts w:hint="eastAsia" w:ascii="微软雅黑" w:hAnsi="微软雅黑" w:eastAsia="微软雅黑" w:cs="微软雅黑"/>
                <w:b w:val="0"/>
                <w:bCs w:val="0"/>
                <w:i w:val="0"/>
                <w:iCs w:val="0"/>
                <w:kern w:val="0"/>
                <w:sz w:val="20"/>
                <w:szCs w:val="20"/>
                <w:lang w:val="en-US" w:eastAsia="zh-CN" w:bidi="ar"/>
              </w:rPr>
              <w:t>VARCHAR(32)</w:t>
            </w:r>
          </w:p>
        </w:tc>
        <w:tc>
          <w:tcPr>
            <w:tcW w:w="1134" w:type="dxa"/>
            <w:tcBorders>
              <w:left w:val="single" w:color="auto" w:sz="4" w:space="0"/>
              <w:right w:val="single" w:color="auto" w:sz="4" w:space="0"/>
            </w:tcBorders>
            <w:vAlign w:val="center"/>
          </w:tcPr>
          <w:p>
            <w:pPr>
              <w:keepNext w:val="0"/>
              <w:keepLines w:val="0"/>
              <w:widowControl/>
              <w:suppressLineNumbers w:val="0"/>
              <w:wordWrap/>
              <w:jc w:val="center"/>
              <w:textAlignment w:val="center"/>
              <w:rPr>
                <w:rFonts w:ascii="宋体" w:hAnsi="宋体"/>
                <w:lang w:eastAsia="zh-CN"/>
              </w:rPr>
            </w:pPr>
            <w:r>
              <w:rPr>
                <w:rFonts w:hint="eastAsia" w:ascii="微软雅黑" w:hAnsi="微软雅黑" w:eastAsia="微软雅黑" w:cs="微软雅黑"/>
                <w:b w:val="0"/>
                <w:bCs w:val="0"/>
                <w:i w:val="0"/>
                <w:iCs w:val="0"/>
                <w:kern w:val="0"/>
                <w:sz w:val="20"/>
                <w:szCs w:val="20"/>
                <w:lang w:val="en-US" w:eastAsia="zh-CN" w:bidi="ar"/>
              </w:rPr>
              <w:t>否</w:t>
            </w:r>
          </w:p>
        </w:tc>
        <w:tc>
          <w:tcPr>
            <w:tcW w:w="2245" w:type="dxa"/>
            <w:tcBorders>
              <w:left w:val="single" w:color="auto" w:sz="4" w:space="0"/>
              <w:right w:val="single" w:color="auto" w:sz="4" w:space="0"/>
            </w:tcBorders>
            <w:vAlign w:val="center"/>
          </w:tcPr>
          <w:p>
            <w:pPr>
              <w:keepNext w:val="0"/>
              <w:keepLines w:val="0"/>
              <w:widowControl/>
              <w:suppressLineNumbers w:val="0"/>
              <w:wordWrap/>
              <w:jc w:val="left"/>
              <w:textAlignment w:val="center"/>
              <w:rPr>
                <w:rFonts w:hint="eastAsia" w:ascii="宋体" w:hAnsi="宋体"/>
                <w:lang w:eastAsia="zh-CN"/>
              </w:rPr>
            </w:pPr>
            <w:r>
              <w:rPr>
                <w:rFonts w:hint="eastAsia" w:ascii="微软雅黑" w:hAnsi="微软雅黑" w:eastAsia="微软雅黑" w:cs="微软雅黑"/>
                <w:b w:val="0"/>
                <w:bCs w:val="0"/>
                <w:i w:val="0"/>
                <w:iCs w:val="0"/>
                <w:kern w:val="0"/>
                <w:sz w:val="20"/>
                <w:szCs w:val="20"/>
                <w:lang w:val="en-US" w:eastAsia="zh-CN" w:bidi="ar"/>
              </w:rPr>
              <w:t>YDY20250001</w:t>
            </w:r>
          </w:p>
        </w:tc>
        <w:tc>
          <w:tcPr>
            <w:tcW w:w="1745" w:type="dxa"/>
            <w:tcBorders>
              <w:left w:val="single" w:color="auto" w:sz="4" w:space="0"/>
            </w:tcBorders>
            <w:vAlign w:val="center"/>
          </w:tcPr>
          <w:p>
            <w:pPr>
              <w:keepNext w:val="0"/>
              <w:keepLines w:val="0"/>
              <w:widowControl/>
              <w:suppressLineNumbers w:val="0"/>
              <w:wordWrap/>
              <w:jc w:val="left"/>
              <w:textAlignment w:val="center"/>
              <w:rPr>
                <w:rFonts w:hint="eastAsia"/>
                <w:lang w:eastAsia="zh-CN"/>
              </w:rPr>
            </w:pPr>
            <w:r>
              <w:rPr>
                <w:rFonts w:hint="eastAsia" w:ascii="微软雅黑" w:hAnsi="微软雅黑" w:eastAsia="微软雅黑" w:cs="微软雅黑"/>
                <w:b w:val="0"/>
                <w:bCs w:val="0"/>
                <w:i w:val="0"/>
                <w:iCs w:val="0"/>
                <w:kern w:val="0"/>
                <w:sz w:val="20"/>
                <w:szCs w:val="20"/>
                <w:lang w:val="en-US" w:eastAsia="zh-CN" w:bidi="ar"/>
              </w:rPr>
              <w:t>关联主表任务ID，外键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wordWrap/>
              <w:jc w:val="left"/>
              <w:textAlignment w:val="center"/>
              <w:rPr>
                <w:lang w:eastAsia="zh-CN"/>
              </w:rPr>
            </w:pPr>
            <w:r>
              <w:rPr>
                <w:rFonts w:hint="eastAsia" w:ascii="微软雅黑" w:hAnsi="微软雅黑" w:eastAsia="微软雅黑" w:cs="微软雅黑"/>
                <w:b w:val="0"/>
                <w:bCs w:val="0"/>
                <w:i w:val="0"/>
                <w:iCs w:val="0"/>
                <w:kern w:val="0"/>
                <w:sz w:val="20"/>
                <w:szCs w:val="20"/>
                <w:lang w:val="en-US" w:eastAsia="zh-CN" w:bidi="ar"/>
              </w:rPr>
              <w:t>社区矫正对象编号</w:t>
            </w:r>
          </w:p>
        </w:tc>
        <w:tc>
          <w:tcPr>
            <w:tcW w:w="1418" w:type="dxa"/>
            <w:tcBorders>
              <w:left w:val="single" w:color="auto" w:sz="4" w:space="0"/>
              <w:right w:val="single" w:color="auto" w:sz="4" w:space="0"/>
            </w:tcBorders>
            <w:vAlign w:val="center"/>
          </w:tcPr>
          <w:p>
            <w:pPr>
              <w:keepNext w:val="0"/>
              <w:keepLines w:val="0"/>
              <w:widowControl/>
              <w:suppressLineNumbers w:val="0"/>
              <w:wordWrap/>
              <w:jc w:val="left"/>
              <w:textAlignment w:val="center"/>
              <w:rPr>
                <w:rFonts w:hint="eastAsia"/>
                <w:lang w:eastAsia="zh-CN"/>
              </w:rPr>
            </w:pPr>
            <w:r>
              <w:rPr>
                <w:rFonts w:hint="eastAsia" w:ascii="微软雅黑" w:hAnsi="微软雅黑" w:eastAsia="微软雅黑" w:cs="微软雅黑"/>
                <w:b w:val="0"/>
                <w:bCs w:val="0"/>
                <w:i w:val="0"/>
                <w:iCs w:val="0"/>
                <w:kern w:val="0"/>
                <w:sz w:val="20"/>
                <w:szCs w:val="20"/>
                <w:lang w:val="en-US" w:eastAsia="zh-CN" w:bidi="ar"/>
              </w:rPr>
              <w:t>correctionee_code</w:t>
            </w:r>
          </w:p>
        </w:tc>
        <w:tc>
          <w:tcPr>
            <w:tcW w:w="1701" w:type="dxa"/>
            <w:tcBorders>
              <w:left w:val="single" w:color="auto" w:sz="4" w:space="0"/>
              <w:right w:val="single" w:color="auto" w:sz="4" w:space="0"/>
            </w:tcBorders>
            <w:vAlign w:val="center"/>
          </w:tcPr>
          <w:p>
            <w:pPr>
              <w:keepNext w:val="0"/>
              <w:keepLines w:val="0"/>
              <w:widowControl/>
              <w:suppressLineNumbers w:val="0"/>
              <w:wordWrap/>
              <w:jc w:val="left"/>
              <w:textAlignment w:val="center"/>
              <w:rPr>
                <w:rFonts w:hint="eastAsia"/>
                <w:lang w:eastAsia="zh-CN"/>
              </w:rPr>
            </w:pPr>
            <w:r>
              <w:rPr>
                <w:rFonts w:hint="eastAsia" w:ascii="微软雅黑" w:hAnsi="微软雅黑" w:eastAsia="微软雅黑" w:cs="微软雅黑"/>
                <w:b w:val="0"/>
                <w:bCs w:val="0"/>
                <w:i w:val="0"/>
                <w:iCs w:val="0"/>
                <w:kern w:val="0"/>
                <w:sz w:val="20"/>
                <w:szCs w:val="20"/>
                <w:lang w:val="en-US" w:eastAsia="zh-CN" w:bidi="ar"/>
              </w:rPr>
              <w:t>VARCHAR(20)</w:t>
            </w:r>
          </w:p>
        </w:tc>
        <w:tc>
          <w:tcPr>
            <w:tcW w:w="1134" w:type="dxa"/>
            <w:tcBorders>
              <w:left w:val="single" w:color="auto" w:sz="4" w:space="0"/>
              <w:right w:val="single" w:color="auto" w:sz="4" w:space="0"/>
            </w:tcBorders>
            <w:vAlign w:val="center"/>
          </w:tcPr>
          <w:p>
            <w:pPr>
              <w:keepNext w:val="0"/>
              <w:keepLines w:val="0"/>
              <w:widowControl/>
              <w:suppressLineNumbers w:val="0"/>
              <w:wordWrap/>
              <w:jc w:val="center"/>
              <w:textAlignment w:val="center"/>
              <w:rPr>
                <w:rFonts w:ascii="宋体" w:hAnsi="宋体"/>
                <w:lang w:eastAsia="zh-CN"/>
              </w:rPr>
            </w:pPr>
            <w:r>
              <w:rPr>
                <w:rFonts w:hint="eastAsia" w:ascii="微软雅黑" w:hAnsi="微软雅黑" w:eastAsia="微软雅黑" w:cs="微软雅黑"/>
                <w:b w:val="0"/>
                <w:bCs w:val="0"/>
                <w:i w:val="0"/>
                <w:iCs w:val="0"/>
                <w:kern w:val="0"/>
                <w:sz w:val="20"/>
                <w:szCs w:val="20"/>
                <w:lang w:val="en-US" w:eastAsia="zh-CN" w:bidi="ar"/>
              </w:rPr>
              <w:t>否</w:t>
            </w:r>
          </w:p>
        </w:tc>
        <w:tc>
          <w:tcPr>
            <w:tcW w:w="2245" w:type="dxa"/>
            <w:tcBorders>
              <w:left w:val="single" w:color="auto" w:sz="4" w:space="0"/>
              <w:right w:val="single" w:color="auto" w:sz="4" w:space="0"/>
            </w:tcBorders>
            <w:vAlign w:val="center"/>
          </w:tcPr>
          <w:p>
            <w:pPr>
              <w:keepNext w:val="0"/>
              <w:keepLines w:val="0"/>
              <w:widowControl/>
              <w:suppressLineNumbers w:val="0"/>
              <w:wordWrap/>
              <w:jc w:val="left"/>
              <w:textAlignment w:val="center"/>
              <w:rPr>
                <w:rFonts w:hint="eastAsia" w:ascii="宋体" w:hAnsi="宋体"/>
                <w:lang w:eastAsia="zh-CN"/>
              </w:rPr>
            </w:pPr>
            <w:r>
              <w:rPr>
                <w:rFonts w:hint="eastAsia" w:ascii="微软雅黑" w:hAnsi="微软雅黑" w:eastAsia="微软雅黑" w:cs="微软雅黑"/>
                <w:b w:val="0"/>
                <w:bCs w:val="0"/>
                <w:i w:val="0"/>
                <w:iCs w:val="0"/>
                <w:kern w:val="0"/>
                <w:sz w:val="20"/>
                <w:szCs w:val="20"/>
                <w:lang w:val="en-US" w:eastAsia="zh-CN" w:bidi="ar"/>
              </w:rPr>
              <w:t>JZ2024000001</w:t>
            </w:r>
          </w:p>
        </w:tc>
        <w:tc>
          <w:tcPr>
            <w:tcW w:w="1745" w:type="dxa"/>
            <w:tcBorders>
              <w:left w:val="single" w:color="auto" w:sz="4" w:space="0"/>
            </w:tcBorders>
            <w:vAlign w:val="center"/>
          </w:tcPr>
          <w:p>
            <w:pPr>
              <w:keepNext w:val="0"/>
              <w:keepLines w:val="0"/>
              <w:widowControl/>
              <w:suppressLineNumbers w:val="0"/>
              <w:wordWrap/>
              <w:jc w:val="left"/>
              <w:textAlignment w:val="center"/>
              <w:rPr>
                <w:rFonts w:hint="eastAsia"/>
                <w:lang w:eastAsia="zh-CN"/>
              </w:rPr>
            </w:pPr>
            <w:r>
              <w:rPr>
                <w:rFonts w:hint="eastAsia" w:ascii="微软雅黑" w:hAnsi="微软雅黑" w:eastAsia="微软雅黑" w:cs="微软雅黑"/>
                <w:b w:val="0"/>
                <w:bCs w:val="0"/>
                <w:i w:val="0"/>
                <w:iCs w:val="0"/>
                <w:kern w:val="0"/>
                <w:sz w:val="20"/>
                <w:szCs w:val="20"/>
                <w:lang w:val="en-US" w:eastAsia="zh-CN" w:bidi="ar"/>
              </w:rPr>
              <w:t>关联矫正对象编号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lang w:eastAsia="zh-CN"/>
              </w:rPr>
            </w:pP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p>
        </w:tc>
        <w:tc>
          <w:tcPr>
            <w:tcW w:w="1701"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p>
        </w:tc>
        <w:tc>
          <w:tcPr>
            <w:tcW w:w="1134" w:type="dxa"/>
            <w:tcBorders>
              <w:left w:val="single" w:color="auto" w:sz="4" w:space="0"/>
              <w:right w:val="single" w:color="auto" w:sz="4" w:space="0"/>
            </w:tcBorders>
            <w:vAlign w:val="center"/>
          </w:tcPr>
          <w:p>
            <w:pPr>
              <w:keepNext w:val="0"/>
              <w:keepLines w:val="0"/>
              <w:widowControl/>
              <w:suppressLineNumbers w:val="0"/>
              <w:jc w:val="left"/>
              <w:textAlignment w:val="center"/>
              <w:rPr>
                <w:rFonts w:ascii="宋体" w:hAnsi="宋体"/>
                <w:lang w:eastAsia="zh-CN"/>
              </w:rPr>
            </w:pP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lang w:eastAsia="zh-CN"/>
              </w:rPr>
            </w:pPr>
          </w:p>
        </w:tc>
        <w:tc>
          <w:tcPr>
            <w:tcW w:w="1745" w:type="dxa"/>
            <w:tcBorders>
              <w:left w:val="single" w:color="auto" w:sz="4" w:space="0"/>
            </w:tcBorders>
            <w:vAlign w:val="center"/>
          </w:tcPr>
          <w:p>
            <w:pPr>
              <w:keepNext w:val="0"/>
              <w:keepLines w:val="0"/>
              <w:widowControl/>
              <w:suppressLineNumbers w:val="0"/>
              <w:jc w:val="left"/>
              <w:textAlignment w:val="center"/>
              <w:rPr>
                <w:rFonts w:hint="eastAsia"/>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49" w:hRule="atLeast"/>
          <w:jc w:val="center"/>
        </w:trPr>
        <w:tc>
          <w:tcPr>
            <w:tcW w:w="1237" w:type="dxa"/>
            <w:tcBorders>
              <w:right w:val="single" w:color="auto" w:sz="4" w:space="0"/>
            </w:tcBorders>
            <w:vAlign w:val="top"/>
          </w:tcPr>
          <w:p>
            <w:pPr>
              <w:jc w:val="center"/>
              <w:rPr>
                <w:rFonts w:asciiTheme="minorHAnsi" w:hAnsiTheme="minorHAnsi" w:eastAsiaTheme="minorEastAsia" w:cstheme="minorBidi"/>
                <w:b/>
                <w:kern w:val="2"/>
                <w:sz w:val="21"/>
                <w:szCs w:val="24"/>
                <w:lang w:val="en-US" w:eastAsia="zh-CN" w:bidi="ar-SA"/>
              </w:rPr>
            </w:pPr>
            <w:r>
              <w:rPr>
                <w:rFonts w:hint="eastAsia"/>
                <w:b/>
                <w:lang w:eastAsia="zh-CN"/>
              </w:rPr>
              <w:t>中文名称</w:t>
            </w:r>
          </w:p>
        </w:tc>
        <w:tc>
          <w:tcPr>
            <w:tcW w:w="1418" w:type="dxa"/>
            <w:tcBorders>
              <w:left w:val="single" w:color="auto" w:sz="4" w:space="0"/>
              <w:right w:val="single" w:color="auto" w:sz="4" w:space="0"/>
            </w:tcBorders>
            <w:vAlign w:val="top"/>
          </w:tcPr>
          <w:p>
            <w:pPr>
              <w:jc w:val="center"/>
              <w:rPr>
                <w:rFonts w:hint="eastAsia" w:asciiTheme="minorHAnsi" w:hAnsiTheme="minorHAnsi" w:eastAsiaTheme="minorEastAsia" w:cstheme="minorBidi"/>
                <w:b/>
                <w:kern w:val="2"/>
                <w:sz w:val="21"/>
                <w:szCs w:val="24"/>
                <w:lang w:val="en-US" w:eastAsia="zh-CN" w:bidi="ar-SA"/>
              </w:rPr>
            </w:pPr>
            <w:r>
              <w:rPr>
                <w:rFonts w:hint="eastAsia"/>
                <w:b/>
                <w:lang w:eastAsia="zh-CN"/>
              </w:rPr>
              <w:t>属性名称</w:t>
            </w:r>
          </w:p>
        </w:tc>
        <w:tc>
          <w:tcPr>
            <w:tcW w:w="1701" w:type="dxa"/>
            <w:tcBorders>
              <w:left w:val="single" w:color="auto" w:sz="4" w:space="0"/>
              <w:right w:val="single" w:color="auto" w:sz="4" w:space="0"/>
            </w:tcBorders>
            <w:vAlign w:val="top"/>
          </w:tcPr>
          <w:p>
            <w:pPr>
              <w:jc w:val="center"/>
              <w:rPr>
                <w:rFonts w:hint="eastAsia" w:asciiTheme="minorHAnsi" w:hAnsiTheme="minorHAnsi" w:eastAsiaTheme="minorEastAsia" w:cstheme="minorBidi"/>
                <w:b/>
                <w:kern w:val="2"/>
                <w:sz w:val="21"/>
                <w:szCs w:val="24"/>
                <w:lang w:val="en-US" w:eastAsia="zh-CN" w:bidi="ar-SA"/>
              </w:rPr>
            </w:pPr>
            <w:r>
              <w:rPr>
                <w:rFonts w:hint="eastAsia"/>
                <w:b/>
                <w:lang w:eastAsia="zh-CN"/>
              </w:rPr>
              <w:t>类型</w:t>
            </w:r>
          </w:p>
        </w:tc>
        <w:tc>
          <w:tcPr>
            <w:tcW w:w="1134" w:type="dxa"/>
            <w:tcBorders>
              <w:left w:val="single" w:color="auto" w:sz="4" w:space="0"/>
              <w:right w:val="single" w:color="auto" w:sz="4" w:space="0"/>
            </w:tcBorders>
            <w:vAlign w:val="top"/>
          </w:tcPr>
          <w:p>
            <w:pPr>
              <w:jc w:val="center"/>
              <w:rPr>
                <w:rFonts w:asciiTheme="minorHAnsi" w:hAnsiTheme="minorHAnsi" w:eastAsiaTheme="minorEastAsia" w:cstheme="minorBidi"/>
                <w:b/>
                <w:kern w:val="2"/>
                <w:sz w:val="21"/>
                <w:szCs w:val="24"/>
                <w:lang w:val="en-US" w:eastAsia="zh-CN" w:bidi="ar-SA"/>
              </w:rPr>
            </w:pPr>
            <w:r>
              <w:rPr>
                <w:rFonts w:hint="eastAsia"/>
                <w:b/>
                <w:lang w:eastAsia="zh-CN"/>
              </w:rPr>
              <w:t>是否为空</w:t>
            </w:r>
          </w:p>
        </w:tc>
        <w:tc>
          <w:tcPr>
            <w:tcW w:w="2245" w:type="dxa"/>
            <w:tcBorders>
              <w:left w:val="single" w:color="auto" w:sz="4" w:space="0"/>
              <w:right w:val="single" w:color="auto" w:sz="4" w:space="0"/>
            </w:tcBorders>
            <w:vAlign w:val="top"/>
          </w:tcPr>
          <w:p>
            <w:pPr>
              <w:jc w:val="center"/>
              <w:rPr>
                <w:rFonts w:hint="eastAsia" w:asciiTheme="minorHAnsi" w:hAnsiTheme="minorHAnsi" w:eastAsiaTheme="minorEastAsia" w:cstheme="minorBidi"/>
                <w:b/>
                <w:kern w:val="2"/>
                <w:sz w:val="21"/>
                <w:szCs w:val="24"/>
                <w:lang w:val="en-US" w:eastAsia="zh-CN" w:bidi="ar-SA"/>
              </w:rPr>
            </w:pPr>
            <w:r>
              <w:rPr>
                <w:rFonts w:hint="eastAsia"/>
                <w:b/>
                <w:lang w:eastAsia="zh-CN"/>
              </w:rPr>
              <w:t>取值范围或举例</w:t>
            </w:r>
          </w:p>
        </w:tc>
        <w:tc>
          <w:tcPr>
            <w:tcW w:w="1745" w:type="dxa"/>
            <w:tcBorders>
              <w:left w:val="single" w:color="auto" w:sz="4" w:space="0"/>
            </w:tcBorders>
            <w:vAlign w:val="top"/>
          </w:tcPr>
          <w:p>
            <w:pPr>
              <w:jc w:val="center"/>
              <w:rPr>
                <w:rFonts w:hint="eastAsia" w:asciiTheme="minorHAnsi" w:hAnsiTheme="minorHAnsi" w:eastAsiaTheme="minorEastAsia" w:cstheme="minorBidi"/>
                <w:b/>
                <w:kern w:val="2"/>
                <w:sz w:val="21"/>
                <w:szCs w:val="24"/>
                <w:lang w:val="en-US" w:eastAsia="zh-CN" w:bidi="ar-SA"/>
              </w:rPr>
            </w:pPr>
            <w:r>
              <w:rPr>
                <w:rFonts w:hint="eastAsia"/>
                <w:b/>
                <w:lang w:eastAsia="zh-CN"/>
              </w:rPr>
              <w:t>简要说明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rFonts w:hint="default"/>
                <w:lang w:val="en-US" w:eastAsia="zh-CN"/>
              </w:rPr>
            </w:pPr>
            <w:r>
              <w:rPr>
                <w:rFonts w:hint="eastAsia" w:ascii="微软雅黑" w:hAnsi="微软雅黑" w:eastAsia="微软雅黑" w:cs="微软雅黑"/>
                <w:b w:val="0"/>
                <w:bCs w:val="0"/>
                <w:i w:val="0"/>
                <w:iCs w:val="0"/>
                <w:kern w:val="0"/>
                <w:sz w:val="20"/>
                <w:szCs w:val="20"/>
                <w:lang w:val="en-US" w:eastAsia="zh-CN" w:bidi="ar"/>
              </w:rPr>
              <w:t>点验抓拍ID</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default"/>
                <w:lang w:val="en-US" w:eastAsia="zh-CN"/>
              </w:rPr>
            </w:pPr>
            <w:r>
              <w:rPr>
                <w:rFonts w:hint="eastAsia"/>
                <w:lang w:val="en-US" w:eastAsia="zh-CN"/>
              </w:rPr>
              <w:t>pic_id</w:t>
            </w:r>
          </w:p>
        </w:tc>
        <w:tc>
          <w:tcPr>
            <w:tcW w:w="1701" w:type="dxa"/>
            <w:tcBorders>
              <w:left w:val="single" w:color="auto" w:sz="4" w:space="0"/>
              <w:right w:val="single" w:color="auto" w:sz="4" w:space="0"/>
            </w:tcBorders>
            <w:vAlign w:val="center"/>
          </w:tcPr>
          <w:p>
            <w:pPr>
              <w:keepNext w:val="0"/>
              <w:keepLines w:val="0"/>
              <w:widowControl/>
              <w:suppressLineNumbers w:val="0"/>
              <w:wordWrap/>
              <w:jc w:val="left"/>
              <w:textAlignment w:val="center"/>
              <w:rPr>
                <w:rFonts w:hint="eastAsia" w:asciiTheme="minorHAnsi" w:hAnsiTheme="minorHAnsi" w:eastAsiaTheme="minorEastAsia" w:cstheme="minorBidi"/>
                <w:kern w:val="2"/>
                <w:sz w:val="21"/>
                <w:szCs w:val="24"/>
                <w:lang w:val="en-US" w:eastAsia="zh-CN" w:bidi="ar-SA"/>
              </w:rPr>
            </w:pPr>
            <w:r>
              <w:rPr>
                <w:rFonts w:hint="eastAsia" w:ascii="微软雅黑" w:hAnsi="微软雅黑" w:eastAsia="微软雅黑" w:cs="微软雅黑"/>
                <w:b w:val="0"/>
                <w:bCs w:val="0"/>
                <w:i w:val="0"/>
                <w:iCs w:val="0"/>
                <w:kern w:val="0"/>
                <w:sz w:val="20"/>
                <w:szCs w:val="20"/>
                <w:lang w:val="en-US" w:eastAsia="zh-CN" w:bidi="ar"/>
              </w:rPr>
              <w:t>VARCHAR(32)</w:t>
            </w:r>
          </w:p>
        </w:tc>
        <w:tc>
          <w:tcPr>
            <w:tcW w:w="1134" w:type="dxa"/>
            <w:tcBorders>
              <w:left w:val="single" w:color="auto" w:sz="4" w:space="0"/>
              <w:right w:val="single" w:color="auto" w:sz="4" w:space="0"/>
            </w:tcBorders>
            <w:vAlign w:val="center"/>
          </w:tcPr>
          <w:p>
            <w:pPr>
              <w:keepNext w:val="0"/>
              <w:keepLines w:val="0"/>
              <w:widowControl/>
              <w:suppressLineNumbers w:val="0"/>
              <w:wordWrap/>
              <w:jc w:val="center"/>
              <w:textAlignment w:val="center"/>
              <w:rPr>
                <w:rFonts w:ascii="宋体" w:hAnsi="宋体" w:eastAsiaTheme="minorEastAsia" w:cstheme="minorBidi"/>
                <w:kern w:val="2"/>
                <w:sz w:val="21"/>
                <w:szCs w:val="24"/>
                <w:lang w:val="en-US" w:eastAsia="zh-CN" w:bidi="ar-SA"/>
              </w:rPr>
            </w:pPr>
            <w:r>
              <w:rPr>
                <w:rFonts w:hint="eastAsia" w:ascii="微软雅黑" w:hAnsi="微软雅黑" w:eastAsia="微软雅黑" w:cs="微软雅黑"/>
                <w:b w:val="0"/>
                <w:bCs w:val="0"/>
                <w:i w:val="0"/>
                <w:iCs w:val="0"/>
                <w:kern w:val="0"/>
                <w:sz w:val="20"/>
                <w:szCs w:val="20"/>
                <w:lang w:val="en-US" w:eastAsia="zh-CN" w:bidi="ar"/>
              </w:rPr>
              <w:t>否</w:t>
            </w:r>
          </w:p>
        </w:tc>
        <w:tc>
          <w:tcPr>
            <w:tcW w:w="2245" w:type="dxa"/>
            <w:tcBorders>
              <w:left w:val="single" w:color="auto" w:sz="4" w:space="0"/>
              <w:right w:val="single" w:color="auto" w:sz="4" w:space="0"/>
            </w:tcBorders>
            <w:vAlign w:val="center"/>
          </w:tcPr>
          <w:p>
            <w:pPr>
              <w:keepNext w:val="0"/>
              <w:keepLines w:val="0"/>
              <w:widowControl/>
              <w:suppressLineNumbers w:val="0"/>
              <w:wordWrap/>
              <w:jc w:val="left"/>
              <w:textAlignment w:val="center"/>
              <w:rPr>
                <w:rFonts w:hint="eastAsia" w:ascii="宋体" w:hAnsi="宋体" w:eastAsiaTheme="minorEastAsia" w:cstheme="minorBidi"/>
                <w:kern w:val="2"/>
                <w:sz w:val="21"/>
                <w:szCs w:val="24"/>
                <w:lang w:val="en-US" w:eastAsia="zh-CN" w:bidi="ar-SA"/>
              </w:rPr>
            </w:pPr>
          </w:p>
        </w:tc>
        <w:tc>
          <w:tcPr>
            <w:tcW w:w="1745" w:type="dxa"/>
            <w:tcBorders>
              <w:left w:val="single" w:color="auto" w:sz="4" w:space="0"/>
            </w:tcBorders>
            <w:vAlign w:val="center"/>
          </w:tcPr>
          <w:p>
            <w:pPr>
              <w:keepNext w:val="0"/>
              <w:keepLines w:val="0"/>
              <w:widowControl/>
              <w:suppressLineNumbers w:val="0"/>
              <w:wordWrap/>
              <w:jc w:val="left"/>
              <w:textAlignment w:val="center"/>
              <w:rPr>
                <w:rFonts w:hint="eastAsia" w:asciiTheme="minorHAnsi" w:hAnsiTheme="minorHAnsi" w:eastAsiaTheme="minorEastAsia" w:cstheme="minorBidi"/>
                <w:kern w:val="2"/>
                <w:sz w:val="21"/>
                <w:szCs w:val="24"/>
                <w:lang w:val="en-US" w:eastAsia="zh-CN" w:bidi="ar-SA"/>
              </w:rPr>
            </w:pPr>
            <w:r>
              <w:rPr>
                <w:rFonts w:hint="eastAsia" w:ascii="微软雅黑" w:hAnsi="微软雅黑" w:eastAsia="微软雅黑" w:cs="微软雅黑"/>
                <w:b w:val="0"/>
                <w:bCs w:val="0"/>
                <w:i w:val="0"/>
                <w:iCs w:val="0"/>
                <w:kern w:val="0"/>
                <w:sz w:val="20"/>
                <w:szCs w:val="20"/>
                <w:lang w:val="en-US" w:eastAsia="zh-CN" w:bidi="ar"/>
              </w:rPr>
              <w:t>点验过程抓拍图片子表主键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wordWrap/>
              <w:jc w:val="left"/>
              <w:textAlignment w:val="center"/>
              <w:rPr>
                <w:lang w:eastAsia="zh-CN"/>
              </w:rPr>
            </w:pPr>
            <w:r>
              <w:rPr>
                <w:rFonts w:hint="eastAsia" w:ascii="微软雅黑" w:hAnsi="微软雅黑" w:eastAsia="微软雅黑" w:cs="微软雅黑"/>
                <w:b w:val="0"/>
                <w:bCs w:val="0"/>
                <w:i w:val="0"/>
                <w:iCs w:val="0"/>
                <w:kern w:val="0"/>
                <w:sz w:val="20"/>
                <w:szCs w:val="20"/>
                <w:lang w:val="en-US" w:eastAsia="zh-CN" w:bidi="ar"/>
              </w:rPr>
              <w:t>点验结果ID</w:t>
            </w:r>
          </w:p>
        </w:tc>
        <w:tc>
          <w:tcPr>
            <w:tcW w:w="1418" w:type="dxa"/>
            <w:tcBorders>
              <w:left w:val="single" w:color="auto" w:sz="4" w:space="0"/>
              <w:right w:val="single" w:color="auto" w:sz="4" w:space="0"/>
            </w:tcBorders>
            <w:vAlign w:val="center"/>
          </w:tcPr>
          <w:p>
            <w:pPr>
              <w:keepNext w:val="0"/>
              <w:keepLines w:val="0"/>
              <w:widowControl/>
              <w:suppressLineNumbers w:val="0"/>
              <w:wordWrap/>
              <w:jc w:val="left"/>
              <w:textAlignment w:val="center"/>
              <w:rPr>
                <w:rFonts w:hint="eastAsia"/>
                <w:lang w:eastAsia="zh-CN"/>
              </w:rPr>
            </w:pPr>
            <w:r>
              <w:rPr>
                <w:rFonts w:hint="eastAsia" w:ascii="微软雅黑" w:hAnsi="微软雅黑" w:eastAsia="微软雅黑" w:cs="微软雅黑"/>
                <w:b w:val="0"/>
                <w:bCs w:val="0"/>
                <w:i w:val="0"/>
                <w:iCs w:val="0"/>
                <w:kern w:val="0"/>
                <w:sz w:val="20"/>
                <w:szCs w:val="20"/>
                <w:lang w:val="en-US" w:eastAsia="zh-CN" w:bidi="ar"/>
              </w:rPr>
              <w:t>result_id</w:t>
            </w:r>
          </w:p>
        </w:tc>
        <w:tc>
          <w:tcPr>
            <w:tcW w:w="1701" w:type="dxa"/>
            <w:tcBorders>
              <w:left w:val="single" w:color="auto" w:sz="4" w:space="0"/>
              <w:right w:val="single" w:color="auto" w:sz="4" w:space="0"/>
            </w:tcBorders>
            <w:vAlign w:val="center"/>
          </w:tcPr>
          <w:p>
            <w:pPr>
              <w:keepNext w:val="0"/>
              <w:keepLines w:val="0"/>
              <w:widowControl/>
              <w:suppressLineNumbers w:val="0"/>
              <w:wordWrap/>
              <w:jc w:val="left"/>
              <w:textAlignment w:val="center"/>
              <w:rPr>
                <w:rFonts w:hint="eastAsia"/>
                <w:lang w:eastAsia="zh-CN"/>
              </w:rPr>
            </w:pPr>
            <w:r>
              <w:rPr>
                <w:rFonts w:hint="eastAsia" w:ascii="微软雅黑" w:hAnsi="微软雅黑" w:eastAsia="微软雅黑" w:cs="微软雅黑"/>
                <w:b w:val="0"/>
                <w:bCs w:val="0"/>
                <w:i w:val="0"/>
                <w:iCs w:val="0"/>
                <w:kern w:val="0"/>
                <w:sz w:val="20"/>
                <w:szCs w:val="20"/>
                <w:lang w:val="en-US" w:eastAsia="zh-CN" w:bidi="ar"/>
              </w:rPr>
              <w:t>VARCHAR(32)</w:t>
            </w:r>
          </w:p>
        </w:tc>
        <w:tc>
          <w:tcPr>
            <w:tcW w:w="1134" w:type="dxa"/>
            <w:tcBorders>
              <w:left w:val="single" w:color="auto" w:sz="4" w:space="0"/>
              <w:right w:val="single" w:color="auto" w:sz="4" w:space="0"/>
            </w:tcBorders>
            <w:vAlign w:val="center"/>
          </w:tcPr>
          <w:p>
            <w:pPr>
              <w:keepNext w:val="0"/>
              <w:keepLines w:val="0"/>
              <w:widowControl/>
              <w:suppressLineNumbers w:val="0"/>
              <w:wordWrap/>
              <w:jc w:val="center"/>
              <w:textAlignment w:val="center"/>
              <w:rPr>
                <w:rFonts w:ascii="宋体" w:hAnsi="宋体"/>
                <w:lang w:eastAsia="zh-CN"/>
              </w:rPr>
            </w:pPr>
            <w:r>
              <w:rPr>
                <w:rFonts w:hint="eastAsia" w:ascii="微软雅黑" w:hAnsi="微软雅黑" w:eastAsia="微软雅黑" w:cs="微软雅黑"/>
                <w:b w:val="0"/>
                <w:bCs w:val="0"/>
                <w:i w:val="0"/>
                <w:iCs w:val="0"/>
                <w:kern w:val="0"/>
                <w:sz w:val="20"/>
                <w:szCs w:val="20"/>
                <w:lang w:val="en-US" w:eastAsia="zh-CN" w:bidi="ar"/>
              </w:rPr>
              <w:t>否</w:t>
            </w:r>
          </w:p>
        </w:tc>
        <w:tc>
          <w:tcPr>
            <w:tcW w:w="2245" w:type="dxa"/>
            <w:tcBorders>
              <w:left w:val="single" w:color="auto" w:sz="4" w:space="0"/>
              <w:right w:val="single" w:color="auto" w:sz="4" w:space="0"/>
            </w:tcBorders>
            <w:vAlign w:val="center"/>
          </w:tcPr>
          <w:p>
            <w:pPr>
              <w:keepNext w:val="0"/>
              <w:keepLines w:val="0"/>
              <w:widowControl/>
              <w:suppressLineNumbers w:val="0"/>
              <w:wordWrap/>
              <w:jc w:val="left"/>
              <w:textAlignment w:val="center"/>
              <w:rPr>
                <w:rFonts w:hint="eastAsia" w:ascii="宋体" w:hAnsi="宋体"/>
                <w:lang w:eastAsia="zh-CN"/>
              </w:rPr>
            </w:pPr>
            <w:r>
              <w:rPr>
                <w:rFonts w:hint="eastAsia" w:ascii="微软雅黑" w:hAnsi="微软雅黑" w:eastAsia="微软雅黑" w:cs="微软雅黑"/>
                <w:b w:val="0"/>
                <w:bCs w:val="0"/>
                <w:i w:val="0"/>
                <w:iCs w:val="0"/>
                <w:kern w:val="0"/>
                <w:sz w:val="20"/>
                <w:szCs w:val="20"/>
                <w:lang w:val="en-US" w:eastAsia="zh-CN" w:bidi="ar"/>
              </w:rPr>
              <w:t>YDYJ20250001</w:t>
            </w:r>
          </w:p>
        </w:tc>
        <w:tc>
          <w:tcPr>
            <w:tcW w:w="1745" w:type="dxa"/>
            <w:tcBorders>
              <w:left w:val="single" w:color="auto" w:sz="4" w:space="0"/>
            </w:tcBorders>
            <w:vAlign w:val="center"/>
          </w:tcPr>
          <w:p>
            <w:pPr>
              <w:keepNext w:val="0"/>
              <w:keepLines w:val="0"/>
              <w:widowControl/>
              <w:suppressLineNumbers w:val="0"/>
              <w:wordWrap/>
              <w:jc w:val="left"/>
              <w:textAlignment w:val="center"/>
              <w:rPr>
                <w:rFonts w:hint="default"/>
                <w:lang w:val="en-US" w:eastAsia="zh-CN"/>
              </w:rPr>
            </w:pPr>
            <w:r>
              <w:rPr>
                <w:rFonts w:hint="eastAsia" w:ascii="微软雅黑" w:hAnsi="微软雅黑" w:eastAsia="微软雅黑" w:cs="微软雅黑"/>
                <w:b w:val="0"/>
                <w:bCs w:val="0"/>
                <w:i w:val="0"/>
                <w:iCs w:val="0"/>
                <w:kern w:val="0"/>
                <w:sz w:val="20"/>
                <w:szCs w:val="20"/>
                <w:lang w:val="en-US" w:eastAsia="zh-CN" w:bidi="ar"/>
              </w:rPr>
              <w:t>关联点验结果表ID，外键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wordWrap/>
              <w:jc w:val="left"/>
              <w:textAlignment w:val="center"/>
              <w:rPr>
                <w:lang w:eastAsia="zh-CN"/>
              </w:rPr>
            </w:pPr>
            <w:r>
              <w:rPr>
                <w:rFonts w:hint="eastAsia" w:ascii="微软雅黑" w:hAnsi="微软雅黑" w:eastAsia="微软雅黑" w:cs="微软雅黑"/>
                <w:b w:val="0"/>
                <w:bCs w:val="0"/>
                <w:i w:val="0"/>
                <w:iCs w:val="0"/>
                <w:kern w:val="0"/>
                <w:sz w:val="20"/>
                <w:szCs w:val="20"/>
                <w:lang w:val="en-US" w:eastAsia="zh-CN" w:bidi="ar"/>
              </w:rPr>
              <w:t>点验任务ID</w:t>
            </w:r>
          </w:p>
        </w:tc>
        <w:tc>
          <w:tcPr>
            <w:tcW w:w="1418" w:type="dxa"/>
            <w:tcBorders>
              <w:left w:val="single" w:color="auto" w:sz="4" w:space="0"/>
              <w:right w:val="single" w:color="auto" w:sz="4" w:space="0"/>
            </w:tcBorders>
            <w:vAlign w:val="center"/>
          </w:tcPr>
          <w:p>
            <w:pPr>
              <w:keepNext w:val="0"/>
              <w:keepLines w:val="0"/>
              <w:widowControl/>
              <w:suppressLineNumbers w:val="0"/>
              <w:wordWrap/>
              <w:jc w:val="left"/>
              <w:textAlignment w:val="center"/>
              <w:rPr>
                <w:rFonts w:hint="eastAsia"/>
                <w:lang w:eastAsia="zh-CN"/>
              </w:rPr>
            </w:pPr>
            <w:r>
              <w:rPr>
                <w:rFonts w:hint="eastAsia" w:ascii="微软雅黑" w:hAnsi="微软雅黑" w:eastAsia="微软雅黑" w:cs="微软雅黑"/>
                <w:b w:val="0"/>
                <w:bCs w:val="0"/>
                <w:i w:val="0"/>
                <w:iCs w:val="0"/>
                <w:kern w:val="0"/>
                <w:sz w:val="20"/>
                <w:szCs w:val="20"/>
                <w:lang w:val="en-US" w:eastAsia="zh-CN" w:bidi="ar"/>
              </w:rPr>
              <w:t>check_id</w:t>
            </w:r>
          </w:p>
        </w:tc>
        <w:tc>
          <w:tcPr>
            <w:tcW w:w="1701" w:type="dxa"/>
            <w:tcBorders>
              <w:left w:val="single" w:color="auto" w:sz="4" w:space="0"/>
              <w:right w:val="single" w:color="auto" w:sz="4" w:space="0"/>
            </w:tcBorders>
            <w:vAlign w:val="center"/>
          </w:tcPr>
          <w:p>
            <w:pPr>
              <w:keepNext w:val="0"/>
              <w:keepLines w:val="0"/>
              <w:widowControl/>
              <w:suppressLineNumbers w:val="0"/>
              <w:wordWrap/>
              <w:jc w:val="left"/>
              <w:textAlignment w:val="center"/>
              <w:rPr>
                <w:rFonts w:hint="eastAsia"/>
                <w:lang w:eastAsia="zh-CN"/>
              </w:rPr>
            </w:pPr>
            <w:r>
              <w:rPr>
                <w:rFonts w:hint="eastAsia" w:ascii="微软雅黑" w:hAnsi="微软雅黑" w:eastAsia="微软雅黑" w:cs="微软雅黑"/>
                <w:b w:val="0"/>
                <w:bCs w:val="0"/>
                <w:i w:val="0"/>
                <w:iCs w:val="0"/>
                <w:kern w:val="0"/>
                <w:sz w:val="20"/>
                <w:szCs w:val="20"/>
                <w:lang w:val="en-US" w:eastAsia="zh-CN" w:bidi="ar"/>
              </w:rPr>
              <w:t>VARCHAR(32)</w:t>
            </w:r>
          </w:p>
        </w:tc>
        <w:tc>
          <w:tcPr>
            <w:tcW w:w="1134" w:type="dxa"/>
            <w:tcBorders>
              <w:left w:val="single" w:color="auto" w:sz="4" w:space="0"/>
              <w:right w:val="single" w:color="auto" w:sz="4" w:space="0"/>
            </w:tcBorders>
            <w:vAlign w:val="center"/>
          </w:tcPr>
          <w:p>
            <w:pPr>
              <w:keepNext w:val="0"/>
              <w:keepLines w:val="0"/>
              <w:widowControl/>
              <w:suppressLineNumbers w:val="0"/>
              <w:wordWrap/>
              <w:jc w:val="center"/>
              <w:textAlignment w:val="center"/>
              <w:rPr>
                <w:rFonts w:ascii="宋体" w:hAnsi="宋体"/>
                <w:lang w:eastAsia="zh-CN"/>
              </w:rPr>
            </w:pPr>
            <w:r>
              <w:rPr>
                <w:rFonts w:hint="eastAsia" w:ascii="微软雅黑" w:hAnsi="微软雅黑" w:eastAsia="微软雅黑" w:cs="微软雅黑"/>
                <w:b w:val="0"/>
                <w:bCs w:val="0"/>
                <w:i w:val="0"/>
                <w:iCs w:val="0"/>
                <w:kern w:val="0"/>
                <w:sz w:val="20"/>
                <w:szCs w:val="20"/>
                <w:lang w:val="en-US" w:eastAsia="zh-CN" w:bidi="ar"/>
              </w:rPr>
              <w:t>否</w:t>
            </w:r>
          </w:p>
        </w:tc>
        <w:tc>
          <w:tcPr>
            <w:tcW w:w="2245" w:type="dxa"/>
            <w:tcBorders>
              <w:left w:val="single" w:color="auto" w:sz="4" w:space="0"/>
              <w:right w:val="single" w:color="auto" w:sz="4" w:space="0"/>
            </w:tcBorders>
            <w:vAlign w:val="center"/>
          </w:tcPr>
          <w:p>
            <w:pPr>
              <w:keepNext w:val="0"/>
              <w:keepLines w:val="0"/>
              <w:widowControl/>
              <w:suppressLineNumbers w:val="0"/>
              <w:wordWrap/>
              <w:jc w:val="left"/>
              <w:textAlignment w:val="center"/>
              <w:rPr>
                <w:rFonts w:hint="eastAsia" w:ascii="宋体" w:hAnsi="宋体"/>
                <w:lang w:eastAsia="zh-CN"/>
              </w:rPr>
            </w:pPr>
            <w:r>
              <w:rPr>
                <w:rFonts w:hint="eastAsia" w:ascii="微软雅黑" w:hAnsi="微软雅黑" w:eastAsia="微软雅黑" w:cs="微软雅黑"/>
                <w:b w:val="0"/>
                <w:bCs w:val="0"/>
                <w:i w:val="0"/>
                <w:iCs w:val="0"/>
                <w:kern w:val="0"/>
                <w:sz w:val="20"/>
                <w:szCs w:val="20"/>
                <w:lang w:val="en-US" w:eastAsia="zh-CN" w:bidi="ar"/>
              </w:rPr>
              <w:t>YDY20250001</w:t>
            </w:r>
          </w:p>
        </w:tc>
        <w:tc>
          <w:tcPr>
            <w:tcW w:w="1745" w:type="dxa"/>
            <w:tcBorders>
              <w:left w:val="single" w:color="auto" w:sz="4" w:space="0"/>
            </w:tcBorders>
            <w:vAlign w:val="center"/>
          </w:tcPr>
          <w:p>
            <w:pPr>
              <w:keepNext w:val="0"/>
              <w:keepLines w:val="0"/>
              <w:widowControl/>
              <w:suppressLineNumbers w:val="0"/>
              <w:wordWrap/>
              <w:jc w:val="left"/>
              <w:textAlignment w:val="center"/>
              <w:rPr>
                <w:rFonts w:hint="eastAsia"/>
                <w:lang w:eastAsia="zh-CN"/>
              </w:rPr>
            </w:pPr>
            <w:r>
              <w:rPr>
                <w:rFonts w:hint="eastAsia" w:ascii="微软雅黑" w:hAnsi="微软雅黑" w:eastAsia="微软雅黑" w:cs="微软雅黑"/>
                <w:b w:val="0"/>
                <w:bCs w:val="0"/>
                <w:i w:val="0"/>
                <w:iCs w:val="0"/>
                <w:kern w:val="0"/>
                <w:sz w:val="20"/>
                <w:szCs w:val="20"/>
                <w:lang w:val="en-US" w:eastAsia="zh-CN" w:bidi="ar"/>
              </w:rPr>
              <w:t>关联主表任务ID，外键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rFonts w:hint="default"/>
                <w:lang w:val="en-US" w:eastAsia="zh-CN"/>
              </w:rPr>
            </w:pPr>
            <w:r>
              <w:rPr>
                <w:rFonts w:hint="eastAsia" w:ascii="微软雅黑" w:hAnsi="微软雅黑" w:eastAsia="微软雅黑" w:cs="微软雅黑"/>
                <w:b w:val="0"/>
                <w:bCs w:val="0"/>
                <w:i w:val="0"/>
                <w:iCs w:val="0"/>
                <w:kern w:val="0"/>
                <w:sz w:val="20"/>
                <w:szCs w:val="20"/>
                <w:lang w:val="en-US" w:eastAsia="zh-CN" w:bidi="ar"/>
              </w:rPr>
              <w:t>图片地址url</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default"/>
                <w:lang w:val="en-US" w:eastAsia="zh-CN"/>
              </w:rPr>
            </w:pPr>
            <w:r>
              <w:rPr>
                <w:rFonts w:hint="eastAsia"/>
                <w:lang w:val="en-US" w:eastAsia="zh-CN"/>
              </w:rPr>
              <w:t>pic_url</w:t>
            </w:r>
          </w:p>
        </w:tc>
        <w:tc>
          <w:tcPr>
            <w:tcW w:w="1701" w:type="dxa"/>
            <w:tcBorders>
              <w:left w:val="single" w:color="auto" w:sz="4" w:space="0"/>
              <w:right w:val="single" w:color="auto" w:sz="4" w:space="0"/>
            </w:tcBorders>
            <w:vAlign w:val="center"/>
          </w:tcPr>
          <w:p>
            <w:pPr>
              <w:keepNext w:val="0"/>
              <w:keepLines w:val="0"/>
              <w:widowControl/>
              <w:suppressLineNumbers w:val="0"/>
              <w:wordWrap/>
              <w:jc w:val="left"/>
              <w:textAlignment w:val="center"/>
              <w:rPr>
                <w:rFonts w:hint="eastAsia" w:asciiTheme="minorHAnsi" w:hAnsiTheme="minorHAnsi" w:eastAsiaTheme="minorEastAsia" w:cstheme="minorBidi"/>
                <w:kern w:val="2"/>
                <w:sz w:val="21"/>
                <w:szCs w:val="24"/>
                <w:lang w:val="en-US" w:eastAsia="zh-CN" w:bidi="ar-SA"/>
              </w:rPr>
            </w:pPr>
            <w:r>
              <w:rPr>
                <w:rFonts w:hint="eastAsia" w:ascii="微软雅黑" w:hAnsi="微软雅黑" w:eastAsia="微软雅黑" w:cs="微软雅黑"/>
                <w:b w:val="0"/>
                <w:bCs w:val="0"/>
                <w:i w:val="0"/>
                <w:iCs w:val="0"/>
                <w:kern w:val="0"/>
                <w:sz w:val="20"/>
                <w:szCs w:val="20"/>
                <w:lang w:val="en-US" w:eastAsia="zh-CN" w:bidi="ar"/>
              </w:rPr>
              <w:t>VARCHAR(240)</w:t>
            </w:r>
          </w:p>
        </w:tc>
        <w:tc>
          <w:tcPr>
            <w:tcW w:w="1134" w:type="dxa"/>
            <w:tcBorders>
              <w:left w:val="single" w:color="auto" w:sz="4" w:space="0"/>
              <w:right w:val="single" w:color="auto" w:sz="4" w:space="0"/>
            </w:tcBorders>
            <w:vAlign w:val="center"/>
          </w:tcPr>
          <w:p>
            <w:pPr>
              <w:keepNext w:val="0"/>
              <w:keepLines w:val="0"/>
              <w:widowControl/>
              <w:suppressLineNumbers w:val="0"/>
              <w:wordWrap/>
              <w:jc w:val="center"/>
              <w:textAlignment w:val="center"/>
              <w:rPr>
                <w:rFonts w:hint="eastAsia" w:ascii="微软雅黑" w:hAnsi="微软雅黑" w:eastAsia="微软雅黑" w:cs="微软雅黑"/>
                <w:b w:val="0"/>
                <w:bCs w:val="0"/>
                <w:i w:val="0"/>
                <w:iCs w:val="0"/>
                <w:kern w:val="0"/>
                <w:sz w:val="20"/>
                <w:szCs w:val="20"/>
                <w:lang w:val="en-US" w:eastAsia="zh-CN" w:bidi="ar"/>
              </w:rPr>
            </w:pPr>
            <w:r>
              <w:rPr>
                <w:rFonts w:hint="eastAsia" w:ascii="微软雅黑" w:hAnsi="微软雅黑" w:eastAsia="微软雅黑" w:cs="微软雅黑"/>
                <w:b w:val="0"/>
                <w:bCs w:val="0"/>
                <w:i w:val="0"/>
                <w:iCs w:val="0"/>
                <w:kern w:val="0"/>
                <w:sz w:val="20"/>
                <w:szCs w:val="20"/>
                <w:lang w:val="en-US" w:eastAsia="zh-CN" w:bidi="ar"/>
              </w:rPr>
              <w:t>否</w:t>
            </w:r>
          </w:p>
        </w:tc>
        <w:tc>
          <w:tcPr>
            <w:tcW w:w="2245" w:type="dxa"/>
            <w:tcBorders>
              <w:left w:val="single" w:color="auto" w:sz="4" w:space="0"/>
              <w:right w:val="single" w:color="auto" w:sz="4" w:space="0"/>
            </w:tcBorders>
            <w:vAlign w:val="center"/>
          </w:tcPr>
          <w:p>
            <w:pPr>
              <w:keepNext w:val="0"/>
              <w:keepLines w:val="0"/>
              <w:widowControl/>
              <w:suppressLineNumbers w:val="0"/>
              <w:wordWrap/>
              <w:jc w:val="center"/>
              <w:textAlignment w:val="center"/>
              <w:rPr>
                <w:rFonts w:hint="eastAsia" w:ascii="微软雅黑" w:hAnsi="微软雅黑" w:eastAsia="微软雅黑" w:cs="微软雅黑"/>
                <w:b w:val="0"/>
                <w:bCs w:val="0"/>
                <w:i w:val="0"/>
                <w:iCs w:val="0"/>
                <w:kern w:val="0"/>
                <w:sz w:val="20"/>
                <w:szCs w:val="20"/>
                <w:lang w:val="en-US" w:eastAsia="zh-CN" w:bidi="ar"/>
              </w:rPr>
            </w:pPr>
          </w:p>
        </w:tc>
        <w:tc>
          <w:tcPr>
            <w:tcW w:w="1745" w:type="dxa"/>
            <w:tcBorders>
              <w:left w:val="single" w:color="auto" w:sz="4" w:space="0"/>
            </w:tcBorders>
            <w:vAlign w:val="center"/>
          </w:tcPr>
          <w:p>
            <w:pPr>
              <w:keepNext w:val="0"/>
              <w:keepLines w:val="0"/>
              <w:widowControl/>
              <w:suppressLineNumbers w:val="0"/>
              <w:wordWrap/>
              <w:jc w:val="center"/>
              <w:textAlignment w:val="center"/>
              <w:rPr>
                <w:rFonts w:hint="default" w:ascii="微软雅黑" w:hAnsi="微软雅黑" w:eastAsia="微软雅黑" w:cs="微软雅黑"/>
                <w:b w:val="0"/>
                <w:bCs w:val="0"/>
                <w:i w:val="0"/>
                <w:iCs w:val="0"/>
                <w:kern w:val="0"/>
                <w:sz w:val="20"/>
                <w:szCs w:val="20"/>
                <w:lang w:val="en-US" w:eastAsia="zh-CN" w:bidi="ar"/>
              </w:rPr>
            </w:pPr>
            <w:r>
              <w:rPr>
                <w:rFonts w:hint="eastAsia" w:ascii="微软雅黑" w:hAnsi="微软雅黑" w:eastAsia="微软雅黑" w:cs="微软雅黑"/>
                <w:b w:val="0"/>
                <w:bCs w:val="0"/>
                <w:i w:val="0"/>
                <w:iCs w:val="0"/>
                <w:kern w:val="0"/>
                <w:sz w:val="20"/>
                <w:szCs w:val="20"/>
                <w:lang w:val="en-US" w:eastAsia="zh-CN" w:bidi="ar"/>
              </w:rPr>
              <w:t>图片存储地址</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wordWrap/>
              <w:jc w:val="left"/>
              <w:textAlignment w:val="center"/>
              <w:rPr>
                <w:rFonts w:asciiTheme="minorHAnsi" w:hAnsiTheme="minorHAnsi" w:eastAsiaTheme="minorEastAsia" w:cstheme="minorBidi"/>
                <w:kern w:val="2"/>
                <w:sz w:val="21"/>
                <w:szCs w:val="24"/>
                <w:lang w:val="en-US" w:eastAsia="zh-CN" w:bidi="ar-SA"/>
              </w:rPr>
            </w:pPr>
            <w:r>
              <w:rPr>
                <w:rFonts w:hint="eastAsia" w:ascii="微软雅黑" w:hAnsi="微软雅黑" w:eastAsia="微软雅黑" w:cs="微软雅黑"/>
                <w:b w:val="0"/>
                <w:bCs w:val="0"/>
                <w:i w:val="0"/>
                <w:iCs w:val="0"/>
                <w:kern w:val="0"/>
                <w:sz w:val="20"/>
                <w:szCs w:val="20"/>
                <w:lang w:val="en-US" w:eastAsia="zh-CN" w:bidi="ar"/>
              </w:rPr>
              <w:t>创建时间</w:t>
            </w:r>
          </w:p>
        </w:tc>
        <w:tc>
          <w:tcPr>
            <w:tcW w:w="1418" w:type="dxa"/>
            <w:tcBorders>
              <w:left w:val="single" w:color="auto" w:sz="4" w:space="0"/>
              <w:right w:val="single" w:color="auto" w:sz="4" w:space="0"/>
            </w:tcBorders>
            <w:vAlign w:val="center"/>
          </w:tcPr>
          <w:p>
            <w:pPr>
              <w:keepNext w:val="0"/>
              <w:keepLines w:val="0"/>
              <w:widowControl/>
              <w:suppressLineNumbers w:val="0"/>
              <w:wordWrap/>
              <w:jc w:val="left"/>
              <w:textAlignment w:val="center"/>
              <w:rPr>
                <w:rFonts w:hint="eastAsia" w:asciiTheme="minorHAnsi" w:hAnsiTheme="minorHAnsi" w:eastAsiaTheme="minorEastAsia" w:cstheme="minorBidi"/>
                <w:kern w:val="2"/>
                <w:sz w:val="21"/>
                <w:szCs w:val="24"/>
                <w:lang w:val="en-US" w:eastAsia="zh-CN" w:bidi="ar-SA"/>
              </w:rPr>
            </w:pPr>
            <w:r>
              <w:rPr>
                <w:rFonts w:hint="eastAsia" w:ascii="微软雅黑" w:hAnsi="微软雅黑" w:eastAsia="微软雅黑" w:cs="微软雅黑"/>
                <w:b w:val="0"/>
                <w:bCs w:val="0"/>
                <w:i w:val="0"/>
                <w:iCs w:val="0"/>
                <w:kern w:val="0"/>
                <w:sz w:val="20"/>
                <w:szCs w:val="20"/>
                <w:lang w:val="en-US" w:eastAsia="zh-CN" w:bidi="ar"/>
              </w:rPr>
              <w:t>create_time</w:t>
            </w:r>
          </w:p>
        </w:tc>
        <w:tc>
          <w:tcPr>
            <w:tcW w:w="1701" w:type="dxa"/>
            <w:tcBorders>
              <w:left w:val="single" w:color="auto" w:sz="4" w:space="0"/>
              <w:right w:val="single" w:color="auto" w:sz="4" w:space="0"/>
            </w:tcBorders>
            <w:vAlign w:val="center"/>
          </w:tcPr>
          <w:p>
            <w:pPr>
              <w:keepNext w:val="0"/>
              <w:keepLines w:val="0"/>
              <w:widowControl/>
              <w:suppressLineNumbers w:val="0"/>
              <w:wordWrap/>
              <w:jc w:val="left"/>
              <w:textAlignment w:val="center"/>
              <w:rPr>
                <w:rFonts w:hint="eastAsia" w:asciiTheme="minorHAnsi" w:hAnsiTheme="minorHAnsi" w:eastAsiaTheme="minorEastAsia" w:cstheme="minorBidi"/>
                <w:kern w:val="2"/>
                <w:sz w:val="21"/>
                <w:szCs w:val="24"/>
                <w:lang w:val="en-US" w:eastAsia="zh-CN" w:bidi="ar-SA"/>
              </w:rPr>
            </w:pPr>
            <w:r>
              <w:rPr>
                <w:rFonts w:hint="eastAsia" w:ascii="微软雅黑" w:hAnsi="微软雅黑" w:eastAsia="微软雅黑" w:cs="微软雅黑"/>
                <w:b w:val="0"/>
                <w:bCs w:val="0"/>
                <w:i w:val="0"/>
                <w:iCs w:val="0"/>
                <w:kern w:val="0"/>
                <w:sz w:val="20"/>
                <w:szCs w:val="20"/>
                <w:lang w:val="en-US" w:eastAsia="zh-CN" w:bidi="ar"/>
              </w:rPr>
              <w:t>DATETIME</w:t>
            </w:r>
          </w:p>
        </w:tc>
        <w:tc>
          <w:tcPr>
            <w:tcW w:w="1134" w:type="dxa"/>
            <w:tcBorders>
              <w:left w:val="single" w:color="auto" w:sz="4" w:space="0"/>
              <w:right w:val="single" w:color="auto" w:sz="4" w:space="0"/>
            </w:tcBorders>
            <w:vAlign w:val="center"/>
          </w:tcPr>
          <w:p>
            <w:pPr>
              <w:keepNext w:val="0"/>
              <w:keepLines w:val="0"/>
              <w:widowControl/>
              <w:suppressLineNumbers w:val="0"/>
              <w:wordWrap/>
              <w:jc w:val="center"/>
              <w:textAlignment w:val="center"/>
              <w:rPr>
                <w:rFonts w:ascii="宋体" w:hAnsi="宋体" w:eastAsiaTheme="minorEastAsia" w:cstheme="minorBidi"/>
                <w:kern w:val="2"/>
                <w:sz w:val="21"/>
                <w:szCs w:val="24"/>
                <w:lang w:val="en-US" w:eastAsia="zh-CN" w:bidi="ar-SA"/>
              </w:rPr>
            </w:pPr>
            <w:r>
              <w:rPr>
                <w:rFonts w:hint="eastAsia" w:ascii="微软雅黑" w:hAnsi="微软雅黑" w:eastAsia="微软雅黑" w:cs="微软雅黑"/>
                <w:b w:val="0"/>
                <w:bCs w:val="0"/>
                <w:i w:val="0"/>
                <w:iCs w:val="0"/>
                <w:kern w:val="0"/>
                <w:sz w:val="20"/>
                <w:szCs w:val="20"/>
                <w:lang w:val="en-US" w:eastAsia="zh-CN" w:bidi="ar"/>
              </w:rPr>
              <w:t>否</w:t>
            </w:r>
          </w:p>
        </w:tc>
        <w:tc>
          <w:tcPr>
            <w:tcW w:w="2245" w:type="dxa"/>
            <w:tcBorders>
              <w:left w:val="single" w:color="auto" w:sz="4" w:space="0"/>
              <w:right w:val="single" w:color="auto" w:sz="4" w:space="0"/>
            </w:tcBorders>
            <w:vAlign w:val="center"/>
          </w:tcPr>
          <w:p>
            <w:pPr>
              <w:keepNext w:val="0"/>
              <w:keepLines w:val="0"/>
              <w:widowControl/>
              <w:suppressLineNumbers w:val="0"/>
              <w:wordWrap/>
              <w:jc w:val="left"/>
              <w:textAlignment w:val="center"/>
              <w:rPr>
                <w:rFonts w:hint="eastAsia" w:ascii="宋体" w:hAnsi="宋体" w:eastAsiaTheme="minorEastAsia" w:cstheme="minorBidi"/>
                <w:kern w:val="2"/>
                <w:sz w:val="21"/>
                <w:szCs w:val="24"/>
                <w:lang w:val="en-US" w:eastAsia="zh-CN" w:bidi="ar-SA"/>
              </w:rPr>
            </w:pPr>
            <w:r>
              <w:rPr>
                <w:rFonts w:hint="eastAsia" w:ascii="微软雅黑" w:hAnsi="微软雅黑" w:eastAsia="微软雅黑" w:cs="微软雅黑"/>
                <w:b w:val="0"/>
                <w:bCs w:val="0"/>
                <w:i w:val="0"/>
                <w:iCs w:val="0"/>
                <w:kern w:val="0"/>
                <w:sz w:val="20"/>
                <w:szCs w:val="20"/>
                <w:lang w:val="en-US" w:eastAsia="zh-CN" w:bidi="ar"/>
              </w:rPr>
              <w:t>NOW()</w:t>
            </w:r>
          </w:p>
        </w:tc>
        <w:tc>
          <w:tcPr>
            <w:tcW w:w="1745" w:type="dxa"/>
            <w:tcBorders>
              <w:left w:val="single" w:color="auto" w:sz="4" w:space="0"/>
            </w:tcBorders>
            <w:vAlign w:val="center"/>
          </w:tcPr>
          <w:p>
            <w:pPr>
              <w:keepNext w:val="0"/>
              <w:keepLines w:val="0"/>
              <w:widowControl/>
              <w:suppressLineNumbers w:val="0"/>
              <w:wordWrap/>
              <w:jc w:val="left"/>
              <w:textAlignment w:val="center"/>
              <w:rPr>
                <w:rFonts w:hint="eastAsia" w:asciiTheme="minorHAnsi" w:hAnsiTheme="minorHAnsi" w:eastAsiaTheme="minorEastAsia" w:cstheme="minorBidi"/>
                <w:kern w:val="2"/>
                <w:sz w:val="21"/>
                <w:szCs w:val="24"/>
                <w:lang w:val="en-US" w:eastAsia="zh-CN" w:bidi="ar-SA"/>
              </w:rPr>
            </w:pPr>
            <w:r>
              <w:rPr>
                <w:rFonts w:hint="eastAsia" w:ascii="微软雅黑" w:hAnsi="微软雅黑" w:eastAsia="微软雅黑" w:cs="微软雅黑"/>
                <w:b w:val="0"/>
                <w:bCs w:val="0"/>
                <w:i w:val="0"/>
                <w:iCs w:val="0"/>
                <w:kern w:val="0"/>
                <w:sz w:val="20"/>
                <w:szCs w:val="20"/>
                <w:lang w:val="en-US" w:eastAsia="zh-CN" w:bidi="ar"/>
              </w:rPr>
              <w:t>记录生成时间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wordWrap/>
              <w:jc w:val="left"/>
              <w:textAlignment w:val="center"/>
              <w:rPr>
                <w:rFonts w:asciiTheme="minorHAnsi" w:hAnsiTheme="minorHAnsi" w:eastAsiaTheme="minorEastAsia" w:cstheme="minorBidi"/>
                <w:kern w:val="2"/>
                <w:sz w:val="21"/>
                <w:szCs w:val="24"/>
                <w:lang w:val="en-US" w:eastAsia="zh-CN" w:bidi="ar-SA"/>
              </w:rPr>
            </w:pPr>
            <w:r>
              <w:rPr>
                <w:rFonts w:hint="eastAsia" w:ascii="微软雅黑" w:hAnsi="微软雅黑" w:eastAsia="微软雅黑" w:cs="微软雅黑"/>
                <w:b w:val="0"/>
                <w:bCs w:val="0"/>
                <w:i w:val="0"/>
                <w:iCs w:val="0"/>
                <w:kern w:val="0"/>
                <w:sz w:val="20"/>
                <w:szCs w:val="20"/>
                <w:lang w:val="en-US" w:eastAsia="zh-CN" w:bidi="ar"/>
              </w:rPr>
              <w:t>更新时间</w:t>
            </w:r>
          </w:p>
        </w:tc>
        <w:tc>
          <w:tcPr>
            <w:tcW w:w="1418" w:type="dxa"/>
            <w:tcBorders>
              <w:left w:val="single" w:color="auto" w:sz="4" w:space="0"/>
              <w:right w:val="single" w:color="auto" w:sz="4" w:space="0"/>
            </w:tcBorders>
            <w:vAlign w:val="center"/>
          </w:tcPr>
          <w:p>
            <w:pPr>
              <w:keepNext w:val="0"/>
              <w:keepLines w:val="0"/>
              <w:widowControl/>
              <w:suppressLineNumbers w:val="0"/>
              <w:wordWrap/>
              <w:jc w:val="left"/>
              <w:textAlignment w:val="center"/>
              <w:rPr>
                <w:rFonts w:hint="eastAsia" w:asciiTheme="minorHAnsi" w:hAnsiTheme="minorHAnsi" w:eastAsiaTheme="minorEastAsia" w:cstheme="minorBidi"/>
                <w:kern w:val="2"/>
                <w:sz w:val="21"/>
                <w:szCs w:val="24"/>
                <w:lang w:val="en-US" w:eastAsia="zh-CN" w:bidi="ar-SA"/>
              </w:rPr>
            </w:pPr>
            <w:r>
              <w:rPr>
                <w:rFonts w:hint="eastAsia" w:ascii="微软雅黑" w:hAnsi="微软雅黑" w:eastAsia="微软雅黑" w:cs="微软雅黑"/>
                <w:b w:val="0"/>
                <w:bCs w:val="0"/>
                <w:i w:val="0"/>
                <w:iCs w:val="0"/>
                <w:kern w:val="0"/>
                <w:sz w:val="20"/>
                <w:szCs w:val="20"/>
                <w:lang w:val="en-US" w:eastAsia="zh-CN" w:bidi="ar"/>
              </w:rPr>
              <w:t>update_time</w:t>
            </w:r>
          </w:p>
        </w:tc>
        <w:tc>
          <w:tcPr>
            <w:tcW w:w="1701" w:type="dxa"/>
            <w:tcBorders>
              <w:left w:val="single" w:color="auto" w:sz="4" w:space="0"/>
              <w:right w:val="single" w:color="auto" w:sz="4" w:space="0"/>
            </w:tcBorders>
            <w:vAlign w:val="center"/>
          </w:tcPr>
          <w:p>
            <w:pPr>
              <w:keepNext w:val="0"/>
              <w:keepLines w:val="0"/>
              <w:widowControl/>
              <w:suppressLineNumbers w:val="0"/>
              <w:wordWrap/>
              <w:jc w:val="left"/>
              <w:textAlignment w:val="center"/>
              <w:rPr>
                <w:rFonts w:hint="eastAsia" w:asciiTheme="minorHAnsi" w:hAnsiTheme="minorHAnsi" w:eastAsiaTheme="minorEastAsia" w:cstheme="minorBidi"/>
                <w:kern w:val="2"/>
                <w:sz w:val="21"/>
                <w:szCs w:val="24"/>
                <w:lang w:val="en-US" w:eastAsia="zh-CN" w:bidi="ar-SA"/>
              </w:rPr>
            </w:pPr>
            <w:r>
              <w:rPr>
                <w:rFonts w:hint="eastAsia" w:ascii="微软雅黑" w:hAnsi="微软雅黑" w:eastAsia="微软雅黑" w:cs="微软雅黑"/>
                <w:b w:val="0"/>
                <w:bCs w:val="0"/>
                <w:i w:val="0"/>
                <w:iCs w:val="0"/>
                <w:kern w:val="0"/>
                <w:sz w:val="20"/>
                <w:szCs w:val="20"/>
                <w:lang w:val="en-US" w:eastAsia="zh-CN" w:bidi="ar"/>
              </w:rPr>
              <w:t>DATETIME</w:t>
            </w:r>
          </w:p>
        </w:tc>
        <w:tc>
          <w:tcPr>
            <w:tcW w:w="1134" w:type="dxa"/>
            <w:tcBorders>
              <w:left w:val="single" w:color="auto" w:sz="4" w:space="0"/>
              <w:right w:val="single" w:color="auto" w:sz="4" w:space="0"/>
            </w:tcBorders>
            <w:vAlign w:val="center"/>
          </w:tcPr>
          <w:p>
            <w:pPr>
              <w:keepNext w:val="0"/>
              <w:keepLines w:val="0"/>
              <w:widowControl/>
              <w:suppressLineNumbers w:val="0"/>
              <w:wordWrap/>
              <w:jc w:val="center"/>
              <w:textAlignment w:val="center"/>
              <w:rPr>
                <w:rFonts w:ascii="宋体" w:hAnsi="宋体" w:eastAsiaTheme="minorEastAsia" w:cstheme="minorBidi"/>
                <w:kern w:val="2"/>
                <w:sz w:val="21"/>
                <w:szCs w:val="24"/>
                <w:lang w:val="en-US" w:eastAsia="zh-CN" w:bidi="ar-SA"/>
              </w:rPr>
            </w:pPr>
            <w:r>
              <w:rPr>
                <w:rFonts w:hint="eastAsia" w:ascii="微软雅黑" w:hAnsi="微软雅黑" w:eastAsia="微软雅黑" w:cs="微软雅黑"/>
                <w:b w:val="0"/>
                <w:bCs w:val="0"/>
                <w:i w:val="0"/>
                <w:iCs w:val="0"/>
                <w:kern w:val="0"/>
                <w:sz w:val="20"/>
                <w:szCs w:val="20"/>
                <w:lang w:val="en-US" w:eastAsia="zh-CN" w:bidi="ar"/>
              </w:rPr>
              <w:t>否</w:t>
            </w:r>
          </w:p>
        </w:tc>
        <w:tc>
          <w:tcPr>
            <w:tcW w:w="2245" w:type="dxa"/>
            <w:tcBorders>
              <w:left w:val="single" w:color="auto" w:sz="4" w:space="0"/>
              <w:right w:val="single" w:color="auto" w:sz="4" w:space="0"/>
            </w:tcBorders>
            <w:vAlign w:val="center"/>
          </w:tcPr>
          <w:p>
            <w:pPr>
              <w:keepNext w:val="0"/>
              <w:keepLines w:val="0"/>
              <w:widowControl/>
              <w:suppressLineNumbers w:val="0"/>
              <w:wordWrap/>
              <w:jc w:val="left"/>
              <w:textAlignment w:val="center"/>
              <w:rPr>
                <w:rFonts w:hint="eastAsia" w:ascii="宋体" w:hAnsi="宋体" w:eastAsiaTheme="minorEastAsia" w:cstheme="minorBidi"/>
                <w:kern w:val="2"/>
                <w:sz w:val="21"/>
                <w:szCs w:val="24"/>
                <w:lang w:val="en-US" w:eastAsia="zh-CN" w:bidi="ar-SA"/>
              </w:rPr>
            </w:pPr>
            <w:r>
              <w:rPr>
                <w:rFonts w:hint="eastAsia" w:ascii="微软雅黑" w:hAnsi="微软雅黑" w:eastAsia="微软雅黑" w:cs="微软雅黑"/>
                <w:b w:val="0"/>
                <w:bCs w:val="0"/>
                <w:i w:val="0"/>
                <w:iCs w:val="0"/>
                <w:kern w:val="0"/>
                <w:sz w:val="20"/>
                <w:szCs w:val="20"/>
                <w:lang w:val="en-US" w:eastAsia="zh-CN" w:bidi="ar"/>
              </w:rPr>
              <w:t>NOW()</w:t>
            </w:r>
          </w:p>
        </w:tc>
        <w:tc>
          <w:tcPr>
            <w:tcW w:w="1745" w:type="dxa"/>
            <w:tcBorders>
              <w:left w:val="single" w:color="auto" w:sz="4" w:space="0"/>
            </w:tcBorders>
            <w:vAlign w:val="center"/>
          </w:tcPr>
          <w:p>
            <w:pPr>
              <w:keepNext w:val="0"/>
              <w:keepLines w:val="0"/>
              <w:widowControl/>
              <w:suppressLineNumbers w:val="0"/>
              <w:wordWrap/>
              <w:jc w:val="left"/>
              <w:textAlignment w:val="center"/>
              <w:rPr>
                <w:rFonts w:hint="eastAsia" w:asciiTheme="minorHAnsi" w:hAnsiTheme="minorHAnsi" w:eastAsiaTheme="minorEastAsia" w:cstheme="minorBidi"/>
                <w:kern w:val="2"/>
                <w:sz w:val="21"/>
                <w:szCs w:val="24"/>
                <w:lang w:val="en-US" w:eastAsia="zh-CN" w:bidi="ar-SA"/>
              </w:rPr>
            </w:pPr>
            <w:r>
              <w:rPr>
                <w:rFonts w:hint="eastAsia" w:ascii="微软雅黑" w:hAnsi="微软雅黑" w:eastAsia="微软雅黑" w:cs="微软雅黑"/>
                <w:b w:val="0"/>
                <w:bCs w:val="0"/>
                <w:i w:val="0"/>
                <w:iCs w:val="0"/>
                <w:kern w:val="0"/>
                <w:sz w:val="20"/>
                <w:szCs w:val="20"/>
                <w:lang w:val="en-US" w:eastAsia="zh-CN" w:bidi="ar"/>
              </w:rPr>
              <w:t>最后更新时间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lang w:eastAsia="zh-CN"/>
              </w:rPr>
            </w:pP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p>
        </w:tc>
        <w:tc>
          <w:tcPr>
            <w:tcW w:w="1701"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p>
        </w:tc>
        <w:tc>
          <w:tcPr>
            <w:tcW w:w="1134" w:type="dxa"/>
            <w:tcBorders>
              <w:left w:val="single" w:color="auto" w:sz="4" w:space="0"/>
              <w:right w:val="single" w:color="auto" w:sz="4" w:space="0"/>
            </w:tcBorders>
            <w:vAlign w:val="center"/>
          </w:tcPr>
          <w:p>
            <w:pPr>
              <w:keepNext w:val="0"/>
              <w:keepLines w:val="0"/>
              <w:widowControl/>
              <w:suppressLineNumbers w:val="0"/>
              <w:jc w:val="left"/>
              <w:textAlignment w:val="center"/>
              <w:rPr>
                <w:rFonts w:ascii="宋体" w:hAnsi="宋体"/>
                <w:lang w:eastAsia="zh-CN"/>
              </w:rPr>
            </w:pP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lang w:eastAsia="zh-CN"/>
              </w:rPr>
            </w:pPr>
          </w:p>
        </w:tc>
        <w:tc>
          <w:tcPr>
            <w:tcW w:w="1745" w:type="dxa"/>
            <w:tcBorders>
              <w:left w:val="single" w:color="auto" w:sz="4" w:space="0"/>
            </w:tcBorders>
            <w:vAlign w:val="center"/>
          </w:tcPr>
          <w:p>
            <w:pPr>
              <w:keepNext w:val="0"/>
              <w:keepLines w:val="0"/>
              <w:widowControl/>
              <w:suppressLineNumbers w:val="0"/>
              <w:jc w:val="left"/>
              <w:textAlignment w:val="center"/>
              <w:rPr>
                <w:rFonts w:hint="eastAsia"/>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lang w:eastAsia="zh-CN"/>
              </w:rPr>
            </w:pP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p>
        </w:tc>
        <w:tc>
          <w:tcPr>
            <w:tcW w:w="1701"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p>
        </w:tc>
        <w:tc>
          <w:tcPr>
            <w:tcW w:w="1134" w:type="dxa"/>
            <w:tcBorders>
              <w:left w:val="single" w:color="auto" w:sz="4" w:space="0"/>
              <w:right w:val="single" w:color="auto" w:sz="4" w:space="0"/>
            </w:tcBorders>
            <w:vAlign w:val="center"/>
          </w:tcPr>
          <w:p>
            <w:pPr>
              <w:keepNext w:val="0"/>
              <w:keepLines w:val="0"/>
              <w:widowControl/>
              <w:suppressLineNumbers w:val="0"/>
              <w:jc w:val="left"/>
              <w:textAlignment w:val="center"/>
              <w:rPr>
                <w:rFonts w:ascii="宋体" w:hAnsi="宋体"/>
                <w:lang w:eastAsia="zh-CN"/>
              </w:rPr>
            </w:pP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lang w:eastAsia="zh-CN"/>
              </w:rPr>
            </w:pPr>
          </w:p>
        </w:tc>
        <w:tc>
          <w:tcPr>
            <w:tcW w:w="1745" w:type="dxa"/>
            <w:tcBorders>
              <w:left w:val="single" w:color="auto" w:sz="4" w:space="0"/>
            </w:tcBorders>
            <w:vAlign w:val="center"/>
          </w:tcPr>
          <w:p>
            <w:pPr>
              <w:keepNext w:val="0"/>
              <w:keepLines w:val="0"/>
              <w:widowControl/>
              <w:suppressLineNumbers w:val="0"/>
              <w:jc w:val="left"/>
              <w:textAlignment w:val="center"/>
              <w:rPr>
                <w:rFonts w:hint="eastAsia"/>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bottom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p>
        </w:tc>
        <w:tc>
          <w:tcPr>
            <w:tcW w:w="1418" w:type="dxa"/>
            <w:tcBorders>
              <w:left w:val="single" w:color="auto" w:sz="4" w:space="0"/>
              <w:bottom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p>
        </w:tc>
        <w:tc>
          <w:tcPr>
            <w:tcW w:w="1701" w:type="dxa"/>
            <w:tcBorders>
              <w:left w:val="single" w:color="auto" w:sz="4" w:space="0"/>
              <w:bottom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p>
        </w:tc>
        <w:tc>
          <w:tcPr>
            <w:tcW w:w="1134" w:type="dxa"/>
            <w:tcBorders>
              <w:left w:val="single" w:color="auto" w:sz="4" w:space="0"/>
              <w:bottom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p>
        </w:tc>
        <w:tc>
          <w:tcPr>
            <w:tcW w:w="2245" w:type="dxa"/>
            <w:tcBorders>
              <w:left w:val="single" w:color="auto" w:sz="4" w:space="0"/>
              <w:bottom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p>
        </w:tc>
        <w:tc>
          <w:tcPr>
            <w:tcW w:w="1745" w:type="dxa"/>
            <w:tcBorders>
              <w:left w:val="single" w:color="auto" w:sz="4" w:space="0"/>
              <w:bottom w:val="single" w:color="auto" w:sz="4" w:space="0"/>
            </w:tcBorders>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p>
        </w:tc>
      </w:tr>
    </w:tbl>
    <w:p>
      <w:pPr>
        <w:numPr>
          <w:ilvl w:val="0"/>
          <w:numId w:val="0"/>
        </w:numPr>
        <w:jc w:val="left"/>
        <w:rPr>
          <w:rFonts w:hint="default" w:ascii="宋体" w:hAnsi="宋体" w:eastAsia="宋体" w:cs="宋体"/>
          <w:b w:val="0"/>
          <w:bCs w:val="0"/>
          <w:sz w:val="28"/>
          <w:szCs w:val="28"/>
          <w:lang w:val="en-US" w:eastAsia="zh-CN"/>
        </w:rPr>
      </w:pPr>
      <w:r>
        <w:rPr>
          <w:rFonts w:hint="default" w:ascii="宋体" w:hAnsi="宋体" w:eastAsia="宋体" w:cs="宋体"/>
          <w:b w:val="0"/>
          <w:bCs w:val="0"/>
          <w:sz w:val="28"/>
          <w:szCs w:val="28"/>
          <w:lang w:val="en-US" w:eastAsia="zh-CN"/>
        </w:rPr>
        <w:t>详细说明：</w:t>
      </w:r>
    </w:p>
    <w:p>
      <w:pPr>
        <w:numPr>
          <w:ilvl w:val="0"/>
          <w:numId w:val="10"/>
        </w:numPr>
        <w:ind w:firstLine="420" w:firstLineChars="0"/>
        <w:jc w:val="left"/>
        <w:rPr>
          <w:rFonts w:hint="eastAsia" w:ascii="宋体" w:hAnsi="宋体" w:eastAsia="宋体" w:cs="宋体"/>
          <w:b w:val="0"/>
          <w:bCs w:val="0"/>
          <w:sz w:val="28"/>
          <w:szCs w:val="28"/>
          <w:lang w:val="en-US" w:eastAsia="zh-CN"/>
        </w:rPr>
      </w:pPr>
      <w:r>
        <w:rPr>
          <w:rFonts w:hint="eastAsia" w:ascii="宋体" w:hAnsi="宋体" w:eastAsia="宋体" w:cs="宋体"/>
          <w:b w:val="0"/>
          <w:bCs w:val="0"/>
          <w:sz w:val="28"/>
          <w:szCs w:val="28"/>
          <w:lang w:val="en-US" w:eastAsia="zh-CN"/>
        </w:rPr>
        <w:t>支持批量导入社区矫正对象，批量生成点名记录。</w:t>
      </w:r>
    </w:p>
    <w:p>
      <w:pPr>
        <w:numPr>
          <w:ilvl w:val="0"/>
          <w:numId w:val="10"/>
        </w:numPr>
        <w:ind w:firstLine="420" w:firstLineChars="0"/>
        <w:jc w:val="left"/>
        <w:rPr>
          <w:rFonts w:hint="default" w:ascii="宋体" w:hAnsi="宋体" w:eastAsia="宋体" w:cs="宋体"/>
          <w:b w:val="0"/>
          <w:bCs w:val="0"/>
          <w:sz w:val="28"/>
          <w:szCs w:val="28"/>
          <w:lang w:val="en-US" w:eastAsia="zh-CN"/>
        </w:rPr>
      </w:pPr>
      <w:r>
        <w:rPr>
          <w:rFonts w:hint="eastAsia" w:ascii="宋体" w:hAnsi="宋体" w:eastAsia="宋体" w:cs="宋体"/>
          <w:b w:val="0"/>
          <w:bCs w:val="0"/>
          <w:sz w:val="28"/>
          <w:szCs w:val="28"/>
          <w:lang w:val="en-US" w:eastAsia="zh-CN"/>
        </w:rPr>
        <w:t>特殊校验</w:t>
      </w:r>
      <w:r>
        <w:rPr>
          <w:rFonts w:hint="default" w:ascii="宋体" w:hAnsi="宋体" w:eastAsia="宋体" w:cs="宋体"/>
          <w:b w:val="0"/>
          <w:bCs w:val="0"/>
          <w:sz w:val="28"/>
          <w:szCs w:val="28"/>
          <w:lang w:val="en-US" w:eastAsia="zh-CN"/>
        </w:rPr>
        <w:t>：</w:t>
      </w:r>
      <w:r>
        <w:rPr>
          <w:rFonts w:hint="eastAsia" w:ascii="宋体" w:hAnsi="宋体" w:eastAsia="宋体" w:cs="宋体"/>
          <w:b w:val="0"/>
          <w:bCs w:val="0"/>
          <w:sz w:val="28"/>
          <w:szCs w:val="28"/>
          <w:lang w:val="en-US" w:eastAsia="zh-CN"/>
        </w:rPr>
        <w:t>导入后自动校验社区矫正对象是否归属本机构管理，不属于本机构的社区矫正对象不能生成点名记录。</w:t>
      </w:r>
    </w:p>
    <w:p>
      <w:pPr>
        <w:numPr>
          <w:ilvl w:val="0"/>
          <w:numId w:val="10"/>
        </w:numPr>
        <w:ind w:firstLine="420" w:firstLineChars="0"/>
        <w:jc w:val="left"/>
        <w:rPr>
          <w:rFonts w:hint="default" w:ascii="宋体" w:hAnsi="宋体" w:eastAsia="宋体" w:cs="宋体"/>
          <w:b w:val="0"/>
          <w:bCs w:val="0"/>
          <w:sz w:val="28"/>
          <w:szCs w:val="28"/>
          <w:lang w:val="en-US" w:eastAsia="zh-CN"/>
        </w:rPr>
      </w:pPr>
      <w:r>
        <w:rPr>
          <w:rFonts w:hint="eastAsia" w:ascii="宋体" w:hAnsi="宋体" w:eastAsia="宋体" w:cs="宋体"/>
          <w:b w:val="0"/>
          <w:bCs w:val="0"/>
          <w:sz w:val="28"/>
          <w:szCs w:val="28"/>
          <w:lang w:val="en-US" w:eastAsia="zh-CN"/>
        </w:rPr>
        <w:t>未安装在矫通的社区矫正对象，选择远程点验时提示工作人员，“人员未安装在矫通，无法完成远程点验！”</w:t>
      </w:r>
    </w:p>
    <w:p>
      <w:pPr>
        <w:numPr>
          <w:ilvl w:val="0"/>
          <w:numId w:val="0"/>
        </w:numPr>
        <w:ind w:firstLine="420" w:firstLineChars="0"/>
        <w:jc w:val="left"/>
        <w:rPr>
          <w:rFonts w:hint="default" w:ascii="宋体" w:hAnsi="宋体" w:eastAsia="宋体" w:cs="宋体"/>
          <w:b w:val="0"/>
          <w:bCs w:val="0"/>
          <w:sz w:val="28"/>
          <w:szCs w:val="28"/>
          <w:lang w:val="en-US" w:eastAsia="zh-CN"/>
        </w:rPr>
      </w:pPr>
    </w:p>
    <w:p>
      <w:pPr>
        <w:numPr>
          <w:ilvl w:val="1"/>
          <w:numId w:val="4"/>
        </w:numPr>
        <w:ind w:left="850" w:leftChars="0" w:hanging="453" w:firstLineChars="0"/>
        <w:jc w:val="left"/>
        <w:outlineLvl w:val="1"/>
        <w:rPr>
          <w:rFonts w:hint="default" w:ascii="宋体" w:hAnsi="宋体" w:eastAsia="宋体" w:cs="宋体"/>
          <w:b/>
          <w:bCs/>
          <w:sz w:val="36"/>
          <w:szCs w:val="36"/>
          <w:lang w:val="en-US" w:eastAsia="zh-CN"/>
        </w:rPr>
      </w:pPr>
      <w:r>
        <w:rPr>
          <w:rFonts w:hint="eastAsia" w:ascii="宋体" w:hAnsi="宋体" w:eastAsia="宋体" w:cs="宋体"/>
          <w:b/>
          <w:bCs/>
          <w:sz w:val="36"/>
          <w:szCs w:val="36"/>
          <w:lang w:val="en-US" w:eastAsia="zh-CN"/>
        </w:rPr>
        <w:t xml:space="preserve">监督管理-脱管管理 </w:t>
      </w:r>
    </w:p>
    <w:tbl>
      <w:tblPr>
        <w:tblStyle w:val="13"/>
        <w:tblW w:w="948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37"/>
        <w:gridCol w:w="1418"/>
        <w:gridCol w:w="1701"/>
        <w:gridCol w:w="1134"/>
        <w:gridCol w:w="2245"/>
        <w:gridCol w:w="174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37" w:type="dxa"/>
            <w:shd w:val="pct10" w:color="auto" w:fill="FFFFFF"/>
          </w:tcPr>
          <w:p>
            <w:pPr>
              <w:rPr>
                <w:rFonts w:ascii="宋体"/>
                <w:b/>
                <w:sz w:val="21"/>
                <w:lang w:eastAsia="zh-CN"/>
              </w:rPr>
            </w:pPr>
            <w:r>
              <w:rPr>
                <w:rFonts w:hint="eastAsia" w:ascii="宋体"/>
                <w:b/>
                <w:sz w:val="21"/>
                <w:lang w:eastAsia="zh-CN"/>
              </w:rPr>
              <w:t>功能点</w:t>
            </w:r>
          </w:p>
        </w:tc>
        <w:tc>
          <w:tcPr>
            <w:tcW w:w="8243" w:type="dxa"/>
            <w:gridSpan w:val="5"/>
          </w:tcPr>
          <w:p>
            <w:pPr>
              <w:pStyle w:val="18"/>
              <w:ind w:left="0"/>
              <w:rPr>
                <w:rStyle w:val="21"/>
                <w:rFonts w:hint="default"/>
                <w:i w:val="0"/>
                <w:iCs/>
                <w:lang w:val="en-US" w:eastAsia="zh-CN" w:bidi="ar"/>
              </w:rPr>
            </w:pPr>
            <w:r>
              <w:rPr>
                <w:rStyle w:val="21"/>
                <w:rFonts w:hint="eastAsia"/>
                <w:i w:val="0"/>
                <w:iCs/>
                <w:lang w:val="en-US" w:eastAsia="zh-CN" w:bidi="ar"/>
              </w:rPr>
              <w:t>7 监督管理 模块</w:t>
            </w:r>
          </w:p>
          <w:p>
            <w:pPr>
              <w:pStyle w:val="18"/>
              <w:ind w:left="0"/>
              <w:rPr>
                <w:rStyle w:val="21"/>
                <w:rFonts w:hint="default"/>
                <w:i w:val="0"/>
                <w:iCs/>
                <w:lang w:val="en-US" w:eastAsia="zh-CN" w:bidi="ar"/>
              </w:rPr>
            </w:pPr>
            <w:r>
              <w:rPr>
                <w:rStyle w:val="21"/>
                <w:rFonts w:hint="eastAsia"/>
                <w:i w:val="0"/>
                <w:iCs/>
                <w:lang w:val="en-US" w:eastAsia="zh-CN" w:bidi="ar"/>
              </w:rPr>
              <w:t>7.6 脱管预警列表</w:t>
            </w:r>
          </w:p>
          <w:p>
            <w:pPr>
              <w:pStyle w:val="18"/>
              <w:ind w:left="0"/>
              <w:rPr>
                <w:rStyle w:val="21"/>
                <w:rFonts w:hint="default"/>
                <w:i w:val="0"/>
                <w:iCs/>
                <w:lang w:val="en-US" w:eastAsia="zh-CN" w:bidi="ar"/>
              </w:rPr>
            </w:pPr>
            <w:r>
              <w:rPr>
                <w:rStyle w:val="21"/>
                <w:rFonts w:hint="eastAsia"/>
                <w:i w:val="0"/>
                <w:iCs/>
                <w:lang w:val="en-US" w:eastAsia="zh-CN" w:bidi="ar"/>
              </w:rPr>
              <w:t>7.7 脱管排查登记</w:t>
            </w:r>
          </w:p>
          <w:p>
            <w:pPr>
              <w:pStyle w:val="18"/>
              <w:ind w:left="0"/>
              <w:rPr>
                <w:rStyle w:val="21"/>
                <w:rFonts w:hint="eastAsia"/>
                <w:i w:val="0"/>
                <w:iCs/>
                <w:lang w:val="en-US" w:eastAsia="zh-CN" w:bidi="ar"/>
              </w:rPr>
            </w:pPr>
            <w:r>
              <w:rPr>
                <w:rStyle w:val="21"/>
                <w:rFonts w:hint="eastAsia"/>
                <w:i w:val="0"/>
                <w:iCs/>
                <w:lang w:val="en-US" w:eastAsia="zh-CN" w:bidi="ar"/>
              </w:rPr>
              <w:t>7.8 脱管记录处置</w:t>
            </w:r>
          </w:p>
          <w:p>
            <w:pPr>
              <w:pStyle w:val="18"/>
              <w:ind w:left="0"/>
              <w:rPr>
                <w:rStyle w:val="21"/>
                <w:rFonts w:hint="default"/>
                <w:i w:val="0"/>
                <w:iCs/>
                <w:lang w:val="en-US" w:eastAsia="zh-CN" w:bidi="ar"/>
              </w:rPr>
            </w:pPr>
            <w:r>
              <w:rPr>
                <w:rStyle w:val="21"/>
                <w:rFonts w:hint="eastAsia"/>
                <w:i w:val="0"/>
                <w:iCs/>
                <w:lang w:val="en-US" w:eastAsia="zh-CN" w:bidi="ar"/>
              </w:rPr>
              <w:t>7.9 脱管记录导出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37" w:type="dxa"/>
            <w:shd w:val="pct10" w:color="auto" w:fill="FFFFFF"/>
          </w:tcPr>
          <w:p>
            <w:pPr>
              <w:rPr>
                <w:rFonts w:ascii="宋体"/>
                <w:b/>
                <w:sz w:val="21"/>
                <w:lang w:eastAsia="zh-CN"/>
              </w:rPr>
            </w:pPr>
            <w:r>
              <w:rPr>
                <w:rFonts w:hint="eastAsia" w:ascii="宋体"/>
                <w:b/>
                <w:sz w:val="21"/>
                <w:lang w:eastAsia="zh-CN"/>
              </w:rPr>
              <w:t>简明描述</w:t>
            </w:r>
          </w:p>
        </w:tc>
        <w:tc>
          <w:tcPr>
            <w:tcW w:w="8243" w:type="dxa"/>
            <w:gridSpan w:val="5"/>
          </w:tcPr>
          <w:p>
            <w:pPr>
              <w:pStyle w:val="18"/>
              <w:ind w:left="0"/>
              <w:rPr>
                <w:rFonts w:hint="default" w:ascii="宋体"/>
                <w:i w:val="0"/>
                <w:iCs w:val="0"/>
                <w:color w:val="auto"/>
                <w:sz w:val="21"/>
                <w:lang w:val="en-US" w:eastAsia="zh-CN"/>
              </w:rPr>
            </w:pPr>
            <w:r>
              <w:rPr>
                <w:rFonts w:hint="default" w:ascii="宋体"/>
                <w:i w:val="0"/>
                <w:iCs w:val="0"/>
                <w:color w:val="auto"/>
                <w:sz w:val="21"/>
                <w:lang w:val="en-US" w:eastAsia="zh-CN"/>
              </w:rPr>
              <w:t>社区矫正对象1天内无任何签到和点名记录，疑似脱管</w:t>
            </w:r>
            <w:r>
              <w:rPr>
                <w:rFonts w:hint="eastAsia" w:ascii="宋体"/>
                <w:i w:val="0"/>
                <w:iCs w:val="0"/>
                <w:color w:val="auto"/>
                <w:sz w:val="21"/>
                <w:lang w:val="en-US" w:eastAsia="zh-CN"/>
              </w:rPr>
              <w:t>，系统自动生成脱管预警记录，系统支持工作人员手动录入脱管预警。工作人员可以依据线上线下排查的结果，登记排查记录，并上传现场走访照片，最终依据排查结果，录入处置信息。处置信息包括：脱管定性以及处置措施。</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37" w:type="dxa"/>
            <w:shd w:val="pct10" w:color="auto" w:fill="FFFFFF"/>
          </w:tcPr>
          <w:p>
            <w:pPr>
              <w:rPr>
                <w:rFonts w:hint="default" w:ascii="宋体"/>
                <w:b/>
                <w:sz w:val="21"/>
                <w:lang w:val="en-US" w:eastAsia="zh-CN"/>
              </w:rPr>
            </w:pPr>
            <w:r>
              <w:rPr>
                <w:rFonts w:hint="eastAsia" w:ascii="宋体"/>
                <w:b/>
                <w:sz w:val="21"/>
                <w:lang w:val="en-US" w:eastAsia="zh-CN"/>
              </w:rPr>
              <w:t>核心流程</w:t>
            </w:r>
          </w:p>
        </w:tc>
        <w:tc>
          <w:tcPr>
            <w:tcW w:w="8243" w:type="dxa"/>
            <w:gridSpan w:val="5"/>
          </w:tcPr>
          <w:p>
            <w:pPr>
              <w:pStyle w:val="18"/>
              <w:ind w:left="0"/>
              <w:rPr>
                <w:rFonts w:hint="default" w:ascii="宋体"/>
                <w:sz w:val="21"/>
                <w:lang w:val="en-US" w:eastAsia="zh-CN"/>
              </w:rPr>
            </w:pPr>
            <w:r>
              <w:rPr>
                <w:rFonts w:hint="eastAsia" w:ascii="宋体"/>
                <w:i w:val="0"/>
                <w:iCs w:val="0"/>
                <w:color w:val="auto"/>
                <w:sz w:val="21"/>
                <w:lang w:val="en-US" w:eastAsia="zh-CN"/>
              </w:rPr>
              <w:t>预警生成</w:t>
            </w:r>
            <w:r>
              <w:rPr>
                <w:rFonts w:hint="eastAsia" w:ascii="宋体"/>
                <w:i w:val="0"/>
                <w:iCs w:val="0"/>
                <w:color w:val="auto"/>
                <w:sz w:val="21"/>
                <w:lang w:eastAsia="zh-CN"/>
              </w:rPr>
              <w:t>→</w:t>
            </w:r>
            <w:r>
              <w:rPr>
                <w:rFonts w:hint="eastAsia" w:ascii="宋体"/>
                <w:i w:val="0"/>
                <w:iCs w:val="0"/>
                <w:color w:val="auto"/>
                <w:sz w:val="21"/>
                <w:lang w:val="en-US" w:eastAsia="zh-CN"/>
              </w:rPr>
              <w:t>线上线下排查</w:t>
            </w:r>
            <w:bookmarkStart w:id="11" w:name="OLE_LINK4"/>
            <w:r>
              <w:rPr>
                <w:rFonts w:hint="eastAsia" w:ascii="宋体"/>
                <w:i w:val="0"/>
                <w:iCs w:val="0"/>
                <w:color w:val="auto"/>
                <w:sz w:val="21"/>
                <w:lang w:eastAsia="zh-CN"/>
              </w:rPr>
              <w:t>→</w:t>
            </w:r>
            <w:bookmarkEnd w:id="11"/>
            <w:r>
              <w:rPr>
                <w:rFonts w:hint="eastAsia" w:ascii="宋体"/>
                <w:i w:val="0"/>
                <w:iCs w:val="0"/>
                <w:color w:val="auto"/>
                <w:sz w:val="21"/>
                <w:lang w:val="en-US" w:eastAsia="zh-CN"/>
              </w:rPr>
              <w:t>排查登记</w:t>
            </w:r>
            <w:r>
              <w:rPr>
                <w:rFonts w:hint="eastAsia" w:ascii="宋体"/>
                <w:i w:val="0"/>
                <w:iCs w:val="0"/>
                <w:color w:val="auto"/>
                <w:sz w:val="21"/>
                <w:lang w:eastAsia="zh-CN"/>
              </w:rPr>
              <w:t>→</w:t>
            </w:r>
            <w:r>
              <w:rPr>
                <w:rFonts w:hint="eastAsia" w:ascii="宋体"/>
                <w:i w:val="0"/>
                <w:iCs w:val="0"/>
                <w:color w:val="auto"/>
                <w:sz w:val="21"/>
                <w:lang w:val="en-US" w:eastAsia="zh-CN"/>
              </w:rPr>
              <w:t>处置记录</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62" w:hRule="atLeast"/>
          <w:jc w:val="center"/>
        </w:trPr>
        <w:tc>
          <w:tcPr>
            <w:tcW w:w="1237" w:type="dxa"/>
            <w:shd w:val="pct10" w:color="auto" w:fill="FFFFFF"/>
          </w:tcPr>
          <w:p>
            <w:pPr>
              <w:rPr>
                <w:rFonts w:hint="default" w:ascii="宋体"/>
                <w:b/>
                <w:sz w:val="21"/>
                <w:lang w:val="en-US" w:eastAsia="zh-CN"/>
              </w:rPr>
            </w:pPr>
            <w:r>
              <w:rPr>
                <w:rFonts w:hint="eastAsia" w:ascii="宋体"/>
                <w:b/>
                <w:sz w:val="21"/>
                <w:lang w:val="en-US" w:eastAsia="zh-CN"/>
              </w:rPr>
              <w:t>页面原型</w:t>
            </w:r>
          </w:p>
        </w:tc>
        <w:tc>
          <w:tcPr>
            <w:tcW w:w="8243" w:type="dxa"/>
            <w:gridSpan w:val="5"/>
          </w:tcPr>
          <w:p>
            <w:pPr>
              <w:pStyle w:val="18"/>
              <w:ind w:left="0"/>
              <w:rPr>
                <w:rFonts w:ascii="宋体"/>
                <w:sz w:val="21"/>
                <w:lang w:eastAsia="zh-CN"/>
              </w:rPr>
            </w:pPr>
            <w:r>
              <w:rPr>
                <w:rFonts w:ascii="宋体"/>
                <w:sz w:val="21"/>
                <w:lang w:eastAsia="zh-CN"/>
              </w:rPr>
              <w:drawing>
                <wp:inline distT="0" distB="0" distL="114300" distR="114300">
                  <wp:extent cx="5092065" cy="3789680"/>
                  <wp:effectExtent l="0" t="0" r="13335" b="5080"/>
                  <wp:docPr id="33" name="图片 33" descr="72b8f4c7-815c-45b3-8c2a-2ac084140e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descr="72b8f4c7-815c-45b3-8c2a-2ac084140e16"/>
                          <pic:cNvPicPr>
                            <a:picLocks noChangeAspect="1"/>
                          </pic:cNvPicPr>
                        </pic:nvPicPr>
                        <pic:blipFill>
                          <a:blip r:embed="rId30"/>
                          <a:stretch>
                            <a:fillRect/>
                          </a:stretch>
                        </pic:blipFill>
                        <pic:spPr>
                          <a:xfrm>
                            <a:off x="0" y="0"/>
                            <a:ext cx="5092065" cy="3789680"/>
                          </a:xfrm>
                          <a:prstGeom prst="rect">
                            <a:avLst/>
                          </a:prstGeom>
                        </pic:spPr>
                      </pic:pic>
                    </a:graphicData>
                  </a:graphic>
                </wp:inline>
              </w:drawing>
            </w:r>
          </w:p>
          <w:p>
            <w:pPr>
              <w:pStyle w:val="18"/>
              <w:ind w:left="0"/>
              <w:rPr>
                <w:rFonts w:ascii="宋体"/>
                <w:sz w:val="21"/>
                <w:lang w:eastAsia="zh-CN"/>
              </w:rPr>
            </w:pPr>
            <w:r>
              <w:rPr>
                <w:rFonts w:ascii="宋体"/>
                <w:sz w:val="21"/>
                <w:lang w:eastAsia="zh-CN"/>
              </w:rPr>
              <w:drawing>
                <wp:inline distT="0" distB="0" distL="114300" distR="114300">
                  <wp:extent cx="5087620" cy="4100195"/>
                  <wp:effectExtent l="0" t="0" r="2540" b="14605"/>
                  <wp:docPr id="34" name="图片 34" descr="3678e0d6-4b12-4083-a74a-f76781a3a0f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4" descr="3678e0d6-4b12-4083-a74a-f76781a3a0f2"/>
                          <pic:cNvPicPr>
                            <a:picLocks noChangeAspect="1"/>
                          </pic:cNvPicPr>
                        </pic:nvPicPr>
                        <pic:blipFill>
                          <a:blip r:embed="rId31"/>
                          <a:stretch>
                            <a:fillRect/>
                          </a:stretch>
                        </pic:blipFill>
                        <pic:spPr>
                          <a:xfrm>
                            <a:off x="0" y="0"/>
                            <a:ext cx="5087620" cy="4100195"/>
                          </a:xfrm>
                          <a:prstGeom prst="rect">
                            <a:avLst/>
                          </a:prstGeom>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99" w:hRule="atLeast"/>
          <w:jc w:val="center"/>
        </w:trPr>
        <w:tc>
          <w:tcPr>
            <w:tcW w:w="1237" w:type="dxa"/>
          </w:tcPr>
          <w:p>
            <w:pPr>
              <w:jc w:val="center"/>
              <w:rPr>
                <w:b/>
                <w:lang w:eastAsia="zh-CN"/>
              </w:rPr>
            </w:pPr>
            <w:r>
              <w:rPr>
                <w:rFonts w:hint="eastAsia"/>
                <w:b/>
                <w:lang w:eastAsia="zh-CN"/>
              </w:rPr>
              <w:t>中文名称</w:t>
            </w:r>
          </w:p>
        </w:tc>
        <w:tc>
          <w:tcPr>
            <w:tcW w:w="1418" w:type="dxa"/>
          </w:tcPr>
          <w:p>
            <w:pPr>
              <w:jc w:val="center"/>
              <w:rPr>
                <w:b/>
                <w:lang w:eastAsia="zh-CN"/>
              </w:rPr>
            </w:pPr>
            <w:r>
              <w:rPr>
                <w:rFonts w:hint="eastAsia"/>
                <w:b/>
                <w:lang w:eastAsia="zh-CN"/>
              </w:rPr>
              <w:t>属性名称</w:t>
            </w:r>
          </w:p>
        </w:tc>
        <w:tc>
          <w:tcPr>
            <w:tcW w:w="1701" w:type="dxa"/>
          </w:tcPr>
          <w:p>
            <w:pPr>
              <w:jc w:val="center"/>
              <w:rPr>
                <w:b/>
                <w:lang w:eastAsia="zh-CN"/>
              </w:rPr>
            </w:pPr>
            <w:r>
              <w:rPr>
                <w:rFonts w:hint="eastAsia"/>
                <w:b/>
                <w:lang w:eastAsia="zh-CN"/>
              </w:rPr>
              <w:t>类型</w:t>
            </w:r>
          </w:p>
        </w:tc>
        <w:tc>
          <w:tcPr>
            <w:tcW w:w="1134" w:type="dxa"/>
          </w:tcPr>
          <w:p>
            <w:pPr>
              <w:jc w:val="center"/>
              <w:rPr>
                <w:b/>
                <w:lang w:eastAsia="zh-CN"/>
              </w:rPr>
            </w:pPr>
            <w:r>
              <w:rPr>
                <w:rFonts w:hint="eastAsia"/>
                <w:b/>
                <w:lang w:eastAsia="zh-CN"/>
              </w:rPr>
              <w:t>是否为空</w:t>
            </w:r>
          </w:p>
        </w:tc>
        <w:tc>
          <w:tcPr>
            <w:tcW w:w="2245" w:type="dxa"/>
          </w:tcPr>
          <w:p>
            <w:pPr>
              <w:jc w:val="center"/>
              <w:rPr>
                <w:b/>
                <w:lang w:eastAsia="zh-CN"/>
              </w:rPr>
            </w:pPr>
            <w:r>
              <w:rPr>
                <w:rFonts w:hint="eastAsia"/>
                <w:b/>
                <w:lang w:eastAsia="zh-CN"/>
              </w:rPr>
              <w:t>取值范围或举例</w:t>
            </w:r>
          </w:p>
        </w:tc>
        <w:tc>
          <w:tcPr>
            <w:tcW w:w="1745" w:type="dxa"/>
          </w:tcPr>
          <w:p>
            <w:pPr>
              <w:jc w:val="center"/>
              <w:rPr>
                <w:b/>
                <w:lang w:eastAsia="zh-CN"/>
              </w:rPr>
            </w:pPr>
            <w:r>
              <w:rPr>
                <w:rFonts w:hint="eastAsia"/>
                <w:b/>
                <w:lang w:eastAsia="zh-CN"/>
              </w:rPr>
              <w:t>简要说明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97" w:hRule="atLeast"/>
          <w:jc w:val="center"/>
        </w:trPr>
        <w:tc>
          <w:tcPr>
            <w:tcW w:w="1237" w:type="dxa"/>
            <w:tcBorders>
              <w:bottom w:val="single" w:color="auto" w:sz="4" w:space="0"/>
            </w:tcBorders>
            <w:vAlign w:val="center"/>
          </w:tcPr>
          <w:p>
            <w:pPr>
              <w:keepNext w:val="0"/>
              <w:keepLines w:val="0"/>
              <w:widowControl/>
              <w:suppressLineNumbers w:val="0"/>
              <w:jc w:val="left"/>
              <w:textAlignment w:val="center"/>
              <w:rPr>
                <w:lang w:eastAsia="zh-CN"/>
              </w:rPr>
            </w:pPr>
            <w:r>
              <w:rPr>
                <w:rFonts w:hint="eastAsia" w:ascii="微软雅黑" w:hAnsi="微软雅黑" w:eastAsia="微软雅黑" w:cs="微软雅黑"/>
                <w:i w:val="0"/>
                <w:iCs w:val="0"/>
                <w:color w:val="333333"/>
                <w:kern w:val="0"/>
                <w:sz w:val="20"/>
                <w:szCs w:val="20"/>
                <w:u w:val="none"/>
                <w:lang w:val="en-US" w:eastAsia="zh-CN" w:bidi="ar"/>
              </w:rPr>
              <w:t>预警ID</w:t>
            </w:r>
          </w:p>
        </w:tc>
        <w:tc>
          <w:tcPr>
            <w:tcW w:w="1418" w:type="dxa"/>
            <w:tcBorders>
              <w:bottom w:val="single" w:color="auto" w:sz="4" w:space="0"/>
            </w:tcBorders>
            <w:vAlign w:val="center"/>
          </w:tcPr>
          <w:p>
            <w:pPr>
              <w:keepNext w:val="0"/>
              <w:keepLines w:val="0"/>
              <w:widowControl/>
              <w:suppressLineNumbers w:val="0"/>
              <w:jc w:val="left"/>
              <w:textAlignment w:val="center"/>
              <w:rPr>
                <w:lang w:eastAsia="zh-CN"/>
              </w:rPr>
            </w:pPr>
            <w:r>
              <w:rPr>
                <w:rFonts w:hint="eastAsia" w:ascii="微软雅黑" w:hAnsi="微软雅黑" w:eastAsia="微软雅黑" w:cs="微软雅黑"/>
                <w:i w:val="0"/>
                <w:iCs w:val="0"/>
                <w:color w:val="333333"/>
                <w:kern w:val="0"/>
                <w:sz w:val="20"/>
                <w:szCs w:val="20"/>
                <w:u w:val="none"/>
                <w:lang w:val="en-US" w:eastAsia="zh-CN" w:bidi="ar"/>
              </w:rPr>
              <w:t>warning_id</w:t>
            </w:r>
          </w:p>
        </w:tc>
        <w:tc>
          <w:tcPr>
            <w:tcW w:w="1701" w:type="dxa"/>
            <w:tcBorders>
              <w:bottom w:val="single" w:color="auto" w:sz="4" w:space="0"/>
            </w:tcBorders>
            <w:vAlign w:val="center"/>
          </w:tcPr>
          <w:p>
            <w:pPr>
              <w:keepNext w:val="0"/>
              <w:keepLines w:val="0"/>
              <w:widowControl/>
              <w:suppressLineNumbers w:val="0"/>
              <w:jc w:val="center"/>
              <w:textAlignment w:val="center"/>
              <w:rPr>
                <w:lang w:eastAsia="zh-CN"/>
              </w:rPr>
            </w:pPr>
            <w:r>
              <w:rPr>
                <w:rFonts w:hint="eastAsia" w:ascii="微软雅黑" w:hAnsi="微软雅黑" w:eastAsia="微软雅黑" w:cs="微软雅黑"/>
                <w:i w:val="0"/>
                <w:iCs w:val="0"/>
                <w:color w:val="333333"/>
                <w:kern w:val="0"/>
                <w:sz w:val="20"/>
                <w:szCs w:val="20"/>
                <w:u w:val="none"/>
                <w:lang w:val="en-US" w:eastAsia="zh-CN" w:bidi="ar"/>
              </w:rPr>
              <w:t>VARCHAR(32)</w:t>
            </w:r>
          </w:p>
        </w:tc>
        <w:tc>
          <w:tcPr>
            <w:tcW w:w="1134" w:type="dxa"/>
            <w:tcBorders>
              <w:bottom w:val="single" w:color="auto" w:sz="4" w:space="0"/>
            </w:tcBorders>
            <w:vAlign w:val="center"/>
          </w:tcPr>
          <w:p>
            <w:pPr>
              <w:keepNext w:val="0"/>
              <w:keepLines w:val="0"/>
              <w:widowControl/>
              <w:suppressLineNumbers w:val="0"/>
              <w:jc w:val="center"/>
              <w:textAlignment w:val="center"/>
              <w:rPr>
                <w:lang w:eastAsia="zh-CN"/>
              </w:rPr>
            </w:pPr>
            <w:r>
              <w:rPr>
                <w:rFonts w:hint="eastAsia" w:ascii="微软雅黑" w:hAnsi="微软雅黑" w:eastAsia="微软雅黑" w:cs="微软雅黑"/>
                <w:i w:val="0"/>
                <w:iCs w:val="0"/>
                <w:color w:val="333333"/>
                <w:kern w:val="0"/>
                <w:sz w:val="20"/>
                <w:szCs w:val="20"/>
                <w:u w:val="none"/>
                <w:lang w:val="en-US" w:eastAsia="zh-CN" w:bidi="ar"/>
              </w:rPr>
              <w:t>否</w:t>
            </w:r>
          </w:p>
        </w:tc>
        <w:tc>
          <w:tcPr>
            <w:tcW w:w="2245" w:type="dxa"/>
            <w:tcBorders>
              <w:bottom w:val="single" w:color="auto" w:sz="4" w:space="0"/>
            </w:tcBorders>
            <w:vAlign w:val="center"/>
          </w:tcPr>
          <w:p>
            <w:pPr>
              <w:keepNext w:val="0"/>
              <w:keepLines w:val="0"/>
              <w:widowControl/>
              <w:suppressLineNumbers w:val="0"/>
              <w:jc w:val="left"/>
              <w:textAlignment w:val="center"/>
              <w:rPr>
                <w:lang w:eastAsia="zh-CN"/>
              </w:rPr>
            </w:pPr>
            <w:r>
              <w:rPr>
                <w:rFonts w:hint="eastAsia" w:ascii="微软雅黑" w:hAnsi="微软雅黑" w:eastAsia="微软雅黑" w:cs="微软雅黑"/>
                <w:i w:val="0"/>
                <w:iCs w:val="0"/>
                <w:color w:val="333333"/>
                <w:kern w:val="0"/>
                <w:sz w:val="20"/>
                <w:szCs w:val="20"/>
                <w:u w:val="none"/>
                <w:lang w:val="en-US" w:eastAsia="zh-CN" w:bidi="ar"/>
              </w:rPr>
              <w:t>TGYJ20240001</w:t>
            </w:r>
          </w:p>
        </w:tc>
        <w:tc>
          <w:tcPr>
            <w:tcW w:w="1745" w:type="dxa"/>
            <w:tcBorders>
              <w:bottom w:val="single" w:color="auto" w:sz="4" w:space="0"/>
            </w:tcBorders>
            <w:vAlign w:val="center"/>
          </w:tcPr>
          <w:p>
            <w:pPr>
              <w:keepNext w:val="0"/>
              <w:keepLines w:val="0"/>
              <w:widowControl/>
              <w:suppressLineNumbers w:val="0"/>
              <w:jc w:val="left"/>
              <w:textAlignment w:val="center"/>
              <w:rPr>
                <w:lang w:eastAsia="zh-CN"/>
              </w:rPr>
            </w:pPr>
            <w:r>
              <w:rPr>
                <w:rFonts w:hint="eastAsia" w:ascii="微软雅黑" w:hAnsi="微软雅黑" w:eastAsia="微软雅黑" w:cs="微软雅黑"/>
                <w:i w:val="0"/>
                <w:iCs w:val="0"/>
                <w:color w:val="333333"/>
                <w:kern w:val="0"/>
                <w:sz w:val="20"/>
                <w:szCs w:val="20"/>
                <w:u w:val="none"/>
                <w:lang w:val="en-US" w:eastAsia="zh-CN" w:bidi="ar"/>
              </w:rPr>
              <w:t>脱管预警唯一主键ID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lang w:eastAsia="zh-CN"/>
              </w:rPr>
            </w:pPr>
            <w:r>
              <w:rPr>
                <w:rFonts w:hint="eastAsia" w:ascii="微软雅黑" w:hAnsi="微软雅黑" w:eastAsia="微软雅黑" w:cs="微软雅黑"/>
                <w:i w:val="0"/>
                <w:iCs w:val="0"/>
                <w:color w:val="333333"/>
                <w:kern w:val="0"/>
                <w:sz w:val="20"/>
                <w:szCs w:val="20"/>
                <w:u w:val="none"/>
                <w:lang w:val="en-US" w:eastAsia="zh-CN" w:bidi="ar"/>
              </w:rPr>
              <w:t>社区矫正对象编号</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lang w:eastAsia="zh-CN"/>
              </w:rPr>
            </w:pPr>
            <w:r>
              <w:rPr>
                <w:rFonts w:hint="eastAsia" w:ascii="微软雅黑" w:hAnsi="微软雅黑" w:eastAsia="微软雅黑" w:cs="微软雅黑"/>
                <w:i w:val="0"/>
                <w:iCs w:val="0"/>
                <w:color w:val="333333"/>
                <w:kern w:val="0"/>
                <w:sz w:val="20"/>
                <w:szCs w:val="20"/>
                <w:u w:val="none"/>
                <w:lang w:val="en-US" w:eastAsia="zh-CN" w:bidi="ar"/>
              </w:rPr>
              <w:t>correctionee_code</w:t>
            </w:r>
          </w:p>
        </w:tc>
        <w:tc>
          <w:tcPr>
            <w:tcW w:w="1701" w:type="dxa"/>
            <w:tcBorders>
              <w:left w:val="single" w:color="auto" w:sz="4" w:space="0"/>
              <w:right w:val="single" w:color="auto" w:sz="4" w:space="0"/>
            </w:tcBorders>
            <w:vAlign w:val="center"/>
          </w:tcPr>
          <w:p>
            <w:pPr>
              <w:keepNext w:val="0"/>
              <w:keepLines w:val="0"/>
              <w:widowControl/>
              <w:suppressLineNumbers w:val="0"/>
              <w:jc w:val="center"/>
              <w:textAlignment w:val="center"/>
              <w:rPr>
                <w:lang w:eastAsia="zh-CN"/>
              </w:rPr>
            </w:pPr>
            <w:r>
              <w:rPr>
                <w:rFonts w:hint="eastAsia" w:ascii="微软雅黑" w:hAnsi="微软雅黑" w:eastAsia="微软雅黑" w:cs="微软雅黑"/>
                <w:i w:val="0"/>
                <w:iCs w:val="0"/>
                <w:color w:val="333333"/>
                <w:kern w:val="0"/>
                <w:sz w:val="20"/>
                <w:szCs w:val="20"/>
                <w:u w:val="none"/>
                <w:lang w:val="en-US" w:eastAsia="zh-CN" w:bidi="ar"/>
              </w:rPr>
              <w:t>VARCHAR(20)</w:t>
            </w:r>
          </w:p>
        </w:tc>
        <w:tc>
          <w:tcPr>
            <w:tcW w:w="1134" w:type="dxa"/>
            <w:tcBorders>
              <w:left w:val="single" w:color="auto" w:sz="4" w:space="0"/>
              <w:right w:val="single" w:color="auto" w:sz="4" w:space="0"/>
            </w:tcBorders>
            <w:vAlign w:val="center"/>
          </w:tcPr>
          <w:p>
            <w:pPr>
              <w:keepNext w:val="0"/>
              <w:keepLines w:val="0"/>
              <w:widowControl/>
              <w:suppressLineNumbers w:val="0"/>
              <w:jc w:val="center"/>
              <w:textAlignment w:val="center"/>
              <w:rPr>
                <w:rFonts w:ascii="宋体" w:hAnsi="宋体"/>
                <w:lang w:eastAsia="zh-CN"/>
              </w:rPr>
            </w:pPr>
            <w:r>
              <w:rPr>
                <w:rFonts w:hint="eastAsia" w:ascii="微软雅黑" w:hAnsi="微软雅黑" w:eastAsia="微软雅黑" w:cs="微软雅黑"/>
                <w:i w:val="0"/>
                <w:iCs w:val="0"/>
                <w:color w:val="333333"/>
                <w:kern w:val="0"/>
                <w:sz w:val="20"/>
                <w:szCs w:val="20"/>
                <w:u w:val="none"/>
                <w:lang w:val="en-US" w:eastAsia="zh-CN" w:bidi="ar"/>
              </w:rPr>
              <w:t>否</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lang w:eastAsia="zh-CN"/>
              </w:rPr>
            </w:pPr>
            <w:r>
              <w:rPr>
                <w:rFonts w:hint="eastAsia" w:ascii="微软雅黑" w:hAnsi="微软雅黑" w:eastAsia="微软雅黑" w:cs="微软雅黑"/>
                <w:i w:val="0"/>
                <w:iCs w:val="0"/>
                <w:color w:val="333333"/>
                <w:kern w:val="0"/>
                <w:sz w:val="20"/>
                <w:szCs w:val="20"/>
                <w:u w:val="none"/>
                <w:lang w:val="en-US" w:eastAsia="zh-CN" w:bidi="ar"/>
              </w:rPr>
              <w:t>JZ2024000001</w:t>
            </w:r>
          </w:p>
        </w:tc>
        <w:tc>
          <w:tcPr>
            <w:tcW w:w="1745" w:type="dxa"/>
            <w:tcBorders>
              <w:left w:val="single" w:color="auto" w:sz="4" w:space="0"/>
            </w:tcBorders>
            <w:vAlign w:val="center"/>
          </w:tcPr>
          <w:p>
            <w:pPr>
              <w:keepNext w:val="0"/>
              <w:keepLines w:val="0"/>
              <w:widowControl/>
              <w:suppressLineNumbers w:val="0"/>
              <w:jc w:val="left"/>
              <w:textAlignment w:val="center"/>
              <w:rPr>
                <w:lang w:eastAsia="zh-CN"/>
              </w:rPr>
            </w:pPr>
            <w:r>
              <w:rPr>
                <w:rFonts w:hint="eastAsia" w:ascii="微软雅黑" w:hAnsi="微软雅黑" w:eastAsia="微软雅黑" w:cs="微软雅黑"/>
                <w:i w:val="0"/>
                <w:iCs w:val="0"/>
                <w:color w:val="333333"/>
                <w:kern w:val="0"/>
                <w:sz w:val="20"/>
                <w:szCs w:val="20"/>
                <w:u w:val="none"/>
                <w:lang w:val="en-US" w:eastAsia="zh-CN" w:bidi="ar"/>
              </w:rPr>
              <w:t>关联矫正对象编号，外键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lang w:eastAsia="zh-CN"/>
              </w:rPr>
            </w:pPr>
            <w:r>
              <w:rPr>
                <w:rFonts w:hint="eastAsia" w:ascii="微软雅黑" w:hAnsi="微软雅黑" w:eastAsia="微软雅黑" w:cs="微软雅黑"/>
                <w:i w:val="0"/>
                <w:iCs w:val="0"/>
                <w:color w:val="333333"/>
                <w:kern w:val="0"/>
                <w:sz w:val="20"/>
                <w:szCs w:val="20"/>
                <w:u w:val="none"/>
                <w:lang w:val="en-US" w:eastAsia="zh-CN" w:bidi="ar"/>
              </w:rPr>
              <w:t>预警类型</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微软雅黑" w:hAnsi="微软雅黑" w:eastAsia="微软雅黑" w:cs="微软雅黑"/>
                <w:i w:val="0"/>
                <w:iCs w:val="0"/>
                <w:color w:val="333333"/>
                <w:kern w:val="0"/>
                <w:sz w:val="20"/>
                <w:szCs w:val="20"/>
                <w:u w:val="none"/>
                <w:lang w:val="en-US" w:eastAsia="zh-CN" w:bidi="ar"/>
              </w:rPr>
              <w:t>warning_type</w:t>
            </w:r>
          </w:p>
        </w:tc>
        <w:tc>
          <w:tcPr>
            <w:tcW w:w="1701" w:type="dxa"/>
            <w:tcBorders>
              <w:left w:val="single" w:color="auto" w:sz="4" w:space="0"/>
              <w:right w:val="single" w:color="auto" w:sz="4" w:space="0"/>
            </w:tcBorders>
            <w:vAlign w:val="center"/>
          </w:tcPr>
          <w:p>
            <w:pPr>
              <w:keepNext w:val="0"/>
              <w:keepLines w:val="0"/>
              <w:widowControl/>
              <w:suppressLineNumbers w:val="0"/>
              <w:jc w:val="center"/>
              <w:textAlignment w:val="center"/>
              <w:rPr>
                <w:rFonts w:hint="eastAsia"/>
                <w:lang w:eastAsia="zh-CN"/>
              </w:rPr>
            </w:pPr>
            <w:r>
              <w:rPr>
                <w:rFonts w:hint="eastAsia" w:ascii="微软雅黑" w:hAnsi="微软雅黑" w:eastAsia="微软雅黑" w:cs="微软雅黑"/>
                <w:i w:val="0"/>
                <w:iCs w:val="0"/>
                <w:color w:val="333333"/>
                <w:kern w:val="0"/>
                <w:sz w:val="20"/>
                <w:szCs w:val="20"/>
                <w:u w:val="none"/>
                <w:lang w:val="en-US" w:eastAsia="zh-CN" w:bidi="ar"/>
              </w:rPr>
              <w:t>VARCHAR(50)</w:t>
            </w:r>
          </w:p>
        </w:tc>
        <w:tc>
          <w:tcPr>
            <w:tcW w:w="1134" w:type="dxa"/>
            <w:tcBorders>
              <w:left w:val="single" w:color="auto" w:sz="4" w:space="0"/>
              <w:right w:val="single" w:color="auto" w:sz="4" w:space="0"/>
            </w:tcBorders>
            <w:vAlign w:val="center"/>
          </w:tcPr>
          <w:p>
            <w:pPr>
              <w:keepNext w:val="0"/>
              <w:keepLines w:val="0"/>
              <w:widowControl/>
              <w:suppressLineNumbers w:val="0"/>
              <w:jc w:val="center"/>
              <w:textAlignment w:val="center"/>
              <w:rPr>
                <w:rFonts w:ascii="宋体" w:hAnsi="宋体"/>
                <w:lang w:eastAsia="zh-CN"/>
              </w:rPr>
            </w:pPr>
            <w:r>
              <w:rPr>
                <w:rFonts w:hint="eastAsia" w:ascii="微软雅黑" w:hAnsi="微软雅黑" w:eastAsia="微软雅黑" w:cs="微软雅黑"/>
                <w:i w:val="0"/>
                <w:iCs w:val="0"/>
                <w:color w:val="333333"/>
                <w:kern w:val="0"/>
                <w:sz w:val="20"/>
                <w:szCs w:val="20"/>
                <w:u w:val="none"/>
                <w:lang w:val="en-US" w:eastAsia="zh-CN" w:bidi="ar"/>
              </w:rPr>
              <w:t>否</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lang w:eastAsia="zh-CN"/>
              </w:rPr>
            </w:pPr>
            <w:r>
              <w:rPr>
                <w:rFonts w:hint="eastAsia" w:ascii="微软雅黑" w:hAnsi="微软雅黑" w:eastAsia="微软雅黑" w:cs="微软雅黑"/>
                <w:i w:val="0"/>
                <w:iCs w:val="0"/>
                <w:color w:val="333333"/>
                <w:kern w:val="0"/>
                <w:sz w:val="20"/>
                <w:szCs w:val="20"/>
                <w:u w:val="none"/>
                <w:lang w:val="en-US" w:eastAsia="zh-CN" w:bidi="ar"/>
              </w:rPr>
              <w:t>多次未完成点验、越界、失联、逾期未报到</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微软雅黑" w:hAnsi="微软雅黑" w:eastAsia="微软雅黑" w:cs="微软雅黑"/>
                <w:i w:val="0"/>
                <w:iCs w:val="0"/>
                <w:color w:val="333333"/>
                <w:kern w:val="0"/>
                <w:sz w:val="20"/>
                <w:szCs w:val="20"/>
                <w:u w:val="none"/>
                <w:lang w:val="en-US" w:eastAsia="zh-CN" w:bidi="ar"/>
              </w:rPr>
              <w:t>触发脱管预警的具体类型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lang w:eastAsia="zh-CN"/>
              </w:rPr>
            </w:pPr>
            <w:r>
              <w:rPr>
                <w:rFonts w:hint="eastAsia" w:ascii="微软雅黑" w:hAnsi="微软雅黑" w:eastAsia="微软雅黑" w:cs="微软雅黑"/>
                <w:i w:val="0"/>
                <w:iCs w:val="0"/>
                <w:color w:val="333333"/>
                <w:kern w:val="0"/>
                <w:sz w:val="20"/>
                <w:szCs w:val="20"/>
                <w:u w:val="none"/>
                <w:lang w:val="en-US" w:eastAsia="zh-CN" w:bidi="ar"/>
              </w:rPr>
              <w:t>预警等级</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微软雅黑" w:hAnsi="微软雅黑" w:eastAsia="微软雅黑" w:cs="微软雅黑"/>
                <w:i w:val="0"/>
                <w:iCs w:val="0"/>
                <w:color w:val="333333"/>
                <w:kern w:val="0"/>
                <w:sz w:val="20"/>
                <w:szCs w:val="20"/>
                <w:u w:val="none"/>
                <w:lang w:val="en-US" w:eastAsia="zh-CN" w:bidi="ar"/>
              </w:rPr>
              <w:t>warning_level</w:t>
            </w:r>
          </w:p>
        </w:tc>
        <w:tc>
          <w:tcPr>
            <w:tcW w:w="1701" w:type="dxa"/>
            <w:tcBorders>
              <w:left w:val="single" w:color="auto" w:sz="4" w:space="0"/>
              <w:right w:val="single" w:color="auto" w:sz="4" w:space="0"/>
            </w:tcBorders>
            <w:vAlign w:val="center"/>
          </w:tcPr>
          <w:p>
            <w:pPr>
              <w:keepNext w:val="0"/>
              <w:keepLines w:val="0"/>
              <w:widowControl/>
              <w:suppressLineNumbers w:val="0"/>
              <w:jc w:val="center"/>
              <w:textAlignment w:val="center"/>
              <w:rPr>
                <w:rFonts w:hint="eastAsia"/>
                <w:lang w:eastAsia="zh-CN"/>
              </w:rPr>
            </w:pPr>
            <w:r>
              <w:rPr>
                <w:rFonts w:hint="eastAsia" w:ascii="微软雅黑" w:hAnsi="微软雅黑" w:eastAsia="微软雅黑" w:cs="微软雅黑"/>
                <w:i w:val="0"/>
                <w:iCs w:val="0"/>
                <w:color w:val="333333"/>
                <w:kern w:val="0"/>
                <w:sz w:val="20"/>
                <w:szCs w:val="20"/>
                <w:u w:val="none"/>
                <w:lang w:val="en-US" w:eastAsia="zh-CN" w:bidi="ar"/>
              </w:rPr>
              <w:t>VARCHAR(20)</w:t>
            </w:r>
          </w:p>
        </w:tc>
        <w:tc>
          <w:tcPr>
            <w:tcW w:w="1134" w:type="dxa"/>
            <w:tcBorders>
              <w:left w:val="single" w:color="auto" w:sz="4" w:space="0"/>
              <w:right w:val="single" w:color="auto" w:sz="4" w:space="0"/>
            </w:tcBorders>
            <w:vAlign w:val="center"/>
          </w:tcPr>
          <w:p>
            <w:pPr>
              <w:keepNext w:val="0"/>
              <w:keepLines w:val="0"/>
              <w:widowControl/>
              <w:suppressLineNumbers w:val="0"/>
              <w:jc w:val="center"/>
              <w:textAlignment w:val="center"/>
              <w:rPr>
                <w:rFonts w:ascii="宋体" w:hAnsi="宋体"/>
                <w:lang w:eastAsia="zh-CN"/>
              </w:rPr>
            </w:pPr>
            <w:r>
              <w:rPr>
                <w:rFonts w:hint="eastAsia" w:ascii="微软雅黑" w:hAnsi="微软雅黑" w:eastAsia="微软雅黑" w:cs="微软雅黑"/>
                <w:i w:val="0"/>
                <w:iCs w:val="0"/>
                <w:color w:val="333333"/>
                <w:kern w:val="0"/>
                <w:sz w:val="20"/>
                <w:szCs w:val="20"/>
                <w:u w:val="none"/>
                <w:lang w:val="en-US" w:eastAsia="zh-CN" w:bidi="ar"/>
              </w:rPr>
              <w:t>否</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lang w:eastAsia="zh-CN"/>
              </w:rPr>
            </w:pPr>
            <w:r>
              <w:rPr>
                <w:rFonts w:hint="eastAsia" w:ascii="微软雅黑" w:hAnsi="微软雅黑" w:eastAsia="微软雅黑" w:cs="微软雅黑"/>
                <w:i w:val="0"/>
                <w:iCs w:val="0"/>
                <w:color w:val="333333"/>
                <w:kern w:val="0"/>
                <w:sz w:val="20"/>
                <w:szCs w:val="20"/>
                <w:u w:val="none"/>
                <w:lang w:val="en-US" w:eastAsia="zh-CN" w:bidi="ar"/>
              </w:rPr>
              <w:t>一级、二级、三级</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微软雅黑" w:hAnsi="微软雅黑" w:eastAsia="微软雅黑" w:cs="微软雅黑"/>
                <w:i w:val="0"/>
                <w:iCs w:val="0"/>
                <w:color w:val="333333"/>
                <w:kern w:val="0"/>
                <w:sz w:val="20"/>
                <w:szCs w:val="20"/>
                <w:u w:val="none"/>
                <w:lang w:val="en-US" w:eastAsia="zh-CN" w:bidi="ar"/>
              </w:rPr>
              <w:t>预警严重等级，一级最高</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lang w:eastAsia="zh-CN"/>
              </w:rPr>
            </w:pPr>
            <w:r>
              <w:rPr>
                <w:rFonts w:hint="eastAsia" w:ascii="微软雅黑" w:hAnsi="微软雅黑" w:eastAsia="微软雅黑" w:cs="微软雅黑"/>
                <w:i w:val="0"/>
                <w:iCs w:val="0"/>
                <w:color w:val="333333"/>
                <w:kern w:val="0"/>
                <w:sz w:val="20"/>
                <w:szCs w:val="20"/>
                <w:u w:val="none"/>
                <w:lang w:val="en-US" w:eastAsia="zh-CN" w:bidi="ar"/>
              </w:rPr>
              <w:t>触发时间</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微软雅黑" w:hAnsi="微软雅黑" w:eastAsia="微软雅黑" w:cs="微软雅黑"/>
                <w:i w:val="0"/>
                <w:iCs w:val="0"/>
                <w:color w:val="333333"/>
                <w:kern w:val="0"/>
                <w:sz w:val="20"/>
                <w:szCs w:val="20"/>
                <w:u w:val="none"/>
                <w:lang w:val="en-US" w:eastAsia="zh-CN" w:bidi="ar"/>
              </w:rPr>
              <w:t>trigger_time</w:t>
            </w:r>
          </w:p>
        </w:tc>
        <w:tc>
          <w:tcPr>
            <w:tcW w:w="1701" w:type="dxa"/>
            <w:tcBorders>
              <w:left w:val="single" w:color="auto" w:sz="4" w:space="0"/>
              <w:right w:val="single" w:color="auto" w:sz="4" w:space="0"/>
            </w:tcBorders>
            <w:vAlign w:val="center"/>
          </w:tcPr>
          <w:p>
            <w:pPr>
              <w:keepNext w:val="0"/>
              <w:keepLines w:val="0"/>
              <w:widowControl/>
              <w:suppressLineNumbers w:val="0"/>
              <w:jc w:val="center"/>
              <w:textAlignment w:val="center"/>
              <w:rPr>
                <w:rFonts w:hint="eastAsia"/>
                <w:lang w:eastAsia="zh-CN"/>
              </w:rPr>
            </w:pPr>
            <w:r>
              <w:rPr>
                <w:rFonts w:hint="eastAsia" w:ascii="微软雅黑" w:hAnsi="微软雅黑" w:eastAsia="微软雅黑" w:cs="微软雅黑"/>
                <w:i w:val="0"/>
                <w:iCs w:val="0"/>
                <w:color w:val="333333"/>
                <w:kern w:val="0"/>
                <w:sz w:val="20"/>
                <w:szCs w:val="20"/>
                <w:u w:val="none"/>
                <w:lang w:val="en-US" w:eastAsia="zh-CN" w:bidi="ar"/>
              </w:rPr>
              <w:t>DATETIME</w:t>
            </w:r>
          </w:p>
        </w:tc>
        <w:tc>
          <w:tcPr>
            <w:tcW w:w="1134" w:type="dxa"/>
            <w:tcBorders>
              <w:left w:val="single" w:color="auto" w:sz="4" w:space="0"/>
              <w:right w:val="single" w:color="auto" w:sz="4" w:space="0"/>
            </w:tcBorders>
            <w:vAlign w:val="center"/>
          </w:tcPr>
          <w:p>
            <w:pPr>
              <w:keepNext w:val="0"/>
              <w:keepLines w:val="0"/>
              <w:widowControl/>
              <w:suppressLineNumbers w:val="0"/>
              <w:jc w:val="center"/>
              <w:textAlignment w:val="center"/>
              <w:rPr>
                <w:rFonts w:ascii="宋体" w:hAnsi="宋体"/>
                <w:lang w:eastAsia="zh-CN"/>
              </w:rPr>
            </w:pPr>
            <w:r>
              <w:rPr>
                <w:rFonts w:hint="eastAsia" w:ascii="微软雅黑" w:hAnsi="微软雅黑" w:eastAsia="微软雅黑" w:cs="微软雅黑"/>
                <w:i w:val="0"/>
                <w:iCs w:val="0"/>
                <w:color w:val="333333"/>
                <w:kern w:val="0"/>
                <w:sz w:val="20"/>
                <w:szCs w:val="20"/>
                <w:u w:val="none"/>
                <w:lang w:val="en-US" w:eastAsia="zh-CN" w:bidi="ar"/>
              </w:rPr>
              <w:t>否</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lang w:eastAsia="zh-CN"/>
              </w:rPr>
            </w:pPr>
            <w:r>
              <w:rPr>
                <w:rFonts w:hint="eastAsia" w:ascii="微软雅黑" w:hAnsi="微软雅黑" w:eastAsia="微软雅黑" w:cs="微软雅黑"/>
                <w:i w:val="0"/>
                <w:iCs w:val="0"/>
                <w:color w:val="333333"/>
                <w:kern w:val="0"/>
                <w:sz w:val="20"/>
                <w:szCs w:val="20"/>
                <w:u w:val="none"/>
                <w:lang w:val="en-US" w:eastAsia="zh-CN" w:bidi="ar"/>
              </w:rPr>
              <w:t>2024/5/20 9:00</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微软雅黑" w:hAnsi="微软雅黑" w:eastAsia="微软雅黑" w:cs="微软雅黑"/>
                <w:i w:val="0"/>
                <w:iCs w:val="0"/>
                <w:color w:val="333333"/>
                <w:kern w:val="0"/>
                <w:sz w:val="20"/>
                <w:szCs w:val="20"/>
                <w:u w:val="none"/>
                <w:lang w:val="en-US" w:eastAsia="zh-CN" w:bidi="ar"/>
              </w:rPr>
              <w:t>预警首次触发的时间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lang w:eastAsia="zh-CN"/>
              </w:rPr>
            </w:pPr>
            <w:r>
              <w:rPr>
                <w:rFonts w:hint="eastAsia" w:ascii="微软雅黑" w:hAnsi="微软雅黑" w:eastAsia="微软雅黑" w:cs="微软雅黑"/>
                <w:i w:val="0"/>
                <w:iCs w:val="0"/>
                <w:color w:val="333333"/>
                <w:kern w:val="0"/>
                <w:sz w:val="20"/>
                <w:szCs w:val="20"/>
                <w:u w:val="none"/>
                <w:lang w:val="en-US" w:eastAsia="zh-CN" w:bidi="ar"/>
              </w:rPr>
              <w:t>触发原因</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微软雅黑" w:hAnsi="微软雅黑" w:eastAsia="微软雅黑" w:cs="微软雅黑"/>
                <w:i w:val="0"/>
                <w:iCs w:val="0"/>
                <w:color w:val="333333"/>
                <w:kern w:val="0"/>
                <w:sz w:val="20"/>
                <w:szCs w:val="20"/>
                <w:u w:val="none"/>
                <w:lang w:val="en-US" w:eastAsia="zh-CN" w:bidi="ar"/>
              </w:rPr>
              <w:t>trigger_reason</w:t>
            </w:r>
          </w:p>
        </w:tc>
        <w:tc>
          <w:tcPr>
            <w:tcW w:w="1701" w:type="dxa"/>
            <w:tcBorders>
              <w:left w:val="single" w:color="auto" w:sz="4" w:space="0"/>
              <w:right w:val="single" w:color="auto" w:sz="4" w:space="0"/>
            </w:tcBorders>
            <w:vAlign w:val="center"/>
          </w:tcPr>
          <w:p>
            <w:pPr>
              <w:keepNext w:val="0"/>
              <w:keepLines w:val="0"/>
              <w:widowControl/>
              <w:suppressLineNumbers w:val="0"/>
              <w:jc w:val="center"/>
              <w:textAlignment w:val="center"/>
              <w:rPr>
                <w:rFonts w:hint="eastAsia"/>
                <w:lang w:eastAsia="zh-CN"/>
              </w:rPr>
            </w:pPr>
            <w:r>
              <w:rPr>
                <w:rFonts w:hint="eastAsia" w:ascii="微软雅黑" w:hAnsi="微软雅黑" w:eastAsia="微软雅黑" w:cs="微软雅黑"/>
                <w:i w:val="0"/>
                <w:iCs w:val="0"/>
                <w:color w:val="333333"/>
                <w:kern w:val="0"/>
                <w:sz w:val="20"/>
                <w:szCs w:val="20"/>
                <w:u w:val="none"/>
                <w:lang w:val="en-US" w:eastAsia="zh-CN" w:bidi="ar"/>
              </w:rPr>
              <w:t>TEXT</w:t>
            </w:r>
          </w:p>
        </w:tc>
        <w:tc>
          <w:tcPr>
            <w:tcW w:w="1134" w:type="dxa"/>
            <w:tcBorders>
              <w:left w:val="single" w:color="auto" w:sz="4" w:space="0"/>
              <w:right w:val="single" w:color="auto" w:sz="4" w:space="0"/>
            </w:tcBorders>
            <w:vAlign w:val="center"/>
          </w:tcPr>
          <w:p>
            <w:pPr>
              <w:keepNext w:val="0"/>
              <w:keepLines w:val="0"/>
              <w:widowControl/>
              <w:suppressLineNumbers w:val="0"/>
              <w:jc w:val="center"/>
              <w:textAlignment w:val="center"/>
              <w:rPr>
                <w:rFonts w:ascii="宋体" w:hAnsi="宋体"/>
                <w:lang w:eastAsia="zh-CN"/>
              </w:rPr>
            </w:pPr>
            <w:r>
              <w:rPr>
                <w:rFonts w:hint="eastAsia" w:ascii="微软雅黑" w:hAnsi="微软雅黑" w:eastAsia="微软雅黑" w:cs="微软雅黑"/>
                <w:i w:val="0"/>
                <w:iCs w:val="0"/>
                <w:color w:val="333333"/>
                <w:kern w:val="0"/>
                <w:sz w:val="20"/>
                <w:szCs w:val="20"/>
                <w:u w:val="none"/>
                <w:lang w:val="en-US" w:eastAsia="zh-CN" w:bidi="ar"/>
              </w:rPr>
              <w:t>否</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lang w:eastAsia="zh-CN"/>
              </w:rPr>
            </w:pPr>
            <w:r>
              <w:rPr>
                <w:rFonts w:hint="eastAsia" w:ascii="微软雅黑" w:hAnsi="微软雅黑" w:eastAsia="微软雅黑" w:cs="微软雅黑"/>
                <w:i w:val="0"/>
                <w:iCs w:val="0"/>
                <w:color w:val="333333"/>
                <w:kern w:val="0"/>
                <w:sz w:val="20"/>
                <w:szCs w:val="20"/>
                <w:u w:val="none"/>
                <w:lang w:val="en-US" w:eastAsia="zh-CN" w:bidi="ar"/>
              </w:rPr>
              <w:t>该对象连续3次未按期完成远程点验，符合脱管预警触发条件</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微软雅黑" w:hAnsi="微软雅黑" w:eastAsia="微软雅黑" w:cs="微软雅黑"/>
                <w:i w:val="0"/>
                <w:iCs w:val="0"/>
                <w:color w:val="333333"/>
                <w:kern w:val="0"/>
                <w:sz w:val="20"/>
                <w:szCs w:val="20"/>
                <w:u w:val="none"/>
                <w:lang w:val="en-US" w:eastAsia="zh-CN" w:bidi="ar"/>
              </w:rPr>
              <w:t>预警触发的详细原因说明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lang w:eastAsia="zh-CN"/>
              </w:rPr>
            </w:pPr>
            <w:r>
              <w:rPr>
                <w:rFonts w:hint="eastAsia" w:ascii="微软雅黑" w:hAnsi="微软雅黑" w:eastAsia="微软雅黑" w:cs="微软雅黑"/>
                <w:i w:val="0"/>
                <w:iCs w:val="0"/>
                <w:color w:val="333333"/>
                <w:kern w:val="0"/>
                <w:sz w:val="20"/>
                <w:szCs w:val="20"/>
                <w:u w:val="none"/>
                <w:lang w:val="en-US" w:eastAsia="zh-CN" w:bidi="ar"/>
              </w:rPr>
              <w:t>签到是否完成</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微软雅黑" w:hAnsi="微软雅黑" w:eastAsia="微软雅黑" w:cs="微软雅黑"/>
                <w:i w:val="0"/>
                <w:iCs w:val="0"/>
                <w:color w:val="333333"/>
                <w:kern w:val="0"/>
                <w:sz w:val="20"/>
                <w:szCs w:val="20"/>
                <w:u w:val="none"/>
                <w:lang w:val="en-US" w:eastAsia="zh-CN" w:bidi="ar"/>
              </w:rPr>
              <w:t>is_check_in</w:t>
            </w:r>
          </w:p>
        </w:tc>
        <w:tc>
          <w:tcPr>
            <w:tcW w:w="1701" w:type="dxa"/>
            <w:tcBorders>
              <w:left w:val="single" w:color="auto" w:sz="4" w:space="0"/>
              <w:right w:val="single" w:color="auto" w:sz="4" w:space="0"/>
            </w:tcBorders>
            <w:vAlign w:val="center"/>
          </w:tcPr>
          <w:p>
            <w:pPr>
              <w:keepNext w:val="0"/>
              <w:keepLines w:val="0"/>
              <w:widowControl/>
              <w:suppressLineNumbers w:val="0"/>
              <w:jc w:val="center"/>
              <w:textAlignment w:val="center"/>
              <w:rPr>
                <w:rFonts w:hint="eastAsia"/>
                <w:lang w:eastAsia="zh-CN"/>
              </w:rPr>
            </w:pPr>
            <w:r>
              <w:rPr>
                <w:rFonts w:hint="eastAsia" w:ascii="微软雅黑" w:hAnsi="微软雅黑" w:eastAsia="微软雅黑" w:cs="微软雅黑"/>
                <w:i w:val="0"/>
                <w:iCs w:val="0"/>
                <w:color w:val="333333"/>
                <w:kern w:val="0"/>
                <w:sz w:val="20"/>
                <w:szCs w:val="20"/>
                <w:u w:val="none"/>
                <w:lang w:val="en-US" w:eastAsia="zh-CN" w:bidi="ar"/>
              </w:rPr>
              <w:t>CHAR(1)</w:t>
            </w:r>
          </w:p>
        </w:tc>
        <w:tc>
          <w:tcPr>
            <w:tcW w:w="1134" w:type="dxa"/>
            <w:tcBorders>
              <w:left w:val="single" w:color="auto" w:sz="4" w:space="0"/>
              <w:right w:val="single" w:color="auto" w:sz="4" w:space="0"/>
            </w:tcBorders>
            <w:vAlign w:val="center"/>
          </w:tcPr>
          <w:p>
            <w:pPr>
              <w:keepNext w:val="0"/>
              <w:keepLines w:val="0"/>
              <w:widowControl/>
              <w:suppressLineNumbers w:val="0"/>
              <w:jc w:val="center"/>
              <w:textAlignment w:val="center"/>
              <w:rPr>
                <w:rFonts w:ascii="宋体" w:hAnsi="宋体"/>
                <w:lang w:eastAsia="zh-CN"/>
              </w:rPr>
            </w:pPr>
            <w:r>
              <w:rPr>
                <w:rFonts w:hint="eastAsia" w:ascii="微软雅黑" w:hAnsi="微软雅黑" w:eastAsia="微软雅黑" w:cs="微软雅黑"/>
                <w:i w:val="0"/>
                <w:iCs w:val="0"/>
                <w:color w:val="333333"/>
                <w:kern w:val="0"/>
                <w:sz w:val="20"/>
                <w:szCs w:val="20"/>
                <w:u w:val="none"/>
                <w:lang w:val="en-US" w:eastAsia="zh-CN" w:bidi="ar"/>
              </w:rPr>
              <w:t>否</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lang w:eastAsia="zh-CN"/>
              </w:rPr>
            </w:pPr>
            <w:r>
              <w:rPr>
                <w:rFonts w:hint="eastAsia" w:ascii="微软雅黑" w:hAnsi="微软雅黑" w:eastAsia="微软雅黑" w:cs="微软雅黑"/>
                <w:i w:val="0"/>
                <w:iCs w:val="0"/>
                <w:color w:val="333333"/>
                <w:kern w:val="0"/>
                <w:sz w:val="20"/>
                <w:szCs w:val="20"/>
                <w:u w:val="none"/>
                <w:lang w:val="en-US" w:eastAsia="zh-CN" w:bidi="ar"/>
              </w:rPr>
              <w:t>当日是否完成签到</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微软雅黑" w:hAnsi="微软雅黑" w:eastAsia="微软雅黑" w:cs="微软雅黑"/>
                <w:i w:val="0"/>
                <w:iCs w:val="0"/>
                <w:color w:val="333333"/>
                <w:kern w:val="0"/>
                <w:sz w:val="20"/>
                <w:szCs w:val="20"/>
                <w:u w:val="none"/>
                <w:lang w:val="en-US" w:eastAsia="zh-CN" w:bidi="ar"/>
              </w:rPr>
              <w:t>1 是 0 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lang w:eastAsia="zh-CN"/>
              </w:rPr>
            </w:pPr>
            <w:r>
              <w:rPr>
                <w:rFonts w:hint="eastAsia" w:ascii="微软雅黑" w:hAnsi="微软雅黑" w:eastAsia="微软雅黑" w:cs="微软雅黑"/>
                <w:i w:val="0"/>
                <w:iCs w:val="0"/>
                <w:color w:val="333333"/>
                <w:kern w:val="0"/>
                <w:sz w:val="20"/>
                <w:szCs w:val="20"/>
                <w:u w:val="none"/>
                <w:lang w:val="en-US" w:eastAsia="zh-CN" w:bidi="ar"/>
              </w:rPr>
              <w:t>累计未完成点验次数</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微软雅黑" w:hAnsi="微软雅黑" w:eastAsia="微软雅黑" w:cs="微软雅黑"/>
                <w:i w:val="0"/>
                <w:iCs w:val="0"/>
                <w:color w:val="333333"/>
                <w:kern w:val="0"/>
                <w:sz w:val="20"/>
                <w:szCs w:val="20"/>
                <w:u w:val="none"/>
                <w:lang w:val="en-US" w:eastAsia="zh-CN" w:bidi="ar"/>
              </w:rPr>
              <w:t>missed_check_count</w:t>
            </w:r>
          </w:p>
        </w:tc>
        <w:tc>
          <w:tcPr>
            <w:tcW w:w="1701" w:type="dxa"/>
            <w:tcBorders>
              <w:left w:val="single" w:color="auto" w:sz="4" w:space="0"/>
              <w:right w:val="single" w:color="auto" w:sz="4" w:space="0"/>
            </w:tcBorders>
            <w:vAlign w:val="center"/>
          </w:tcPr>
          <w:p>
            <w:pPr>
              <w:keepNext w:val="0"/>
              <w:keepLines w:val="0"/>
              <w:widowControl/>
              <w:suppressLineNumbers w:val="0"/>
              <w:jc w:val="center"/>
              <w:textAlignment w:val="center"/>
              <w:rPr>
                <w:rFonts w:hint="eastAsia"/>
                <w:lang w:eastAsia="zh-CN"/>
              </w:rPr>
            </w:pPr>
            <w:r>
              <w:rPr>
                <w:rFonts w:hint="eastAsia" w:ascii="微软雅黑" w:hAnsi="微软雅黑" w:eastAsia="微软雅黑" w:cs="微软雅黑"/>
                <w:i w:val="0"/>
                <w:iCs w:val="0"/>
                <w:color w:val="333333"/>
                <w:kern w:val="0"/>
                <w:sz w:val="20"/>
                <w:szCs w:val="20"/>
                <w:u w:val="none"/>
                <w:lang w:val="en-US" w:eastAsia="zh-CN" w:bidi="ar"/>
              </w:rPr>
              <w:t>INT</w:t>
            </w:r>
          </w:p>
        </w:tc>
        <w:tc>
          <w:tcPr>
            <w:tcW w:w="1134" w:type="dxa"/>
            <w:tcBorders>
              <w:left w:val="single" w:color="auto" w:sz="4" w:space="0"/>
              <w:right w:val="single" w:color="auto" w:sz="4" w:space="0"/>
            </w:tcBorders>
            <w:vAlign w:val="center"/>
          </w:tcPr>
          <w:p>
            <w:pPr>
              <w:keepNext w:val="0"/>
              <w:keepLines w:val="0"/>
              <w:widowControl/>
              <w:suppressLineNumbers w:val="0"/>
              <w:jc w:val="center"/>
              <w:textAlignment w:val="center"/>
              <w:rPr>
                <w:rFonts w:ascii="宋体" w:hAnsi="宋体"/>
                <w:lang w:eastAsia="zh-CN"/>
              </w:rPr>
            </w:pPr>
            <w:r>
              <w:rPr>
                <w:rFonts w:hint="eastAsia" w:ascii="微软雅黑" w:hAnsi="微软雅黑" w:eastAsia="微软雅黑" w:cs="微软雅黑"/>
                <w:i w:val="0"/>
                <w:iCs w:val="0"/>
                <w:color w:val="333333"/>
                <w:kern w:val="0"/>
                <w:sz w:val="20"/>
                <w:szCs w:val="20"/>
                <w:u w:val="none"/>
                <w:lang w:val="en-US" w:eastAsia="zh-CN" w:bidi="ar"/>
              </w:rPr>
              <w:t>是</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lang w:eastAsia="zh-CN"/>
              </w:rPr>
            </w:pPr>
            <w:r>
              <w:rPr>
                <w:rFonts w:hint="eastAsia" w:ascii="微软雅黑" w:hAnsi="微软雅黑" w:eastAsia="微软雅黑" w:cs="微软雅黑"/>
                <w:i w:val="0"/>
                <w:iCs w:val="0"/>
                <w:color w:val="333333"/>
                <w:kern w:val="0"/>
                <w:sz w:val="20"/>
                <w:szCs w:val="20"/>
                <w:u w:val="none"/>
                <w:lang w:val="en-US" w:eastAsia="zh-CN" w:bidi="ar"/>
              </w:rPr>
              <w:t>3</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微软雅黑" w:hAnsi="微软雅黑" w:eastAsia="微软雅黑" w:cs="微软雅黑"/>
                <w:i w:val="0"/>
                <w:iCs w:val="0"/>
                <w:color w:val="333333"/>
                <w:kern w:val="0"/>
                <w:sz w:val="20"/>
                <w:szCs w:val="20"/>
                <w:u w:val="none"/>
                <w:lang w:val="en-US" w:eastAsia="zh-CN" w:bidi="ar"/>
              </w:rPr>
              <w:t>触发预警时累计未完成点验的次数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lang w:eastAsia="zh-CN"/>
              </w:rPr>
            </w:pPr>
            <w:r>
              <w:rPr>
                <w:rFonts w:hint="eastAsia" w:ascii="微软雅黑" w:hAnsi="微软雅黑" w:eastAsia="微软雅黑" w:cs="微软雅黑"/>
                <w:i w:val="0"/>
                <w:iCs w:val="0"/>
                <w:color w:val="333333"/>
                <w:kern w:val="0"/>
                <w:sz w:val="20"/>
                <w:szCs w:val="20"/>
                <w:u w:val="none"/>
                <w:lang w:val="en-US" w:eastAsia="zh-CN" w:bidi="ar"/>
              </w:rPr>
              <w:t>预警状态</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微软雅黑" w:hAnsi="微软雅黑" w:eastAsia="微软雅黑" w:cs="微软雅黑"/>
                <w:i w:val="0"/>
                <w:iCs w:val="0"/>
                <w:color w:val="333333"/>
                <w:kern w:val="0"/>
                <w:sz w:val="20"/>
                <w:szCs w:val="20"/>
                <w:u w:val="none"/>
                <w:lang w:val="en-US" w:eastAsia="zh-CN" w:bidi="ar"/>
              </w:rPr>
              <w:t>warning_status</w:t>
            </w:r>
          </w:p>
        </w:tc>
        <w:tc>
          <w:tcPr>
            <w:tcW w:w="1701" w:type="dxa"/>
            <w:tcBorders>
              <w:left w:val="single" w:color="auto" w:sz="4" w:space="0"/>
              <w:right w:val="single" w:color="auto" w:sz="4" w:space="0"/>
            </w:tcBorders>
            <w:vAlign w:val="center"/>
          </w:tcPr>
          <w:p>
            <w:pPr>
              <w:keepNext w:val="0"/>
              <w:keepLines w:val="0"/>
              <w:widowControl/>
              <w:suppressLineNumbers w:val="0"/>
              <w:jc w:val="center"/>
              <w:textAlignment w:val="center"/>
              <w:rPr>
                <w:rFonts w:hint="eastAsia"/>
                <w:lang w:eastAsia="zh-CN"/>
              </w:rPr>
            </w:pPr>
            <w:r>
              <w:rPr>
                <w:rFonts w:hint="eastAsia" w:ascii="微软雅黑" w:hAnsi="微软雅黑" w:eastAsia="微软雅黑" w:cs="微软雅黑"/>
                <w:i w:val="0"/>
                <w:iCs w:val="0"/>
                <w:color w:val="333333"/>
                <w:kern w:val="0"/>
                <w:sz w:val="20"/>
                <w:szCs w:val="20"/>
                <w:u w:val="none"/>
                <w:lang w:val="en-US" w:eastAsia="zh-CN" w:bidi="ar"/>
              </w:rPr>
              <w:t>VARCHAR(20)</w:t>
            </w:r>
          </w:p>
        </w:tc>
        <w:tc>
          <w:tcPr>
            <w:tcW w:w="1134" w:type="dxa"/>
            <w:tcBorders>
              <w:left w:val="single" w:color="auto" w:sz="4" w:space="0"/>
              <w:right w:val="single" w:color="auto" w:sz="4" w:space="0"/>
            </w:tcBorders>
            <w:vAlign w:val="center"/>
          </w:tcPr>
          <w:p>
            <w:pPr>
              <w:keepNext w:val="0"/>
              <w:keepLines w:val="0"/>
              <w:widowControl/>
              <w:suppressLineNumbers w:val="0"/>
              <w:jc w:val="center"/>
              <w:textAlignment w:val="center"/>
              <w:rPr>
                <w:rFonts w:ascii="宋体" w:hAnsi="宋体"/>
                <w:lang w:eastAsia="zh-CN"/>
              </w:rPr>
            </w:pPr>
            <w:r>
              <w:rPr>
                <w:rFonts w:hint="eastAsia" w:ascii="微软雅黑" w:hAnsi="微软雅黑" w:eastAsia="微软雅黑" w:cs="微软雅黑"/>
                <w:i w:val="0"/>
                <w:iCs w:val="0"/>
                <w:color w:val="333333"/>
                <w:kern w:val="0"/>
                <w:sz w:val="20"/>
                <w:szCs w:val="20"/>
                <w:u w:val="none"/>
                <w:lang w:val="en-US" w:eastAsia="zh-CN" w:bidi="ar"/>
              </w:rPr>
              <w:t>否</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lang w:eastAsia="zh-CN"/>
              </w:rPr>
            </w:pPr>
            <w:r>
              <w:rPr>
                <w:rFonts w:hint="eastAsia" w:ascii="微软雅黑" w:hAnsi="微软雅黑" w:eastAsia="微软雅黑" w:cs="微软雅黑"/>
                <w:i w:val="0"/>
                <w:iCs w:val="0"/>
                <w:color w:val="333333"/>
                <w:kern w:val="0"/>
                <w:sz w:val="20"/>
                <w:szCs w:val="20"/>
                <w:u w:val="none"/>
                <w:lang w:val="en-US" w:eastAsia="zh-CN" w:bidi="ar"/>
              </w:rPr>
              <w:t>待排查、排查中、已处置、已解除、已确认脱管</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微软雅黑" w:hAnsi="微软雅黑" w:eastAsia="微软雅黑" w:cs="微软雅黑"/>
                <w:i w:val="0"/>
                <w:iCs w:val="0"/>
                <w:color w:val="333333"/>
                <w:kern w:val="0"/>
                <w:sz w:val="20"/>
                <w:szCs w:val="20"/>
                <w:u w:val="none"/>
                <w:lang w:val="en-US" w:eastAsia="zh-CN" w:bidi="ar"/>
              </w:rPr>
              <w:t>预警当前处理状态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lang w:eastAsia="zh-CN"/>
              </w:rPr>
            </w:pPr>
            <w:r>
              <w:rPr>
                <w:rFonts w:hint="eastAsia" w:ascii="微软雅黑" w:hAnsi="微软雅黑" w:eastAsia="微软雅黑" w:cs="微软雅黑"/>
                <w:i w:val="0"/>
                <w:iCs w:val="0"/>
                <w:color w:val="333333"/>
                <w:kern w:val="0"/>
                <w:sz w:val="20"/>
                <w:szCs w:val="20"/>
                <w:u w:val="none"/>
                <w:lang w:val="en-US" w:eastAsia="zh-CN" w:bidi="ar"/>
              </w:rPr>
              <w:t>所属司法所</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微软雅黑" w:hAnsi="微软雅黑" w:eastAsia="微软雅黑" w:cs="微软雅黑"/>
                <w:i w:val="0"/>
                <w:iCs w:val="0"/>
                <w:color w:val="333333"/>
                <w:kern w:val="0"/>
                <w:sz w:val="20"/>
                <w:szCs w:val="20"/>
                <w:u w:val="none"/>
                <w:lang w:val="en-US" w:eastAsia="zh-CN" w:bidi="ar"/>
              </w:rPr>
              <w:t>judicial_office</w:t>
            </w:r>
          </w:p>
        </w:tc>
        <w:tc>
          <w:tcPr>
            <w:tcW w:w="1701" w:type="dxa"/>
            <w:tcBorders>
              <w:left w:val="single" w:color="auto" w:sz="4" w:space="0"/>
              <w:right w:val="single" w:color="auto" w:sz="4" w:space="0"/>
            </w:tcBorders>
            <w:vAlign w:val="center"/>
          </w:tcPr>
          <w:p>
            <w:pPr>
              <w:keepNext w:val="0"/>
              <w:keepLines w:val="0"/>
              <w:widowControl/>
              <w:suppressLineNumbers w:val="0"/>
              <w:jc w:val="center"/>
              <w:textAlignment w:val="center"/>
              <w:rPr>
                <w:rFonts w:hint="eastAsia"/>
                <w:lang w:eastAsia="zh-CN"/>
              </w:rPr>
            </w:pPr>
            <w:r>
              <w:rPr>
                <w:rFonts w:hint="eastAsia" w:ascii="微软雅黑" w:hAnsi="微软雅黑" w:eastAsia="微软雅黑" w:cs="微软雅黑"/>
                <w:i w:val="0"/>
                <w:iCs w:val="0"/>
                <w:color w:val="333333"/>
                <w:kern w:val="0"/>
                <w:sz w:val="20"/>
                <w:szCs w:val="20"/>
                <w:u w:val="none"/>
                <w:lang w:val="en-US" w:eastAsia="zh-CN" w:bidi="ar"/>
              </w:rPr>
              <w:t>VARCHAR(100)</w:t>
            </w:r>
          </w:p>
        </w:tc>
        <w:tc>
          <w:tcPr>
            <w:tcW w:w="1134" w:type="dxa"/>
            <w:tcBorders>
              <w:left w:val="single" w:color="auto" w:sz="4" w:space="0"/>
              <w:right w:val="single" w:color="auto" w:sz="4" w:space="0"/>
            </w:tcBorders>
            <w:vAlign w:val="center"/>
          </w:tcPr>
          <w:p>
            <w:pPr>
              <w:keepNext w:val="0"/>
              <w:keepLines w:val="0"/>
              <w:widowControl/>
              <w:suppressLineNumbers w:val="0"/>
              <w:jc w:val="center"/>
              <w:textAlignment w:val="center"/>
              <w:rPr>
                <w:rFonts w:ascii="宋体" w:hAnsi="宋体"/>
                <w:lang w:eastAsia="zh-CN"/>
              </w:rPr>
            </w:pPr>
            <w:r>
              <w:rPr>
                <w:rFonts w:hint="eastAsia" w:ascii="微软雅黑" w:hAnsi="微软雅黑" w:eastAsia="微软雅黑" w:cs="微软雅黑"/>
                <w:i w:val="0"/>
                <w:iCs w:val="0"/>
                <w:color w:val="333333"/>
                <w:kern w:val="0"/>
                <w:sz w:val="20"/>
                <w:szCs w:val="20"/>
                <w:u w:val="none"/>
                <w:lang w:val="en-US" w:eastAsia="zh-CN" w:bidi="ar"/>
              </w:rPr>
              <w:t>否</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lang w:eastAsia="zh-CN"/>
              </w:rPr>
            </w:pPr>
            <w:r>
              <w:rPr>
                <w:rFonts w:hint="eastAsia" w:ascii="微软雅黑" w:hAnsi="微软雅黑" w:eastAsia="微软雅黑" w:cs="微软雅黑"/>
                <w:i w:val="0"/>
                <w:iCs w:val="0"/>
                <w:color w:val="333333"/>
                <w:kern w:val="0"/>
                <w:sz w:val="20"/>
                <w:szCs w:val="20"/>
                <w:u w:val="none"/>
                <w:lang w:val="en-US" w:eastAsia="zh-CN" w:bidi="ar"/>
              </w:rPr>
              <w:t>XX区XX街道司法所</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微软雅黑" w:hAnsi="微软雅黑" w:eastAsia="微软雅黑" w:cs="微软雅黑"/>
                <w:i w:val="0"/>
                <w:iCs w:val="0"/>
                <w:color w:val="333333"/>
                <w:kern w:val="0"/>
                <w:sz w:val="20"/>
                <w:szCs w:val="20"/>
                <w:u w:val="none"/>
                <w:lang w:val="en-US" w:eastAsia="zh-CN" w:bidi="ar"/>
              </w:rPr>
              <w:t>负责处置的司法所</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lang w:eastAsia="zh-CN"/>
              </w:rPr>
            </w:pPr>
            <w:r>
              <w:rPr>
                <w:rFonts w:hint="eastAsia" w:ascii="微软雅黑" w:hAnsi="微软雅黑" w:eastAsia="微软雅黑" w:cs="微软雅黑"/>
                <w:i w:val="0"/>
                <w:iCs w:val="0"/>
                <w:color w:val="333333"/>
                <w:kern w:val="0"/>
                <w:sz w:val="20"/>
                <w:szCs w:val="20"/>
                <w:u w:val="none"/>
                <w:lang w:val="en-US" w:eastAsia="zh-CN" w:bidi="ar"/>
              </w:rPr>
              <w:t>首次排查时间</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微软雅黑" w:hAnsi="微软雅黑" w:eastAsia="微软雅黑" w:cs="微软雅黑"/>
                <w:i w:val="0"/>
                <w:iCs w:val="0"/>
                <w:color w:val="333333"/>
                <w:kern w:val="0"/>
                <w:sz w:val="20"/>
                <w:szCs w:val="20"/>
                <w:u w:val="none"/>
                <w:lang w:val="en-US" w:eastAsia="zh-CN" w:bidi="ar"/>
              </w:rPr>
              <w:t>first_check_time</w:t>
            </w:r>
          </w:p>
        </w:tc>
        <w:tc>
          <w:tcPr>
            <w:tcW w:w="1701" w:type="dxa"/>
            <w:tcBorders>
              <w:left w:val="single" w:color="auto" w:sz="4" w:space="0"/>
              <w:right w:val="single" w:color="auto" w:sz="4" w:space="0"/>
            </w:tcBorders>
            <w:vAlign w:val="center"/>
          </w:tcPr>
          <w:p>
            <w:pPr>
              <w:keepNext w:val="0"/>
              <w:keepLines w:val="0"/>
              <w:widowControl/>
              <w:suppressLineNumbers w:val="0"/>
              <w:jc w:val="center"/>
              <w:textAlignment w:val="center"/>
              <w:rPr>
                <w:rFonts w:hint="eastAsia"/>
                <w:lang w:eastAsia="zh-CN"/>
              </w:rPr>
            </w:pPr>
            <w:r>
              <w:rPr>
                <w:rFonts w:hint="eastAsia" w:ascii="微软雅黑" w:hAnsi="微软雅黑" w:eastAsia="微软雅黑" w:cs="微软雅黑"/>
                <w:i w:val="0"/>
                <w:iCs w:val="0"/>
                <w:color w:val="333333"/>
                <w:kern w:val="0"/>
                <w:sz w:val="20"/>
                <w:szCs w:val="20"/>
                <w:u w:val="none"/>
                <w:lang w:val="en-US" w:eastAsia="zh-CN" w:bidi="ar"/>
              </w:rPr>
              <w:t>DATETIME</w:t>
            </w:r>
          </w:p>
        </w:tc>
        <w:tc>
          <w:tcPr>
            <w:tcW w:w="1134" w:type="dxa"/>
            <w:tcBorders>
              <w:left w:val="single" w:color="auto" w:sz="4" w:space="0"/>
              <w:right w:val="single" w:color="auto" w:sz="4" w:space="0"/>
            </w:tcBorders>
            <w:vAlign w:val="center"/>
          </w:tcPr>
          <w:p>
            <w:pPr>
              <w:keepNext w:val="0"/>
              <w:keepLines w:val="0"/>
              <w:widowControl/>
              <w:suppressLineNumbers w:val="0"/>
              <w:jc w:val="center"/>
              <w:textAlignment w:val="center"/>
              <w:rPr>
                <w:rFonts w:ascii="宋体" w:hAnsi="宋体"/>
                <w:lang w:eastAsia="zh-CN"/>
              </w:rPr>
            </w:pPr>
            <w:r>
              <w:rPr>
                <w:rFonts w:hint="eastAsia" w:ascii="微软雅黑" w:hAnsi="微软雅黑" w:eastAsia="微软雅黑" w:cs="微软雅黑"/>
                <w:i w:val="0"/>
                <w:iCs w:val="0"/>
                <w:color w:val="333333"/>
                <w:kern w:val="0"/>
                <w:sz w:val="20"/>
                <w:szCs w:val="20"/>
                <w:u w:val="none"/>
                <w:lang w:val="en-US" w:eastAsia="zh-CN" w:bidi="ar"/>
              </w:rPr>
              <w:t>是</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lang w:eastAsia="zh-CN"/>
              </w:rPr>
            </w:pPr>
            <w:r>
              <w:rPr>
                <w:rFonts w:hint="eastAsia" w:ascii="微软雅黑" w:hAnsi="微软雅黑" w:eastAsia="微软雅黑" w:cs="微软雅黑"/>
                <w:i w:val="0"/>
                <w:iCs w:val="0"/>
                <w:color w:val="333333"/>
                <w:kern w:val="0"/>
                <w:sz w:val="20"/>
                <w:szCs w:val="20"/>
                <w:u w:val="none"/>
                <w:lang w:val="en-US" w:eastAsia="zh-CN" w:bidi="ar"/>
              </w:rPr>
              <w:t>2024/5/20 10:00</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微软雅黑" w:hAnsi="微软雅黑" w:eastAsia="微软雅黑" w:cs="微软雅黑"/>
                <w:i w:val="0"/>
                <w:iCs w:val="0"/>
                <w:color w:val="333333"/>
                <w:kern w:val="0"/>
                <w:sz w:val="20"/>
                <w:szCs w:val="20"/>
                <w:u w:val="none"/>
                <w:lang w:val="en-US" w:eastAsia="zh-CN" w:bidi="ar"/>
              </w:rPr>
              <w:t>首次开展排查的时间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lang w:eastAsia="zh-CN"/>
              </w:rPr>
            </w:pPr>
            <w:r>
              <w:rPr>
                <w:rFonts w:hint="eastAsia" w:ascii="微软雅黑" w:hAnsi="微软雅黑" w:eastAsia="微软雅黑" w:cs="微软雅黑"/>
                <w:i w:val="0"/>
                <w:iCs w:val="0"/>
                <w:color w:val="333333"/>
                <w:kern w:val="0"/>
                <w:sz w:val="20"/>
                <w:szCs w:val="20"/>
                <w:u w:val="none"/>
                <w:lang w:val="en-US" w:eastAsia="zh-CN" w:bidi="ar"/>
              </w:rPr>
              <w:t>处置完成时间</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微软雅黑" w:hAnsi="微软雅黑" w:eastAsia="微软雅黑" w:cs="微软雅黑"/>
                <w:i w:val="0"/>
                <w:iCs w:val="0"/>
                <w:color w:val="333333"/>
                <w:kern w:val="0"/>
                <w:sz w:val="20"/>
                <w:szCs w:val="20"/>
                <w:u w:val="none"/>
                <w:lang w:val="en-US" w:eastAsia="zh-CN" w:bidi="ar"/>
              </w:rPr>
              <w:t>disposal_complete_time</w:t>
            </w:r>
          </w:p>
        </w:tc>
        <w:tc>
          <w:tcPr>
            <w:tcW w:w="1701" w:type="dxa"/>
            <w:tcBorders>
              <w:left w:val="single" w:color="auto" w:sz="4" w:space="0"/>
              <w:right w:val="single" w:color="auto" w:sz="4" w:space="0"/>
            </w:tcBorders>
            <w:vAlign w:val="center"/>
          </w:tcPr>
          <w:p>
            <w:pPr>
              <w:keepNext w:val="0"/>
              <w:keepLines w:val="0"/>
              <w:widowControl/>
              <w:suppressLineNumbers w:val="0"/>
              <w:jc w:val="center"/>
              <w:textAlignment w:val="center"/>
              <w:rPr>
                <w:rFonts w:hint="eastAsia"/>
                <w:lang w:eastAsia="zh-CN"/>
              </w:rPr>
            </w:pPr>
            <w:r>
              <w:rPr>
                <w:rFonts w:hint="eastAsia" w:ascii="微软雅黑" w:hAnsi="微软雅黑" w:eastAsia="微软雅黑" w:cs="微软雅黑"/>
                <w:i w:val="0"/>
                <w:iCs w:val="0"/>
                <w:color w:val="333333"/>
                <w:kern w:val="0"/>
                <w:sz w:val="20"/>
                <w:szCs w:val="20"/>
                <w:u w:val="none"/>
                <w:lang w:val="en-US" w:eastAsia="zh-CN" w:bidi="ar"/>
              </w:rPr>
              <w:t>DATETIME</w:t>
            </w:r>
          </w:p>
        </w:tc>
        <w:tc>
          <w:tcPr>
            <w:tcW w:w="1134" w:type="dxa"/>
            <w:tcBorders>
              <w:left w:val="single" w:color="auto" w:sz="4" w:space="0"/>
              <w:right w:val="single" w:color="auto" w:sz="4" w:space="0"/>
            </w:tcBorders>
            <w:vAlign w:val="center"/>
          </w:tcPr>
          <w:p>
            <w:pPr>
              <w:keepNext w:val="0"/>
              <w:keepLines w:val="0"/>
              <w:widowControl/>
              <w:suppressLineNumbers w:val="0"/>
              <w:jc w:val="center"/>
              <w:textAlignment w:val="center"/>
              <w:rPr>
                <w:rFonts w:ascii="宋体" w:hAnsi="宋体"/>
                <w:lang w:eastAsia="zh-CN"/>
              </w:rPr>
            </w:pPr>
            <w:r>
              <w:rPr>
                <w:rFonts w:hint="eastAsia" w:ascii="微软雅黑" w:hAnsi="微软雅黑" w:eastAsia="微软雅黑" w:cs="微软雅黑"/>
                <w:i w:val="0"/>
                <w:iCs w:val="0"/>
                <w:color w:val="333333"/>
                <w:kern w:val="0"/>
                <w:sz w:val="20"/>
                <w:szCs w:val="20"/>
                <w:u w:val="none"/>
                <w:lang w:val="en-US" w:eastAsia="zh-CN" w:bidi="ar"/>
              </w:rPr>
              <w:t>是</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lang w:eastAsia="zh-CN"/>
              </w:rPr>
            </w:pPr>
            <w:r>
              <w:rPr>
                <w:rFonts w:hint="eastAsia" w:ascii="微软雅黑" w:hAnsi="微软雅黑" w:eastAsia="微软雅黑" w:cs="微软雅黑"/>
                <w:i w:val="0"/>
                <w:iCs w:val="0"/>
                <w:color w:val="333333"/>
                <w:kern w:val="0"/>
                <w:sz w:val="20"/>
                <w:szCs w:val="20"/>
                <w:u w:val="none"/>
                <w:lang w:val="en-US" w:eastAsia="zh-CN" w:bidi="ar"/>
              </w:rPr>
              <w:t>2024/5/21 17:00</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微软雅黑" w:hAnsi="微软雅黑" w:eastAsia="微软雅黑" w:cs="微软雅黑"/>
                <w:i w:val="0"/>
                <w:iCs w:val="0"/>
                <w:color w:val="333333"/>
                <w:kern w:val="0"/>
                <w:sz w:val="20"/>
                <w:szCs w:val="20"/>
                <w:u w:val="none"/>
                <w:lang w:val="en-US" w:eastAsia="zh-CN" w:bidi="ar"/>
              </w:rPr>
              <w:t>预警处置完成的时间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lang w:eastAsia="zh-CN"/>
              </w:rPr>
            </w:pPr>
            <w:r>
              <w:rPr>
                <w:rFonts w:hint="eastAsia" w:ascii="微软雅黑" w:hAnsi="微软雅黑" w:eastAsia="微软雅黑" w:cs="微软雅黑"/>
                <w:i w:val="0"/>
                <w:iCs w:val="0"/>
                <w:color w:val="333333"/>
                <w:kern w:val="0"/>
                <w:sz w:val="20"/>
                <w:szCs w:val="20"/>
                <w:u w:val="none"/>
                <w:lang w:val="en-US" w:eastAsia="zh-CN" w:bidi="ar"/>
              </w:rPr>
              <w:t>处置结果</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微软雅黑" w:hAnsi="微软雅黑" w:eastAsia="微软雅黑" w:cs="微软雅黑"/>
                <w:i w:val="0"/>
                <w:iCs w:val="0"/>
                <w:color w:val="333333"/>
                <w:kern w:val="0"/>
                <w:sz w:val="20"/>
                <w:szCs w:val="20"/>
                <w:u w:val="none"/>
                <w:lang w:val="en-US" w:eastAsia="zh-CN" w:bidi="ar"/>
              </w:rPr>
              <w:t>disposal_result</w:t>
            </w:r>
          </w:p>
        </w:tc>
        <w:tc>
          <w:tcPr>
            <w:tcW w:w="1701" w:type="dxa"/>
            <w:tcBorders>
              <w:left w:val="single" w:color="auto" w:sz="4" w:space="0"/>
              <w:right w:val="single" w:color="auto" w:sz="4" w:space="0"/>
            </w:tcBorders>
            <w:vAlign w:val="center"/>
          </w:tcPr>
          <w:p>
            <w:pPr>
              <w:keepNext w:val="0"/>
              <w:keepLines w:val="0"/>
              <w:widowControl/>
              <w:suppressLineNumbers w:val="0"/>
              <w:jc w:val="center"/>
              <w:textAlignment w:val="center"/>
              <w:rPr>
                <w:rFonts w:hint="eastAsia"/>
                <w:lang w:eastAsia="zh-CN"/>
              </w:rPr>
            </w:pPr>
            <w:r>
              <w:rPr>
                <w:rFonts w:hint="eastAsia" w:ascii="微软雅黑" w:hAnsi="微软雅黑" w:eastAsia="微软雅黑" w:cs="微软雅黑"/>
                <w:i w:val="0"/>
                <w:iCs w:val="0"/>
                <w:color w:val="333333"/>
                <w:kern w:val="0"/>
                <w:sz w:val="20"/>
                <w:szCs w:val="20"/>
                <w:u w:val="none"/>
                <w:lang w:val="en-US" w:eastAsia="zh-CN" w:bidi="ar"/>
              </w:rPr>
              <w:t>VARCHAR(20)</w:t>
            </w:r>
          </w:p>
        </w:tc>
        <w:tc>
          <w:tcPr>
            <w:tcW w:w="1134" w:type="dxa"/>
            <w:tcBorders>
              <w:left w:val="single" w:color="auto" w:sz="4" w:space="0"/>
              <w:right w:val="single" w:color="auto" w:sz="4" w:space="0"/>
            </w:tcBorders>
            <w:vAlign w:val="center"/>
          </w:tcPr>
          <w:p>
            <w:pPr>
              <w:keepNext w:val="0"/>
              <w:keepLines w:val="0"/>
              <w:widowControl/>
              <w:suppressLineNumbers w:val="0"/>
              <w:jc w:val="center"/>
              <w:textAlignment w:val="center"/>
              <w:rPr>
                <w:rFonts w:ascii="宋体" w:hAnsi="宋体"/>
                <w:lang w:eastAsia="zh-CN"/>
              </w:rPr>
            </w:pPr>
            <w:r>
              <w:rPr>
                <w:rFonts w:hint="eastAsia" w:ascii="微软雅黑" w:hAnsi="微软雅黑" w:eastAsia="微软雅黑" w:cs="微软雅黑"/>
                <w:i w:val="0"/>
                <w:iCs w:val="0"/>
                <w:color w:val="333333"/>
                <w:kern w:val="0"/>
                <w:sz w:val="20"/>
                <w:szCs w:val="20"/>
                <w:u w:val="none"/>
                <w:lang w:val="en-US" w:eastAsia="zh-CN" w:bidi="ar"/>
              </w:rPr>
              <w:t>是</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lang w:eastAsia="zh-CN"/>
              </w:rPr>
            </w:pPr>
            <w:r>
              <w:rPr>
                <w:rFonts w:hint="eastAsia" w:ascii="微软雅黑" w:hAnsi="微软雅黑" w:eastAsia="微软雅黑" w:cs="微软雅黑"/>
                <w:i w:val="0"/>
                <w:iCs w:val="0"/>
                <w:color w:val="333333"/>
                <w:kern w:val="0"/>
                <w:sz w:val="20"/>
                <w:szCs w:val="20"/>
                <w:u w:val="none"/>
                <w:lang w:val="en-US" w:eastAsia="zh-CN" w:bidi="ar"/>
              </w:rPr>
              <w:t>已联系上对象、已上门排查、已确认脱管、已解除预警</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微软雅黑" w:hAnsi="微软雅黑" w:eastAsia="微软雅黑" w:cs="微软雅黑"/>
                <w:i w:val="0"/>
                <w:iCs w:val="0"/>
                <w:color w:val="333333"/>
                <w:kern w:val="0"/>
                <w:sz w:val="20"/>
                <w:szCs w:val="20"/>
                <w:u w:val="none"/>
                <w:lang w:val="en-US" w:eastAsia="zh-CN" w:bidi="ar"/>
              </w:rPr>
              <w:t>最终处置结果</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lang w:eastAsia="zh-CN"/>
              </w:rPr>
            </w:pPr>
            <w:r>
              <w:rPr>
                <w:rFonts w:hint="eastAsia" w:ascii="微软雅黑" w:hAnsi="微软雅黑" w:eastAsia="微软雅黑" w:cs="微软雅黑"/>
                <w:i w:val="0"/>
                <w:iCs w:val="0"/>
                <w:color w:val="333333"/>
                <w:kern w:val="0"/>
                <w:sz w:val="20"/>
                <w:szCs w:val="20"/>
                <w:u w:val="none"/>
                <w:lang w:val="en-US" w:eastAsia="zh-CN" w:bidi="ar"/>
              </w:rPr>
              <w:t>是否确认脱管</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微软雅黑" w:hAnsi="微软雅黑" w:eastAsia="微软雅黑" w:cs="微软雅黑"/>
                <w:i w:val="0"/>
                <w:iCs w:val="0"/>
                <w:color w:val="333333"/>
                <w:kern w:val="0"/>
                <w:sz w:val="20"/>
                <w:szCs w:val="20"/>
                <w:u w:val="none"/>
                <w:lang w:val="en-US" w:eastAsia="zh-CN" w:bidi="ar"/>
              </w:rPr>
              <w:t>is_escape_confirmed</w:t>
            </w:r>
          </w:p>
        </w:tc>
        <w:tc>
          <w:tcPr>
            <w:tcW w:w="1701" w:type="dxa"/>
            <w:tcBorders>
              <w:left w:val="single" w:color="auto" w:sz="4" w:space="0"/>
              <w:right w:val="single" w:color="auto" w:sz="4" w:space="0"/>
            </w:tcBorders>
            <w:vAlign w:val="center"/>
          </w:tcPr>
          <w:p>
            <w:pPr>
              <w:keepNext w:val="0"/>
              <w:keepLines w:val="0"/>
              <w:widowControl/>
              <w:suppressLineNumbers w:val="0"/>
              <w:jc w:val="center"/>
              <w:textAlignment w:val="center"/>
              <w:rPr>
                <w:rFonts w:hint="eastAsia"/>
                <w:lang w:eastAsia="zh-CN"/>
              </w:rPr>
            </w:pPr>
            <w:r>
              <w:rPr>
                <w:rFonts w:hint="eastAsia" w:ascii="微软雅黑" w:hAnsi="微软雅黑" w:eastAsia="微软雅黑" w:cs="微软雅黑"/>
                <w:i w:val="0"/>
                <w:iCs w:val="0"/>
                <w:color w:val="333333"/>
                <w:kern w:val="0"/>
                <w:sz w:val="20"/>
                <w:szCs w:val="20"/>
                <w:u w:val="none"/>
                <w:lang w:val="en-US" w:eastAsia="zh-CN" w:bidi="ar"/>
              </w:rPr>
              <w:t>VARCHAR(10)</w:t>
            </w:r>
          </w:p>
        </w:tc>
        <w:tc>
          <w:tcPr>
            <w:tcW w:w="1134" w:type="dxa"/>
            <w:tcBorders>
              <w:left w:val="single" w:color="auto" w:sz="4" w:space="0"/>
              <w:right w:val="single" w:color="auto" w:sz="4" w:space="0"/>
            </w:tcBorders>
            <w:vAlign w:val="center"/>
          </w:tcPr>
          <w:p>
            <w:pPr>
              <w:keepNext w:val="0"/>
              <w:keepLines w:val="0"/>
              <w:widowControl/>
              <w:suppressLineNumbers w:val="0"/>
              <w:jc w:val="center"/>
              <w:textAlignment w:val="center"/>
              <w:rPr>
                <w:rFonts w:ascii="宋体" w:hAnsi="宋体"/>
                <w:lang w:eastAsia="zh-CN"/>
              </w:rPr>
            </w:pPr>
            <w:r>
              <w:rPr>
                <w:rFonts w:hint="eastAsia" w:ascii="微软雅黑" w:hAnsi="微软雅黑" w:eastAsia="微软雅黑" w:cs="微软雅黑"/>
                <w:i w:val="0"/>
                <w:iCs w:val="0"/>
                <w:color w:val="333333"/>
                <w:kern w:val="0"/>
                <w:sz w:val="20"/>
                <w:szCs w:val="20"/>
                <w:u w:val="none"/>
                <w:lang w:val="en-US" w:eastAsia="zh-CN" w:bidi="ar"/>
              </w:rPr>
              <w:t>否</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lang w:eastAsia="zh-CN"/>
              </w:rPr>
            </w:pPr>
            <w:r>
              <w:rPr>
                <w:rFonts w:hint="eastAsia" w:ascii="微软雅黑" w:hAnsi="微软雅黑" w:eastAsia="微软雅黑" w:cs="微软雅黑"/>
                <w:i w:val="0"/>
                <w:iCs w:val="0"/>
                <w:color w:val="333333"/>
                <w:kern w:val="0"/>
                <w:sz w:val="20"/>
                <w:szCs w:val="20"/>
                <w:u w:val="none"/>
                <w:lang w:val="en-US" w:eastAsia="zh-CN" w:bidi="ar"/>
              </w:rPr>
              <w:t>是、否</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微软雅黑" w:hAnsi="微软雅黑" w:eastAsia="微软雅黑" w:cs="微软雅黑"/>
                <w:i w:val="0"/>
                <w:iCs w:val="0"/>
                <w:color w:val="333333"/>
                <w:kern w:val="0"/>
                <w:sz w:val="20"/>
                <w:szCs w:val="20"/>
                <w:u w:val="none"/>
                <w:lang w:val="en-US" w:eastAsia="zh-CN" w:bidi="ar"/>
              </w:rPr>
              <w:t>是否最终确认该对象为脱管状态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lang w:eastAsia="zh-CN"/>
              </w:rPr>
            </w:pPr>
            <w:r>
              <w:rPr>
                <w:rFonts w:hint="eastAsia" w:ascii="微软雅黑" w:hAnsi="微软雅黑" w:eastAsia="微软雅黑" w:cs="微软雅黑"/>
                <w:i w:val="0"/>
                <w:iCs w:val="0"/>
                <w:color w:val="333333"/>
                <w:kern w:val="0"/>
                <w:sz w:val="20"/>
                <w:szCs w:val="20"/>
                <w:u w:val="none"/>
                <w:lang w:val="en-US" w:eastAsia="zh-CN" w:bidi="ar"/>
              </w:rPr>
              <w:t>数据创建时间</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微软雅黑" w:hAnsi="微软雅黑" w:eastAsia="微软雅黑" w:cs="微软雅黑"/>
                <w:i w:val="0"/>
                <w:iCs w:val="0"/>
                <w:color w:val="333333"/>
                <w:kern w:val="0"/>
                <w:sz w:val="20"/>
                <w:szCs w:val="20"/>
                <w:u w:val="none"/>
                <w:lang w:val="en-US" w:eastAsia="zh-CN" w:bidi="ar"/>
              </w:rPr>
              <w:t>create_time</w:t>
            </w:r>
          </w:p>
        </w:tc>
        <w:tc>
          <w:tcPr>
            <w:tcW w:w="1701" w:type="dxa"/>
            <w:tcBorders>
              <w:left w:val="single" w:color="auto" w:sz="4" w:space="0"/>
              <w:right w:val="single" w:color="auto" w:sz="4" w:space="0"/>
            </w:tcBorders>
            <w:vAlign w:val="center"/>
          </w:tcPr>
          <w:p>
            <w:pPr>
              <w:keepNext w:val="0"/>
              <w:keepLines w:val="0"/>
              <w:widowControl/>
              <w:suppressLineNumbers w:val="0"/>
              <w:jc w:val="center"/>
              <w:textAlignment w:val="center"/>
              <w:rPr>
                <w:rFonts w:hint="eastAsia"/>
                <w:lang w:eastAsia="zh-CN"/>
              </w:rPr>
            </w:pPr>
            <w:r>
              <w:rPr>
                <w:rFonts w:hint="eastAsia" w:ascii="微软雅黑" w:hAnsi="微软雅黑" w:eastAsia="微软雅黑" w:cs="微软雅黑"/>
                <w:i w:val="0"/>
                <w:iCs w:val="0"/>
                <w:color w:val="333333"/>
                <w:kern w:val="0"/>
                <w:sz w:val="20"/>
                <w:szCs w:val="20"/>
                <w:u w:val="none"/>
                <w:lang w:val="en-US" w:eastAsia="zh-CN" w:bidi="ar"/>
              </w:rPr>
              <w:t>DATETIME</w:t>
            </w:r>
          </w:p>
        </w:tc>
        <w:tc>
          <w:tcPr>
            <w:tcW w:w="1134" w:type="dxa"/>
            <w:tcBorders>
              <w:left w:val="single" w:color="auto" w:sz="4" w:space="0"/>
              <w:right w:val="single" w:color="auto" w:sz="4" w:space="0"/>
            </w:tcBorders>
            <w:vAlign w:val="center"/>
          </w:tcPr>
          <w:p>
            <w:pPr>
              <w:keepNext w:val="0"/>
              <w:keepLines w:val="0"/>
              <w:widowControl/>
              <w:suppressLineNumbers w:val="0"/>
              <w:jc w:val="center"/>
              <w:textAlignment w:val="center"/>
              <w:rPr>
                <w:rFonts w:ascii="宋体" w:hAnsi="宋体"/>
                <w:lang w:eastAsia="zh-CN"/>
              </w:rPr>
            </w:pPr>
            <w:r>
              <w:rPr>
                <w:rFonts w:hint="eastAsia" w:ascii="微软雅黑" w:hAnsi="微软雅黑" w:eastAsia="微软雅黑" w:cs="微软雅黑"/>
                <w:i w:val="0"/>
                <w:iCs w:val="0"/>
                <w:color w:val="333333"/>
                <w:kern w:val="0"/>
                <w:sz w:val="20"/>
                <w:szCs w:val="20"/>
                <w:u w:val="none"/>
                <w:lang w:val="en-US" w:eastAsia="zh-CN" w:bidi="ar"/>
              </w:rPr>
              <w:t>否</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lang w:eastAsia="zh-CN"/>
              </w:rPr>
            </w:pPr>
            <w:r>
              <w:rPr>
                <w:rFonts w:hint="eastAsia" w:ascii="微软雅黑" w:hAnsi="微软雅黑" w:eastAsia="微软雅黑" w:cs="微软雅黑"/>
                <w:i w:val="0"/>
                <w:iCs w:val="0"/>
                <w:color w:val="333333"/>
                <w:kern w:val="0"/>
                <w:sz w:val="20"/>
                <w:szCs w:val="20"/>
                <w:u w:val="none"/>
                <w:lang w:val="en-US" w:eastAsia="zh-CN" w:bidi="ar"/>
              </w:rPr>
              <w:t>2024/5/20 9:00</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微软雅黑" w:hAnsi="微软雅黑" w:eastAsia="微软雅黑" w:cs="微软雅黑"/>
                <w:i w:val="0"/>
                <w:iCs w:val="0"/>
                <w:color w:val="333333"/>
                <w:kern w:val="0"/>
                <w:sz w:val="20"/>
                <w:szCs w:val="20"/>
                <w:u w:val="none"/>
                <w:lang w:val="en-US" w:eastAsia="zh-CN" w:bidi="ar"/>
              </w:rPr>
              <w:t>数据首次创建时间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lang w:eastAsia="zh-CN"/>
              </w:rPr>
            </w:pPr>
            <w:r>
              <w:rPr>
                <w:rFonts w:hint="eastAsia" w:ascii="微软雅黑" w:hAnsi="微软雅黑" w:eastAsia="微软雅黑" w:cs="微软雅黑"/>
                <w:i w:val="0"/>
                <w:iCs w:val="0"/>
                <w:color w:val="333333"/>
                <w:kern w:val="0"/>
                <w:sz w:val="20"/>
                <w:szCs w:val="20"/>
                <w:u w:val="none"/>
                <w:lang w:val="en-US" w:eastAsia="zh-CN" w:bidi="ar"/>
              </w:rPr>
              <w:t>数据更新时间</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微软雅黑" w:hAnsi="微软雅黑" w:eastAsia="微软雅黑" w:cs="微软雅黑"/>
                <w:i w:val="0"/>
                <w:iCs w:val="0"/>
                <w:color w:val="333333"/>
                <w:kern w:val="0"/>
                <w:sz w:val="20"/>
                <w:szCs w:val="20"/>
                <w:u w:val="none"/>
                <w:lang w:val="en-US" w:eastAsia="zh-CN" w:bidi="ar"/>
              </w:rPr>
              <w:t>update_time</w:t>
            </w:r>
          </w:p>
        </w:tc>
        <w:tc>
          <w:tcPr>
            <w:tcW w:w="1701" w:type="dxa"/>
            <w:tcBorders>
              <w:left w:val="single" w:color="auto" w:sz="4" w:space="0"/>
              <w:right w:val="single" w:color="auto" w:sz="4" w:space="0"/>
            </w:tcBorders>
            <w:vAlign w:val="center"/>
          </w:tcPr>
          <w:p>
            <w:pPr>
              <w:keepNext w:val="0"/>
              <w:keepLines w:val="0"/>
              <w:widowControl/>
              <w:suppressLineNumbers w:val="0"/>
              <w:jc w:val="center"/>
              <w:textAlignment w:val="center"/>
              <w:rPr>
                <w:rFonts w:hint="eastAsia"/>
                <w:lang w:eastAsia="zh-CN"/>
              </w:rPr>
            </w:pPr>
            <w:r>
              <w:rPr>
                <w:rFonts w:hint="eastAsia" w:ascii="微软雅黑" w:hAnsi="微软雅黑" w:eastAsia="微软雅黑" w:cs="微软雅黑"/>
                <w:i w:val="0"/>
                <w:iCs w:val="0"/>
                <w:color w:val="333333"/>
                <w:kern w:val="0"/>
                <w:sz w:val="20"/>
                <w:szCs w:val="20"/>
                <w:u w:val="none"/>
                <w:lang w:val="en-US" w:eastAsia="zh-CN" w:bidi="ar"/>
              </w:rPr>
              <w:t>DATETIME</w:t>
            </w:r>
          </w:p>
        </w:tc>
        <w:tc>
          <w:tcPr>
            <w:tcW w:w="1134" w:type="dxa"/>
            <w:tcBorders>
              <w:left w:val="single" w:color="auto" w:sz="4" w:space="0"/>
              <w:right w:val="single" w:color="auto" w:sz="4" w:space="0"/>
            </w:tcBorders>
            <w:vAlign w:val="center"/>
          </w:tcPr>
          <w:p>
            <w:pPr>
              <w:keepNext w:val="0"/>
              <w:keepLines w:val="0"/>
              <w:widowControl/>
              <w:suppressLineNumbers w:val="0"/>
              <w:jc w:val="center"/>
              <w:textAlignment w:val="center"/>
              <w:rPr>
                <w:rFonts w:ascii="宋体" w:hAnsi="宋体"/>
                <w:lang w:eastAsia="zh-CN"/>
              </w:rPr>
            </w:pPr>
            <w:r>
              <w:rPr>
                <w:rFonts w:hint="eastAsia" w:ascii="微软雅黑" w:hAnsi="微软雅黑" w:eastAsia="微软雅黑" w:cs="微软雅黑"/>
                <w:i w:val="0"/>
                <w:iCs w:val="0"/>
                <w:color w:val="333333"/>
                <w:kern w:val="0"/>
                <w:sz w:val="20"/>
                <w:szCs w:val="20"/>
                <w:u w:val="none"/>
                <w:lang w:val="en-US" w:eastAsia="zh-CN" w:bidi="ar"/>
              </w:rPr>
              <w:t>否</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lang w:eastAsia="zh-CN"/>
              </w:rPr>
            </w:pPr>
            <w:r>
              <w:rPr>
                <w:rFonts w:hint="eastAsia" w:ascii="微软雅黑" w:hAnsi="微软雅黑" w:eastAsia="微软雅黑" w:cs="微软雅黑"/>
                <w:i w:val="0"/>
                <w:iCs w:val="0"/>
                <w:color w:val="333333"/>
                <w:kern w:val="0"/>
                <w:sz w:val="20"/>
                <w:szCs w:val="20"/>
                <w:u w:val="none"/>
                <w:lang w:val="en-US" w:eastAsia="zh-CN" w:bidi="ar"/>
              </w:rPr>
              <w:t>2024/5/20 9:00</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微软雅黑" w:hAnsi="微软雅黑" w:eastAsia="微软雅黑" w:cs="微软雅黑"/>
                <w:i w:val="0"/>
                <w:iCs w:val="0"/>
                <w:color w:val="333333"/>
                <w:kern w:val="0"/>
                <w:sz w:val="20"/>
                <w:szCs w:val="20"/>
                <w:u w:val="none"/>
                <w:lang w:val="en-US" w:eastAsia="zh-CN" w:bidi="ar"/>
              </w:rPr>
              <w:t>数据最后更新时间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lang w:eastAsia="zh-CN"/>
              </w:rPr>
            </w:pPr>
            <w:r>
              <w:rPr>
                <w:rFonts w:hint="eastAsia" w:ascii="微软雅黑" w:hAnsi="微软雅黑" w:eastAsia="微软雅黑" w:cs="微软雅黑"/>
                <w:i w:val="0"/>
                <w:iCs w:val="0"/>
                <w:color w:val="333333"/>
                <w:kern w:val="0"/>
                <w:sz w:val="20"/>
                <w:szCs w:val="20"/>
                <w:u w:val="none"/>
                <w:lang w:val="en-US" w:eastAsia="zh-CN" w:bidi="ar"/>
              </w:rPr>
              <w:t>备注</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微软雅黑" w:hAnsi="微软雅黑" w:eastAsia="微软雅黑" w:cs="微软雅黑"/>
                <w:i w:val="0"/>
                <w:iCs w:val="0"/>
                <w:color w:val="333333"/>
                <w:kern w:val="0"/>
                <w:sz w:val="20"/>
                <w:szCs w:val="20"/>
                <w:u w:val="none"/>
                <w:lang w:val="en-US" w:eastAsia="zh-CN" w:bidi="ar"/>
              </w:rPr>
              <w:t>remark</w:t>
            </w:r>
          </w:p>
        </w:tc>
        <w:tc>
          <w:tcPr>
            <w:tcW w:w="1701" w:type="dxa"/>
            <w:tcBorders>
              <w:left w:val="single" w:color="auto" w:sz="4" w:space="0"/>
              <w:right w:val="single" w:color="auto" w:sz="4" w:space="0"/>
            </w:tcBorders>
            <w:vAlign w:val="center"/>
          </w:tcPr>
          <w:p>
            <w:pPr>
              <w:keepNext w:val="0"/>
              <w:keepLines w:val="0"/>
              <w:widowControl/>
              <w:suppressLineNumbers w:val="0"/>
              <w:jc w:val="center"/>
              <w:textAlignment w:val="center"/>
              <w:rPr>
                <w:rFonts w:hint="eastAsia"/>
                <w:lang w:eastAsia="zh-CN"/>
              </w:rPr>
            </w:pPr>
            <w:r>
              <w:rPr>
                <w:rFonts w:hint="eastAsia" w:ascii="微软雅黑" w:hAnsi="微软雅黑" w:eastAsia="微软雅黑" w:cs="微软雅黑"/>
                <w:i w:val="0"/>
                <w:iCs w:val="0"/>
                <w:color w:val="333333"/>
                <w:kern w:val="0"/>
                <w:sz w:val="20"/>
                <w:szCs w:val="20"/>
                <w:u w:val="none"/>
                <w:lang w:val="en-US" w:eastAsia="zh-CN" w:bidi="ar"/>
              </w:rPr>
              <w:t>TEXT</w:t>
            </w:r>
          </w:p>
        </w:tc>
        <w:tc>
          <w:tcPr>
            <w:tcW w:w="1134" w:type="dxa"/>
            <w:tcBorders>
              <w:left w:val="single" w:color="auto" w:sz="4" w:space="0"/>
              <w:right w:val="single" w:color="auto" w:sz="4" w:space="0"/>
            </w:tcBorders>
            <w:vAlign w:val="center"/>
          </w:tcPr>
          <w:p>
            <w:pPr>
              <w:keepNext w:val="0"/>
              <w:keepLines w:val="0"/>
              <w:widowControl/>
              <w:suppressLineNumbers w:val="0"/>
              <w:jc w:val="center"/>
              <w:textAlignment w:val="center"/>
              <w:rPr>
                <w:rFonts w:ascii="宋体" w:hAnsi="宋体"/>
                <w:lang w:eastAsia="zh-CN"/>
              </w:rPr>
            </w:pPr>
            <w:r>
              <w:rPr>
                <w:rFonts w:hint="eastAsia" w:ascii="微软雅黑" w:hAnsi="微软雅黑" w:eastAsia="微软雅黑" w:cs="微软雅黑"/>
                <w:i w:val="0"/>
                <w:iCs w:val="0"/>
                <w:color w:val="333333"/>
                <w:kern w:val="0"/>
                <w:sz w:val="20"/>
                <w:szCs w:val="20"/>
                <w:u w:val="none"/>
                <w:lang w:val="en-US" w:eastAsia="zh-CN" w:bidi="ar"/>
              </w:rPr>
              <w:t>是</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lang w:eastAsia="zh-CN"/>
              </w:rPr>
            </w:pPr>
            <w:r>
              <w:rPr>
                <w:rFonts w:hint="eastAsia" w:ascii="微软雅黑" w:hAnsi="微软雅黑" w:eastAsia="微软雅黑" w:cs="微软雅黑"/>
                <w:i w:val="0"/>
                <w:iCs w:val="0"/>
                <w:color w:val="333333"/>
                <w:kern w:val="0"/>
                <w:sz w:val="20"/>
                <w:szCs w:val="20"/>
                <w:u w:val="none"/>
                <w:lang w:val="en-US" w:eastAsia="zh-CN" w:bidi="ar"/>
              </w:rPr>
              <w:t>该对象此前有2次逾期报到记录</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微软雅黑" w:hAnsi="微软雅黑" w:eastAsia="微软雅黑" w:cs="微软雅黑"/>
                <w:i w:val="0"/>
                <w:iCs w:val="0"/>
                <w:color w:val="333333"/>
                <w:kern w:val="0"/>
                <w:sz w:val="20"/>
                <w:szCs w:val="20"/>
                <w:u w:val="none"/>
                <w:lang w:val="en-US" w:eastAsia="zh-CN" w:bidi="ar"/>
              </w:rPr>
              <w:t>其他补充说明信息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lang w:eastAsia="zh-CN"/>
              </w:rPr>
            </w:pPr>
            <w:r>
              <w:rPr>
                <w:rFonts w:hint="eastAsia" w:ascii="微软雅黑" w:hAnsi="微软雅黑" w:eastAsia="微软雅黑" w:cs="微软雅黑"/>
                <w:i w:val="0"/>
                <w:iCs w:val="0"/>
                <w:color w:val="333333"/>
                <w:kern w:val="0"/>
                <w:sz w:val="20"/>
                <w:szCs w:val="20"/>
                <w:u w:val="none"/>
                <w:lang w:val="en-US" w:eastAsia="zh-CN" w:bidi="ar"/>
              </w:rPr>
              <w:t>线上排查时间</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微软雅黑" w:hAnsi="微软雅黑" w:eastAsia="微软雅黑" w:cs="微软雅黑"/>
                <w:i w:val="0"/>
                <w:iCs w:val="0"/>
                <w:color w:val="333333"/>
                <w:kern w:val="0"/>
                <w:sz w:val="20"/>
                <w:szCs w:val="20"/>
                <w:u w:val="none"/>
                <w:lang w:val="en-US" w:eastAsia="zh-CN" w:bidi="ar"/>
              </w:rPr>
              <w:t>check_online_time</w:t>
            </w:r>
          </w:p>
        </w:tc>
        <w:tc>
          <w:tcPr>
            <w:tcW w:w="1701" w:type="dxa"/>
            <w:tcBorders>
              <w:left w:val="single" w:color="auto" w:sz="4" w:space="0"/>
              <w:right w:val="single" w:color="auto" w:sz="4" w:space="0"/>
            </w:tcBorders>
            <w:vAlign w:val="center"/>
          </w:tcPr>
          <w:p>
            <w:pPr>
              <w:keepNext w:val="0"/>
              <w:keepLines w:val="0"/>
              <w:widowControl/>
              <w:suppressLineNumbers w:val="0"/>
              <w:jc w:val="center"/>
              <w:textAlignment w:val="center"/>
              <w:rPr>
                <w:rFonts w:hint="eastAsia"/>
                <w:lang w:eastAsia="zh-CN"/>
              </w:rPr>
            </w:pPr>
            <w:r>
              <w:rPr>
                <w:rFonts w:hint="eastAsia" w:ascii="微软雅黑" w:hAnsi="微软雅黑" w:eastAsia="微软雅黑" w:cs="微软雅黑"/>
                <w:i w:val="0"/>
                <w:iCs w:val="0"/>
                <w:color w:val="333333"/>
                <w:kern w:val="0"/>
                <w:sz w:val="20"/>
                <w:szCs w:val="20"/>
                <w:u w:val="none"/>
                <w:lang w:val="en-US" w:eastAsia="zh-CN" w:bidi="ar"/>
              </w:rPr>
              <w:t>DATETIME</w:t>
            </w:r>
          </w:p>
        </w:tc>
        <w:tc>
          <w:tcPr>
            <w:tcW w:w="1134" w:type="dxa"/>
            <w:tcBorders>
              <w:left w:val="single" w:color="auto" w:sz="4" w:space="0"/>
              <w:right w:val="single" w:color="auto" w:sz="4" w:space="0"/>
            </w:tcBorders>
            <w:vAlign w:val="center"/>
          </w:tcPr>
          <w:p>
            <w:pPr>
              <w:keepNext w:val="0"/>
              <w:keepLines w:val="0"/>
              <w:widowControl/>
              <w:suppressLineNumbers w:val="0"/>
              <w:jc w:val="center"/>
              <w:textAlignment w:val="center"/>
              <w:rPr>
                <w:rFonts w:ascii="宋体" w:hAnsi="宋体"/>
                <w:lang w:eastAsia="zh-CN"/>
              </w:rPr>
            </w:pPr>
            <w:r>
              <w:rPr>
                <w:rFonts w:hint="eastAsia" w:ascii="微软雅黑" w:hAnsi="微软雅黑" w:eastAsia="微软雅黑" w:cs="微软雅黑"/>
                <w:i w:val="0"/>
                <w:iCs w:val="0"/>
                <w:color w:val="333333"/>
                <w:kern w:val="0"/>
                <w:sz w:val="20"/>
                <w:szCs w:val="20"/>
                <w:u w:val="none"/>
                <w:lang w:val="en-US" w:eastAsia="zh-CN" w:bidi="ar"/>
              </w:rPr>
              <w:t>否</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lang w:eastAsia="zh-CN"/>
              </w:rPr>
            </w:pPr>
            <w:r>
              <w:rPr>
                <w:rFonts w:hint="eastAsia" w:ascii="微软雅黑" w:hAnsi="微软雅黑" w:eastAsia="微软雅黑" w:cs="微软雅黑"/>
                <w:i w:val="0"/>
                <w:iCs w:val="0"/>
                <w:color w:val="333333"/>
                <w:kern w:val="0"/>
                <w:sz w:val="20"/>
                <w:szCs w:val="20"/>
                <w:u w:val="none"/>
                <w:lang w:val="en-US" w:eastAsia="zh-CN" w:bidi="ar"/>
              </w:rPr>
              <w:t>2024/5/20 10:00</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微软雅黑" w:hAnsi="微软雅黑" w:eastAsia="微软雅黑" w:cs="微软雅黑"/>
                <w:i w:val="0"/>
                <w:iCs w:val="0"/>
                <w:color w:val="333333"/>
                <w:kern w:val="0"/>
                <w:sz w:val="20"/>
                <w:szCs w:val="20"/>
                <w:u w:val="none"/>
                <w:lang w:val="en-US" w:eastAsia="zh-CN" w:bidi="ar"/>
              </w:rPr>
              <w:t>本次排查开展的时间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lang w:eastAsia="zh-CN"/>
              </w:rPr>
            </w:pPr>
            <w:r>
              <w:rPr>
                <w:rFonts w:hint="eastAsia" w:ascii="微软雅黑" w:hAnsi="微软雅黑" w:eastAsia="微软雅黑" w:cs="微软雅黑"/>
                <w:i w:val="0"/>
                <w:iCs w:val="0"/>
                <w:color w:val="333333"/>
                <w:kern w:val="0"/>
                <w:sz w:val="20"/>
                <w:szCs w:val="20"/>
                <w:u w:val="none"/>
                <w:lang w:val="en-US" w:eastAsia="zh-CN" w:bidi="ar"/>
              </w:rPr>
              <w:t>线上排查人员</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微软雅黑" w:hAnsi="微软雅黑" w:eastAsia="微软雅黑" w:cs="微软雅黑"/>
                <w:i w:val="0"/>
                <w:iCs w:val="0"/>
                <w:color w:val="333333"/>
                <w:kern w:val="0"/>
                <w:sz w:val="20"/>
                <w:szCs w:val="20"/>
                <w:u w:val="none"/>
                <w:lang w:val="en-US" w:eastAsia="zh-CN" w:bidi="ar"/>
              </w:rPr>
              <w:t>checker_online</w:t>
            </w:r>
          </w:p>
        </w:tc>
        <w:tc>
          <w:tcPr>
            <w:tcW w:w="1701" w:type="dxa"/>
            <w:tcBorders>
              <w:left w:val="single" w:color="auto" w:sz="4" w:space="0"/>
              <w:right w:val="single" w:color="auto" w:sz="4" w:space="0"/>
            </w:tcBorders>
            <w:vAlign w:val="center"/>
          </w:tcPr>
          <w:p>
            <w:pPr>
              <w:keepNext w:val="0"/>
              <w:keepLines w:val="0"/>
              <w:widowControl/>
              <w:suppressLineNumbers w:val="0"/>
              <w:jc w:val="center"/>
              <w:textAlignment w:val="center"/>
              <w:rPr>
                <w:rFonts w:hint="eastAsia"/>
                <w:lang w:eastAsia="zh-CN"/>
              </w:rPr>
            </w:pPr>
            <w:r>
              <w:rPr>
                <w:rFonts w:hint="eastAsia" w:ascii="微软雅黑" w:hAnsi="微软雅黑" w:eastAsia="微软雅黑" w:cs="微软雅黑"/>
                <w:i w:val="0"/>
                <w:iCs w:val="0"/>
                <w:color w:val="333333"/>
                <w:kern w:val="0"/>
                <w:sz w:val="20"/>
                <w:szCs w:val="20"/>
                <w:u w:val="none"/>
                <w:lang w:val="en-US" w:eastAsia="zh-CN" w:bidi="ar"/>
              </w:rPr>
              <w:t>VARCHAR(50)</w:t>
            </w:r>
          </w:p>
        </w:tc>
        <w:tc>
          <w:tcPr>
            <w:tcW w:w="1134" w:type="dxa"/>
            <w:tcBorders>
              <w:left w:val="single" w:color="auto" w:sz="4" w:space="0"/>
              <w:right w:val="single" w:color="auto" w:sz="4" w:space="0"/>
            </w:tcBorders>
            <w:vAlign w:val="center"/>
          </w:tcPr>
          <w:p>
            <w:pPr>
              <w:keepNext w:val="0"/>
              <w:keepLines w:val="0"/>
              <w:widowControl/>
              <w:suppressLineNumbers w:val="0"/>
              <w:jc w:val="center"/>
              <w:textAlignment w:val="center"/>
              <w:rPr>
                <w:rFonts w:ascii="宋体" w:hAnsi="宋体"/>
                <w:lang w:eastAsia="zh-CN"/>
              </w:rPr>
            </w:pPr>
            <w:r>
              <w:rPr>
                <w:rFonts w:hint="eastAsia" w:ascii="微软雅黑" w:hAnsi="微软雅黑" w:eastAsia="微软雅黑" w:cs="微软雅黑"/>
                <w:i w:val="0"/>
                <w:iCs w:val="0"/>
                <w:color w:val="333333"/>
                <w:kern w:val="0"/>
                <w:sz w:val="20"/>
                <w:szCs w:val="20"/>
                <w:u w:val="none"/>
                <w:lang w:val="en-US" w:eastAsia="zh-CN" w:bidi="ar"/>
              </w:rPr>
              <w:t>否</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lang w:eastAsia="zh-CN"/>
              </w:rPr>
            </w:pPr>
            <w:r>
              <w:rPr>
                <w:rFonts w:hint="eastAsia" w:ascii="微软雅黑" w:hAnsi="微软雅黑" w:eastAsia="微软雅黑" w:cs="微软雅黑"/>
                <w:i w:val="0"/>
                <w:iCs w:val="0"/>
                <w:color w:val="333333"/>
                <w:kern w:val="0"/>
                <w:sz w:val="20"/>
                <w:szCs w:val="20"/>
                <w:u w:val="none"/>
                <w:lang w:val="en-US" w:eastAsia="zh-CN" w:bidi="ar"/>
              </w:rPr>
              <w:t>赵六、孙七</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微软雅黑" w:hAnsi="微软雅黑" w:eastAsia="微软雅黑" w:cs="微软雅黑"/>
                <w:i w:val="0"/>
                <w:iCs w:val="0"/>
                <w:color w:val="333333"/>
                <w:kern w:val="0"/>
                <w:sz w:val="20"/>
                <w:szCs w:val="20"/>
                <w:u w:val="none"/>
                <w:lang w:val="en-US" w:eastAsia="zh-CN" w:bidi="ar"/>
              </w:rPr>
              <w:t>本次排查的工作人员姓名</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lang w:eastAsia="zh-CN"/>
              </w:rPr>
            </w:pPr>
            <w:r>
              <w:rPr>
                <w:rFonts w:hint="eastAsia" w:ascii="微软雅黑" w:hAnsi="微软雅黑" w:eastAsia="微软雅黑" w:cs="微软雅黑"/>
                <w:i w:val="0"/>
                <w:iCs w:val="0"/>
                <w:color w:val="333333"/>
                <w:kern w:val="0"/>
                <w:sz w:val="20"/>
                <w:szCs w:val="20"/>
                <w:u w:val="none"/>
                <w:lang w:val="en-US" w:eastAsia="zh-CN" w:bidi="ar"/>
              </w:rPr>
              <w:t>是否app通知</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微软雅黑" w:hAnsi="微软雅黑" w:eastAsia="微软雅黑" w:cs="微软雅黑"/>
                <w:i w:val="0"/>
                <w:iCs w:val="0"/>
                <w:color w:val="333333"/>
                <w:kern w:val="0"/>
                <w:sz w:val="20"/>
                <w:szCs w:val="20"/>
                <w:u w:val="none"/>
                <w:lang w:val="en-US" w:eastAsia="zh-CN" w:bidi="ar"/>
              </w:rPr>
              <w:t>check_app</w:t>
            </w:r>
          </w:p>
        </w:tc>
        <w:tc>
          <w:tcPr>
            <w:tcW w:w="1701" w:type="dxa"/>
            <w:tcBorders>
              <w:left w:val="single" w:color="auto" w:sz="4" w:space="0"/>
              <w:right w:val="single" w:color="auto" w:sz="4" w:space="0"/>
            </w:tcBorders>
            <w:vAlign w:val="center"/>
          </w:tcPr>
          <w:p>
            <w:pPr>
              <w:keepNext w:val="0"/>
              <w:keepLines w:val="0"/>
              <w:widowControl/>
              <w:suppressLineNumbers w:val="0"/>
              <w:jc w:val="center"/>
              <w:textAlignment w:val="center"/>
              <w:rPr>
                <w:rFonts w:hint="eastAsia"/>
                <w:lang w:eastAsia="zh-CN"/>
              </w:rPr>
            </w:pPr>
            <w:r>
              <w:rPr>
                <w:rFonts w:hint="eastAsia" w:ascii="微软雅黑" w:hAnsi="微软雅黑" w:eastAsia="微软雅黑" w:cs="微软雅黑"/>
                <w:i w:val="0"/>
                <w:iCs w:val="0"/>
                <w:color w:val="333333"/>
                <w:kern w:val="0"/>
                <w:sz w:val="20"/>
                <w:szCs w:val="20"/>
                <w:u w:val="none"/>
                <w:lang w:val="en-US" w:eastAsia="zh-CN" w:bidi="ar"/>
              </w:rPr>
              <w:t>CHAR(1)</w:t>
            </w:r>
          </w:p>
        </w:tc>
        <w:tc>
          <w:tcPr>
            <w:tcW w:w="1134" w:type="dxa"/>
            <w:tcBorders>
              <w:left w:val="single" w:color="auto" w:sz="4" w:space="0"/>
              <w:right w:val="single" w:color="auto" w:sz="4" w:space="0"/>
            </w:tcBorders>
            <w:vAlign w:val="center"/>
          </w:tcPr>
          <w:p>
            <w:pPr>
              <w:keepNext w:val="0"/>
              <w:keepLines w:val="0"/>
              <w:widowControl/>
              <w:suppressLineNumbers w:val="0"/>
              <w:jc w:val="center"/>
              <w:textAlignment w:val="center"/>
              <w:rPr>
                <w:rFonts w:ascii="宋体" w:hAnsi="宋体"/>
                <w:lang w:eastAsia="zh-CN"/>
              </w:rPr>
            </w:pPr>
            <w:r>
              <w:rPr>
                <w:rFonts w:hint="eastAsia" w:ascii="微软雅黑" w:hAnsi="微软雅黑" w:eastAsia="微软雅黑" w:cs="微软雅黑"/>
                <w:i w:val="0"/>
                <w:iCs w:val="0"/>
                <w:color w:val="333333"/>
                <w:kern w:val="0"/>
                <w:sz w:val="20"/>
                <w:szCs w:val="20"/>
                <w:u w:val="none"/>
                <w:lang w:val="en-US" w:eastAsia="zh-CN" w:bidi="ar"/>
              </w:rPr>
              <w:t>否</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lang w:eastAsia="zh-CN"/>
              </w:rPr>
            </w:pPr>
            <w:r>
              <w:rPr>
                <w:rFonts w:hint="eastAsia" w:ascii="微软雅黑" w:hAnsi="微软雅黑" w:eastAsia="微软雅黑" w:cs="微软雅黑"/>
                <w:i w:val="0"/>
                <w:iCs w:val="0"/>
                <w:color w:val="333333"/>
                <w:kern w:val="0"/>
                <w:sz w:val="20"/>
                <w:szCs w:val="20"/>
                <w:u w:val="none"/>
                <w:lang w:val="en-US" w:eastAsia="zh-CN" w:bidi="ar"/>
              </w:rPr>
              <w:t>是否app通知</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微软雅黑" w:hAnsi="微软雅黑" w:eastAsia="微软雅黑" w:cs="微软雅黑"/>
                <w:i w:val="0"/>
                <w:iCs w:val="0"/>
                <w:color w:val="333333"/>
                <w:kern w:val="0"/>
                <w:sz w:val="20"/>
                <w:szCs w:val="20"/>
                <w:u w:val="none"/>
                <w:lang w:val="en-US" w:eastAsia="zh-CN" w:bidi="ar"/>
              </w:rPr>
              <w:t>1 是 0 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lang w:eastAsia="zh-CN"/>
              </w:rPr>
            </w:pPr>
            <w:r>
              <w:rPr>
                <w:rFonts w:hint="eastAsia" w:ascii="微软雅黑" w:hAnsi="微软雅黑" w:eastAsia="微软雅黑" w:cs="微软雅黑"/>
                <w:i w:val="0"/>
                <w:iCs w:val="0"/>
                <w:color w:val="333333"/>
                <w:kern w:val="0"/>
                <w:sz w:val="20"/>
                <w:szCs w:val="20"/>
                <w:u w:val="none"/>
                <w:lang w:val="en-US" w:eastAsia="zh-CN" w:bidi="ar"/>
              </w:rPr>
              <w:t>是否电话查找</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微软雅黑" w:hAnsi="微软雅黑" w:eastAsia="微软雅黑" w:cs="微软雅黑"/>
                <w:i w:val="0"/>
                <w:iCs w:val="0"/>
                <w:color w:val="333333"/>
                <w:kern w:val="0"/>
                <w:sz w:val="20"/>
                <w:szCs w:val="20"/>
                <w:u w:val="none"/>
                <w:lang w:val="en-US" w:eastAsia="zh-CN" w:bidi="ar"/>
              </w:rPr>
              <w:t>check_tel</w:t>
            </w:r>
          </w:p>
        </w:tc>
        <w:tc>
          <w:tcPr>
            <w:tcW w:w="1701" w:type="dxa"/>
            <w:tcBorders>
              <w:left w:val="single" w:color="auto" w:sz="4" w:space="0"/>
              <w:right w:val="single" w:color="auto" w:sz="4" w:space="0"/>
            </w:tcBorders>
            <w:vAlign w:val="center"/>
          </w:tcPr>
          <w:p>
            <w:pPr>
              <w:keepNext w:val="0"/>
              <w:keepLines w:val="0"/>
              <w:widowControl/>
              <w:suppressLineNumbers w:val="0"/>
              <w:jc w:val="center"/>
              <w:textAlignment w:val="center"/>
              <w:rPr>
                <w:rFonts w:hint="eastAsia"/>
                <w:lang w:eastAsia="zh-CN"/>
              </w:rPr>
            </w:pPr>
            <w:r>
              <w:rPr>
                <w:rFonts w:hint="eastAsia" w:ascii="微软雅黑" w:hAnsi="微软雅黑" w:eastAsia="微软雅黑" w:cs="微软雅黑"/>
                <w:i w:val="0"/>
                <w:iCs w:val="0"/>
                <w:color w:val="333333"/>
                <w:kern w:val="0"/>
                <w:sz w:val="20"/>
                <w:szCs w:val="20"/>
                <w:u w:val="none"/>
                <w:lang w:val="en-US" w:eastAsia="zh-CN" w:bidi="ar"/>
              </w:rPr>
              <w:t>CHAR(1)</w:t>
            </w:r>
          </w:p>
        </w:tc>
        <w:tc>
          <w:tcPr>
            <w:tcW w:w="1134" w:type="dxa"/>
            <w:tcBorders>
              <w:left w:val="single" w:color="auto" w:sz="4" w:space="0"/>
              <w:right w:val="single" w:color="auto" w:sz="4" w:space="0"/>
            </w:tcBorders>
            <w:vAlign w:val="center"/>
          </w:tcPr>
          <w:p>
            <w:pPr>
              <w:keepNext w:val="0"/>
              <w:keepLines w:val="0"/>
              <w:widowControl/>
              <w:suppressLineNumbers w:val="0"/>
              <w:jc w:val="center"/>
              <w:textAlignment w:val="center"/>
              <w:rPr>
                <w:rFonts w:ascii="宋体" w:hAnsi="宋体"/>
                <w:lang w:eastAsia="zh-CN"/>
              </w:rPr>
            </w:pPr>
            <w:r>
              <w:rPr>
                <w:rFonts w:hint="eastAsia" w:ascii="微软雅黑" w:hAnsi="微软雅黑" w:eastAsia="微软雅黑" w:cs="微软雅黑"/>
                <w:i w:val="0"/>
                <w:iCs w:val="0"/>
                <w:color w:val="333333"/>
                <w:kern w:val="0"/>
                <w:sz w:val="20"/>
                <w:szCs w:val="20"/>
                <w:u w:val="none"/>
                <w:lang w:val="en-US" w:eastAsia="zh-CN" w:bidi="ar"/>
              </w:rPr>
              <w:t>否</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lang w:eastAsia="zh-CN"/>
              </w:rPr>
            </w:pPr>
            <w:r>
              <w:rPr>
                <w:rFonts w:hint="eastAsia" w:ascii="微软雅黑" w:hAnsi="微软雅黑" w:eastAsia="微软雅黑" w:cs="微软雅黑"/>
                <w:i w:val="0"/>
                <w:iCs w:val="0"/>
                <w:color w:val="333333"/>
                <w:kern w:val="0"/>
                <w:sz w:val="20"/>
                <w:szCs w:val="20"/>
                <w:u w:val="none"/>
                <w:lang w:val="en-US" w:eastAsia="zh-CN" w:bidi="ar"/>
              </w:rPr>
              <w:t>是否电话查找</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微软雅黑" w:hAnsi="微软雅黑" w:eastAsia="微软雅黑" w:cs="微软雅黑"/>
                <w:i w:val="0"/>
                <w:iCs w:val="0"/>
                <w:color w:val="333333"/>
                <w:kern w:val="0"/>
                <w:sz w:val="20"/>
                <w:szCs w:val="20"/>
                <w:u w:val="none"/>
                <w:lang w:val="en-US" w:eastAsia="zh-CN" w:bidi="ar"/>
              </w:rPr>
              <w:t>1 是 0 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lang w:eastAsia="zh-CN"/>
              </w:rPr>
            </w:pPr>
            <w:r>
              <w:rPr>
                <w:rFonts w:hint="eastAsia" w:ascii="微软雅黑" w:hAnsi="微软雅黑" w:eastAsia="微软雅黑" w:cs="微软雅黑"/>
                <w:i w:val="0"/>
                <w:iCs w:val="0"/>
                <w:color w:val="333333"/>
                <w:kern w:val="0"/>
                <w:sz w:val="20"/>
                <w:szCs w:val="20"/>
                <w:u w:val="none"/>
                <w:lang w:val="en-US" w:eastAsia="zh-CN" w:bidi="ar"/>
              </w:rPr>
              <w:t>是否联系亲属</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微软雅黑" w:hAnsi="微软雅黑" w:eastAsia="微软雅黑" w:cs="微软雅黑"/>
                <w:i w:val="0"/>
                <w:iCs w:val="0"/>
                <w:color w:val="333333"/>
                <w:kern w:val="0"/>
                <w:sz w:val="20"/>
                <w:szCs w:val="20"/>
                <w:u w:val="none"/>
                <w:lang w:val="en-US" w:eastAsia="zh-CN" w:bidi="ar"/>
              </w:rPr>
              <w:t>check_rela</w:t>
            </w:r>
          </w:p>
        </w:tc>
        <w:tc>
          <w:tcPr>
            <w:tcW w:w="1701" w:type="dxa"/>
            <w:tcBorders>
              <w:left w:val="single" w:color="auto" w:sz="4" w:space="0"/>
              <w:right w:val="single" w:color="auto" w:sz="4" w:space="0"/>
            </w:tcBorders>
            <w:vAlign w:val="center"/>
          </w:tcPr>
          <w:p>
            <w:pPr>
              <w:keepNext w:val="0"/>
              <w:keepLines w:val="0"/>
              <w:widowControl/>
              <w:suppressLineNumbers w:val="0"/>
              <w:jc w:val="center"/>
              <w:textAlignment w:val="center"/>
              <w:rPr>
                <w:rFonts w:hint="eastAsia"/>
                <w:lang w:eastAsia="zh-CN"/>
              </w:rPr>
            </w:pPr>
            <w:r>
              <w:rPr>
                <w:rFonts w:hint="eastAsia" w:ascii="微软雅黑" w:hAnsi="微软雅黑" w:eastAsia="微软雅黑" w:cs="微软雅黑"/>
                <w:i w:val="0"/>
                <w:iCs w:val="0"/>
                <w:color w:val="333333"/>
                <w:kern w:val="0"/>
                <w:sz w:val="20"/>
                <w:szCs w:val="20"/>
                <w:u w:val="none"/>
                <w:lang w:val="en-US" w:eastAsia="zh-CN" w:bidi="ar"/>
              </w:rPr>
              <w:t>CHAR(1)</w:t>
            </w:r>
          </w:p>
        </w:tc>
        <w:tc>
          <w:tcPr>
            <w:tcW w:w="1134" w:type="dxa"/>
            <w:tcBorders>
              <w:left w:val="single" w:color="auto" w:sz="4" w:space="0"/>
              <w:right w:val="single" w:color="auto" w:sz="4" w:space="0"/>
            </w:tcBorders>
            <w:vAlign w:val="center"/>
          </w:tcPr>
          <w:p>
            <w:pPr>
              <w:keepNext w:val="0"/>
              <w:keepLines w:val="0"/>
              <w:widowControl/>
              <w:suppressLineNumbers w:val="0"/>
              <w:jc w:val="center"/>
              <w:textAlignment w:val="center"/>
              <w:rPr>
                <w:rFonts w:ascii="宋体" w:hAnsi="宋体"/>
                <w:lang w:eastAsia="zh-CN"/>
              </w:rPr>
            </w:pPr>
            <w:r>
              <w:rPr>
                <w:rFonts w:hint="eastAsia" w:ascii="微软雅黑" w:hAnsi="微软雅黑" w:eastAsia="微软雅黑" w:cs="微软雅黑"/>
                <w:i w:val="0"/>
                <w:iCs w:val="0"/>
                <w:color w:val="333333"/>
                <w:kern w:val="0"/>
                <w:sz w:val="20"/>
                <w:szCs w:val="20"/>
                <w:u w:val="none"/>
                <w:lang w:val="en-US" w:eastAsia="zh-CN" w:bidi="ar"/>
              </w:rPr>
              <w:t>否</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lang w:eastAsia="zh-CN"/>
              </w:rPr>
            </w:pPr>
            <w:r>
              <w:rPr>
                <w:rFonts w:hint="eastAsia" w:ascii="微软雅黑" w:hAnsi="微软雅黑" w:eastAsia="微软雅黑" w:cs="微软雅黑"/>
                <w:i w:val="0"/>
                <w:iCs w:val="0"/>
                <w:color w:val="333333"/>
                <w:kern w:val="0"/>
                <w:sz w:val="20"/>
                <w:szCs w:val="20"/>
                <w:u w:val="none"/>
                <w:lang w:val="en-US" w:eastAsia="zh-CN" w:bidi="ar"/>
              </w:rPr>
              <w:t>是否联系亲属</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微软雅黑" w:hAnsi="微软雅黑" w:eastAsia="微软雅黑" w:cs="微软雅黑"/>
                <w:i w:val="0"/>
                <w:iCs w:val="0"/>
                <w:color w:val="333333"/>
                <w:kern w:val="0"/>
                <w:sz w:val="20"/>
                <w:szCs w:val="20"/>
                <w:u w:val="none"/>
                <w:lang w:val="en-US" w:eastAsia="zh-CN" w:bidi="ar"/>
              </w:rPr>
              <w:t>1 是 0 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lang w:eastAsia="zh-CN"/>
              </w:rPr>
            </w:pPr>
            <w:r>
              <w:rPr>
                <w:rFonts w:hint="eastAsia" w:ascii="微软雅黑" w:hAnsi="微软雅黑" w:eastAsia="微软雅黑" w:cs="微软雅黑"/>
                <w:i w:val="0"/>
                <w:iCs w:val="0"/>
                <w:color w:val="333333"/>
                <w:kern w:val="0"/>
                <w:sz w:val="20"/>
                <w:szCs w:val="20"/>
                <w:u w:val="none"/>
                <w:lang w:val="en-US" w:eastAsia="zh-CN" w:bidi="ar"/>
              </w:rPr>
              <w:t>是否联系社区人员</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微软雅黑" w:hAnsi="微软雅黑" w:eastAsia="微软雅黑" w:cs="微软雅黑"/>
                <w:i w:val="0"/>
                <w:iCs w:val="0"/>
                <w:color w:val="333333"/>
                <w:kern w:val="0"/>
                <w:sz w:val="20"/>
                <w:szCs w:val="20"/>
                <w:u w:val="none"/>
                <w:lang w:val="en-US" w:eastAsia="zh-CN" w:bidi="ar"/>
              </w:rPr>
              <w:t>check_comm</w:t>
            </w:r>
          </w:p>
        </w:tc>
        <w:tc>
          <w:tcPr>
            <w:tcW w:w="1701" w:type="dxa"/>
            <w:tcBorders>
              <w:left w:val="single" w:color="auto" w:sz="4" w:space="0"/>
              <w:right w:val="single" w:color="auto" w:sz="4" w:space="0"/>
            </w:tcBorders>
            <w:vAlign w:val="center"/>
          </w:tcPr>
          <w:p>
            <w:pPr>
              <w:keepNext w:val="0"/>
              <w:keepLines w:val="0"/>
              <w:widowControl/>
              <w:suppressLineNumbers w:val="0"/>
              <w:jc w:val="center"/>
              <w:textAlignment w:val="center"/>
              <w:rPr>
                <w:rFonts w:hint="eastAsia"/>
                <w:lang w:eastAsia="zh-CN"/>
              </w:rPr>
            </w:pPr>
            <w:r>
              <w:rPr>
                <w:rFonts w:hint="eastAsia" w:ascii="微软雅黑" w:hAnsi="微软雅黑" w:eastAsia="微软雅黑" w:cs="微软雅黑"/>
                <w:i w:val="0"/>
                <w:iCs w:val="0"/>
                <w:color w:val="333333"/>
                <w:kern w:val="0"/>
                <w:sz w:val="20"/>
                <w:szCs w:val="20"/>
                <w:u w:val="none"/>
                <w:lang w:val="en-US" w:eastAsia="zh-CN" w:bidi="ar"/>
              </w:rPr>
              <w:t>CHAR(1)</w:t>
            </w:r>
          </w:p>
        </w:tc>
        <w:tc>
          <w:tcPr>
            <w:tcW w:w="1134" w:type="dxa"/>
            <w:tcBorders>
              <w:left w:val="single" w:color="auto" w:sz="4" w:space="0"/>
              <w:right w:val="single" w:color="auto" w:sz="4" w:space="0"/>
            </w:tcBorders>
            <w:vAlign w:val="center"/>
          </w:tcPr>
          <w:p>
            <w:pPr>
              <w:keepNext w:val="0"/>
              <w:keepLines w:val="0"/>
              <w:widowControl/>
              <w:suppressLineNumbers w:val="0"/>
              <w:jc w:val="center"/>
              <w:textAlignment w:val="center"/>
              <w:rPr>
                <w:rFonts w:ascii="宋体" w:hAnsi="宋体"/>
                <w:lang w:eastAsia="zh-CN"/>
              </w:rPr>
            </w:pPr>
            <w:r>
              <w:rPr>
                <w:rFonts w:hint="eastAsia" w:ascii="微软雅黑" w:hAnsi="微软雅黑" w:eastAsia="微软雅黑" w:cs="微软雅黑"/>
                <w:i w:val="0"/>
                <w:iCs w:val="0"/>
                <w:color w:val="333333"/>
                <w:kern w:val="0"/>
                <w:sz w:val="20"/>
                <w:szCs w:val="20"/>
                <w:u w:val="none"/>
                <w:lang w:val="en-US" w:eastAsia="zh-CN" w:bidi="ar"/>
              </w:rPr>
              <w:t>否</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lang w:eastAsia="zh-CN"/>
              </w:rPr>
            </w:pPr>
            <w:r>
              <w:rPr>
                <w:rFonts w:hint="eastAsia" w:ascii="微软雅黑" w:hAnsi="微软雅黑" w:eastAsia="微软雅黑" w:cs="微软雅黑"/>
                <w:i w:val="0"/>
                <w:iCs w:val="0"/>
                <w:color w:val="333333"/>
                <w:kern w:val="0"/>
                <w:sz w:val="20"/>
                <w:szCs w:val="20"/>
                <w:u w:val="none"/>
                <w:lang w:val="en-US" w:eastAsia="zh-CN" w:bidi="ar"/>
              </w:rPr>
              <w:t>是否联系社区人员</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微软雅黑" w:hAnsi="微软雅黑" w:eastAsia="微软雅黑" w:cs="微软雅黑"/>
                <w:i w:val="0"/>
                <w:iCs w:val="0"/>
                <w:color w:val="333333"/>
                <w:kern w:val="0"/>
                <w:sz w:val="20"/>
                <w:szCs w:val="20"/>
                <w:u w:val="none"/>
                <w:lang w:val="en-US" w:eastAsia="zh-CN" w:bidi="ar"/>
              </w:rPr>
              <w:t>1 是 0 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lang w:eastAsia="zh-CN"/>
              </w:rPr>
            </w:pPr>
            <w:r>
              <w:rPr>
                <w:rFonts w:hint="eastAsia" w:ascii="微软雅黑" w:hAnsi="微软雅黑" w:eastAsia="微软雅黑" w:cs="微软雅黑"/>
                <w:i w:val="0"/>
                <w:iCs w:val="0"/>
                <w:color w:val="333333"/>
                <w:kern w:val="0"/>
                <w:sz w:val="20"/>
                <w:szCs w:val="20"/>
                <w:u w:val="none"/>
                <w:lang w:val="en-US" w:eastAsia="zh-CN" w:bidi="ar"/>
              </w:rPr>
              <w:t>线上核实内容</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微软雅黑" w:hAnsi="微软雅黑" w:eastAsia="微软雅黑" w:cs="微软雅黑"/>
                <w:i w:val="0"/>
                <w:iCs w:val="0"/>
                <w:color w:val="333333"/>
                <w:kern w:val="0"/>
                <w:sz w:val="20"/>
                <w:szCs w:val="20"/>
                <w:u w:val="none"/>
                <w:lang w:val="en-US" w:eastAsia="zh-CN" w:bidi="ar"/>
              </w:rPr>
              <w:t>online_remark</w:t>
            </w:r>
          </w:p>
        </w:tc>
        <w:tc>
          <w:tcPr>
            <w:tcW w:w="1701" w:type="dxa"/>
            <w:tcBorders>
              <w:left w:val="single" w:color="auto" w:sz="4" w:space="0"/>
              <w:right w:val="single" w:color="auto" w:sz="4" w:space="0"/>
            </w:tcBorders>
            <w:vAlign w:val="center"/>
          </w:tcPr>
          <w:p>
            <w:pPr>
              <w:keepNext w:val="0"/>
              <w:keepLines w:val="0"/>
              <w:widowControl/>
              <w:suppressLineNumbers w:val="0"/>
              <w:jc w:val="center"/>
              <w:textAlignment w:val="center"/>
              <w:rPr>
                <w:rFonts w:hint="eastAsia"/>
                <w:lang w:eastAsia="zh-CN"/>
              </w:rPr>
            </w:pPr>
            <w:r>
              <w:rPr>
                <w:rFonts w:hint="eastAsia" w:ascii="微软雅黑" w:hAnsi="微软雅黑" w:eastAsia="微软雅黑" w:cs="微软雅黑"/>
                <w:i w:val="0"/>
                <w:iCs w:val="0"/>
                <w:color w:val="333333"/>
                <w:kern w:val="0"/>
                <w:sz w:val="20"/>
                <w:szCs w:val="20"/>
                <w:u w:val="none"/>
                <w:lang w:val="en-US" w:eastAsia="zh-CN" w:bidi="ar"/>
              </w:rPr>
              <w:t>VARCHAR(200)</w:t>
            </w:r>
          </w:p>
        </w:tc>
        <w:tc>
          <w:tcPr>
            <w:tcW w:w="1134" w:type="dxa"/>
            <w:tcBorders>
              <w:left w:val="single" w:color="auto" w:sz="4" w:space="0"/>
              <w:right w:val="single" w:color="auto" w:sz="4" w:space="0"/>
            </w:tcBorders>
            <w:vAlign w:val="center"/>
          </w:tcPr>
          <w:p>
            <w:pPr>
              <w:keepNext w:val="0"/>
              <w:keepLines w:val="0"/>
              <w:widowControl/>
              <w:suppressLineNumbers w:val="0"/>
              <w:jc w:val="center"/>
              <w:textAlignment w:val="center"/>
              <w:rPr>
                <w:rFonts w:ascii="宋体" w:hAnsi="宋体"/>
                <w:lang w:eastAsia="zh-CN"/>
              </w:rPr>
            </w:pPr>
            <w:r>
              <w:rPr>
                <w:rFonts w:hint="eastAsia" w:ascii="微软雅黑" w:hAnsi="微软雅黑" w:eastAsia="微软雅黑" w:cs="微软雅黑"/>
                <w:i w:val="0"/>
                <w:iCs w:val="0"/>
                <w:color w:val="333333"/>
                <w:kern w:val="0"/>
                <w:sz w:val="20"/>
                <w:szCs w:val="20"/>
                <w:u w:val="none"/>
                <w:lang w:val="en-US" w:eastAsia="zh-CN" w:bidi="ar"/>
              </w:rPr>
              <w:t>否</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lang w:eastAsia="zh-CN"/>
              </w:rPr>
            </w:pPr>
            <w:r>
              <w:rPr>
                <w:rFonts w:hint="eastAsia" w:ascii="微软雅黑" w:hAnsi="微软雅黑" w:eastAsia="微软雅黑" w:cs="微软雅黑"/>
                <w:i w:val="0"/>
                <w:iCs w:val="0"/>
                <w:color w:val="333333"/>
                <w:kern w:val="0"/>
                <w:sz w:val="20"/>
                <w:szCs w:val="20"/>
                <w:u w:val="none"/>
                <w:lang w:val="en-US" w:eastAsia="zh-CN" w:bidi="ar"/>
              </w:rPr>
              <w:t>线上核实内容</w:t>
            </w:r>
          </w:p>
        </w:tc>
        <w:tc>
          <w:tcPr>
            <w:tcW w:w="1745" w:type="dxa"/>
            <w:tcBorders>
              <w:left w:val="single" w:color="auto" w:sz="4" w:space="0"/>
            </w:tcBorders>
            <w:vAlign w:val="center"/>
          </w:tcPr>
          <w:p>
            <w:pPr>
              <w:jc w:val="left"/>
              <w:rPr>
                <w:rFonts w:hint="eastAsia"/>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lang w:eastAsia="zh-CN"/>
              </w:rPr>
            </w:pPr>
            <w:r>
              <w:rPr>
                <w:rFonts w:hint="eastAsia" w:ascii="微软雅黑" w:hAnsi="微软雅黑" w:eastAsia="微软雅黑" w:cs="微软雅黑"/>
                <w:i w:val="0"/>
                <w:iCs w:val="0"/>
                <w:color w:val="333333"/>
                <w:kern w:val="0"/>
                <w:sz w:val="20"/>
                <w:szCs w:val="20"/>
                <w:u w:val="none"/>
                <w:lang w:val="en-US" w:eastAsia="zh-CN" w:bidi="ar"/>
              </w:rPr>
              <w:t>线下排查时间</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微软雅黑" w:hAnsi="微软雅黑" w:eastAsia="微软雅黑" w:cs="微软雅黑"/>
                <w:i w:val="0"/>
                <w:iCs w:val="0"/>
                <w:color w:val="333333"/>
                <w:kern w:val="0"/>
                <w:sz w:val="20"/>
                <w:szCs w:val="20"/>
                <w:u w:val="none"/>
                <w:lang w:val="en-US" w:eastAsia="zh-CN" w:bidi="ar"/>
              </w:rPr>
              <w:t>check_offline_time</w:t>
            </w:r>
          </w:p>
        </w:tc>
        <w:tc>
          <w:tcPr>
            <w:tcW w:w="1701" w:type="dxa"/>
            <w:tcBorders>
              <w:left w:val="single" w:color="auto" w:sz="4" w:space="0"/>
              <w:right w:val="single" w:color="auto" w:sz="4" w:space="0"/>
            </w:tcBorders>
            <w:vAlign w:val="center"/>
          </w:tcPr>
          <w:p>
            <w:pPr>
              <w:keepNext w:val="0"/>
              <w:keepLines w:val="0"/>
              <w:widowControl/>
              <w:suppressLineNumbers w:val="0"/>
              <w:jc w:val="center"/>
              <w:textAlignment w:val="center"/>
              <w:rPr>
                <w:rFonts w:hint="eastAsia"/>
                <w:lang w:eastAsia="zh-CN"/>
              </w:rPr>
            </w:pPr>
            <w:r>
              <w:rPr>
                <w:rFonts w:hint="eastAsia" w:ascii="微软雅黑" w:hAnsi="微软雅黑" w:eastAsia="微软雅黑" w:cs="微软雅黑"/>
                <w:i w:val="0"/>
                <w:iCs w:val="0"/>
                <w:color w:val="333333"/>
                <w:kern w:val="0"/>
                <w:sz w:val="20"/>
                <w:szCs w:val="20"/>
                <w:u w:val="none"/>
                <w:lang w:val="en-US" w:eastAsia="zh-CN" w:bidi="ar"/>
              </w:rPr>
              <w:t>DATETIME</w:t>
            </w:r>
          </w:p>
        </w:tc>
        <w:tc>
          <w:tcPr>
            <w:tcW w:w="1134" w:type="dxa"/>
            <w:tcBorders>
              <w:left w:val="single" w:color="auto" w:sz="4" w:space="0"/>
              <w:right w:val="single" w:color="auto" w:sz="4" w:space="0"/>
            </w:tcBorders>
            <w:vAlign w:val="center"/>
          </w:tcPr>
          <w:p>
            <w:pPr>
              <w:keepNext w:val="0"/>
              <w:keepLines w:val="0"/>
              <w:widowControl/>
              <w:suppressLineNumbers w:val="0"/>
              <w:jc w:val="center"/>
              <w:textAlignment w:val="center"/>
              <w:rPr>
                <w:rFonts w:ascii="宋体" w:hAnsi="宋体"/>
                <w:lang w:eastAsia="zh-CN"/>
              </w:rPr>
            </w:pPr>
            <w:r>
              <w:rPr>
                <w:rFonts w:hint="eastAsia" w:ascii="微软雅黑" w:hAnsi="微软雅黑" w:eastAsia="微软雅黑" w:cs="微软雅黑"/>
                <w:i w:val="0"/>
                <w:iCs w:val="0"/>
                <w:color w:val="333333"/>
                <w:kern w:val="0"/>
                <w:sz w:val="20"/>
                <w:szCs w:val="20"/>
                <w:u w:val="none"/>
                <w:lang w:val="en-US" w:eastAsia="zh-CN" w:bidi="ar"/>
              </w:rPr>
              <w:t>否</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lang w:eastAsia="zh-CN"/>
              </w:rPr>
            </w:pPr>
            <w:r>
              <w:rPr>
                <w:rFonts w:hint="eastAsia" w:ascii="微软雅黑" w:hAnsi="微软雅黑" w:eastAsia="微软雅黑" w:cs="微软雅黑"/>
                <w:i w:val="0"/>
                <w:iCs w:val="0"/>
                <w:color w:val="333333"/>
                <w:kern w:val="0"/>
                <w:sz w:val="20"/>
                <w:szCs w:val="20"/>
                <w:u w:val="none"/>
                <w:lang w:val="en-US" w:eastAsia="zh-CN" w:bidi="ar"/>
              </w:rPr>
              <w:t>2024/5/20 10:00</w:t>
            </w:r>
          </w:p>
        </w:tc>
        <w:tc>
          <w:tcPr>
            <w:tcW w:w="1745" w:type="dxa"/>
            <w:tcBorders>
              <w:left w:val="single" w:color="auto" w:sz="4" w:space="0"/>
            </w:tcBorders>
            <w:vAlign w:val="center"/>
          </w:tcPr>
          <w:p>
            <w:pPr>
              <w:jc w:val="left"/>
              <w:rPr>
                <w:rFonts w:hint="eastAsia"/>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lang w:eastAsia="zh-CN"/>
              </w:rPr>
            </w:pPr>
            <w:r>
              <w:rPr>
                <w:rFonts w:hint="eastAsia" w:ascii="微软雅黑" w:hAnsi="微软雅黑" w:eastAsia="微软雅黑" w:cs="微软雅黑"/>
                <w:i w:val="0"/>
                <w:iCs w:val="0"/>
                <w:color w:val="333333"/>
                <w:kern w:val="0"/>
                <w:sz w:val="20"/>
                <w:szCs w:val="20"/>
                <w:u w:val="none"/>
                <w:lang w:val="en-US" w:eastAsia="zh-CN" w:bidi="ar"/>
              </w:rPr>
              <w:t>线下排查人员</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微软雅黑" w:hAnsi="微软雅黑" w:eastAsia="微软雅黑" w:cs="微软雅黑"/>
                <w:i w:val="0"/>
                <w:iCs w:val="0"/>
                <w:color w:val="333333"/>
                <w:kern w:val="0"/>
                <w:sz w:val="20"/>
                <w:szCs w:val="20"/>
                <w:u w:val="none"/>
                <w:lang w:val="en-US" w:eastAsia="zh-CN" w:bidi="ar"/>
              </w:rPr>
              <w:t>checker_offline</w:t>
            </w:r>
          </w:p>
        </w:tc>
        <w:tc>
          <w:tcPr>
            <w:tcW w:w="1701" w:type="dxa"/>
            <w:tcBorders>
              <w:left w:val="single" w:color="auto" w:sz="4" w:space="0"/>
              <w:right w:val="single" w:color="auto" w:sz="4" w:space="0"/>
            </w:tcBorders>
            <w:vAlign w:val="center"/>
          </w:tcPr>
          <w:p>
            <w:pPr>
              <w:keepNext w:val="0"/>
              <w:keepLines w:val="0"/>
              <w:widowControl/>
              <w:suppressLineNumbers w:val="0"/>
              <w:jc w:val="center"/>
              <w:textAlignment w:val="center"/>
              <w:rPr>
                <w:rFonts w:hint="eastAsia"/>
                <w:lang w:eastAsia="zh-CN"/>
              </w:rPr>
            </w:pPr>
            <w:r>
              <w:rPr>
                <w:rFonts w:hint="eastAsia" w:ascii="微软雅黑" w:hAnsi="微软雅黑" w:eastAsia="微软雅黑" w:cs="微软雅黑"/>
                <w:i w:val="0"/>
                <w:iCs w:val="0"/>
                <w:color w:val="333333"/>
                <w:kern w:val="0"/>
                <w:sz w:val="20"/>
                <w:szCs w:val="20"/>
                <w:u w:val="none"/>
                <w:lang w:val="en-US" w:eastAsia="zh-CN" w:bidi="ar"/>
              </w:rPr>
              <w:t>VARCHAR(50)</w:t>
            </w:r>
          </w:p>
        </w:tc>
        <w:tc>
          <w:tcPr>
            <w:tcW w:w="1134" w:type="dxa"/>
            <w:tcBorders>
              <w:left w:val="single" w:color="auto" w:sz="4" w:space="0"/>
              <w:right w:val="single" w:color="auto" w:sz="4" w:space="0"/>
            </w:tcBorders>
            <w:vAlign w:val="center"/>
          </w:tcPr>
          <w:p>
            <w:pPr>
              <w:keepNext w:val="0"/>
              <w:keepLines w:val="0"/>
              <w:widowControl/>
              <w:suppressLineNumbers w:val="0"/>
              <w:jc w:val="center"/>
              <w:textAlignment w:val="center"/>
              <w:rPr>
                <w:rFonts w:ascii="宋体" w:hAnsi="宋体"/>
                <w:lang w:eastAsia="zh-CN"/>
              </w:rPr>
            </w:pPr>
            <w:r>
              <w:rPr>
                <w:rFonts w:hint="eastAsia" w:ascii="微软雅黑" w:hAnsi="微软雅黑" w:eastAsia="微软雅黑" w:cs="微软雅黑"/>
                <w:i w:val="0"/>
                <w:iCs w:val="0"/>
                <w:color w:val="333333"/>
                <w:kern w:val="0"/>
                <w:sz w:val="20"/>
                <w:szCs w:val="20"/>
                <w:u w:val="none"/>
                <w:lang w:val="en-US" w:eastAsia="zh-CN" w:bidi="ar"/>
              </w:rPr>
              <w:t>否</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lang w:eastAsia="zh-CN"/>
              </w:rPr>
            </w:pPr>
            <w:r>
              <w:rPr>
                <w:rFonts w:hint="eastAsia" w:ascii="微软雅黑" w:hAnsi="微软雅黑" w:eastAsia="微软雅黑" w:cs="微软雅黑"/>
                <w:i w:val="0"/>
                <w:iCs w:val="0"/>
                <w:color w:val="333333"/>
                <w:kern w:val="0"/>
                <w:sz w:val="20"/>
                <w:szCs w:val="20"/>
                <w:u w:val="none"/>
                <w:lang w:val="en-US" w:eastAsia="zh-CN" w:bidi="ar"/>
              </w:rPr>
              <w:t>赵六、孙七</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微软雅黑" w:hAnsi="微软雅黑" w:eastAsia="微软雅黑" w:cs="微软雅黑"/>
                <w:i w:val="0"/>
                <w:iCs w:val="0"/>
                <w:color w:val="333333"/>
                <w:kern w:val="0"/>
                <w:sz w:val="20"/>
                <w:szCs w:val="20"/>
                <w:u w:val="none"/>
                <w:lang w:val="en-US" w:eastAsia="zh-CN" w:bidi="ar"/>
              </w:rPr>
              <w:t>本次排查的工作人员姓名</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lang w:eastAsia="zh-CN"/>
              </w:rPr>
            </w:pPr>
            <w:r>
              <w:rPr>
                <w:rFonts w:hint="eastAsia" w:ascii="微软雅黑" w:hAnsi="微软雅黑" w:eastAsia="微软雅黑" w:cs="微软雅黑"/>
                <w:i w:val="0"/>
                <w:iCs w:val="0"/>
                <w:color w:val="333333"/>
                <w:kern w:val="0"/>
                <w:sz w:val="20"/>
                <w:szCs w:val="20"/>
                <w:u w:val="none"/>
                <w:lang w:val="en-US" w:eastAsia="zh-CN" w:bidi="ar"/>
              </w:rPr>
              <w:t>线下核实内容</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微软雅黑" w:hAnsi="微软雅黑" w:eastAsia="微软雅黑" w:cs="微软雅黑"/>
                <w:i w:val="0"/>
                <w:iCs w:val="0"/>
                <w:color w:val="333333"/>
                <w:kern w:val="0"/>
                <w:sz w:val="20"/>
                <w:szCs w:val="20"/>
                <w:u w:val="none"/>
                <w:lang w:val="en-US" w:eastAsia="zh-CN" w:bidi="ar"/>
              </w:rPr>
              <w:t>offline_remark</w:t>
            </w:r>
          </w:p>
        </w:tc>
        <w:tc>
          <w:tcPr>
            <w:tcW w:w="1701" w:type="dxa"/>
            <w:tcBorders>
              <w:left w:val="single" w:color="auto" w:sz="4" w:space="0"/>
              <w:right w:val="single" w:color="auto" w:sz="4" w:space="0"/>
            </w:tcBorders>
            <w:vAlign w:val="center"/>
          </w:tcPr>
          <w:p>
            <w:pPr>
              <w:keepNext w:val="0"/>
              <w:keepLines w:val="0"/>
              <w:widowControl/>
              <w:suppressLineNumbers w:val="0"/>
              <w:jc w:val="center"/>
              <w:textAlignment w:val="center"/>
              <w:rPr>
                <w:rFonts w:hint="eastAsia"/>
                <w:lang w:eastAsia="zh-CN"/>
              </w:rPr>
            </w:pPr>
            <w:r>
              <w:rPr>
                <w:rFonts w:hint="eastAsia" w:ascii="微软雅黑" w:hAnsi="微软雅黑" w:eastAsia="微软雅黑" w:cs="微软雅黑"/>
                <w:i w:val="0"/>
                <w:iCs w:val="0"/>
                <w:color w:val="333333"/>
                <w:kern w:val="0"/>
                <w:sz w:val="20"/>
                <w:szCs w:val="20"/>
                <w:u w:val="none"/>
                <w:lang w:val="en-US" w:eastAsia="zh-CN" w:bidi="ar"/>
              </w:rPr>
              <w:t>VARCHAR(200)</w:t>
            </w:r>
          </w:p>
        </w:tc>
        <w:tc>
          <w:tcPr>
            <w:tcW w:w="1134" w:type="dxa"/>
            <w:tcBorders>
              <w:left w:val="single" w:color="auto" w:sz="4" w:space="0"/>
              <w:right w:val="single" w:color="auto" w:sz="4" w:space="0"/>
            </w:tcBorders>
            <w:vAlign w:val="center"/>
          </w:tcPr>
          <w:p>
            <w:pPr>
              <w:keepNext w:val="0"/>
              <w:keepLines w:val="0"/>
              <w:widowControl/>
              <w:suppressLineNumbers w:val="0"/>
              <w:jc w:val="center"/>
              <w:textAlignment w:val="center"/>
              <w:rPr>
                <w:rFonts w:ascii="宋体" w:hAnsi="宋体"/>
                <w:lang w:eastAsia="zh-CN"/>
              </w:rPr>
            </w:pPr>
            <w:r>
              <w:rPr>
                <w:rFonts w:hint="eastAsia" w:ascii="微软雅黑" w:hAnsi="微软雅黑" w:eastAsia="微软雅黑" w:cs="微软雅黑"/>
                <w:i w:val="0"/>
                <w:iCs w:val="0"/>
                <w:color w:val="333333"/>
                <w:kern w:val="0"/>
                <w:sz w:val="20"/>
                <w:szCs w:val="20"/>
                <w:u w:val="none"/>
                <w:lang w:val="en-US" w:eastAsia="zh-CN" w:bidi="ar"/>
              </w:rPr>
              <w:t>否</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lang w:eastAsia="zh-CN"/>
              </w:rPr>
            </w:pPr>
            <w:r>
              <w:rPr>
                <w:rFonts w:hint="eastAsia" w:ascii="微软雅黑" w:hAnsi="微软雅黑" w:eastAsia="微软雅黑" w:cs="微软雅黑"/>
                <w:i w:val="0"/>
                <w:iCs w:val="0"/>
                <w:color w:val="333333"/>
                <w:kern w:val="0"/>
                <w:sz w:val="20"/>
                <w:szCs w:val="20"/>
                <w:u w:val="none"/>
                <w:lang w:val="en-US" w:eastAsia="zh-CN" w:bidi="ar"/>
              </w:rPr>
              <w:t>线下核实内容</w:t>
            </w:r>
          </w:p>
        </w:tc>
        <w:tc>
          <w:tcPr>
            <w:tcW w:w="1745" w:type="dxa"/>
            <w:tcBorders>
              <w:left w:val="single" w:color="auto" w:sz="4" w:space="0"/>
            </w:tcBorders>
            <w:vAlign w:val="center"/>
          </w:tcPr>
          <w:p>
            <w:pPr>
              <w:jc w:val="left"/>
              <w:rPr>
                <w:rFonts w:hint="eastAsia"/>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lang w:eastAsia="zh-CN"/>
              </w:rPr>
            </w:pPr>
            <w:r>
              <w:rPr>
                <w:rFonts w:hint="eastAsia" w:ascii="微软雅黑" w:hAnsi="微软雅黑" w:eastAsia="微软雅黑" w:cs="微软雅黑"/>
                <w:i w:val="0"/>
                <w:iCs w:val="0"/>
                <w:color w:val="333333"/>
                <w:kern w:val="0"/>
                <w:sz w:val="20"/>
                <w:szCs w:val="20"/>
                <w:u w:val="none"/>
                <w:lang w:val="en-US" w:eastAsia="zh-CN" w:bidi="ar"/>
              </w:rPr>
              <w:t>线下排查照片url</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微软雅黑" w:hAnsi="微软雅黑" w:eastAsia="微软雅黑" w:cs="微软雅黑"/>
                <w:i w:val="0"/>
                <w:iCs w:val="0"/>
                <w:color w:val="333333"/>
                <w:kern w:val="0"/>
                <w:sz w:val="20"/>
                <w:szCs w:val="20"/>
                <w:u w:val="none"/>
                <w:lang w:val="en-US" w:eastAsia="zh-CN" w:bidi="ar"/>
              </w:rPr>
              <w:t>offline_pic_url</w:t>
            </w:r>
          </w:p>
        </w:tc>
        <w:tc>
          <w:tcPr>
            <w:tcW w:w="1701" w:type="dxa"/>
            <w:tcBorders>
              <w:left w:val="single" w:color="auto" w:sz="4" w:space="0"/>
              <w:right w:val="single" w:color="auto" w:sz="4" w:space="0"/>
            </w:tcBorders>
            <w:vAlign w:val="center"/>
          </w:tcPr>
          <w:p>
            <w:pPr>
              <w:keepNext w:val="0"/>
              <w:keepLines w:val="0"/>
              <w:widowControl/>
              <w:suppressLineNumbers w:val="0"/>
              <w:jc w:val="center"/>
              <w:textAlignment w:val="center"/>
              <w:rPr>
                <w:rFonts w:hint="eastAsia"/>
                <w:lang w:eastAsia="zh-CN"/>
              </w:rPr>
            </w:pPr>
            <w:r>
              <w:rPr>
                <w:rFonts w:hint="eastAsia" w:ascii="微软雅黑" w:hAnsi="微软雅黑" w:eastAsia="微软雅黑" w:cs="微软雅黑"/>
                <w:i w:val="0"/>
                <w:iCs w:val="0"/>
                <w:color w:val="333333"/>
                <w:kern w:val="0"/>
                <w:sz w:val="20"/>
                <w:szCs w:val="20"/>
                <w:u w:val="none"/>
                <w:lang w:val="en-US" w:eastAsia="zh-CN" w:bidi="ar"/>
              </w:rPr>
              <w:t>VARCHAR(200)</w:t>
            </w:r>
          </w:p>
        </w:tc>
        <w:tc>
          <w:tcPr>
            <w:tcW w:w="1134" w:type="dxa"/>
            <w:tcBorders>
              <w:left w:val="single" w:color="auto" w:sz="4" w:space="0"/>
              <w:right w:val="single" w:color="auto" w:sz="4" w:space="0"/>
            </w:tcBorders>
            <w:vAlign w:val="center"/>
          </w:tcPr>
          <w:p>
            <w:pPr>
              <w:keepNext w:val="0"/>
              <w:keepLines w:val="0"/>
              <w:widowControl/>
              <w:suppressLineNumbers w:val="0"/>
              <w:jc w:val="center"/>
              <w:textAlignment w:val="center"/>
              <w:rPr>
                <w:rFonts w:ascii="宋体" w:hAnsi="宋体"/>
                <w:lang w:eastAsia="zh-CN"/>
              </w:rPr>
            </w:pPr>
            <w:r>
              <w:rPr>
                <w:rFonts w:hint="eastAsia" w:ascii="微软雅黑" w:hAnsi="微软雅黑" w:eastAsia="微软雅黑" w:cs="微软雅黑"/>
                <w:i w:val="0"/>
                <w:iCs w:val="0"/>
                <w:color w:val="333333"/>
                <w:kern w:val="0"/>
                <w:sz w:val="20"/>
                <w:szCs w:val="20"/>
                <w:u w:val="none"/>
                <w:lang w:val="en-US" w:eastAsia="zh-CN" w:bidi="ar"/>
              </w:rPr>
              <w:t>否</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lang w:eastAsia="zh-CN"/>
              </w:rPr>
            </w:pPr>
            <w:r>
              <w:rPr>
                <w:rFonts w:hint="eastAsia" w:ascii="微软雅黑" w:hAnsi="微软雅黑" w:eastAsia="微软雅黑" w:cs="微软雅黑"/>
                <w:i w:val="0"/>
                <w:iCs w:val="0"/>
                <w:color w:val="333333"/>
                <w:kern w:val="0"/>
                <w:sz w:val="20"/>
                <w:szCs w:val="20"/>
                <w:u w:val="none"/>
                <w:lang w:val="en-US" w:eastAsia="zh-CN" w:bidi="ar"/>
              </w:rPr>
              <w:t>线下排查照片url</w:t>
            </w:r>
          </w:p>
        </w:tc>
        <w:tc>
          <w:tcPr>
            <w:tcW w:w="1745" w:type="dxa"/>
            <w:tcBorders>
              <w:left w:val="single" w:color="auto" w:sz="4" w:space="0"/>
            </w:tcBorders>
            <w:vAlign w:val="center"/>
          </w:tcPr>
          <w:p>
            <w:pPr>
              <w:jc w:val="left"/>
              <w:rPr>
                <w:rFonts w:hint="eastAsia"/>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lang w:eastAsia="zh-CN"/>
              </w:rPr>
            </w:pPr>
            <w:r>
              <w:rPr>
                <w:rFonts w:hint="eastAsia" w:ascii="微软雅黑" w:hAnsi="微软雅黑" w:eastAsia="微软雅黑" w:cs="微软雅黑"/>
                <w:i w:val="0"/>
                <w:iCs w:val="0"/>
                <w:color w:val="333333"/>
                <w:kern w:val="0"/>
                <w:sz w:val="20"/>
                <w:szCs w:val="20"/>
                <w:u w:val="none"/>
                <w:lang w:val="en-US" w:eastAsia="zh-CN" w:bidi="ar"/>
              </w:rPr>
              <w:t>脱管定性</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微软雅黑" w:hAnsi="微软雅黑" w:eastAsia="微软雅黑" w:cs="微软雅黑"/>
                <w:i w:val="0"/>
                <w:iCs w:val="0"/>
                <w:color w:val="333333"/>
                <w:kern w:val="0"/>
                <w:sz w:val="20"/>
                <w:szCs w:val="20"/>
                <w:u w:val="none"/>
                <w:lang w:val="en-US" w:eastAsia="zh-CN" w:bidi="ar"/>
              </w:rPr>
              <w:t>miss_type</w:t>
            </w:r>
          </w:p>
        </w:tc>
        <w:tc>
          <w:tcPr>
            <w:tcW w:w="1701" w:type="dxa"/>
            <w:tcBorders>
              <w:left w:val="single" w:color="auto" w:sz="4" w:space="0"/>
              <w:right w:val="single" w:color="auto" w:sz="4" w:space="0"/>
            </w:tcBorders>
            <w:vAlign w:val="center"/>
          </w:tcPr>
          <w:p>
            <w:pPr>
              <w:keepNext w:val="0"/>
              <w:keepLines w:val="0"/>
              <w:widowControl/>
              <w:suppressLineNumbers w:val="0"/>
              <w:jc w:val="center"/>
              <w:textAlignment w:val="center"/>
              <w:rPr>
                <w:rFonts w:hint="eastAsia"/>
                <w:lang w:eastAsia="zh-CN"/>
              </w:rPr>
            </w:pPr>
            <w:r>
              <w:rPr>
                <w:rFonts w:hint="eastAsia" w:ascii="微软雅黑" w:hAnsi="微软雅黑" w:eastAsia="微软雅黑" w:cs="微软雅黑"/>
                <w:i w:val="0"/>
                <w:iCs w:val="0"/>
                <w:color w:val="333333"/>
                <w:kern w:val="0"/>
                <w:sz w:val="20"/>
                <w:szCs w:val="20"/>
                <w:u w:val="none"/>
                <w:lang w:val="en-US" w:eastAsia="zh-CN" w:bidi="ar"/>
              </w:rPr>
              <w:t>VARCHAR(20)</w:t>
            </w:r>
          </w:p>
        </w:tc>
        <w:tc>
          <w:tcPr>
            <w:tcW w:w="1134" w:type="dxa"/>
            <w:tcBorders>
              <w:left w:val="single" w:color="auto" w:sz="4" w:space="0"/>
              <w:right w:val="single" w:color="auto" w:sz="4" w:space="0"/>
            </w:tcBorders>
            <w:vAlign w:val="center"/>
          </w:tcPr>
          <w:p>
            <w:pPr>
              <w:keepNext w:val="0"/>
              <w:keepLines w:val="0"/>
              <w:widowControl/>
              <w:suppressLineNumbers w:val="0"/>
              <w:jc w:val="center"/>
              <w:textAlignment w:val="center"/>
              <w:rPr>
                <w:rFonts w:ascii="宋体" w:hAnsi="宋体"/>
                <w:lang w:eastAsia="zh-CN"/>
              </w:rPr>
            </w:pPr>
            <w:r>
              <w:rPr>
                <w:rFonts w:hint="eastAsia" w:ascii="微软雅黑" w:hAnsi="微软雅黑" w:eastAsia="微软雅黑" w:cs="微软雅黑"/>
                <w:i w:val="0"/>
                <w:iCs w:val="0"/>
                <w:color w:val="333333"/>
                <w:kern w:val="0"/>
                <w:sz w:val="20"/>
                <w:szCs w:val="20"/>
                <w:u w:val="none"/>
                <w:lang w:val="en-US" w:eastAsia="zh-CN" w:bidi="ar"/>
              </w:rPr>
              <w:t>否</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lang w:eastAsia="zh-CN"/>
              </w:rPr>
            </w:pPr>
            <w:r>
              <w:rPr>
                <w:rFonts w:hint="eastAsia" w:ascii="微软雅黑" w:hAnsi="微软雅黑" w:eastAsia="微软雅黑" w:cs="微软雅黑"/>
                <w:i w:val="0"/>
                <w:iCs w:val="0"/>
                <w:color w:val="333333"/>
                <w:kern w:val="0"/>
                <w:sz w:val="20"/>
                <w:szCs w:val="20"/>
                <w:u w:val="none"/>
                <w:lang w:val="en-US" w:eastAsia="zh-CN" w:bidi="ar"/>
              </w:rPr>
              <w:t>脱管定性</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微软雅黑" w:hAnsi="微软雅黑" w:eastAsia="微软雅黑" w:cs="微软雅黑"/>
                <w:i w:val="0"/>
                <w:iCs w:val="0"/>
                <w:color w:val="333333"/>
                <w:kern w:val="0"/>
                <w:sz w:val="20"/>
                <w:szCs w:val="20"/>
                <w:u w:val="none"/>
                <w:lang w:val="en-US" w:eastAsia="zh-CN" w:bidi="ar"/>
              </w:rPr>
              <w:t>违规  1  脱管  2   设备故障 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bottom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p>
        </w:tc>
        <w:tc>
          <w:tcPr>
            <w:tcW w:w="1418" w:type="dxa"/>
            <w:tcBorders>
              <w:left w:val="single" w:color="auto" w:sz="4" w:space="0"/>
              <w:bottom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p>
        </w:tc>
        <w:tc>
          <w:tcPr>
            <w:tcW w:w="1701" w:type="dxa"/>
            <w:tcBorders>
              <w:left w:val="single" w:color="auto" w:sz="4" w:space="0"/>
              <w:bottom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p>
        </w:tc>
        <w:tc>
          <w:tcPr>
            <w:tcW w:w="1134" w:type="dxa"/>
            <w:tcBorders>
              <w:left w:val="single" w:color="auto" w:sz="4" w:space="0"/>
              <w:bottom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p>
        </w:tc>
        <w:tc>
          <w:tcPr>
            <w:tcW w:w="2245" w:type="dxa"/>
            <w:tcBorders>
              <w:left w:val="single" w:color="auto" w:sz="4" w:space="0"/>
              <w:bottom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p>
        </w:tc>
        <w:tc>
          <w:tcPr>
            <w:tcW w:w="1745" w:type="dxa"/>
            <w:tcBorders>
              <w:left w:val="single" w:color="auto" w:sz="4" w:space="0"/>
              <w:bottom w:val="single" w:color="auto" w:sz="4" w:space="0"/>
            </w:tcBorders>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p>
        </w:tc>
      </w:tr>
    </w:tbl>
    <w:p>
      <w:pPr>
        <w:numPr>
          <w:ilvl w:val="0"/>
          <w:numId w:val="0"/>
        </w:numPr>
        <w:jc w:val="left"/>
        <w:rPr>
          <w:rFonts w:hint="default" w:ascii="宋体" w:hAnsi="宋体" w:eastAsia="宋体" w:cs="宋体"/>
          <w:b w:val="0"/>
          <w:bCs w:val="0"/>
          <w:sz w:val="28"/>
          <w:szCs w:val="28"/>
          <w:lang w:val="en-US" w:eastAsia="zh-CN"/>
        </w:rPr>
      </w:pPr>
      <w:r>
        <w:rPr>
          <w:rFonts w:hint="default" w:ascii="宋体" w:hAnsi="宋体" w:eastAsia="宋体" w:cs="宋体"/>
          <w:b w:val="0"/>
          <w:bCs w:val="0"/>
          <w:sz w:val="28"/>
          <w:szCs w:val="28"/>
          <w:lang w:val="en-US" w:eastAsia="zh-CN"/>
        </w:rPr>
        <w:t>详细说明：</w:t>
      </w:r>
    </w:p>
    <w:p>
      <w:pPr>
        <w:numPr>
          <w:ilvl w:val="0"/>
          <w:numId w:val="0"/>
        </w:numPr>
        <w:ind w:firstLine="420" w:firstLineChars="0"/>
        <w:jc w:val="left"/>
        <w:rPr>
          <w:rFonts w:hint="default" w:ascii="宋体" w:hAnsi="宋体" w:eastAsia="宋体" w:cs="宋体"/>
          <w:b w:val="0"/>
          <w:bCs w:val="0"/>
          <w:sz w:val="28"/>
          <w:szCs w:val="28"/>
          <w:lang w:val="en-US" w:eastAsia="zh-CN"/>
        </w:rPr>
      </w:pPr>
      <w:r>
        <w:rPr>
          <w:rFonts w:hint="eastAsia" w:ascii="宋体" w:hAnsi="宋体" w:eastAsia="宋体" w:cs="宋体"/>
          <w:b w:val="0"/>
          <w:bCs w:val="0"/>
          <w:sz w:val="28"/>
          <w:szCs w:val="28"/>
          <w:lang w:val="en-US" w:eastAsia="zh-CN"/>
        </w:rPr>
        <w:t>1</w:t>
      </w:r>
      <w:r>
        <w:rPr>
          <w:rFonts w:hint="default" w:ascii="宋体" w:hAnsi="宋体" w:eastAsia="宋体" w:cs="宋体"/>
          <w:b w:val="0"/>
          <w:bCs w:val="0"/>
          <w:sz w:val="28"/>
          <w:szCs w:val="28"/>
          <w:lang w:val="en-US" w:eastAsia="zh-CN"/>
        </w:rPr>
        <w:t>. 自动处理规则</w:t>
      </w:r>
    </w:p>
    <w:p>
      <w:pPr>
        <w:numPr>
          <w:ilvl w:val="0"/>
          <w:numId w:val="0"/>
        </w:numPr>
        <w:ind w:firstLine="420" w:firstLineChars="0"/>
        <w:jc w:val="left"/>
        <w:rPr>
          <w:rFonts w:hint="eastAsia" w:ascii="宋体" w:hAnsi="宋体" w:eastAsia="宋体" w:cs="宋体"/>
          <w:b w:val="0"/>
          <w:bCs w:val="0"/>
          <w:sz w:val="28"/>
          <w:szCs w:val="28"/>
          <w:lang w:val="en-US" w:eastAsia="zh-CN"/>
        </w:rPr>
      </w:pPr>
      <w:r>
        <w:rPr>
          <w:rFonts w:hint="default" w:ascii="宋体" w:hAnsi="宋体" w:eastAsia="宋体" w:cs="宋体"/>
          <w:b w:val="0"/>
          <w:bCs w:val="0"/>
          <w:sz w:val="28"/>
          <w:szCs w:val="28"/>
          <w:lang w:val="en-US" w:eastAsia="zh-CN"/>
        </w:rPr>
        <w:t>自动</w:t>
      </w:r>
      <w:r>
        <w:rPr>
          <w:rFonts w:hint="eastAsia" w:ascii="宋体" w:hAnsi="宋体" w:eastAsia="宋体" w:cs="宋体"/>
          <w:b w:val="0"/>
          <w:bCs w:val="0"/>
          <w:sz w:val="28"/>
          <w:szCs w:val="28"/>
          <w:lang w:val="en-US" w:eastAsia="zh-CN"/>
        </w:rPr>
        <w:t>预警</w:t>
      </w:r>
      <w:r>
        <w:rPr>
          <w:rFonts w:hint="default" w:ascii="宋体" w:hAnsi="宋体" w:eastAsia="宋体" w:cs="宋体"/>
          <w:b w:val="0"/>
          <w:bCs w:val="0"/>
          <w:sz w:val="28"/>
          <w:szCs w:val="28"/>
          <w:lang w:val="en-US" w:eastAsia="zh-CN"/>
        </w:rPr>
        <w:t>：</w:t>
      </w:r>
      <w:r>
        <w:rPr>
          <w:rFonts w:hint="eastAsia" w:ascii="宋体" w:hAnsi="宋体" w:eastAsia="宋体" w:cs="宋体"/>
          <w:b w:val="0"/>
          <w:bCs w:val="0"/>
          <w:sz w:val="28"/>
          <w:szCs w:val="28"/>
          <w:lang w:val="en-US" w:eastAsia="zh-CN"/>
        </w:rPr>
        <w:t>社区矫正对象当天没有签到、且无点名信息即启动脱管预警</w:t>
      </w:r>
    </w:p>
    <w:p>
      <w:pPr>
        <w:numPr>
          <w:ilvl w:val="0"/>
          <w:numId w:val="0"/>
        </w:numPr>
        <w:ind w:firstLine="420" w:firstLineChars="0"/>
        <w:jc w:val="left"/>
        <w:rPr>
          <w:rFonts w:hint="eastAsia" w:ascii="宋体" w:hAnsi="宋体" w:eastAsia="宋体" w:cs="宋体"/>
          <w:b w:val="0"/>
          <w:bCs w:val="0"/>
          <w:sz w:val="28"/>
          <w:szCs w:val="28"/>
          <w:lang w:val="en-US" w:eastAsia="zh-CN"/>
        </w:rPr>
      </w:pPr>
      <w:r>
        <w:rPr>
          <w:rFonts w:hint="eastAsia" w:ascii="宋体" w:hAnsi="宋体" w:eastAsia="宋体" w:cs="宋体"/>
          <w:b w:val="0"/>
          <w:bCs w:val="0"/>
          <w:sz w:val="28"/>
          <w:szCs w:val="28"/>
          <w:lang w:val="en-US" w:eastAsia="zh-CN"/>
        </w:rPr>
        <w:t>人工录入：系统支持人工录入疑似脱管信息，记录录入人、录入时间</w:t>
      </w:r>
    </w:p>
    <w:p>
      <w:pPr>
        <w:numPr>
          <w:ilvl w:val="0"/>
          <w:numId w:val="0"/>
        </w:numPr>
        <w:ind w:firstLine="420" w:firstLineChars="0"/>
        <w:jc w:val="left"/>
        <w:rPr>
          <w:rFonts w:hint="default" w:ascii="宋体" w:hAnsi="宋体" w:eastAsia="宋体" w:cs="宋体"/>
          <w:b w:val="0"/>
          <w:bCs w:val="0"/>
          <w:sz w:val="28"/>
          <w:szCs w:val="28"/>
          <w:lang w:val="en-US" w:eastAsia="zh-CN"/>
        </w:rPr>
      </w:pPr>
      <w:r>
        <w:rPr>
          <w:rFonts w:hint="eastAsia" w:ascii="宋体" w:hAnsi="宋体" w:eastAsia="宋体" w:cs="宋体"/>
          <w:b w:val="0"/>
          <w:bCs w:val="0"/>
          <w:sz w:val="28"/>
          <w:szCs w:val="28"/>
          <w:lang w:val="en-US" w:eastAsia="zh-CN"/>
        </w:rPr>
        <w:t>排查登记：排查登记支持多次修改、补充。</w:t>
      </w:r>
    </w:p>
    <w:p>
      <w:pPr>
        <w:numPr>
          <w:ilvl w:val="0"/>
          <w:numId w:val="0"/>
        </w:numPr>
        <w:ind w:left="420" w:leftChars="0"/>
        <w:jc w:val="left"/>
        <w:rPr>
          <w:rFonts w:hint="eastAsia" w:ascii="宋体" w:hAnsi="宋体" w:eastAsia="宋体" w:cs="宋体"/>
          <w:b w:val="0"/>
          <w:bCs w:val="0"/>
          <w:sz w:val="28"/>
          <w:szCs w:val="28"/>
          <w:lang w:val="en-US" w:eastAsia="zh-CN"/>
        </w:rPr>
      </w:pPr>
      <w:r>
        <w:rPr>
          <w:rFonts w:hint="eastAsia" w:ascii="宋体" w:hAnsi="宋体" w:eastAsia="宋体" w:cs="宋体"/>
          <w:b w:val="0"/>
          <w:bCs w:val="0"/>
          <w:sz w:val="28"/>
          <w:szCs w:val="28"/>
          <w:lang w:val="en-US" w:eastAsia="zh-CN"/>
        </w:rPr>
        <w:t>处置措施为：提请收监执行时，自动跳转至提请收监执行申请流程。</w:t>
      </w:r>
    </w:p>
    <w:p>
      <w:pPr>
        <w:numPr>
          <w:ilvl w:val="0"/>
          <w:numId w:val="0"/>
        </w:numPr>
        <w:ind w:left="420" w:leftChars="0"/>
        <w:jc w:val="left"/>
        <w:rPr>
          <w:rFonts w:hint="default" w:ascii="宋体" w:hAnsi="宋体" w:eastAsia="宋体" w:cs="宋体"/>
          <w:b w:val="0"/>
          <w:bCs w:val="0"/>
          <w:sz w:val="28"/>
          <w:szCs w:val="28"/>
          <w:lang w:val="en-US" w:eastAsia="zh-CN"/>
        </w:rPr>
      </w:pPr>
    </w:p>
    <w:p>
      <w:pPr>
        <w:numPr>
          <w:ilvl w:val="1"/>
          <w:numId w:val="4"/>
        </w:numPr>
        <w:ind w:left="850" w:leftChars="0" w:hanging="453" w:firstLineChars="0"/>
        <w:jc w:val="left"/>
        <w:outlineLvl w:val="1"/>
        <w:rPr>
          <w:rFonts w:hint="default" w:ascii="宋体" w:hAnsi="宋体" w:eastAsia="宋体" w:cs="宋体"/>
          <w:b/>
          <w:bCs/>
          <w:sz w:val="36"/>
          <w:szCs w:val="36"/>
          <w:lang w:val="en-US" w:eastAsia="zh-CN"/>
        </w:rPr>
      </w:pPr>
      <w:r>
        <w:rPr>
          <w:rFonts w:hint="eastAsia" w:ascii="宋体" w:hAnsi="宋体" w:eastAsia="宋体" w:cs="宋体"/>
          <w:b/>
          <w:bCs/>
          <w:sz w:val="36"/>
          <w:szCs w:val="36"/>
          <w:lang w:val="en-US" w:eastAsia="zh-CN"/>
        </w:rPr>
        <w:t xml:space="preserve">监督管理-实地查访 </w:t>
      </w:r>
    </w:p>
    <w:tbl>
      <w:tblPr>
        <w:tblStyle w:val="13"/>
        <w:tblW w:w="948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37"/>
        <w:gridCol w:w="1418"/>
        <w:gridCol w:w="1701"/>
        <w:gridCol w:w="1134"/>
        <w:gridCol w:w="2245"/>
        <w:gridCol w:w="174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37" w:type="dxa"/>
            <w:shd w:val="pct10" w:color="auto" w:fill="FFFFFF"/>
          </w:tcPr>
          <w:p>
            <w:pPr>
              <w:rPr>
                <w:rFonts w:ascii="宋体"/>
                <w:b/>
                <w:sz w:val="21"/>
                <w:lang w:eastAsia="zh-CN"/>
              </w:rPr>
            </w:pPr>
            <w:r>
              <w:rPr>
                <w:rFonts w:hint="eastAsia" w:ascii="宋体"/>
                <w:b/>
                <w:sz w:val="21"/>
                <w:lang w:eastAsia="zh-CN"/>
              </w:rPr>
              <w:t>功能点</w:t>
            </w:r>
          </w:p>
        </w:tc>
        <w:tc>
          <w:tcPr>
            <w:tcW w:w="8243" w:type="dxa"/>
            <w:gridSpan w:val="5"/>
          </w:tcPr>
          <w:p>
            <w:pPr>
              <w:pStyle w:val="18"/>
              <w:ind w:left="0"/>
              <w:rPr>
                <w:rStyle w:val="21"/>
                <w:rFonts w:hint="default"/>
                <w:i w:val="0"/>
                <w:iCs/>
                <w:lang w:val="en-US" w:eastAsia="zh-CN" w:bidi="ar"/>
              </w:rPr>
            </w:pPr>
            <w:r>
              <w:rPr>
                <w:rStyle w:val="21"/>
                <w:rFonts w:hint="eastAsia"/>
                <w:i w:val="0"/>
                <w:iCs/>
                <w:lang w:val="en-US" w:eastAsia="zh-CN" w:bidi="ar"/>
              </w:rPr>
              <w:t>7 监督管理 模块</w:t>
            </w:r>
          </w:p>
          <w:p>
            <w:pPr>
              <w:pStyle w:val="18"/>
              <w:ind w:left="0"/>
              <w:rPr>
                <w:rStyle w:val="21"/>
                <w:rFonts w:hint="default"/>
                <w:i w:val="0"/>
                <w:iCs/>
                <w:lang w:val="en-US" w:eastAsia="zh-CN" w:bidi="ar"/>
              </w:rPr>
            </w:pPr>
            <w:r>
              <w:rPr>
                <w:rStyle w:val="21"/>
                <w:rFonts w:hint="eastAsia"/>
                <w:i w:val="0"/>
                <w:iCs/>
                <w:lang w:val="en-US" w:eastAsia="zh-CN" w:bidi="ar"/>
              </w:rPr>
              <w:t>7.10 实地查访列表</w:t>
            </w:r>
          </w:p>
          <w:p>
            <w:pPr>
              <w:pStyle w:val="18"/>
              <w:ind w:left="0"/>
              <w:rPr>
                <w:rStyle w:val="21"/>
                <w:rFonts w:hint="default"/>
                <w:i w:val="0"/>
                <w:iCs/>
                <w:lang w:val="en-US" w:eastAsia="zh-CN" w:bidi="ar"/>
              </w:rPr>
            </w:pPr>
            <w:r>
              <w:rPr>
                <w:rStyle w:val="21"/>
                <w:rFonts w:hint="eastAsia"/>
                <w:i w:val="0"/>
                <w:iCs/>
                <w:lang w:val="en-US" w:eastAsia="zh-CN" w:bidi="ar"/>
              </w:rPr>
              <w:t>7.11 查访录入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37" w:type="dxa"/>
            <w:shd w:val="pct10" w:color="auto" w:fill="FFFFFF"/>
          </w:tcPr>
          <w:p>
            <w:pPr>
              <w:rPr>
                <w:rFonts w:ascii="宋体"/>
                <w:b/>
                <w:sz w:val="21"/>
                <w:lang w:eastAsia="zh-CN"/>
              </w:rPr>
            </w:pPr>
            <w:r>
              <w:rPr>
                <w:rFonts w:hint="eastAsia" w:ascii="宋体"/>
                <w:b/>
                <w:sz w:val="21"/>
                <w:lang w:eastAsia="zh-CN"/>
              </w:rPr>
              <w:t>简明描述</w:t>
            </w:r>
          </w:p>
        </w:tc>
        <w:tc>
          <w:tcPr>
            <w:tcW w:w="8243" w:type="dxa"/>
            <w:gridSpan w:val="5"/>
          </w:tcPr>
          <w:p>
            <w:pPr>
              <w:pStyle w:val="18"/>
              <w:ind w:left="0"/>
              <w:rPr>
                <w:rFonts w:hint="default" w:ascii="宋体"/>
                <w:sz w:val="21"/>
                <w:lang w:val="en-US" w:eastAsia="zh-CN"/>
              </w:rPr>
            </w:pPr>
            <w:r>
              <w:rPr>
                <w:rFonts w:hint="eastAsia" w:ascii="宋体"/>
                <w:i w:val="0"/>
                <w:iCs w:val="0"/>
                <w:color w:val="auto"/>
                <w:sz w:val="21"/>
                <w:lang w:val="en-US" w:eastAsia="zh-CN"/>
              </w:rPr>
              <w:t>社区矫正对象完成入矫登记后，根据社区矫正对象风险等级评定结果，系统自动按查访管理要求，每月1日，生成本月实地查访台账，并启动走访倒计时。工作人员完成本月实地走访后，录入走访结果，并关闭当前走访记录并自动回归归档。</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37" w:type="dxa"/>
            <w:shd w:val="pct10" w:color="auto" w:fill="FFFFFF"/>
          </w:tcPr>
          <w:p>
            <w:pPr>
              <w:rPr>
                <w:rFonts w:hint="default" w:ascii="宋体"/>
                <w:b/>
                <w:sz w:val="21"/>
                <w:lang w:val="en-US" w:eastAsia="zh-CN"/>
              </w:rPr>
            </w:pPr>
            <w:r>
              <w:rPr>
                <w:rFonts w:hint="eastAsia" w:ascii="宋体"/>
                <w:b/>
                <w:sz w:val="21"/>
                <w:lang w:val="en-US" w:eastAsia="zh-CN"/>
              </w:rPr>
              <w:t>核心流程</w:t>
            </w:r>
          </w:p>
        </w:tc>
        <w:tc>
          <w:tcPr>
            <w:tcW w:w="8243" w:type="dxa"/>
            <w:gridSpan w:val="5"/>
          </w:tcPr>
          <w:p>
            <w:pPr>
              <w:pStyle w:val="18"/>
              <w:ind w:left="0"/>
              <w:rPr>
                <w:rFonts w:hint="default" w:ascii="宋体"/>
                <w:sz w:val="21"/>
                <w:lang w:val="en-US" w:eastAsia="zh-CN"/>
              </w:rPr>
            </w:pPr>
            <w:r>
              <w:rPr>
                <w:rFonts w:hint="eastAsia" w:ascii="宋体"/>
                <w:i w:val="0"/>
                <w:iCs w:val="0"/>
                <w:color w:val="auto"/>
                <w:sz w:val="21"/>
                <w:lang w:val="en-US" w:eastAsia="zh-CN"/>
              </w:rPr>
              <w:t>每月1日自动生成台账</w:t>
            </w:r>
            <w:r>
              <w:rPr>
                <w:rFonts w:hint="eastAsia" w:ascii="宋体"/>
                <w:i w:val="0"/>
                <w:iCs w:val="0"/>
                <w:color w:val="auto"/>
                <w:sz w:val="21"/>
                <w:lang w:eastAsia="zh-CN"/>
              </w:rPr>
              <w:t>→时限启动→</w:t>
            </w:r>
            <w:r>
              <w:rPr>
                <w:rFonts w:hint="eastAsia" w:ascii="宋体"/>
                <w:i w:val="0"/>
                <w:iCs w:val="0"/>
                <w:color w:val="auto"/>
                <w:sz w:val="21"/>
                <w:lang w:val="en-US" w:eastAsia="zh-CN"/>
              </w:rPr>
              <w:t>完成走访</w:t>
            </w:r>
            <w:r>
              <w:rPr>
                <w:rFonts w:hint="eastAsia" w:ascii="宋体"/>
                <w:i w:val="0"/>
                <w:iCs w:val="0"/>
                <w:color w:val="auto"/>
                <w:sz w:val="21"/>
                <w:lang w:eastAsia="zh-CN"/>
              </w:rPr>
              <w:t>→</w:t>
            </w:r>
            <w:r>
              <w:rPr>
                <w:rFonts w:hint="eastAsia" w:ascii="宋体"/>
                <w:i w:val="0"/>
                <w:iCs w:val="0"/>
                <w:color w:val="auto"/>
                <w:sz w:val="21"/>
                <w:lang w:val="en-US" w:eastAsia="zh-CN"/>
              </w:rPr>
              <w:t>关闭台账并归档</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62" w:hRule="atLeast"/>
          <w:jc w:val="center"/>
        </w:trPr>
        <w:tc>
          <w:tcPr>
            <w:tcW w:w="1237" w:type="dxa"/>
            <w:shd w:val="pct10" w:color="auto" w:fill="FFFFFF"/>
          </w:tcPr>
          <w:p>
            <w:pPr>
              <w:rPr>
                <w:rFonts w:hint="default" w:ascii="宋体"/>
                <w:b/>
                <w:sz w:val="21"/>
                <w:lang w:val="en-US" w:eastAsia="zh-CN"/>
              </w:rPr>
            </w:pPr>
            <w:r>
              <w:rPr>
                <w:rFonts w:hint="eastAsia" w:ascii="宋体"/>
                <w:b/>
                <w:sz w:val="21"/>
                <w:lang w:val="en-US" w:eastAsia="zh-CN"/>
              </w:rPr>
              <w:t>页面原型</w:t>
            </w:r>
          </w:p>
        </w:tc>
        <w:tc>
          <w:tcPr>
            <w:tcW w:w="8243" w:type="dxa"/>
            <w:gridSpan w:val="5"/>
          </w:tcPr>
          <w:p>
            <w:pPr>
              <w:pStyle w:val="18"/>
              <w:ind w:left="0"/>
              <w:rPr>
                <w:rFonts w:ascii="宋体"/>
                <w:sz w:val="21"/>
                <w:lang w:eastAsia="zh-CN"/>
              </w:rPr>
            </w:pPr>
            <w:r>
              <w:rPr>
                <w:rFonts w:ascii="宋体"/>
                <w:sz w:val="21"/>
                <w:lang w:eastAsia="zh-CN"/>
              </w:rPr>
              <w:drawing>
                <wp:inline distT="0" distB="0" distL="114300" distR="114300">
                  <wp:extent cx="5096510" cy="3790950"/>
                  <wp:effectExtent l="0" t="0" r="8890" b="3810"/>
                  <wp:docPr id="35" name="图片 35" descr="7e596901-d354-43c9-bd36-bdf5155e2a5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5" descr="7e596901-d354-43c9-bd36-bdf5155e2a5d"/>
                          <pic:cNvPicPr>
                            <a:picLocks noChangeAspect="1"/>
                          </pic:cNvPicPr>
                        </pic:nvPicPr>
                        <pic:blipFill>
                          <a:blip r:embed="rId32"/>
                          <a:stretch>
                            <a:fillRect/>
                          </a:stretch>
                        </pic:blipFill>
                        <pic:spPr>
                          <a:xfrm>
                            <a:off x="0" y="0"/>
                            <a:ext cx="5096510" cy="3790950"/>
                          </a:xfrm>
                          <a:prstGeom prst="rect">
                            <a:avLst/>
                          </a:prstGeom>
                        </pic:spPr>
                      </pic:pic>
                    </a:graphicData>
                  </a:graphic>
                </wp:inline>
              </w:drawing>
            </w:r>
          </w:p>
          <w:p>
            <w:pPr>
              <w:pStyle w:val="18"/>
              <w:ind w:left="0"/>
              <w:rPr>
                <w:rFonts w:ascii="宋体"/>
                <w:sz w:val="21"/>
                <w:lang w:eastAsia="zh-CN"/>
              </w:rPr>
            </w:pPr>
            <w:r>
              <w:rPr>
                <w:rFonts w:ascii="宋体"/>
                <w:sz w:val="21"/>
                <w:lang w:eastAsia="zh-CN"/>
              </w:rPr>
              <w:drawing>
                <wp:inline distT="0" distB="0" distL="114300" distR="114300">
                  <wp:extent cx="5093335" cy="3980815"/>
                  <wp:effectExtent l="0" t="0" r="12065" b="12065"/>
                  <wp:docPr id="36" name="图片 36" descr="ff8c7824-9551-4017-a552-20bb06477b9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6" descr="ff8c7824-9551-4017-a552-20bb06477b9f"/>
                          <pic:cNvPicPr>
                            <a:picLocks noChangeAspect="1"/>
                          </pic:cNvPicPr>
                        </pic:nvPicPr>
                        <pic:blipFill>
                          <a:blip r:embed="rId33"/>
                          <a:stretch>
                            <a:fillRect/>
                          </a:stretch>
                        </pic:blipFill>
                        <pic:spPr>
                          <a:xfrm>
                            <a:off x="0" y="0"/>
                            <a:ext cx="5093335" cy="3980815"/>
                          </a:xfrm>
                          <a:prstGeom prst="rect">
                            <a:avLst/>
                          </a:prstGeom>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99" w:hRule="atLeast"/>
          <w:jc w:val="center"/>
        </w:trPr>
        <w:tc>
          <w:tcPr>
            <w:tcW w:w="1237" w:type="dxa"/>
          </w:tcPr>
          <w:p>
            <w:pPr>
              <w:jc w:val="center"/>
              <w:rPr>
                <w:b/>
                <w:lang w:eastAsia="zh-CN"/>
              </w:rPr>
            </w:pPr>
            <w:r>
              <w:rPr>
                <w:rFonts w:hint="eastAsia"/>
                <w:b/>
                <w:lang w:eastAsia="zh-CN"/>
              </w:rPr>
              <w:t>中文名称</w:t>
            </w:r>
          </w:p>
        </w:tc>
        <w:tc>
          <w:tcPr>
            <w:tcW w:w="1418" w:type="dxa"/>
          </w:tcPr>
          <w:p>
            <w:pPr>
              <w:jc w:val="center"/>
              <w:rPr>
                <w:b/>
                <w:lang w:eastAsia="zh-CN"/>
              </w:rPr>
            </w:pPr>
            <w:r>
              <w:rPr>
                <w:rFonts w:hint="eastAsia"/>
                <w:b/>
                <w:lang w:eastAsia="zh-CN"/>
              </w:rPr>
              <w:t>属性名称</w:t>
            </w:r>
          </w:p>
        </w:tc>
        <w:tc>
          <w:tcPr>
            <w:tcW w:w="1701" w:type="dxa"/>
          </w:tcPr>
          <w:p>
            <w:pPr>
              <w:jc w:val="center"/>
              <w:rPr>
                <w:b/>
                <w:lang w:eastAsia="zh-CN"/>
              </w:rPr>
            </w:pPr>
            <w:r>
              <w:rPr>
                <w:rFonts w:hint="eastAsia"/>
                <w:b/>
                <w:lang w:eastAsia="zh-CN"/>
              </w:rPr>
              <w:t>类型</w:t>
            </w:r>
          </w:p>
        </w:tc>
        <w:tc>
          <w:tcPr>
            <w:tcW w:w="1134" w:type="dxa"/>
          </w:tcPr>
          <w:p>
            <w:pPr>
              <w:jc w:val="center"/>
              <w:rPr>
                <w:b/>
                <w:lang w:eastAsia="zh-CN"/>
              </w:rPr>
            </w:pPr>
            <w:r>
              <w:rPr>
                <w:rFonts w:hint="eastAsia"/>
                <w:b/>
                <w:lang w:eastAsia="zh-CN"/>
              </w:rPr>
              <w:t>是否为空</w:t>
            </w:r>
          </w:p>
        </w:tc>
        <w:tc>
          <w:tcPr>
            <w:tcW w:w="2245" w:type="dxa"/>
          </w:tcPr>
          <w:p>
            <w:pPr>
              <w:jc w:val="center"/>
              <w:rPr>
                <w:b/>
                <w:lang w:eastAsia="zh-CN"/>
              </w:rPr>
            </w:pPr>
            <w:r>
              <w:rPr>
                <w:rFonts w:hint="eastAsia"/>
                <w:b/>
                <w:lang w:eastAsia="zh-CN"/>
              </w:rPr>
              <w:t>取值范围或举例</w:t>
            </w:r>
          </w:p>
        </w:tc>
        <w:tc>
          <w:tcPr>
            <w:tcW w:w="1745" w:type="dxa"/>
          </w:tcPr>
          <w:p>
            <w:pPr>
              <w:jc w:val="center"/>
              <w:rPr>
                <w:b/>
                <w:lang w:eastAsia="zh-CN"/>
              </w:rPr>
            </w:pPr>
            <w:r>
              <w:rPr>
                <w:rFonts w:hint="eastAsia"/>
                <w:b/>
                <w:lang w:eastAsia="zh-CN"/>
              </w:rPr>
              <w:t>简要说明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97" w:hRule="atLeast"/>
          <w:jc w:val="center"/>
        </w:trPr>
        <w:tc>
          <w:tcPr>
            <w:tcW w:w="1237" w:type="dxa"/>
            <w:tcBorders>
              <w:bottom w:val="single" w:color="auto" w:sz="4" w:space="0"/>
            </w:tcBorders>
            <w:vAlign w:val="center"/>
          </w:tcPr>
          <w:p>
            <w:pPr>
              <w:keepNext w:val="0"/>
              <w:keepLines w:val="0"/>
              <w:widowControl/>
              <w:suppressLineNumbers w:val="0"/>
              <w:wordWrap/>
              <w:jc w:val="left"/>
              <w:textAlignment w:val="center"/>
              <w:rPr>
                <w:lang w:eastAsia="zh-CN"/>
              </w:rPr>
            </w:pPr>
            <w:r>
              <w:rPr>
                <w:rFonts w:hint="default" w:ascii="Calibri" w:hAnsi="Calibri" w:eastAsia="宋体" w:cs="Calibri"/>
                <w:b w:val="0"/>
                <w:bCs w:val="0"/>
                <w:i w:val="0"/>
                <w:iCs w:val="0"/>
                <w:kern w:val="0"/>
                <w:sz w:val="22"/>
                <w:szCs w:val="22"/>
                <w:lang w:val="en-US" w:eastAsia="zh-CN" w:bidi="ar"/>
              </w:rPr>
              <w:t>查访ID</w:t>
            </w:r>
          </w:p>
        </w:tc>
        <w:tc>
          <w:tcPr>
            <w:tcW w:w="1418" w:type="dxa"/>
            <w:tcBorders>
              <w:bottom w:val="single" w:color="auto" w:sz="4" w:space="0"/>
            </w:tcBorders>
            <w:vAlign w:val="center"/>
          </w:tcPr>
          <w:p>
            <w:pPr>
              <w:keepNext w:val="0"/>
              <w:keepLines w:val="0"/>
              <w:widowControl/>
              <w:suppressLineNumbers w:val="0"/>
              <w:wordWrap/>
              <w:jc w:val="left"/>
              <w:textAlignment w:val="center"/>
              <w:rPr>
                <w:lang w:eastAsia="zh-CN"/>
              </w:rPr>
            </w:pPr>
            <w:r>
              <w:rPr>
                <w:rFonts w:hint="default" w:ascii="Calibri" w:hAnsi="Calibri" w:eastAsia="宋体" w:cs="Calibri"/>
                <w:b w:val="0"/>
                <w:bCs w:val="0"/>
                <w:i w:val="0"/>
                <w:iCs w:val="0"/>
                <w:kern w:val="0"/>
                <w:sz w:val="22"/>
                <w:szCs w:val="22"/>
                <w:lang w:val="en-US" w:eastAsia="zh-CN" w:bidi="ar"/>
              </w:rPr>
              <w:t>visit_id</w:t>
            </w:r>
          </w:p>
        </w:tc>
        <w:tc>
          <w:tcPr>
            <w:tcW w:w="1701" w:type="dxa"/>
            <w:tcBorders>
              <w:bottom w:val="single" w:color="auto" w:sz="4" w:space="0"/>
            </w:tcBorders>
            <w:vAlign w:val="center"/>
          </w:tcPr>
          <w:p>
            <w:pPr>
              <w:keepNext w:val="0"/>
              <w:keepLines w:val="0"/>
              <w:widowControl/>
              <w:suppressLineNumbers w:val="0"/>
              <w:wordWrap/>
              <w:jc w:val="center"/>
              <w:textAlignment w:val="center"/>
              <w:rPr>
                <w:lang w:eastAsia="zh-CN"/>
              </w:rPr>
            </w:pPr>
            <w:r>
              <w:rPr>
                <w:rFonts w:hint="default" w:ascii="Calibri" w:hAnsi="Calibri" w:eastAsia="宋体" w:cs="Calibri"/>
                <w:b w:val="0"/>
                <w:bCs w:val="0"/>
                <w:i w:val="0"/>
                <w:iCs w:val="0"/>
                <w:kern w:val="0"/>
                <w:sz w:val="22"/>
                <w:szCs w:val="22"/>
                <w:lang w:val="en-US" w:eastAsia="zh-CN" w:bidi="ar"/>
              </w:rPr>
              <w:t>VARCHAR(32)</w:t>
            </w:r>
          </w:p>
        </w:tc>
        <w:tc>
          <w:tcPr>
            <w:tcW w:w="1134" w:type="dxa"/>
            <w:tcBorders>
              <w:bottom w:val="single" w:color="auto" w:sz="4" w:space="0"/>
            </w:tcBorders>
            <w:vAlign w:val="center"/>
          </w:tcPr>
          <w:p>
            <w:pPr>
              <w:keepNext w:val="0"/>
              <w:keepLines w:val="0"/>
              <w:widowControl/>
              <w:suppressLineNumbers w:val="0"/>
              <w:wordWrap/>
              <w:jc w:val="center"/>
              <w:textAlignment w:val="center"/>
              <w:rPr>
                <w:lang w:eastAsia="zh-CN"/>
              </w:rPr>
            </w:pPr>
            <w:r>
              <w:rPr>
                <w:rFonts w:hint="default" w:ascii="Calibri" w:hAnsi="Calibri" w:eastAsia="宋体" w:cs="Calibri"/>
                <w:b w:val="0"/>
                <w:bCs w:val="0"/>
                <w:i w:val="0"/>
                <w:iCs w:val="0"/>
                <w:kern w:val="0"/>
                <w:sz w:val="22"/>
                <w:szCs w:val="22"/>
                <w:lang w:val="en-US" w:eastAsia="zh-CN" w:bidi="ar"/>
              </w:rPr>
              <w:t>否</w:t>
            </w:r>
          </w:p>
        </w:tc>
        <w:tc>
          <w:tcPr>
            <w:tcW w:w="2245" w:type="dxa"/>
            <w:tcBorders>
              <w:bottom w:val="single" w:color="auto" w:sz="4" w:space="0"/>
            </w:tcBorders>
            <w:vAlign w:val="center"/>
          </w:tcPr>
          <w:p>
            <w:pPr>
              <w:keepNext w:val="0"/>
              <w:keepLines w:val="0"/>
              <w:widowControl/>
              <w:suppressLineNumbers w:val="0"/>
              <w:wordWrap/>
              <w:jc w:val="left"/>
              <w:textAlignment w:val="center"/>
              <w:rPr>
                <w:lang w:eastAsia="zh-CN"/>
              </w:rPr>
            </w:pPr>
            <w:r>
              <w:rPr>
                <w:rFonts w:hint="default" w:ascii="Calibri" w:hAnsi="Calibri" w:eastAsia="宋体" w:cs="Calibri"/>
                <w:b w:val="0"/>
                <w:bCs w:val="0"/>
                <w:i w:val="0"/>
                <w:iCs w:val="0"/>
                <w:kern w:val="0"/>
                <w:sz w:val="22"/>
                <w:szCs w:val="22"/>
                <w:lang w:val="en-US" w:eastAsia="zh-CN" w:bidi="ar"/>
              </w:rPr>
              <w:t>ZFCF20250001</w:t>
            </w:r>
          </w:p>
        </w:tc>
        <w:tc>
          <w:tcPr>
            <w:tcW w:w="1745" w:type="dxa"/>
            <w:tcBorders>
              <w:bottom w:val="single" w:color="auto" w:sz="4" w:space="0"/>
            </w:tcBorders>
            <w:vAlign w:val="center"/>
          </w:tcPr>
          <w:p>
            <w:pPr>
              <w:keepNext w:val="0"/>
              <w:keepLines w:val="0"/>
              <w:widowControl/>
              <w:suppressLineNumbers w:val="0"/>
              <w:wordWrap/>
              <w:jc w:val="left"/>
              <w:textAlignment w:val="center"/>
              <w:rPr>
                <w:lang w:eastAsia="zh-CN"/>
              </w:rPr>
            </w:pPr>
            <w:r>
              <w:rPr>
                <w:rFonts w:hint="default" w:ascii="Calibri" w:hAnsi="Calibri" w:eastAsia="宋体" w:cs="Calibri"/>
                <w:b w:val="0"/>
                <w:bCs w:val="0"/>
                <w:i w:val="0"/>
                <w:iCs w:val="0"/>
                <w:kern w:val="0"/>
                <w:sz w:val="22"/>
                <w:szCs w:val="22"/>
                <w:lang w:val="en-US" w:eastAsia="zh-CN" w:bidi="ar"/>
              </w:rPr>
              <w:t>实地查访记录唯一主键，用于关联查访相关所有数据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wordWrap/>
              <w:jc w:val="left"/>
              <w:textAlignment w:val="center"/>
              <w:rPr>
                <w:lang w:eastAsia="zh-CN"/>
              </w:rPr>
            </w:pPr>
            <w:r>
              <w:rPr>
                <w:rFonts w:hint="default" w:ascii="Calibri" w:hAnsi="Calibri" w:eastAsia="宋体" w:cs="Calibri"/>
                <w:b w:val="0"/>
                <w:bCs w:val="0"/>
                <w:i w:val="0"/>
                <w:iCs w:val="0"/>
                <w:kern w:val="0"/>
                <w:sz w:val="22"/>
                <w:szCs w:val="22"/>
                <w:lang w:val="en-US" w:eastAsia="zh-CN" w:bidi="ar"/>
              </w:rPr>
              <w:t>社区矫正对象编号</w:t>
            </w:r>
          </w:p>
        </w:tc>
        <w:tc>
          <w:tcPr>
            <w:tcW w:w="1418" w:type="dxa"/>
            <w:tcBorders>
              <w:left w:val="single" w:color="auto" w:sz="4" w:space="0"/>
              <w:right w:val="single" w:color="auto" w:sz="4" w:space="0"/>
            </w:tcBorders>
            <w:vAlign w:val="center"/>
          </w:tcPr>
          <w:p>
            <w:pPr>
              <w:keepNext w:val="0"/>
              <w:keepLines w:val="0"/>
              <w:widowControl/>
              <w:suppressLineNumbers w:val="0"/>
              <w:wordWrap/>
              <w:jc w:val="left"/>
              <w:textAlignment w:val="center"/>
              <w:rPr>
                <w:lang w:eastAsia="zh-CN"/>
              </w:rPr>
            </w:pPr>
            <w:r>
              <w:rPr>
                <w:rFonts w:hint="default" w:ascii="Calibri" w:hAnsi="Calibri" w:eastAsia="宋体" w:cs="Calibri"/>
                <w:b w:val="0"/>
                <w:bCs w:val="0"/>
                <w:i w:val="0"/>
                <w:iCs w:val="0"/>
                <w:kern w:val="0"/>
                <w:sz w:val="22"/>
                <w:szCs w:val="22"/>
                <w:lang w:val="en-US" w:eastAsia="zh-CN" w:bidi="ar"/>
              </w:rPr>
              <w:t>correctionee_code</w:t>
            </w:r>
          </w:p>
        </w:tc>
        <w:tc>
          <w:tcPr>
            <w:tcW w:w="1701" w:type="dxa"/>
            <w:tcBorders>
              <w:left w:val="single" w:color="auto" w:sz="4" w:space="0"/>
              <w:right w:val="single" w:color="auto" w:sz="4" w:space="0"/>
            </w:tcBorders>
            <w:vAlign w:val="center"/>
          </w:tcPr>
          <w:p>
            <w:pPr>
              <w:keepNext w:val="0"/>
              <w:keepLines w:val="0"/>
              <w:widowControl/>
              <w:suppressLineNumbers w:val="0"/>
              <w:wordWrap/>
              <w:jc w:val="center"/>
              <w:textAlignment w:val="center"/>
              <w:rPr>
                <w:lang w:eastAsia="zh-CN"/>
              </w:rPr>
            </w:pPr>
            <w:r>
              <w:rPr>
                <w:rFonts w:hint="default" w:ascii="Calibri" w:hAnsi="Calibri" w:eastAsia="宋体" w:cs="Calibri"/>
                <w:b w:val="0"/>
                <w:bCs w:val="0"/>
                <w:i w:val="0"/>
                <w:iCs w:val="0"/>
                <w:kern w:val="0"/>
                <w:sz w:val="22"/>
                <w:szCs w:val="22"/>
                <w:lang w:val="en-US" w:eastAsia="zh-CN" w:bidi="ar"/>
              </w:rPr>
              <w:t>VARCHAR(20)</w:t>
            </w:r>
          </w:p>
        </w:tc>
        <w:tc>
          <w:tcPr>
            <w:tcW w:w="1134" w:type="dxa"/>
            <w:tcBorders>
              <w:left w:val="single" w:color="auto" w:sz="4" w:space="0"/>
              <w:right w:val="single" w:color="auto" w:sz="4" w:space="0"/>
            </w:tcBorders>
            <w:vAlign w:val="center"/>
          </w:tcPr>
          <w:p>
            <w:pPr>
              <w:keepNext w:val="0"/>
              <w:keepLines w:val="0"/>
              <w:widowControl/>
              <w:suppressLineNumbers w:val="0"/>
              <w:wordWrap/>
              <w:jc w:val="center"/>
              <w:textAlignment w:val="center"/>
              <w:rPr>
                <w:rFonts w:ascii="宋体" w:hAnsi="宋体"/>
                <w:lang w:eastAsia="zh-CN"/>
              </w:rPr>
            </w:pPr>
            <w:r>
              <w:rPr>
                <w:rFonts w:hint="default" w:ascii="Calibri" w:hAnsi="Calibri" w:eastAsia="宋体" w:cs="Calibri"/>
                <w:b w:val="0"/>
                <w:bCs w:val="0"/>
                <w:i w:val="0"/>
                <w:iCs w:val="0"/>
                <w:kern w:val="0"/>
                <w:sz w:val="22"/>
                <w:szCs w:val="22"/>
                <w:lang w:val="en-US" w:eastAsia="zh-CN" w:bidi="ar"/>
              </w:rPr>
              <w:t>否</w:t>
            </w:r>
          </w:p>
        </w:tc>
        <w:tc>
          <w:tcPr>
            <w:tcW w:w="2245" w:type="dxa"/>
            <w:tcBorders>
              <w:left w:val="single" w:color="auto" w:sz="4" w:space="0"/>
              <w:right w:val="single" w:color="auto" w:sz="4" w:space="0"/>
            </w:tcBorders>
            <w:vAlign w:val="center"/>
          </w:tcPr>
          <w:p>
            <w:pPr>
              <w:keepNext w:val="0"/>
              <w:keepLines w:val="0"/>
              <w:widowControl/>
              <w:suppressLineNumbers w:val="0"/>
              <w:wordWrap/>
              <w:jc w:val="left"/>
              <w:textAlignment w:val="center"/>
              <w:rPr>
                <w:lang w:eastAsia="zh-CN"/>
              </w:rPr>
            </w:pPr>
            <w:r>
              <w:rPr>
                <w:rFonts w:hint="default" w:ascii="Calibri" w:hAnsi="Calibri" w:eastAsia="宋体" w:cs="Calibri"/>
                <w:b w:val="0"/>
                <w:bCs w:val="0"/>
                <w:i w:val="0"/>
                <w:iCs w:val="0"/>
                <w:kern w:val="0"/>
                <w:sz w:val="22"/>
                <w:szCs w:val="22"/>
                <w:lang w:val="en-US" w:eastAsia="zh-CN" w:bidi="ar"/>
              </w:rPr>
              <w:t>JZ2024000001</w:t>
            </w:r>
          </w:p>
        </w:tc>
        <w:tc>
          <w:tcPr>
            <w:tcW w:w="1745" w:type="dxa"/>
            <w:tcBorders>
              <w:left w:val="single" w:color="auto" w:sz="4" w:space="0"/>
            </w:tcBorders>
            <w:vAlign w:val="center"/>
          </w:tcPr>
          <w:p>
            <w:pPr>
              <w:keepNext w:val="0"/>
              <w:keepLines w:val="0"/>
              <w:widowControl/>
              <w:suppressLineNumbers w:val="0"/>
              <w:wordWrap/>
              <w:jc w:val="left"/>
              <w:textAlignment w:val="center"/>
              <w:rPr>
                <w:lang w:eastAsia="zh-CN"/>
              </w:rPr>
            </w:pPr>
            <w:r>
              <w:rPr>
                <w:rFonts w:hint="default" w:ascii="Calibri" w:hAnsi="Calibri" w:eastAsia="宋体" w:cs="Calibri"/>
                <w:b w:val="0"/>
                <w:bCs w:val="0"/>
                <w:i w:val="0"/>
                <w:iCs w:val="0"/>
                <w:kern w:val="0"/>
                <w:sz w:val="22"/>
                <w:szCs w:val="22"/>
                <w:lang w:val="en-US" w:eastAsia="zh-CN" w:bidi="ar"/>
              </w:rPr>
              <w:t>关联社区矫正对象信息表，唯一标识对应矫正对象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wordWrap/>
              <w:jc w:val="left"/>
              <w:textAlignment w:val="center"/>
              <w:rPr>
                <w:lang w:eastAsia="zh-CN"/>
              </w:rPr>
            </w:pPr>
            <w:r>
              <w:rPr>
                <w:rFonts w:hint="default" w:ascii="Calibri" w:hAnsi="Calibri" w:eastAsia="宋体" w:cs="Calibri"/>
                <w:b w:val="0"/>
                <w:bCs w:val="0"/>
                <w:i w:val="0"/>
                <w:iCs w:val="0"/>
                <w:kern w:val="0"/>
                <w:sz w:val="22"/>
                <w:szCs w:val="22"/>
                <w:lang w:val="en-US" w:eastAsia="zh-CN" w:bidi="ar"/>
              </w:rPr>
              <w:t>社区矫正对象姓名</w:t>
            </w:r>
          </w:p>
        </w:tc>
        <w:tc>
          <w:tcPr>
            <w:tcW w:w="1418" w:type="dxa"/>
            <w:tcBorders>
              <w:left w:val="single" w:color="auto" w:sz="4" w:space="0"/>
              <w:right w:val="single" w:color="auto" w:sz="4" w:space="0"/>
            </w:tcBorders>
            <w:vAlign w:val="center"/>
          </w:tcPr>
          <w:p>
            <w:pPr>
              <w:keepNext w:val="0"/>
              <w:keepLines w:val="0"/>
              <w:widowControl/>
              <w:suppressLineNumbers w:val="0"/>
              <w:wordWrap/>
              <w:jc w:val="left"/>
              <w:textAlignment w:val="center"/>
              <w:rPr>
                <w:rFonts w:hint="eastAsia"/>
                <w:lang w:eastAsia="zh-CN"/>
              </w:rPr>
            </w:pPr>
            <w:r>
              <w:rPr>
                <w:rFonts w:hint="default" w:ascii="Calibri" w:hAnsi="Calibri" w:eastAsia="宋体" w:cs="Calibri"/>
                <w:b w:val="0"/>
                <w:bCs w:val="0"/>
                <w:i w:val="0"/>
                <w:iCs w:val="0"/>
                <w:kern w:val="0"/>
                <w:sz w:val="22"/>
                <w:szCs w:val="22"/>
                <w:lang w:val="en-US" w:eastAsia="zh-CN" w:bidi="ar"/>
              </w:rPr>
              <w:t>correctionee_name</w:t>
            </w:r>
          </w:p>
        </w:tc>
        <w:tc>
          <w:tcPr>
            <w:tcW w:w="1701" w:type="dxa"/>
            <w:tcBorders>
              <w:left w:val="single" w:color="auto" w:sz="4" w:space="0"/>
              <w:right w:val="single" w:color="auto" w:sz="4" w:space="0"/>
            </w:tcBorders>
            <w:vAlign w:val="center"/>
          </w:tcPr>
          <w:p>
            <w:pPr>
              <w:keepNext w:val="0"/>
              <w:keepLines w:val="0"/>
              <w:widowControl/>
              <w:suppressLineNumbers w:val="0"/>
              <w:wordWrap/>
              <w:jc w:val="center"/>
              <w:textAlignment w:val="center"/>
              <w:rPr>
                <w:rFonts w:hint="eastAsia"/>
                <w:lang w:eastAsia="zh-CN"/>
              </w:rPr>
            </w:pPr>
            <w:r>
              <w:rPr>
                <w:rFonts w:hint="default" w:ascii="Calibri" w:hAnsi="Calibri" w:eastAsia="宋体" w:cs="Calibri"/>
                <w:b w:val="0"/>
                <w:bCs w:val="0"/>
                <w:i w:val="0"/>
                <w:iCs w:val="0"/>
                <w:kern w:val="0"/>
                <w:sz w:val="22"/>
                <w:szCs w:val="22"/>
                <w:lang w:val="en-US" w:eastAsia="zh-CN" w:bidi="ar"/>
              </w:rPr>
              <w:t>VARCHAR(50)</w:t>
            </w:r>
          </w:p>
        </w:tc>
        <w:tc>
          <w:tcPr>
            <w:tcW w:w="1134" w:type="dxa"/>
            <w:tcBorders>
              <w:left w:val="single" w:color="auto" w:sz="4" w:space="0"/>
              <w:right w:val="single" w:color="auto" w:sz="4" w:space="0"/>
            </w:tcBorders>
            <w:vAlign w:val="center"/>
          </w:tcPr>
          <w:p>
            <w:pPr>
              <w:keepNext w:val="0"/>
              <w:keepLines w:val="0"/>
              <w:widowControl/>
              <w:suppressLineNumbers w:val="0"/>
              <w:wordWrap/>
              <w:jc w:val="center"/>
              <w:textAlignment w:val="center"/>
              <w:rPr>
                <w:rFonts w:ascii="宋体" w:hAnsi="宋体"/>
                <w:lang w:eastAsia="zh-CN"/>
              </w:rPr>
            </w:pPr>
            <w:r>
              <w:rPr>
                <w:rFonts w:hint="default" w:ascii="Calibri" w:hAnsi="Calibri" w:eastAsia="宋体" w:cs="Calibri"/>
                <w:b w:val="0"/>
                <w:bCs w:val="0"/>
                <w:i w:val="0"/>
                <w:iCs w:val="0"/>
                <w:kern w:val="0"/>
                <w:sz w:val="22"/>
                <w:szCs w:val="22"/>
                <w:lang w:val="en-US" w:eastAsia="zh-CN" w:bidi="ar"/>
              </w:rPr>
              <w:t>否</w:t>
            </w:r>
          </w:p>
        </w:tc>
        <w:tc>
          <w:tcPr>
            <w:tcW w:w="2245" w:type="dxa"/>
            <w:tcBorders>
              <w:left w:val="single" w:color="auto" w:sz="4" w:space="0"/>
              <w:right w:val="single" w:color="auto" w:sz="4" w:space="0"/>
            </w:tcBorders>
            <w:vAlign w:val="center"/>
          </w:tcPr>
          <w:p>
            <w:pPr>
              <w:keepNext w:val="0"/>
              <w:keepLines w:val="0"/>
              <w:widowControl/>
              <w:suppressLineNumbers w:val="0"/>
              <w:wordWrap/>
              <w:jc w:val="left"/>
              <w:textAlignment w:val="center"/>
              <w:rPr>
                <w:rFonts w:hint="eastAsia" w:ascii="宋体" w:hAnsi="宋体"/>
                <w:lang w:eastAsia="zh-CN"/>
              </w:rPr>
            </w:pPr>
            <w:r>
              <w:rPr>
                <w:rFonts w:hint="default" w:ascii="Calibri" w:hAnsi="Calibri" w:eastAsia="宋体" w:cs="Calibri"/>
                <w:b w:val="0"/>
                <w:bCs w:val="0"/>
                <w:i w:val="0"/>
                <w:iCs w:val="0"/>
                <w:kern w:val="0"/>
                <w:sz w:val="22"/>
                <w:szCs w:val="22"/>
                <w:lang w:val="en-US" w:eastAsia="zh-CN" w:bidi="ar"/>
              </w:rPr>
              <w:t>张三</w:t>
            </w:r>
          </w:p>
        </w:tc>
        <w:tc>
          <w:tcPr>
            <w:tcW w:w="1745" w:type="dxa"/>
            <w:tcBorders>
              <w:left w:val="single" w:color="auto" w:sz="4" w:space="0"/>
            </w:tcBorders>
            <w:vAlign w:val="center"/>
          </w:tcPr>
          <w:p>
            <w:pPr>
              <w:keepNext w:val="0"/>
              <w:keepLines w:val="0"/>
              <w:widowControl/>
              <w:suppressLineNumbers w:val="0"/>
              <w:wordWrap/>
              <w:jc w:val="left"/>
              <w:textAlignment w:val="center"/>
              <w:rPr>
                <w:rFonts w:hint="eastAsia"/>
                <w:lang w:eastAsia="zh-CN"/>
              </w:rPr>
            </w:pPr>
            <w:r>
              <w:rPr>
                <w:rFonts w:hint="default" w:ascii="Calibri" w:hAnsi="Calibri" w:eastAsia="宋体" w:cs="Calibri"/>
                <w:b w:val="0"/>
                <w:bCs w:val="0"/>
                <w:i w:val="0"/>
                <w:iCs w:val="0"/>
                <w:kern w:val="0"/>
                <w:sz w:val="22"/>
                <w:szCs w:val="22"/>
                <w:lang w:val="en-US" w:eastAsia="zh-CN" w:bidi="ar"/>
              </w:rPr>
              <w:t>矫正对象真实姓名，便于快速查询识别</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wordWrap/>
              <w:jc w:val="left"/>
              <w:textAlignment w:val="center"/>
              <w:rPr>
                <w:lang w:eastAsia="zh-CN"/>
              </w:rPr>
            </w:pPr>
            <w:r>
              <w:rPr>
                <w:rFonts w:hint="default" w:ascii="Calibri" w:hAnsi="Calibri" w:eastAsia="宋体" w:cs="Calibri"/>
                <w:b w:val="0"/>
                <w:bCs w:val="0"/>
                <w:i w:val="0"/>
                <w:iCs w:val="0"/>
                <w:kern w:val="0"/>
                <w:sz w:val="22"/>
                <w:szCs w:val="22"/>
                <w:lang w:val="en-US" w:eastAsia="zh-CN" w:bidi="ar"/>
              </w:rPr>
              <w:t>走访人ID</w:t>
            </w:r>
          </w:p>
        </w:tc>
        <w:tc>
          <w:tcPr>
            <w:tcW w:w="1418" w:type="dxa"/>
            <w:tcBorders>
              <w:left w:val="single" w:color="auto" w:sz="4" w:space="0"/>
              <w:right w:val="single" w:color="auto" w:sz="4" w:space="0"/>
            </w:tcBorders>
            <w:vAlign w:val="center"/>
          </w:tcPr>
          <w:p>
            <w:pPr>
              <w:keepNext w:val="0"/>
              <w:keepLines w:val="0"/>
              <w:widowControl/>
              <w:suppressLineNumbers w:val="0"/>
              <w:wordWrap/>
              <w:jc w:val="left"/>
              <w:textAlignment w:val="center"/>
              <w:rPr>
                <w:rFonts w:hint="eastAsia"/>
                <w:lang w:eastAsia="zh-CN"/>
              </w:rPr>
            </w:pPr>
            <w:r>
              <w:rPr>
                <w:rFonts w:hint="default" w:ascii="Calibri" w:hAnsi="Calibri" w:eastAsia="宋体" w:cs="Calibri"/>
                <w:b w:val="0"/>
                <w:bCs w:val="0"/>
                <w:i w:val="0"/>
                <w:iCs w:val="0"/>
                <w:kern w:val="0"/>
                <w:sz w:val="22"/>
                <w:szCs w:val="22"/>
                <w:lang w:val="en-US" w:eastAsia="zh-CN" w:bidi="ar"/>
              </w:rPr>
              <w:t>visitor_id</w:t>
            </w:r>
          </w:p>
        </w:tc>
        <w:tc>
          <w:tcPr>
            <w:tcW w:w="1701" w:type="dxa"/>
            <w:tcBorders>
              <w:left w:val="single" w:color="auto" w:sz="4" w:space="0"/>
              <w:right w:val="single" w:color="auto" w:sz="4" w:space="0"/>
            </w:tcBorders>
            <w:vAlign w:val="center"/>
          </w:tcPr>
          <w:p>
            <w:pPr>
              <w:keepNext w:val="0"/>
              <w:keepLines w:val="0"/>
              <w:widowControl/>
              <w:suppressLineNumbers w:val="0"/>
              <w:wordWrap/>
              <w:jc w:val="center"/>
              <w:textAlignment w:val="center"/>
              <w:rPr>
                <w:rFonts w:hint="eastAsia"/>
                <w:lang w:eastAsia="zh-CN"/>
              </w:rPr>
            </w:pPr>
            <w:r>
              <w:rPr>
                <w:rFonts w:hint="default" w:ascii="Calibri" w:hAnsi="Calibri" w:eastAsia="宋体" w:cs="Calibri"/>
                <w:b w:val="0"/>
                <w:bCs w:val="0"/>
                <w:i w:val="0"/>
                <w:iCs w:val="0"/>
                <w:kern w:val="0"/>
                <w:sz w:val="22"/>
                <w:szCs w:val="22"/>
                <w:lang w:val="en-US" w:eastAsia="zh-CN" w:bidi="ar"/>
              </w:rPr>
              <w:t>VARCHAR(32)</w:t>
            </w:r>
          </w:p>
        </w:tc>
        <w:tc>
          <w:tcPr>
            <w:tcW w:w="1134" w:type="dxa"/>
            <w:tcBorders>
              <w:left w:val="single" w:color="auto" w:sz="4" w:space="0"/>
              <w:right w:val="single" w:color="auto" w:sz="4" w:space="0"/>
            </w:tcBorders>
            <w:vAlign w:val="center"/>
          </w:tcPr>
          <w:p>
            <w:pPr>
              <w:keepNext w:val="0"/>
              <w:keepLines w:val="0"/>
              <w:widowControl/>
              <w:suppressLineNumbers w:val="0"/>
              <w:wordWrap/>
              <w:jc w:val="center"/>
              <w:textAlignment w:val="center"/>
              <w:rPr>
                <w:rFonts w:ascii="宋体" w:hAnsi="宋体"/>
                <w:lang w:eastAsia="zh-CN"/>
              </w:rPr>
            </w:pPr>
            <w:r>
              <w:rPr>
                <w:rFonts w:hint="default" w:ascii="Calibri" w:hAnsi="Calibri" w:eastAsia="宋体" w:cs="Calibri"/>
                <w:b w:val="0"/>
                <w:bCs w:val="0"/>
                <w:i w:val="0"/>
                <w:iCs w:val="0"/>
                <w:kern w:val="0"/>
                <w:sz w:val="22"/>
                <w:szCs w:val="22"/>
                <w:lang w:val="en-US" w:eastAsia="zh-CN" w:bidi="ar"/>
              </w:rPr>
              <w:t>否</w:t>
            </w:r>
          </w:p>
        </w:tc>
        <w:tc>
          <w:tcPr>
            <w:tcW w:w="2245" w:type="dxa"/>
            <w:tcBorders>
              <w:left w:val="single" w:color="auto" w:sz="4" w:space="0"/>
              <w:right w:val="single" w:color="auto" w:sz="4" w:space="0"/>
            </w:tcBorders>
            <w:vAlign w:val="center"/>
          </w:tcPr>
          <w:p>
            <w:pPr>
              <w:keepNext w:val="0"/>
              <w:keepLines w:val="0"/>
              <w:widowControl/>
              <w:suppressLineNumbers w:val="0"/>
              <w:wordWrap/>
              <w:jc w:val="left"/>
              <w:textAlignment w:val="center"/>
              <w:rPr>
                <w:rFonts w:hint="eastAsia" w:ascii="宋体" w:hAnsi="宋体"/>
                <w:lang w:eastAsia="zh-CN"/>
              </w:rPr>
            </w:pPr>
            <w:r>
              <w:rPr>
                <w:rFonts w:hint="default" w:ascii="Calibri" w:hAnsi="Calibri" w:eastAsia="宋体" w:cs="Calibri"/>
                <w:b w:val="0"/>
                <w:bCs w:val="0"/>
                <w:i w:val="0"/>
                <w:iCs w:val="0"/>
                <w:kern w:val="0"/>
                <w:sz w:val="22"/>
                <w:szCs w:val="22"/>
                <w:lang w:val="en-US" w:eastAsia="zh-CN" w:bidi="ar"/>
              </w:rPr>
              <w:t>GY20240001</w:t>
            </w:r>
          </w:p>
        </w:tc>
        <w:tc>
          <w:tcPr>
            <w:tcW w:w="1745" w:type="dxa"/>
            <w:tcBorders>
              <w:left w:val="single" w:color="auto" w:sz="4" w:space="0"/>
            </w:tcBorders>
            <w:vAlign w:val="center"/>
          </w:tcPr>
          <w:p>
            <w:pPr>
              <w:keepNext w:val="0"/>
              <w:keepLines w:val="0"/>
              <w:widowControl/>
              <w:suppressLineNumbers w:val="0"/>
              <w:wordWrap/>
              <w:jc w:val="left"/>
              <w:textAlignment w:val="center"/>
              <w:rPr>
                <w:rFonts w:hint="eastAsia"/>
                <w:lang w:eastAsia="zh-CN"/>
              </w:rPr>
            </w:pPr>
            <w:r>
              <w:rPr>
                <w:rFonts w:hint="default" w:ascii="Calibri" w:hAnsi="Calibri" w:eastAsia="宋体" w:cs="Calibri"/>
                <w:b w:val="0"/>
                <w:bCs w:val="0"/>
                <w:i w:val="0"/>
                <w:iCs w:val="0"/>
                <w:kern w:val="0"/>
                <w:sz w:val="22"/>
                <w:szCs w:val="22"/>
                <w:lang w:val="en-US" w:eastAsia="zh-CN" w:bidi="ar"/>
              </w:rPr>
              <w:t>走访工作人员唯一标识，关联工作人员表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wordWrap/>
              <w:jc w:val="left"/>
              <w:textAlignment w:val="center"/>
              <w:rPr>
                <w:lang w:eastAsia="zh-CN"/>
              </w:rPr>
            </w:pPr>
            <w:r>
              <w:rPr>
                <w:rFonts w:hint="default" w:ascii="Calibri" w:hAnsi="Calibri" w:eastAsia="宋体" w:cs="Calibri"/>
                <w:b w:val="0"/>
                <w:bCs w:val="0"/>
                <w:i w:val="0"/>
                <w:iCs w:val="0"/>
                <w:kern w:val="0"/>
                <w:sz w:val="22"/>
                <w:szCs w:val="22"/>
                <w:lang w:val="en-US" w:eastAsia="zh-CN" w:bidi="ar"/>
              </w:rPr>
              <w:t>走访人姓名</w:t>
            </w:r>
          </w:p>
        </w:tc>
        <w:tc>
          <w:tcPr>
            <w:tcW w:w="1418" w:type="dxa"/>
            <w:tcBorders>
              <w:left w:val="single" w:color="auto" w:sz="4" w:space="0"/>
              <w:right w:val="single" w:color="auto" w:sz="4" w:space="0"/>
            </w:tcBorders>
            <w:vAlign w:val="center"/>
          </w:tcPr>
          <w:p>
            <w:pPr>
              <w:keepNext w:val="0"/>
              <w:keepLines w:val="0"/>
              <w:widowControl/>
              <w:suppressLineNumbers w:val="0"/>
              <w:wordWrap/>
              <w:jc w:val="left"/>
              <w:textAlignment w:val="center"/>
              <w:rPr>
                <w:rFonts w:hint="eastAsia"/>
                <w:lang w:eastAsia="zh-CN"/>
              </w:rPr>
            </w:pPr>
            <w:r>
              <w:rPr>
                <w:rFonts w:hint="default" w:ascii="Calibri" w:hAnsi="Calibri" w:eastAsia="宋体" w:cs="Calibri"/>
                <w:b w:val="0"/>
                <w:bCs w:val="0"/>
                <w:i w:val="0"/>
                <w:iCs w:val="0"/>
                <w:kern w:val="0"/>
                <w:sz w:val="22"/>
                <w:szCs w:val="22"/>
                <w:lang w:val="en-US" w:eastAsia="zh-CN" w:bidi="ar"/>
              </w:rPr>
              <w:t>visitor_name</w:t>
            </w:r>
          </w:p>
        </w:tc>
        <w:tc>
          <w:tcPr>
            <w:tcW w:w="1701" w:type="dxa"/>
            <w:tcBorders>
              <w:left w:val="single" w:color="auto" w:sz="4" w:space="0"/>
              <w:right w:val="single" w:color="auto" w:sz="4" w:space="0"/>
            </w:tcBorders>
            <w:vAlign w:val="center"/>
          </w:tcPr>
          <w:p>
            <w:pPr>
              <w:keepNext w:val="0"/>
              <w:keepLines w:val="0"/>
              <w:widowControl/>
              <w:suppressLineNumbers w:val="0"/>
              <w:wordWrap/>
              <w:jc w:val="center"/>
              <w:textAlignment w:val="center"/>
              <w:rPr>
                <w:rFonts w:hint="eastAsia"/>
                <w:lang w:eastAsia="zh-CN"/>
              </w:rPr>
            </w:pPr>
            <w:r>
              <w:rPr>
                <w:rFonts w:hint="default" w:ascii="Calibri" w:hAnsi="Calibri" w:eastAsia="宋体" w:cs="Calibri"/>
                <w:b w:val="0"/>
                <w:bCs w:val="0"/>
                <w:i w:val="0"/>
                <w:iCs w:val="0"/>
                <w:kern w:val="0"/>
                <w:sz w:val="22"/>
                <w:szCs w:val="22"/>
                <w:lang w:val="en-US" w:eastAsia="zh-CN" w:bidi="ar"/>
              </w:rPr>
              <w:t>VARCHAR(50)</w:t>
            </w:r>
          </w:p>
        </w:tc>
        <w:tc>
          <w:tcPr>
            <w:tcW w:w="1134" w:type="dxa"/>
            <w:tcBorders>
              <w:left w:val="single" w:color="auto" w:sz="4" w:space="0"/>
              <w:right w:val="single" w:color="auto" w:sz="4" w:space="0"/>
            </w:tcBorders>
            <w:vAlign w:val="center"/>
          </w:tcPr>
          <w:p>
            <w:pPr>
              <w:keepNext w:val="0"/>
              <w:keepLines w:val="0"/>
              <w:widowControl/>
              <w:suppressLineNumbers w:val="0"/>
              <w:wordWrap/>
              <w:jc w:val="center"/>
              <w:textAlignment w:val="center"/>
              <w:rPr>
                <w:rFonts w:ascii="宋体" w:hAnsi="宋体"/>
                <w:lang w:eastAsia="zh-CN"/>
              </w:rPr>
            </w:pPr>
            <w:r>
              <w:rPr>
                <w:rFonts w:hint="default" w:ascii="Calibri" w:hAnsi="Calibri" w:eastAsia="宋体" w:cs="Calibri"/>
                <w:b w:val="0"/>
                <w:bCs w:val="0"/>
                <w:i w:val="0"/>
                <w:iCs w:val="0"/>
                <w:kern w:val="0"/>
                <w:sz w:val="22"/>
                <w:szCs w:val="22"/>
                <w:lang w:val="en-US" w:eastAsia="zh-CN" w:bidi="ar"/>
              </w:rPr>
              <w:t>否</w:t>
            </w:r>
          </w:p>
        </w:tc>
        <w:tc>
          <w:tcPr>
            <w:tcW w:w="2245" w:type="dxa"/>
            <w:tcBorders>
              <w:left w:val="single" w:color="auto" w:sz="4" w:space="0"/>
              <w:right w:val="single" w:color="auto" w:sz="4" w:space="0"/>
            </w:tcBorders>
            <w:vAlign w:val="center"/>
          </w:tcPr>
          <w:p>
            <w:pPr>
              <w:keepNext w:val="0"/>
              <w:keepLines w:val="0"/>
              <w:widowControl/>
              <w:suppressLineNumbers w:val="0"/>
              <w:wordWrap/>
              <w:jc w:val="left"/>
              <w:textAlignment w:val="center"/>
              <w:rPr>
                <w:rFonts w:hint="eastAsia" w:ascii="宋体" w:hAnsi="宋体"/>
                <w:lang w:eastAsia="zh-CN"/>
              </w:rPr>
            </w:pPr>
            <w:r>
              <w:rPr>
                <w:rFonts w:hint="default" w:ascii="Calibri" w:hAnsi="Calibri" w:eastAsia="宋体" w:cs="Calibri"/>
                <w:b w:val="0"/>
                <w:bCs w:val="0"/>
                <w:i w:val="0"/>
                <w:iCs w:val="0"/>
                <w:kern w:val="0"/>
                <w:sz w:val="22"/>
                <w:szCs w:val="22"/>
                <w:lang w:val="en-US" w:eastAsia="zh-CN" w:bidi="ar"/>
              </w:rPr>
              <w:t>李四</w:t>
            </w:r>
          </w:p>
        </w:tc>
        <w:tc>
          <w:tcPr>
            <w:tcW w:w="1745" w:type="dxa"/>
            <w:tcBorders>
              <w:left w:val="single" w:color="auto" w:sz="4" w:space="0"/>
            </w:tcBorders>
            <w:vAlign w:val="center"/>
          </w:tcPr>
          <w:p>
            <w:pPr>
              <w:keepNext w:val="0"/>
              <w:keepLines w:val="0"/>
              <w:widowControl/>
              <w:suppressLineNumbers w:val="0"/>
              <w:wordWrap/>
              <w:jc w:val="left"/>
              <w:textAlignment w:val="center"/>
              <w:rPr>
                <w:rFonts w:hint="eastAsia"/>
                <w:lang w:eastAsia="zh-CN"/>
              </w:rPr>
            </w:pPr>
            <w:r>
              <w:rPr>
                <w:rFonts w:hint="default" w:ascii="Calibri" w:hAnsi="Calibri" w:eastAsia="宋体" w:cs="Calibri"/>
                <w:b w:val="0"/>
                <w:bCs w:val="0"/>
                <w:i w:val="0"/>
                <w:iCs w:val="0"/>
                <w:kern w:val="0"/>
                <w:sz w:val="22"/>
                <w:szCs w:val="22"/>
                <w:lang w:val="en-US" w:eastAsia="zh-CN" w:bidi="ar"/>
              </w:rPr>
              <w:t>走访工作人员真实姓名</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wordWrap/>
              <w:jc w:val="left"/>
              <w:textAlignment w:val="center"/>
              <w:rPr>
                <w:lang w:eastAsia="zh-CN"/>
              </w:rPr>
            </w:pPr>
            <w:r>
              <w:rPr>
                <w:rFonts w:hint="default" w:ascii="Calibri" w:hAnsi="Calibri" w:eastAsia="宋体" w:cs="Calibri"/>
                <w:b w:val="0"/>
                <w:bCs w:val="0"/>
                <w:i w:val="0"/>
                <w:iCs w:val="0"/>
                <w:kern w:val="0"/>
                <w:sz w:val="22"/>
                <w:szCs w:val="22"/>
                <w:lang w:val="en-US" w:eastAsia="zh-CN" w:bidi="ar"/>
              </w:rPr>
              <w:t>走访时间</w:t>
            </w:r>
          </w:p>
        </w:tc>
        <w:tc>
          <w:tcPr>
            <w:tcW w:w="1418" w:type="dxa"/>
            <w:tcBorders>
              <w:left w:val="single" w:color="auto" w:sz="4" w:space="0"/>
              <w:right w:val="single" w:color="auto" w:sz="4" w:space="0"/>
            </w:tcBorders>
            <w:vAlign w:val="center"/>
          </w:tcPr>
          <w:p>
            <w:pPr>
              <w:keepNext w:val="0"/>
              <w:keepLines w:val="0"/>
              <w:widowControl/>
              <w:suppressLineNumbers w:val="0"/>
              <w:wordWrap/>
              <w:jc w:val="left"/>
              <w:textAlignment w:val="center"/>
              <w:rPr>
                <w:rFonts w:hint="eastAsia"/>
                <w:lang w:eastAsia="zh-CN"/>
              </w:rPr>
            </w:pPr>
            <w:r>
              <w:rPr>
                <w:rFonts w:hint="default" w:ascii="Calibri" w:hAnsi="Calibri" w:eastAsia="宋体" w:cs="Calibri"/>
                <w:b w:val="0"/>
                <w:bCs w:val="0"/>
                <w:i w:val="0"/>
                <w:iCs w:val="0"/>
                <w:kern w:val="0"/>
                <w:sz w:val="22"/>
                <w:szCs w:val="22"/>
                <w:lang w:val="en-US" w:eastAsia="zh-CN" w:bidi="ar"/>
              </w:rPr>
              <w:t>visit_time</w:t>
            </w:r>
          </w:p>
        </w:tc>
        <w:tc>
          <w:tcPr>
            <w:tcW w:w="1701" w:type="dxa"/>
            <w:tcBorders>
              <w:left w:val="single" w:color="auto" w:sz="4" w:space="0"/>
              <w:right w:val="single" w:color="auto" w:sz="4" w:space="0"/>
            </w:tcBorders>
            <w:vAlign w:val="center"/>
          </w:tcPr>
          <w:p>
            <w:pPr>
              <w:keepNext w:val="0"/>
              <w:keepLines w:val="0"/>
              <w:widowControl/>
              <w:suppressLineNumbers w:val="0"/>
              <w:wordWrap/>
              <w:jc w:val="center"/>
              <w:textAlignment w:val="center"/>
              <w:rPr>
                <w:rFonts w:hint="eastAsia"/>
                <w:lang w:eastAsia="zh-CN"/>
              </w:rPr>
            </w:pPr>
            <w:r>
              <w:rPr>
                <w:rFonts w:hint="default" w:ascii="Calibri" w:hAnsi="Calibri" w:eastAsia="宋体" w:cs="Calibri"/>
                <w:b w:val="0"/>
                <w:bCs w:val="0"/>
                <w:i w:val="0"/>
                <w:iCs w:val="0"/>
                <w:kern w:val="0"/>
                <w:sz w:val="22"/>
                <w:szCs w:val="22"/>
                <w:lang w:val="en-US" w:eastAsia="zh-CN" w:bidi="ar"/>
              </w:rPr>
              <w:t>DATETIME</w:t>
            </w:r>
          </w:p>
        </w:tc>
        <w:tc>
          <w:tcPr>
            <w:tcW w:w="1134" w:type="dxa"/>
            <w:tcBorders>
              <w:left w:val="single" w:color="auto" w:sz="4" w:space="0"/>
              <w:right w:val="single" w:color="auto" w:sz="4" w:space="0"/>
            </w:tcBorders>
            <w:vAlign w:val="center"/>
          </w:tcPr>
          <w:p>
            <w:pPr>
              <w:keepNext w:val="0"/>
              <w:keepLines w:val="0"/>
              <w:widowControl/>
              <w:suppressLineNumbers w:val="0"/>
              <w:wordWrap/>
              <w:jc w:val="center"/>
              <w:textAlignment w:val="center"/>
              <w:rPr>
                <w:rFonts w:ascii="宋体" w:hAnsi="宋体"/>
                <w:lang w:eastAsia="zh-CN"/>
              </w:rPr>
            </w:pPr>
            <w:r>
              <w:rPr>
                <w:rFonts w:hint="default" w:ascii="Calibri" w:hAnsi="Calibri" w:eastAsia="宋体" w:cs="Calibri"/>
                <w:b w:val="0"/>
                <w:bCs w:val="0"/>
                <w:i w:val="0"/>
                <w:iCs w:val="0"/>
                <w:kern w:val="0"/>
                <w:sz w:val="22"/>
                <w:szCs w:val="22"/>
                <w:lang w:val="en-US" w:eastAsia="zh-CN" w:bidi="ar"/>
              </w:rPr>
              <w:t>否</w:t>
            </w:r>
          </w:p>
        </w:tc>
        <w:tc>
          <w:tcPr>
            <w:tcW w:w="2245" w:type="dxa"/>
            <w:tcBorders>
              <w:left w:val="single" w:color="auto" w:sz="4" w:space="0"/>
              <w:right w:val="single" w:color="auto" w:sz="4" w:space="0"/>
            </w:tcBorders>
            <w:vAlign w:val="center"/>
          </w:tcPr>
          <w:p>
            <w:pPr>
              <w:keepNext w:val="0"/>
              <w:keepLines w:val="0"/>
              <w:widowControl/>
              <w:suppressLineNumbers w:val="0"/>
              <w:wordWrap/>
              <w:jc w:val="left"/>
              <w:textAlignment w:val="center"/>
              <w:rPr>
                <w:rFonts w:hint="eastAsia" w:ascii="宋体" w:hAnsi="宋体"/>
                <w:lang w:eastAsia="zh-CN"/>
              </w:rPr>
            </w:pPr>
            <w:r>
              <w:rPr>
                <w:rFonts w:hint="default" w:ascii="Calibri" w:hAnsi="Calibri" w:eastAsia="宋体" w:cs="Calibri"/>
                <w:b w:val="0"/>
                <w:bCs w:val="0"/>
                <w:i w:val="0"/>
                <w:iCs w:val="0"/>
                <w:kern w:val="0"/>
                <w:sz w:val="22"/>
                <w:szCs w:val="22"/>
                <w:lang w:val="en-US" w:eastAsia="zh-CN" w:bidi="ar"/>
              </w:rPr>
              <w:t>2025-05-20 14:30:00</w:t>
            </w:r>
          </w:p>
        </w:tc>
        <w:tc>
          <w:tcPr>
            <w:tcW w:w="1745" w:type="dxa"/>
            <w:tcBorders>
              <w:left w:val="single" w:color="auto" w:sz="4" w:space="0"/>
            </w:tcBorders>
            <w:vAlign w:val="center"/>
          </w:tcPr>
          <w:p>
            <w:pPr>
              <w:keepNext w:val="0"/>
              <w:keepLines w:val="0"/>
              <w:widowControl/>
              <w:suppressLineNumbers w:val="0"/>
              <w:wordWrap/>
              <w:jc w:val="left"/>
              <w:textAlignment w:val="center"/>
              <w:rPr>
                <w:rFonts w:hint="eastAsia"/>
                <w:lang w:eastAsia="zh-CN"/>
              </w:rPr>
            </w:pPr>
            <w:r>
              <w:rPr>
                <w:rFonts w:hint="default" w:ascii="Calibri" w:hAnsi="Calibri" w:eastAsia="宋体" w:cs="Calibri"/>
                <w:b w:val="0"/>
                <w:bCs w:val="0"/>
                <w:i w:val="0"/>
                <w:iCs w:val="0"/>
                <w:kern w:val="0"/>
                <w:sz w:val="22"/>
                <w:szCs w:val="22"/>
                <w:lang w:val="en-US" w:eastAsia="zh-CN" w:bidi="ar"/>
              </w:rPr>
              <w:t>实地走访的具体时间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wordWrap/>
              <w:jc w:val="left"/>
              <w:textAlignment w:val="center"/>
              <w:rPr>
                <w:lang w:eastAsia="zh-CN"/>
              </w:rPr>
            </w:pPr>
            <w:r>
              <w:rPr>
                <w:rFonts w:hint="default" w:ascii="Calibri" w:hAnsi="Calibri" w:eastAsia="宋体" w:cs="Calibri"/>
                <w:b w:val="0"/>
                <w:bCs w:val="0"/>
                <w:i w:val="0"/>
                <w:iCs w:val="0"/>
                <w:kern w:val="0"/>
                <w:sz w:val="22"/>
                <w:szCs w:val="22"/>
                <w:lang w:val="en-US" w:eastAsia="zh-CN" w:bidi="ar"/>
              </w:rPr>
              <w:t>同</w:t>
            </w:r>
            <w:r>
              <w:rPr>
                <w:rFonts w:hint="eastAsia" w:ascii="Calibri" w:hAnsi="Calibri" w:eastAsia="宋体" w:cs="Calibri"/>
                <w:b w:val="0"/>
                <w:bCs w:val="0"/>
                <w:i w:val="0"/>
                <w:iCs w:val="0"/>
                <w:kern w:val="0"/>
                <w:sz w:val="22"/>
                <w:szCs w:val="22"/>
                <w:lang w:val="en-US" w:eastAsia="zh-CN" w:bidi="ar"/>
              </w:rPr>
              <w:t>行</w:t>
            </w:r>
            <w:r>
              <w:rPr>
                <w:rFonts w:hint="default" w:ascii="Calibri" w:hAnsi="Calibri" w:eastAsia="宋体" w:cs="Calibri"/>
                <w:b w:val="0"/>
                <w:bCs w:val="0"/>
                <w:i w:val="0"/>
                <w:iCs w:val="0"/>
                <w:kern w:val="0"/>
                <w:sz w:val="22"/>
                <w:szCs w:val="22"/>
                <w:lang w:val="en-US" w:eastAsia="zh-CN" w:bidi="ar"/>
              </w:rPr>
              <w:t>人</w:t>
            </w:r>
          </w:p>
        </w:tc>
        <w:tc>
          <w:tcPr>
            <w:tcW w:w="1418" w:type="dxa"/>
            <w:tcBorders>
              <w:left w:val="single" w:color="auto" w:sz="4" w:space="0"/>
              <w:right w:val="single" w:color="auto" w:sz="4" w:space="0"/>
            </w:tcBorders>
            <w:vAlign w:val="center"/>
          </w:tcPr>
          <w:p>
            <w:pPr>
              <w:keepNext w:val="0"/>
              <w:keepLines w:val="0"/>
              <w:widowControl/>
              <w:suppressLineNumbers w:val="0"/>
              <w:wordWrap/>
              <w:jc w:val="left"/>
              <w:textAlignment w:val="center"/>
              <w:rPr>
                <w:rFonts w:hint="eastAsia"/>
                <w:lang w:eastAsia="zh-CN"/>
              </w:rPr>
            </w:pPr>
            <w:r>
              <w:rPr>
                <w:rFonts w:hint="default" w:ascii="Calibri" w:hAnsi="Calibri" w:eastAsia="宋体" w:cs="Calibri"/>
                <w:b w:val="0"/>
                <w:bCs w:val="0"/>
                <w:i w:val="0"/>
                <w:iCs w:val="0"/>
                <w:kern w:val="0"/>
                <w:sz w:val="22"/>
                <w:szCs w:val="22"/>
                <w:lang w:val="en-US" w:eastAsia="zh-CN" w:bidi="ar"/>
              </w:rPr>
              <w:t>accom_person</w:t>
            </w:r>
          </w:p>
        </w:tc>
        <w:tc>
          <w:tcPr>
            <w:tcW w:w="1701" w:type="dxa"/>
            <w:tcBorders>
              <w:left w:val="single" w:color="auto" w:sz="4" w:space="0"/>
              <w:right w:val="single" w:color="auto" w:sz="4" w:space="0"/>
            </w:tcBorders>
            <w:vAlign w:val="center"/>
          </w:tcPr>
          <w:p>
            <w:pPr>
              <w:keepNext w:val="0"/>
              <w:keepLines w:val="0"/>
              <w:widowControl/>
              <w:suppressLineNumbers w:val="0"/>
              <w:wordWrap/>
              <w:jc w:val="center"/>
              <w:textAlignment w:val="center"/>
              <w:rPr>
                <w:rFonts w:hint="eastAsia"/>
                <w:lang w:eastAsia="zh-CN"/>
              </w:rPr>
            </w:pPr>
            <w:r>
              <w:rPr>
                <w:rFonts w:hint="default" w:ascii="Calibri" w:hAnsi="Calibri" w:eastAsia="宋体" w:cs="Calibri"/>
                <w:b w:val="0"/>
                <w:bCs w:val="0"/>
                <w:i w:val="0"/>
                <w:iCs w:val="0"/>
                <w:kern w:val="0"/>
                <w:sz w:val="22"/>
                <w:szCs w:val="22"/>
                <w:lang w:val="en-US" w:eastAsia="zh-CN" w:bidi="ar"/>
              </w:rPr>
              <w:t>VARCHAR(100)</w:t>
            </w:r>
          </w:p>
        </w:tc>
        <w:tc>
          <w:tcPr>
            <w:tcW w:w="1134" w:type="dxa"/>
            <w:tcBorders>
              <w:left w:val="single" w:color="auto" w:sz="4" w:space="0"/>
              <w:right w:val="single" w:color="auto" w:sz="4" w:space="0"/>
            </w:tcBorders>
            <w:vAlign w:val="center"/>
          </w:tcPr>
          <w:p>
            <w:pPr>
              <w:keepNext w:val="0"/>
              <w:keepLines w:val="0"/>
              <w:widowControl/>
              <w:suppressLineNumbers w:val="0"/>
              <w:wordWrap/>
              <w:jc w:val="center"/>
              <w:textAlignment w:val="center"/>
              <w:rPr>
                <w:rFonts w:ascii="宋体" w:hAnsi="宋体"/>
                <w:lang w:eastAsia="zh-CN"/>
              </w:rPr>
            </w:pPr>
            <w:r>
              <w:rPr>
                <w:rFonts w:hint="default" w:ascii="Calibri" w:hAnsi="Calibri" w:eastAsia="宋体" w:cs="Calibri"/>
                <w:b w:val="0"/>
                <w:bCs w:val="0"/>
                <w:i w:val="0"/>
                <w:iCs w:val="0"/>
                <w:kern w:val="0"/>
                <w:sz w:val="22"/>
                <w:szCs w:val="22"/>
                <w:lang w:val="en-US" w:eastAsia="zh-CN" w:bidi="ar"/>
              </w:rPr>
              <w:t>是</w:t>
            </w:r>
          </w:p>
        </w:tc>
        <w:tc>
          <w:tcPr>
            <w:tcW w:w="2245" w:type="dxa"/>
            <w:tcBorders>
              <w:left w:val="single" w:color="auto" w:sz="4" w:space="0"/>
              <w:right w:val="single" w:color="auto" w:sz="4" w:space="0"/>
            </w:tcBorders>
            <w:vAlign w:val="center"/>
          </w:tcPr>
          <w:p>
            <w:pPr>
              <w:keepNext w:val="0"/>
              <w:keepLines w:val="0"/>
              <w:widowControl/>
              <w:suppressLineNumbers w:val="0"/>
              <w:wordWrap/>
              <w:jc w:val="left"/>
              <w:textAlignment w:val="center"/>
              <w:rPr>
                <w:rFonts w:hint="eastAsia" w:ascii="宋体" w:hAnsi="宋体"/>
                <w:lang w:eastAsia="zh-CN"/>
              </w:rPr>
            </w:pPr>
            <w:r>
              <w:rPr>
                <w:rFonts w:hint="default" w:ascii="Calibri" w:hAnsi="Calibri" w:eastAsia="宋体" w:cs="Calibri"/>
                <w:b w:val="0"/>
                <w:bCs w:val="0"/>
                <w:i w:val="0"/>
                <w:iCs w:val="0"/>
                <w:kern w:val="0"/>
                <w:sz w:val="22"/>
                <w:szCs w:val="22"/>
                <w:lang w:val="en-US" w:eastAsia="zh-CN" w:bidi="ar"/>
              </w:rPr>
              <w:t>王五、赵六</w:t>
            </w:r>
          </w:p>
        </w:tc>
        <w:tc>
          <w:tcPr>
            <w:tcW w:w="1745" w:type="dxa"/>
            <w:tcBorders>
              <w:left w:val="single" w:color="auto" w:sz="4" w:space="0"/>
            </w:tcBorders>
            <w:vAlign w:val="center"/>
          </w:tcPr>
          <w:p>
            <w:pPr>
              <w:keepNext w:val="0"/>
              <w:keepLines w:val="0"/>
              <w:widowControl/>
              <w:suppressLineNumbers w:val="0"/>
              <w:wordWrap/>
              <w:jc w:val="left"/>
              <w:textAlignment w:val="center"/>
              <w:rPr>
                <w:rFonts w:hint="eastAsia"/>
                <w:lang w:eastAsia="zh-CN"/>
              </w:rPr>
            </w:pPr>
            <w:r>
              <w:rPr>
                <w:rFonts w:hint="default" w:ascii="Calibri" w:hAnsi="Calibri" w:eastAsia="宋体" w:cs="Calibri"/>
                <w:b w:val="0"/>
                <w:bCs w:val="0"/>
                <w:i w:val="0"/>
                <w:iCs w:val="0"/>
                <w:kern w:val="0"/>
                <w:sz w:val="22"/>
                <w:szCs w:val="22"/>
                <w:lang w:val="en-US" w:eastAsia="zh-CN" w:bidi="ar"/>
              </w:rPr>
              <w:t>一同参与走访的人员</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wordWrap/>
              <w:jc w:val="left"/>
              <w:textAlignment w:val="center"/>
              <w:rPr>
                <w:lang w:eastAsia="zh-CN"/>
              </w:rPr>
            </w:pPr>
            <w:r>
              <w:rPr>
                <w:rFonts w:hint="default" w:ascii="Calibri" w:hAnsi="Calibri" w:eastAsia="宋体" w:cs="Calibri"/>
                <w:b w:val="0"/>
                <w:bCs w:val="0"/>
                <w:i w:val="0"/>
                <w:iCs w:val="0"/>
                <w:kern w:val="0"/>
                <w:sz w:val="22"/>
                <w:szCs w:val="22"/>
                <w:lang w:val="en-US" w:eastAsia="zh-CN" w:bidi="ar"/>
              </w:rPr>
              <w:t>走访地点</w:t>
            </w:r>
          </w:p>
        </w:tc>
        <w:tc>
          <w:tcPr>
            <w:tcW w:w="1418" w:type="dxa"/>
            <w:tcBorders>
              <w:left w:val="single" w:color="auto" w:sz="4" w:space="0"/>
              <w:right w:val="single" w:color="auto" w:sz="4" w:space="0"/>
            </w:tcBorders>
            <w:vAlign w:val="center"/>
          </w:tcPr>
          <w:p>
            <w:pPr>
              <w:keepNext w:val="0"/>
              <w:keepLines w:val="0"/>
              <w:widowControl/>
              <w:suppressLineNumbers w:val="0"/>
              <w:wordWrap/>
              <w:jc w:val="left"/>
              <w:textAlignment w:val="center"/>
              <w:rPr>
                <w:rFonts w:hint="eastAsia"/>
                <w:lang w:eastAsia="zh-CN"/>
              </w:rPr>
            </w:pPr>
            <w:r>
              <w:rPr>
                <w:rFonts w:hint="default" w:ascii="Calibri" w:hAnsi="Calibri" w:eastAsia="宋体" w:cs="Calibri"/>
                <w:b w:val="0"/>
                <w:bCs w:val="0"/>
                <w:i w:val="0"/>
                <w:iCs w:val="0"/>
                <w:kern w:val="0"/>
                <w:sz w:val="22"/>
                <w:szCs w:val="22"/>
                <w:lang w:val="en-US" w:eastAsia="zh-CN" w:bidi="ar"/>
              </w:rPr>
              <w:t>visit_address</w:t>
            </w:r>
          </w:p>
        </w:tc>
        <w:tc>
          <w:tcPr>
            <w:tcW w:w="1701" w:type="dxa"/>
            <w:tcBorders>
              <w:left w:val="single" w:color="auto" w:sz="4" w:space="0"/>
              <w:right w:val="single" w:color="auto" w:sz="4" w:space="0"/>
            </w:tcBorders>
            <w:vAlign w:val="center"/>
          </w:tcPr>
          <w:p>
            <w:pPr>
              <w:keepNext w:val="0"/>
              <w:keepLines w:val="0"/>
              <w:widowControl/>
              <w:suppressLineNumbers w:val="0"/>
              <w:wordWrap/>
              <w:jc w:val="center"/>
              <w:textAlignment w:val="center"/>
              <w:rPr>
                <w:rFonts w:hint="eastAsia"/>
                <w:lang w:eastAsia="zh-CN"/>
              </w:rPr>
            </w:pPr>
            <w:r>
              <w:rPr>
                <w:rFonts w:hint="default" w:ascii="Calibri" w:hAnsi="Calibri" w:eastAsia="宋体" w:cs="Calibri"/>
                <w:b w:val="0"/>
                <w:bCs w:val="0"/>
                <w:i w:val="0"/>
                <w:iCs w:val="0"/>
                <w:kern w:val="0"/>
                <w:sz w:val="22"/>
                <w:szCs w:val="22"/>
                <w:lang w:val="en-US" w:eastAsia="zh-CN" w:bidi="ar"/>
              </w:rPr>
              <w:t>VARCHAR(200)</w:t>
            </w:r>
          </w:p>
        </w:tc>
        <w:tc>
          <w:tcPr>
            <w:tcW w:w="1134" w:type="dxa"/>
            <w:tcBorders>
              <w:left w:val="single" w:color="auto" w:sz="4" w:space="0"/>
              <w:right w:val="single" w:color="auto" w:sz="4" w:space="0"/>
            </w:tcBorders>
            <w:vAlign w:val="center"/>
          </w:tcPr>
          <w:p>
            <w:pPr>
              <w:keepNext w:val="0"/>
              <w:keepLines w:val="0"/>
              <w:widowControl/>
              <w:suppressLineNumbers w:val="0"/>
              <w:wordWrap/>
              <w:jc w:val="center"/>
              <w:textAlignment w:val="center"/>
              <w:rPr>
                <w:rFonts w:ascii="宋体" w:hAnsi="宋体"/>
                <w:lang w:eastAsia="zh-CN"/>
              </w:rPr>
            </w:pPr>
            <w:r>
              <w:rPr>
                <w:rFonts w:hint="default" w:ascii="Calibri" w:hAnsi="Calibri" w:eastAsia="宋体" w:cs="Calibri"/>
                <w:b w:val="0"/>
                <w:bCs w:val="0"/>
                <w:i w:val="0"/>
                <w:iCs w:val="0"/>
                <w:kern w:val="0"/>
                <w:sz w:val="22"/>
                <w:szCs w:val="22"/>
                <w:lang w:val="en-US" w:eastAsia="zh-CN" w:bidi="ar"/>
              </w:rPr>
              <w:t>否</w:t>
            </w:r>
          </w:p>
        </w:tc>
        <w:tc>
          <w:tcPr>
            <w:tcW w:w="2245" w:type="dxa"/>
            <w:tcBorders>
              <w:left w:val="single" w:color="auto" w:sz="4" w:space="0"/>
              <w:right w:val="single" w:color="auto" w:sz="4" w:space="0"/>
            </w:tcBorders>
            <w:vAlign w:val="center"/>
          </w:tcPr>
          <w:p>
            <w:pPr>
              <w:keepNext w:val="0"/>
              <w:keepLines w:val="0"/>
              <w:widowControl/>
              <w:suppressLineNumbers w:val="0"/>
              <w:wordWrap/>
              <w:jc w:val="left"/>
              <w:textAlignment w:val="center"/>
              <w:rPr>
                <w:rFonts w:hint="eastAsia" w:ascii="宋体" w:hAnsi="宋体"/>
                <w:lang w:eastAsia="zh-CN"/>
              </w:rPr>
            </w:pPr>
            <w:r>
              <w:rPr>
                <w:rFonts w:hint="default" w:ascii="Calibri" w:hAnsi="Calibri" w:eastAsia="宋体" w:cs="Calibri"/>
                <w:b w:val="0"/>
                <w:bCs w:val="0"/>
                <w:i w:val="0"/>
                <w:iCs w:val="0"/>
                <w:kern w:val="0"/>
                <w:sz w:val="22"/>
                <w:szCs w:val="22"/>
                <w:lang w:val="en-US" w:eastAsia="zh-CN" w:bidi="ar"/>
              </w:rPr>
              <w:t>北京市朝阳区XX街道XX社区</w:t>
            </w:r>
          </w:p>
        </w:tc>
        <w:tc>
          <w:tcPr>
            <w:tcW w:w="1745" w:type="dxa"/>
            <w:tcBorders>
              <w:left w:val="single" w:color="auto" w:sz="4" w:space="0"/>
            </w:tcBorders>
            <w:vAlign w:val="center"/>
          </w:tcPr>
          <w:p>
            <w:pPr>
              <w:keepNext w:val="0"/>
              <w:keepLines w:val="0"/>
              <w:widowControl/>
              <w:suppressLineNumbers w:val="0"/>
              <w:wordWrap/>
              <w:jc w:val="left"/>
              <w:textAlignment w:val="center"/>
              <w:rPr>
                <w:rFonts w:hint="eastAsia"/>
                <w:lang w:eastAsia="zh-CN"/>
              </w:rPr>
            </w:pPr>
            <w:r>
              <w:rPr>
                <w:rFonts w:hint="default" w:ascii="Calibri" w:hAnsi="Calibri" w:eastAsia="宋体" w:cs="Calibri"/>
                <w:b w:val="0"/>
                <w:bCs w:val="0"/>
                <w:i w:val="0"/>
                <w:iCs w:val="0"/>
                <w:kern w:val="0"/>
                <w:sz w:val="22"/>
                <w:szCs w:val="22"/>
                <w:lang w:val="en-US" w:eastAsia="zh-CN" w:bidi="ar"/>
              </w:rPr>
              <w:t>实地走访的具体地点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wordWrap/>
              <w:jc w:val="left"/>
              <w:textAlignment w:val="center"/>
              <w:rPr>
                <w:lang w:eastAsia="zh-CN"/>
              </w:rPr>
            </w:pPr>
            <w:r>
              <w:rPr>
                <w:rFonts w:hint="default" w:ascii="Calibri" w:hAnsi="Calibri" w:eastAsia="宋体" w:cs="Calibri"/>
                <w:b w:val="0"/>
                <w:bCs w:val="0"/>
                <w:i w:val="0"/>
                <w:iCs w:val="0"/>
                <w:kern w:val="0"/>
                <w:sz w:val="22"/>
                <w:szCs w:val="22"/>
                <w:lang w:val="en-US" w:eastAsia="zh-CN" w:bidi="ar"/>
              </w:rPr>
              <w:t>走访记录</w:t>
            </w:r>
          </w:p>
        </w:tc>
        <w:tc>
          <w:tcPr>
            <w:tcW w:w="1418" w:type="dxa"/>
            <w:tcBorders>
              <w:left w:val="single" w:color="auto" w:sz="4" w:space="0"/>
              <w:right w:val="single" w:color="auto" w:sz="4" w:space="0"/>
            </w:tcBorders>
            <w:vAlign w:val="center"/>
          </w:tcPr>
          <w:p>
            <w:pPr>
              <w:keepNext w:val="0"/>
              <w:keepLines w:val="0"/>
              <w:widowControl/>
              <w:suppressLineNumbers w:val="0"/>
              <w:wordWrap/>
              <w:jc w:val="left"/>
              <w:textAlignment w:val="center"/>
              <w:rPr>
                <w:rFonts w:hint="eastAsia"/>
                <w:lang w:eastAsia="zh-CN"/>
              </w:rPr>
            </w:pPr>
            <w:r>
              <w:rPr>
                <w:rFonts w:hint="default" w:ascii="Calibri" w:hAnsi="Calibri" w:eastAsia="宋体" w:cs="Calibri"/>
                <w:b w:val="0"/>
                <w:bCs w:val="0"/>
                <w:i w:val="0"/>
                <w:iCs w:val="0"/>
                <w:kern w:val="0"/>
                <w:sz w:val="22"/>
                <w:szCs w:val="22"/>
                <w:lang w:val="en-US" w:eastAsia="zh-CN" w:bidi="ar"/>
              </w:rPr>
              <w:t>visit_note</w:t>
            </w:r>
          </w:p>
        </w:tc>
        <w:tc>
          <w:tcPr>
            <w:tcW w:w="1701" w:type="dxa"/>
            <w:tcBorders>
              <w:left w:val="single" w:color="auto" w:sz="4" w:space="0"/>
              <w:right w:val="single" w:color="auto" w:sz="4" w:space="0"/>
            </w:tcBorders>
            <w:vAlign w:val="center"/>
          </w:tcPr>
          <w:p>
            <w:pPr>
              <w:keepNext w:val="0"/>
              <w:keepLines w:val="0"/>
              <w:widowControl/>
              <w:suppressLineNumbers w:val="0"/>
              <w:wordWrap/>
              <w:jc w:val="center"/>
              <w:textAlignment w:val="center"/>
              <w:rPr>
                <w:rFonts w:hint="eastAsia"/>
                <w:lang w:eastAsia="zh-CN"/>
              </w:rPr>
            </w:pPr>
            <w:r>
              <w:rPr>
                <w:rFonts w:hint="default" w:ascii="Calibri" w:hAnsi="Calibri" w:eastAsia="宋体" w:cs="Calibri"/>
                <w:b w:val="0"/>
                <w:bCs w:val="0"/>
                <w:i w:val="0"/>
                <w:iCs w:val="0"/>
                <w:kern w:val="0"/>
                <w:sz w:val="22"/>
                <w:szCs w:val="22"/>
                <w:lang w:val="en-US" w:eastAsia="zh-CN" w:bidi="ar"/>
              </w:rPr>
              <w:t>TEXT</w:t>
            </w:r>
          </w:p>
        </w:tc>
        <w:tc>
          <w:tcPr>
            <w:tcW w:w="1134" w:type="dxa"/>
            <w:tcBorders>
              <w:left w:val="single" w:color="auto" w:sz="4" w:space="0"/>
              <w:right w:val="single" w:color="auto" w:sz="4" w:space="0"/>
            </w:tcBorders>
            <w:vAlign w:val="center"/>
          </w:tcPr>
          <w:p>
            <w:pPr>
              <w:keepNext w:val="0"/>
              <w:keepLines w:val="0"/>
              <w:widowControl/>
              <w:suppressLineNumbers w:val="0"/>
              <w:wordWrap/>
              <w:jc w:val="center"/>
              <w:textAlignment w:val="center"/>
              <w:rPr>
                <w:rFonts w:ascii="宋体" w:hAnsi="宋体"/>
                <w:lang w:eastAsia="zh-CN"/>
              </w:rPr>
            </w:pPr>
            <w:r>
              <w:rPr>
                <w:rFonts w:hint="default" w:ascii="Calibri" w:hAnsi="Calibri" w:eastAsia="宋体" w:cs="Calibri"/>
                <w:b w:val="0"/>
                <w:bCs w:val="0"/>
                <w:i w:val="0"/>
                <w:iCs w:val="0"/>
                <w:kern w:val="0"/>
                <w:sz w:val="22"/>
                <w:szCs w:val="22"/>
                <w:lang w:val="en-US" w:eastAsia="zh-CN" w:bidi="ar"/>
              </w:rPr>
              <w:t>否</w:t>
            </w:r>
          </w:p>
        </w:tc>
        <w:tc>
          <w:tcPr>
            <w:tcW w:w="2245" w:type="dxa"/>
            <w:tcBorders>
              <w:left w:val="single" w:color="auto" w:sz="4" w:space="0"/>
              <w:right w:val="single" w:color="auto" w:sz="4" w:space="0"/>
            </w:tcBorders>
            <w:vAlign w:val="center"/>
          </w:tcPr>
          <w:p>
            <w:pPr>
              <w:keepNext w:val="0"/>
              <w:keepLines w:val="0"/>
              <w:widowControl/>
              <w:suppressLineNumbers w:val="0"/>
              <w:wordWrap/>
              <w:jc w:val="left"/>
              <w:textAlignment w:val="center"/>
              <w:rPr>
                <w:rFonts w:hint="eastAsia" w:ascii="宋体" w:hAnsi="宋体"/>
                <w:lang w:eastAsia="zh-CN"/>
              </w:rPr>
            </w:pPr>
            <w:r>
              <w:rPr>
                <w:rFonts w:hint="default" w:ascii="Calibri" w:hAnsi="Calibri" w:eastAsia="宋体" w:cs="Calibri"/>
                <w:b w:val="0"/>
                <w:bCs w:val="0"/>
                <w:i w:val="0"/>
                <w:iCs w:val="0"/>
                <w:kern w:val="0"/>
                <w:sz w:val="22"/>
                <w:szCs w:val="22"/>
                <w:lang w:val="en-US" w:eastAsia="zh-CN" w:bidi="ar"/>
              </w:rPr>
              <w:t>本次走访与矫正对象面对面沟通，了解其近期生活、工作情况，现场查看居住环境</w:t>
            </w:r>
          </w:p>
        </w:tc>
        <w:tc>
          <w:tcPr>
            <w:tcW w:w="1745" w:type="dxa"/>
            <w:tcBorders>
              <w:left w:val="single" w:color="auto" w:sz="4" w:space="0"/>
            </w:tcBorders>
            <w:vAlign w:val="center"/>
          </w:tcPr>
          <w:p>
            <w:pPr>
              <w:keepNext w:val="0"/>
              <w:keepLines w:val="0"/>
              <w:widowControl/>
              <w:suppressLineNumbers w:val="0"/>
              <w:wordWrap/>
              <w:jc w:val="left"/>
              <w:textAlignment w:val="center"/>
              <w:rPr>
                <w:rFonts w:hint="eastAsia"/>
                <w:lang w:eastAsia="zh-CN"/>
              </w:rPr>
            </w:pPr>
            <w:r>
              <w:rPr>
                <w:rFonts w:hint="default" w:ascii="Calibri" w:hAnsi="Calibri" w:eastAsia="宋体" w:cs="Calibri"/>
                <w:b w:val="0"/>
                <w:bCs w:val="0"/>
                <w:i w:val="0"/>
                <w:iCs w:val="0"/>
                <w:kern w:val="0"/>
                <w:sz w:val="22"/>
                <w:szCs w:val="22"/>
                <w:lang w:val="en-US" w:eastAsia="zh-CN" w:bidi="ar"/>
              </w:rPr>
              <w:t>本次走访的详细过程记录、沟通情况、现场查看情况等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wordWrap/>
              <w:jc w:val="left"/>
              <w:textAlignment w:val="center"/>
              <w:rPr>
                <w:lang w:eastAsia="zh-CN"/>
              </w:rPr>
            </w:pPr>
            <w:r>
              <w:rPr>
                <w:rFonts w:hint="default" w:ascii="Calibri" w:hAnsi="Calibri" w:eastAsia="宋体" w:cs="Calibri"/>
                <w:b w:val="0"/>
                <w:bCs w:val="0"/>
                <w:i w:val="0"/>
                <w:iCs w:val="0"/>
                <w:kern w:val="0"/>
                <w:sz w:val="22"/>
                <w:szCs w:val="22"/>
                <w:lang w:val="en-US" w:eastAsia="zh-CN" w:bidi="ar"/>
              </w:rPr>
              <w:t>遵守监管规定</w:t>
            </w:r>
          </w:p>
        </w:tc>
        <w:tc>
          <w:tcPr>
            <w:tcW w:w="1418" w:type="dxa"/>
            <w:tcBorders>
              <w:left w:val="single" w:color="auto" w:sz="4" w:space="0"/>
              <w:right w:val="single" w:color="auto" w:sz="4" w:space="0"/>
            </w:tcBorders>
            <w:vAlign w:val="center"/>
          </w:tcPr>
          <w:p>
            <w:pPr>
              <w:keepNext w:val="0"/>
              <w:keepLines w:val="0"/>
              <w:widowControl/>
              <w:suppressLineNumbers w:val="0"/>
              <w:wordWrap/>
              <w:jc w:val="left"/>
              <w:textAlignment w:val="center"/>
              <w:rPr>
                <w:rFonts w:hint="eastAsia"/>
                <w:lang w:eastAsia="zh-CN"/>
              </w:rPr>
            </w:pPr>
            <w:r>
              <w:rPr>
                <w:rFonts w:hint="default" w:ascii="Calibri" w:hAnsi="Calibri" w:eastAsia="宋体" w:cs="Calibri"/>
                <w:b w:val="0"/>
                <w:bCs w:val="0"/>
                <w:i w:val="0"/>
                <w:iCs w:val="0"/>
                <w:kern w:val="0"/>
                <w:sz w:val="22"/>
                <w:szCs w:val="22"/>
                <w:lang w:val="en-US" w:eastAsia="zh-CN" w:bidi="ar"/>
              </w:rPr>
              <w:t>follow_rules</w:t>
            </w:r>
          </w:p>
        </w:tc>
        <w:tc>
          <w:tcPr>
            <w:tcW w:w="1701" w:type="dxa"/>
            <w:tcBorders>
              <w:left w:val="single" w:color="auto" w:sz="4" w:space="0"/>
              <w:right w:val="single" w:color="auto" w:sz="4" w:space="0"/>
            </w:tcBorders>
            <w:vAlign w:val="center"/>
          </w:tcPr>
          <w:p>
            <w:pPr>
              <w:keepNext w:val="0"/>
              <w:keepLines w:val="0"/>
              <w:widowControl/>
              <w:suppressLineNumbers w:val="0"/>
              <w:wordWrap/>
              <w:jc w:val="center"/>
              <w:textAlignment w:val="center"/>
              <w:rPr>
                <w:rFonts w:hint="eastAsia"/>
                <w:lang w:eastAsia="zh-CN"/>
              </w:rPr>
            </w:pPr>
            <w:r>
              <w:rPr>
                <w:rFonts w:hint="default" w:ascii="Calibri" w:hAnsi="Calibri" w:eastAsia="宋体" w:cs="Calibri"/>
                <w:b w:val="0"/>
                <w:bCs w:val="0"/>
                <w:i w:val="0"/>
                <w:iCs w:val="0"/>
                <w:kern w:val="0"/>
                <w:sz w:val="22"/>
                <w:szCs w:val="22"/>
                <w:lang w:val="en-US" w:eastAsia="zh-CN" w:bidi="ar"/>
              </w:rPr>
              <w:t>VARCHAR(10)</w:t>
            </w:r>
          </w:p>
        </w:tc>
        <w:tc>
          <w:tcPr>
            <w:tcW w:w="1134" w:type="dxa"/>
            <w:tcBorders>
              <w:left w:val="single" w:color="auto" w:sz="4" w:space="0"/>
              <w:right w:val="single" w:color="auto" w:sz="4" w:space="0"/>
            </w:tcBorders>
            <w:vAlign w:val="center"/>
          </w:tcPr>
          <w:p>
            <w:pPr>
              <w:keepNext w:val="0"/>
              <w:keepLines w:val="0"/>
              <w:widowControl/>
              <w:suppressLineNumbers w:val="0"/>
              <w:wordWrap/>
              <w:jc w:val="center"/>
              <w:textAlignment w:val="center"/>
              <w:rPr>
                <w:rFonts w:ascii="宋体" w:hAnsi="宋体"/>
                <w:lang w:eastAsia="zh-CN"/>
              </w:rPr>
            </w:pPr>
            <w:r>
              <w:rPr>
                <w:rFonts w:hint="default" w:ascii="Calibri" w:hAnsi="Calibri" w:eastAsia="宋体" w:cs="Calibri"/>
                <w:b w:val="0"/>
                <w:bCs w:val="0"/>
                <w:i w:val="0"/>
                <w:iCs w:val="0"/>
                <w:kern w:val="0"/>
                <w:sz w:val="22"/>
                <w:szCs w:val="22"/>
                <w:lang w:val="en-US" w:eastAsia="zh-CN" w:bidi="ar"/>
              </w:rPr>
              <w:t>否</w:t>
            </w:r>
          </w:p>
        </w:tc>
        <w:tc>
          <w:tcPr>
            <w:tcW w:w="2245" w:type="dxa"/>
            <w:tcBorders>
              <w:left w:val="single" w:color="auto" w:sz="4" w:space="0"/>
              <w:right w:val="single" w:color="auto" w:sz="4" w:space="0"/>
            </w:tcBorders>
            <w:vAlign w:val="center"/>
          </w:tcPr>
          <w:p>
            <w:pPr>
              <w:keepNext w:val="0"/>
              <w:keepLines w:val="0"/>
              <w:widowControl/>
              <w:suppressLineNumbers w:val="0"/>
              <w:wordWrap/>
              <w:jc w:val="left"/>
              <w:textAlignment w:val="center"/>
              <w:rPr>
                <w:rFonts w:hint="eastAsia" w:ascii="宋体" w:hAnsi="宋体"/>
                <w:lang w:eastAsia="zh-CN"/>
              </w:rPr>
            </w:pPr>
            <w:r>
              <w:rPr>
                <w:rFonts w:hint="default" w:ascii="Calibri" w:hAnsi="Calibri" w:eastAsia="宋体" w:cs="Calibri"/>
                <w:b w:val="0"/>
                <w:bCs w:val="0"/>
                <w:i w:val="0"/>
                <w:iCs w:val="0"/>
                <w:kern w:val="0"/>
                <w:sz w:val="22"/>
                <w:szCs w:val="22"/>
                <w:lang w:val="en-US" w:eastAsia="zh-CN" w:bidi="ar"/>
              </w:rPr>
              <w:t>是/否</w:t>
            </w:r>
          </w:p>
        </w:tc>
        <w:tc>
          <w:tcPr>
            <w:tcW w:w="1745" w:type="dxa"/>
            <w:tcBorders>
              <w:left w:val="single" w:color="auto" w:sz="4" w:space="0"/>
            </w:tcBorders>
            <w:vAlign w:val="center"/>
          </w:tcPr>
          <w:p>
            <w:pPr>
              <w:keepNext w:val="0"/>
              <w:keepLines w:val="0"/>
              <w:widowControl/>
              <w:suppressLineNumbers w:val="0"/>
              <w:wordWrap/>
              <w:jc w:val="left"/>
              <w:textAlignment w:val="center"/>
              <w:rPr>
                <w:rFonts w:hint="eastAsia"/>
                <w:lang w:eastAsia="zh-CN"/>
              </w:rPr>
            </w:pPr>
            <w:r>
              <w:rPr>
                <w:rFonts w:hint="default" w:ascii="Calibri" w:hAnsi="Calibri" w:eastAsia="宋体" w:cs="Calibri"/>
                <w:b w:val="0"/>
                <w:bCs w:val="0"/>
                <w:i w:val="0"/>
                <w:iCs w:val="0"/>
                <w:kern w:val="0"/>
                <w:sz w:val="22"/>
                <w:szCs w:val="22"/>
                <w:lang w:val="en-US" w:eastAsia="zh-CN" w:bidi="ar"/>
              </w:rPr>
              <w:t>行为表现记录（必填）：是否遵守监管规定</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wordWrap/>
              <w:jc w:val="left"/>
              <w:textAlignment w:val="center"/>
              <w:rPr>
                <w:lang w:eastAsia="zh-CN"/>
              </w:rPr>
            </w:pPr>
            <w:r>
              <w:rPr>
                <w:rFonts w:hint="default" w:ascii="Calibri" w:hAnsi="Calibri" w:eastAsia="宋体" w:cs="Calibri"/>
                <w:b w:val="0"/>
                <w:bCs w:val="0"/>
                <w:i w:val="0"/>
                <w:iCs w:val="0"/>
                <w:kern w:val="0"/>
                <w:sz w:val="22"/>
                <w:szCs w:val="22"/>
                <w:lang w:val="en-US" w:eastAsia="zh-CN" w:bidi="ar"/>
              </w:rPr>
              <w:t>按时报到</w:t>
            </w:r>
          </w:p>
        </w:tc>
        <w:tc>
          <w:tcPr>
            <w:tcW w:w="1418" w:type="dxa"/>
            <w:tcBorders>
              <w:left w:val="single" w:color="auto" w:sz="4" w:space="0"/>
              <w:right w:val="single" w:color="auto" w:sz="4" w:space="0"/>
            </w:tcBorders>
            <w:vAlign w:val="center"/>
          </w:tcPr>
          <w:p>
            <w:pPr>
              <w:keepNext w:val="0"/>
              <w:keepLines w:val="0"/>
              <w:widowControl/>
              <w:suppressLineNumbers w:val="0"/>
              <w:wordWrap/>
              <w:jc w:val="left"/>
              <w:textAlignment w:val="center"/>
              <w:rPr>
                <w:rFonts w:hint="eastAsia"/>
                <w:lang w:eastAsia="zh-CN"/>
              </w:rPr>
            </w:pPr>
            <w:r>
              <w:rPr>
                <w:rFonts w:hint="default" w:ascii="Calibri" w:hAnsi="Calibri" w:eastAsia="宋体" w:cs="Calibri"/>
                <w:b w:val="0"/>
                <w:bCs w:val="0"/>
                <w:i w:val="0"/>
                <w:iCs w:val="0"/>
                <w:kern w:val="0"/>
                <w:sz w:val="22"/>
                <w:szCs w:val="22"/>
                <w:lang w:val="en-US" w:eastAsia="zh-CN" w:bidi="ar"/>
              </w:rPr>
              <w:t>report_on_time</w:t>
            </w:r>
          </w:p>
        </w:tc>
        <w:tc>
          <w:tcPr>
            <w:tcW w:w="1701" w:type="dxa"/>
            <w:tcBorders>
              <w:left w:val="single" w:color="auto" w:sz="4" w:space="0"/>
              <w:right w:val="single" w:color="auto" w:sz="4" w:space="0"/>
            </w:tcBorders>
            <w:vAlign w:val="center"/>
          </w:tcPr>
          <w:p>
            <w:pPr>
              <w:keepNext w:val="0"/>
              <w:keepLines w:val="0"/>
              <w:widowControl/>
              <w:suppressLineNumbers w:val="0"/>
              <w:wordWrap/>
              <w:jc w:val="center"/>
              <w:textAlignment w:val="center"/>
              <w:rPr>
                <w:rFonts w:hint="eastAsia"/>
                <w:lang w:eastAsia="zh-CN"/>
              </w:rPr>
            </w:pPr>
            <w:r>
              <w:rPr>
                <w:rFonts w:hint="default" w:ascii="Calibri" w:hAnsi="Calibri" w:eastAsia="宋体" w:cs="Calibri"/>
                <w:b w:val="0"/>
                <w:bCs w:val="0"/>
                <w:i w:val="0"/>
                <w:iCs w:val="0"/>
                <w:kern w:val="0"/>
                <w:sz w:val="22"/>
                <w:szCs w:val="22"/>
                <w:lang w:val="en-US" w:eastAsia="zh-CN" w:bidi="ar"/>
              </w:rPr>
              <w:t>VARCHAR(10)</w:t>
            </w:r>
          </w:p>
        </w:tc>
        <w:tc>
          <w:tcPr>
            <w:tcW w:w="1134" w:type="dxa"/>
            <w:tcBorders>
              <w:left w:val="single" w:color="auto" w:sz="4" w:space="0"/>
              <w:right w:val="single" w:color="auto" w:sz="4" w:space="0"/>
            </w:tcBorders>
            <w:vAlign w:val="center"/>
          </w:tcPr>
          <w:p>
            <w:pPr>
              <w:keepNext w:val="0"/>
              <w:keepLines w:val="0"/>
              <w:widowControl/>
              <w:suppressLineNumbers w:val="0"/>
              <w:wordWrap/>
              <w:jc w:val="center"/>
              <w:textAlignment w:val="center"/>
              <w:rPr>
                <w:rFonts w:ascii="宋体" w:hAnsi="宋体"/>
                <w:lang w:eastAsia="zh-CN"/>
              </w:rPr>
            </w:pPr>
            <w:r>
              <w:rPr>
                <w:rFonts w:hint="default" w:ascii="Calibri" w:hAnsi="Calibri" w:eastAsia="宋体" w:cs="Calibri"/>
                <w:b w:val="0"/>
                <w:bCs w:val="0"/>
                <w:i w:val="0"/>
                <w:iCs w:val="0"/>
                <w:kern w:val="0"/>
                <w:sz w:val="22"/>
                <w:szCs w:val="22"/>
                <w:lang w:val="en-US" w:eastAsia="zh-CN" w:bidi="ar"/>
              </w:rPr>
              <w:t>否</w:t>
            </w:r>
          </w:p>
        </w:tc>
        <w:tc>
          <w:tcPr>
            <w:tcW w:w="2245" w:type="dxa"/>
            <w:tcBorders>
              <w:left w:val="single" w:color="auto" w:sz="4" w:space="0"/>
              <w:right w:val="single" w:color="auto" w:sz="4" w:space="0"/>
            </w:tcBorders>
            <w:vAlign w:val="center"/>
          </w:tcPr>
          <w:p>
            <w:pPr>
              <w:keepNext w:val="0"/>
              <w:keepLines w:val="0"/>
              <w:widowControl/>
              <w:suppressLineNumbers w:val="0"/>
              <w:wordWrap/>
              <w:jc w:val="left"/>
              <w:textAlignment w:val="center"/>
              <w:rPr>
                <w:rFonts w:hint="eastAsia" w:ascii="宋体" w:hAnsi="宋体"/>
                <w:lang w:eastAsia="zh-CN"/>
              </w:rPr>
            </w:pPr>
            <w:r>
              <w:rPr>
                <w:rFonts w:hint="default" w:ascii="Calibri" w:hAnsi="Calibri" w:eastAsia="宋体" w:cs="Calibri"/>
                <w:b w:val="0"/>
                <w:bCs w:val="0"/>
                <w:i w:val="0"/>
                <w:iCs w:val="0"/>
                <w:kern w:val="0"/>
                <w:sz w:val="22"/>
                <w:szCs w:val="22"/>
                <w:lang w:val="en-US" w:eastAsia="zh-CN" w:bidi="ar"/>
              </w:rPr>
              <w:t>是/否</w:t>
            </w:r>
          </w:p>
        </w:tc>
        <w:tc>
          <w:tcPr>
            <w:tcW w:w="1745" w:type="dxa"/>
            <w:tcBorders>
              <w:left w:val="single" w:color="auto" w:sz="4" w:space="0"/>
            </w:tcBorders>
            <w:vAlign w:val="center"/>
          </w:tcPr>
          <w:p>
            <w:pPr>
              <w:keepNext w:val="0"/>
              <w:keepLines w:val="0"/>
              <w:widowControl/>
              <w:suppressLineNumbers w:val="0"/>
              <w:wordWrap/>
              <w:jc w:val="left"/>
              <w:textAlignment w:val="center"/>
              <w:rPr>
                <w:rFonts w:hint="eastAsia"/>
                <w:lang w:eastAsia="zh-CN"/>
              </w:rPr>
            </w:pPr>
            <w:r>
              <w:rPr>
                <w:rFonts w:hint="default" w:ascii="Calibri" w:hAnsi="Calibri" w:eastAsia="宋体" w:cs="Calibri"/>
                <w:b w:val="0"/>
                <w:bCs w:val="0"/>
                <w:i w:val="0"/>
                <w:iCs w:val="0"/>
                <w:kern w:val="0"/>
                <w:sz w:val="22"/>
                <w:szCs w:val="22"/>
                <w:lang w:val="en-US" w:eastAsia="zh-CN" w:bidi="ar"/>
              </w:rPr>
              <w:t>行为表现记录（必填）：是否按时报到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wordWrap/>
              <w:jc w:val="left"/>
              <w:textAlignment w:val="center"/>
              <w:rPr>
                <w:lang w:eastAsia="zh-CN"/>
              </w:rPr>
            </w:pPr>
            <w:r>
              <w:rPr>
                <w:rFonts w:hint="default" w:ascii="Calibri" w:hAnsi="Calibri" w:eastAsia="宋体" w:cs="Calibri"/>
                <w:b w:val="0"/>
                <w:bCs w:val="0"/>
                <w:i w:val="0"/>
                <w:iCs w:val="0"/>
                <w:kern w:val="0"/>
                <w:sz w:val="22"/>
                <w:szCs w:val="22"/>
                <w:lang w:val="en-US" w:eastAsia="zh-CN" w:bidi="ar"/>
              </w:rPr>
              <w:t>参与社区服务</w:t>
            </w:r>
          </w:p>
        </w:tc>
        <w:tc>
          <w:tcPr>
            <w:tcW w:w="1418" w:type="dxa"/>
            <w:tcBorders>
              <w:left w:val="single" w:color="auto" w:sz="4" w:space="0"/>
              <w:right w:val="single" w:color="auto" w:sz="4" w:space="0"/>
            </w:tcBorders>
            <w:vAlign w:val="center"/>
          </w:tcPr>
          <w:p>
            <w:pPr>
              <w:keepNext w:val="0"/>
              <w:keepLines w:val="0"/>
              <w:widowControl/>
              <w:suppressLineNumbers w:val="0"/>
              <w:wordWrap/>
              <w:jc w:val="left"/>
              <w:textAlignment w:val="center"/>
              <w:rPr>
                <w:rFonts w:hint="eastAsia"/>
                <w:lang w:eastAsia="zh-CN"/>
              </w:rPr>
            </w:pPr>
            <w:r>
              <w:rPr>
                <w:rFonts w:hint="default" w:ascii="Calibri" w:hAnsi="Calibri" w:eastAsia="宋体" w:cs="Calibri"/>
                <w:b w:val="0"/>
                <w:bCs w:val="0"/>
                <w:i w:val="0"/>
                <w:iCs w:val="0"/>
                <w:kern w:val="0"/>
                <w:sz w:val="22"/>
                <w:szCs w:val="22"/>
                <w:lang w:val="en-US" w:eastAsia="zh-CN" w:bidi="ar"/>
              </w:rPr>
              <w:t>join_community_service</w:t>
            </w:r>
          </w:p>
        </w:tc>
        <w:tc>
          <w:tcPr>
            <w:tcW w:w="1701" w:type="dxa"/>
            <w:tcBorders>
              <w:left w:val="single" w:color="auto" w:sz="4" w:space="0"/>
              <w:right w:val="single" w:color="auto" w:sz="4" w:space="0"/>
            </w:tcBorders>
            <w:vAlign w:val="center"/>
          </w:tcPr>
          <w:p>
            <w:pPr>
              <w:keepNext w:val="0"/>
              <w:keepLines w:val="0"/>
              <w:widowControl/>
              <w:suppressLineNumbers w:val="0"/>
              <w:wordWrap/>
              <w:jc w:val="center"/>
              <w:textAlignment w:val="center"/>
              <w:rPr>
                <w:rFonts w:hint="eastAsia"/>
                <w:lang w:eastAsia="zh-CN"/>
              </w:rPr>
            </w:pPr>
            <w:r>
              <w:rPr>
                <w:rFonts w:hint="default" w:ascii="Calibri" w:hAnsi="Calibri" w:eastAsia="宋体" w:cs="Calibri"/>
                <w:b w:val="0"/>
                <w:bCs w:val="0"/>
                <w:i w:val="0"/>
                <w:iCs w:val="0"/>
                <w:kern w:val="0"/>
                <w:sz w:val="22"/>
                <w:szCs w:val="22"/>
                <w:lang w:val="en-US" w:eastAsia="zh-CN" w:bidi="ar"/>
              </w:rPr>
              <w:t>VARCHAR(10)</w:t>
            </w:r>
          </w:p>
        </w:tc>
        <w:tc>
          <w:tcPr>
            <w:tcW w:w="1134" w:type="dxa"/>
            <w:tcBorders>
              <w:left w:val="single" w:color="auto" w:sz="4" w:space="0"/>
              <w:right w:val="single" w:color="auto" w:sz="4" w:space="0"/>
            </w:tcBorders>
            <w:vAlign w:val="center"/>
          </w:tcPr>
          <w:p>
            <w:pPr>
              <w:keepNext w:val="0"/>
              <w:keepLines w:val="0"/>
              <w:widowControl/>
              <w:suppressLineNumbers w:val="0"/>
              <w:wordWrap/>
              <w:jc w:val="center"/>
              <w:textAlignment w:val="center"/>
              <w:rPr>
                <w:rFonts w:ascii="宋体" w:hAnsi="宋体"/>
                <w:lang w:eastAsia="zh-CN"/>
              </w:rPr>
            </w:pPr>
            <w:r>
              <w:rPr>
                <w:rFonts w:hint="default" w:ascii="Calibri" w:hAnsi="Calibri" w:eastAsia="宋体" w:cs="Calibri"/>
                <w:b w:val="0"/>
                <w:bCs w:val="0"/>
                <w:i w:val="0"/>
                <w:iCs w:val="0"/>
                <w:kern w:val="0"/>
                <w:sz w:val="22"/>
                <w:szCs w:val="22"/>
                <w:lang w:val="en-US" w:eastAsia="zh-CN" w:bidi="ar"/>
              </w:rPr>
              <w:t>否</w:t>
            </w:r>
          </w:p>
        </w:tc>
        <w:tc>
          <w:tcPr>
            <w:tcW w:w="2245" w:type="dxa"/>
            <w:tcBorders>
              <w:left w:val="single" w:color="auto" w:sz="4" w:space="0"/>
              <w:right w:val="single" w:color="auto" w:sz="4" w:space="0"/>
            </w:tcBorders>
            <w:vAlign w:val="center"/>
          </w:tcPr>
          <w:p>
            <w:pPr>
              <w:keepNext w:val="0"/>
              <w:keepLines w:val="0"/>
              <w:widowControl/>
              <w:suppressLineNumbers w:val="0"/>
              <w:wordWrap/>
              <w:jc w:val="left"/>
              <w:textAlignment w:val="center"/>
              <w:rPr>
                <w:rFonts w:hint="eastAsia" w:ascii="宋体" w:hAnsi="宋体"/>
                <w:lang w:eastAsia="zh-CN"/>
              </w:rPr>
            </w:pPr>
            <w:r>
              <w:rPr>
                <w:rFonts w:hint="default" w:ascii="Calibri" w:hAnsi="Calibri" w:eastAsia="宋体" w:cs="Calibri"/>
                <w:b w:val="0"/>
                <w:bCs w:val="0"/>
                <w:i w:val="0"/>
                <w:iCs w:val="0"/>
                <w:kern w:val="0"/>
                <w:sz w:val="22"/>
                <w:szCs w:val="22"/>
                <w:lang w:val="en-US" w:eastAsia="zh-CN" w:bidi="ar"/>
              </w:rPr>
              <w:t>是/否</w:t>
            </w:r>
          </w:p>
        </w:tc>
        <w:tc>
          <w:tcPr>
            <w:tcW w:w="1745" w:type="dxa"/>
            <w:tcBorders>
              <w:left w:val="single" w:color="auto" w:sz="4" w:space="0"/>
            </w:tcBorders>
            <w:vAlign w:val="center"/>
          </w:tcPr>
          <w:p>
            <w:pPr>
              <w:keepNext w:val="0"/>
              <w:keepLines w:val="0"/>
              <w:widowControl/>
              <w:suppressLineNumbers w:val="0"/>
              <w:wordWrap/>
              <w:jc w:val="left"/>
              <w:textAlignment w:val="center"/>
              <w:rPr>
                <w:rFonts w:hint="eastAsia"/>
                <w:lang w:eastAsia="zh-CN"/>
              </w:rPr>
            </w:pPr>
            <w:r>
              <w:rPr>
                <w:rFonts w:hint="default" w:ascii="Calibri" w:hAnsi="Calibri" w:eastAsia="宋体" w:cs="Calibri"/>
                <w:b w:val="0"/>
                <w:bCs w:val="0"/>
                <w:i w:val="0"/>
                <w:iCs w:val="0"/>
                <w:kern w:val="0"/>
                <w:sz w:val="22"/>
                <w:szCs w:val="22"/>
                <w:lang w:val="en-US" w:eastAsia="zh-CN" w:bidi="ar"/>
              </w:rPr>
              <w:t>行为表现记录（必填）：是否参与社区服务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wordWrap/>
              <w:jc w:val="left"/>
              <w:textAlignment w:val="center"/>
              <w:rPr>
                <w:lang w:eastAsia="zh-CN"/>
              </w:rPr>
            </w:pPr>
            <w:r>
              <w:rPr>
                <w:rFonts w:hint="default" w:ascii="Calibri" w:hAnsi="Calibri" w:eastAsia="宋体" w:cs="Calibri"/>
                <w:b w:val="0"/>
                <w:bCs w:val="0"/>
                <w:i w:val="0"/>
                <w:iCs w:val="0"/>
                <w:kern w:val="0"/>
                <w:sz w:val="22"/>
                <w:szCs w:val="22"/>
                <w:lang w:val="en-US" w:eastAsia="zh-CN" w:bidi="ar"/>
              </w:rPr>
              <w:t>无违规外出</w:t>
            </w:r>
          </w:p>
        </w:tc>
        <w:tc>
          <w:tcPr>
            <w:tcW w:w="1418" w:type="dxa"/>
            <w:tcBorders>
              <w:left w:val="single" w:color="auto" w:sz="4" w:space="0"/>
              <w:right w:val="single" w:color="auto" w:sz="4" w:space="0"/>
            </w:tcBorders>
            <w:vAlign w:val="center"/>
          </w:tcPr>
          <w:p>
            <w:pPr>
              <w:keepNext w:val="0"/>
              <w:keepLines w:val="0"/>
              <w:widowControl/>
              <w:suppressLineNumbers w:val="0"/>
              <w:wordWrap/>
              <w:jc w:val="left"/>
              <w:textAlignment w:val="center"/>
              <w:rPr>
                <w:rFonts w:hint="eastAsia"/>
                <w:lang w:eastAsia="zh-CN"/>
              </w:rPr>
            </w:pPr>
            <w:r>
              <w:rPr>
                <w:rFonts w:hint="default" w:ascii="Calibri" w:hAnsi="Calibri" w:eastAsia="宋体" w:cs="Calibri"/>
                <w:b w:val="0"/>
                <w:bCs w:val="0"/>
                <w:i w:val="0"/>
                <w:iCs w:val="0"/>
                <w:kern w:val="0"/>
                <w:sz w:val="22"/>
                <w:szCs w:val="22"/>
                <w:lang w:val="en-US" w:eastAsia="zh-CN" w:bidi="ar"/>
              </w:rPr>
              <w:t>no_illegal_outing</w:t>
            </w:r>
          </w:p>
        </w:tc>
        <w:tc>
          <w:tcPr>
            <w:tcW w:w="1701" w:type="dxa"/>
            <w:tcBorders>
              <w:left w:val="single" w:color="auto" w:sz="4" w:space="0"/>
              <w:right w:val="single" w:color="auto" w:sz="4" w:space="0"/>
            </w:tcBorders>
            <w:vAlign w:val="center"/>
          </w:tcPr>
          <w:p>
            <w:pPr>
              <w:keepNext w:val="0"/>
              <w:keepLines w:val="0"/>
              <w:widowControl/>
              <w:suppressLineNumbers w:val="0"/>
              <w:wordWrap/>
              <w:jc w:val="center"/>
              <w:textAlignment w:val="center"/>
              <w:rPr>
                <w:rFonts w:hint="eastAsia"/>
                <w:lang w:eastAsia="zh-CN"/>
              </w:rPr>
            </w:pPr>
            <w:r>
              <w:rPr>
                <w:rFonts w:hint="default" w:ascii="Calibri" w:hAnsi="Calibri" w:eastAsia="宋体" w:cs="Calibri"/>
                <w:b w:val="0"/>
                <w:bCs w:val="0"/>
                <w:i w:val="0"/>
                <w:iCs w:val="0"/>
                <w:kern w:val="0"/>
                <w:sz w:val="22"/>
                <w:szCs w:val="22"/>
                <w:lang w:val="en-US" w:eastAsia="zh-CN" w:bidi="ar"/>
              </w:rPr>
              <w:t>VARCHAR(10)</w:t>
            </w:r>
          </w:p>
        </w:tc>
        <w:tc>
          <w:tcPr>
            <w:tcW w:w="1134" w:type="dxa"/>
            <w:tcBorders>
              <w:left w:val="single" w:color="auto" w:sz="4" w:space="0"/>
              <w:right w:val="single" w:color="auto" w:sz="4" w:space="0"/>
            </w:tcBorders>
            <w:vAlign w:val="center"/>
          </w:tcPr>
          <w:p>
            <w:pPr>
              <w:keepNext w:val="0"/>
              <w:keepLines w:val="0"/>
              <w:widowControl/>
              <w:suppressLineNumbers w:val="0"/>
              <w:wordWrap/>
              <w:jc w:val="center"/>
              <w:textAlignment w:val="center"/>
              <w:rPr>
                <w:rFonts w:ascii="宋体" w:hAnsi="宋体"/>
                <w:lang w:eastAsia="zh-CN"/>
              </w:rPr>
            </w:pPr>
            <w:r>
              <w:rPr>
                <w:rFonts w:hint="default" w:ascii="Calibri" w:hAnsi="Calibri" w:eastAsia="宋体" w:cs="Calibri"/>
                <w:b w:val="0"/>
                <w:bCs w:val="0"/>
                <w:i w:val="0"/>
                <w:iCs w:val="0"/>
                <w:kern w:val="0"/>
                <w:sz w:val="22"/>
                <w:szCs w:val="22"/>
                <w:lang w:val="en-US" w:eastAsia="zh-CN" w:bidi="ar"/>
              </w:rPr>
              <w:t>否</w:t>
            </w:r>
          </w:p>
        </w:tc>
        <w:tc>
          <w:tcPr>
            <w:tcW w:w="2245" w:type="dxa"/>
            <w:tcBorders>
              <w:left w:val="single" w:color="auto" w:sz="4" w:space="0"/>
              <w:right w:val="single" w:color="auto" w:sz="4" w:space="0"/>
            </w:tcBorders>
            <w:vAlign w:val="center"/>
          </w:tcPr>
          <w:p>
            <w:pPr>
              <w:keepNext w:val="0"/>
              <w:keepLines w:val="0"/>
              <w:widowControl/>
              <w:suppressLineNumbers w:val="0"/>
              <w:wordWrap/>
              <w:jc w:val="left"/>
              <w:textAlignment w:val="center"/>
              <w:rPr>
                <w:rFonts w:hint="eastAsia" w:ascii="宋体" w:hAnsi="宋体"/>
                <w:lang w:eastAsia="zh-CN"/>
              </w:rPr>
            </w:pPr>
            <w:r>
              <w:rPr>
                <w:rFonts w:hint="default" w:ascii="Calibri" w:hAnsi="Calibri" w:eastAsia="宋体" w:cs="Calibri"/>
                <w:b w:val="0"/>
                <w:bCs w:val="0"/>
                <w:i w:val="0"/>
                <w:iCs w:val="0"/>
                <w:kern w:val="0"/>
                <w:sz w:val="22"/>
                <w:szCs w:val="22"/>
                <w:lang w:val="en-US" w:eastAsia="zh-CN" w:bidi="ar"/>
              </w:rPr>
              <w:t>是/否</w:t>
            </w:r>
          </w:p>
        </w:tc>
        <w:tc>
          <w:tcPr>
            <w:tcW w:w="1745" w:type="dxa"/>
            <w:tcBorders>
              <w:left w:val="single" w:color="auto" w:sz="4" w:space="0"/>
            </w:tcBorders>
            <w:vAlign w:val="center"/>
          </w:tcPr>
          <w:p>
            <w:pPr>
              <w:keepNext w:val="0"/>
              <w:keepLines w:val="0"/>
              <w:widowControl/>
              <w:suppressLineNumbers w:val="0"/>
              <w:wordWrap/>
              <w:jc w:val="left"/>
              <w:textAlignment w:val="center"/>
              <w:rPr>
                <w:rFonts w:hint="eastAsia"/>
                <w:lang w:eastAsia="zh-CN"/>
              </w:rPr>
            </w:pPr>
            <w:r>
              <w:rPr>
                <w:rFonts w:hint="default" w:ascii="Calibri" w:hAnsi="Calibri" w:eastAsia="宋体" w:cs="Calibri"/>
                <w:b w:val="0"/>
                <w:bCs w:val="0"/>
                <w:i w:val="0"/>
                <w:iCs w:val="0"/>
                <w:kern w:val="0"/>
                <w:sz w:val="22"/>
                <w:szCs w:val="22"/>
                <w:lang w:val="en-US" w:eastAsia="zh-CN" w:bidi="ar"/>
              </w:rPr>
              <w:t>行为表现记录（必填）：是否无违规外出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wordWrap/>
              <w:jc w:val="left"/>
              <w:textAlignment w:val="center"/>
              <w:rPr>
                <w:lang w:eastAsia="zh-CN"/>
              </w:rPr>
            </w:pPr>
            <w:r>
              <w:rPr>
                <w:rFonts w:hint="default" w:ascii="Calibri" w:hAnsi="Calibri" w:eastAsia="宋体" w:cs="Calibri"/>
                <w:b w:val="0"/>
                <w:bCs w:val="0"/>
                <w:i w:val="0"/>
                <w:iCs w:val="0"/>
                <w:kern w:val="0"/>
                <w:sz w:val="22"/>
                <w:szCs w:val="22"/>
                <w:lang w:val="en-US" w:eastAsia="zh-CN" w:bidi="ar"/>
              </w:rPr>
              <w:t>无不良社交</w:t>
            </w:r>
          </w:p>
        </w:tc>
        <w:tc>
          <w:tcPr>
            <w:tcW w:w="1418" w:type="dxa"/>
            <w:tcBorders>
              <w:left w:val="single" w:color="auto" w:sz="4" w:space="0"/>
              <w:right w:val="single" w:color="auto" w:sz="4" w:space="0"/>
            </w:tcBorders>
            <w:vAlign w:val="center"/>
          </w:tcPr>
          <w:p>
            <w:pPr>
              <w:keepNext w:val="0"/>
              <w:keepLines w:val="0"/>
              <w:widowControl/>
              <w:suppressLineNumbers w:val="0"/>
              <w:wordWrap/>
              <w:jc w:val="left"/>
              <w:textAlignment w:val="center"/>
              <w:rPr>
                <w:rFonts w:hint="eastAsia"/>
                <w:lang w:eastAsia="zh-CN"/>
              </w:rPr>
            </w:pPr>
            <w:r>
              <w:rPr>
                <w:rFonts w:hint="default" w:ascii="Calibri" w:hAnsi="Calibri" w:eastAsia="宋体" w:cs="Calibri"/>
                <w:b w:val="0"/>
                <w:bCs w:val="0"/>
                <w:i w:val="0"/>
                <w:iCs w:val="0"/>
                <w:kern w:val="0"/>
                <w:sz w:val="22"/>
                <w:szCs w:val="22"/>
                <w:lang w:val="en-US" w:eastAsia="zh-CN" w:bidi="ar"/>
              </w:rPr>
              <w:t>no_bad_social</w:t>
            </w:r>
          </w:p>
        </w:tc>
        <w:tc>
          <w:tcPr>
            <w:tcW w:w="1701" w:type="dxa"/>
            <w:tcBorders>
              <w:left w:val="single" w:color="auto" w:sz="4" w:space="0"/>
              <w:right w:val="single" w:color="auto" w:sz="4" w:space="0"/>
            </w:tcBorders>
            <w:vAlign w:val="center"/>
          </w:tcPr>
          <w:p>
            <w:pPr>
              <w:keepNext w:val="0"/>
              <w:keepLines w:val="0"/>
              <w:widowControl/>
              <w:suppressLineNumbers w:val="0"/>
              <w:wordWrap/>
              <w:jc w:val="center"/>
              <w:textAlignment w:val="center"/>
              <w:rPr>
                <w:rFonts w:hint="eastAsia"/>
                <w:lang w:eastAsia="zh-CN"/>
              </w:rPr>
            </w:pPr>
            <w:r>
              <w:rPr>
                <w:rFonts w:hint="default" w:ascii="Calibri" w:hAnsi="Calibri" w:eastAsia="宋体" w:cs="Calibri"/>
                <w:b w:val="0"/>
                <w:bCs w:val="0"/>
                <w:i w:val="0"/>
                <w:iCs w:val="0"/>
                <w:kern w:val="0"/>
                <w:sz w:val="22"/>
                <w:szCs w:val="22"/>
                <w:lang w:val="en-US" w:eastAsia="zh-CN" w:bidi="ar"/>
              </w:rPr>
              <w:t>VARCHAR(10)</w:t>
            </w:r>
          </w:p>
        </w:tc>
        <w:tc>
          <w:tcPr>
            <w:tcW w:w="1134" w:type="dxa"/>
            <w:tcBorders>
              <w:left w:val="single" w:color="auto" w:sz="4" w:space="0"/>
              <w:right w:val="single" w:color="auto" w:sz="4" w:space="0"/>
            </w:tcBorders>
            <w:vAlign w:val="center"/>
          </w:tcPr>
          <w:p>
            <w:pPr>
              <w:keepNext w:val="0"/>
              <w:keepLines w:val="0"/>
              <w:widowControl/>
              <w:suppressLineNumbers w:val="0"/>
              <w:wordWrap/>
              <w:jc w:val="center"/>
              <w:textAlignment w:val="center"/>
              <w:rPr>
                <w:rFonts w:ascii="宋体" w:hAnsi="宋体"/>
                <w:lang w:eastAsia="zh-CN"/>
              </w:rPr>
            </w:pPr>
            <w:r>
              <w:rPr>
                <w:rFonts w:hint="default" w:ascii="Calibri" w:hAnsi="Calibri" w:eastAsia="宋体" w:cs="Calibri"/>
                <w:b w:val="0"/>
                <w:bCs w:val="0"/>
                <w:i w:val="0"/>
                <w:iCs w:val="0"/>
                <w:kern w:val="0"/>
                <w:sz w:val="22"/>
                <w:szCs w:val="22"/>
                <w:lang w:val="en-US" w:eastAsia="zh-CN" w:bidi="ar"/>
              </w:rPr>
              <w:t>否</w:t>
            </w:r>
          </w:p>
        </w:tc>
        <w:tc>
          <w:tcPr>
            <w:tcW w:w="2245" w:type="dxa"/>
            <w:tcBorders>
              <w:left w:val="single" w:color="auto" w:sz="4" w:space="0"/>
              <w:right w:val="single" w:color="auto" w:sz="4" w:space="0"/>
            </w:tcBorders>
            <w:vAlign w:val="center"/>
          </w:tcPr>
          <w:p>
            <w:pPr>
              <w:keepNext w:val="0"/>
              <w:keepLines w:val="0"/>
              <w:widowControl/>
              <w:suppressLineNumbers w:val="0"/>
              <w:wordWrap/>
              <w:jc w:val="left"/>
              <w:textAlignment w:val="center"/>
              <w:rPr>
                <w:rFonts w:hint="eastAsia" w:ascii="宋体" w:hAnsi="宋体"/>
                <w:lang w:eastAsia="zh-CN"/>
              </w:rPr>
            </w:pPr>
            <w:r>
              <w:rPr>
                <w:rFonts w:hint="default" w:ascii="Calibri" w:hAnsi="Calibri" w:eastAsia="宋体" w:cs="Calibri"/>
                <w:b w:val="0"/>
                <w:bCs w:val="0"/>
                <w:i w:val="0"/>
                <w:iCs w:val="0"/>
                <w:kern w:val="0"/>
                <w:sz w:val="22"/>
                <w:szCs w:val="22"/>
                <w:lang w:val="en-US" w:eastAsia="zh-CN" w:bidi="ar"/>
              </w:rPr>
              <w:t>是/否</w:t>
            </w:r>
          </w:p>
        </w:tc>
        <w:tc>
          <w:tcPr>
            <w:tcW w:w="1745" w:type="dxa"/>
            <w:tcBorders>
              <w:left w:val="single" w:color="auto" w:sz="4" w:space="0"/>
            </w:tcBorders>
            <w:vAlign w:val="center"/>
          </w:tcPr>
          <w:p>
            <w:pPr>
              <w:keepNext w:val="0"/>
              <w:keepLines w:val="0"/>
              <w:widowControl/>
              <w:suppressLineNumbers w:val="0"/>
              <w:wordWrap/>
              <w:jc w:val="left"/>
              <w:textAlignment w:val="center"/>
              <w:rPr>
                <w:rFonts w:hint="eastAsia"/>
                <w:lang w:eastAsia="zh-CN"/>
              </w:rPr>
            </w:pPr>
            <w:r>
              <w:rPr>
                <w:rFonts w:hint="default" w:ascii="Calibri" w:hAnsi="Calibri" w:eastAsia="宋体" w:cs="Calibri"/>
                <w:b w:val="0"/>
                <w:bCs w:val="0"/>
                <w:i w:val="0"/>
                <w:iCs w:val="0"/>
                <w:kern w:val="0"/>
                <w:sz w:val="22"/>
                <w:szCs w:val="22"/>
                <w:lang w:val="en-US" w:eastAsia="zh-CN" w:bidi="ar"/>
              </w:rPr>
              <w:t>行为表现记录（必填）：是否无不良社交</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wordWrap/>
              <w:jc w:val="left"/>
              <w:textAlignment w:val="center"/>
              <w:rPr>
                <w:lang w:eastAsia="zh-CN"/>
              </w:rPr>
            </w:pPr>
            <w:r>
              <w:rPr>
                <w:rFonts w:hint="default" w:ascii="Calibri" w:hAnsi="Calibri" w:eastAsia="宋体" w:cs="Calibri"/>
                <w:b w:val="0"/>
                <w:bCs w:val="0"/>
                <w:i w:val="0"/>
                <w:iCs w:val="0"/>
                <w:kern w:val="0"/>
                <w:sz w:val="22"/>
                <w:szCs w:val="22"/>
                <w:lang w:val="en-US" w:eastAsia="zh-CN" w:bidi="ar"/>
              </w:rPr>
              <w:t>其他行为表现</w:t>
            </w:r>
          </w:p>
        </w:tc>
        <w:tc>
          <w:tcPr>
            <w:tcW w:w="1418" w:type="dxa"/>
            <w:tcBorders>
              <w:left w:val="single" w:color="auto" w:sz="4" w:space="0"/>
              <w:right w:val="single" w:color="auto" w:sz="4" w:space="0"/>
            </w:tcBorders>
            <w:vAlign w:val="center"/>
          </w:tcPr>
          <w:p>
            <w:pPr>
              <w:keepNext w:val="0"/>
              <w:keepLines w:val="0"/>
              <w:widowControl/>
              <w:suppressLineNumbers w:val="0"/>
              <w:wordWrap/>
              <w:jc w:val="left"/>
              <w:textAlignment w:val="center"/>
              <w:rPr>
                <w:rFonts w:hint="eastAsia"/>
                <w:lang w:eastAsia="zh-CN"/>
              </w:rPr>
            </w:pPr>
            <w:r>
              <w:rPr>
                <w:rFonts w:hint="default" w:ascii="Calibri" w:hAnsi="Calibri" w:eastAsia="宋体" w:cs="Calibri"/>
                <w:b w:val="0"/>
                <w:bCs w:val="0"/>
                <w:i w:val="0"/>
                <w:iCs w:val="0"/>
                <w:kern w:val="0"/>
                <w:sz w:val="22"/>
                <w:szCs w:val="22"/>
                <w:lang w:val="en-US" w:eastAsia="zh-CN" w:bidi="ar"/>
              </w:rPr>
              <w:t>other_behavior</w:t>
            </w:r>
          </w:p>
        </w:tc>
        <w:tc>
          <w:tcPr>
            <w:tcW w:w="1701" w:type="dxa"/>
            <w:tcBorders>
              <w:left w:val="single" w:color="auto" w:sz="4" w:space="0"/>
              <w:right w:val="single" w:color="auto" w:sz="4" w:space="0"/>
            </w:tcBorders>
            <w:vAlign w:val="center"/>
          </w:tcPr>
          <w:p>
            <w:pPr>
              <w:keepNext w:val="0"/>
              <w:keepLines w:val="0"/>
              <w:widowControl/>
              <w:suppressLineNumbers w:val="0"/>
              <w:wordWrap/>
              <w:jc w:val="center"/>
              <w:textAlignment w:val="center"/>
              <w:rPr>
                <w:rFonts w:hint="eastAsia"/>
                <w:lang w:eastAsia="zh-CN"/>
              </w:rPr>
            </w:pPr>
            <w:r>
              <w:rPr>
                <w:rFonts w:hint="default" w:ascii="Calibri" w:hAnsi="Calibri" w:eastAsia="宋体" w:cs="Calibri"/>
                <w:b w:val="0"/>
                <w:bCs w:val="0"/>
                <w:i w:val="0"/>
                <w:iCs w:val="0"/>
                <w:kern w:val="0"/>
                <w:sz w:val="22"/>
                <w:szCs w:val="22"/>
                <w:lang w:val="en-US" w:eastAsia="zh-CN" w:bidi="ar"/>
              </w:rPr>
              <w:t>TEXT</w:t>
            </w:r>
          </w:p>
        </w:tc>
        <w:tc>
          <w:tcPr>
            <w:tcW w:w="1134" w:type="dxa"/>
            <w:tcBorders>
              <w:left w:val="single" w:color="auto" w:sz="4" w:space="0"/>
              <w:right w:val="single" w:color="auto" w:sz="4" w:space="0"/>
            </w:tcBorders>
            <w:vAlign w:val="center"/>
          </w:tcPr>
          <w:p>
            <w:pPr>
              <w:keepNext w:val="0"/>
              <w:keepLines w:val="0"/>
              <w:widowControl/>
              <w:suppressLineNumbers w:val="0"/>
              <w:wordWrap/>
              <w:jc w:val="center"/>
              <w:textAlignment w:val="center"/>
              <w:rPr>
                <w:rFonts w:ascii="宋体" w:hAnsi="宋体"/>
                <w:lang w:eastAsia="zh-CN"/>
              </w:rPr>
            </w:pPr>
            <w:r>
              <w:rPr>
                <w:rFonts w:hint="default" w:ascii="Calibri" w:hAnsi="Calibri" w:eastAsia="宋体" w:cs="Calibri"/>
                <w:b w:val="0"/>
                <w:bCs w:val="0"/>
                <w:i w:val="0"/>
                <w:iCs w:val="0"/>
                <w:kern w:val="0"/>
                <w:sz w:val="22"/>
                <w:szCs w:val="22"/>
                <w:lang w:val="en-US" w:eastAsia="zh-CN" w:bidi="ar"/>
              </w:rPr>
              <w:t>是</w:t>
            </w:r>
          </w:p>
        </w:tc>
        <w:tc>
          <w:tcPr>
            <w:tcW w:w="2245" w:type="dxa"/>
            <w:tcBorders>
              <w:left w:val="single" w:color="auto" w:sz="4" w:space="0"/>
              <w:right w:val="single" w:color="auto" w:sz="4" w:space="0"/>
            </w:tcBorders>
            <w:vAlign w:val="center"/>
          </w:tcPr>
          <w:p>
            <w:pPr>
              <w:keepNext w:val="0"/>
              <w:keepLines w:val="0"/>
              <w:widowControl/>
              <w:suppressLineNumbers w:val="0"/>
              <w:wordWrap/>
              <w:jc w:val="left"/>
              <w:textAlignment w:val="center"/>
              <w:rPr>
                <w:rFonts w:hint="eastAsia" w:ascii="宋体" w:hAnsi="宋体"/>
                <w:lang w:eastAsia="zh-CN"/>
              </w:rPr>
            </w:pPr>
            <w:r>
              <w:rPr>
                <w:rFonts w:hint="default" w:ascii="Calibri" w:hAnsi="Calibri" w:eastAsia="宋体" w:cs="Calibri"/>
                <w:b w:val="0"/>
                <w:bCs w:val="0"/>
                <w:i w:val="0"/>
                <w:iCs w:val="0"/>
                <w:kern w:val="0"/>
                <w:sz w:val="22"/>
                <w:szCs w:val="22"/>
                <w:lang w:val="en-US" w:eastAsia="zh-CN" w:bidi="ar"/>
              </w:rPr>
              <w:t>无其他异常行为</w:t>
            </w:r>
          </w:p>
        </w:tc>
        <w:tc>
          <w:tcPr>
            <w:tcW w:w="1745" w:type="dxa"/>
            <w:tcBorders>
              <w:left w:val="single" w:color="auto" w:sz="4" w:space="0"/>
            </w:tcBorders>
            <w:vAlign w:val="center"/>
          </w:tcPr>
          <w:p>
            <w:pPr>
              <w:keepNext w:val="0"/>
              <w:keepLines w:val="0"/>
              <w:widowControl/>
              <w:suppressLineNumbers w:val="0"/>
              <w:wordWrap/>
              <w:jc w:val="left"/>
              <w:textAlignment w:val="center"/>
              <w:rPr>
                <w:rFonts w:hint="eastAsia"/>
                <w:lang w:eastAsia="zh-CN"/>
              </w:rPr>
            </w:pPr>
            <w:r>
              <w:rPr>
                <w:rFonts w:hint="default" w:ascii="Calibri" w:hAnsi="Calibri" w:eastAsia="宋体" w:cs="Calibri"/>
                <w:b w:val="0"/>
                <w:bCs w:val="0"/>
                <w:i w:val="0"/>
                <w:iCs w:val="0"/>
                <w:kern w:val="0"/>
                <w:sz w:val="22"/>
                <w:szCs w:val="22"/>
                <w:lang w:val="en-US" w:eastAsia="zh-CN" w:bidi="ar"/>
              </w:rPr>
              <w:t>其他行为表现的补充说明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wordWrap/>
              <w:jc w:val="left"/>
              <w:textAlignment w:val="center"/>
              <w:rPr>
                <w:lang w:eastAsia="zh-CN"/>
              </w:rPr>
            </w:pPr>
            <w:r>
              <w:rPr>
                <w:rFonts w:hint="default" w:ascii="Calibri" w:hAnsi="Calibri" w:eastAsia="宋体" w:cs="Calibri"/>
                <w:b w:val="0"/>
                <w:bCs w:val="0"/>
                <w:i w:val="0"/>
                <w:iCs w:val="0"/>
                <w:kern w:val="0"/>
                <w:sz w:val="22"/>
                <w:szCs w:val="22"/>
                <w:lang w:val="en-US" w:eastAsia="zh-CN" w:bidi="ar"/>
              </w:rPr>
              <w:t>发现问题</w:t>
            </w:r>
          </w:p>
        </w:tc>
        <w:tc>
          <w:tcPr>
            <w:tcW w:w="1418" w:type="dxa"/>
            <w:tcBorders>
              <w:left w:val="single" w:color="auto" w:sz="4" w:space="0"/>
              <w:right w:val="single" w:color="auto" w:sz="4" w:space="0"/>
            </w:tcBorders>
            <w:vAlign w:val="center"/>
          </w:tcPr>
          <w:p>
            <w:pPr>
              <w:keepNext w:val="0"/>
              <w:keepLines w:val="0"/>
              <w:widowControl/>
              <w:suppressLineNumbers w:val="0"/>
              <w:wordWrap/>
              <w:jc w:val="left"/>
              <w:textAlignment w:val="center"/>
              <w:rPr>
                <w:rFonts w:hint="eastAsia"/>
                <w:lang w:eastAsia="zh-CN"/>
              </w:rPr>
            </w:pPr>
            <w:r>
              <w:rPr>
                <w:rFonts w:hint="default" w:ascii="Calibri" w:hAnsi="Calibri" w:eastAsia="宋体" w:cs="Calibri"/>
                <w:b w:val="0"/>
                <w:bCs w:val="0"/>
                <w:i w:val="0"/>
                <w:iCs w:val="0"/>
                <w:kern w:val="0"/>
                <w:sz w:val="22"/>
                <w:szCs w:val="22"/>
                <w:lang w:val="en-US" w:eastAsia="zh-CN" w:bidi="ar"/>
              </w:rPr>
              <w:t>found_problem</w:t>
            </w:r>
          </w:p>
        </w:tc>
        <w:tc>
          <w:tcPr>
            <w:tcW w:w="1701" w:type="dxa"/>
            <w:tcBorders>
              <w:left w:val="single" w:color="auto" w:sz="4" w:space="0"/>
              <w:right w:val="single" w:color="auto" w:sz="4" w:space="0"/>
            </w:tcBorders>
            <w:vAlign w:val="center"/>
          </w:tcPr>
          <w:p>
            <w:pPr>
              <w:keepNext w:val="0"/>
              <w:keepLines w:val="0"/>
              <w:widowControl/>
              <w:suppressLineNumbers w:val="0"/>
              <w:wordWrap/>
              <w:jc w:val="center"/>
              <w:textAlignment w:val="center"/>
              <w:rPr>
                <w:rFonts w:hint="eastAsia"/>
                <w:lang w:eastAsia="zh-CN"/>
              </w:rPr>
            </w:pPr>
            <w:r>
              <w:rPr>
                <w:rFonts w:hint="default" w:ascii="Calibri" w:hAnsi="Calibri" w:eastAsia="宋体" w:cs="Calibri"/>
                <w:b w:val="0"/>
                <w:bCs w:val="0"/>
                <w:i w:val="0"/>
                <w:iCs w:val="0"/>
                <w:kern w:val="0"/>
                <w:sz w:val="22"/>
                <w:szCs w:val="22"/>
                <w:lang w:val="en-US" w:eastAsia="zh-CN" w:bidi="ar"/>
              </w:rPr>
              <w:t>TEXT</w:t>
            </w:r>
          </w:p>
        </w:tc>
        <w:tc>
          <w:tcPr>
            <w:tcW w:w="1134" w:type="dxa"/>
            <w:tcBorders>
              <w:left w:val="single" w:color="auto" w:sz="4" w:space="0"/>
              <w:right w:val="single" w:color="auto" w:sz="4" w:space="0"/>
            </w:tcBorders>
            <w:vAlign w:val="center"/>
          </w:tcPr>
          <w:p>
            <w:pPr>
              <w:keepNext w:val="0"/>
              <w:keepLines w:val="0"/>
              <w:widowControl/>
              <w:suppressLineNumbers w:val="0"/>
              <w:wordWrap/>
              <w:jc w:val="center"/>
              <w:textAlignment w:val="center"/>
              <w:rPr>
                <w:rFonts w:ascii="宋体" w:hAnsi="宋体"/>
                <w:lang w:eastAsia="zh-CN"/>
              </w:rPr>
            </w:pPr>
            <w:r>
              <w:rPr>
                <w:rFonts w:hint="default" w:ascii="Calibri" w:hAnsi="Calibri" w:eastAsia="宋体" w:cs="Calibri"/>
                <w:b w:val="0"/>
                <w:bCs w:val="0"/>
                <w:i w:val="0"/>
                <w:iCs w:val="0"/>
                <w:kern w:val="0"/>
                <w:sz w:val="22"/>
                <w:szCs w:val="22"/>
                <w:lang w:val="en-US" w:eastAsia="zh-CN" w:bidi="ar"/>
              </w:rPr>
              <w:t>是</w:t>
            </w:r>
          </w:p>
        </w:tc>
        <w:tc>
          <w:tcPr>
            <w:tcW w:w="2245" w:type="dxa"/>
            <w:tcBorders>
              <w:left w:val="single" w:color="auto" w:sz="4" w:space="0"/>
              <w:right w:val="single" w:color="auto" w:sz="4" w:space="0"/>
            </w:tcBorders>
            <w:vAlign w:val="center"/>
          </w:tcPr>
          <w:p>
            <w:pPr>
              <w:keepNext w:val="0"/>
              <w:keepLines w:val="0"/>
              <w:widowControl/>
              <w:suppressLineNumbers w:val="0"/>
              <w:wordWrap/>
              <w:jc w:val="left"/>
              <w:textAlignment w:val="center"/>
              <w:rPr>
                <w:rFonts w:hint="eastAsia" w:ascii="宋体" w:hAnsi="宋体"/>
                <w:lang w:eastAsia="zh-CN"/>
              </w:rPr>
            </w:pPr>
            <w:r>
              <w:rPr>
                <w:rFonts w:hint="default" w:ascii="Calibri" w:hAnsi="Calibri" w:eastAsia="宋体" w:cs="Calibri"/>
                <w:b w:val="0"/>
                <w:bCs w:val="0"/>
                <w:i w:val="0"/>
                <w:iCs w:val="0"/>
                <w:kern w:val="0"/>
                <w:sz w:val="22"/>
                <w:szCs w:val="22"/>
                <w:lang w:val="en-US" w:eastAsia="zh-CN" w:bidi="ar"/>
              </w:rPr>
              <w:t>矫正对象存在情绪波动，未按时完成本周教育学习任务</w:t>
            </w:r>
          </w:p>
        </w:tc>
        <w:tc>
          <w:tcPr>
            <w:tcW w:w="1745" w:type="dxa"/>
            <w:tcBorders>
              <w:left w:val="single" w:color="auto" w:sz="4" w:space="0"/>
            </w:tcBorders>
            <w:vAlign w:val="center"/>
          </w:tcPr>
          <w:p>
            <w:pPr>
              <w:keepNext w:val="0"/>
              <w:keepLines w:val="0"/>
              <w:widowControl/>
              <w:suppressLineNumbers w:val="0"/>
              <w:wordWrap/>
              <w:jc w:val="left"/>
              <w:textAlignment w:val="center"/>
              <w:rPr>
                <w:rFonts w:hint="eastAsia"/>
                <w:lang w:eastAsia="zh-CN"/>
              </w:rPr>
            </w:pPr>
            <w:r>
              <w:rPr>
                <w:rFonts w:hint="default" w:ascii="Calibri" w:hAnsi="Calibri" w:eastAsia="宋体" w:cs="Calibri"/>
                <w:b w:val="0"/>
                <w:bCs w:val="0"/>
                <w:i w:val="0"/>
                <w:iCs w:val="0"/>
                <w:kern w:val="0"/>
                <w:sz w:val="22"/>
                <w:szCs w:val="22"/>
                <w:lang w:val="en-US" w:eastAsia="zh-CN" w:bidi="ar"/>
              </w:rPr>
              <w:t>本次走访过程中发现的问题</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wordWrap/>
              <w:jc w:val="left"/>
              <w:textAlignment w:val="center"/>
              <w:rPr>
                <w:lang w:eastAsia="zh-CN"/>
              </w:rPr>
            </w:pPr>
            <w:r>
              <w:rPr>
                <w:rFonts w:hint="default" w:ascii="Calibri" w:hAnsi="Calibri" w:eastAsia="宋体" w:cs="Calibri"/>
                <w:b w:val="0"/>
                <w:bCs w:val="0"/>
                <w:i w:val="0"/>
                <w:iCs w:val="0"/>
                <w:kern w:val="0"/>
                <w:sz w:val="22"/>
                <w:szCs w:val="22"/>
                <w:lang w:val="en-US" w:eastAsia="zh-CN" w:bidi="ar"/>
              </w:rPr>
              <w:t>后续措施</w:t>
            </w:r>
          </w:p>
        </w:tc>
        <w:tc>
          <w:tcPr>
            <w:tcW w:w="1418" w:type="dxa"/>
            <w:tcBorders>
              <w:left w:val="single" w:color="auto" w:sz="4" w:space="0"/>
              <w:right w:val="single" w:color="auto" w:sz="4" w:space="0"/>
            </w:tcBorders>
            <w:vAlign w:val="center"/>
          </w:tcPr>
          <w:p>
            <w:pPr>
              <w:keepNext w:val="0"/>
              <w:keepLines w:val="0"/>
              <w:widowControl/>
              <w:suppressLineNumbers w:val="0"/>
              <w:wordWrap/>
              <w:jc w:val="left"/>
              <w:textAlignment w:val="center"/>
              <w:rPr>
                <w:rFonts w:hint="eastAsia"/>
                <w:lang w:eastAsia="zh-CN"/>
              </w:rPr>
            </w:pPr>
            <w:r>
              <w:rPr>
                <w:rFonts w:hint="default" w:ascii="Calibri" w:hAnsi="Calibri" w:eastAsia="宋体" w:cs="Calibri"/>
                <w:b w:val="0"/>
                <w:bCs w:val="0"/>
                <w:i w:val="0"/>
                <w:iCs w:val="0"/>
                <w:kern w:val="0"/>
                <w:sz w:val="22"/>
                <w:szCs w:val="22"/>
                <w:lang w:val="en-US" w:eastAsia="zh-CN" w:bidi="ar"/>
              </w:rPr>
              <w:t>follow_measure</w:t>
            </w:r>
          </w:p>
        </w:tc>
        <w:tc>
          <w:tcPr>
            <w:tcW w:w="1701" w:type="dxa"/>
            <w:tcBorders>
              <w:left w:val="single" w:color="auto" w:sz="4" w:space="0"/>
              <w:right w:val="single" w:color="auto" w:sz="4" w:space="0"/>
            </w:tcBorders>
            <w:vAlign w:val="center"/>
          </w:tcPr>
          <w:p>
            <w:pPr>
              <w:keepNext w:val="0"/>
              <w:keepLines w:val="0"/>
              <w:widowControl/>
              <w:suppressLineNumbers w:val="0"/>
              <w:wordWrap/>
              <w:jc w:val="center"/>
              <w:textAlignment w:val="center"/>
              <w:rPr>
                <w:rFonts w:hint="eastAsia"/>
                <w:lang w:eastAsia="zh-CN"/>
              </w:rPr>
            </w:pPr>
            <w:r>
              <w:rPr>
                <w:rFonts w:hint="default" w:ascii="Calibri" w:hAnsi="Calibri" w:eastAsia="宋体" w:cs="Calibri"/>
                <w:b w:val="0"/>
                <w:bCs w:val="0"/>
                <w:i w:val="0"/>
                <w:iCs w:val="0"/>
                <w:kern w:val="0"/>
                <w:sz w:val="22"/>
                <w:szCs w:val="22"/>
                <w:lang w:val="en-US" w:eastAsia="zh-CN" w:bidi="ar"/>
              </w:rPr>
              <w:t>TEXT</w:t>
            </w:r>
          </w:p>
        </w:tc>
        <w:tc>
          <w:tcPr>
            <w:tcW w:w="1134" w:type="dxa"/>
            <w:tcBorders>
              <w:left w:val="single" w:color="auto" w:sz="4" w:space="0"/>
              <w:right w:val="single" w:color="auto" w:sz="4" w:space="0"/>
            </w:tcBorders>
            <w:vAlign w:val="center"/>
          </w:tcPr>
          <w:p>
            <w:pPr>
              <w:keepNext w:val="0"/>
              <w:keepLines w:val="0"/>
              <w:widowControl/>
              <w:suppressLineNumbers w:val="0"/>
              <w:wordWrap/>
              <w:jc w:val="center"/>
              <w:textAlignment w:val="center"/>
              <w:rPr>
                <w:rFonts w:ascii="宋体" w:hAnsi="宋体"/>
                <w:lang w:eastAsia="zh-CN"/>
              </w:rPr>
            </w:pPr>
            <w:r>
              <w:rPr>
                <w:rFonts w:hint="default" w:ascii="Calibri" w:hAnsi="Calibri" w:eastAsia="宋体" w:cs="Calibri"/>
                <w:b w:val="0"/>
                <w:bCs w:val="0"/>
                <w:i w:val="0"/>
                <w:iCs w:val="0"/>
                <w:kern w:val="0"/>
                <w:sz w:val="22"/>
                <w:szCs w:val="22"/>
                <w:lang w:val="en-US" w:eastAsia="zh-CN" w:bidi="ar"/>
              </w:rPr>
              <w:t>是</w:t>
            </w:r>
          </w:p>
        </w:tc>
        <w:tc>
          <w:tcPr>
            <w:tcW w:w="2245" w:type="dxa"/>
            <w:tcBorders>
              <w:left w:val="single" w:color="auto" w:sz="4" w:space="0"/>
              <w:right w:val="single" w:color="auto" w:sz="4" w:space="0"/>
            </w:tcBorders>
            <w:vAlign w:val="center"/>
          </w:tcPr>
          <w:p>
            <w:pPr>
              <w:keepNext w:val="0"/>
              <w:keepLines w:val="0"/>
              <w:widowControl/>
              <w:suppressLineNumbers w:val="0"/>
              <w:wordWrap/>
              <w:jc w:val="left"/>
              <w:textAlignment w:val="center"/>
              <w:rPr>
                <w:rFonts w:hint="eastAsia" w:ascii="宋体" w:hAnsi="宋体"/>
                <w:lang w:eastAsia="zh-CN"/>
              </w:rPr>
            </w:pPr>
            <w:r>
              <w:rPr>
                <w:rFonts w:hint="default" w:ascii="Calibri" w:hAnsi="Calibri" w:eastAsia="宋体" w:cs="Calibri"/>
                <w:b w:val="0"/>
                <w:bCs w:val="0"/>
                <w:i w:val="0"/>
                <w:iCs w:val="0"/>
                <w:kern w:val="0"/>
                <w:sz w:val="22"/>
                <w:szCs w:val="22"/>
                <w:lang w:val="en-US" w:eastAsia="zh-CN" w:bidi="ar"/>
              </w:rPr>
              <w:t>1. 安排心理辅导1次；2. 督促3日内完成学习任务；3. 下周增加1次走访频次</w:t>
            </w:r>
          </w:p>
        </w:tc>
        <w:tc>
          <w:tcPr>
            <w:tcW w:w="1745" w:type="dxa"/>
            <w:tcBorders>
              <w:left w:val="single" w:color="auto" w:sz="4" w:space="0"/>
            </w:tcBorders>
            <w:vAlign w:val="center"/>
          </w:tcPr>
          <w:p>
            <w:pPr>
              <w:keepNext w:val="0"/>
              <w:keepLines w:val="0"/>
              <w:widowControl/>
              <w:suppressLineNumbers w:val="0"/>
              <w:wordWrap/>
              <w:jc w:val="left"/>
              <w:textAlignment w:val="center"/>
              <w:rPr>
                <w:rFonts w:hint="eastAsia"/>
                <w:lang w:eastAsia="zh-CN"/>
              </w:rPr>
            </w:pPr>
            <w:r>
              <w:rPr>
                <w:rFonts w:hint="default" w:ascii="Calibri" w:hAnsi="Calibri" w:eastAsia="宋体" w:cs="Calibri"/>
                <w:b w:val="0"/>
                <w:bCs w:val="0"/>
                <w:i w:val="0"/>
                <w:iCs w:val="0"/>
                <w:kern w:val="0"/>
                <w:sz w:val="22"/>
                <w:szCs w:val="22"/>
                <w:lang w:val="en-US" w:eastAsia="zh-CN" w:bidi="ar"/>
              </w:rPr>
              <w:t>针对发现问题制定的后续整改、跟进措施</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wordWrap/>
              <w:jc w:val="left"/>
              <w:textAlignment w:val="center"/>
              <w:rPr>
                <w:lang w:eastAsia="zh-CN"/>
              </w:rPr>
            </w:pPr>
            <w:r>
              <w:rPr>
                <w:rFonts w:hint="default" w:ascii="Calibri" w:hAnsi="Calibri" w:eastAsia="宋体" w:cs="Calibri"/>
                <w:b w:val="0"/>
                <w:bCs w:val="0"/>
                <w:i w:val="0"/>
                <w:iCs w:val="0"/>
                <w:kern w:val="0"/>
                <w:sz w:val="22"/>
                <w:szCs w:val="22"/>
                <w:lang w:val="en-US" w:eastAsia="zh-CN" w:bidi="ar"/>
              </w:rPr>
              <w:t>走访人电子签名URL</w:t>
            </w:r>
          </w:p>
        </w:tc>
        <w:tc>
          <w:tcPr>
            <w:tcW w:w="1418" w:type="dxa"/>
            <w:tcBorders>
              <w:left w:val="single" w:color="auto" w:sz="4" w:space="0"/>
              <w:right w:val="single" w:color="auto" w:sz="4" w:space="0"/>
            </w:tcBorders>
            <w:vAlign w:val="center"/>
          </w:tcPr>
          <w:p>
            <w:pPr>
              <w:keepNext w:val="0"/>
              <w:keepLines w:val="0"/>
              <w:widowControl/>
              <w:suppressLineNumbers w:val="0"/>
              <w:wordWrap/>
              <w:jc w:val="left"/>
              <w:textAlignment w:val="center"/>
              <w:rPr>
                <w:rFonts w:hint="eastAsia"/>
                <w:lang w:eastAsia="zh-CN"/>
              </w:rPr>
            </w:pPr>
            <w:r>
              <w:rPr>
                <w:rFonts w:hint="default" w:ascii="Calibri" w:hAnsi="Calibri" w:eastAsia="宋体" w:cs="Calibri"/>
                <w:b w:val="0"/>
                <w:bCs w:val="0"/>
                <w:i w:val="0"/>
                <w:iCs w:val="0"/>
                <w:kern w:val="0"/>
                <w:sz w:val="22"/>
                <w:szCs w:val="22"/>
                <w:lang w:val="en-US" w:eastAsia="zh-CN" w:bidi="ar"/>
              </w:rPr>
              <w:t>signature_url</w:t>
            </w:r>
          </w:p>
        </w:tc>
        <w:tc>
          <w:tcPr>
            <w:tcW w:w="1701" w:type="dxa"/>
            <w:tcBorders>
              <w:left w:val="single" w:color="auto" w:sz="4" w:space="0"/>
              <w:right w:val="single" w:color="auto" w:sz="4" w:space="0"/>
            </w:tcBorders>
            <w:vAlign w:val="center"/>
          </w:tcPr>
          <w:p>
            <w:pPr>
              <w:keepNext w:val="0"/>
              <w:keepLines w:val="0"/>
              <w:widowControl/>
              <w:suppressLineNumbers w:val="0"/>
              <w:wordWrap/>
              <w:jc w:val="center"/>
              <w:textAlignment w:val="center"/>
              <w:rPr>
                <w:rFonts w:hint="eastAsia"/>
                <w:lang w:eastAsia="zh-CN"/>
              </w:rPr>
            </w:pPr>
            <w:r>
              <w:rPr>
                <w:rFonts w:hint="default" w:ascii="Calibri" w:hAnsi="Calibri" w:eastAsia="宋体" w:cs="Calibri"/>
                <w:b w:val="0"/>
                <w:bCs w:val="0"/>
                <w:i w:val="0"/>
                <w:iCs w:val="0"/>
                <w:kern w:val="0"/>
                <w:sz w:val="22"/>
                <w:szCs w:val="22"/>
                <w:lang w:val="en-US" w:eastAsia="zh-CN" w:bidi="ar"/>
              </w:rPr>
              <w:t>VARCHAR(200)</w:t>
            </w:r>
          </w:p>
        </w:tc>
        <w:tc>
          <w:tcPr>
            <w:tcW w:w="1134" w:type="dxa"/>
            <w:tcBorders>
              <w:left w:val="single" w:color="auto" w:sz="4" w:space="0"/>
              <w:right w:val="single" w:color="auto" w:sz="4" w:space="0"/>
            </w:tcBorders>
            <w:vAlign w:val="center"/>
          </w:tcPr>
          <w:p>
            <w:pPr>
              <w:keepNext w:val="0"/>
              <w:keepLines w:val="0"/>
              <w:widowControl/>
              <w:suppressLineNumbers w:val="0"/>
              <w:wordWrap/>
              <w:jc w:val="center"/>
              <w:textAlignment w:val="center"/>
              <w:rPr>
                <w:rFonts w:ascii="宋体" w:hAnsi="宋体"/>
                <w:lang w:eastAsia="zh-CN"/>
              </w:rPr>
            </w:pPr>
            <w:r>
              <w:rPr>
                <w:rFonts w:hint="default" w:ascii="Calibri" w:hAnsi="Calibri" w:eastAsia="宋体" w:cs="Calibri"/>
                <w:b w:val="0"/>
                <w:bCs w:val="0"/>
                <w:i w:val="0"/>
                <w:iCs w:val="0"/>
                <w:kern w:val="0"/>
                <w:sz w:val="22"/>
                <w:szCs w:val="22"/>
                <w:lang w:val="en-US" w:eastAsia="zh-CN" w:bidi="ar"/>
              </w:rPr>
              <w:t>是</w:t>
            </w:r>
          </w:p>
        </w:tc>
        <w:tc>
          <w:tcPr>
            <w:tcW w:w="2245" w:type="dxa"/>
            <w:tcBorders>
              <w:left w:val="single" w:color="auto" w:sz="4" w:space="0"/>
              <w:right w:val="single" w:color="auto" w:sz="4" w:space="0"/>
            </w:tcBorders>
            <w:vAlign w:val="center"/>
          </w:tcPr>
          <w:p>
            <w:pPr>
              <w:keepNext w:val="0"/>
              <w:keepLines w:val="0"/>
              <w:widowControl/>
              <w:suppressLineNumbers w:val="0"/>
              <w:wordWrap/>
              <w:jc w:val="left"/>
              <w:textAlignment w:val="center"/>
              <w:rPr>
                <w:rFonts w:hint="eastAsia" w:ascii="宋体" w:hAnsi="宋体"/>
                <w:lang w:eastAsia="zh-CN"/>
              </w:rPr>
            </w:pPr>
            <w:r>
              <w:rPr>
                <w:rFonts w:hint="default" w:ascii="Calibri" w:hAnsi="Calibri" w:eastAsia="宋体" w:cs="Calibri"/>
                <w:b w:val="0"/>
                <w:bCs w:val="0"/>
                <w:i w:val="0"/>
                <w:iCs w:val="0"/>
                <w:kern w:val="0"/>
                <w:sz w:val="22"/>
                <w:szCs w:val="22"/>
                <w:lang w:val="en-US" w:eastAsia="zh-CN" w:bidi="ar"/>
              </w:rPr>
              <w:t>http://xxx.com/signature/xxx.png</w:t>
            </w:r>
          </w:p>
        </w:tc>
        <w:tc>
          <w:tcPr>
            <w:tcW w:w="1745" w:type="dxa"/>
            <w:tcBorders>
              <w:left w:val="single" w:color="auto" w:sz="4" w:space="0"/>
            </w:tcBorders>
            <w:vAlign w:val="center"/>
          </w:tcPr>
          <w:p>
            <w:pPr>
              <w:keepNext w:val="0"/>
              <w:keepLines w:val="0"/>
              <w:widowControl/>
              <w:suppressLineNumbers w:val="0"/>
              <w:wordWrap/>
              <w:jc w:val="left"/>
              <w:textAlignment w:val="center"/>
              <w:rPr>
                <w:rFonts w:hint="eastAsia"/>
                <w:lang w:eastAsia="zh-CN"/>
              </w:rPr>
            </w:pPr>
            <w:r>
              <w:rPr>
                <w:rFonts w:hint="default" w:ascii="Calibri" w:hAnsi="Calibri" w:eastAsia="宋体" w:cs="Calibri"/>
                <w:b w:val="0"/>
                <w:bCs w:val="0"/>
                <w:i w:val="0"/>
                <w:iCs w:val="0"/>
                <w:kern w:val="0"/>
                <w:sz w:val="22"/>
                <w:szCs w:val="22"/>
                <w:lang w:val="en-US" w:eastAsia="zh-CN" w:bidi="ar"/>
              </w:rPr>
              <w:t>走访人电子签名的图片存储URL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wordWrap/>
              <w:jc w:val="left"/>
              <w:textAlignment w:val="center"/>
              <w:rPr>
                <w:lang w:eastAsia="zh-CN"/>
              </w:rPr>
            </w:pPr>
            <w:r>
              <w:rPr>
                <w:rFonts w:hint="default" w:ascii="Calibri" w:hAnsi="Calibri" w:eastAsia="宋体" w:cs="Calibri"/>
                <w:b w:val="0"/>
                <w:bCs w:val="0"/>
                <w:i w:val="0"/>
                <w:iCs w:val="0"/>
                <w:kern w:val="0"/>
                <w:sz w:val="22"/>
                <w:szCs w:val="22"/>
                <w:lang w:val="en-US" w:eastAsia="zh-CN" w:bidi="ar"/>
              </w:rPr>
              <w:t>走访图片URL</w:t>
            </w:r>
          </w:p>
        </w:tc>
        <w:tc>
          <w:tcPr>
            <w:tcW w:w="1418" w:type="dxa"/>
            <w:tcBorders>
              <w:left w:val="single" w:color="auto" w:sz="4" w:space="0"/>
              <w:right w:val="single" w:color="auto" w:sz="4" w:space="0"/>
            </w:tcBorders>
            <w:vAlign w:val="center"/>
          </w:tcPr>
          <w:p>
            <w:pPr>
              <w:keepNext w:val="0"/>
              <w:keepLines w:val="0"/>
              <w:widowControl/>
              <w:suppressLineNumbers w:val="0"/>
              <w:wordWrap/>
              <w:jc w:val="left"/>
              <w:textAlignment w:val="center"/>
              <w:rPr>
                <w:rFonts w:hint="eastAsia"/>
                <w:lang w:eastAsia="zh-CN"/>
              </w:rPr>
            </w:pPr>
            <w:r>
              <w:rPr>
                <w:rFonts w:hint="default" w:ascii="Calibri" w:hAnsi="Calibri" w:eastAsia="宋体" w:cs="Calibri"/>
                <w:b w:val="0"/>
                <w:bCs w:val="0"/>
                <w:i w:val="0"/>
                <w:iCs w:val="0"/>
                <w:kern w:val="0"/>
                <w:sz w:val="22"/>
                <w:szCs w:val="22"/>
                <w:lang w:val="en-US" w:eastAsia="zh-CN" w:bidi="ar"/>
              </w:rPr>
              <w:t>visit_image_url</w:t>
            </w:r>
          </w:p>
        </w:tc>
        <w:tc>
          <w:tcPr>
            <w:tcW w:w="1701" w:type="dxa"/>
            <w:tcBorders>
              <w:left w:val="single" w:color="auto" w:sz="4" w:space="0"/>
              <w:right w:val="single" w:color="auto" w:sz="4" w:space="0"/>
            </w:tcBorders>
            <w:vAlign w:val="center"/>
          </w:tcPr>
          <w:p>
            <w:pPr>
              <w:keepNext w:val="0"/>
              <w:keepLines w:val="0"/>
              <w:widowControl/>
              <w:suppressLineNumbers w:val="0"/>
              <w:wordWrap/>
              <w:jc w:val="center"/>
              <w:textAlignment w:val="center"/>
              <w:rPr>
                <w:rFonts w:hint="eastAsia"/>
                <w:lang w:eastAsia="zh-CN"/>
              </w:rPr>
            </w:pPr>
            <w:r>
              <w:rPr>
                <w:rFonts w:hint="default" w:ascii="Calibri" w:hAnsi="Calibri" w:eastAsia="宋体" w:cs="Calibri"/>
                <w:b w:val="0"/>
                <w:bCs w:val="0"/>
                <w:i w:val="0"/>
                <w:iCs w:val="0"/>
                <w:kern w:val="0"/>
                <w:sz w:val="22"/>
                <w:szCs w:val="22"/>
                <w:lang w:val="en-US" w:eastAsia="zh-CN" w:bidi="ar"/>
              </w:rPr>
              <w:t>TEXT</w:t>
            </w:r>
          </w:p>
        </w:tc>
        <w:tc>
          <w:tcPr>
            <w:tcW w:w="1134" w:type="dxa"/>
            <w:tcBorders>
              <w:left w:val="single" w:color="auto" w:sz="4" w:space="0"/>
              <w:right w:val="single" w:color="auto" w:sz="4" w:space="0"/>
            </w:tcBorders>
            <w:vAlign w:val="center"/>
          </w:tcPr>
          <w:p>
            <w:pPr>
              <w:keepNext w:val="0"/>
              <w:keepLines w:val="0"/>
              <w:widowControl/>
              <w:suppressLineNumbers w:val="0"/>
              <w:wordWrap/>
              <w:jc w:val="center"/>
              <w:textAlignment w:val="center"/>
              <w:rPr>
                <w:rFonts w:ascii="宋体" w:hAnsi="宋体"/>
                <w:lang w:eastAsia="zh-CN"/>
              </w:rPr>
            </w:pPr>
            <w:r>
              <w:rPr>
                <w:rFonts w:hint="default" w:ascii="Calibri" w:hAnsi="Calibri" w:eastAsia="宋体" w:cs="Calibri"/>
                <w:b w:val="0"/>
                <w:bCs w:val="0"/>
                <w:i w:val="0"/>
                <w:iCs w:val="0"/>
                <w:kern w:val="0"/>
                <w:sz w:val="22"/>
                <w:szCs w:val="22"/>
                <w:lang w:val="en-US" w:eastAsia="zh-CN" w:bidi="ar"/>
              </w:rPr>
              <w:t>是</w:t>
            </w:r>
          </w:p>
        </w:tc>
        <w:tc>
          <w:tcPr>
            <w:tcW w:w="2245" w:type="dxa"/>
            <w:tcBorders>
              <w:left w:val="single" w:color="auto" w:sz="4" w:space="0"/>
              <w:right w:val="single" w:color="auto" w:sz="4" w:space="0"/>
            </w:tcBorders>
            <w:vAlign w:val="center"/>
          </w:tcPr>
          <w:p>
            <w:pPr>
              <w:keepNext w:val="0"/>
              <w:keepLines w:val="0"/>
              <w:widowControl/>
              <w:suppressLineNumbers w:val="0"/>
              <w:wordWrap/>
              <w:jc w:val="left"/>
              <w:textAlignment w:val="center"/>
              <w:rPr>
                <w:rFonts w:hint="eastAsia" w:ascii="宋体" w:hAnsi="宋体"/>
                <w:lang w:eastAsia="zh-CN"/>
              </w:rPr>
            </w:pPr>
            <w:r>
              <w:rPr>
                <w:rFonts w:hint="default" w:ascii="Calibri" w:hAnsi="Calibri" w:eastAsia="宋体" w:cs="Calibri"/>
                <w:b w:val="0"/>
                <w:bCs w:val="0"/>
                <w:i w:val="0"/>
                <w:iCs w:val="0"/>
                <w:kern w:val="0"/>
                <w:sz w:val="22"/>
                <w:szCs w:val="22"/>
                <w:lang w:val="en-US" w:eastAsia="zh-CN" w:bidi="ar"/>
              </w:rPr>
              <w:t>http://xxx.com/visit/xxx1.png,http://xxx.com/visit/xxx2.png</w:t>
            </w:r>
          </w:p>
        </w:tc>
        <w:tc>
          <w:tcPr>
            <w:tcW w:w="1745" w:type="dxa"/>
            <w:tcBorders>
              <w:left w:val="single" w:color="auto" w:sz="4" w:space="0"/>
            </w:tcBorders>
            <w:vAlign w:val="center"/>
          </w:tcPr>
          <w:p>
            <w:pPr>
              <w:keepNext w:val="0"/>
              <w:keepLines w:val="0"/>
              <w:widowControl/>
              <w:suppressLineNumbers w:val="0"/>
              <w:wordWrap/>
              <w:jc w:val="left"/>
              <w:textAlignment w:val="center"/>
              <w:rPr>
                <w:rFonts w:hint="eastAsia"/>
                <w:lang w:eastAsia="zh-CN"/>
              </w:rPr>
            </w:pPr>
            <w:r>
              <w:rPr>
                <w:rFonts w:hint="default" w:ascii="Calibri" w:hAnsi="Calibri" w:eastAsia="宋体" w:cs="Calibri"/>
                <w:b w:val="0"/>
                <w:bCs w:val="0"/>
                <w:i w:val="0"/>
                <w:iCs w:val="0"/>
                <w:kern w:val="0"/>
                <w:sz w:val="22"/>
                <w:szCs w:val="22"/>
                <w:lang w:val="en-US" w:eastAsia="zh-CN" w:bidi="ar"/>
              </w:rPr>
              <w:t>本次走访的现场图片URL，多个用逗号分隔</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wordWrap/>
              <w:jc w:val="left"/>
              <w:textAlignment w:val="center"/>
              <w:rPr>
                <w:lang w:eastAsia="zh-CN"/>
              </w:rPr>
            </w:pPr>
            <w:r>
              <w:rPr>
                <w:rFonts w:hint="default" w:ascii="Calibri" w:hAnsi="Calibri" w:eastAsia="宋体" w:cs="Calibri"/>
                <w:b w:val="0"/>
                <w:bCs w:val="0"/>
                <w:i w:val="0"/>
                <w:iCs w:val="0"/>
                <w:kern w:val="0"/>
                <w:sz w:val="22"/>
                <w:szCs w:val="22"/>
                <w:lang w:val="en-US" w:eastAsia="zh-CN" w:bidi="ar"/>
              </w:rPr>
              <w:t>查访状态</w:t>
            </w:r>
          </w:p>
        </w:tc>
        <w:tc>
          <w:tcPr>
            <w:tcW w:w="1418" w:type="dxa"/>
            <w:tcBorders>
              <w:left w:val="single" w:color="auto" w:sz="4" w:space="0"/>
              <w:right w:val="single" w:color="auto" w:sz="4" w:space="0"/>
            </w:tcBorders>
            <w:vAlign w:val="center"/>
          </w:tcPr>
          <w:p>
            <w:pPr>
              <w:keepNext w:val="0"/>
              <w:keepLines w:val="0"/>
              <w:widowControl/>
              <w:suppressLineNumbers w:val="0"/>
              <w:wordWrap/>
              <w:jc w:val="left"/>
              <w:textAlignment w:val="center"/>
              <w:rPr>
                <w:rFonts w:hint="eastAsia"/>
                <w:lang w:eastAsia="zh-CN"/>
              </w:rPr>
            </w:pPr>
            <w:r>
              <w:rPr>
                <w:rFonts w:hint="default" w:ascii="Calibri" w:hAnsi="Calibri" w:eastAsia="宋体" w:cs="Calibri"/>
                <w:b w:val="0"/>
                <w:bCs w:val="0"/>
                <w:i w:val="0"/>
                <w:iCs w:val="0"/>
                <w:kern w:val="0"/>
                <w:sz w:val="22"/>
                <w:szCs w:val="22"/>
                <w:lang w:val="en-US" w:eastAsia="zh-CN" w:bidi="ar"/>
              </w:rPr>
              <w:t>visit_status</w:t>
            </w:r>
          </w:p>
        </w:tc>
        <w:tc>
          <w:tcPr>
            <w:tcW w:w="1701" w:type="dxa"/>
            <w:tcBorders>
              <w:left w:val="single" w:color="auto" w:sz="4" w:space="0"/>
              <w:right w:val="single" w:color="auto" w:sz="4" w:space="0"/>
            </w:tcBorders>
            <w:vAlign w:val="center"/>
          </w:tcPr>
          <w:p>
            <w:pPr>
              <w:keepNext w:val="0"/>
              <w:keepLines w:val="0"/>
              <w:widowControl/>
              <w:suppressLineNumbers w:val="0"/>
              <w:wordWrap/>
              <w:jc w:val="center"/>
              <w:textAlignment w:val="center"/>
              <w:rPr>
                <w:rFonts w:hint="eastAsia"/>
                <w:lang w:eastAsia="zh-CN"/>
              </w:rPr>
            </w:pPr>
            <w:r>
              <w:rPr>
                <w:rFonts w:hint="default" w:ascii="Calibri" w:hAnsi="Calibri" w:eastAsia="宋体" w:cs="Calibri"/>
                <w:b w:val="0"/>
                <w:bCs w:val="0"/>
                <w:i w:val="0"/>
                <w:iCs w:val="0"/>
                <w:kern w:val="0"/>
                <w:sz w:val="22"/>
                <w:szCs w:val="22"/>
                <w:lang w:val="en-US" w:eastAsia="zh-CN" w:bidi="ar"/>
              </w:rPr>
              <w:t>VARCHAR(20)</w:t>
            </w:r>
          </w:p>
        </w:tc>
        <w:tc>
          <w:tcPr>
            <w:tcW w:w="1134" w:type="dxa"/>
            <w:tcBorders>
              <w:left w:val="single" w:color="auto" w:sz="4" w:space="0"/>
              <w:right w:val="single" w:color="auto" w:sz="4" w:space="0"/>
            </w:tcBorders>
            <w:vAlign w:val="center"/>
          </w:tcPr>
          <w:p>
            <w:pPr>
              <w:keepNext w:val="0"/>
              <w:keepLines w:val="0"/>
              <w:widowControl/>
              <w:suppressLineNumbers w:val="0"/>
              <w:wordWrap/>
              <w:jc w:val="center"/>
              <w:textAlignment w:val="center"/>
              <w:rPr>
                <w:rFonts w:ascii="宋体" w:hAnsi="宋体"/>
                <w:lang w:eastAsia="zh-CN"/>
              </w:rPr>
            </w:pPr>
            <w:r>
              <w:rPr>
                <w:rFonts w:hint="default" w:ascii="Calibri" w:hAnsi="Calibri" w:eastAsia="宋体" w:cs="Calibri"/>
                <w:b w:val="0"/>
                <w:bCs w:val="0"/>
                <w:i w:val="0"/>
                <w:iCs w:val="0"/>
                <w:kern w:val="0"/>
                <w:sz w:val="22"/>
                <w:szCs w:val="22"/>
                <w:lang w:val="en-US" w:eastAsia="zh-CN" w:bidi="ar"/>
              </w:rPr>
              <w:t>否</w:t>
            </w:r>
          </w:p>
        </w:tc>
        <w:tc>
          <w:tcPr>
            <w:tcW w:w="2245" w:type="dxa"/>
            <w:tcBorders>
              <w:left w:val="single" w:color="auto" w:sz="4" w:space="0"/>
              <w:right w:val="single" w:color="auto" w:sz="4" w:space="0"/>
            </w:tcBorders>
            <w:vAlign w:val="center"/>
          </w:tcPr>
          <w:p>
            <w:pPr>
              <w:keepNext w:val="0"/>
              <w:keepLines w:val="0"/>
              <w:widowControl/>
              <w:suppressLineNumbers w:val="0"/>
              <w:wordWrap/>
              <w:jc w:val="left"/>
              <w:textAlignment w:val="center"/>
              <w:rPr>
                <w:rFonts w:hint="eastAsia" w:ascii="宋体" w:hAnsi="宋体"/>
                <w:lang w:eastAsia="zh-CN"/>
              </w:rPr>
            </w:pPr>
            <w:r>
              <w:rPr>
                <w:rFonts w:hint="default" w:ascii="Calibri" w:hAnsi="Calibri" w:eastAsia="宋体" w:cs="Calibri"/>
                <w:b w:val="0"/>
                <w:bCs w:val="0"/>
                <w:i w:val="0"/>
                <w:iCs w:val="0"/>
                <w:kern w:val="0"/>
                <w:sz w:val="22"/>
                <w:szCs w:val="22"/>
                <w:lang w:val="en-US" w:eastAsia="zh-CN" w:bidi="ar"/>
              </w:rPr>
              <w:t>已完成、草稿、待跟进</w:t>
            </w:r>
          </w:p>
        </w:tc>
        <w:tc>
          <w:tcPr>
            <w:tcW w:w="1745" w:type="dxa"/>
            <w:tcBorders>
              <w:left w:val="single" w:color="auto" w:sz="4" w:space="0"/>
            </w:tcBorders>
            <w:vAlign w:val="center"/>
          </w:tcPr>
          <w:p>
            <w:pPr>
              <w:keepNext w:val="0"/>
              <w:keepLines w:val="0"/>
              <w:widowControl/>
              <w:suppressLineNumbers w:val="0"/>
              <w:wordWrap/>
              <w:jc w:val="left"/>
              <w:textAlignment w:val="center"/>
              <w:rPr>
                <w:rFonts w:hint="eastAsia"/>
                <w:lang w:eastAsia="zh-CN"/>
              </w:rPr>
            </w:pPr>
            <w:r>
              <w:rPr>
                <w:rFonts w:hint="default" w:ascii="Calibri" w:hAnsi="Calibri" w:eastAsia="宋体" w:cs="Calibri"/>
                <w:b w:val="0"/>
                <w:bCs w:val="0"/>
                <w:i w:val="0"/>
                <w:iCs w:val="0"/>
                <w:kern w:val="0"/>
                <w:sz w:val="22"/>
                <w:szCs w:val="22"/>
                <w:lang w:val="en-US" w:eastAsia="zh-CN" w:bidi="ar"/>
              </w:rPr>
              <w:t>本次查访记录的当前状态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wordWrap/>
              <w:jc w:val="left"/>
              <w:textAlignment w:val="center"/>
              <w:rPr>
                <w:lang w:eastAsia="zh-CN"/>
              </w:rPr>
            </w:pPr>
            <w:r>
              <w:rPr>
                <w:rFonts w:hint="default" w:ascii="Calibri" w:hAnsi="Calibri" w:eastAsia="宋体" w:cs="Calibri"/>
                <w:b w:val="0"/>
                <w:bCs w:val="0"/>
                <w:i w:val="0"/>
                <w:iCs w:val="0"/>
                <w:kern w:val="0"/>
                <w:sz w:val="22"/>
                <w:szCs w:val="22"/>
                <w:lang w:val="en-US" w:eastAsia="zh-CN" w:bidi="ar"/>
              </w:rPr>
              <w:t>创建时间</w:t>
            </w:r>
          </w:p>
        </w:tc>
        <w:tc>
          <w:tcPr>
            <w:tcW w:w="1418" w:type="dxa"/>
            <w:tcBorders>
              <w:left w:val="single" w:color="auto" w:sz="4" w:space="0"/>
              <w:right w:val="single" w:color="auto" w:sz="4" w:space="0"/>
            </w:tcBorders>
            <w:vAlign w:val="center"/>
          </w:tcPr>
          <w:p>
            <w:pPr>
              <w:keepNext w:val="0"/>
              <w:keepLines w:val="0"/>
              <w:widowControl/>
              <w:suppressLineNumbers w:val="0"/>
              <w:wordWrap/>
              <w:jc w:val="left"/>
              <w:textAlignment w:val="center"/>
              <w:rPr>
                <w:rFonts w:hint="eastAsia"/>
                <w:lang w:eastAsia="zh-CN"/>
              </w:rPr>
            </w:pPr>
            <w:r>
              <w:rPr>
                <w:rFonts w:hint="default" w:ascii="Calibri" w:hAnsi="Calibri" w:eastAsia="宋体" w:cs="Calibri"/>
                <w:b w:val="0"/>
                <w:bCs w:val="0"/>
                <w:i w:val="0"/>
                <w:iCs w:val="0"/>
                <w:kern w:val="0"/>
                <w:sz w:val="22"/>
                <w:szCs w:val="22"/>
                <w:lang w:val="en-US" w:eastAsia="zh-CN" w:bidi="ar"/>
              </w:rPr>
              <w:t>create_time</w:t>
            </w:r>
          </w:p>
        </w:tc>
        <w:tc>
          <w:tcPr>
            <w:tcW w:w="1701" w:type="dxa"/>
            <w:tcBorders>
              <w:left w:val="single" w:color="auto" w:sz="4" w:space="0"/>
              <w:right w:val="single" w:color="auto" w:sz="4" w:space="0"/>
            </w:tcBorders>
            <w:vAlign w:val="center"/>
          </w:tcPr>
          <w:p>
            <w:pPr>
              <w:keepNext w:val="0"/>
              <w:keepLines w:val="0"/>
              <w:widowControl/>
              <w:suppressLineNumbers w:val="0"/>
              <w:wordWrap/>
              <w:jc w:val="center"/>
              <w:textAlignment w:val="center"/>
              <w:rPr>
                <w:rFonts w:hint="eastAsia"/>
                <w:lang w:eastAsia="zh-CN"/>
              </w:rPr>
            </w:pPr>
            <w:r>
              <w:rPr>
                <w:rFonts w:hint="default" w:ascii="Calibri" w:hAnsi="Calibri" w:eastAsia="宋体" w:cs="Calibri"/>
                <w:b w:val="0"/>
                <w:bCs w:val="0"/>
                <w:i w:val="0"/>
                <w:iCs w:val="0"/>
                <w:kern w:val="0"/>
                <w:sz w:val="22"/>
                <w:szCs w:val="22"/>
                <w:lang w:val="en-US" w:eastAsia="zh-CN" w:bidi="ar"/>
              </w:rPr>
              <w:t>DATETIME</w:t>
            </w:r>
          </w:p>
        </w:tc>
        <w:tc>
          <w:tcPr>
            <w:tcW w:w="1134" w:type="dxa"/>
            <w:tcBorders>
              <w:left w:val="single" w:color="auto" w:sz="4" w:space="0"/>
              <w:right w:val="single" w:color="auto" w:sz="4" w:space="0"/>
            </w:tcBorders>
            <w:vAlign w:val="center"/>
          </w:tcPr>
          <w:p>
            <w:pPr>
              <w:keepNext w:val="0"/>
              <w:keepLines w:val="0"/>
              <w:widowControl/>
              <w:suppressLineNumbers w:val="0"/>
              <w:wordWrap/>
              <w:jc w:val="center"/>
              <w:textAlignment w:val="center"/>
              <w:rPr>
                <w:rFonts w:ascii="宋体" w:hAnsi="宋体"/>
                <w:lang w:eastAsia="zh-CN"/>
              </w:rPr>
            </w:pPr>
            <w:r>
              <w:rPr>
                <w:rFonts w:hint="default" w:ascii="Calibri" w:hAnsi="Calibri" w:eastAsia="宋体" w:cs="Calibri"/>
                <w:b w:val="0"/>
                <w:bCs w:val="0"/>
                <w:i w:val="0"/>
                <w:iCs w:val="0"/>
                <w:kern w:val="0"/>
                <w:sz w:val="22"/>
                <w:szCs w:val="22"/>
                <w:lang w:val="en-US" w:eastAsia="zh-CN" w:bidi="ar"/>
              </w:rPr>
              <w:t>否</w:t>
            </w:r>
          </w:p>
        </w:tc>
        <w:tc>
          <w:tcPr>
            <w:tcW w:w="2245" w:type="dxa"/>
            <w:tcBorders>
              <w:left w:val="single" w:color="auto" w:sz="4" w:space="0"/>
              <w:right w:val="single" w:color="auto" w:sz="4" w:space="0"/>
            </w:tcBorders>
            <w:vAlign w:val="center"/>
          </w:tcPr>
          <w:p>
            <w:pPr>
              <w:keepNext w:val="0"/>
              <w:keepLines w:val="0"/>
              <w:widowControl/>
              <w:suppressLineNumbers w:val="0"/>
              <w:wordWrap/>
              <w:jc w:val="left"/>
              <w:textAlignment w:val="center"/>
              <w:rPr>
                <w:rFonts w:hint="eastAsia" w:ascii="宋体" w:hAnsi="宋体"/>
                <w:lang w:eastAsia="zh-CN"/>
              </w:rPr>
            </w:pPr>
            <w:r>
              <w:rPr>
                <w:rFonts w:hint="default" w:ascii="Calibri" w:hAnsi="Calibri" w:eastAsia="宋体" w:cs="Calibri"/>
                <w:b w:val="0"/>
                <w:bCs w:val="0"/>
                <w:i w:val="0"/>
                <w:iCs w:val="0"/>
                <w:kern w:val="0"/>
                <w:sz w:val="22"/>
                <w:szCs w:val="22"/>
                <w:lang w:val="en-US" w:eastAsia="zh-CN" w:bidi="ar"/>
              </w:rPr>
              <w:t>2025-05-20 16:00:00</w:t>
            </w:r>
          </w:p>
        </w:tc>
        <w:tc>
          <w:tcPr>
            <w:tcW w:w="1745" w:type="dxa"/>
            <w:tcBorders>
              <w:left w:val="single" w:color="auto" w:sz="4" w:space="0"/>
            </w:tcBorders>
            <w:vAlign w:val="center"/>
          </w:tcPr>
          <w:p>
            <w:pPr>
              <w:keepNext w:val="0"/>
              <w:keepLines w:val="0"/>
              <w:widowControl/>
              <w:suppressLineNumbers w:val="0"/>
              <w:wordWrap/>
              <w:jc w:val="left"/>
              <w:textAlignment w:val="center"/>
              <w:rPr>
                <w:rFonts w:hint="eastAsia"/>
                <w:lang w:eastAsia="zh-CN"/>
              </w:rPr>
            </w:pPr>
            <w:r>
              <w:rPr>
                <w:rFonts w:hint="default" w:ascii="Calibri" w:hAnsi="Calibri" w:eastAsia="宋体" w:cs="Calibri"/>
                <w:b w:val="0"/>
                <w:bCs w:val="0"/>
                <w:i w:val="0"/>
                <w:iCs w:val="0"/>
                <w:kern w:val="0"/>
                <w:sz w:val="22"/>
                <w:szCs w:val="22"/>
                <w:lang w:val="en-US" w:eastAsia="zh-CN" w:bidi="ar"/>
              </w:rPr>
              <w:t>本条记录首次创建的时间，用于数据追溯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wordWrap/>
              <w:jc w:val="left"/>
              <w:textAlignment w:val="center"/>
              <w:rPr>
                <w:lang w:eastAsia="zh-CN"/>
              </w:rPr>
            </w:pPr>
            <w:r>
              <w:rPr>
                <w:rFonts w:hint="default" w:ascii="Calibri" w:hAnsi="Calibri" w:eastAsia="宋体" w:cs="Calibri"/>
                <w:b w:val="0"/>
                <w:bCs w:val="0"/>
                <w:i w:val="0"/>
                <w:iCs w:val="0"/>
                <w:kern w:val="0"/>
                <w:sz w:val="22"/>
                <w:szCs w:val="22"/>
                <w:lang w:val="en-US" w:eastAsia="zh-CN" w:bidi="ar"/>
              </w:rPr>
              <w:t>更新时间</w:t>
            </w:r>
          </w:p>
        </w:tc>
        <w:tc>
          <w:tcPr>
            <w:tcW w:w="1418" w:type="dxa"/>
            <w:tcBorders>
              <w:left w:val="single" w:color="auto" w:sz="4" w:space="0"/>
              <w:right w:val="single" w:color="auto" w:sz="4" w:space="0"/>
            </w:tcBorders>
            <w:vAlign w:val="center"/>
          </w:tcPr>
          <w:p>
            <w:pPr>
              <w:keepNext w:val="0"/>
              <w:keepLines w:val="0"/>
              <w:widowControl/>
              <w:suppressLineNumbers w:val="0"/>
              <w:wordWrap/>
              <w:jc w:val="left"/>
              <w:textAlignment w:val="center"/>
              <w:rPr>
                <w:rFonts w:hint="eastAsia"/>
                <w:lang w:eastAsia="zh-CN"/>
              </w:rPr>
            </w:pPr>
            <w:r>
              <w:rPr>
                <w:rFonts w:hint="default" w:ascii="Calibri" w:hAnsi="Calibri" w:eastAsia="宋体" w:cs="Calibri"/>
                <w:b w:val="0"/>
                <w:bCs w:val="0"/>
                <w:i w:val="0"/>
                <w:iCs w:val="0"/>
                <w:kern w:val="0"/>
                <w:sz w:val="22"/>
                <w:szCs w:val="22"/>
                <w:lang w:val="en-US" w:eastAsia="zh-CN" w:bidi="ar"/>
              </w:rPr>
              <w:t>update_time</w:t>
            </w:r>
          </w:p>
        </w:tc>
        <w:tc>
          <w:tcPr>
            <w:tcW w:w="1701" w:type="dxa"/>
            <w:tcBorders>
              <w:left w:val="single" w:color="auto" w:sz="4" w:space="0"/>
              <w:right w:val="single" w:color="auto" w:sz="4" w:space="0"/>
            </w:tcBorders>
            <w:vAlign w:val="center"/>
          </w:tcPr>
          <w:p>
            <w:pPr>
              <w:keepNext w:val="0"/>
              <w:keepLines w:val="0"/>
              <w:widowControl/>
              <w:suppressLineNumbers w:val="0"/>
              <w:wordWrap/>
              <w:jc w:val="center"/>
              <w:textAlignment w:val="center"/>
              <w:rPr>
                <w:rFonts w:hint="eastAsia"/>
                <w:lang w:eastAsia="zh-CN"/>
              </w:rPr>
            </w:pPr>
            <w:r>
              <w:rPr>
                <w:rFonts w:hint="default" w:ascii="Calibri" w:hAnsi="Calibri" w:eastAsia="宋体" w:cs="Calibri"/>
                <w:b w:val="0"/>
                <w:bCs w:val="0"/>
                <w:i w:val="0"/>
                <w:iCs w:val="0"/>
                <w:kern w:val="0"/>
                <w:sz w:val="22"/>
                <w:szCs w:val="22"/>
                <w:lang w:val="en-US" w:eastAsia="zh-CN" w:bidi="ar"/>
              </w:rPr>
              <w:t>DATETIME</w:t>
            </w:r>
          </w:p>
        </w:tc>
        <w:tc>
          <w:tcPr>
            <w:tcW w:w="1134" w:type="dxa"/>
            <w:tcBorders>
              <w:left w:val="single" w:color="auto" w:sz="4" w:space="0"/>
              <w:right w:val="single" w:color="auto" w:sz="4" w:space="0"/>
            </w:tcBorders>
            <w:vAlign w:val="center"/>
          </w:tcPr>
          <w:p>
            <w:pPr>
              <w:keepNext w:val="0"/>
              <w:keepLines w:val="0"/>
              <w:widowControl/>
              <w:suppressLineNumbers w:val="0"/>
              <w:wordWrap/>
              <w:jc w:val="center"/>
              <w:textAlignment w:val="center"/>
              <w:rPr>
                <w:rFonts w:ascii="宋体" w:hAnsi="宋体"/>
                <w:lang w:eastAsia="zh-CN"/>
              </w:rPr>
            </w:pPr>
            <w:r>
              <w:rPr>
                <w:rFonts w:hint="default" w:ascii="Calibri" w:hAnsi="Calibri" w:eastAsia="宋体" w:cs="Calibri"/>
                <w:b w:val="0"/>
                <w:bCs w:val="0"/>
                <w:i w:val="0"/>
                <w:iCs w:val="0"/>
                <w:kern w:val="0"/>
                <w:sz w:val="22"/>
                <w:szCs w:val="22"/>
                <w:lang w:val="en-US" w:eastAsia="zh-CN" w:bidi="ar"/>
              </w:rPr>
              <w:t>否</w:t>
            </w:r>
          </w:p>
        </w:tc>
        <w:tc>
          <w:tcPr>
            <w:tcW w:w="2245" w:type="dxa"/>
            <w:tcBorders>
              <w:left w:val="single" w:color="auto" w:sz="4" w:space="0"/>
              <w:right w:val="single" w:color="auto" w:sz="4" w:space="0"/>
            </w:tcBorders>
            <w:vAlign w:val="center"/>
          </w:tcPr>
          <w:p>
            <w:pPr>
              <w:keepNext w:val="0"/>
              <w:keepLines w:val="0"/>
              <w:widowControl/>
              <w:suppressLineNumbers w:val="0"/>
              <w:wordWrap/>
              <w:jc w:val="left"/>
              <w:textAlignment w:val="center"/>
              <w:rPr>
                <w:rFonts w:hint="eastAsia" w:ascii="宋体" w:hAnsi="宋体"/>
                <w:lang w:eastAsia="zh-CN"/>
              </w:rPr>
            </w:pPr>
            <w:r>
              <w:rPr>
                <w:rFonts w:hint="default" w:ascii="Calibri" w:hAnsi="Calibri" w:eastAsia="宋体" w:cs="Calibri"/>
                <w:b w:val="0"/>
                <w:bCs w:val="0"/>
                <w:i w:val="0"/>
                <w:iCs w:val="0"/>
                <w:kern w:val="0"/>
                <w:sz w:val="22"/>
                <w:szCs w:val="22"/>
                <w:lang w:val="en-US" w:eastAsia="zh-CN" w:bidi="ar"/>
              </w:rPr>
              <w:t>2025-05-20 16:30:00</w:t>
            </w:r>
          </w:p>
        </w:tc>
        <w:tc>
          <w:tcPr>
            <w:tcW w:w="1745" w:type="dxa"/>
            <w:tcBorders>
              <w:left w:val="single" w:color="auto" w:sz="4" w:space="0"/>
            </w:tcBorders>
            <w:vAlign w:val="center"/>
          </w:tcPr>
          <w:p>
            <w:pPr>
              <w:keepNext w:val="0"/>
              <w:keepLines w:val="0"/>
              <w:widowControl/>
              <w:suppressLineNumbers w:val="0"/>
              <w:wordWrap/>
              <w:jc w:val="left"/>
              <w:textAlignment w:val="center"/>
              <w:rPr>
                <w:rFonts w:hint="eastAsia"/>
                <w:lang w:eastAsia="zh-CN"/>
              </w:rPr>
            </w:pPr>
            <w:r>
              <w:rPr>
                <w:rFonts w:hint="default" w:ascii="Calibri" w:hAnsi="Calibri" w:eastAsia="宋体" w:cs="Calibri"/>
                <w:b w:val="0"/>
                <w:bCs w:val="0"/>
                <w:i w:val="0"/>
                <w:iCs w:val="0"/>
                <w:kern w:val="0"/>
                <w:sz w:val="22"/>
                <w:szCs w:val="22"/>
                <w:lang w:val="en-US" w:eastAsia="zh-CN" w:bidi="ar"/>
              </w:rPr>
              <w:t>本条记录最近一次更新的时间，用于数据追溯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lang w:eastAsia="zh-CN"/>
              </w:rPr>
            </w:pP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p>
        </w:tc>
        <w:tc>
          <w:tcPr>
            <w:tcW w:w="1701"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p>
        </w:tc>
        <w:tc>
          <w:tcPr>
            <w:tcW w:w="1134" w:type="dxa"/>
            <w:tcBorders>
              <w:left w:val="single" w:color="auto" w:sz="4" w:space="0"/>
              <w:right w:val="single" w:color="auto" w:sz="4" w:space="0"/>
            </w:tcBorders>
            <w:vAlign w:val="center"/>
          </w:tcPr>
          <w:p>
            <w:pPr>
              <w:keepNext w:val="0"/>
              <w:keepLines w:val="0"/>
              <w:widowControl/>
              <w:suppressLineNumbers w:val="0"/>
              <w:jc w:val="left"/>
              <w:textAlignment w:val="center"/>
              <w:rPr>
                <w:rFonts w:ascii="宋体" w:hAnsi="宋体"/>
                <w:lang w:eastAsia="zh-CN"/>
              </w:rPr>
            </w:pP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lang w:eastAsia="zh-CN"/>
              </w:rPr>
            </w:pPr>
          </w:p>
        </w:tc>
        <w:tc>
          <w:tcPr>
            <w:tcW w:w="1745" w:type="dxa"/>
            <w:tcBorders>
              <w:left w:val="single" w:color="auto" w:sz="4" w:space="0"/>
            </w:tcBorders>
            <w:vAlign w:val="center"/>
          </w:tcPr>
          <w:p>
            <w:pPr>
              <w:keepNext w:val="0"/>
              <w:keepLines w:val="0"/>
              <w:widowControl/>
              <w:suppressLineNumbers w:val="0"/>
              <w:jc w:val="left"/>
              <w:textAlignment w:val="center"/>
              <w:rPr>
                <w:rFonts w:hint="eastAsia"/>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bottom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p>
        </w:tc>
        <w:tc>
          <w:tcPr>
            <w:tcW w:w="1418" w:type="dxa"/>
            <w:tcBorders>
              <w:left w:val="single" w:color="auto" w:sz="4" w:space="0"/>
              <w:bottom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p>
        </w:tc>
        <w:tc>
          <w:tcPr>
            <w:tcW w:w="1701" w:type="dxa"/>
            <w:tcBorders>
              <w:left w:val="single" w:color="auto" w:sz="4" w:space="0"/>
              <w:bottom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p>
        </w:tc>
        <w:tc>
          <w:tcPr>
            <w:tcW w:w="1134" w:type="dxa"/>
            <w:tcBorders>
              <w:left w:val="single" w:color="auto" w:sz="4" w:space="0"/>
              <w:bottom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p>
        </w:tc>
        <w:tc>
          <w:tcPr>
            <w:tcW w:w="2245" w:type="dxa"/>
            <w:tcBorders>
              <w:left w:val="single" w:color="auto" w:sz="4" w:space="0"/>
              <w:bottom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p>
        </w:tc>
        <w:tc>
          <w:tcPr>
            <w:tcW w:w="1745" w:type="dxa"/>
            <w:tcBorders>
              <w:left w:val="single" w:color="auto" w:sz="4" w:space="0"/>
              <w:bottom w:val="single" w:color="auto" w:sz="4" w:space="0"/>
            </w:tcBorders>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p>
        </w:tc>
      </w:tr>
    </w:tbl>
    <w:p>
      <w:pPr>
        <w:numPr>
          <w:ilvl w:val="0"/>
          <w:numId w:val="0"/>
        </w:numPr>
        <w:jc w:val="left"/>
        <w:rPr>
          <w:rFonts w:hint="default" w:ascii="宋体" w:hAnsi="宋体" w:eastAsia="宋体" w:cs="宋体"/>
          <w:b w:val="0"/>
          <w:bCs w:val="0"/>
          <w:sz w:val="28"/>
          <w:szCs w:val="28"/>
          <w:lang w:val="en-US" w:eastAsia="zh-CN"/>
        </w:rPr>
      </w:pPr>
      <w:r>
        <w:rPr>
          <w:rFonts w:hint="default" w:ascii="宋体" w:hAnsi="宋体" w:eastAsia="宋体" w:cs="宋体"/>
          <w:b w:val="0"/>
          <w:bCs w:val="0"/>
          <w:sz w:val="28"/>
          <w:szCs w:val="28"/>
          <w:lang w:val="en-US" w:eastAsia="zh-CN"/>
        </w:rPr>
        <w:t>详细说明：</w:t>
      </w:r>
    </w:p>
    <w:p>
      <w:pPr>
        <w:numPr>
          <w:ilvl w:val="0"/>
          <w:numId w:val="0"/>
        </w:numPr>
        <w:ind w:firstLine="420" w:firstLineChars="0"/>
        <w:jc w:val="left"/>
        <w:rPr>
          <w:rFonts w:hint="default" w:ascii="宋体" w:hAnsi="宋体" w:eastAsia="宋体" w:cs="宋体"/>
          <w:b w:val="0"/>
          <w:bCs w:val="0"/>
          <w:sz w:val="28"/>
          <w:szCs w:val="28"/>
          <w:lang w:val="en-US" w:eastAsia="zh-CN"/>
        </w:rPr>
      </w:pPr>
      <w:r>
        <w:rPr>
          <w:rFonts w:hint="eastAsia" w:ascii="宋体" w:hAnsi="宋体" w:eastAsia="宋体" w:cs="宋体"/>
          <w:b w:val="0"/>
          <w:bCs w:val="0"/>
          <w:sz w:val="28"/>
          <w:szCs w:val="28"/>
          <w:lang w:val="en-US" w:eastAsia="zh-CN"/>
        </w:rPr>
        <w:t>矫务通APP关联：</w:t>
      </w:r>
    </w:p>
    <w:p>
      <w:pPr>
        <w:numPr>
          <w:ilvl w:val="0"/>
          <w:numId w:val="11"/>
        </w:numPr>
        <w:ind w:firstLine="420" w:firstLineChars="0"/>
        <w:jc w:val="left"/>
        <w:rPr>
          <w:rFonts w:hint="default" w:ascii="宋体" w:hAnsi="宋体" w:eastAsia="宋体" w:cs="宋体"/>
          <w:b w:val="0"/>
          <w:bCs w:val="0"/>
          <w:sz w:val="28"/>
          <w:szCs w:val="28"/>
          <w:lang w:val="en-US" w:eastAsia="zh-CN"/>
        </w:rPr>
      </w:pPr>
      <w:r>
        <w:rPr>
          <w:rFonts w:hint="eastAsia" w:ascii="宋体" w:hAnsi="宋体" w:eastAsia="宋体" w:cs="宋体"/>
          <w:b w:val="0"/>
          <w:bCs w:val="0"/>
          <w:sz w:val="28"/>
          <w:szCs w:val="28"/>
          <w:lang w:val="en-US" w:eastAsia="zh-CN"/>
        </w:rPr>
        <w:t>走访台账生成后，对应工作人员APP端生成走访待办</w:t>
      </w:r>
    </w:p>
    <w:p>
      <w:pPr>
        <w:numPr>
          <w:ilvl w:val="0"/>
          <w:numId w:val="11"/>
        </w:numPr>
        <w:ind w:left="0" w:leftChars="0" w:firstLine="420" w:firstLineChars="0"/>
        <w:jc w:val="left"/>
        <w:rPr>
          <w:rFonts w:hint="eastAsia" w:ascii="宋体" w:hAnsi="宋体" w:eastAsia="宋体" w:cs="宋体"/>
          <w:b w:val="0"/>
          <w:bCs w:val="0"/>
          <w:sz w:val="28"/>
          <w:szCs w:val="28"/>
          <w:lang w:val="en-US" w:eastAsia="zh-CN"/>
        </w:rPr>
      </w:pPr>
      <w:r>
        <w:rPr>
          <w:rFonts w:hint="eastAsia" w:ascii="宋体" w:hAnsi="宋体" w:eastAsia="宋体" w:cs="宋体"/>
          <w:b w:val="0"/>
          <w:bCs w:val="0"/>
          <w:sz w:val="28"/>
          <w:szCs w:val="28"/>
          <w:lang w:val="en-US" w:eastAsia="zh-CN"/>
        </w:rPr>
        <w:t>走访过程中，允许工作人员通过APP记录走访信息，包括现场录音/拍照</w:t>
      </w:r>
    </w:p>
    <w:p>
      <w:pPr>
        <w:numPr>
          <w:ilvl w:val="0"/>
          <w:numId w:val="11"/>
        </w:numPr>
        <w:ind w:left="0" w:leftChars="0" w:firstLine="420" w:firstLineChars="0"/>
        <w:jc w:val="left"/>
        <w:rPr>
          <w:rFonts w:hint="default" w:ascii="宋体" w:hAnsi="宋体" w:eastAsia="宋体" w:cs="宋体"/>
          <w:b w:val="0"/>
          <w:bCs w:val="0"/>
          <w:sz w:val="28"/>
          <w:szCs w:val="28"/>
          <w:lang w:val="en-US" w:eastAsia="zh-CN"/>
        </w:rPr>
      </w:pPr>
      <w:r>
        <w:rPr>
          <w:rFonts w:hint="eastAsia" w:ascii="宋体" w:hAnsi="宋体" w:eastAsia="宋体" w:cs="宋体"/>
          <w:b w:val="0"/>
          <w:bCs w:val="0"/>
          <w:sz w:val="28"/>
          <w:szCs w:val="28"/>
          <w:lang w:val="en-US" w:eastAsia="zh-CN"/>
        </w:rPr>
        <w:t>系统支持录音转文字，并允许人工修改走访内容</w:t>
      </w:r>
    </w:p>
    <w:p>
      <w:pPr>
        <w:numPr>
          <w:ilvl w:val="0"/>
          <w:numId w:val="0"/>
        </w:numPr>
        <w:ind w:firstLine="420" w:firstLineChars="0"/>
        <w:jc w:val="left"/>
        <w:rPr>
          <w:rFonts w:hint="eastAsia" w:ascii="宋体" w:hAnsi="宋体" w:eastAsia="宋体" w:cs="宋体"/>
          <w:b w:val="0"/>
          <w:bCs w:val="0"/>
          <w:sz w:val="28"/>
          <w:szCs w:val="28"/>
          <w:lang w:val="en-US" w:eastAsia="zh-CN"/>
        </w:rPr>
      </w:pPr>
      <w:r>
        <w:rPr>
          <w:rFonts w:hint="eastAsia" w:ascii="宋体" w:hAnsi="宋体" w:eastAsia="宋体" w:cs="宋体"/>
          <w:b w:val="0"/>
          <w:bCs w:val="0"/>
          <w:sz w:val="28"/>
          <w:szCs w:val="28"/>
          <w:lang w:val="en-US" w:eastAsia="zh-CN"/>
        </w:rPr>
        <w:t>管理平台功能：</w:t>
      </w:r>
    </w:p>
    <w:p>
      <w:pPr>
        <w:numPr>
          <w:ilvl w:val="0"/>
          <w:numId w:val="0"/>
        </w:numPr>
        <w:ind w:firstLine="420" w:firstLineChars="0"/>
        <w:jc w:val="left"/>
        <w:rPr>
          <w:rFonts w:hint="default" w:ascii="宋体" w:hAnsi="宋体" w:eastAsia="宋体" w:cs="宋体"/>
          <w:b w:val="0"/>
          <w:bCs w:val="0"/>
          <w:sz w:val="28"/>
          <w:szCs w:val="28"/>
          <w:lang w:val="en-US" w:eastAsia="zh-CN"/>
        </w:rPr>
      </w:pPr>
      <w:r>
        <w:rPr>
          <w:rFonts w:hint="default" w:ascii="宋体" w:hAnsi="宋体" w:eastAsia="宋体" w:cs="宋体"/>
          <w:b w:val="0"/>
          <w:bCs w:val="0"/>
          <w:sz w:val="28"/>
          <w:szCs w:val="28"/>
          <w:lang w:val="en-US" w:eastAsia="zh-CN"/>
        </w:rPr>
        <w:t>自动</w:t>
      </w:r>
      <w:r>
        <w:rPr>
          <w:rFonts w:hint="eastAsia" w:ascii="宋体" w:hAnsi="宋体" w:eastAsia="宋体" w:cs="宋体"/>
          <w:b w:val="0"/>
          <w:bCs w:val="0"/>
          <w:sz w:val="28"/>
          <w:szCs w:val="28"/>
          <w:lang w:val="en-US" w:eastAsia="zh-CN"/>
        </w:rPr>
        <w:t>生成台账：每月1日生成本月待走访台账，依据管控要求，针对严管/普管/宽管自动生成待走访记录，并启动倒计时</w:t>
      </w:r>
    </w:p>
    <w:p>
      <w:pPr>
        <w:numPr>
          <w:ilvl w:val="0"/>
          <w:numId w:val="0"/>
        </w:numPr>
        <w:ind w:firstLine="420" w:firstLineChars="0"/>
        <w:jc w:val="left"/>
        <w:rPr>
          <w:rFonts w:hint="default" w:ascii="宋体" w:hAnsi="宋体" w:eastAsia="宋体" w:cs="宋体"/>
          <w:b w:val="0"/>
          <w:bCs w:val="0"/>
          <w:sz w:val="28"/>
          <w:szCs w:val="28"/>
          <w:lang w:val="en-US" w:eastAsia="zh-CN"/>
        </w:rPr>
      </w:pPr>
      <w:r>
        <w:rPr>
          <w:rFonts w:hint="eastAsia" w:ascii="宋体" w:hAnsi="宋体" w:eastAsia="宋体" w:cs="宋体"/>
          <w:b w:val="0"/>
          <w:bCs w:val="0"/>
          <w:sz w:val="28"/>
          <w:szCs w:val="28"/>
          <w:lang w:val="en-US" w:eastAsia="zh-CN"/>
        </w:rPr>
        <w:t>电子签名：APP端支持手写签名，工作人员可以调用提前设置好的电子签名直接关联至本次走访记录</w:t>
      </w:r>
    </w:p>
    <w:p>
      <w:pPr>
        <w:numPr>
          <w:ilvl w:val="1"/>
          <w:numId w:val="4"/>
        </w:numPr>
        <w:ind w:left="850" w:leftChars="0" w:hanging="453" w:firstLineChars="0"/>
        <w:jc w:val="left"/>
        <w:outlineLvl w:val="1"/>
        <w:rPr>
          <w:rFonts w:hint="default" w:ascii="宋体" w:hAnsi="宋体" w:eastAsia="宋体" w:cs="宋体"/>
          <w:b/>
          <w:bCs/>
          <w:sz w:val="36"/>
          <w:szCs w:val="36"/>
          <w:lang w:val="en-US" w:eastAsia="zh-CN"/>
        </w:rPr>
      </w:pPr>
      <w:r>
        <w:rPr>
          <w:rFonts w:hint="eastAsia" w:ascii="宋体" w:hAnsi="宋体" w:eastAsia="宋体" w:cs="宋体"/>
          <w:b/>
          <w:bCs/>
          <w:sz w:val="36"/>
          <w:szCs w:val="36"/>
          <w:lang w:val="en-US" w:eastAsia="zh-CN"/>
        </w:rPr>
        <w:t xml:space="preserve">监督管理-网上签到 </w:t>
      </w:r>
    </w:p>
    <w:tbl>
      <w:tblPr>
        <w:tblStyle w:val="13"/>
        <w:tblW w:w="948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37"/>
        <w:gridCol w:w="1418"/>
        <w:gridCol w:w="1701"/>
        <w:gridCol w:w="1134"/>
        <w:gridCol w:w="2245"/>
        <w:gridCol w:w="174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37" w:type="dxa"/>
            <w:shd w:val="pct10" w:color="auto" w:fill="FFFFFF"/>
          </w:tcPr>
          <w:p>
            <w:pPr>
              <w:rPr>
                <w:rFonts w:ascii="宋体"/>
                <w:b/>
                <w:sz w:val="21"/>
                <w:lang w:eastAsia="zh-CN"/>
              </w:rPr>
            </w:pPr>
            <w:r>
              <w:rPr>
                <w:rFonts w:hint="eastAsia" w:ascii="宋体"/>
                <w:b/>
                <w:sz w:val="21"/>
                <w:lang w:eastAsia="zh-CN"/>
              </w:rPr>
              <w:t>功能点</w:t>
            </w:r>
          </w:p>
        </w:tc>
        <w:tc>
          <w:tcPr>
            <w:tcW w:w="8243" w:type="dxa"/>
            <w:gridSpan w:val="5"/>
          </w:tcPr>
          <w:p>
            <w:pPr>
              <w:pStyle w:val="18"/>
              <w:ind w:left="0"/>
              <w:rPr>
                <w:rStyle w:val="21"/>
                <w:rFonts w:hint="default"/>
                <w:i w:val="0"/>
                <w:iCs/>
                <w:lang w:val="en-US" w:eastAsia="zh-CN" w:bidi="ar"/>
              </w:rPr>
            </w:pPr>
            <w:r>
              <w:rPr>
                <w:rStyle w:val="21"/>
                <w:rFonts w:hint="eastAsia"/>
                <w:i w:val="0"/>
                <w:iCs/>
                <w:lang w:val="en-US" w:eastAsia="zh-CN" w:bidi="ar"/>
              </w:rPr>
              <w:t>7 监督管理 模块</w:t>
            </w:r>
          </w:p>
          <w:p>
            <w:pPr>
              <w:pStyle w:val="18"/>
              <w:ind w:left="0"/>
              <w:rPr>
                <w:rStyle w:val="21"/>
                <w:rFonts w:hint="default"/>
                <w:i w:val="0"/>
                <w:iCs/>
                <w:lang w:val="en-US" w:eastAsia="zh-CN" w:bidi="ar"/>
              </w:rPr>
            </w:pPr>
            <w:r>
              <w:rPr>
                <w:rStyle w:val="21"/>
                <w:rFonts w:hint="eastAsia"/>
                <w:i w:val="0"/>
                <w:iCs/>
                <w:lang w:val="en-US" w:eastAsia="zh-CN" w:bidi="ar"/>
              </w:rPr>
              <w:t>7.12 网上签到列表</w:t>
            </w:r>
          </w:p>
          <w:p>
            <w:pPr>
              <w:pStyle w:val="18"/>
              <w:ind w:left="0"/>
              <w:rPr>
                <w:rStyle w:val="21"/>
                <w:rFonts w:hint="eastAsia"/>
                <w:i w:val="0"/>
                <w:iCs/>
                <w:lang w:val="en-US" w:eastAsia="zh-CN" w:bidi="ar"/>
              </w:rPr>
            </w:pPr>
            <w:r>
              <w:rPr>
                <w:rStyle w:val="21"/>
                <w:rFonts w:hint="eastAsia"/>
                <w:i w:val="0"/>
                <w:iCs/>
                <w:lang w:val="en-US" w:eastAsia="zh-CN" w:bidi="ar"/>
              </w:rPr>
              <w:t>7.11 签到规则设置</w:t>
            </w:r>
          </w:p>
          <w:p>
            <w:pPr>
              <w:pStyle w:val="18"/>
              <w:ind w:left="0"/>
              <w:rPr>
                <w:rStyle w:val="21"/>
                <w:rFonts w:hint="default"/>
                <w:i w:val="0"/>
                <w:iCs/>
                <w:lang w:val="en-US" w:eastAsia="zh-CN" w:bidi="ar"/>
              </w:rPr>
            </w:pPr>
            <w:r>
              <w:rPr>
                <w:rStyle w:val="21"/>
                <w:rFonts w:hint="eastAsia"/>
                <w:i w:val="0"/>
                <w:iCs/>
                <w:lang w:val="en-US" w:eastAsia="zh-CN" w:bidi="ar"/>
              </w:rPr>
              <w:t>7.13 签到统计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37" w:type="dxa"/>
            <w:shd w:val="pct10" w:color="auto" w:fill="FFFFFF"/>
          </w:tcPr>
          <w:p>
            <w:pPr>
              <w:rPr>
                <w:rFonts w:ascii="宋体"/>
                <w:b/>
                <w:sz w:val="21"/>
                <w:lang w:eastAsia="zh-CN"/>
              </w:rPr>
            </w:pPr>
            <w:r>
              <w:rPr>
                <w:rFonts w:hint="eastAsia" w:ascii="宋体"/>
                <w:b/>
                <w:sz w:val="21"/>
                <w:lang w:eastAsia="zh-CN"/>
              </w:rPr>
              <w:t>简明描述</w:t>
            </w:r>
          </w:p>
        </w:tc>
        <w:tc>
          <w:tcPr>
            <w:tcW w:w="8243" w:type="dxa"/>
            <w:gridSpan w:val="5"/>
          </w:tcPr>
          <w:p>
            <w:pPr>
              <w:pStyle w:val="18"/>
              <w:ind w:left="0"/>
              <w:rPr>
                <w:rFonts w:hint="default" w:ascii="宋体"/>
                <w:sz w:val="21"/>
                <w:lang w:val="en-US" w:eastAsia="zh-CN"/>
              </w:rPr>
            </w:pPr>
            <w:r>
              <w:rPr>
                <w:rFonts w:hint="eastAsia" w:ascii="宋体"/>
                <w:i w:val="0"/>
                <w:iCs w:val="0"/>
                <w:color w:val="auto"/>
                <w:sz w:val="21"/>
                <w:lang w:val="en-US" w:eastAsia="zh-CN"/>
              </w:rPr>
              <w:t>社区矫正机构工作人员，可以设置网上签到规则，系统每日0点自动会依据签到规则，生成本日应完成的签到列表。签到生成后社区矫正对象在矫通APP上显示待签到任务，社区矫正对象需要在规定时间完成签到。工作人员可以依据起止时间，查看网上签到统计数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37" w:type="dxa"/>
            <w:shd w:val="pct10" w:color="auto" w:fill="FFFFFF"/>
          </w:tcPr>
          <w:p>
            <w:pPr>
              <w:rPr>
                <w:rFonts w:hint="default" w:ascii="宋体"/>
                <w:b/>
                <w:sz w:val="21"/>
                <w:lang w:val="en-US" w:eastAsia="zh-CN"/>
              </w:rPr>
            </w:pPr>
            <w:r>
              <w:rPr>
                <w:rFonts w:hint="eastAsia" w:ascii="宋体"/>
                <w:b/>
                <w:sz w:val="21"/>
                <w:lang w:val="en-US" w:eastAsia="zh-CN"/>
              </w:rPr>
              <w:t>核心流程</w:t>
            </w:r>
          </w:p>
        </w:tc>
        <w:tc>
          <w:tcPr>
            <w:tcW w:w="8243" w:type="dxa"/>
            <w:gridSpan w:val="5"/>
          </w:tcPr>
          <w:p>
            <w:pPr>
              <w:pStyle w:val="18"/>
              <w:ind w:left="0"/>
              <w:rPr>
                <w:rFonts w:ascii="宋体"/>
                <w:sz w:val="21"/>
                <w:lang w:eastAsia="zh-CN"/>
              </w:rPr>
            </w:pPr>
            <w:r>
              <w:rPr>
                <w:rFonts w:hint="eastAsia" w:ascii="宋体"/>
                <w:i w:val="0"/>
                <w:iCs w:val="0"/>
                <w:color w:val="auto"/>
                <w:sz w:val="21"/>
                <w:lang w:val="en-US" w:eastAsia="zh-CN"/>
              </w:rPr>
              <w:t>签到规则设置</w:t>
            </w:r>
            <w:r>
              <w:rPr>
                <w:rFonts w:hint="eastAsia" w:ascii="宋体"/>
                <w:i w:val="0"/>
                <w:iCs w:val="0"/>
                <w:color w:val="auto"/>
                <w:sz w:val="21"/>
                <w:lang w:eastAsia="zh-CN"/>
              </w:rPr>
              <w:t>→</w:t>
            </w:r>
            <w:r>
              <w:rPr>
                <w:rFonts w:hint="eastAsia" w:ascii="宋体"/>
                <w:i w:val="0"/>
                <w:iCs w:val="0"/>
                <w:color w:val="auto"/>
                <w:sz w:val="21"/>
                <w:lang w:val="en-US" w:eastAsia="zh-CN"/>
              </w:rPr>
              <w:t>每日0点自动生成当日待签到数据</w:t>
            </w:r>
            <w:r>
              <w:rPr>
                <w:rFonts w:hint="eastAsia" w:ascii="宋体"/>
                <w:i w:val="0"/>
                <w:iCs w:val="0"/>
                <w:color w:val="auto"/>
                <w:sz w:val="21"/>
                <w:lang w:eastAsia="zh-CN"/>
              </w:rPr>
              <w:t>→时限启动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62" w:hRule="atLeast"/>
          <w:jc w:val="center"/>
        </w:trPr>
        <w:tc>
          <w:tcPr>
            <w:tcW w:w="1237" w:type="dxa"/>
            <w:shd w:val="pct10" w:color="auto" w:fill="FFFFFF"/>
          </w:tcPr>
          <w:p>
            <w:pPr>
              <w:rPr>
                <w:rFonts w:hint="default" w:ascii="宋体"/>
                <w:b/>
                <w:sz w:val="21"/>
                <w:lang w:val="en-US" w:eastAsia="zh-CN"/>
              </w:rPr>
            </w:pPr>
            <w:r>
              <w:rPr>
                <w:rFonts w:hint="eastAsia" w:ascii="宋体"/>
                <w:b/>
                <w:sz w:val="21"/>
                <w:lang w:val="en-US" w:eastAsia="zh-CN"/>
              </w:rPr>
              <w:t>页面原型</w:t>
            </w:r>
          </w:p>
        </w:tc>
        <w:tc>
          <w:tcPr>
            <w:tcW w:w="8243" w:type="dxa"/>
            <w:gridSpan w:val="5"/>
          </w:tcPr>
          <w:p>
            <w:pPr>
              <w:pStyle w:val="18"/>
              <w:ind w:left="0"/>
              <w:rPr>
                <w:rFonts w:ascii="宋体"/>
                <w:sz w:val="21"/>
                <w:lang w:eastAsia="zh-CN"/>
              </w:rPr>
            </w:pPr>
            <w:r>
              <w:rPr>
                <w:rFonts w:ascii="宋体"/>
                <w:sz w:val="21"/>
                <w:lang w:eastAsia="zh-CN"/>
              </w:rPr>
              <w:drawing>
                <wp:inline distT="0" distB="0" distL="114300" distR="114300">
                  <wp:extent cx="5096510" cy="3964305"/>
                  <wp:effectExtent l="0" t="0" r="8890" b="13335"/>
                  <wp:docPr id="37" name="图片 37" descr="62c5feec-6521-44fe-bce0-df0f67e3eeb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37" descr="62c5feec-6521-44fe-bce0-df0f67e3eeb5"/>
                          <pic:cNvPicPr>
                            <a:picLocks noChangeAspect="1"/>
                          </pic:cNvPicPr>
                        </pic:nvPicPr>
                        <pic:blipFill>
                          <a:blip r:embed="rId34"/>
                          <a:stretch>
                            <a:fillRect/>
                          </a:stretch>
                        </pic:blipFill>
                        <pic:spPr>
                          <a:xfrm>
                            <a:off x="0" y="0"/>
                            <a:ext cx="5096510" cy="3964305"/>
                          </a:xfrm>
                          <a:prstGeom prst="rect">
                            <a:avLst/>
                          </a:prstGeom>
                        </pic:spPr>
                      </pic:pic>
                    </a:graphicData>
                  </a:graphic>
                </wp:inline>
              </w:drawing>
            </w:r>
          </w:p>
          <w:p>
            <w:pPr>
              <w:pStyle w:val="18"/>
              <w:ind w:left="0"/>
              <w:rPr>
                <w:rFonts w:ascii="宋体"/>
                <w:sz w:val="21"/>
                <w:lang w:eastAsia="zh-CN"/>
              </w:rPr>
            </w:pPr>
            <w:r>
              <w:rPr>
                <w:rFonts w:ascii="宋体"/>
                <w:sz w:val="21"/>
                <w:lang w:eastAsia="zh-CN"/>
              </w:rPr>
              <w:drawing>
                <wp:inline distT="0" distB="0" distL="114300" distR="114300">
                  <wp:extent cx="5092700" cy="4438650"/>
                  <wp:effectExtent l="0" t="0" r="12700" b="11430"/>
                  <wp:docPr id="38" name="图片 38" descr="08b381a7-9721-4dfc-a8a4-b38118c5441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8" descr="08b381a7-9721-4dfc-a8a4-b38118c5441b"/>
                          <pic:cNvPicPr>
                            <a:picLocks noChangeAspect="1"/>
                          </pic:cNvPicPr>
                        </pic:nvPicPr>
                        <pic:blipFill>
                          <a:blip r:embed="rId35"/>
                          <a:stretch>
                            <a:fillRect/>
                          </a:stretch>
                        </pic:blipFill>
                        <pic:spPr>
                          <a:xfrm>
                            <a:off x="0" y="0"/>
                            <a:ext cx="5092700" cy="4438650"/>
                          </a:xfrm>
                          <a:prstGeom prst="rect">
                            <a:avLst/>
                          </a:prstGeom>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99" w:hRule="atLeast"/>
          <w:jc w:val="center"/>
        </w:trPr>
        <w:tc>
          <w:tcPr>
            <w:tcW w:w="1237" w:type="dxa"/>
          </w:tcPr>
          <w:p>
            <w:pPr>
              <w:jc w:val="center"/>
              <w:rPr>
                <w:b/>
                <w:lang w:eastAsia="zh-CN"/>
              </w:rPr>
            </w:pPr>
            <w:r>
              <w:rPr>
                <w:rFonts w:hint="eastAsia"/>
                <w:b/>
                <w:lang w:eastAsia="zh-CN"/>
              </w:rPr>
              <w:t>中文名称</w:t>
            </w:r>
          </w:p>
        </w:tc>
        <w:tc>
          <w:tcPr>
            <w:tcW w:w="1418" w:type="dxa"/>
          </w:tcPr>
          <w:p>
            <w:pPr>
              <w:jc w:val="center"/>
              <w:rPr>
                <w:b/>
                <w:lang w:eastAsia="zh-CN"/>
              </w:rPr>
            </w:pPr>
            <w:r>
              <w:rPr>
                <w:rFonts w:hint="eastAsia"/>
                <w:b/>
                <w:lang w:eastAsia="zh-CN"/>
              </w:rPr>
              <w:t>属性名称</w:t>
            </w:r>
          </w:p>
        </w:tc>
        <w:tc>
          <w:tcPr>
            <w:tcW w:w="1701" w:type="dxa"/>
          </w:tcPr>
          <w:p>
            <w:pPr>
              <w:jc w:val="center"/>
              <w:rPr>
                <w:b/>
                <w:lang w:eastAsia="zh-CN"/>
              </w:rPr>
            </w:pPr>
            <w:r>
              <w:rPr>
                <w:rFonts w:hint="eastAsia"/>
                <w:b/>
                <w:lang w:eastAsia="zh-CN"/>
              </w:rPr>
              <w:t>类型</w:t>
            </w:r>
          </w:p>
        </w:tc>
        <w:tc>
          <w:tcPr>
            <w:tcW w:w="1134" w:type="dxa"/>
          </w:tcPr>
          <w:p>
            <w:pPr>
              <w:jc w:val="center"/>
              <w:rPr>
                <w:b/>
                <w:lang w:eastAsia="zh-CN"/>
              </w:rPr>
            </w:pPr>
            <w:r>
              <w:rPr>
                <w:rFonts w:hint="eastAsia"/>
                <w:b/>
                <w:lang w:eastAsia="zh-CN"/>
              </w:rPr>
              <w:t>是否为空</w:t>
            </w:r>
          </w:p>
        </w:tc>
        <w:tc>
          <w:tcPr>
            <w:tcW w:w="2245" w:type="dxa"/>
          </w:tcPr>
          <w:p>
            <w:pPr>
              <w:jc w:val="center"/>
              <w:rPr>
                <w:b/>
                <w:lang w:eastAsia="zh-CN"/>
              </w:rPr>
            </w:pPr>
            <w:r>
              <w:rPr>
                <w:rFonts w:hint="eastAsia"/>
                <w:b/>
                <w:lang w:eastAsia="zh-CN"/>
              </w:rPr>
              <w:t>取值范围或举例</w:t>
            </w:r>
          </w:p>
        </w:tc>
        <w:tc>
          <w:tcPr>
            <w:tcW w:w="1745" w:type="dxa"/>
          </w:tcPr>
          <w:p>
            <w:pPr>
              <w:jc w:val="center"/>
              <w:rPr>
                <w:b/>
                <w:lang w:eastAsia="zh-CN"/>
              </w:rPr>
            </w:pPr>
            <w:r>
              <w:rPr>
                <w:rFonts w:hint="eastAsia"/>
                <w:b/>
                <w:lang w:eastAsia="zh-CN"/>
              </w:rPr>
              <w:t>简要说明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97" w:hRule="atLeast"/>
          <w:jc w:val="center"/>
        </w:trPr>
        <w:tc>
          <w:tcPr>
            <w:tcW w:w="1237" w:type="dxa"/>
            <w:tcBorders>
              <w:bottom w:val="single" w:color="auto" w:sz="4" w:space="0"/>
            </w:tcBorders>
            <w:vAlign w:val="center"/>
          </w:tcPr>
          <w:p>
            <w:pPr>
              <w:keepNext w:val="0"/>
              <w:keepLines w:val="0"/>
              <w:widowControl/>
              <w:suppressLineNumbers w:val="0"/>
              <w:jc w:val="left"/>
              <w:textAlignment w:val="center"/>
              <w:rPr>
                <w:lang w:eastAsia="zh-CN"/>
              </w:rPr>
            </w:pPr>
          </w:p>
        </w:tc>
        <w:tc>
          <w:tcPr>
            <w:tcW w:w="1418" w:type="dxa"/>
            <w:tcBorders>
              <w:bottom w:val="single" w:color="auto" w:sz="4" w:space="0"/>
            </w:tcBorders>
            <w:vAlign w:val="center"/>
          </w:tcPr>
          <w:p>
            <w:pPr>
              <w:keepNext w:val="0"/>
              <w:keepLines w:val="0"/>
              <w:widowControl/>
              <w:suppressLineNumbers w:val="0"/>
              <w:jc w:val="left"/>
              <w:textAlignment w:val="center"/>
              <w:rPr>
                <w:lang w:eastAsia="zh-CN"/>
              </w:rPr>
            </w:pPr>
          </w:p>
        </w:tc>
        <w:tc>
          <w:tcPr>
            <w:tcW w:w="1701" w:type="dxa"/>
            <w:tcBorders>
              <w:bottom w:val="single" w:color="auto" w:sz="4" w:space="0"/>
            </w:tcBorders>
            <w:vAlign w:val="center"/>
          </w:tcPr>
          <w:p>
            <w:pPr>
              <w:keepNext w:val="0"/>
              <w:keepLines w:val="0"/>
              <w:widowControl/>
              <w:suppressLineNumbers w:val="0"/>
              <w:jc w:val="left"/>
              <w:textAlignment w:val="center"/>
              <w:rPr>
                <w:lang w:eastAsia="zh-CN"/>
              </w:rPr>
            </w:pPr>
          </w:p>
        </w:tc>
        <w:tc>
          <w:tcPr>
            <w:tcW w:w="1134" w:type="dxa"/>
            <w:tcBorders>
              <w:bottom w:val="single" w:color="auto" w:sz="4" w:space="0"/>
            </w:tcBorders>
            <w:vAlign w:val="center"/>
          </w:tcPr>
          <w:p>
            <w:pPr>
              <w:keepNext w:val="0"/>
              <w:keepLines w:val="0"/>
              <w:widowControl/>
              <w:suppressLineNumbers w:val="0"/>
              <w:jc w:val="left"/>
              <w:textAlignment w:val="center"/>
              <w:rPr>
                <w:lang w:eastAsia="zh-CN"/>
              </w:rPr>
            </w:pPr>
          </w:p>
        </w:tc>
        <w:tc>
          <w:tcPr>
            <w:tcW w:w="2245" w:type="dxa"/>
            <w:tcBorders>
              <w:bottom w:val="single" w:color="auto" w:sz="4" w:space="0"/>
            </w:tcBorders>
            <w:vAlign w:val="center"/>
          </w:tcPr>
          <w:p>
            <w:pPr>
              <w:keepNext w:val="0"/>
              <w:keepLines w:val="0"/>
              <w:widowControl/>
              <w:suppressLineNumbers w:val="0"/>
              <w:jc w:val="left"/>
              <w:textAlignment w:val="center"/>
              <w:rPr>
                <w:lang w:eastAsia="zh-CN"/>
              </w:rPr>
            </w:pPr>
          </w:p>
        </w:tc>
        <w:tc>
          <w:tcPr>
            <w:tcW w:w="1745" w:type="dxa"/>
            <w:tcBorders>
              <w:bottom w:val="single" w:color="auto" w:sz="4" w:space="0"/>
            </w:tcBorders>
            <w:vAlign w:val="center"/>
          </w:tcPr>
          <w:p>
            <w:pPr>
              <w:keepNext w:val="0"/>
              <w:keepLines w:val="0"/>
              <w:widowControl/>
              <w:suppressLineNumbers w:val="0"/>
              <w:jc w:val="left"/>
              <w:textAlignment w:val="center"/>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lang w:eastAsia="zh-CN"/>
              </w:rPr>
            </w:pP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lang w:eastAsia="zh-CN"/>
              </w:rPr>
            </w:pPr>
          </w:p>
        </w:tc>
        <w:tc>
          <w:tcPr>
            <w:tcW w:w="1701" w:type="dxa"/>
            <w:tcBorders>
              <w:left w:val="single" w:color="auto" w:sz="4" w:space="0"/>
              <w:right w:val="single" w:color="auto" w:sz="4" w:space="0"/>
            </w:tcBorders>
            <w:vAlign w:val="center"/>
          </w:tcPr>
          <w:p>
            <w:pPr>
              <w:keepNext w:val="0"/>
              <w:keepLines w:val="0"/>
              <w:widowControl/>
              <w:suppressLineNumbers w:val="0"/>
              <w:jc w:val="left"/>
              <w:textAlignment w:val="center"/>
              <w:rPr>
                <w:lang w:eastAsia="zh-CN"/>
              </w:rPr>
            </w:pPr>
          </w:p>
        </w:tc>
        <w:tc>
          <w:tcPr>
            <w:tcW w:w="1134" w:type="dxa"/>
            <w:tcBorders>
              <w:left w:val="single" w:color="auto" w:sz="4" w:space="0"/>
              <w:right w:val="single" w:color="auto" w:sz="4" w:space="0"/>
            </w:tcBorders>
            <w:vAlign w:val="center"/>
          </w:tcPr>
          <w:p>
            <w:pPr>
              <w:keepNext w:val="0"/>
              <w:keepLines w:val="0"/>
              <w:widowControl/>
              <w:suppressLineNumbers w:val="0"/>
              <w:jc w:val="left"/>
              <w:textAlignment w:val="center"/>
              <w:rPr>
                <w:rFonts w:ascii="宋体" w:hAnsi="宋体"/>
                <w:lang w:eastAsia="zh-CN"/>
              </w:rPr>
            </w:pP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lang w:eastAsia="zh-CN"/>
              </w:rPr>
            </w:pPr>
          </w:p>
        </w:tc>
        <w:tc>
          <w:tcPr>
            <w:tcW w:w="1745" w:type="dxa"/>
            <w:tcBorders>
              <w:left w:val="single" w:color="auto" w:sz="4" w:space="0"/>
            </w:tcBorders>
            <w:vAlign w:val="center"/>
          </w:tcPr>
          <w:p>
            <w:pPr>
              <w:keepNext w:val="0"/>
              <w:keepLines w:val="0"/>
              <w:widowControl/>
              <w:suppressLineNumbers w:val="0"/>
              <w:jc w:val="left"/>
              <w:textAlignment w:val="center"/>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lang w:eastAsia="zh-CN"/>
              </w:rPr>
            </w:pP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p>
        </w:tc>
        <w:tc>
          <w:tcPr>
            <w:tcW w:w="1701"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p>
        </w:tc>
        <w:tc>
          <w:tcPr>
            <w:tcW w:w="1134" w:type="dxa"/>
            <w:tcBorders>
              <w:left w:val="single" w:color="auto" w:sz="4" w:space="0"/>
              <w:right w:val="single" w:color="auto" w:sz="4" w:space="0"/>
            </w:tcBorders>
            <w:vAlign w:val="center"/>
          </w:tcPr>
          <w:p>
            <w:pPr>
              <w:keepNext w:val="0"/>
              <w:keepLines w:val="0"/>
              <w:widowControl/>
              <w:suppressLineNumbers w:val="0"/>
              <w:jc w:val="left"/>
              <w:textAlignment w:val="center"/>
              <w:rPr>
                <w:rFonts w:ascii="宋体" w:hAnsi="宋体"/>
                <w:lang w:eastAsia="zh-CN"/>
              </w:rPr>
            </w:pP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lang w:eastAsia="zh-CN"/>
              </w:rPr>
            </w:pPr>
          </w:p>
        </w:tc>
        <w:tc>
          <w:tcPr>
            <w:tcW w:w="1745" w:type="dxa"/>
            <w:tcBorders>
              <w:left w:val="single" w:color="auto" w:sz="4" w:space="0"/>
            </w:tcBorders>
            <w:vAlign w:val="center"/>
          </w:tcPr>
          <w:p>
            <w:pPr>
              <w:keepNext w:val="0"/>
              <w:keepLines w:val="0"/>
              <w:widowControl/>
              <w:suppressLineNumbers w:val="0"/>
              <w:jc w:val="left"/>
              <w:textAlignment w:val="center"/>
              <w:rPr>
                <w:rFonts w:hint="eastAsia"/>
                <w:lang w:eastAsia="zh-CN"/>
              </w:rPr>
            </w:pPr>
          </w:p>
        </w:tc>
      </w:tr>
    </w:tbl>
    <w:p>
      <w:pPr>
        <w:numPr>
          <w:ilvl w:val="0"/>
          <w:numId w:val="0"/>
        </w:numPr>
        <w:jc w:val="left"/>
        <w:rPr>
          <w:rFonts w:hint="default" w:ascii="宋体" w:hAnsi="宋体" w:eastAsia="宋体" w:cs="宋体"/>
          <w:b w:val="0"/>
          <w:bCs w:val="0"/>
          <w:sz w:val="28"/>
          <w:szCs w:val="28"/>
          <w:lang w:val="en-US" w:eastAsia="zh-CN"/>
        </w:rPr>
      </w:pPr>
      <w:r>
        <w:rPr>
          <w:rFonts w:hint="default" w:ascii="宋体" w:hAnsi="宋体" w:eastAsia="宋体" w:cs="宋体"/>
          <w:b w:val="0"/>
          <w:bCs w:val="0"/>
          <w:sz w:val="28"/>
          <w:szCs w:val="28"/>
          <w:lang w:val="en-US" w:eastAsia="zh-CN"/>
        </w:rPr>
        <w:t>详细说明：</w:t>
      </w:r>
    </w:p>
    <w:p>
      <w:pPr>
        <w:numPr>
          <w:ilvl w:val="0"/>
          <w:numId w:val="0"/>
        </w:numPr>
        <w:ind w:firstLine="420" w:firstLineChars="0"/>
        <w:jc w:val="left"/>
        <w:rPr>
          <w:rFonts w:hint="default" w:ascii="宋体" w:hAnsi="宋体" w:eastAsia="宋体" w:cs="宋体"/>
          <w:b w:val="0"/>
          <w:bCs w:val="0"/>
          <w:sz w:val="28"/>
          <w:szCs w:val="28"/>
          <w:lang w:val="en-US" w:eastAsia="zh-CN"/>
        </w:rPr>
      </w:pPr>
      <w:r>
        <w:rPr>
          <w:rFonts w:hint="eastAsia" w:ascii="宋体" w:hAnsi="宋体" w:eastAsia="宋体" w:cs="宋体"/>
          <w:b w:val="0"/>
          <w:bCs w:val="0"/>
          <w:sz w:val="28"/>
          <w:szCs w:val="28"/>
          <w:lang w:val="en-US" w:eastAsia="zh-CN"/>
        </w:rPr>
        <w:t>在矫通APP关联：</w:t>
      </w:r>
    </w:p>
    <w:p>
      <w:pPr>
        <w:numPr>
          <w:ilvl w:val="0"/>
          <w:numId w:val="12"/>
        </w:numPr>
        <w:ind w:firstLine="420" w:firstLineChars="0"/>
        <w:jc w:val="left"/>
        <w:rPr>
          <w:rFonts w:hint="default" w:ascii="宋体" w:hAnsi="宋体" w:eastAsia="宋体" w:cs="宋体"/>
          <w:b w:val="0"/>
          <w:bCs w:val="0"/>
          <w:sz w:val="28"/>
          <w:szCs w:val="28"/>
          <w:lang w:val="en-US" w:eastAsia="zh-CN"/>
        </w:rPr>
      </w:pPr>
      <w:r>
        <w:rPr>
          <w:rFonts w:hint="eastAsia" w:ascii="宋体" w:hAnsi="宋体" w:eastAsia="宋体" w:cs="宋体"/>
          <w:b w:val="0"/>
          <w:bCs w:val="0"/>
          <w:sz w:val="28"/>
          <w:szCs w:val="28"/>
          <w:lang w:val="en-US" w:eastAsia="zh-CN"/>
        </w:rPr>
        <w:t>签到台账生成后，对应社区矫正对象在矫通APP生成签到待办</w:t>
      </w:r>
    </w:p>
    <w:p>
      <w:pPr>
        <w:numPr>
          <w:ilvl w:val="0"/>
          <w:numId w:val="12"/>
        </w:numPr>
        <w:ind w:firstLine="420" w:firstLineChars="0"/>
        <w:jc w:val="left"/>
        <w:rPr>
          <w:rFonts w:hint="default" w:ascii="宋体" w:hAnsi="宋体" w:eastAsia="宋体" w:cs="宋体"/>
          <w:b w:val="0"/>
          <w:bCs w:val="0"/>
          <w:sz w:val="28"/>
          <w:szCs w:val="28"/>
          <w:lang w:val="en-US" w:eastAsia="zh-CN"/>
        </w:rPr>
      </w:pPr>
      <w:r>
        <w:rPr>
          <w:rFonts w:hint="eastAsia" w:ascii="宋体" w:hAnsi="宋体" w:eastAsia="宋体" w:cs="宋体"/>
          <w:b w:val="0"/>
          <w:bCs w:val="0"/>
          <w:sz w:val="28"/>
          <w:szCs w:val="28"/>
          <w:lang w:val="en-US" w:eastAsia="zh-CN"/>
        </w:rPr>
        <w:t>签到方式支持人脸核验，也支持普通签到</w:t>
      </w:r>
    </w:p>
    <w:p>
      <w:pPr>
        <w:numPr>
          <w:ilvl w:val="0"/>
          <w:numId w:val="0"/>
        </w:numPr>
        <w:ind w:firstLine="420" w:firstLineChars="0"/>
        <w:jc w:val="left"/>
        <w:rPr>
          <w:rFonts w:hint="eastAsia" w:ascii="宋体" w:hAnsi="宋体" w:eastAsia="宋体" w:cs="宋体"/>
          <w:b w:val="0"/>
          <w:bCs w:val="0"/>
          <w:sz w:val="28"/>
          <w:szCs w:val="28"/>
          <w:lang w:val="en-US" w:eastAsia="zh-CN"/>
        </w:rPr>
      </w:pPr>
      <w:r>
        <w:rPr>
          <w:rFonts w:hint="eastAsia" w:ascii="宋体" w:hAnsi="宋体" w:eastAsia="宋体" w:cs="宋体"/>
          <w:b w:val="0"/>
          <w:bCs w:val="0"/>
          <w:sz w:val="28"/>
          <w:szCs w:val="28"/>
          <w:lang w:val="en-US" w:eastAsia="zh-CN"/>
        </w:rPr>
        <w:t>管理平台功能：</w:t>
      </w:r>
    </w:p>
    <w:p>
      <w:pPr>
        <w:numPr>
          <w:ilvl w:val="0"/>
          <w:numId w:val="0"/>
        </w:numPr>
        <w:ind w:firstLine="420" w:firstLineChars="0"/>
        <w:jc w:val="left"/>
        <w:rPr>
          <w:rFonts w:hint="eastAsia" w:ascii="宋体" w:hAnsi="宋体" w:eastAsia="宋体" w:cs="宋体"/>
          <w:b w:val="0"/>
          <w:bCs w:val="0"/>
          <w:sz w:val="28"/>
          <w:szCs w:val="28"/>
          <w:lang w:val="en-US" w:eastAsia="zh-CN"/>
        </w:rPr>
      </w:pPr>
      <w:r>
        <w:rPr>
          <w:rFonts w:hint="default" w:ascii="宋体" w:hAnsi="宋体" w:eastAsia="宋体" w:cs="宋体"/>
          <w:b w:val="0"/>
          <w:bCs w:val="0"/>
          <w:sz w:val="28"/>
          <w:szCs w:val="28"/>
          <w:lang w:val="en-US" w:eastAsia="zh-CN"/>
        </w:rPr>
        <w:t>自动</w:t>
      </w:r>
      <w:r>
        <w:rPr>
          <w:rFonts w:hint="eastAsia" w:ascii="宋体" w:hAnsi="宋体" w:eastAsia="宋体" w:cs="宋体"/>
          <w:b w:val="0"/>
          <w:bCs w:val="0"/>
          <w:sz w:val="28"/>
          <w:szCs w:val="28"/>
          <w:lang w:val="en-US" w:eastAsia="zh-CN"/>
        </w:rPr>
        <w:t>生成台账：每日0点生成本日待签到数据，并启动倒计时</w:t>
      </w:r>
    </w:p>
    <w:p>
      <w:pPr>
        <w:numPr>
          <w:ilvl w:val="0"/>
          <w:numId w:val="0"/>
        </w:numPr>
        <w:ind w:firstLine="420" w:firstLineChars="0"/>
        <w:jc w:val="left"/>
        <w:rPr>
          <w:rFonts w:hint="default" w:ascii="宋体" w:hAnsi="宋体" w:eastAsia="宋体" w:cs="宋体"/>
          <w:b w:val="0"/>
          <w:bCs w:val="0"/>
          <w:sz w:val="28"/>
          <w:szCs w:val="28"/>
          <w:lang w:val="en-US" w:eastAsia="zh-CN"/>
        </w:rPr>
      </w:pPr>
      <w:r>
        <w:rPr>
          <w:rFonts w:hint="eastAsia" w:ascii="宋体" w:hAnsi="宋体" w:eastAsia="宋体" w:cs="宋体"/>
          <w:b w:val="0"/>
          <w:bCs w:val="0"/>
          <w:sz w:val="28"/>
          <w:szCs w:val="28"/>
          <w:lang w:val="en-US" w:eastAsia="zh-CN"/>
        </w:rPr>
        <w:t>列表页可以查看当日签到完成情况，及签到失败数据。</w:t>
      </w:r>
    </w:p>
    <w:p>
      <w:pPr>
        <w:numPr>
          <w:ilvl w:val="1"/>
          <w:numId w:val="4"/>
        </w:numPr>
        <w:ind w:left="850" w:leftChars="0" w:hanging="453" w:firstLineChars="0"/>
        <w:jc w:val="left"/>
        <w:outlineLvl w:val="1"/>
        <w:rPr>
          <w:rFonts w:hint="default" w:ascii="宋体" w:hAnsi="宋体" w:eastAsia="宋体" w:cs="宋体"/>
          <w:b/>
          <w:bCs/>
          <w:sz w:val="36"/>
          <w:szCs w:val="36"/>
          <w:lang w:val="en-US" w:eastAsia="zh-CN"/>
        </w:rPr>
      </w:pPr>
      <w:r>
        <w:rPr>
          <w:rFonts w:hint="eastAsia" w:ascii="宋体" w:hAnsi="宋体" w:eastAsia="宋体" w:cs="宋体"/>
          <w:b/>
          <w:bCs/>
          <w:sz w:val="36"/>
          <w:szCs w:val="36"/>
          <w:lang w:val="en-US" w:eastAsia="zh-CN"/>
        </w:rPr>
        <w:t xml:space="preserve">监督管理-报告管理 </w:t>
      </w:r>
    </w:p>
    <w:tbl>
      <w:tblPr>
        <w:tblStyle w:val="13"/>
        <w:tblW w:w="948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37"/>
        <w:gridCol w:w="1418"/>
        <w:gridCol w:w="1701"/>
        <w:gridCol w:w="1134"/>
        <w:gridCol w:w="2245"/>
        <w:gridCol w:w="174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1237" w:type="dxa"/>
            <w:shd w:val="pct10" w:color="auto" w:fill="FFFFFF"/>
          </w:tcPr>
          <w:p>
            <w:pPr>
              <w:rPr>
                <w:rFonts w:ascii="宋体"/>
                <w:b/>
                <w:sz w:val="21"/>
                <w:lang w:eastAsia="zh-CN"/>
              </w:rPr>
            </w:pPr>
            <w:r>
              <w:rPr>
                <w:rFonts w:hint="eastAsia" w:ascii="宋体"/>
                <w:b/>
                <w:sz w:val="21"/>
                <w:lang w:eastAsia="zh-CN"/>
              </w:rPr>
              <w:t>功能点</w:t>
            </w:r>
          </w:p>
        </w:tc>
        <w:tc>
          <w:tcPr>
            <w:tcW w:w="8243" w:type="dxa"/>
            <w:gridSpan w:val="5"/>
          </w:tcPr>
          <w:p>
            <w:pPr>
              <w:pStyle w:val="18"/>
              <w:ind w:left="0"/>
              <w:rPr>
                <w:rStyle w:val="21"/>
                <w:rFonts w:hint="default"/>
                <w:i w:val="0"/>
                <w:iCs/>
                <w:lang w:val="en-US" w:eastAsia="zh-CN" w:bidi="ar"/>
              </w:rPr>
            </w:pPr>
            <w:r>
              <w:rPr>
                <w:rStyle w:val="21"/>
                <w:rFonts w:hint="eastAsia"/>
                <w:i w:val="0"/>
                <w:iCs/>
                <w:lang w:val="en-US" w:eastAsia="zh-CN" w:bidi="ar"/>
              </w:rPr>
              <w:t>7 监督管理 模块</w:t>
            </w:r>
          </w:p>
          <w:p>
            <w:pPr>
              <w:pStyle w:val="18"/>
              <w:ind w:left="0"/>
              <w:rPr>
                <w:rStyle w:val="21"/>
                <w:rFonts w:hint="default"/>
                <w:i w:val="0"/>
                <w:iCs/>
                <w:lang w:val="en-US" w:eastAsia="zh-CN" w:bidi="ar"/>
              </w:rPr>
            </w:pPr>
            <w:r>
              <w:rPr>
                <w:rStyle w:val="21"/>
                <w:rFonts w:hint="eastAsia"/>
                <w:i w:val="0"/>
                <w:iCs/>
                <w:lang w:val="en-US" w:eastAsia="zh-CN" w:bidi="ar"/>
              </w:rPr>
              <w:t>7.14 报告列表</w:t>
            </w:r>
          </w:p>
          <w:p>
            <w:pPr>
              <w:pStyle w:val="18"/>
              <w:ind w:left="0"/>
              <w:rPr>
                <w:rStyle w:val="21"/>
                <w:rFonts w:hint="default"/>
                <w:i w:val="0"/>
                <w:iCs/>
                <w:lang w:val="en-US" w:eastAsia="zh-CN" w:bidi="ar"/>
              </w:rPr>
            </w:pPr>
            <w:r>
              <w:rPr>
                <w:rStyle w:val="21"/>
                <w:rFonts w:hint="eastAsia"/>
                <w:i w:val="0"/>
                <w:iCs/>
                <w:lang w:val="en-US" w:eastAsia="zh-CN" w:bidi="ar"/>
              </w:rPr>
              <w:t>7.15 新增报告</w:t>
            </w:r>
          </w:p>
          <w:p>
            <w:pPr>
              <w:pStyle w:val="18"/>
              <w:ind w:left="0"/>
              <w:rPr>
                <w:rStyle w:val="21"/>
                <w:rFonts w:hint="default"/>
                <w:i w:val="0"/>
                <w:iCs/>
                <w:lang w:val="en-US" w:eastAsia="zh-CN" w:bidi="ar"/>
              </w:rPr>
            </w:pPr>
            <w:r>
              <w:rPr>
                <w:rStyle w:val="21"/>
                <w:rFonts w:hint="eastAsia"/>
                <w:i w:val="0"/>
                <w:iCs/>
                <w:lang w:val="en-US" w:eastAsia="zh-CN" w:bidi="ar"/>
              </w:rPr>
              <w:t>7.16 批量审核</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37" w:type="dxa"/>
            <w:shd w:val="pct10" w:color="auto" w:fill="FFFFFF"/>
          </w:tcPr>
          <w:p>
            <w:pPr>
              <w:rPr>
                <w:rFonts w:ascii="宋体"/>
                <w:b/>
                <w:sz w:val="21"/>
                <w:lang w:eastAsia="zh-CN"/>
              </w:rPr>
            </w:pPr>
            <w:r>
              <w:rPr>
                <w:rFonts w:hint="eastAsia" w:ascii="宋体"/>
                <w:b/>
                <w:sz w:val="21"/>
                <w:lang w:eastAsia="zh-CN"/>
              </w:rPr>
              <w:t>简明描述</w:t>
            </w:r>
          </w:p>
        </w:tc>
        <w:tc>
          <w:tcPr>
            <w:tcW w:w="8243" w:type="dxa"/>
            <w:gridSpan w:val="5"/>
          </w:tcPr>
          <w:p>
            <w:pPr>
              <w:pStyle w:val="18"/>
              <w:ind w:left="0"/>
              <w:rPr>
                <w:rFonts w:hint="default" w:ascii="宋体"/>
                <w:sz w:val="21"/>
                <w:lang w:val="en-US" w:eastAsia="zh-CN"/>
              </w:rPr>
            </w:pPr>
            <w:r>
              <w:rPr>
                <w:rFonts w:hint="eastAsia" w:ascii="宋体"/>
                <w:i w:val="0"/>
                <w:iCs w:val="0"/>
                <w:color w:val="auto"/>
                <w:sz w:val="21"/>
                <w:lang w:val="en-US" w:eastAsia="zh-CN"/>
              </w:rPr>
              <w:t>系统每月1日0点，依据社区矫正对象的管理级别及特殊标志，生成本月应完成的报告列表，包括电话报告、书面报告、思想汇报、现场报告等，针对保外就医人员，每月需要提交病情复查报告，怀孕的社区矫正对象需要每月提交妊娠检验报告。社区矫正对象通过在矫通APP完成报告后，系统自动记录报告状态；社区矫正对象通过电话/线下当面完成报告后，需要工作人员手动录入报告内容，并将报告状态置为已提交。</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37" w:type="dxa"/>
            <w:shd w:val="pct10" w:color="auto" w:fill="FFFFFF"/>
          </w:tcPr>
          <w:p>
            <w:pPr>
              <w:rPr>
                <w:rFonts w:hint="default" w:ascii="宋体"/>
                <w:b/>
                <w:sz w:val="21"/>
                <w:lang w:val="en-US" w:eastAsia="zh-CN"/>
              </w:rPr>
            </w:pPr>
            <w:r>
              <w:rPr>
                <w:rFonts w:hint="eastAsia" w:ascii="宋体"/>
                <w:b/>
                <w:sz w:val="21"/>
                <w:lang w:val="en-US" w:eastAsia="zh-CN"/>
              </w:rPr>
              <w:t>核心流程</w:t>
            </w:r>
          </w:p>
        </w:tc>
        <w:tc>
          <w:tcPr>
            <w:tcW w:w="8243" w:type="dxa"/>
            <w:gridSpan w:val="5"/>
          </w:tcPr>
          <w:p>
            <w:pPr>
              <w:pStyle w:val="18"/>
              <w:ind w:left="0"/>
              <w:rPr>
                <w:rFonts w:ascii="宋体"/>
                <w:sz w:val="21"/>
                <w:lang w:eastAsia="zh-CN"/>
              </w:rPr>
            </w:pPr>
            <w:r>
              <w:rPr>
                <w:rFonts w:hint="eastAsia" w:ascii="宋体"/>
                <w:i w:val="0"/>
                <w:iCs w:val="0"/>
                <w:color w:val="auto"/>
                <w:sz w:val="21"/>
                <w:lang w:eastAsia="zh-CN"/>
              </w:rPr>
              <w:t>台账建档→时限启动→</w:t>
            </w:r>
            <w:r>
              <w:rPr>
                <w:rFonts w:hint="eastAsia" w:ascii="宋体"/>
                <w:i w:val="0"/>
                <w:iCs w:val="0"/>
                <w:color w:val="auto"/>
                <w:sz w:val="21"/>
                <w:lang w:val="en-US" w:eastAsia="zh-CN"/>
              </w:rPr>
              <w:t>完成报告提交</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62" w:hRule="atLeast"/>
          <w:jc w:val="center"/>
        </w:trPr>
        <w:tc>
          <w:tcPr>
            <w:tcW w:w="1237" w:type="dxa"/>
            <w:shd w:val="pct10" w:color="auto" w:fill="FFFFFF"/>
          </w:tcPr>
          <w:p>
            <w:pPr>
              <w:rPr>
                <w:rFonts w:hint="default" w:ascii="宋体"/>
                <w:b/>
                <w:sz w:val="21"/>
                <w:lang w:val="en-US" w:eastAsia="zh-CN"/>
              </w:rPr>
            </w:pPr>
            <w:r>
              <w:rPr>
                <w:rFonts w:hint="eastAsia" w:ascii="宋体"/>
                <w:b/>
                <w:sz w:val="21"/>
                <w:lang w:val="en-US" w:eastAsia="zh-CN"/>
              </w:rPr>
              <w:t>页面原型</w:t>
            </w:r>
          </w:p>
        </w:tc>
        <w:tc>
          <w:tcPr>
            <w:tcW w:w="8243" w:type="dxa"/>
            <w:gridSpan w:val="5"/>
          </w:tcPr>
          <w:p>
            <w:pPr>
              <w:pStyle w:val="18"/>
              <w:ind w:left="0"/>
              <w:rPr>
                <w:rFonts w:ascii="宋体"/>
                <w:sz w:val="21"/>
                <w:lang w:eastAsia="zh-CN"/>
              </w:rPr>
            </w:pPr>
            <w:r>
              <w:rPr>
                <w:rFonts w:ascii="宋体"/>
                <w:sz w:val="21"/>
                <w:lang w:eastAsia="zh-CN"/>
              </w:rPr>
              <w:drawing>
                <wp:inline distT="0" distB="0" distL="114300" distR="114300">
                  <wp:extent cx="5088890" cy="3978275"/>
                  <wp:effectExtent l="0" t="0" r="1270" b="14605"/>
                  <wp:docPr id="39" name="图片 39" descr="f96049b2-b634-47cc-9b34-f34b79d72b2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39" descr="f96049b2-b634-47cc-9b34-f34b79d72b2b"/>
                          <pic:cNvPicPr>
                            <a:picLocks noChangeAspect="1"/>
                          </pic:cNvPicPr>
                        </pic:nvPicPr>
                        <pic:blipFill>
                          <a:blip r:embed="rId36"/>
                          <a:stretch>
                            <a:fillRect/>
                          </a:stretch>
                        </pic:blipFill>
                        <pic:spPr>
                          <a:xfrm>
                            <a:off x="0" y="0"/>
                            <a:ext cx="5088890" cy="3978275"/>
                          </a:xfrm>
                          <a:prstGeom prst="rect">
                            <a:avLst/>
                          </a:prstGeom>
                        </pic:spPr>
                      </pic:pic>
                    </a:graphicData>
                  </a:graphic>
                </wp:inline>
              </w:drawing>
            </w:r>
          </w:p>
          <w:p>
            <w:pPr>
              <w:pStyle w:val="18"/>
              <w:ind w:left="0"/>
              <w:rPr>
                <w:rFonts w:ascii="宋体"/>
                <w:sz w:val="21"/>
                <w:lang w:eastAsia="zh-CN"/>
              </w:rPr>
            </w:pPr>
            <w:r>
              <w:rPr>
                <w:rFonts w:ascii="宋体"/>
                <w:sz w:val="21"/>
                <w:lang w:eastAsia="zh-CN"/>
              </w:rPr>
              <w:drawing>
                <wp:inline distT="0" distB="0" distL="114300" distR="114300">
                  <wp:extent cx="5093335" cy="3959860"/>
                  <wp:effectExtent l="0" t="0" r="12065" b="2540"/>
                  <wp:docPr id="40" name="图片 40" descr="eafe7b61-2f2f-43b6-aef8-69f2f32928b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40" descr="eafe7b61-2f2f-43b6-aef8-69f2f32928b6"/>
                          <pic:cNvPicPr>
                            <a:picLocks noChangeAspect="1"/>
                          </pic:cNvPicPr>
                        </pic:nvPicPr>
                        <pic:blipFill>
                          <a:blip r:embed="rId37"/>
                          <a:stretch>
                            <a:fillRect/>
                          </a:stretch>
                        </pic:blipFill>
                        <pic:spPr>
                          <a:xfrm>
                            <a:off x="0" y="0"/>
                            <a:ext cx="5093335" cy="3959860"/>
                          </a:xfrm>
                          <a:prstGeom prst="rect">
                            <a:avLst/>
                          </a:prstGeom>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99" w:hRule="atLeast"/>
          <w:jc w:val="center"/>
        </w:trPr>
        <w:tc>
          <w:tcPr>
            <w:tcW w:w="1237" w:type="dxa"/>
          </w:tcPr>
          <w:p>
            <w:pPr>
              <w:jc w:val="center"/>
              <w:rPr>
                <w:b/>
                <w:lang w:eastAsia="zh-CN"/>
              </w:rPr>
            </w:pPr>
            <w:r>
              <w:rPr>
                <w:rFonts w:hint="eastAsia"/>
                <w:b/>
                <w:lang w:eastAsia="zh-CN"/>
              </w:rPr>
              <w:t>中文名称</w:t>
            </w:r>
          </w:p>
        </w:tc>
        <w:tc>
          <w:tcPr>
            <w:tcW w:w="1418" w:type="dxa"/>
          </w:tcPr>
          <w:p>
            <w:pPr>
              <w:jc w:val="center"/>
              <w:rPr>
                <w:b/>
                <w:lang w:eastAsia="zh-CN"/>
              </w:rPr>
            </w:pPr>
            <w:r>
              <w:rPr>
                <w:rFonts w:hint="eastAsia"/>
                <w:b/>
                <w:lang w:eastAsia="zh-CN"/>
              </w:rPr>
              <w:t>属性名称</w:t>
            </w:r>
          </w:p>
        </w:tc>
        <w:tc>
          <w:tcPr>
            <w:tcW w:w="1701" w:type="dxa"/>
          </w:tcPr>
          <w:p>
            <w:pPr>
              <w:jc w:val="center"/>
              <w:rPr>
                <w:b/>
                <w:lang w:eastAsia="zh-CN"/>
              </w:rPr>
            </w:pPr>
            <w:r>
              <w:rPr>
                <w:rFonts w:hint="eastAsia"/>
                <w:b/>
                <w:lang w:eastAsia="zh-CN"/>
              </w:rPr>
              <w:t>类型</w:t>
            </w:r>
          </w:p>
        </w:tc>
        <w:tc>
          <w:tcPr>
            <w:tcW w:w="1134" w:type="dxa"/>
          </w:tcPr>
          <w:p>
            <w:pPr>
              <w:jc w:val="center"/>
              <w:rPr>
                <w:b/>
                <w:lang w:eastAsia="zh-CN"/>
              </w:rPr>
            </w:pPr>
            <w:r>
              <w:rPr>
                <w:rFonts w:hint="eastAsia"/>
                <w:b/>
                <w:lang w:eastAsia="zh-CN"/>
              </w:rPr>
              <w:t>是否为空</w:t>
            </w:r>
          </w:p>
        </w:tc>
        <w:tc>
          <w:tcPr>
            <w:tcW w:w="2245" w:type="dxa"/>
          </w:tcPr>
          <w:p>
            <w:pPr>
              <w:jc w:val="center"/>
              <w:rPr>
                <w:b/>
                <w:lang w:eastAsia="zh-CN"/>
              </w:rPr>
            </w:pPr>
            <w:r>
              <w:rPr>
                <w:rFonts w:hint="eastAsia"/>
                <w:b/>
                <w:lang w:eastAsia="zh-CN"/>
              </w:rPr>
              <w:t>取值范围或举例</w:t>
            </w:r>
          </w:p>
        </w:tc>
        <w:tc>
          <w:tcPr>
            <w:tcW w:w="1745" w:type="dxa"/>
          </w:tcPr>
          <w:p>
            <w:pPr>
              <w:jc w:val="center"/>
              <w:rPr>
                <w:b/>
                <w:lang w:eastAsia="zh-CN"/>
              </w:rPr>
            </w:pPr>
            <w:r>
              <w:rPr>
                <w:rFonts w:hint="eastAsia"/>
                <w:b/>
                <w:lang w:eastAsia="zh-CN"/>
              </w:rPr>
              <w:t>简要说明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97" w:hRule="atLeast"/>
          <w:jc w:val="center"/>
        </w:trPr>
        <w:tc>
          <w:tcPr>
            <w:tcW w:w="1237" w:type="dxa"/>
            <w:tcBorders>
              <w:bottom w:val="single" w:color="auto" w:sz="4" w:space="0"/>
            </w:tcBorders>
            <w:vAlign w:val="center"/>
          </w:tcPr>
          <w:p>
            <w:pPr>
              <w:keepNext w:val="0"/>
              <w:keepLines w:val="0"/>
              <w:widowControl/>
              <w:suppressLineNumbers w:val="0"/>
              <w:wordWrap/>
              <w:jc w:val="center"/>
              <w:textAlignment w:val="center"/>
              <w:rPr>
                <w:lang w:eastAsia="zh-CN"/>
              </w:rPr>
            </w:pPr>
            <w:r>
              <w:rPr>
                <w:rFonts w:hint="eastAsia" w:ascii="微软雅黑" w:hAnsi="微软雅黑" w:eastAsia="微软雅黑" w:cs="微软雅黑"/>
                <w:b w:val="0"/>
                <w:bCs w:val="0"/>
                <w:i w:val="0"/>
                <w:iCs w:val="0"/>
                <w:color w:val="333333"/>
                <w:kern w:val="0"/>
                <w:sz w:val="20"/>
                <w:szCs w:val="20"/>
                <w:lang w:val="en-US" w:eastAsia="zh-CN" w:bidi="ar"/>
              </w:rPr>
              <w:t>报告ID</w:t>
            </w:r>
          </w:p>
        </w:tc>
        <w:tc>
          <w:tcPr>
            <w:tcW w:w="1418" w:type="dxa"/>
            <w:tcBorders>
              <w:bottom w:val="single" w:color="auto" w:sz="4" w:space="0"/>
            </w:tcBorders>
            <w:vAlign w:val="center"/>
          </w:tcPr>
          <w:p>
            <w:pPr>
              <w:keepNext w:val="0"/>
              <w:keepLines w:val="0"/>
              <w:widowControl/>
              <w:suppressLineNumbers w:val="0"/>
              <w:wordWrap/>
              <w:jc w:val="center"/>
              <w:textAlignment w:val="center"/>
              <w:rPr>
                <w:lang w:eastAsia="zh-CN"/>
              </w:rPr>
            </w:pPr>
            <w:r>
              <w:rPr>
                <w:rFonts w:hint="eastAsia" w:ascii="微软雅黑" w:hAnsi="微软雅黑" w:eastAsia="微软雅黑" w:cs="微软雅黑"/>
                <w:b w:val="0"/>
                <w:bCs w:val="0"/>
                <w:i w:val="0"/>
                <w:iCs w:val="0"/>
                <w:color w:val="333333"/>
                <w:kern w:val="0"/>
                <w:sz w:val="20"/>
                <w:szCs w:val="20"/>
                <w:lang w:val="en-US" w:eastAsia="zh-CN" w:bidi="ar"/>
              </w:rPr>
              <w:t>report_id</w:t>
            </w:r>
          </w:p>
        </w:tc>
        <w:tc>
          <w:tcPr>
            <w:tcW w:w="1701" w:type="dxa"/>
            <w:tcBorders>
              <w:bottom w:val="single" w:color="auto" w:sz="4" w:space="0"/>
            </w:tcBorders>
            <w:vAlign w:val="center"/>
          </w:tcPr>
          <w:p>
            <w:pPr>
              <w:keepNext w:val="0"/>
              <w:keepLines w:val="0"/>
              <w:widowControl/>
              <w:suppressLineNumbers w:val="0"/>
              <w:wordWrap/>
              <w:jc w:val="center"/>
              <w:textAlignment w:val="center"/>
              <w:rPr>
                <w:lang w:eastAsia="zh-CN"/>
              </w:rPr>
            </w:pPr>
            <w:r>
              <w:rPr>
                <w:rFonts w:hint="eastAsia" w:ascii="微软雅黑" w:hAnsi="微软雅黑" w:eastAsia="微软雅黑" w:cs="微软雅黑"/>
                <w:b w:val="0"/>
                <w:bCs w:val="0"/>
                <w:i w:val="0"/>
                <w:iCs w:val="0"/>
                <w:color w:val="333333"/>
                <w:kern w:val="0"/>
                <w:sz w:val="20"/>
                <w:szCs w:val="20"/>
                <w:lang w:val="en-US" w:eastAsia="zh-CN" w:bidi="ar"/>
              </w:rPr>
              <w:t>VARCHAR(32)</w:t>
            </w:r>
          </w:p>
        </w:tc>
        <w:tc>
          <w:tcPr>
            <w:tcW w:w="1134" w:type="dxa"/>
            <w:tcBorders>
              <w:bottom w:val="single" w:color="auto" w:sz="4" w:space="0"/>
            </w:tcBorders>
            <w:vAlign w:val="center"/>
          </w:tcPr>
          <w:p>
            <w:pPr>
              <w:keepNext w:val="0"/>
              <w:keepLines w:val="0"/>
              <w:widowControl/>
              <w:suppressLineNumbers w:val="0"/>
              <w:wordWrap/>
              <w:jc w:val="center"/>
              <w:textAlignment w:val="center"/>
              <w:rPr>
                <w:lang w:eastAsia="zh-CN"/>
              </w:rPr>
            </w:pPr>
            <w:r>
              <w:rPr>
                <w:rFonts w:hint="eastAsia" w:ascii="微软雅黑" w:hAnsi="微软雅黑" w:eastAsia="微软雅黑" w:cs="微软雅黑"/>
                <w:b w:val="0"/>
                <w:bCs w:val="0"/>
                <w:i w:val="0"/>
                <w:iCs w:val="0"/>
                <w:color w:val="333333"/>
                <w:kern w:val="0"/>
                <w:sz w:val="20"/>
                <w:szCs w:val="20"/>
                <w:lang w:val="en-US" w:eastAsia="zh-CN" w:bidi="ar"/>
              </w:rPr>
              <w:t>否</w:t>
            </w:r>
          </w:p>
        </w:tc>
        <w:tc>
          <w:tcPr>
            <w:tcW w:w="2245" w:type="dxa"/>
            <w:tcBorders>
              <w:bottom w:val="single" w:color="auto" w:sz="4" w:space="0"/>
            </w:tcBorders>
            <w:vAlign w:val="center"/>
          </w:tcPr>
          <w:p>
            <w:pPr>
              <w:keepNext w:val="0"/>
              <w:keepLines w:val="0"/>
              <w:widowControl/>
              <w:suppressLineNumbers w:val="0"/>
              <w:wordWrap/>
              <w:jc w:val="center"/>
              <w:textAlignment w:val="center"/>
              <w:rPr>
                <w:lang w:eastAsia="zh-CN"/>
              </w:rPr>
            </w:pPr>
            <w:r>
              <w:rPr>
                <w:rFonts w:hint="eastAsia" w:ascii="微软雅黑" w:hAnsi="微软雅黑" w:eastAsia="微软雅黑" w:cs="微软雅黑"/>
                <w:b w:val="0"/>
                <w:bCs w:val="0"/>
                <w:i w:val="0"/>
                <w:iCs w:val="0"/>
                <w:color w:val="333333"/>
                <w:kern w:val="0"/>
                <w:sz w:val="20"/>
                <w:szCs w:val="20"/>
                <w:lang w:val="en-US" w:eastAsia="zh-CN" w:bidi="ar"/>
              </w:rPr>
              <w:t>BG20250001</w:t>
            </w:r>
          </w:p>
        </w:tc>
        <w:tc>
          <w:tcPr>
            <w:tcW w:w="1745" w:type="dxa"/>
            <w:tcBorders>
              <w:bottom w:val="single" w:color="auto" w:sz="4" w:space="0"/>
            </w:tcBorders>
            <w:vAlign w:val="center"/>
          </w:tcPr>
          <w:p>
            <w:pPr>
              <w:keepNext w:val="0"/>
              <w:keepLines w:val="0"/>
              <w:widowControl/>
              <w:suppressLineNumbers w:val="0"/>
              <w:wordWrap/>
              <w:jc w:val="left"/>
              <w:textAlignment w:val="center"/>
              <w:rPr>
                <w:lang w:eastAsia="zh-CN"/>
              </w:rPr>
            </w:pPr>
            <w:r>
              <w:rPr>
                <w:rFonts w:hint="eastAsia" w:ascii="微软雅黑" w:hAnsi="微软雅黑" w:eastAsia="微软雅黑" w:cs="微软雅黑"/>
                <w:b w:val="0"/>
                <w:bCs w:val="0"/>
                <w:i w:val="0"/>
                <w:iCs w:val="0"/>
                <w:color w:val="333333"/>
                <w:kern w:val="0"/>
                <w:sz w:val="20"/>
                <w:szCs w:val="20"/>
                <w:lang w:val="en-US" w:eastAsia="zh-CN" w:bidi="ar"/>
              </w:rPr>
              <w:t>社区矫正报告唯一标识，主键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wordWrap/>
              <w:jc w:val="center"/>
              <w:textAlignment w:val="center"/>
              <w:rPr>
                <w:lang w:eastAsia="zh-CN"/>
              </w:rPr>
            </w:pPr>
            <w:r>
              <w:rPr>
                <w:rFonts w:hint="eastAsia" w:ascii="微软雅黑" w:hAnsi="微软雅黑" w:eastAsia="微软雅黑" w:cs="微软雅黑"/>
                <w:b w:val="0"/>
                <w:bCs w:val="0"/>
                <w:i w:val="0"/>
                <w:iCs w:val="0"/>
                <w:color w:val="333333"/>
                <w:kern w:val="0"/>
                <w:sz w:val="20"/>
                <w:szCs w:val="20"/>
                <w:lang w:val="en-US" w:eastAsia="zh-CN" w:bidi="ar"/>
              </w:rPr>
              <w:t>社区矫正对象编号</w:t>
            </w:r>
          </w:p>
        </w:tc>
        <w:tc>
          <w:tcPr>
            <w:tcW w:w="1418" w:type="dxa"/>
            <w:tcBorders>
              <w:left w:val="single" w:color="auto" w:sz="4" w:space="0"/>
              <w:right w:val="single" w:color="auto" w:sz="4" w:space="0"/>
            </w:tcBorders>
            <w:vAlign w:val="center"/>
          </w:tcPr>
          <w:p>
            <w:pPr>
              <w:keepNext w:val="0"/>
              <w:keepLines w:val="0"/>
              <w:widowControl/>
              <w:suppressLineNumbers w:val="0"/>
              <w:wordWrap/>
              <w:jc w:val="center"/>
              <w:textAlignment w:val="center"/>
              <w:rPr>
                <w:lang w:eastAsia="zh-CN"/>
              </w:rPr>
            </w:pPr>
            <w:r>
              <w:rPr>
                <w:rFonts w:hint="eastAsia" w:ascii="微软雅黑" w:hAnsi="微软雅黑" w:eastAsia="微软雅黑" w:cs="微软雅黑"/>
                <w:b w:val="0"/>
                <w:bCs w:val="0"/>
                <w:i w:val="0"/>
                <w:iCs w:val="0"/>
                <w:color w:val="333333"/>
                <w:kern w:val="0"/>
                <w:sz w:val="20"/>
                <w:szCs w:val="20"/>
                <w:lang w:val="en-US" w:eastAsia="zh-CN" w:bidi="ar"/>
              </w:rPr>
              <w:t>correctionee_code</w:t>
            </w:r>
          </w:p>
        </w:tc>
        <w:tc>
          <w:tcPr>
            <w:tcW w:w="1701" w:type="dxa"/>
            <w:tcBorders>
              <w:left w:val="single" w:color="auto" w:sz="4" w:space="0"/>
              <w:right w:val="single" w:color="auto" w:sz="4" w:space="0"/>
            </w:tcBorders>
            <w:vAlign w:val="center"/>
          </w:tcPr>
          <w:p>
            <w:pPr>
              <w:keepNext w:val="0"/>
              <w:keepLines w:val="0"/>
              <w:widowControl/>
              <w:suppressLineNumbers w:val="0"/>
              <w:wordWrap/>
              <w:jc w:val="center"/>
              <w:textAlignment w:val="center"/>
              <w:rPr>
                <w:lang w:eastAsia="zh-CN"/>
              </w:rPr>
            </w:pPr>
            <w:r>
              <w:rPr>
                <w:rFonts w:hint="eastAsia" w:ascii="微软雅黑" w:hAnsi="微软雅黑" w:eastAsia="微软雅黑" w:cs="微软雅黑"/>
                <w:b w:val="0"/>
                <w:bCs w:val="0"/>
                <w:i w:val="0"/>
                <w:iCs w:val="0"/>
                <w:color w:val="333333"/>
                <w:kern w:val="0"/>
                <w:sz w:val="20"/>
                <w:szCs w:val="20"/>
                <w:lang w:val="en-US" w:eastAsia="zh-CN" w:bidi="ar"/>
              </w:rPr>
              <w:t>VARCHAR(20)</w:t>
            </w:r>
          </w:p>
        </w:tc>
        <w:tc>
          <w:tcPr>
            <w:tcW w:w="1134" w:type="dxa"/>
            <w:tcBorders>
              <w:left w:val="single" w:color="auto" w:sz="4" w:space="0"/>
              <w:right w:val="single" w:color="auto" w:sz="4" w:space="0"/>
            </w:tcBorders>
            <w:vAlign w:val="center"/>
          </w:tcPr>
          <w:p>
            <w:pPr>
              <w:keepNext w:val="0"/>
              <w:keepLines w:val="0"/>
              <w:widowControl/>
              <w:suppressLineNumbers w:val="0"/>
              <w:wordWrap/>
              <w:jc w:val="center"/>
              <w:textAlignment w:val="center"/>
              <w:rPr>
                <w:rFonts w:ascii="宋体" w:hAnsi="宋体"/>
                <w:lang w:eastAsia="zh-CN"/>
              </w:rPr>
            </w:pPr>
            <w:r>
              <w:rPr>
                <w:rFonts w:hint="eastAsia" w:ascii="微软雅黑" w:hAnsi="微软雅黑" w:eastAsia="微软雅黑" w:cs="微软雅黑"/>
                <w:b w:val="0"/>
                <w:bCs w:val="0"/>
                <w:i w:val="0"/>
                <w:iCs w:val="0"/>
                <w:color w:val="333333"/>
                <w:kern w:val="0"/>
                <w:sz w:val="20"/>
                <w:szCs w:val="20"/>
                <w:lang w:val="en-US" w:eastAsia="zh-CN" w:bidi="ar"/>
              </w:rPr>
              <w:t>否</w:t>
            </w:r>
          </w:p>
        </w:tc>
        <w:tc>
          <w:tcPr>
            <w:tcW w:w="2245" w:type="dxa"/>
            <w:tcBorders>
              <w:left w:val="single" w:color="auto" w:sz="4" w:space="0"/>
              <w:right w:val="single" w:color="auto" w:sz="4" w:space="0"/>
            </w:tcBorders>
            <w:vAlign w:val="center"/>
          </w:tcPr>
          <w:p>
            <w:pPr>
              <w:keepNext w:val="0"/>
              <w:keepLines w:val="0"/>
              <w:widowControl/>
              <w:suppressLineNumbers w:val="0"/>
              <w:wordWrap/>
              <w:jc w:val="center"/>
              <w:textAlignment w:val="center"/>
              <w:rPr>
                <w:lang w:eastAsia="zh-CN"/>
              </w:rPr>
            </w:pPr>
            <w:r>
              <w:rPr>
                <w:rFonts w:hint="eastAsia" w:ascii="微软雅黑" w:hAnsi="微软雅黑" w:eastAsia="微软雅黑" w:cs="微软雅黑"/>
                <w:b w:val="0"/>
                <w:bCs w:val="0"/>
                <w:i w:val="0"/>
                <w:iCs w:val="0"/>
                <w:color w:val="333333"/>
                <w:kern w:val="0"/>
                <w:sz w:val="20"/>
                <w:szCs w:val="20"/>
                <w:lang w:val="en-US" w:eastAsia="zh-CN" w:bidi="ar"/>
              </w:rPr>
              <w:t>JZ2024000001</w:t>
            </w:r>
          </w:p>
        </w:tc>
        <w:tc>
          <w:tcPr>
            <w:tcW w:w="1745" w:type="dxa"/>
            <w:tcBorders>
              <w:left w:val="single" w:color="auto" w:sz="4" w:space="0"/>
            </w:tcBorders>
            <w:vAlign w:val="center"/>
          </w:tcPr>
          <w:p>
            <w:pPr>
              <w:keepNext w:val="0"/>
              <w:keepLines w:val="0"/>
              <w:widowControl/>
              <w:suppressLineNumbers w:val="0"/>
              <w:wordWrap/>
              <w:jc w:val="left"/>
              <w:textAlignment w:val="center"/>
              <w:rPr>
                <w:lang w:eastAsia="zh-CN"/>
              </w:rPr>
            </w:pPr>
            <w:r>
              <w:rPr>
                <w:rFonts w:hint="eastAsia" w:ascii="微软雅黑" w:hAnsi="微软雅黑" w:eastAsia="微软雅黑" w:cs="微软雅黑"/>
                <w:b w:val="0"/>
                <w:bCs w:val="0"/>
                <w:i w:val="0"/>
                <w:iCs w:val="0"/>
                <w:color w:val="333333"/>
                <w:kern w:val="0"/>
                <w:sz w:val="20"/>
                <w:szCs w:val="20"/>
                <w:lang w:val="en-US" w:eastAsia="zh-CN" w:bidi="ar"/>
              </w:rPr>
              <w:t>关联矫正对象唯一编号，与其他业务表打通</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wordWrap/>
              <w:jc w:val="center"/>
              <w:textAlignment w:val="center"/>
              <w:rPr>
                <w:lang w:eastAsia="zh-CN"/>
              </w:rPr>
            </w:pPr>
            <w:r>
              <w:rPr>
                <w:rFonts w:hint="eastAsia" w:ascii="微软雅黑" w:hAnsi="微软雅黑" w:eastAsia="微软雅黑" w:cs="微软雅黑"/>
                <w:b w:val="0"/>
                <w:bCs w:val="0"/>
                <w:i w:val="0"/>
                <w:iCs w:val="0"/>
                <w:color w:val="333333"/>
                <w:kern w:val="0"/>
                <w:sz w:val="20"/>
                <w:szCs w:val="20"/>
                <w:lang w:val="en-US" w:eastAsia="zh-CN" w:bidi="ar"/>
              </w:rPr>
              <w:t>社区矫正对象姓名</w:t>
            </w:r>
          </w:p>
        </w:tc>
        <w:tc>
          <w:tcPr>
            <w:tcW w:w="1418" w:type="dxa"/>
            <w:tcBorders>
              <w:left w:val="single" w:color="auto" w:sz="4" w:space="0"/>
              <w:right w:val="single" w:color="auto" w:sz="4" w:space="0"/>
            </w:tcBorders>
            <w:vAlign w:val="center"/>
          </w:tcPr>
          <w:p>
            <w:pPr>
              <w:keepNext w:val="0"/>
              <w:keepLines w:val="0"/>
              <w:widowControl/>
              <w:suppressLineNumbers w:val="0"/>
              <w:wordWrap/>
              <w:jc w:val="center"/>
              <w:textAlignment w:val="center"/>
              <w:rPr>
                <w:rFonts w:hint="eastAsia"/>
                <w:lang w:eastAsia="zh-CN"/>
              </w:rPr>
            </w:pPr>
            <w:r>
              <w:rPr>
                <w:rFonts w:hint="eastAsia" w:ascii="微软雅黑" w:hAnsi="微软雅黑" w:eastAsia="微软雅黑" w:cs="微软雅黑"/>
                <w:b w:val="0"/>
                <w:bCs w:val="0"/>
                <w:i w:val="0"/>
                <w:iCs w:val="0"/>
                <w:color w:val="333333"/>
                <w:kern w:val="0"/>
                <w:sz w:val="20"/>
                <w:szCs w:val="20"/>
                <w:lang w:val="en-US" w:eastAsia="zh-CN" w:bidi="ar"/>
              </w:rPr>
              <w:t>correctionee_name</w:t>
            </w:r>
          </w:p>
        </w:tc>
        <w:tc>
          <w:tcPr>
            <w:tcW w:w="1701" w:type="dxa"/>
            <w:tcBorders>
              <w:left w:val="single" w:color="auto" w:sz="4" w:space="0"/>
              <w:right w:val="single" w:color="auto" w:sz="4" w:space="0"/>
            </w:tcBorders>
            <w:vAlign w:val="center"/>
          </w:tcPr>
          <w:p>
            <w:pPr>
              <w:keepNext w:val="0"/>
              <w:keepLines w:val="0"/>
              <w:widowControl/>
              <w:suppressLineNumbers w:val="0"/>
              <w:wordWrap/>
              <w:jc w:val="center"/>
              <w:textAlignment w:val="center"/>
              <w:rPr>
                <w:rFonts w:hint="eastAsia"/>
                <w:lang w:eastAsia="zh-CN"/>
              </w:rPr>
            </w:pPr>
            <w:r>
              <w:rPr>
                <w:rFonts w:hint="eastAsia" w:ascii="微软雅黑" w:hAnsi="微软雅黑" w:eastAsia="微软雅黑" w:cs="微软雅黑"/>
                <w:b w:val="0"/>
                <w:bCs w:val="0"/>
                <w:i w:val="0"/>
                <w:iCs w:val="0"/>
                <w:color w:val="333333"/>
                <w:kern w:val="0"/>
                <w:sz w:val="20"/>
                <w:szCs w:val="20"/>
                <w:lang w:val="en-US" w:eastAsia="zh-CN" w:bidi="ar"/>
              </w:rPr>
              <w:t>VARCHAR(50)</w:t>
            </w:r>
          </w:p>
        </w:tc>
        <w:tc>
          <w:tcPr>
            <w:tcW w:w="1134" w:type="dxa"/>
            <w:tcBorders>
              <w:left w:val="single" w:color="auto" w:sz="4" w:space="0"/>
              <w:right w:val="single" w:color="auto" w:sz="4" w:space="0"/>
            </w:tcBorders>
            <w:vAlign w:val="center"/>
          </w:tcPr>
          <w:p>
            <w:pPr>
              <w:keepNext w:val="0"/>
              <w:keepLines w:val="0"/>
              <w:widowControl/>
              <w:suppressLineNumbers w:val="0"/>
              <w:wordWrap/>
              <w:jc w:val="center"/>
              <w:textAlignment w:val="center"/>
              <w:rPr>
                <w:rFonts w:ascii="宋体" w:hAnsi="宋体"/>
                <w:lang w:eastAsia="zh-CN"/>
              </w:rPr>
            </w:pPr>
            <w:r>
              <w:rPr>
                <w:rFonts w:hint="eastAsia" w:ascii="微软雅黑" w:hAnsi="微软雅黑" w:eastAsia="微软雅黑" w:cs="微软雅黑"/>
                <w:b w:val="0"/>
                <w:bCs w:val="0"/>
                <w:i w:val="0"/>
                <w:iCs w:val="0"/>
                <w:color w:val="333333"/>
                <w:kern w:val="0"/>
                <w:sz w:val="20"/>
                <w:szCs w:val="20"/>
                <w:lang w:val="en-US" w:eastAsia="zh-CN" w:bidi="ar"/>
              </w:rPr>
              <w:t>否</w:t>
            </w:r>
          </w:p>
        </w:tc>
        <w:tc>
          <w:tcPr>
            <w:tcW w:w="2245" w:type="dxa"/>
            <w:tcBorders>
              <w:left w:val="single" w:color="auto" w:sz="4" w:space="0"/>
              <w:right w:val="single" w:color="auto" w:sz="4" w:space="0"/>
            </w:tcBorders>
            <w:vAlign w:val="center"/>
          </w:tcPr>
          <w:p>
            <w:pPr>
              <w:keepNext w:val="0"/>
              <w:keepLines w:val="0"/>
              <w:widowControl/>
              <w:suppressLineNumbers w:val="0"/>
              <w:wordWrap/>
              <w:jc w:val="center"/>
              <w:textAlignment w:val="center"/>
              <w:rPr>
                <w:rFonts w:hint="eastAsia" w:ascii="宋体" w:hAnsi="宋体"/>
                <w:lang w:eastAsia="zh-CN"/>
              </w:rPr>
            </w:pPr>
            <w:r>
              <w:rPr>
                <w:rFonts w:hint="eastAsia" w:ascii="微软雅黑" w:hAnsi="微软雅黑" w:eastAsia="微软雅黑" w:cs="微软雅黑"/>
                <w:b w:val="0"/>
                <w:bCs w:val="0"/>
                <w:i w:val="0"/>
                <w:iCs w:val="0"/>
                <w:color w:val="333333"/>
                <w:kern w:val="0"/>
                <w:sz w:val="20"/>
                <w:szCs w:val="20"/>
                <w:lang w:val="en-US" w:eastAsia="zh-CN" w:bidi="ar"/>
              </w:rPr>
              <w:t>张三</w:t>
            </w:r>
          </w:p>
        </w:tc>
        <w:tc>
          <w:tcPr>
            <w:tcW w:w="1745" w:type="dxa"/>
            <w:tcBorders>
              <w:left w:val="single" w:color="auto" w:sz="4" w:space="0"/>
            </w:tcBorders>
            <w:vAlign w:val="center"/>
          </w:tcPr>
          <w:p>
            <w:pPr>
              <w:keepNext w:val="0"/>
              <w:keepLines w:val="0"/>
              <w:widowControl/>
              <w:suppressLineNumbers w:val="0"/>
              <w:wordWrap/>
              <w:jc w:val="left"/>
              <w:textAlignment w:val="center"/>
              <w:rPr>
                <w:rFonts w:hint="eastAsia"/>
                <w:lang w:eastAsia="zh-CN"/>
              </w:rPr>
            </w:pPr>
            <w:r>
              <w:rPr>
                <w:rFonts w:hint="eastAsia" w:ascii="微软雅黑" w:hAnsi="微软雅黑" w:eastAsia="微软雅黑" w:cs="微软雅黑"/>
                <w:b w:val="0"/>
                <w:bCs w:val="0"/>
                <w:i w:val="0"/>
                <w:iCs w:val="0"/>
                <w:color w:val="333333"/>
                <w:kern w:val="0"/>
                <w:sz w:val="20"/>
                <w:szCs w:val="20"/>
                <w:lang w:val="en-US" w:eastAsia="zh-CN" w:bidi="ar"/>
              </w:rPr>
              <w:t>社区矫正对象真实姓名</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wordWrap/>
              <w:jc w:val="center"/>
              <w:textAlignment w:val="center"/>
              <w:rPr>
                <w:lang w:eastAsia="zh-CN"/>
              </w:rPr>
            </w:pPr>
            <w:r>
              <w:rPr>
                <w:rFonts w:hint="eastAsia" w:ascii="微软雅黑" w:hAnsi="微软雅黑" w:eastAsia="微软雅黑" w:cs="微软雅黑"/>
                <w:b w:val="0"/>
                <w:bCs w:val="0"/>
                <w:i w:val="0"/>
                <w:iCs w:val="0"/>
                <w:color w:val="333333"/>
                <w:kern w:val="0"/>
                <w:sz w:val="20"/>
                <w:szCs w:val="20"/>
                <w:lang w:val="en-US" w:eastAsia="zh-CN" w:bidi="ar"/>
              </w:rPr>
              <w:t>报告日期</w:t>
            </w:r>
          </w:p>
        </w:tc>
        <w:tc>
          <w:tcPr>
            <w:tcW w:w="1418" w:type="dxa"/>
            <w:tcBorders>
              <w:left w:val="single" w:color="auto" w:sz="4" w:space="0"/>
              <w:right w:val="single" w:color="auto" w:sz="4" w:space="0"/>
            </w:tcBorders>
            <w:vAlign w:val="center"/>
          </w:tcPr>
          <w:p>
            <w:pPr>
              <w:keepNext w:val="0"/>
              <w:keepLines w:val="0"/>
              <w:widowControl/>
              <w:suppressLineNumbers w:val="0"/>
              <w:wordWrap/>
              <w:jc w:val="center"/>
              <w:textAlignment w:val="center"/>
              <w:rPr>
                <w:rFonts w:hint="eastAsia"/>
                <w:lang w:eastAsia="zh-CN"/>
              </w:rPr>
            </w:pPr>
            <w:r>
              <w:rPr>
                <w:rFonts w:hint="eastAsia" w:ascii="微软雅黑" w:hAnsi="微软雅黑" w:eastAsia="微软雅黑" w:cs="微软雅黑"/>
                <w:b w:val="0"/>
                <w:bCs w:val="0"/>
                <w:i w:val="0"/>
                <w:iCs w:val="0"/>
                <w:color w:val="333333"/>
                <w:kern w:val="0"/>
                <w:sz w:val="20"/>
                <w:szCs w:val="20"/>
                <w:lang w:val="en-US" w:eastAsia="zh-CN" w:bidi="ar"/>
              </w:rPr>
              <w:t>report_date</w:t>
            </w:r>
          </w:p>
        </w:tc>
        <w:tc>
          <w:tcPr>
            <w:tcW w:w="1701" w:type="dxa"/>
            <w:tcBorders>
              <w:left w:val="single" w:color="auto" w:sz="4" w:space="0"/>
              <w:right w:val="single" w:color="auto" w:sz="4" w:space="0"/>
            </w:tcBorders>
            <w:vAlign w:val="center"/>
          </w:tcPr>
          <w:p>
            <w:pPr>
              <w:keepNext w:val="0"/>
              <w:keepLines w:val="0"/>
              <w:widowControl/>
              <w:suppressLineNumbers w:val="0"/>
              <w:wordWrap/>
              <w:jc w:val="center"/>
              <w:textAlignment w:val="center"/>
              <w:rPr>
                <w:rFonts w:hint="eastAsia"/>
                <w:lang w:eastAsia="zh-CN"/>
              </w:rPr>
            </w:pPr>
            <w:r>
              <w:rPr>
                <w:rFonts w:hint="eastAsia" w:ascii="微软雅黑" w:hAnsi="微软雅黑" w:eastAsia="微软雅黑" w:cs="微软雅黑"/>
                <w:b w:val="0"/>
                <w:bCs w:val="0"/>
                <w:i w:val="0"/>
                <w:iCs w:val="0"/>
                <w:color w:val="333333"/>
                <w:kern w:val="0"/>
                <w:sz w:val="20"/>
                <w:szCs w:val="20"/>
                <w:lang w:val="en-US" w:eastAsia="zh-CN" w:bidi="ar"/>
              </w:rPr>
              <w:t>DATE</w:t>
            </w:r>
          </w:p>
        </w:tc>
        <w:tc>
          <w:tcPr>
            <w:tcW w:w="1134" w:type="dxa"/>
            <w:tcBorders>
              <w:left w:val="single" w:color="auto" w:sz="4" w:space="0"/>
              <w:right w:val="single" w:color="auto" w:sz="4" w:space="0"/>
            </w:tcBorders>
            <w:vAlign w:val="center"/>
          </w:tcPr>
          <w:p>
            <w:pPr>
              <w:keepNext w:val="0"/>
              <w:keepLines w:val="0"/>
              <w:widowControl/>
              <w:suppressLineNumbers w:val="0"/>
              <w:wordWrap/>
              <w:jc w:val="center"/>
              <w:textAlignment w:val="center"/>
              <w:rPr>
                <w:rFonts w:ascii="宋体" w:hAnsi="宋体"/>
                <w:lang w:eastAsia="zh-CN"/>
              </w:rPr>
            </w:pPr>
            <w:r>
              <w:rPr>
                <w:rFonts w:hint="eastAsia" w:ascii="微软雅黑" w:hAnsi="微软雅黑" w:eastAsia="微软雅黑" w:cs="微软雅黑"/>
                <w:b w:val="0"/>
                <w:bCs w:val="0"/>
                <w:i w:val="0"/>
                <w:iCs w:val="0"/>
                <w:color w:val="333333"/>
                <w:kern w:val="0"/>
                <w:sz w:val="20"/>
                <w:szCs w:val="20"/>
                <w:lang w:val="en-US" w:eastAsia="zh-CN" w:bidi="ar"/>
              </w:rPr>
              <w:t>否</w:t>
            </w:r>
          </w:p>
        </w:tc>
        <w:tc>
          <w:tcPr>
            <w:tcW w:w="2245" w:type="dxa"/>
            <w:tcBorders>
              <w:left w:val="single" w:color="auto" w:sz="4" w:space="0"/>
              <w:right w:val="single" w:color="auto" w:sz="4" w:space="0"/>
            </w:tcBorders>
            <w:vAlign w:val="center"/>
          </w:tcPr>
          <w:p>
            <w:pPr>
              <w:keepNext w:val="0"/>
              <w:keepLines w:val="0"/>
              <w:widowControl/>
              <w:suppressLineNumbers w:val="0"/>
              <w:wordWrap/>
              <w:jc w:val="center"/>
              <w:textAlignment w:val="center"/>
              <w:rPr>
                <w:rFonts w:hint="eastAsia" w:ascii="宋体" w:hAnsi="宋体"/>
                <w:lang w:eastAsia="zh-CN"/>
              </w:rPr>
            </w:pPr>
            <w:r>
              <w:rPr>
                <w:rFonts w:hint="eastAsia" w:ascii="微软雅黑" w:hAnsi="微软雅黑" w:eastAsia="微软雅黑" w:cs="微软雅黑"/>
                <w:b w:val="0"/>
                <w:bCs w:val="0"/>
                <w:i w:val="0"/>
                <w:iCs w:val="0"/>
                <w:color w:val="333333"/>
                <w:kern w:val="0"/>
                <w:sz w:val="20"/>
                <w:szCs w:val="20"/>
                <w:lang w:val="en-US" w:eastAsia="zh-CN" w:bidi="ar"/>
              </w:rPr>
              <w:t>2025-05-20</w:t>
            </w:r>
          </w:p>
        </w:tc>
        <w:tc>
          <w:tcPr>
            <w:tcW w:w="1745" w:type="dxa"/>
            <w:tcBorders>
              <w:left w:val="single" w:color="auto" w:sz="4" w:space="0"/>
            </w:tcBorders>
            <w:vAlign w:val="center"/>
          </w:tcPr>
          <w:p>
            <w:pPr>
              <w:keepNext w:val="0"/>
              <w:keepLines w:val="0"/>
              <w:widowControl/>
              <w:suppressLineNumbers w:val="0"/>
              <w:wordWrap/>
              <w:jc w:val="left"/>
              <w:textAlignment w:val="center"/>
              <w:rPr>
                <w:rFonts w:hint="eastAsia"/>
                <w:lang w:eastAsia="zh-CN"/>
              </w:rPr>
            </w:pPr>
            <w:r>
              <w:rPr>
                <w:rFonts w:hint="eastAsia" w:ascii="微软雅黑" w:hAnsi="微软雅黑" w:eastAsia="微软雅黑" w:cs="微软雅黑"/>
                <w:b w:val="0"/>
                <w:bCs w:val="0"/>
                <w:i w:val="0"/>
                <w:iCs w:val="0"/>
                <w:color w:val="333333"/>
                <w:kern w:val="0"/>
                <w:sz w:val="20"/>
                <w:szCs w:val="20"/>
                <w:lang w:val="en-US" w:eastAsia="zh-CN" w:bidi="ar"/>
              </w:rPr>
              <w:t>报告提交的具体日期</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wordWrap/>
              <w:jc w:val="center"/>
              <w:textAlignment w:val="center"/>
              <w:rPr>
                <w:lang w:eastAsia="zh-CN"/>
              </w:rPr>
            </w:pPr>
            <w:r>
              <w:rPr>
                <w:rFonts w:hint="eastAsia" w:ascii="微软雅黑" w:hAnsi="微软雅黑" w:eastAsia="微软雅黑" w:cs="微软雅黑"/>
                <w:b w:val="0"/>
                <w:bCs w:val="0"/>
                <w:i w:val="0"/>
                <w:iCs w:val="0"/>
                <w:color w:val="333333"/>
                <w:kern w:val="0"/>
                <w:sz w:val="20"/>
                <w:szCs w:val="20"/>
                <w:lang w:val="en-US" w:eastAsia="zh-CN" w:bidi="ar"/>
              </w:rPr>
              <w:t>报告类型</w:t>
            </w:r>
          </w:p>
        </w:tc>
        <w:tc>
          <w:tcPr>
            <w:tcW w:w="1418" w:type="dxa"/>
            <w:tcBorders>
              <w:left w:val="single" w:color="auto" w:sz="4" w:space="0"/>
              <w:right w:val="single" w:color="auto" w:sz="4" w:space="0"/>
            </w:tcBorders>
            <w:vAlign w:val="center"/>
          </w:tcPr>
          <w:p>
            <w:pPr>
              <w:keepNext w:val="0"/>
              <w:keepLines w:val="0"/>
              <w:widowControl/>
              <w:suppressLineNumbers w:val="0"/>
              <w:wordWrap/>
              <w:jc w:val="center"/>
              <w:textAlignment w:val="center"/>
              <w:rPr>
                <w:rFonts w:hint="eastAsia"/>
                <w:lang w:eastAsia="zh-CN"/>
              </w:rPr>
            </w:pPr>
            <w:r>
              <w:rPr>
                <w:rFonts w:hint="eastAsia" w:ascii="微软雅黑" w:hAnsi="微软雅黑" w:eastAsia="微软雅黑" w:cs="微软雅黑"/>
                <w:b w:val="0"/>
                <w:bCs w:val="0"/>
                <w:i w:val="0"/>
                <w:iCs w:val="0"/>
                <w:color w:val="333333"/>
                <w:kern w:val="0"/>
                <w:sz w:val="20"/>
                <w:szCs w:val="20"/>
                <w:lang w:val="en-US" w:eastAsia="zh-CN" w:bidi="ar"/>
              </w:rPr>
              <w:t>report_type</w:t>
            </w:r>
          </w:p>
        </w:tc>
        <w:tc>
          <w:tcPr>
            <w:tcW w:w="1701" w:type="dxa"/>
            <w:tcBorders>
              <w:left w:val="single" w:color="auto" w:sz="4" w:space="0"/>
              <w:right w:val="single" w:color="auto" w:sz="4" w:space="0"/>
            </w:tcBorders>
            <w:vAlign w:val="center"/>
          </w:tcPr>
          <w:p>
            <w:pPr>
              <w:keepNext w:val="0"/>
              <w:keepLines w:val="0"/>
              <w:widowControl/>
              <w:suppressLineNumbers w:val="0"/>
              <w:wordWrap/>
              <w:jc w:val="center"/>
              <w:textAlignment w:val="center"/>
              <w:rPr>
                <w:rFonts w:hint="eastAsia"/>
                <w:lang w:eastAsia="zh-CN"/>
              </w:rPr>
            </w:pPr>
            <w:r>
              <w:rPr>
                <w:rFonts w:hint="eastAsia" w:ascii="微软雅黑" w:hAnsi="微软雅黑" w:eastAsia="微软雅黑" w:cs="微软雅黑"/>
                <w:b w:val="0"/>
                <w:bCs w:val="0"/>
                <w:i w:val="0"/>
                <w:iCs w:val="0"/>
                <w:color w:val="333333"/>
                <w:kern w:val="0"/>
                <w:sz w:val="20"/>
                <w:szCs w:val="20"/>
                <w:lang w:val="en-US" w:eastAsia="zh-CN" w:bidi="ar"/>
              </w:rPr>
              <w:t>VARCHAR(20)</w:t>
            </w:r>
          </w:p>
        </w:tc>
        <w:tc>
          <w:tcPr>
            <w:tcW w:w="1134" w:type="dxa"/>
            <w:tcBorders>
              <w:left w:val="single" w:color="auto" w:sz="4" w:space="0"/>
              <w:right w:val="single" w:color="auto" w:sz="4" w:space="0"/>
            </w:tcBorders>
            <w:vAlign w:val="center"/>
          </w:tcPr>
          <w:p>
            <w:pPr>
              <w:keepNext w:val="0"/>
              <w:keepLines w:val="0"/>
              <w:widowControl/>
              <w:suppressLineNumbers w:val="0"/>
              <w:wordWrap/>
              <w:jc w:val="center"/>
              <w:textAlignment w:val="center"/>
              <w:rPr>
                <w:rFonts w:ascii="宋体" w:hAnsi="宋体"/>
                <w:lang w:eastAsia="zh-CN"/>
              </w:rPr>
            </w:pPr>
            <w:r>
              <w:rPr>
                <w:rFonts w:hint="eastAsia" w:ascii="微软雅黑" w:hAnsi="微软雅黑" w:eastAsia="微软雅黑" w:cs="微软雅黑"/>
                <w:b w:val="0"/>
                <w:bCs w:val="0"/>
                <w:i w:val="0"/>
                <w:iCs w:val="0"/>
                <w:color w:val="333333"/>
                <w:kern w:val="0"/>
                <w:sz w:val="20"/>
                <w:szCs w:val="20"/>
                <w:lang w:val="en-US" w:eastAsia="zh-CN" w:bidi="ar"/>
              </w:rPr>
              <w:t>否</w:t>
            </w:r>
          </w:p>
        </w:tc>
        <w:tc>
          <w:tcPr>
            <w:tcW w:w="2245" w:type="dxa"/>
            <w:tcBorders>
              <w:left w:val="single" w:color="auto" w:sz="4" w:space="0"/>
              <w:right w:val="single" w:color="auto" w:sz="4" w:space="0"/>
            </w:tcBorders>
            <w:vAlign w:val="center"/>
          </w:tcPr>
          <w:p>
            <w:pPr>
              <w:keepNext w:val="0"/>
              <w:keepLines w:val="0"/>
              <w:widowControl/>
              <w:suppressLineNumbers w:val="0"/>
              <w:wordWrap/>
              <w:jc w:val="center"/>
              <w:textAlignment w:val="center"/>
              <w:rPr>
                <w:rFonts w:hint="eastAsia" w:ascii="宋体" w:hAnsi="宋体"/>
                <w:lang w:eastAsia="zh-CN"/>
              </w:rPr>
            </w:pPr>
            <w:r>
              <w:rPr>
                <w:rFonts w:hint="eastAsia" w:ascii="微软雅黑" w:hAnsi="微软雅黑" w:eastAsia="微软雅黑" w:cs="微软雅黑"/>
                <w:b w:val="0"/>
                <w:bCs w:val="0"/>
                <w:i w:val="0"/>
                <w:iCs w:val="0"/>
                <w:color w:val="333333"/>
                <w:kern w:val="0"/>
                <w:sz w:val="20"/>
                <w:szCs w:val="20"/>
                <w:lang w:val="en-US" w:eastAsia="zh-CN" w:bidi="ar"/>
              </w:rPr>
              <w:t>月度思想汇报、季度矫正报告、年度总结报告</w:t>
            </w:r>
          </w:p>
        </w:tc>
        <w:tc>
          <w:tcPr>
            <w:tcW w:w="1745" w:type="dxa"/>
            <w:tcBorders>
              <w:left w:val="single" w:color="auto" w:sz="4" w:space="0"/>
            </w:tcBorders>
            <w:vAlign w:val="center"/>
          </w:tcPr>
          <w:p>
            <w:pPr>
              <w:keepNext w:val="0"/>
              <w:keepLines w:val="0"/>
              <w:widowControl/>
              <w:suppressLineNumbers w:val="0"/>
              <w:wordWrap/>
              <w:jc w:val="left"/>
              <w:textAlignment w:val="center"/>
              <w:rPr>
                <w:rFonts w:hint="eastAsia"/>
                <w:lang w:eastAsia="zh-CN"/>
              </w:rPr>
            </w:pPr>
            <w:r>
              <w:rPr>
                <w:rFonts w:hint="eastAsia" w:ascii="微软雅黑" w:hAnsi="微软雅黑" w:eastAsia="微软雅黑" w:cs="微软雅黑"/>
                <w:b w:val="0"/>
                <w:bCs w:val="0"/>
                <w:i w:val="0"/>
                <w:iCs w:val="0"/>
                <w:color w:val="333333"/>
                <w:kern w:val="0"/>
                <w:sz w:val="20"/>
                <w:szCs w:val="20"/>
                <w:lang w:val="en-US" w:eastAsia="zh-CN" w:bidi="ar"/>
              </w:rPr>
              <w:t>报告的类型分类</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wordWrap/>
              <w:jc w:val="center"/>
              <w:textAlignment w:val="center"/>
              <w:rPr>
                <w:lang w:eastAsia="zh-CN"/>
              </w:rPr>
            </w:pPr>
            <w:r>
              <w:rPr>
                <w:rFonts w:hint="eastAsia" w:ascii="微软雅黑" w:hAnsi="微软雅黑" w:eastAsia="微软雅黑" w:cs="微软雅黑"/>
                <w:b w:val="0"/>
                <w:bCs w:val="0"/>
                <w:i w:val="0"/>
                <w:iCs w:val="0"/>
                <w:color w:val="333333"/>
                <w:kern w:val="0"/>
                <w:sz w:val="20"/>
                <w:szCs w:val="20"/>
                <w:lang w:val="en-US" w:eastAsia="zh-CN" w:bidi="ar"/>
              </w:rPr>
              <w:t>报告截止日期</w:t>
            </w:r>
          </w:p>
        </w:tc>
        <w:tc>
          <w:tcPr>
            <w:tcW w:w="1418" w:type="dxa"/>
            <w:tcBorders>
              <w:left w:val="single" w:color="auto" w:sz="4" w:space="0"/>
              <w:right w:val="single" w:color="auto" w:sz="4" w:space="0"/>
            </w:tcBorders>
            <w:vAlign w:val="center"/>
          </w:tcPr>
          <w:p>
            <w:pPr>
              <w:keepNext w:val="0"/>
              <w:keepLines w:val="0"/>
              <w:widowControl/>
              <w:suppressLineNumbers w:val="0"/>
              <w:wordWrap/>
              <w:jc w:val="center"/>
              <w:textAlignment w:val="center"/>
              <w:rPr>
                <w:rFonts w:hint="eastAsia"/>
                <w:lang w:eastAsia="zh-CN"/>
              </w:rPr>
            </w:pPr>
            <w:r>
              <w:rPr>
                <w:rFonts w:hint="eastAsia" w:ascii="微软雅黑" w:hAnsi="微软雅黑" w:eastAsia="微软雅黑" w:cs="微软雅黑"/>
                <w:b w:val="0"/>
                <w:bCs w:val="0"/>
                <w:i w:val="0"/>
                <w:iCs w:val="0"/>
                <w:color w:val="333333"/>
                <w:kern w:val="0"/>
                <w:sz w:val="20"/>
                <w:szCs w:val="20"/>
                <w:lang w:val="en-US" w:eastAsia="zh-CN" w:bidi="ar"/>
              </w:rPr>
              <w:t>deadline_date</w:t>
            </w:r>
          </w:p>
        </w:tc>
        <w:tc>
          <w:tcPr>
            <w:tcW w:w="1701" w:type="dxa"/>
            <w:tcBorders>
              <w:left w:val="single" w:color="auto" w:sz="4" w:space="0"/>
              <w:right w:val="single" w:color="auto" w:sz="4" w:space="0"/>
            </w:tcBorders>
            <w:vAlign w:val="center"/>
          </w:tcPr>
          <w:p>
            <w:pPr>
              <w:keepNext w:val="0"/>
              <w:keepLines w:val="0"/>
              <w:widowControl/>
              <w:suppressLineNumbers w:val="0"/>
              <w:wordWrap/>
              <w:jc w:val="center"/>
              <w:textAlignment w:val="center"/>
              <w:rPr>
                <w:rFonts w:hint="eastAsia"/>
                <w:lang w:eastAsia="zh-CN"/>
              </w:rPr>
            </w:pPr>
            <w:r>
              <w:rPr>
                <w:rFonts w:hint="eastAsia" w:ascii="微软雅黑" w:hAnsi="微软雅黑" w:eastAsia="微软雅黑" w:cs="微软雅黑"/>
                <w:b w:val="0"/>
                <w:bCs w:val="0"/>
                <w:i w:val="0"/>
                <w:iCs w:val="0"/>
                <w:color w:val="333333"/>
                <w:kern w:val="0"/>
                <w:sz w:val="20"/>
                <w:szCs w:val="20"/>
                <w:lang w:val="en-US" w:eastAsia="zh-CN" w:bidi="ar"/>
              </w:rPr>
              <w:t>DATE</w:t>
            </w:r>
          </w:p>
        </w:tc>
        <w:tc>
          <w:tcPr>
            <w:tcW w:w="1134" w:type="dxa"/>
            <w:tcBorders>
              <w:left w:val="single" w:color="auto" w:sz="4" w:space="0"/>
              <w:right w:val="single" w:color="auto" w:sz="4" w:space="0"/>
            </w:tcBorders>
            <w:vAlign w:val="center"/>
          </w:tcPr>
          <w:p>
            <w:pPr>
              <w:keepNext w:val="0"/>
              <w:keepLines w:val="0"/>
              <w:widowControl/>
              <w:suppressLineNumbers w:val="0"/>
              <w:wordWrap/>
              <w:jc w:val="center"/>
              <w:textAlignment w:val="center"/>
              <w:rPr>
                <w:rFonts w:ascii="宋体" w:hAnsi="宋体"/>
                <w:lang w:eastAsia="zh-CN"/>
              </w:rPr>
            </w:pPr>
            <w:r>
              <w:rPr>
                <w:rFonts w:hint="eastAsia" w:ascii="微软雅黑" w:hAnsi="微软雅黑" w:eastAsia="微软雅黑" w:cs="微软雅黑"/>
                <w:b w:val="0"/>
                <w:bCs w:val="0"/>
                <w:i w:val="0"/>
                <w:iCs w:val="0"/>
                <w:color w:val="333333"/>
                <w:kern w:val="0"/>
                <w:sz w:val="20"/>
                <w:szCs w:val="20"/>
                <w:lang w:val="en-US" w:eastAsia="zh-CN" w:bidi="ar"/>
              </w:rPr>
              <w:t>否</w:t>
            </w:r>
          </w:p>
        </w:tc>
        <w:tc>
          <w:tcPr>
            <w:tcW w:w="2245" w:type="dxa"/>
            <w:tcBorders>
              <w:left w:val="single" w:color="auto" w:sz="4" w:space="0"/>
              <w:right w:val="single" w:color="auto" w:sz="4" w:space="0"/>
            </w:tcBorders>
            <w:vAlign w:val="center"/>
          </w:tcPr>
          <w:p>
            <w:pPr>
              <w:keepNext w:val="0"/>
              <w:keepLines w:val="0"/>
              <w:widowControl/>
              <w:suppressLineNumbers w:val="0"/>
              <w:wordWrap/>
              <w:jc w:val="center"/>
              <w:textAlignment w:val="center"/>
              <w:rPr>
                <w:rFonts w:hint="eastAsia" w:ascii="宋体" w:hAnsi="宋体"/>
                <w:lang w:eastAsia="zh-CN"/>
              </w:rPr>
            </w:pPr>
            <w:r>
              <w:rPr>
                <w:rFonts w:hint="eastAsia" w:ascii="微软雅黑" w:hAnsi="微软雅黑" w:eastAsia="微软雅黑" w:cs="微软雅黑"/>
                <w:b w:val="0"/>
                <w:bCs w:val="0"/>
                <w:i w:val="0"/>
                <w:iCs w:val="0"/>
                <w:color w:val="333333"/>
                <w:kern w:val="0"/>
                <w:sz w:val="20"/>
                <w:szCs w:val="20"/>
                <w:lang w:val="en-US" w:eastAsia="zh-CN" w:bidi="ar"/>
              </w:rPr>
              <w:t>2025-05-25</w:t>
            </w:r>
          </w:p>
        </w:tc>
        <w:tc>
          <w:tcPr>
            <w:tcW w:w="1745" w:type="dxa"/>
            <w:tcBorders>
              <w:left w:val="single" w:color="auto" w:sz="4" w:space="0"/>
            </w:tcBorders>
            <w:vAlign w:val="center"/>
          </w:tcPr>
          <w:p>
            <w:pPr>
              <w:keepNext w:val="0"/>
              <w:keepLines w:val="0"/>
              <w:widowControl/>
              <w:suppressLineNumbers w:val="0"/>
              <w:wordWrap/>
              <w:jc w:val="left"/>
              <w:textAlignment w:val="center"/>
              <w:rPr>
                <w:rFonts w:hint="eastAsia"/>
                <w:lang w:eastAsia="zh-CN"/>
              </w:rPr>
            </w:pPr>
            <w:r>
              <w:rPr>
                <w:rFonts w:hint="eastAsia" w:ascii="微软雅黑" w:hAnsi="微软雅黑" w:eastAsia="微软雅黑" w:cs="微软雅黑"/>
                <w:b w:val="0"/>
                <w:bCs w:val="0"/>
                <w:i w:val="0"/>
                <w:iCs w:val="0"/>
                <w:color w:val="333333"/>
                <w:kern w:val="0"/>
                <w:sz w:val="20"/>
                <w:szCs w:val="20"/>
                <w:lang w:val="en-US" w:eastAsia="zh-CN" w:bidi="ar"/>
              </w:rPr>
              <w:t>报告要求提交的截止日期</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wordWrap/>
              <w:jc w:val="center"/>
              <w:textAlignment w:val="center"/>
              <w:rPr>
                <w:lang w:eastAsia="zh-CN"/>
              </w:rPr>
            </w:pPr>
            <w:r>
              <w:rPr>
                <w:rFonts w:hint="eastAsia" w:ascii="微软雅黑" w:hAnsi="微软雅黑" w:eastAsia="微软雅黑" w:cs="微软雅黑"/>
                <w:b w:val="0"/>
                <w:bCs w:val="0"/>
                <w:i w:val="0"/>
                <w:iCs w:val="0"/>
                <w:color w:val="333333"/>
                <w:kern w:val="0"/>
                <w:sz w:val="20"/>
                <w:szCs w:val="20"/>
                <w:lang w:val="en-US" w:eastAsia="zh-CN" w:bidi="ar"/>
              </w:rPr>
              <w:t>遵纪守法情况</w:t>
            </w:r>
          </w:p>
        </w:tc>
        <w:tc>
          <w:tcPr>
            <w:tcW w:w="1418" w:type="dxa"/>
            <w:tcBorders>
              <w:left w:val="single" w:color="auto" w:sz="4" w:space="0"/>
              <w:right w:val="single" w:color="auto" w:sz="4" w:space="0"/>
            </w:tcBorders>
            <w:vAlign w:val="center"/>
          </w:tcPr>
          <w:p>
            <w:pPr>
              <w:keepNext w:val="0"/>
              <w:keepLines w:val="0"/>
              <w:widowControl/>
              <w:suppressLineNumbers w:val="0"/>
              <w:wordWrap/>
              <w:jc w:val="center"/>
              <w:textAlignment w:val="center"/>
              <w:rPr>
                <w:rFonts w:hint="eastAsia"/>
                <w:lang w:eastAsia="zh-CN"/>
              </w:rPr>
            </w:pPr>
            <w:r>
              <w:rPr>
                <w:rFonts w:hint="eastAsia" w:ascii="微软雅黑" w:hAnsi="微软雅黑" w:eastAsia="微软雅黑" w:cs="微软雅黑"/>
                <w:b w:val="0"/>
                <w:bCs w:val="0"/>
                <w:i w:val="0"/>
                <w:iCs w:val="0"/>
                <w:color w:val="333333"/>
                <w:kern w:val="0"/>
                <w:sz w:val="20"/>
                <w:szCs w:val="20"/>
                <w:lang w:val="en-US" w:eastAsia="zh-CN" w:bidi="ar"/>
              </w:rPr>
              <w:t>law_abiding_status</w:t>
            </w:r>
          </w:p>
        </w:tc>
        <w:tc>
          <w:tcPr>
            <w:tcW w:w="1701" w:type="dxa"/>
            <w:tcBorders>
              <w:left w:val="single" w:color="auto" w:sz="4" w:space="0"/>
              <w:right w:val="single" w:color="auto" w:sz="4" w:space="0"/>
            </w:tcBorders>
            <w:vAlign w:val="center"/>
          </w:tcPr>
          <w:p>
            <w:pPr>
              <w:keepNext w:val="0"/>
              <w:keepLines w:val="0"/>
              <w:widowControl/>
              <w:suppressLineNumbers w:val="0"/>
              <w:wordWrap/>
              <w:jc w:val="center"/>
              <w:textAlignment w:val="center"/>
              <w:rPr>
                <w:rFonts w:hint="eastAsia"/>
                <w:lang w:eastAsia="zh-CN"/>
              </w:rPr>
            </w:pPr>
            <w:r>
              <w:rPr>
                <w:rFonts w:hint="eastAsia" w:ascii="微软雅黑" w:hAnsi="微软雅黑" w:eastAsia="微软雅黑" w:cs="微软雅黑"/>
                <w:b w:val="0"/>
                <w:bCs w:val="0"/>
                <w:i w:val="0"/>
                <w:iCs w:val="0"/>
                <w:color w:val="333333"/>
                <w:kern w:val="0"/>
                <w:sz w:val="20"/>
                <w:szCs w:val="20"/>
                <w:lang w:val="en-US" w:eastAsia="zh-CN" w:bidi="ar"/>
              </w:rPr>
              <w:t>TEXT</w:t>
            </w:r>
          </w:p>
        </w:tc>
        <w:tc>
          <w:tcPr>
            <w:tcW w:w="1134" w:type="dxa"/>
            <w:tcBorders>
              <w:left w:val="single" w:color="auto" w:sz="4" w:space="0"/>
              <w:right w:val="single" w:color="auto" w:sz="4" w:space="0"/>
            </w:tcBorders>
            <w:vAlign w:val="center"/>
          </w:tcPr>
          <w:p>
            <w:pPr>
              <w:keepNext w:val="0"/>
              <w:keepLines w:val="0"/>
              <w:widowControl/>
              <w:suppressLineNumbers w:val="0"/>
              <w:wordWrap/>
              <w:jc w:val="center"/>
              <w:textAlignment w:val="center"/>
              <w:rPr>
                <w:rFonts w:ascii="宋体" w:hAnsi="宋体"/>
                <w:lang w:eastAsia="zh-CN"/>
              </w:rPr>
            </w:pPr>
            <w:r>
              <w:rPr>
                <w:rFonts w:hint="eastAsia" w:ascii="微软雅黑" w:hAnsi="微软雅黑" w:eastAsia="微软雅黑" w:cs="微软雅黑"/>
                <w:b w:val="0"/>
                <w:bCs w:val="0"/>
                <w:i w:val="0"/>
                <w:iCs w:val="0"/>
                <w:color w:val="333333"/>
                <w:kern w:val="0"/>
                <w:sz w:val="20"/>
                <w:szCs w:val="20"/>
                <w:lang w:val="en-US" w:eastAsia="zh-CN" w:bidi="ar"/>
              </w:rPr>
              <w:t>否</w:t>
            </w:r>
          </w:p>
        </w:tc>
        <w:tc>
          <w:tcPr>
            <w:tcW w:w="2245" w:type="dxa"/>
            <w:tcBorders>
              <w:left w:val="single" w:color="auto" w:sz="4" w:space="0"/>
              <w:right w:val="single" w:color="auto" w:sz="4" w:space="0"/>
            </w:tcBorders>
            <w:vAlign w:val="center"/>
          </w:tcPr>
          <w:p>
            <w:pPr>
              <w:keepNext w:val="0"/>
              <w:keepLines w:val="0"/>
              <w:widowControl/>
              <w:suppressLineNumbers w:val="0"/>
              <w:wordWrap/>
              <w:jc w:val="center"/>
              <w:textAlignment w:val="center"/>
              <w:rPr>
                <w:rFonts w:hint="eastAsia" w:ascii="宋体" w:hAnsi="宋体"/>
                <w:lang w:eastAsia="zh-CN"/>
              </w:rPr>
            </w:pPr>
            <w:r>
              <w:rPr>
                <w:rFonts w:hint="eastAsia" w:ascii="微软雅黑" w:hAnsi="微软雅黑" w:eastAsia="微软雅黑" w:cs="微软雅黑"/>
                <w:b w:val="0"/>
                <w:bCs w:val="0"/>
                <w:i w:val="0"/>
                <w:iCs w:val="0"/>
                <w:color w:val="333333"/>
                <w:kern w:val="0"/>
                <w:sz w:val="20"/>
                <w:szCs w:val="20"/>
                <w:lang w:val="en-US" w:eastAsia="zh-CN" w:bidi="ar"/>
              </w:rPr>
              <w:t>本月严格遵守法律法规，无违法违规行为</w:t>
            </w:r>
          </w:p>
        </w:tc>
        <w:tc>
          <w:tcPr>
            <w:tcW w:w="1745" w:type="dxa"/>
            <w:tcBorders>
              <w:left w:val="single" w:color="auto" w:sz="4" w:space="0"/>
            </w:tcBorders>
            <w:vAlign w:val="center"/>
          </w:tcPr>
          <w:p>
            <w:pPr>
              <w:keepNext w:val="0"/>
              <w:keepLines w:val="0"/>
              <w:widowControl/>
              <w:suppressLineNumbers w:val="0"/>
              <w:wordWrap/>
              <w:jc w:val="left"/>
              <w:textAlignment w:val="center"/>
              <w:rPr>
                <w:rFonts w:hint="eastAsia"/>
                <w:lang w:eastAsia="zh-CN"/>
              </w:rPr>
            </w:pPr>
            <w:r>
              <w:rPr>
                <w:rFonts w:hint="eastAsia" w:ascii="微软雅黑" w:hAnsi="微软雅黑" w:eastAsia="微软雅黑" w:cs="微软雅黑"/>
                <w:b w:val="0"/>
                <w:bCs w:val="0"/>
                <w:i w:val="0"/>
                <w:iCs w:val="0"/>
                <w:color w:val="333333"/>
                <w:kern w:val="0"/>
                <w:sz w:val="20"/>
                <w:szCs w:val="20"/>
                <w:lang w:val="en-US" w:eastAsia="zh-CN" w:bidi="ar"/>
              </w:rPr>
              <w:t>矫正对象本报告周期内的遵纪守法情况说明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wordWrap/>
              <w:jc w:val="center"/>
              <w:textAlignment w:val="center"/>
              <w:rPr>
                <w:lang w:eastAsia="zh-CN"/>
              </w:rPr>
            </w:pPr>
            <w:r>
              <w:rPr>
                <w:rFonts w:hint="eastAsia" w:ascii="微软雅黑" w:hAnsi="微软雅黑" w:eastAsia="微软雅黑" w:cs="微软雅黑"/>
                <w:b w:val="0"/>
                <w:bCs w:val="0"/>
                <w:i w:val="0"/>
                <w:iCs w:val="0"/>
                <w:color w:val="333333"/>
                <w:kern w:val="0"/>
                <w:sz w:val="20"/>
                <w:szCs w:val="20"/>
                <w:lang w:val="en-US" w:eastAsia="zh-CN" w:bidi="ar"/>
              </w:rPr>
              <w:t>接受监督管理情况</w:t>
            </w:r>
          </w:p>
        </w:tc>
        <w:tc>
          <w:tcPr>
            <w:tcW w:w="1418" w:type="dxa"/>
            <w:tcBorders>
              <w:left w:val="single" w:color="auto" w:sz="4" w:space="0"/>
              <w:right w:val="single" w:color="auto" w:sz="4" w:space="0"/>
            </w:tcBorders>
            <w:vAlign w:val="center"/>
          </w:tcPr>
          <w:p>
            <w:pPr>
              <w:keepNext w:val="0"/>
              <w:keepLines w:val="0"/>
              <w:widowControl/>
              <w:suppressLineNumbers w:val="0"/>
              <w:wordWrap/>
              <w:jc w:val="center"/>
              <w:textAlignment w:val="center"/>
              <w:rPr>
                <w:rFonts w:hint="eastAsia"/>
                <w:lang w:eastAsia="zh-CN"/>
              </w:rPr>
            </w:pPr>
            <w:r>
              <w:rPr>
                <w:rFonts w:hint="eastAsia" w:ascii="微软雅黑" w:hAnsi="微软雅黑" w:eastAsia="微软雅黑" w:cs="微软雅黑"/>
                <w:b w:val="0"/>
                <w:bCs w:val="0"/>
                <w:i w:val="0"/>
                <w:iCs w:val="0"/>
                <w:color w:val="333333"/>
                <w:kern w:val="0"/>
                <w:sz w:val="20"/>
                <w:szCs w:val="20"/>
                <w:lang w:val="en-US" w:eastAsia="zh-CN" w:bidi="ar"/>
              </w:rPr>
              <w:t>supervision_status</w:t>
            </w:r>
          </w:p>
        </w:tc>
        <w:tc>
          <w:tcPr>
            <w:tcW w:w="1701" w:type="dxa"/>
            <w:tcBorders>
              <w:left w:val="single" w:color="auto" w:sz="4" w:space="0"/>
              <w:right w:val="single" w:color="auto" w:sz="4" w:space="0"/>
            </w:tcBorders>
            <w:vAlign w:val="center"/>
          </w:tcPr>
          <w:p>
            <w:pPr>
              <w:keepNext w:val="0"/>
              <w:keepLines w:val="0"/>
              <w:widowControl/>
              <w:suppressLineNumbers w:val="0"/>
              <w:wordWrap/>
              <w:jc w:val="center"/>
              <w:textAlignment w:val="center"/>
              <w:rPr>
                <w:rFonts w:hint="eastAsia"/>
                <w:lang w:eastAsia="zh-CN"/>
              </w:rPr>
            </w:pPr>
            <w:r>
              <w:rPr>
                <w:rFonts w:hint="eastAsia" w:ascii="微软雅黑" w:hAnsi="微软雅黑" w:eastAsia="微软雅黑" w:cs="微软雅黑"/>
                <w:b w:val="0"/>
                <w:bCs w:val="0"/>
                <w:i w:val="0"/>
                <w:iCs w:val="0"/>
                <w:color w:val="333333"/>
                <w:kern w:val="0"/>
                <w:sz w:val="20"/>
                <w:szCs w:val="20"/>
                <w:lang w:val="en-US" w:eastAsia="zh-CN" w:bidi="ar"/>
              </w:rPr>
              <w:t>TEXT</w:t>
            </w:r>
          </w:p>
        </w:tc>
        <w:tc>
          <w:tcPr>
            <w:tcW w:w="1134" w:type="dxa"/>
            <w:tcBorders>
              <w:left w:val="single" w:color="auto" w:sz="4" w:space="0"/>
              <w:right w:val="single" w:color="auto" w:sz="4" w:space="0"/>
            </w:tcBorders>
            <w:vAlign w:val="center"/>
          </w:tcPr>
          <w:p>
            <w:pPr>
              <w:keepNext w:val="0"/>
              <w:keepLines w:val="0"/>
              <w:widowControl/>
              <w:suppressLineNumbers w:val="0"/>
              <w:wordWrap/>
              <w:jc w:val="center"/>
              <w:textAlignment w:val="center"/>
              <w:rPr>
                <w:rFonts w:ascii="宋体" w:hAnsi="宋体"/>
                <w:lang w:eastAsia="zh-CN"/>
              </w:rPr>
            </w:pPr>
            <w:r>
              <w:rPr>
                <w:rFonts w:hint="eastAsia" w:ascii="微软雅黑" w:hAnsi="微软雅黑" w:eastAsia="微软雅黑" w:cs="微软雅黑"/>
                <w:b w:val="0"/>
                <w:bCs w:val="0"/>
                <w:i w:val="0"/>
                <w:iCs w:val="0"/>
                <w:color w:val="333333"/>
                <w:kern w:val="0"/>
                <w:sz w:val="20"/>
                <w:szCs w:val="20"/>
                <w:lang w:val="en-US" w:eastAsia="zh-CN" w:bidi="ar"/>
              </w:rPr>
              <w:t>否</w:t>
            </w:r>
          </w:p>
        </w:tc>
        <w:tc>
          <w:tcPr>
            <w:tcW w:w="2245" w:type="dxa"/>
            <w:tcBorders>
              <w:left w:val="single" w:color="auto" w:sz="4" w:space="0"/>
              <w:right w:val="single" w:color="auto" w:sz="4" w:space="0"/>
            </w:tcBorders>
            <w:vAlign w:val="center"/>
          </w:tcPr>
          <w:p>
            <w:pPr>
              <w:keepNext w:val="0"/>
              <w:keepLines w:val="0"/>
              <w:widowControl/>
              <w:suppressLineNumbers w:val="0"/>
              <w:wordWrap/>
              <w:jc w:val="center"/>
              <w:textAlignment w:val="center"/>
              <w:rPr>
                <w:rFonts w:hint="eastAsia" w:ascii="宋体" w:hAnsi="宋体"/>
                <w:lang w:eastAsia="zh-CN"/>
              </w:rPr>
            </w:pPr>
            <w:r>
              <w:rPr>
                <w:rFonts w:hint="eastAsia" w:ascii="微软雅黑" w:hAnsi="微软雅黑" w:eastAsia="微软雅黑" w:cs="微软雅黑"/>
                <w:b w:val="0"/>
                <w:bCs w:val="0"/>
                <w:i w:val="0"/>
                <w:iCs w:val="0"/>
                <w:color w:val="333333"/>
                <w:kern w:val="0"/>
                <w:sz w:val="20"/>
                <w:szCs w:val="20"/>
                <w:lang w:val="en-US" w:eastAsia="zh-CN" w:bidi="ar"/>
              </w:rPr>
              <w:t>按时完成报到，严格遵守监管规定，无违规外出</w:t>
            </w:r>
          </w:p>
        </w:tc>
        <w:tc>
          <w:tcPr>
            <w:tcW w:w="1745" w:type="dxa"/>
            <w:tcBorders>
              <w:left w:val="single" w:color="auto" w:sz="4" w:space="0"/>
            </w:tcBorders>
            <w:vAlign w:val="center"/>
          </w:tcPr>
          <w:p>
            <w:pPr>
              <w:keepNext w:val="0"/>
              <w:keepLines w:val="0"/>
              <w:widowControl/>
              <w:suppressLineNumbers w:val="0"/>
              <w:wordWrap/>
              <w:jc w:val="left"/>
              <w:textAlignment w:val="center"/>
              <w:rPr>
                <w:rFonts w:hint="eastAsia"/>
                <w:lang w:eastAsia="zh-CN"/>
              </w:rPr>
            </w:pPr>
            <w:r>
              <w:rPr>
                <w:rFonts w:hint="eastAsia" w:ascii="微软雅黑" w:hAnsi="微软雅黑" w:eastAsia="微软雅黑" w:cs="微软雅黑"/>
                <w:b w:val="0"/>
                <w:bCs w:val="0"/>
                <w:i w:val="0"/>
                <w:iCs w:val="0"/>
                <w:color w:val="333333"/>
                <w:kern w:val="0"/>
                <w:sz w:val="20"/>
                <w:szCs w:val="20"/>
                <w:lang w:val="en-US" w:eastAsia="zh-CN" w:bidi="ar"/>
              </w:rPr>
              <w:t>矫正对象本报告周期内接受监督管理的情况说明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wordWrap/>
              <w:jc w:val="center"/>
              <w:textAlignment w:val="center"/>
              <w:rPr>
                <w:lang w:eastAsia="zh-CN"/>
              </w:rPr>
            </w:pPr>
            <w:r>
              <w:rPr>
                <w:rFonts w:hint="eastAsia" w:ascii="微软雅黑" w:hAnsi="微软雅黑" w:eastAsia="微软雅黑" w:cs="微软雅黑"/>
                <w:b w:val="0"/>
                <w:bCs w:val="0"/>
                <w:i w:val="0"/>
                <w:iCs w:val="0"/>
                <w:color w:val="333333"/>
                <w:kern w:val="0"/>
                <w:sz w:val="20"/>
                <w:szCs w:val="20"/>
                <w:lang w:val="en-US" w:eastAsia="zh-CN" w:bidi="ar"/>
              </w:rPr>
              <w:t>教育学习/公益活动参与情况</w:t>
            </w:r>
          </w:p>
        </w:tc>
        <w:tc>
          <w:tcPr>
            <w:tcW w:w="1418" w:type="dxa"/>
            <w:tcBorders>
              <w:left w:val="single" w:color="auto" w:sz="4" w:space="0"/>
              <w:right w:val="single" w:color="auto" w:sz="4" w:space="0"/>
            </w:tcBorders>
            <w:vAlign w:val="center"/>
          </w:tcPr>
          <w:p>
            <w:pPr>
              <w:keepNext w:val="0"/>
              <w:keepLines w:val="0"/>
              <w:widowControl/>
              <w:suppressLineNumbers w:val="0"/>
              <w:wordWrap/>
              <w:jc w:val="center"/>
              <w:textAlignment w:val="center"/>
              <w:rPr>
                <w:rFonts w:hint="eastAsia"/>
                <w:lang w:eastAsia="zh-CN"/>
              </w:rPr>
            </w:pPr>
            <w:r>
              <w:rPr>
                <w:rFonts w:hint="eastAsia" w:ascii="微软雅黑" w:hAnsi="微软雅黑" w:eastAsia="微软雅黑" w:cs="微软雅黑"/>
                <w:b w:val="0"/>
                <w:bCs w:val="0"/>
                <w:i w:val="0"/>
                <w:iCs w:val="0"/>
                <w:color w:val="333333"/>
                <w:kern w:val="0"/>
                <w:sz w:val="20"/>
                <w:szCs w:val="20"/>
                <w:lang w:val="en-US" w:eastAsia="zh-CN" w:bidi="ar"/>
              </w:rPr>
              <w:t>study_activity_status</w:t>
            </w:r>
          </w:p>
        </w:tc>
        <w:tc>
          <w:tcPr>
            <w:tcW w:w="1701" w:type="dxa"/>
            <w:tcBorders>
              <w:left w:val="single" w:color="auto" w:sz="4" w:space="0"/>
              <w:right w:val="single" w:color="auto" w:sz="4" w:space="0"/>
            </w:tcBorders>
            <w:vAlign w:val="center"/>
          </w:tcPr>
          <w:p>
            <w:pPr>
              <w:keepNext w:val="0"/>
              <w:keepLines w:val="0"/>
              <w:widowControl/>
              <w:suppressLineNumbers w:val="0"/>
              <w:wordWrap/>
              <w:jc w:val="center"/>
              <w:textAlignment w:val="center"/>
              <w:rPr>
                <w:rFonts w:hint="eastAsia"/>
                <w:lang w:eastAsia="zh-CN"/>
              </w:rPr>
            </w:pPr>
            <w:r>
              <w:rPr>
                <w:rFonts w:hint="eastAsia" w:ascii="微软雅黑" w:hAnsi="微软雅黑" w:eastAsia="微软雅黑" w:cs="微软雅黑"/>
                <w:b w:val="0"/>
                <w:bCs w:val="0"/>
                <w:i w:val="0"/>
                <w:iCs w:val="0"/>
                <w:color w:val="333333"/>
                <w:kern w:val="0"/>
                <w:sz w:val="20"/>
                <w:szCs w:val="20"/>
                <w:lang w:val="en-US" w:eastAsia="zh-CN" w:bidi="ar"/>
              </w:rPr>
              <w:t>TEXT</w:t>
            </w:r>
          </w:p>
        </w:tc>
        <w:tc>
          <w:tcPr>
            <w:tcW w:w="1134" w:type="dxa"/>
            <w:tcBorders>
              <w:left w:val="single" w:color="auto" w:sz="4" w:space="0"/>
              <w:right w:val="single" w:color="auto" w:sz="4" w:space="0"/>
            </w:tcBorders>
            <w:vAlign w:val="center"/>
          </w:tcPr>
          <w:p>
            <w:pPr>
              <w:keepNext w:val="0"/>
              <w:keepLines w:val="0"/>
              <w:widowControl/>
              <w:suppressLineNumbers w:val="0"/>
              <w:wordWrap/>
              <w:jc w:val="center"/>
              <w:textAlignment w:val="center"/>
              <w:rPr>
                <w:rFonts w:ascii="宋体" w:hAnsi="宋体"/>
                <w:lang w:eastAsia="zh-CN"/>
              </w:rPr>
            </w:pPr>
            <w:r>
              <w:rPr>
                <w:rFonts w:hint="eastAsia" w:ascii="微软雅黑" w:hAnsi="微软雅黑" w:eastAsia="微软雅黑" w:cs="微软雅黑"/>
                <w:b w:val="0"/>
                <w:bCs w:val="0"/>
                <w:i w:val="0"/>
                <w:iCs w:val="0"/>
                <w:color w:val="333333"/>
                <w:kern w:val="0"/>
                <w:sz w:val="20"/>
                <w:szCs w:val="20"/>
                <w:lang w:val="en-US" w:eastAsia="zh-CN" w:bidi="ar"/>
              </w:rPr>
              <w:t>否</w:t>
            </w:r>
          </w:p>
        </w:tc>
        <w:tc>
          <w:tcPr>
            <w:tcW w:w="2245" w:type="dxa"/>
            <w:tcBorders>
              <w:left w:val="single" w:color="auto" w:sz="4" w:space="0"/>
              <w:right w:val="single" w:color="auto" w:sz="4" w:space="0"/>
            </w:tcBorders>
            <w:vAlign w:val="center"/>
          </w:tcPr>
          <w:p>
            <w:pPr>
              <w:keepNext w:val="0"/>
              <w:keepLines w:val="0"/>
              <w:widowControl/>
              <w:suppressLineNumbers w:val="0"/>
              <w:wordWrap/>
              <w:jc w:val="center"/>
              <w:textAlignment w:val="center"/>
              <w:rPr>
                <w:rFonts w:hint="eastAsia" w:ascii="宋体" w:hAnsi="宋体"/>
                <w:lang w:eastAsia="zh-CN"/>
              </w:rPr>
            </w:pPr>
            <w:r>
              <w:rPr>
                <w:rFonts w:hint="eastAsia" w:ascii="微软雅黑" w:hAnsi="微软雅黑" w:eastAsia="微软雅黑" w:cs="微软雅黑"/>
                <w:b w:val="0"/>
                <w:bCs w:val="0"/>
                <w:i w:val="0"/>
                <w:iCs w:val="0"/>
                <w:color w:val="333333"/>
                <w:kern w:val="0"/>
                <w:sz w:val="20"/>
                <w:szCs w:val="20"/>
                <w:lang w:val="en-US" w:eastAsia="zh-CN" w:bidi="ar"/>
              </w:rPr>
              <w:t>完成8小时线上教育学习，参与2次社区公益服务</w:t>
            </w:r>
          </w:p>
        </w:tc>
        <w:tc>
          <w:tcPr>
            <w:tcW w:w="1745" w:type="dxa"/>
            <w:tcBorders>
              <w:left w:val="single" w:color="auto" w:sz="4" w:space="0"/>
            </w:tcBorders>
            <w:vAlign w:val="center"/>
          </w:tcPr>
          <w:p>
            <w:pPr>
              <w:keepNext w:val="0"/>
              <w:keepLines w:val="0"/>
              <w:widowControl/>
              <w:suppressLineNumbers w:val="0"/>
              <w:wordWrap/>
              <w:jc w:val="left"/>
              <w:textAlignment w:val="center"/>
              <w:rPr>
                <w:rFonts w:hint="eastAsia"/>
                <w:lang w:eastAsia="zh-CN"/>
              </w:rPr>
            </w:pPr>
            <w:r>
              <w:rPr>
                <w:rFonts w:hint="eastAsia" w:ascii="微软雅黑" w:hAnsi="微软雅黑" w:eastAsia="微软雅黑" w:cs="微软雅黑"/>
                <w:b w:val="0"/>
                <w:bCs w:val="0"/>
                <w:i w:val="0"/>
                <w:iCs w:val="0"/>
                <w:color w:val="333333"/>
                <w:kern w:val="0"/>
                <w:sz w:val="20"/>
                <w:szCs w:val="20"/>
                <w:lang w:val="en-US" w:eastAsia="zh-CN" w:bidi="ar"/>
              </w:rPr>
              <w:t>矫正对象本报告周期内教育学习和公益活动参与情况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wordWrap/>
              <w:jc w:val="center"/>
              <w:textAlignment w:val="center"/>
              <w:rPr>
                <w:lang w:eastAsia="zh-CN"/>
              </w:rPr>
            </w:pPr>
            <w:r>
              <w:rPr>
                <w:rFonts w:hint="eastAsia" w:ascii="微软雅黑" w:hAnsi="微软雅黑" w:eastAsia="微软雅黑" w:cs="微软雅黑"/>
                <w:b w:val="0"/>
                <w:bCs w:val="0"/>
                <w:i w:val="0"/>
                <w:iCs w:val="0"/>
                <w:color w:val="333333"/>
                <w:kern w:val="0"/>
                <w:sz w:val="20"/>
                <w:szCs w:val="20"/>
                <w:lang w:val="en-US" w:eastAsia="zh-CN" w:bidi="ar"/>
              </w:rPr>
              <w:t>思想动态</w:t>
            </w:r>
          </w:p>
        </w:tc>
        <w:tc>
          <w:tcPr>
            <w:tcW w:w="1418" w:type="dxa"/>
            <w:tcBorders>
              <w:left w:val="single" w:color="auto" w:sz="4" w:space="0"/>
              <w:right w:val="single" w:color="auto" w:sz="4" w:space="0"/>
            </w:tcBorders>
            <w:vAlign w:val="center"/>
          </w:tcPr>
          <w:p>
            <w:pPr>
              <w:keepNext w:val="0"/>
              <w:keepLines w:val="0"/>
              <w:widowControl/>
              <w:suppressLineNumbers w:val="0"/>
              <w:wordWrap/>
              <w:jc w:val="center"/>
              <w:textAlignment w:val="center"/>
              <w:rPr>
                <w:rFonts w:hint="eastAsia"/>
                <w:lang w:eastAsia="zh-CN"/>
              </w:rPr>
            </w:pPr>
            <w:r>
              <w:rPr>
                <w:rFonts w:hint="eastAsia" w:ascii="微软雅黑" w:hAnsi="微软雅黑" w:eastAsia="微软雅黑" w:cs="微软雅黑"/>
                <w:b w:val="0"/>
                <w:bCs w:val="0"/>
                <w:i w:val="0"/>
                <w:iCs w:val="0"/>
                <w:color w:val="333333"/>
                <w:kern w:val="0"/>
                <w:sz w:val="20"/>
                <w:szCs w:val="20"/>
                <w:lang w:val="en-US" w:eastAsia="zh-CN" w:bidi="ar"/>
              </w:rPr>
              <w:t>thought_trend</w:t>
            </w:r>
          </w:p>
        </w:tc>
        <w:tc>
          <w:tcPr>
            <w:tcW w:w="1701" w:type="dxa"/>
            <w:tcBorders>
              <w:left w:val="single" w:color="auto" w:sz="4" w:space="0"/>
              <w:right w:val="single" w:color="auto" w:sz="4" w:space="0"/>
            </w:tcBorders>
            <w:vAlign w:val="center"/>
          </w:tcPr>
          <w:p>
            <w:pPr>
              <w:keepNext w:val="0"/>
              <w:keepLines w:val="0"/>
              <w:widowControl/>
              <w:suppressLineNumbers w:val="0"/>
              <w:wordWrap/>
              <w:jc w:val="center"/>
              <w:textAlignment w:val="center"/>
              <w:rPr>
                <w:rFonts w:hint="eastAsia"/>
                <w:lang w:eastAsia="zh-CN"/>
              </w:rPr>
            </w:pPr>
            <w:r>
              <w:rPr>
                <w:rFonts w:hint="eastAsia" w:ascii="微软雅黑" w:hAnsi="微软雅黑" w:eastAsia="微软雅黑" w:cs="微软雅黑"/>
                <w:b w:val="0"/>
                <w:bCs w:val="0"/>
                <w:i w:val="0"/>
                <w:iCs w:val="0"/>
                <w:color w:val="333333"/>
                <w:kern w:val="0"/>
                <w:sz w:val="20"/>
                <w:szCs w:val="20"/>
                <w:lang w:val="en-US" w:eastAsia="zh-CN" w:bidi="ar"/>
              </w:rPr>
              <w:t>TEXT</w:t>
            </w:r>
          </w:p>
        </w:tc>
        <w:tc>
          <w:tcPr>
            <w:tcW w:w="1134" w:type="dxa"/>
            <w:tcBorders>
              <w:left w:val="single" w:color="auto" w:sz="4" w:space="0"/>
              <w:right w:val="single" w:color="auto" w:sz="4" w:space="0"/>
            </w:tcBorders>
            <w:vAlign w:val="center"/>
          </w:tcPr>
          <w:p>
            <w:pPr>
              <w:keepNext w:val="0"/>
              <w:keepLines w:val="0"/>
              <w:widowControl/>
              <w:suppressLineNumbers w:val="0"/>
              <w:wordWrap/>
              <w:jc w:val="center"/>
              <w:textAlignment w:val="center"/>
              <w:rPr>
                <w:rFonts w:ascii="宋体" w:hAnsi="宋体"/>
                <w:lang w:eastAsia="zh-CN"/>
              </w:rPr>
            </w:pPr>
            <w:r>
              <w:rPr>
                <w:rFonts w:hint="eastAsia" w:ascii="微软雅黑" w:hAnsi="微软雅黑" w:eastAsia="微软雅黑" w:cs="微软雅黑"/>
                <w:b w:val="0"/>
                <w:bCs w:val="0"/>
                <w:i w:val="0"/>
                <w:iCs w:val="0"/>
                <w:color w:val="333333"/>
                <w:kern w:val="0"/>
                <w:sz w:val="20"/>
                <w:szCs w:val="20"/>
                <w:lang w:val="en-US" w:eastAsia="zh-CN" w:bidi="ar"/>
              </w:rPr>
              <w:t>否</w:t>
            </w:r>
          </w:p>
        </w:tc>
        <w:tc>
          <w:tcPr>
            <w:tcW w:w="2245" w:type="dxa"/>
            <w:tcBorders>
              <w:left w:val="single" w:color="auto" w:sz="4" w:space="0"/>
              <w:right w:val="single" w:color="auto" w:sz="4" w:space="0"/>
            </w:tcBorders>
            <w:vAlign w:val="center"/>
          </w:tcPr>
          <w:p>
            <w:pPr>
              <w:keepNext w:val="0"/>
              <w:keepLines w:val="0"/>
              <w:widowControl/>
              <w:suppressLineNumbers w:val="0"/>
              <w:wordWrap/>
              <w:jc w:val="center"/>
              <w:textAlignment w:val="center"/>
              <w:rPr>
                <w:rFonts w:hint="eastAsia" w:ascii="宋体" w:hAnsi="宋体"/>
                <w:lang w:eastAsia="zh-CN"/>
              </w:rPr>
            </w:pPr>
            <w:r>
              <w:rPr>
                <w:rFonts w:hint="eastAsia" w:ascii="微软雅黑" w:hAnsi="微软雅黑" w:eastAsia="微软雅黑" w:cs="微软雅黑"/>
                <w:b w:val="0"/>
                <w:bCs w:val="0"/>
                <w:i w:val="0"/>
                <w:iCs w:val="0"/>
                <w:color w:val="333333"/>
                <w:kern w:val="0"/>
                <w:sz w:val="20"/>
                <w:szCs w:val="20"/>
                <w:lang w:val="en-US" w:eastAsia="zh-CN" w:bidi="ar"/>
              </w:rPr>
              <w:t>本月思想稳定，积极配合矫正工作，深刻认识自身错误</w:t>
            </w:r>
          </w:p>
        </w:tc>
        <w:tc>
          <w:tcPr>
            <w:tcW w:w="1745" w:type="dxa"/>
            <w:tcBorders>
              <w:left w:val="single" w:color="auto" w:sz="4" w:space="0"/>
            </w:tcBorders>
            <w:vAlign w:val="center"/>
          </w:tcPr>
          <w:p>
            <w:pPr>
              <w:keepNext w:val="0"/>
              <w:keepLines w:val="0"/>
              <w:widowControl/>
              <w:suppressLineNumbers w:val="0"/>
              <w:wordWrap/>
              <w:jc w:val="left"/>
              <w:textAlignment w:val="center"/>
              <w:rPr>
                <w:rFonts w:hint="eastAsia"/>
                <w:lang w:eastAsia="zh-CN"/>
              </w:rPr>
            </w:pPr>
            <w:r>
              <w:rPr>
                <w:rFonts w:hint="eastAsia" w:ascii="微软雅黑" w:hAnsi="微软雅黑" w:eastAsia="微软雅黑" w:cs="微软雅黑"/>
                <w:b w:val="0"/>
                <w:bCs w:val="0"/>
                <w:i w:val="0"/>
                <w:iCs w:val="0"/>
                <w:color w:val="333333"/>
                <w:kern w:val="0"/>
                <w:sz w:val="20"/>
                <w:szCs w:val="20"/>
                <w:lang w:val="en-US" w:eastAsia="zh-CN" w:bidi="ar"/>
              </w:rPr>
              <w:t>矫正对象本报告周期内的思想动态说明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wordWrap/>
              <w:jc w:val="center"/>
              <w:textAlignment w:val="center"/>
              <w:rPr>
                <w:lang w:eastAsia="zh-CN"/>
              </w:rPr>
            </w:pPr>
            <w:r>
              <w:rPr>
                <w:rFonts w:hint="eastAsia" w:ascii="微软雅黑" w:hAnsi="微软雅黑" w:eastAsia="微软雅黑" w:cs="微软雅黑"/>
                <w:b w:val="0"/>
                <w:bCs w:val="0"/>
                <w:i w:val="0"/>
                <w:iCs w:val="0"/>
                <w:color w:val="333333"/>
                <w:kern w:val="0"/>
                <w:sz w:val="20"/>
                <w:szCs w:val="20"/>
                <w:lang w:val="en-US" w:eastAsia="zh-CN" w:bidi="ar"/>
              </w:rPr>
              <w:t>本人签名</w:t>
            </w:r>
          </w:p>
        </w:tc>
        <w:tc>
          <w:tcPr>
            <w:tcW w:w="1418" w:type="dxa"/>
            <w:tcBorders>
              <w:left w:val="single" w:color="auto" w:sz="4" w:space="0"/>
              <w:right w:val="single" w:color="auto" w:sz="4" w:space="0"/>
            </w:tcBorders>
            <w:vAlign w:val="center"/>
          </w:tcPr>
          <w:p>
            <w:pPr>
              <w:keepNext w:val="0"/>
              <w:keepLines w:val="0"/>
              <w:widowControl/>
              <w:suppressLineNumbers w:val="0"/>
              <w:wordWrap/>
              <w:jc w:val="center"/>
              <w:textAlignment w:val="center"/>
              <w:rPr>
                <w:rFonts w:hint="eastAsia"/>
                <w:lang w:eastAsia="zh-CN"/>
              </w:rPr>
            </w:pPr>
            <w:r>
              <w:rPr>
                <w:rFonts w:hint="eastAsia" w:ascii="微软雅黑" w:hAnsi="微软雅黑" w:eastAsia="微软雅黑" w:cs="微软雅黑"/>
                <w:b w:val="0"/>
                <w:bCs w:val="0"/>
                <w:i w:val="0"/>
                <w:iCs w:val="0"/>
                <w:color w:val="333333"/>
                <w:kern w:val="0"/>
                <w:sz w:val="20"/>
                <w:szCs w:val="20"/>
                <w:lang w:val="en-US" w:eastAsia="zh-CN" w:bidi="ar"/>
              </w:rPr>
              <w:t>self_signature</w:t>
            </w:r>
          </w:p>
        </w:tc>
        <w:tc>
          <w:tcPr>
            <w:tcW w:w="1701" w:type="dxa"/>
            <w:tcBorders>
              <w:left w:val="single" w:color="auto" w:sz="4" w:space="0"/>
              <w:right w:val="single" w:color="auto" w:sz="4" w:space="0"/>
            </w:tcBorders>
            <w:vAlign w:val="center"/>
          </w:tcPr>
          <w:p>
            <w:pPr>
              <w:keepNext w:val="0"/>
              <w:keepLines w:val="0"/>
              <w:widowControl/>
              <w:suppressLineNumbers w:val="0"/>
              <w:wordWrap/>
              <w:jc w:val="center"/>
              <w:textAlignment w:val="center"/>
              <w:rPr>
                <w:rFonts w:hint="eastAsia"/>
                <w:lang w:eastAsia="zh-CN"/>
              </w:rPr>
            </w:pPr>
            <w:r>
              <w:rPr>
                <w:rFonts w:hint="eastAsia" w:ascii="微软雅黑" w:hAnsi="微软雅黑" w:eastAsia="微软雅黑" w:cs="微软雅黑"/>
                <w:b w:val="0"/>
                <w:bCs w:val="0"/>
                <w:i w:val="0"/>
                <w:iCs w:val="0"/>
                <w:color w:val="333333"/>
                <w:kern w:val="0"/>
                <w:sz w:val="20"/>
                <w:szCs w:val="20"/>
                <w:lang w:val="en-US" w:eastAsia="zh-CN" w:bidi="ar"/>
              </w:rPr>
              <w:t>VARCHAR(200)</w:t>
            </w:r>
          </w:p>
        </w:tc>
        <w:tc>
          <w:tcPr>
            <w:tcW w:w="1134" w:type="dxa"/>
            <w:tcBorders>
              <w:left w:val="single" w:color="auto" w:sz="4" w:space="0"/>
              <w:right w:val="single" w:color="auto" w:sz="4" w:space="0"/>
            </w:tcBorders>
            <w:vAlign w:val="center"/>
          </w:tcPr>
          <w:p>
            <w:pPr>
              <w:keepNext w:val="0"/>
              <w:keepLines w:val="0"/>
              <w:widowControl/>
              <w:suppressLineNumbers w:val="0"/>
              <w:wordWrap/>
              <w:jc w:val="center"/>
              <w:textAlignment w:val="center"/>
              <w:rPr>
                <w:rFonts w:ascii="宋体" w:hAnsi="宋体"/>
                <w:lang w:eastAsia="zh-CN"/>
              </w:rPr>
            </w:pPr>
            <w:r>
              <w:rPr>
                <w:rFonts w:hint="eastAsia" w:ascii="微软雅黑" w:hAnsi="微软雅黑" w:eastAsia="微软雅黑" w:cs="微软雅黑"/>
                <w:b w:val="0"/>
                <w:bCs w:val="0"/>
                <w:i w:val="0"/>
                <w:iCs w:val="0"/>
                <w:color w:val="333333"/>
                <w:kern w:val="0"/>
                <w:sz w:val="20"/>
                <w:szCs w:val="20"/>
                <w:lang w:val="en-US" w:eastAsia="zh-CN" w:bidi="ar"/>
              </w:rPr>
              <w:t>是</w:t>
            </w:r>
          </w:p>
        </w:tc>
        <w:tc>
          <w:tcPr>
            <w:tcW w:w="2245" w:type="dxa"/>
            <w:tcBorders>
              <w:left w:val="single" w:color="auto" w:sz="4" w:space="0"/>
              <w:right w:val="single" w:color="auto" w:sz="4" w:space="0"/>
            </w:tcBorders>
            <w:vAlign w:val="center"/>
          </w:tcPr>
          <w:p>
            <w:pPr>
              <w:keepNext w:val="0"/>
              <w:keepLines w:val="0"/>
              <w:widowControl/>
              <w:suppressLineNumbers w:val="0"/>
              <w:wordWrap/>
              <w:jc w:val="center"/>
              <w:textAlignment w:val="center"/>
              <w:rPr>
                <w:rFonts w:hint="eastAsia" w:ascii="宋体" w:hAnsi="宋体"/>
                <w:lang w:eastAsia="zh-CN"/>
              </w:rPr>
            </w:pPr>
            <w:r>
              <w:rPr>
                <w:rFonts w:hint="eastAsia" w:ascii="微软雅黑" w:hAnsi="微软雅黑" w:eastAsia="微软雅黑" w:cs="微软雅黑"/>
                <w:b w:val="0"/>
                <w:bCs w:val="0"/>
                <w:i w:val="0"/>
                <w:iCs w:val="0"/>
                <w:color w:val="333333"/>
                <w:kern w:val="0"/>
                <w:sz w:val="20"/>
                <w:szCs w:val="20"/>
                <w:lang w:val="en-US" w:eastAsia="zh-CN" w:bidi="ar"/>
              </w:rPr>
              <w:t>张三（电子签名）</w:t>
            </w:r>
          </w:p>
        </w:tc>
        <w:tc>
          <w:tcPr>
            <w:tcW w:w="1745" w:type="dxa"/>
            <w:tcBorders>
              <w:left w:val="single" w:color="auto" w:sz="4" w:space="0"/>
            </w:tcBorders>
            <w:vAlign w:val="center"/>
          </w:tcPr>
          <w:p>
            <w:pPr>
              <w:keepNext w:val="0"/>
              <w:keepLines w:val="0"/>
              <w:widowControl/>
              <w:suppressLineNumbers w:val="0"/>
              <w:wordWrap/>
              <w:jc w:val="left"/>
              <w:textAlignment w:val="center"/>
              <w:rPr>
                <w:rFonts w:hint="eastAsia"/>
                <w:lang w:eastAsia="zh-CN"/>
              </w:rPr>
            </w:pPr>
            <w:r>
              <w:rPr>
                <w:rFonts w:hint="eastAsia" w:ascii="微软雅黑" w:hAnsi="微软雅黑" w:eastAsia="微软雅黑" w:cs="微软雅黑"/>
                <w:b w:val="0"/>
                <w:bCs w:val="0"/>
                <w:i w:val="0"/>
                <w:iCs w:val="0"/>
                <w:color w:val="333333"/>
                <w:kern w:val="0"/>
                <w:sz w:val="20"/>
                <w:szCs w:val="20"/>
                <w:lang w:val="en-US" w:eastAsia="zh-CN" w:bidi="ar"/>
              </w:rPr>
              <w:t>矫正对象本人电子签名/签名图片URL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wordWrap/>
              <w:jc w:val="center"/>
              <w:textAlignment w:val="center"/>
              <w:rPr>
                <w:lang w:eastAsia="zh-CN"/>
              </w:rPr>
            </w:pPr>
            <w:r>
              <w:rPr>
                <w:rFonts w:hint="eastAsia" w:ascii="微软雅黑" w:hAnsi="微软雅黑" w:eastAsia="微软雅黑" w:cs="微软雅黑"/>
                <w:b w:val="0"/>
                <w:bCs w:val="0"/>
                <w:i w:val="0"/>
                <w:iCs w:val="0"/>
                <w:color w:val="333333"/>
                <w:kern w:val="0"/>
                <w:sz w:val="20"/>
                <w:szCs w:val="20"/>
                <w:lang w:val="en-US" w:eastAsia="zh-CN" w:bidi="ar"/>
              </w:rPr>
              <w:t>审核结果</w:t>
            </w:r>
          </w:p>
        </w:tc>
        <w:tc>
          <w:tcPr>
            <w:tcW w:w="1418" w:type="dxa"/>
            <w:tcBorders>
              <w:left w:val="single" w:color="auto" w:sz="4" w:space="0"/>
              <w:right w:val="single" w:color="auto" w:sz="4" w:space="0"/>
            </w:tcBorders>
            <w:vAlign w:val="center"/>
          </w:tcPr>
          <w:p>
            <w:pPr>
              <w:keepNext w:val="0"/>
              <w:keepLines w:val="0"/>
              <w:widowControl/>
              <w:suppressLineNumbers w:val="0"/>
              <w:wordWrap/>
              <w:jc w:val="center"/>
              <w:textAlignment w:val="center"/>
              <w:rPr>
                <w:rFonts w:hint="eastAsia"/>
                <w:lang w:eastAsia="zh-CN"/>
              </w:rPr>
            </w:pPr>
            <w:r>
              <w:rPr>
                <w:rFonts w:hint="eastAsia" w:ascii="微软雅黑" w:hAnsi="微软雅黑" w:eastAsia="微软雅黑" w:cs="微软雅黑"/>
                <w:b w:val="0"/>
                <w:bCs w:val="0"/>
                <w:i w:val="0"/>
                <w:iCs w:val="0"/>
                <w:color w:val="333333"/>
                <w:kern w:val="0"/>
                <w:sz w:val="20"/>
                <w:szCs w:val="20"/>
                <w:lang w:val="en-US" w:eastAsia="zh-CN" w:bidi="ar"/>
              </w:rPr>
              <w:t>audit_result</w:t>
            </w:r>
          </w:p>
        </w:tc>
        <w:tc>
          <w:tcPr>
            <w:tcW w:w="1701" w:type="dxa"/>
            <w:tcBorders>
              <w:left w:val="single" w:color="auto" w:sz="4" w:space="0"/>
              <w:right w:val="single" w:color="auto" w:sz="4" w:space="0"/>
            </w:tcBorders>
            <w:vAlign w:val="center"/>
          </w:tcPr>
          <w:p>
            <w:pPr>
              <w:keepNext w:val="0"/>
              <w:keepLines w:val="0"/>
              <w:widowControl/>
              <w:suppressLineNumbers w:val="0"/>
              <w:wordWrap/>
              <w:jc w:val="center"/>
              <w:textAlignment w:val="center"/>
              <w:rPr>
                <w:rFonts w:hint="eastAsia"/>
                <w:lang w:eastAsia="zh-CN"/>
              </w:rPr>
            </w:pPr>
            <w:r>
              <w:rPr>
                <w:rFonts w:hint="eastAsia" w:ascii="微软雅黑" w:hAnsi="微软雅黑" w:eastAsia="微软雅黑" w:cs="微软雅黑"/>
                <w:b w:val="0"/>
                <w:bCs w:val="0"/>
                <w:i w:val="0"/>
                <w:iCs w:val="0"/>
                <w:color w:val="333333"/>
                <w:kern w:val="0"/>
                <w:sz w:val="20"/>
                <w:szCs w:val="20"/>
                <w:lang w:val="en-US" w:eastAsia="zh-CN" w:bidi="ar"/>
              </w:rPr>
              <w:t>VARCHAR(20)</w:t>
            </w:r>
          </w:p>
        </w:tc>
        <w:tc>
          <w:tcPr>
            <w:tcW w:w="1134" w:type="dxa"/>
            <w:tcBorders>
              <w:left w:val="single" w:color="auto" w:sz="4" w:space="0"/>
              <w:right w:val="single" w:color="auto" w:sz="4" w:space="0"/>
            </w:tcBorders>
            <w:vAlign w:val="center"/>
          </w:tcPr>
          <w:p>
            <w:pPr>
              <w:keepNext w:val="0"/>
              <w:keepLines w:val="0"/>
              <w:widowControl/>
              <w:suppressLineNumbers w:val="0"/>
              <w:wordWrap/>
              <w:jc w:val="center"/>
              <w:textAlignment w:val="center"/>
              <w:rPr>
                <w:rFonts w:ascii="宋体" w:hAnsi="宋体"/>
                <w:lang w:eastAsia="zh-CN"/>
              </w:rPr>
            </w:pPr>
            <w:r>
              <w:rPr>
                <w:rFonts w:hint="eastAsia" w:ascii="微软雅黑" w:hAnsi="微软雅黑" w:eastAsia="微软雅黑" w:cs="微软雅黑"/>
                <w:b w:val="0"/>
                <w:bCs w:val="0"/>
                <w:i w:val="0"/>
                <w:iCs w:val="0"/>
                <w:color w:val="333333"/>
                <w:kern w:val="0"/>
                <w:sz w:val="20"/>
                <w:szCs w:val="20"/>
                <w:lang w:val="en-US" w:eastAsia="zh-CN" w:bidi="ar"/>
              </w:rPr>
              <w:t>否</w:t>
            </w:r>
          </w:p>
        </w:tc>
        <w:tc>
          <w:tcPr>
            <w:tcW w:w="2245" w:type="dxa"/>
            <w:tcBorders>
              <w:left w:val="single" w:color="auto" w:sz="4" w:space="0"/>
              <w:right w:val="single" w:color="auto" w:sz="4" w:space="0"/>
            </w:tcBorders>
            <w:vAlign w:val="center"/>
          </w:tcPr>
          <w:p>
            <w:pPr>
              <w:keepNext w:val="0"/>
              <w:keepLines w:val="0"/>
              <w:widowControl/>
              <w:suppressLineNumbers w:val="0"/>
              <w:wordWrap/>
              <w:jc w:val="center"/>
              <w:textAlignment w:val="center"/>
              <w:rPr>
                <w:rFonts w:hint="eastAsia" w:ascii="宋体" w:hAnsi="宋体"/>
                <w:lang w:eastAsia="zh-CN"/>
              </w:rPr>
            </w:pPr>
            <w:r>
              <w:rPr>
                <w:rFonts w:hint="eastAsia" w:ascii="微软雅黑" w:hAnsi="微软雅黑" w:eastAsia="微软雅黑" w:cs="微软雅黑"/>
                <w:b w:val="0"/>
                <w:bCs w:val="0"/>
                <w:i w:val="0"/>
                <w:iCs w:val="0"/>
                <w:color w:val="333333"/>
                <w:kern w:val="0"/>
                <w:sz w:val="20"/>
                <w:szCs w:val="20"/>
                <w:lang w:val="en-US" w:eastAsia="zh-CN" w:bidi="ar"/>
              </w:rPr>
              <w:t>待审核、审核通过、审核驳回</w:t>
            </w:r>
          </w:p>
        </w:tc>
        <w:tc>
          <w:tcPr>
            <w:tcW w:w="1745" w:type="dxa"/>
            <w:tcBorders>
              <w:left w:val="single" w:color="auto" w:sz="4" w:space="0"/>
            </w:tcBorders>
            <w:vAlign w:val="center"/>
          </w:tcPr>
          <w:p>
            <w:pPr>
              <w:keepNext w:val="0"/>
              <w:keepLines w:val="0"/>
              <w:widowControl/>
              <w:suppressLineNumbers w:val="0"/>
              <w:wordWrap/>
              <w:jc w:val="left"/>
              <w:textAlignment w:val="center"/>
              <w:rPr>
                <w:rFonts w:hint="eastAsia"/>
                <w:lang w:eastAsia="zh-CN"/>
              </w:rPr>
            </w:pPr>
            <w:r>
              <w:rPr>
                <w:rFonts w:hint="eastAsia" w:ascii="微软雅黑" w:hAnsi="微软雅黑" w:eastAsia="微软雅黑" w:cs="微软雅黑"/>
                <w:b w:val="0"/>
                <w:bCs w:val="0"/>
                <w:i w:val="0"/>
                <w:iCs w:val="0"/>
                <w:color w:val="333333"/>
                <w:kern w:val="0"/>
                <w:sz w:val="20"/>
                <w:szCs w:val="20"/>
                <w:lang w:val="en-US" w:eastAsia="zh-CN" w:bidi="ar"/>
              </w:rPr>
              <w:t>报告的审核结果状态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wordWrap/>
              <w:jc w:val="center"/>
              <w:textAlignment w:val="center"/>
              <w:rPr>
                <w:lang w:eastAsia="zh-CN"/>
              </w:rPr>
            </w:pPr>
            <w:r>
              <w:rPr>
                <w:rFonts w:hint="eastAsia" w:ascii="微软雅黑" w:hAnsi="微软雅黑" w:eastAsia="微软雅黑" w:cs="微软雅黑"/>
                <w:b w:val="0"/>
                <w:bCs w:val="0"/>
                <w:i w:val="0"/>
                <w:iCs w:val="0"/>
                <w:color w:val="333333"/>
                <w:kern w:val="0"/>
                <w:sz w:val="20"/>
                <w:szCs w:val="20"/>
                <w:lang w:val="en-US" w:eastAsia="zh-CN" w:bidi="ar"/>
              </w:rPr>
              <w:t>审核日期</w:t>
            </w:r>
          </w:p>
        </w:tc>
        <w:tc>
          <w:tcPr>
            <w:tcW w:w="1418" w:type="dxa"/>
            <w:tcBorders>
              <w:left w:val="single" w:color="auto" w:sz="4" w:space="0"/>
              <w:right w:val="single" w:color="auto" w:sz="4" w:space="0"/>
            </w:tcBorders>
            <w:vAlign w:val="center"/>
          </w:tcPr>
          <w:p>
            <w:pPr>
              <w:keepNext w:val="0"/>
              <w:keepLines w:val="0"/>
              <w:widowControl/>
              <w:suppressLineNumbers w:val="0"/>
              <w:wordWrap/>
              <w:jc w:val="center"/>
              <w:textAlignment w:val="center"/>
              <w:rPr>
                <w:rFonts w:hint="eastAsia"/>
                <w:lang w:eastAsia="zh-CN"/>
              </w:rPr>
            </w:pPr>
            <w:r>
              <w:rPr>
                <w:rFonts w:hint="eastAsia" w:ascii="微软雅黑" w:hAnsi="微软雅黑" w:eastAsia="微软雅黑" w:cs="微软雅黑"/>
                <w:b w:val="0"/>
                <w:bCs w:val="0"/>
                <w:i w:val="0"/>
                <w:iCs w:val="0"/>
                <w:color w:val="333333"/>
                <w:kern w:val="0"/>
                <w:sz w:val="20"/>
                <w:szCs w:val="20"/>
                <w:lang w:val="en-US" w:eastAsia="zh-CN" w:bidi="ar"/>
              </w:rPr>
              <w:t>audit_date</w:t>
            </w:r>
          </w:p>
        </w:tc>
        <w:tc>
          <w:tcPr>
            <w:tcW w:w="1701" w:type="dxa"/>
            <w:tcBorders>
              <w:left w:val="single" w:color="auto" w:sz="4" w:space="0"/>
              <w:right w:val="single" w:color="auto" w:sz="4" w:space="0"/>
            </w:tcBorders>
            <w:vAlign w:val="center"/>
          </w:tcPr>
          <w:p>
            <w:pPr>
              <w:keepNext w:val="0"/>
              <w:keepLines w:val="0"/>
              <w:widowControl/>
              <w:suppressLineNumbers w:val="0"/>
              <w:wordWrap/>
              <w:jc w:val="center"/>
              <w:textAlignment w:val="center"/>
              <w:rPr>
                <w:rFonts w:hint="eastAsia"/>
                <w:lang w:eastAsia="zh-CN"/>
              </w:rPr>
            </w:pPr>
            <w:r>
              <w:rPr>
                <w:rFonts w:hint="eastAsia" w:ascii="微软雅黑" w:hAnsi="微软雅黑" w:eastAsia="微软雅黑" w:cs="微软雅黑"/>
                <w:b w:val="0"/>
                <w:bCs w:val="0"/>
                <w:i w:val="0"/>
                <w:iCs w:val="0"/>
                <w:color w:val="333333"/>
                <w:kern w:val="0"/>
                <w:sz w:val="20"/>
                <w:szCs w:val="20"/>
                <w:lang w:val="en-US" w:eastAsia="zh-CN" w:bidi="ar"/>
              </w:rPr>
              <w:t>DATE</w:t>
            </w:r>
          </w:p>
        </w:tc>
        <w:tc>
          <w:tcPr>
            <w:tcW w:w="1134" w:type="dxa"/>
            <w:tcBorders>
              <w:left w:val="single" w:color="auto" w:sz="4" w:space="0"/>
              <w:right w:val="single" w:color="auto" w:sz="4" w:space="0"/>
            </w:tcBorders>
            <w:vAlign w:val="center"/>
          </w:tcPr>
          <w:p>
            <w:pPr>
              <w:keepNext w:val="0"/>
              <w:keepLines w:val="0"/>
              <w:widowControl/>
              <w:suppressLineNumbers w:val="0"/>
              <w:wordWrap/>
              <w:jc w:val="center"/>
              <w:textAlignment w:val="center"/>
              <w:rPr>
                <w:rFonts w:ascii="宋体" w:hAnsi="宋体"/>
                <w:lang w:eastAsia="zh-CN"/>
              </w:rPr>
            </w:pPr>
            <w:r>
              <w:rPr>
                <w:rFonts w:hint="eastAsia" w:ascii="微软雅黑" w:hAnsi="微软雅黑" w:eastAsia="微软雅黑" w:cs="微软雅黑"/>
                <w:b w:val="0"/>
                <w:bCs w:val="0"/>
                <w:i w:val="0"/>
                <w:iCs w:val="0"/>
                <w:color w:val="333333"/>
                <w:kern w:val="0"/>
                <w:sz w:val="20"/>
                <w:szCs w:val="20"/>
                <w:lang w:val="en-US" w:eastAsia="zh-CN" w:bidi="ar"/>
              </w:rPr>
              <w:t>是</w:t>
            </w:r>
          </w:p>
        </w:tc>
        <w:tc>
          <w:tcPr>
            <w:tcW w:w="2245" w:type="dxa"/>
            <w:tcBorders>
              <w:left w:val="single" w:color="auto" w:sz="4" w:space="0"/>
              <w:right w:val="single" w:color="auto" w:sz="4" w:space="0"/>
            </w:tcBorders>
            <w:vAlign w:val="center"/>
          </w:tcPr>
          <w:p>
            <w:pPr>
              <w:keepNext w:val="0"/>
              <w:keepLines w:val="0"/>
              <w:widowControl/>
              <w:suppressLineNumbers w:val="0"/>
              <w:wordWrap/>
              <w:jc w:val="center"/>
              <w:textAlignment w:val="center"/>
              <w:rPr>
                <w:rFonts w:hint="eastAsia" w:ascii="宋体" w:hAnsi="宋体"/>
                <w:lang w:eastAsia="zh-CN"/>
              </w:rPr>
            </w:pPr>
            <w:r>
              <w:rPr>
                <w:rFonts w:hint="eastAsia" w:ascii="微软雅黑" w:hAnsi="微软雅黑" w:eastAsia="微软雅黑" w:cs="微软雅黑"/>
                <w:b w:val="0"/>
                <w:bCs w:val="0"/>
                <w:i w:val="0"/>
                <w:iCs w:val="0"/>
                <w:color w:val="333333"/>
                <w:kern w:val="0"/>
                <w:sz w:val="20"/>
                <w:szCs w:val="20"/>
                <w:lang w:val="en-US" w:eastAsia="zh-CN" w:bidi="ar"/>
              </w:rPr>
              <w:t>2025-05-21</w:t>
            </w:r>
          </w:p>
        </w:tc>
        <w:tc>
          <w:tcPr>
            <w:tcW w:w="1745" w:type="dxa"/>
            <w:tcBorders>
              <w:left w:val="single" w:color="auto" w:sz="4" w:space="0"/>
            </w:tcBorders>
            <w:vAlign w:val="center"/>
          </w:tcPr>
          <w:p>
            <w:pPr>
              <w:keepNext w:val="0"/>
              <w:keepLines w:val="0"/>
              <w:widowControl/>
              <w:suppressLineNumbers w:val="0"/>
              <w:wordWrap/>
              <w:jc w:val="left"/>
              <w:textAlignment w:val="center"/>
              <w:rPr>
                <w:rFonts w:hint="eastAsia"/>
                <w:lang w:eastAsia="zh-CN"/>
              </w:rPr>
            </w:pPr>
            <w:r>
              <w:rPr>
                <w:rFonts w:hint="eastAsia" w:ascii="微软雅黑" w:hAnsi="微软雅黑" w:eastAsia="微软雅黑" w:cs="微软雅黑"/>
                <w:b w:val="0"/>
                <w:bCs w:val="0"/>
                <w:i w:val="0"/>
                <w:iCs w:val="0"/>
                <w:color w:val="333333"/>
                <w:kern w:val="0"/>
                <w:sz w:val="20"/>
                <w:szCs w:val="20"/>
                <w:lang w:val="en-US" w:eastAsia="zh-CN" w:bidi="ar"/>
              </w:rPr>
              <w:t>报告审核完成的具体日期</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wordWrap/>
              <w:jc w:val="center"/>
              <w:textAlignment w:val="center"/>
              <w:rPr>
                <w:lang w:eastAsia="zh-CN"/>
              </w:rPr>
            </w:pPr>
            <w:r>
              <w:rPr>
                <w:rFonts w:hint="eastAsia" w:ascii="微软雅黑" w:hAnsi="微软雅黑" w:eastAsia="微软雅黑" w:cs="微软雅黑"/>
                <w:b w:val="0"/>
                <w:bCs w:val="0"/>
                <w:i w:val="0"/>
                <w:iCs w:val="0"/>
                <w:color w:val="333333"/>
                <w:kern w:val="0"/>
                <w:sz w:val="20"/>
                <w:szCs w:val="20"/>
                <w:lang w:val="en-US" w:eastAsia="zh-CN" w:bidi="ar"/>
              </w:rPr>
              <w:t>审核人</w:t>
            </w:r>
          </w:p>
        </w:tc>
        <w:tc>
          <w:tcPr>
            <w:tcW w:w="1418" w:type="dxa"/>
            <w:tcBorders>
              <w:left w:val="single" w:color="auto" w:sz="4" w:space="0"/>
              <w:right w:val="single" w:color="auto" w:sz="4" w:space="0"/>
            </w:tcBorders>
            <w:vAlign w:val="center"/>
          </w:tcPr>
          <w:p>
            <w:pPr>
              <w:keepNext w:val="0"/>
              <w:keepLines w:val="0"/>
              <w:widowControl/>
              <w:suppressLineNumbers w:val="0"/>
              <w:wordWrap/>
              <w:jc w:val="center"/>
              <w:textAlignment w:val="center"/>
              <w:rPr>
                <w:rFonts w:hint="eastAsia"/>
                <w:lang w:eastAsia="zh-CN"/>
              </w:rPr>
            </w:pPr>
            <w:r>
              <w:rPr>
                <w:rFonts w:hint="eastAsia" w:ascii="微软雅黑" w:hAnsi="微软雅黑" w:eastAsia="微软雅黑" w:cs="微软雅黑"/>
                <w:b w:val="0"/>
                <w:bCs w:val="0"/>
                <w:i w:val="0"/>
                <w:iCs w:val="0"/>
                <w:color w:val="333333"/>
                <w:kern w:val="0"/>
                <w:sz w:val="20"/>
                <w:szCs w:val="20"/>
                <w:lang w:val="en-US" w:eastAsia="zh-CN" w:bidi="ar"/>
              </w:rPr>
              <w:t>auditor</w:t>
            </w:r>
          </w:p>
        </w:tc>
        <w:tc>
          <w:tcPr>
            <w:tcW w:w="1701" w:type="dxa"/>
            <w:tcBorders>
              <w:left w:val="single" w:color="auto" w:sz="4" w:space="0"/>
              <w:right w:val="single" w:color="auto" w:sz="4" w:space="0"/>
            </w:tcBorders>
            <w:vAlign w:val="center"/>
          </w:tcPr>
          <w:p>
            <w:pPr>
              <w:keepNext w:val="0"/>
              <w:keepLines w:val="0"/>
              <w:widowControl/>
              <w:suppressLineNumbers w:val="0"/>
              <w:wordWrap/>
              <w:jc w:val="center"/>
              <w:textAlignment w:val="center"/>
              <w:rPr>
                <w:rFonts w:hint="eastAsia"/>
                <w:lang w:eastAsia="zh-CN"/>
              </w:rPr>
            </w:pPr>
            <w:r>
              <w:rPr>
                <w:rFonts w:hint="eastAsia" w:ascii="微软雅黑" w:hAnsi="微软雅黑" w:eastAsia="微软雅黑" w:cs="微软雅黑"/>
                <w:b w:val="0"/>
                <w:bCs w:val="0"/>
                <w:i w:val="0"/>
                <w:iCs w:val="0"/>
                <w:color w:val="333333"/>
                <w:kern w:val="0"/>
                <w:sz w:val="20"/>
                <w:szCs w:val="20"/>
                <w:lang w:val="en-US" w:eastAsia="zh-CN" w:bidi="ar"/>
              </w:rPr>
              <w:t>VARCHAR(50)</w:t>
            </w:r>
          </w:p>
        </w:tc>
        <w:tc>
          <w:tcPr>
            <w:tcW w:w="1134" w:type="dxa"/>
            <w:tcBorders>
              <w:left w:val="single" w:color="auto" w:sz="4" w:space="0"/>
              <w:right w:val="single" w:color="auto" w:sz="4" w:space="0"/>
            </w:tcBorders>
            <w:vAlign w:val="center"/>
          </w:tcPr>
          <w:p>
            <w:pPr>
              <w:keepNext w:val="0"/>
              <w:keepLines w:val="0"/>
              <w:widowControl/>
              <w:suppressLineNumbers w:val="0"/>
              <w:wordWrap/>
              <w:jc w:val="center"/>
              <w:textAlignment w:val="center"/>
              <w:rPr>
                <w:rFonts w:ascii="宋体" w:hAnsi="宋体"/>
                <w:lang w:eastAsia="zh-CN"/>
              </w:rPr>
            </w:pPr>
            <w:r>
              <w:rPr>
                <w:rFonts w:hint="eastAsia" w:ascii="微软雅黑" w:hAnsi="微软雅黑" w:eastAsia="微软雅黑" w:cs="微软雅黑"/>
                <w:b w:val="0"/>
                <w:bCs w:val="0"/>
                <w:i w:val="0"/>
                <w:iCs w:val="0"/>
                <w:color w:val="333333"/>
                <w:kern w:val="0"/>
                <w:sz w:val="20"/>
                <w:szCs w:val="20"/>
                <w:lang w:val="en-US" w:eastAsia="zh-CN" w:bidi="ar"/>
              </w:rPr>
              <w:t>是</w:t>
            </w:r>
          </w:p>
        </w:tc>
        <w:tc>
          <w:tcPr>
            <w:tcW w:w="2245" w:type="dxa"/>
            <w:tcBorders>
              <w:left w:val="single" w:color="auto" w:sz="4" w:space="0"/>
              <w:right w:val="single" w:color="auto" w:sz="4" w:space="0"/>
            </w:tcBorders>
            <w:vAlign w:val="center"/>
          </w:tcPr>
          <w:p>
            <w:pPr>
              <w:keepNext w:val="0"/>
              <w:keepLines w:val="0"/>
              <w:widowControl/>
              <w:suppressLineNumbers w:val="0"/>
              <w:wordWrap/>
              <w:jc w:val="center"/>
              <w:textAlignment w:val="center"/>
              <w:rPr>
                <w:rFonts w:hint="eastAsia" w:ascii="宋体" w:hAnsi="宋体"/>
                <w:lang w:eastAsia="zh-CN"/>
              </w:rPr>
            </w:pPr>
            <w:r>
              <w:rPr>
                <w:rFonts w:hint="eastAsia" w:ascii="微软雅黑" w:hAnsi="微软雅黑" w:eastAsia="微软雅黑" w:cs="微软雅黑"/>
                <w:b w:val="0"/>
                <w:bCs w:val="0"/>
                <w:i w:val="0"/>
                <w:iCs w:val="0"/>
                <w:color w:val="333333"/>
                <w:kern w:val="0"/>
                <w:sz w:val="20"/>
                <w:szCs w:val="20"/>
                <w:lang w:val="en-US" w:eastAsia="zh-CN" w:bidi="ar"/>
              </w:rPr>
              <w:t>李四</w:t>
            </w:r>
          </w:p>
        </w:tc>
        <w:tc>
          <w:tcPr>
            <w:tcW w:w="1745" w:type="dxa"/>
            <w:tcBorders>
              <w:left w:val="single" w:color="auto" w:sz="4" w:space="0"/>
            </w:tcBorders>
            <w:vAlign w:val="center"/>
          </w:tcPr>
          <w:p>
            <w:pPr>
              <w:keepNext w:val="0"/>
              <w:keepLines w:val="0"/>
              <w:widowControl/>
              <w:suppressLineNumbers w:val="0"/>
              <w:wordWrap/>
              <w:jc w:val="left"/>
              <w:textAlignment w:val="center"/>
              <w:rPr>
                <w:rFonts w:hint="eastAsia"/>
                <w:lang w:eastAsia="zh-CN"/>
              </w:rPr>
            </w:pPr>
            <w:r>
              <w:rPr>
                <w:rFonts w:hint="eastAsia" w:ascii="微软雅黑" w:hAnsi="微软雅黑" w:eastAsia="微软雅黑" w:cs="微软雅黑"/>
                <w:b w:val="0"/>
                <w:bCs w:val="0"/>
                <w:i w:val="0"/>
                <w:iCs w:val="0"/>
                <w:color w:val="333333"/>
                <w:kern w:val="0"/>
                <w:sz w:val="20"/>
                <w:szCs w:val="20"/>
                <w:lang w:val="en-US" w:eastAsia="zh-CN" w:bidi="ar"/>
              </w:rPr>
              <w:t>负责审核报告的工作人员姓名</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wordWrap/>
              <w:jc w:val="center"/>
              <w:textAlignment w:val="center"/>
              <w:rPr>
                <w:lang w:eastAsia="zh-CN"/>
              </w:rPr>
            </w:pPr>
            <w:r>
              <w:rPr>
                <w:rFonts w:hint="eastAsia" w:ascii="微软雅黑" w:hAnsi="微软雅黑" w:eastAsia="微软雅黑" w:cs="微软雅黑"/>
                <w:b w:val="0"/>
                <w:bCs w:val="0"/>
                <w:i w:val="0"/>
                <w:iCs w:val="0"/>
                <w:color w:val="333333"/>
                <w:kern w:val="0"/>
                <w:sz w:val="20"/>
                <w:szCs w:val="20"/>
                <w:lang w:val="en-US" w:eastAsia="zh-CN" w:bidi="ar"/>
              </w:rPr>
              <w:t>录入人</w:t>
            </w:r>
          </w:p>
        </w:tc>
        <w:tc>
          <w:tcPr>
            <w:tcW w:w="1418" w:type="dxa"/>
            <w:tcBorders>
              <w:left w:val="single" w:color="auto" w:sz="4" w:space="0"/>
              <w:right w:val="single" w:color="auto" w:sz="4" w:space="0"/>
            </w:tcBorders>
            <w:vAlign w:val="center"/>
          </w:tcPr>
          <w:p>
            <w:pPr>
              <w:keepNext w:val="0"/>
              <w:keepLines w:val="0"/>
              <w:widowControl/>
              <w:suppressLineNumbers w:val="0"/>
              <w:wordWrap/>
              <w:jc w:val="center"/>
              <w:textAlignment w:val="center"/>
              <w:rPr>
                <w:rFonts w:hint="eastAsia"/>
                <w:lang w:eastAsia="zh-CN"/>
              </w:rPr>
            </w:pPr>
            <w:r>
              <w:rPr>
                <w:rFonts w:hint="eastAsia" w:ascii="微软雅黑" w:hAnsi="微软雅黑" w:eastAsia="微软雅黑" w:cs="微软雅黑"/>
                <w:b w:val="0"/>
                <w:bCs w:val="0"/>
                <w:i w:val="0"/>
                <w:iCs w:val="0"/>
                <w:color w:val="333333"/>
                <w:kern w:val="0"/>
                <w:sz w:val="20"/>
                <w:szCs w:val="20"/>
                <w:lang w:val="en-US" w:eastAsia="zh-CN" w:bidi="ar"/>
              </w:rPr>
              <w:t>creator</w:t>
            </w:r>
          </w:p>
        </w:tc>
        <w:tc>
          <w:tcPr>
            <w:tcW w:w="1701" w:type="dxa"/>
            <w:tcBorders>
              <w:left w:val="single" w:color="auto" w:sz="4" w:space="0"/>
              <w:right w:val="single" w:color="auto" w:sz="4" w:space="0"/>
            </w:tcBorders>
            <w:vAlign w:val="center"/>
          </w:tcPr>
          <w:p>
            <w:pPr>
              <w:keepNext w:val="0"/>
              <w:keepLines w:val="0"/>
              <w:widowControl/>
              <w:suppressLineNumbers w:val="0"/>
              <w:wordWrap/>
              <w:jc w:val="center"/>
              <w:textAlignment w:val="center"/>
              <w:rPr>
                <w:rFonts w:hint="eastAsia"/>
                <w:lang w:eastAsia="zh-CN"/>
              </w:rPr>
            </w:pPr>
            <w:r>
              <w:rPr>
                <w:rFonts w:hint="eastAsia" w:ascii="微软雅黑" w:hAnsi="微软雅黑" w:eastAsia="微软雅黑" w:cs="微软雅黑"/>
                <w:b w:val="0"/>
                <w:bCs w:val="0"/>
                <w:i w:val="0"/>
                <w:iCs w:val="0"/>
                <w:color w:val="333333"/>
                <w:kern w:val="0"/>
                <w:sz w:val="20"/>
                <w:szCs w:val="20"/>
                <w:lang w:val="en-US" w:eastAsia="zh-CN" w:bidi="ar"/>
              </w:rPr>
              <w:t>VARCHAR(50)</w:t>
            </w:r>
          </w:p>
        </w:tc>
        <w:tc>
          <w:tcPr>
            <w:tcW w:w="1134" w:type="dxa"/>
            <w:tcBorders>
              <w:left w:val="single" w:color="auto" w:sz="4" w:space="0"/>
              <w:right w:val="single" w:color="auto" w:sz="4" w:space="0"/>
            </w:tcBorders>
            <w:vAlign w:val="center"/>
          </w:tcPr>
          <w:p>
            <w:pPr>
              <w:keepNext w:val="0"/>
              <w:keepLines w:val="0"/>
              <w:widowControl/>
              <w:suppressLineNumbers w:val="0"/>
              <w:wordWrap/>
              <w:jc w:val="center"/>
              <w:textAlignment w:val="center"/>
              <w:rPr>
                <w:rFonts w:ascii="宋体" w:hAnsi="宋体"/>
                <w:lang w:eastAsia="zh-CN"/>
              </w:rPr>
            </w:pPr>
            <w:r>
              <w:rPr>
                <w:rFonts w:hint="eastAsia" w:ascii="微软雅黑" w:hAnsi="微软雅黑" w:eastAsia="微软雅黑" w:cs="微软雅黑"/>
                <w:b w:val="0"/>
                <w:bCs w:val="0"/>
                <w:i w:val="0"/>
                <w:iCs w:val="0"/>
                <w:color w:val="333333"/>
                <w:kern w:val="0"/>
                <w:sz w:val="20"/>
                <w:szCs w:val="20"/>
                <w:lang w:val="en-US" w:eastAsia="zh-CN" w:bidi="ar"/>
              </w:rPr>
              <w:t>否</w:t>
            </w:r>
          </w:p>
        </w:tc>
        <w:tc>
          <w:tcPr>
            <w:tcW w:w="2245" w:type="dxa"/>
            <w:tcBorders>
              <w:left w:val="single" w:color="auto" w:sz="4" w:space="0"/>
              <w:right w:val="single" w:color="auto" w:sz="4" w:space="0"/>
            </w:tcBorders>
            <w:vAlign w:val="center"/>
          </w:tcPr>
          <w:p>
            <w:pPr>
              <w:keepNext w:val="0"/>
              <w:keepLines w:val="0"/>
              <w:widowControl/>
              <w:suppressLineNumbers w:val="0"/>
              <w:wordWrap/>
              <w:jc w:val="center"/>
              <w:textAlignment w:val="center"/>
              <w:rPr>
                <w:rFonts w:hint="eastAsia" w:ascii="宋体" w:hAnsi="宋体"/>
                <w:lang w:eastAsia="zh-CN"/>
              </w:rPr>
            </w:pPr>
            <w:r>
              <w:rPr>
                <w:rFonts w:hint="eastAsia" w:ascii="微软雅黑" w:hAnsi="微软雅黑" w:eastAsia="微软雅黑" w:cs="微软雅黑"/>
                <w:b w:val="0"/>
                <w:bCs w:val="0"/>
                <w:i w:val="0"/>
                <w:iCs w:val="0"/>
                <w:color w:val="333333"/>
                <w:kern w:val="0"/>
                <w:sz w:val="20"/>
                <w:szCs w:val="20"/>
                <w:lang w:val="en-US" w:eastAsia="zh-CN" w:bidi="ar"/>
              </w:rPr>
              <w:t>王五</w:t>
            </w:r>
          </w:p>
        </w:tc>
        <w:tc>
          <w:tcPr>
            <w:tcW w:w="1745" w:type="dxa"/>
            <w:tcBorders>
              <w:left w:val="single" w:color="auto" w:sz="4" w:space="0"/>
            </w:tcBorders>
            <w:vAlign w:val="center"/>
          </w:tcPr>
          <w:p>
            <w:pPr>
              <w:keepNext w:val="0"/>
              <w:keepLines w:val="0"/>
              <w:widowControl/>
              <w:suppressLineNumbers w:val="0"/>
              <w:wordWrap/>
              <w:jc w:val="left"/>
              <w:textAlignment w:val="center"/>
              <w:rPr>
                <w:rFonts w:hint="eastAsia"/>
                <w:lang w:eastAsia="zh-CN"/>
              </w:rPr>
            </w:pPr>
            <w:r>
              <w:rPr>
                <w:rFonts w:hint="eastAsia" w:ascii="微软雅黑" w:hAnsi="微软雅黑" w:eastAsia="微软雅黑" w:cs="微软雅黑"/>
                <w:b w:val="0"/>
                <w:bCs w:val="0"/>
                <w:i w:val="0"/>
                <w:iCs w:val="0"/>
                <w:color w:val="333333"/>
                <w:kern w:val="0"/>
                <w:sz w:val="20"/>
                <w:szCs w:val="20"/>
                <w:lang w:val="en-US" w:eastAsia="zh-CN" w:bidi="ar"/>
              </w:rPr>
              <w:t>负责录入报告的工作人员姓名</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wordWrap/>
              <w:jc w:val="center"/>
              <w:textAlignment w:val="center"/>
              <w:rPr>
                <w:lang w:eastAsia="zh-CN"/>
              </w:rPr>
            </w:pPr>
            <w:r>
              <w:rPr>
                <w:rFonts w:hint="eastAsia" w:ascii="微软雅黑" w:hAnsi="微软雅黑" w:eastAsia="微软雅黑" w:cs="微软雅黑"/>
                <w:b w:val="0"/>
                <w:bCs w:val="0"/>
                <w:i w:val="0"/>
                <w:iCs w:val="0"/>
                <w:color w:val="333333"/>
                <w:kern w:val="0"/>
                <w:sz w:val="20"/>
                <w:szCs w:val="20"/>
                <w:lang w:val="en-US" w:eastAsia="zh-CN" w:bidi="ar"/>
              </w:rPr>
              <w:t>录入日期</w:t>
            </w:r>
          </w:p>
        </w:tc>
        <w:tc>
          <w:tcPr>
            <w:tcW w:w="1418" w:type="dxa"/>
            <w:tcBorders>
              <w:left w:val="single" w:color="auto" w:sz="4" w:space="0"/>
              <w:right w:val="single" w:color="auto" w:sz="4" w:space="0"/>
            </w:tcBorders>
            <w:vAlign w:val="center"/>
          </w:tcPr>
          <w:p>
            <w:pPr>
              <w:keepNext w:val="0"/>
              <w:keepLines w:val="0"/>
              <w:widowControl/>
              <w:suppressLineNumbers w:val="0"/>
              <w:wordWrap/>
              <w:jc w:val="center"/>
              <w:textAlignment w:val="center"/>
              <w:rPr>
                <w:rFonts w:hint="eastAsia"/>
                <w:lang w:eastAsia="zh-CN"/>
              </w:rPr>
            </w:pPr>
            <w:r>
              <w:rPr>
                <w:rFonts w:hint="eastAsia" w:ascii="微软雅黑" w:hAnsi="微软雅黑" w:eastAsia="微软雅黑" w:cs="微软雅黑"/>
                <w:b w:val="0"/>
                <w:bCs w:val="0"/>
                <w:i w:val="0"/>
                <w:iCs w:val="0"/>
                <w:color w:val="333333"/>
                <w:kern w:val="0"/>
                <w:sz w:val="20"/>
                <w:szCs w:val="20"/>
                <w:lang w:val="en-US" w:eastAsia="zh-CN" w:bidi="ar"/>
              </w:rPr>
              <w:t>create_time</w:t>
            </w:r>
          </w:p>
        </w:tc>
        <w:tc>
          <w:tcPr>
            <w:tcW w:w="1701" w:type="dxa"/>
            <w:tcBorders>
              <w:left w:val="single" w:color="auto" w:sz="4" w:space="0"/>
              <w:right w:val="single" w:color="auto" w:sz="4" w:space="0"/>
            </w:tcBorders>
            <w:vAlign w:val="center"/>
          </w:tcPr>
          <w:p>
            <w:pPr>
              <w:keepNext w:val="0"/>
              <w:keepLines w:val="0"/>
              <w:widowControl/>
              <w:suppressLineNumbers w:val="0"/>
              <w:wordWrap/>
              <w:jc w:val="center"/>
              <w:textAlignment w:val="center"/>
              <w:rPr>
                <w:rFonts w:hint="eastAsia"/>
                <w:lang w:eastAsia="zh-CN"/>
              </w:rPr>
            </w:pPr>
            <w:r>
              <w:rPr>
                <w:rFonts w:hint="eastAsia" w:ascii="微软雅黑" w:hAnsi="微软雅黑" w:eastAsia="微软雅黑" w:cs="微软雅黑"/>
                <w:b w:val="0"/>
                <w:bCs w:val="0"/>
                <w:i w:val="0"/>
                <w:iCs w:val="0"/>
                <w:color w:val="333333"/>
                <w:kern w:val="0"/>
                <w:sz w:val="20"/>
                <w:szCs w:val="20"/>
                <w:lang w:val="en-US" w:eastAsia="zh-CN" w:bidi="ar"/>
              </w:rPr>
              <w:t>DATETIME</w:t>
            </w:r>
          </w:p>
        </w:tc>
        <w:tc>
          <w:tcPr>
            <w:tcW w:w="1134" w:type="dxa"/>
            <w:tcBorders>
              <w:left w:val="single" w:color="auto" w:sz="4" w:space="0"/>
              <w:right w:val="single" w:color="auto" w:sz="4" w:space="0"/>
            </w:tcBorders>
            <w:vAlign w:val="center"/>
          </w:tcPr>
          <w:p>
            <w:pPr>
              <w:keepNext w:val="0"/>
              <w:keepLines w:val="0"/>
              <w:widowControl/>
              <w:suppressLineNumbers w:val="0"/>
              <w:wordWrap/>
              <w:jc w:val="center"/>
              <w:textAlignment w:val="center"/>
              <w:rPr>
                <w:rFonts w:ascii="宋体" w:hAnsi="宋体"/>
                <w:lang w:eastAsia="zh-CN"/>
              </w:rPr>
            </w:pPr>
            <w:r>
              <w:rPr>
                <w:rFonts w:hint="eastAsia" w:ascii="微软雅黑" w:hAnsi="微软雅黑" w:eastAsia="微软雅黑" w:cs="微软雅黑"/>
                <w:b w:val="0"/>
                <w:bCs w:val="0"/>
                <w:i w:val="0"/>
                <w:iCs w:val="0"/>
                <w:color w:val="333333"/>
                <w:kern w:val="0"/>
                <w:sz w:val="20"/>
                <w:szCs w:val="20"/>
                <w:lang w:val="en-US" w:eastAsia="zh-CN" w:bidi="ar"/>
              </w:rPr>
              <w:t>否</w:t>
            </w:r>
          </w:p>
        </w:tc>
        <w:tc>
          <w:tcPr>
            <w:tcW w:w="2245" w:type="dxa"/>
            <w:tcBorders>
              <w:left w:val="single" w:color="auto" w:sz="4" w:space="0"/>
              <w:right w:val="single" w:color="auto" w:sz="4" w:space="0"/>
            </w:tcBorders>
            <w:vAlign w:val="center"/>
          </w:tcPr>
          <w:p>
            <w:pPr>
              <w:keepNext w:val="0"/>
              <w:keepLines w:val="0"/>
              <w:widowControl/>
              <w:suppressLineNumbers w:val="0"/>
              <w:wordWrap/>
              <w:jc w:val="center"/>
              <w:textAlignment w:val="center"/>
              <w:rPr>
                <w:rFonts w:hint="eastAsia" w:ascii="宋体" w:hAnsi="宋体"/>
                <w:lang w:eastAsia="zh-CN"/>
              </w:rPr>
            </w:pPr>
            <w:r>
              <w:rPr>
                <w:rFonts w:hint="eastAsia" w:ascii="微软雅黑" w:hAnsi="微软雅黑" w:eastAsia="微软雅黑" w:cs="微软雅黑"/>
                <w:b w:val="0"/>
                <w:bCs w:val="0"/>
                <w:i w:val="0"/>
                <w:iCs w:val="0"/>
                <w:color w:val="333333"/>
                <w:kern w:val="0"/>
                <w:sz w:val="20"/>
                <w:szCs w:val="20"/>
                <w:lang w:val="en-US" w:eastAsia="zh-CN" w:bidi="ar"/>
              </w:rPr>
              <w:t>2025-05-20 10:30:00</w:t>
            </w:r>
          </w:p>
        </w:tc>
        <w:tc>
          <w:tcPr>
            <w:tcW w:w="1745" w:type="dxa"/>
            <w:tcBorders>
              <w:left w:val="single" w:color="auto" w:sz="4" w:space="0"/>
            </w:tcBorders>
            <w:vAlign w:val="center"/>
          </w:tcPr>
          <w:p>
            <w:pPr>
              <w:keepNext w:val="0"/>
              <w:keepLines w:val="0"/>
              <w:widowControl/>
              <w:suppressLineNumbers w:val="0"/>
              <w:wordWrap/>
              <w:jc w:val="left"/>
              <w:textAlignment w:val="center"/>
              <w:rPr>
                <w:rFonts w:hint="eastAsia"/>
                <w:lang w:eastAsia="zh-CN"/>
              </w:rPr>
            </w:pPr>
            <w:r>
              <w:rPr>
                <w:rFonts w:hint="eastAsia" w:ascii="微软雅黑" w:hAnsi="微软雅黑" w:eastAsia="微软雅黑" w:cs="微软雅黑"/>
                <w:b w:val="0"/>
                <w:bCs w:val="0"/>
                <w:i w:val="0"/>
                <w:iCs w:val="0"/>
                <w:color w:val="333333"/>
                <w:kern w:val="0"/>
                <w:sz w:val="20"/>
                <w:szCs w:val="20"/>
                <w:lang w:val="en-US" w:eastAsia="zh-CN" w:bidi="ar"/>
              </w:rPr>
              <w:t>报告录入系统的具体时间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wordWrap/>
              <w:jc w:val="center"/>
              <w:textAlignment w:val="center"/>
              <w:rPr>
                <w:lang w:eastAsia="zh-CN"/>
              </w:rPr>
            </w:pPr>
            <w:r>
              <w:rPr>
                <w:rFonts w:hint="eastAsia" w:ascii="微软雅黑" w:hAnsi="微软雅黑" w:eastAsia="微软雅黑" w:cs="微软雅黑"/>
                <w:b w:val="0"/>
                <w:bCs w:val="0"/>
                <w:i w:val="0"/>
                <w:iCs w:val="0"/>
                <w:color w:val="333333"/>
                <w:kern w:val="0"/>
                <w:sz w:val="20"/>
                <w:szCs w:val="20"/>
                <w:lang w:val="en-US" w:eastAsia="zh-CN" w:bidi="ar"/>
              </w:rPr>
              <w:t>数据更新时间</w:t>
            </w:r>
          </w:p>
        </w:tc>
        <w:tc>
          <w:tcPr>
            <w:tcW w:w="1418" w:type="dxa"/>
            <w:tcBorders>
              <w:left w:val="single" w:color="auto" w:sz="4" w:space="0"/>
              <w:right w:val="single" w:color="auto" w:sz="4" w:space="0"/>
            </w:tcBorders>
            <w:vAlign w:val="center"/>
          </w:tcPr>
          <w:p>
            <w:pPr>
              <w:keepNext w:val="0"/>
              <w:keepLines w:val="0"/>
              <w:widowControl/>
              <w:suppressLineNumbers w:val="0"/>
              <w:wordWrap/>
              <w:jc w:val="center"/>
              <w:textAlignment w:val="center"/>
              <w:rPr>
                <w:rFonts w:hint="eastAsia"/>
                <w:lang w:eastAsia="zh-CN"/>
              </w:rPr>
            </w:pPr>
            <w:r>
              <w:rPr>
                <w:rFonts w:hint="eastAsia" w:ascii="微软雅黑" w:hAnsi="微软雅黑" w:eastAsia="微软雅黑" w:cs="微软雅黑"/>
                <w:b w:val="0"/>
                <w:bCs w:val="0"/>
                <w:i w:val="0"/>
                <w:iCs w:val="0"/>
                <w:color w:val="333333"/>
                <w:kern w:val="0"/>
                <w:sz w:val="20"/>
                <w:szCs w:val="20"/>
                <w:lang w:val="en-US" w:eastAsia="zh-CN" w:bidi="ar"/>
              </w:rPr>
              <w:t>update_time</w:t>
            </w:r>
          </w:p>
        </w:tc>
        <w:tc>
          <w:tcPr>
            <w:tcW w:w="1701" w:type="dxa"/>
            <w:tcBorders>
              <w:left w:val="single" w:color="auto" w:sz="4" w:space="0"/>
              <w:right w:val="single" w:color="auto" w:sz="4" w:space="0"/>
            </w:tcBorders>
            <w:vAlign w:val="center"/>
          </w:tcPr>
          <w:p>
            <w:pPr>
              <w:keepNext w:val="0"/>
              <w:keepLines w:val="0"/>
              <w:widowControl/>
              <w:suppressLineNumbers w:val="0"/>
              <w:wordWrap/>
              <w:jc w:val="center"/>
              <w:textAlignment w:val="center"/>
              <w:rPr>
                <w:rFonts w:hint="eastAsia"/>
                <w:lang w:eastAsia="zh-CN"/>
              </w:rPr>
            </w:pPr>
            <w:r>
              <w:rPr>
                <w:rFonts w:hint="eastAsia" w:ascii="微软雅黑" w:hAnsi="微软雅黑" w:eastAsia="微软雅黑" w:cs="微软雅黑"/>
                <w:b w:val="0"/>
                <w:bCs w:val="0"/>
                <w:i w:val="0"/>
                <w:iCs w:val="0"/>
                <w:color w:val="333333"/>
                <w:kern w:val="0"/>
                <w:sz w:val="20"/>
                <w:szCs w:val="20"/>
                <w:lang w:val="en-US" w:eastAsia="zh-CN" w:bidi="ar"/>
              </w:rPr>
              <w:t>DATETIME</w:t>
            </w:r>
          </w:p>
        </w:tc>
        <w:tc>
          <w:tcPr>
            <w:tcW w:w="1134" w:type="dxa"/>
            <w:tcBorders>
              <w:left w:val="single" w:color="auto" w:sz="4" w:space="0"/>
              <w:right w:val="single" w:color="auto" w:sz="4" w:space="0"/>
            </w:tcBorders>
            <w:vAlign w:val="center"/>
          </w:tcPr>
          <w:p>
            <w:pPr>
              <w:keepNext w:val="0"/>
              <w:keepLines w:val="0"/>
              <w:widowControl/>
              <w:suppressLineNumbers w:val="0"/>
              <w:wordWrap/>
              <w:jc w:val="center"/>
              <w:textAlignment w:val="center"/>
              <w:rPr>
                <w:rFonts w:ascii="宋体" w:hAnsi="宋体"/>
                <w:lang w:eastAsia="zh-CN"/>
              </w:rPr>
            </w:pPr>
            <w:r>
              <w:rPr>
                <w:rFonts w:hint="eastAsia" w:ascii="微软雅黑" w:hAnsi="微软雅黑" w:eastAsia="微软雅黑" w:cs="微软雅黑"/>
                <w:b w:val="0"/>
                <w:bCs w:val="0"/>
                <w:i w:val="0"/>
                <w:iCs w:val="0"/>
                <w:color w:val="333333"/>
                <w:kern w:val="0"/>
                <w:sz w:val="20"/>
                <w:szCs w:val="20"/>
                <w:lang w:val="en-US" w:eastAsia="zh-CN" w:bidi="ar"/>
              </w:rPr>
              <w:t>否</w:t>
            </w:r>
          </w:p>
        </w:tc>
        <w:tc>
          <w:tcPr>
            <w:tcW w:w="2245" w:type="dxa"/>
            <w:tcBorders>
              <w:left w:val="single" w:color="auto" w:sz="4" w:space="0"/>
              <w:right w:val="single" w:color="auto" w:sz="4" w:space="0"/>
            </w:tcBorders>
            <w:vAlign w:val="center"/>
          </w:tcPr>
          <w:p>
            <w:pPr>
              <w:keepNext w:val="0"/>
              <w:keepLines w:val="0"/>
              <w:widowControl/>
              <w:suppressLineNumbers w:val="0"/>
              <w:wordWrap/>
              <w:jc w:val="center"/>
              <w:textAlignment w:val="center"/>
              <w:rPr>
                <w:rFonts w:hint="eastAsia" w:ascii="宋体" w:hAnsi="宋体"/>
                <w:lang w:eastAsia="zh-CN"/>
              </w:rPr>
            </w:pPr>
            <w:r>
              <w:rPr>
                <w:rFonts w:hint="eastAsia" w:ascii="微软雅黑" w:hAnsi="微软雅黑" w:eastAsia="微软雅黑" w:cs="微软雅黑"/>
                <w:b w:val="0"/>
                <w:bCs w:val="0"/>
                <w:i w:val="0"/>
                <w:iCs w:val="0"/>
                <w:color w:val="333333"/>
                <w:kern w:val="0"/>
                <w:sz w:val="20"/>
                <w:szCs w:val="20"/>
                <w:lang w:val="en-US" w:eastAsia="zh-CN" w:bidi="ar"/>
              </w:rPr>
              <w:t>2025-05-21 14:20:00</w:t>
            </w:r>
          </w:p>
        </w:tc>
        <w:tc>
          <w:tcPr>
            <w:tcW w:w="1745" w:type="dxa"/>
            <w:tcBorders>
              <w:left w:val="single" w:color="auto" w:sz="4" w:space="0"/>
            </w:tcBorders>
            <w:vAlign w:val="center"/>
          </w:tcPr>
          <w:p>
            <w:pPr>
              <w:keepNext w:val="0"/>
              <w:keepLines w:val="0"/>
              <w:widowControl/>
              <w:suppressLineNumbers w:val="0"/>
              <w:wordWrap/>
              <w:jc w:val="left"/>
              <w:textAlignment w:val="center"/>
              <w:rPr>
                <w:rFonts w:hint="eastAsia"/>
                <w:lang w:eastAsia="zh-CN"/>
              </w:rPr>
            </w:pPr>
            <w:r>
              <w:rPr>
                <w:rFonts w:hint="eastAsia" w:ascii="微软雅黑" w:hAnsi="微软雅黑" w:eastAsia="微软雅黑" w:cs="微软雅黑"/>
                <w:b w:val="0"/>
                <w:bCs w:val="0"/>
                <w:i w:val="0"/>
                <w:iCs w:val="0"/>
                <w:color w:val="333333"/>
                <w:kern w:val="0"/>
                <w:sz w:val="20"/>
                <w:szCs w:val="20"/>
                <w:lang w:val="en-US" w:eastAsia="zh-CN" w:bidi="ar"/>
              </w:rPr>
              <w:t>本条数据最近一次更新的时间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wordWrap/>
              <w:jc w:val="center"/>
              <w:textAlignment w:val="center"/>
              <w:rPr>
                <w:lang w:eastAsia="zh-CN"/>
              </w:rPr>
            </w:pPr>
            <w:r>
              <w:rPr>
                <w:rFonts w:hint="eastAsia" w:ascii="微软雅黑" w:hAnsi="微软雅黑" w:eastAsia="微软雅黑" w:cs="微软雅黑"/>
                <w:b w:val="0"/>
                <w:bCs w:val="0"/>
                <w:i w:val="0"/>
                <w:iCs w:val="0"/>
                <w:color w:val="333333"/>
                <w:kern w:val="0"/>
                <w:sz w:val="20"/>
                <w:szCs w:val="20"/>
                <w:lang w:val="en-US" w:eastAsia="zh-CN" w:bidi="ar"/>
              </w:rPr>
              <w:t>备注</w:t>
            </w:r>
          </w:p>
        </w:tc>
        <w:tc>
          <w:tcPr>
            <w:tcW w:w="1418" w:type="dxa"/>
            <w:tcBorders>
              <w:left w:val="single" w:color="auto" w:sz="4" w:space="0"/>
              <w:right w:val="single" w:color="auto" w:sz="4" w:space="0"/>
            </w:tcBorders>
            <w:vAlign w:val="center"/>
          </w:tcPr>
          <w:p>
            <w:pPr>
              <w:keepNext w:val="0"/>
              <w:keepLines w:val="0"/>
              <w:widowControl/>
              <w:suppressLineNumbers w:val="0"/>
              <w:wordWrap/>
              <w:jc w:val="center"/>
              <w:textAlignment w:val="center"/>
              <w:rPr>
                <w:rFonts w:hint="eastAsia"/>
                <w:lang w:eastAsia="zh-CN"/>
              </w:rPr>
            </w:pPr>
            <w:r>
              <w:rPr>
                <w:rFonts w:hint="eastAsia" w:ascii="微软雅黑" w:hAnsi="微软雅黑" w:eastAsia="微软雅黑" w:cs="微软雅黑"/>
                <w:b w:val="0"/>
                <w:bCs w:val="0"/>
                <w:i w:val="0"/>
                <w:iCs w:val="0"/>
                <w:color w:val="333333"/>
                <w:kern w:val="0"/>
                <w:sz w:val="20"/>
                <w:szCs w:val="20"/>
                <w:lang w:val="en-US" w:eastAsia="zh-CN" w:bidi="ar"/>
              </w:rPr>
              <w:t>remark</w:t>
            </w:r>
          </w:p>
        </w:tc>
        <w:tc>
          <w:tcPr>
            <w:tcW w:w="1701" w:type="dxa"/>
            <w:tcBorders>
              <w:left w:val="single" w:color="auto" w:sz="4" w:space="0"/>
              <w:right w:val="single" w:color="auto" w:sz="4" w:space="0"/>
            </w:tcBorders>
            <w:vAlign w:val="center"/>
          </w:tcPr>
          <w:p>
            <w:pPr>
              <w:keepNext w:val="0"/>
              <w:keepLines w:val="0"/>
              <w:widowControl/>
              <w:suppressLineNumbers w:val="0"/>
              <w:wordWrap/>
              <w:jc w:val="center"/>
              <w:textAlignment w:val="center"/>
              <w:rPr>
                <w:rFonts w:hint="eastAsia"/>
                <w:lang w:eastAsia="zh-CN"/>
              </w:rPr>
            </w:pPr>
            <w:r>
              <w:rPr>
                <w:rFonts w:hint="eastAsia" w:ascii="微软雅黑" w:hAnsi="微软雅黑" w:eastAsia="微软雅黑" w:cs="微软雅黑"/>
                <w:b w:val="0"/>
                <w:bCs w:val="0"/>
                <w:i w:val="0"/>
                <w:iCs w:val="0"/>
                <w:color w:val="333333"/>
                <w:kern w:val="0"/>
                <w:sz w:val="20"/>
                <w:szCs w:val="20"/>
                <w:lang w:val="en-US" w:eastAsia="zh-CN" w:bidi="ar"/>
              </w:rPr>
              <w:t>TEXT</w:t>
            </w:r>
          </w:p>
        </w:tc>
        <w:tc>
          <w:tcPr>
            <w:tcW w:w="1134" w:type="dxa"/>
            <w:tcBorders>
              <w:left w:val="single" w:color="auto" w:sz="4" w:space="0"/>
              <w:right w:val="single" w:color="auto" w:sz="4" w:space="0"/>
            </w:tcBorders>
            <w:vAlign w:val="center"/>
          </w:tcPr>
          <w:p>
            <w:pPr>
              <w:keepNext w:val="0"/>
              <w:keepLines w:val="0"/>
              <w:widowControl/>
              <w:suppressLineNumbers w:val="0"/>
              <w:wordWrap/>
              <w:jc w:val="center"/>
              <w:textAlignment w:val="center"/>
              <w:rPr>
                <w:rFonts w:ascii="宋体" w:hAnsi="宋体"/>
                <w:lang w:eastAsia="zh-CN"/>
              </w:rPr>
            </w:pPr>
            <w:r>
              <w:rPr>
                <w:rFonts w:hint="eastAsia" w:ascii="微软雅黑" w:hAnsi="微软雅黑" w:eastAsia="微软雅黑" w:cs="微软雅黑"/>
                <w:b w:val="0"/>
                <w:bCs w:val="0"/>
                <w:i w:val="0"/>
                <w:iCs w:val="0"/>
                <w:color w:val="333333"/>
                <w:kern w:val="0"/>
                <w:sz w:val="20"/>
                <w:szCs w:val="20"/>
                <w:lang w:val="en-US" w:eastAsia="zh-CN" w:bidi="ar"/>
              </w:rPr>
              <w:t>是</w:t>
            </w:r>
          </w:p>
        </w:tc>
        <w:tc>
          <w:tcPr>
            <w:tcW w:w="2245" w:type="dxa"/>
            <w:tcBorders>
              <w:left w:val="single" w:color="auto" w:sz="4" w:space="0"/>
              <w:right w:val="single" w:color="auto" w:sz="4" w:space="0"/>
            </w:tcBorders>
            <w:vAlign w:val="center"/>
          </w:tcPr>
          <w:p>
            <w:pPr>
              <w:keepNext w:val="0"/>
              <w:keepLines w:val="0"/>
              <w:widowControl/>
              <w:suppressLineNumbers w:val="0"/>
              <w:wordWrap/>
              <w:jc w:val="center"/>
              <w:textAlignment w:val="center"/>
              <w:rPr>
                <w:rFonts w:hint="eastAsia" w:ascii="宋体" w:hAnsi="宋体"/>
                <w:lang w:eastAsia="zh-CN"/>
              </w:rPr>
            </w:pPr>
            <w:r>
              <w:rPr>
                <w:rFonts w:hint="eastAsia" w:ascii="微软雅黑" w:hAnsi="微软雅黑" w:eastAsia="微软雅黑" w:cs="微软雅黑"/>
                <w:b w:val="0"/>
                <w:bCs w:val="0"/>
                <w:i w:val="0"/>
                <w:iCs w:val="0"/>
                <w:color w:val="333333"/>
                <w:kern w:val="0"/>
                <w:sz w:val="20"/>
                <w:szCs w:val="20"/>
                <w:lang w:val="en-US" w:eastAsia="zh-CN" w:bidi="ar"/>
              </w:rPr>
              <w:t>审核驳回原因：需补充公益活动参与详情</w:t>
            </w:r>
          </w:p>
        </w:tc>
        <w:tc>
          <w:tcPr>
            <w:tcW w:w="1745" w:type="dxa"/>
            <w:tcBorders>
              <w:left w:val="single" w:color="auto" w:sz="4" w:space="0"/>
            </w:tcBorders>
            <w:vAlign w:val="center"/>
          </w:tcPr>
          <w:p>
            <w:pPr>
              <w:keepNext w:val="0"/>
              <w:keepLines w:val="0"/>
              <w:widowControl/>
              <w:suppressLineNumbers w:val="0"/>
              <w:wordWrap/>
              <w:jc w:val="left"/>
              <w:textAlignment w:val="center"/>
              <w:rPr>
                <w:rFonts w:hint="eastAsia"/>
                <w:lang w:eastAsia="zh-CN"/>
              </w:rPr>
            </w:pPr>
            <w:r>
              <w:rPr>
                <w:rFonts w:hint="eastAsia" w:ascii="微软雅黑" w:hAnsi="微软雅黑" w:eastAsia="微软雅黑" w:cs="微软雅黑"/>
                <w:b w:val="0"/>
                <w:bCs w:val="0"/>
                <w:i w:val="0"/>
                <w:iCs w:val="0"/>
                <w:color w:val="333333"/>
                <w:kern w:val="0"/>
                <w:sz w:val="20"/>
                <w:szCs w:val="20"/>
                <w:lang w:val="en-US" w:eastAsia="zh-CN" w:bidi="ar"/>
              </w:rPr>
              <w:t>报告相关的补充说明信息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wordWrap/>
              <w:jc w:val="center"/>
              <w:textAlignment w:val="center"/>
              <w:rPr>
                <w:lang w:eastAsia="zh-CN"/>
              </w:rPr>
            </w:pPr>
          </w:p>
        </w:tc>
        <w:tc>
          <w:tcPr>
            <w:tcW w:w="1418" w:type="dxa"/>
            <w:tcBorders>
              <w:left w:val="single" w:color="auto" w:sz="4" w:space="0"/>
              <w:right w:val="single" w:color="auto" w:sz="4" w:space="0"/>
            </w:tcBorders>
            <w:vAlign w:val="center"/>
          </w:tcPr>
          <w:p>
            <w:pPr>
              <w:keepNext w:val="0"/>
              <w:keepLines w:val="0"/>
              <w:widowControl/>
              <w:suppressLineNumbers w:val="0"/>
              <w:wordWrap/>
              <w:jc w:val="center"/>
              <w:textAlignment w:val="center"/>
              <w:rPr>
                <w:rFonts w:hint="eastAsia"/>
                <w:lang w:eastAsia="zh-CN"/>
              </w:rPr>
            </w:pPr>
          </w:p>
        </w:tc>
        <w:tc>
          <w:tcPr>
            <w:tcW w:w="1701" w:type="dxa"/>
            <w:tcBorders>
              <w:left w:val="single" w:color="auto" w:sz="4" w:space="0"/>
              <w:right w:val="single" w:color="auto" w:sz="4" w:space="0"/>
            </w:tcBorders>
            <w:vAlign w:val="center"/>
          </w:tcPr>
          <w:p>
            <w:pPr>
              <w:keepNext w:val="0"/>
              <w:keepLines w:val="0"/>
              <w:widowControl/>
              <w:suppressLineNumbers w:val="0"/>
              <w:wordWrap/>
              <w:jc w:val="center"/>
              <w:textAlignment w:val="center"/>
              <w:rPr>
                <w:rFonts w:hint="eastAsia"/>
                <w:lang w:eastAsia="zh-CN"/>
              </w:rPr>
            </w:pPr>
          </w:p>
        </w:tc>
        <w:tc>
          <w:tcPr>
            <w:tcW w:w="1134" w:type="dxa"/>
            <w:tcBorders>
              <w:left w:val="single" w:color="auto" w:sz="4" w:space="0"/>
              <w:right w:val="single" w:color="auto" w:sz="4" w:space="0"/>
            </w:tcBorders>
            <w:vAlign w:val="center"/>
          </w:tcPr>
          <w:p>
            <w:pPr>
              <w:keepNext w:val="0"/>
              <w:keepLines w:val="0"/>
              <w:widowControl/>
              <w:suppressLineNumbers w:val="0"/>
              <w:wordWrap/>
              <w:jc w:val="center"/>
              <w:textAlignment w:val="center"/>
              <w:rPr>
                <w:rFonts w:ascii="宋体" w:hAnsi="宋体"/>
                <w:lang w:eastAsia="zh-CN"/>
              </w:rPr>
            </w:pPr>
          </w:p>
        </w:tc>
        <w:tc>
          <w:tcPr>
            <w:tcW w:w="2245" w:type="dxa"/>
            <w:tcBorders>
              <w:left w:val="single" w:color="auto" w:sz="4" w:space="0"/>
              <w:right w:val="single" w:color="auto" w:sz="4" w:space="0"/>
            </w:tcBorders>
            <w:vAlign w:val="center"/>
          </w:tcPr>
          <w:p>
            <w:pPr>
              <w:keepNext w:val="0"/>
              <w:keepLines w:val="0"/>
              <w:widowControl/>
              <w:suppressLineNumbers w:val="0"/>
              <w:wordWrap/>
              <w:jc w:val="center"/>
              <w:textAlignment w:val="center"/>
              <w:rPr>
                <w:rFonts w:hint="eastAsia" w:ascii="宋体" w:hAnsi="宋体"/>
                <w:lang w:eastAsia="zh-CN"/>
              </w:rPr>
            </w:pPr>
          </w:p>
        </w:tc>
        <w:tc>
          <w:tcPr>
            <w:tcW w:w="1745" w:type="dxa"/>
            <w:tcBorders>
              <w:left w:val="single" w:color="auto" w:sz="4" w:space="0"/>
            </w:tcBorders>
            <w:vAlign w:val="center"/>
          </w:tcPr>
          <w:p>
            <w:pPr>
              <w:keepNext w:val="0"/>
              <w:keepLines w:val="0"/>
              <w:widowControl/>
              <w:suppressLineNumbers w:val="0"/>
              <w:wordWrap/>
              <w:jc w:val="left"/>
              <w:textAlignment w:val="center"/>
              <w:rPr>
                <w:rFonts w:hint="eastAsia"/>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99" w:hRule="atLeast"/>
          <w:jc w:val="center"/>
        </w:trPr>
        <w:tc>
          <w:tcPr>
            <w:tcW w:w="1237" w:type="dxa"/>
          </w:tcPr>
          <w:p>
            <w:pPr>
              <w:jc w:val="center"/>
              <w:rPr>
                <w:b/>
                <w:lang w:eastAsia="zh-CN"/>
              </w:rPr>
            </w:pPr>
            <w:r>
              <w:rPr>
                <w:rFonts w:hint="eastAsia"/>
                <w:b/>
                <w:lang w:eastAsia="zh-CN"/>
              </w:rPr>
              <w:t>中文名称</w:t>
            </w:r>
          </w:p>
        </w:tc>
        <w:tc>
          <w:tcPr>
            <w:tcW w:w="1418" w:type="dxa"/>
          </w:tcPr>
          <w:p>
            <w:pPr>
              <w:jc w:val="center"/>
              <w:rPr>
                <w:b/>
                <w:lang w:eastAsia="zh-CN"/>
              </w:rPr>
            </w:pPr>
            <w:r>
              <w:rPr>
                <w:rFonts w:hint="eastAsia"/>
                <w:b/>
                <w:lang w:eastAsia="zh-CN"/>
              </w:rPr>
              <w:t>属性名称</w:t>
            </w:r>
          </w:p>
        </w:tc>
        <w:tc>
          <w:tcPr>
            <w:tcW w:w="1701" w:type="dxa"/>
          </w:tcPr>
          <w:p>
            <w:pPr>
              <w:jc w:val="center"/>
              <w:rPr>
                <w:b/>
                <w:lang w:eastAsia="zh-CN"/>
              </w:rPr>
            </w:pPr>
            <w:r>
              <w:rPr>
                <w:rFonts w:hint="eastAsia"/>
                <w:b/>
                <w:lang w:eastAsia="zh-CN"/>
              </w:rPr>
              <w:t>类型</w:t>
            </w:r>
          </w:p>
        </w:tc>
        <w:tc>
          <w:tcPr>
            <w:tcW w:w="1134" w:type="dxa"/>
          </w:tcPr>
          <w:p>
            <w:pPr>
              <w:jc w:val="center"/>
              <w:rPr>
                <w:b/>
                <w:lang w:eastAsia="zh-CN"/>
              </w:rPr>
            </w:pPr>
            <w:r>
              <w:rPr>
                <w:rFonts w:hint="eastAsia"/>
                <w:b/>
                <w:lang w:eastAsia="zh-CN"/>
              </w:rPr>
              <w:t>是否为空</w:t>
            </w:r>
          </w:p>
        </w:tc>
        <w:tc>
          <w:tcPr>
            <w:tcW w:w="2245" w:type="dxa"/>
          </w:tcPr>
          <w:p>
            <w:pPr>
              <w:jc w:val="center"/>
              <w:rPr>
                <w:b/>
                <w:lang w:eastAsia="zh-CN"/>
              </w:rPr>
            </w:pPr>
            <w:r>
              <w:rPr>
                <w:rFonts w:hint="eastAsia"/>
                <w:b/>
                <w:lang w:eastAsia="zh-CN"/>
              </w:rPr>
              <w:t>取值范围或举例</w:t>
            </w:r>
          </w:p>
        </w:tc>
        <w:tc>
          <w:tcPr>
            <w:tcW w:w="1745" w:type="dxa"/>
          </w:tcPr>
          <w:p>
            <w:pPr>
              <w:jc w:val="center"/>
              <w:rPr>
                <w:b/>
                <w:lang w:eastAsia="zh-CN"/>
              </w:rPr>
            </w:pPr>
            <w:r>
              <w:rPr>
                <w:rFonts w:hint="eastAsia"/>
                <w:b/>
                <w:lang w:eastAsia="zh-CN"/>
              </w:rPr>
              <w:t>简要说明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wordWrap/>
              <w:jc w:val="center"/>
              <w:textAlignment w:val="center"/>
              <w:rPr>
                <w:lang w:eastAsia="zh-CN"/>
              </w:rPr>
            </w:pPr>
            <w:r>
              <w:rPr>
                <w:rFonts w:hint="eastAsia" w:ascii="微软雅黑" w:hAnsi="微软雅黑" w:eastAsia="微软雅黑" w:cs="微软雅黑"/>
                <w:b w:val="0"/>
                <w:bCs w:val="0"/>
                <w:i w:val="0"/>
                <w:iCs w:val="0"/>
                <w:color w:val="333333"/>
                <w:kern w:val="0"/>
                <w:sz w:val="20"/>
                <w:szCs w:val="20"/>
                <w:lang w:val="en-US" w:eastAsia="zh-CN" w:bidi="ar"/>
              </w:rPr>
              <w:t>附件ID</w:t>
            </w:r>
          </w:p>
        </w:tc>
        <w:tc>
          <w:tcPr>
            <w:tcW w:w="1418" w:type="dxa"/>
            <w:tcBorders>
              <w:left w:val="single" w:color="auto" w:sz="4" w:space="0"/>
              <w:right w:val="single" w:color="auto" w:sz="4" w:space="0"/>
            </w:tcBorders>
            <w:vAlign w:val="center"/>
          </w:tcPr>
          <w:p>
            <w:pPr>
              <w:keepNext w:val="0"/>
              <w:keepLines w:val="0"/>
              <w:widowControl/>
              <w:suppressLineNumbers w:val="0"/>
              <w:wordWrap/>
              <w:jc w:val="center"/>
              <w:textAlignment w:val="center"/>
              <w:rPr>
                <w:rFonts w:hint="eastAsia"/>
                <w:lang w:eastAsia="zh-CN"/>
              </w:rPr>
            </w:pPr>
            <w:r>
              <w:rPr>
                <w:rFonts w:hint="eastAsia" w:ascii="微软雅黑" w:hAnsi="微软雅黑" w:eastAsia="微软雅黑" w:cs="微软雅黑"/>
                <w:b w:val="0"/>
                <w:bCs w:val="0"/>
                <w:i w:val="0"/>
                <w:iCs w:val="0"/>
                <w:color w:val="333333"/>
                <w:kern w:val="0"/>
                <w:sz w:val="20"/>
                <w:szCs w:val="20"/>
                <w:lang w:val="en-US" w:eastAsia="zh-CN" w:bidi="ar"/>
              </w:rPr>
              <w:t>attach_id</w:t>
            </w:r>
          </w:p>
        </w:tc>
        <w:tc>
          <w:tcPr>
            <w:tcW w:w="1701" w:type="dxa"/>
            <w:tcBorders>
              <w:left w:val="single" w:color="auto" w:sz="4" w:space="0"/>
              <w:right w:val="single" w:color="auto" w:sz="4" w:space="0"/>
            </w:tcBorders>
            <w:vAlign w:val="center"/>
          </w:tcPr>
          <w:p>
            <w:pPr>
              <w:keepNext w:val="0"/>
              <w:keepLines w:val="0"/>
              <w:widowControl/>
              <w:suppressLineNumbers w:val="0"/>
              <w:wordWrap/>
              <w:jc w:val="center"/>
              <w:textAlignment w:val="center"/>
              <w:rPr>
                <w:rFonts w:hint="eastAsia"/>
                <w:lang w:eastAsia="zh-CN"/>
              </w:rPr>
            </w:pPr>
            <w:r>
              <w:rPr>
                <w:rFonts w:hint="eastAsia" w:ascii="微软雅黑" w:hAnsi="微软雅黑" w:eastAsia="微软雅黑" w:cs="微软雅黑"/>
                <w:b w:val="0"/>
                <w:bCs w:val="0"/>
                <w:i w:val="0"/>
                <w:iCs w:val="0"/>
                <w:color w:val="333333"/>
                <w:kern w:val="0"/>
                <w:sz w:val="20"/>
                <w:szCs w:val="20"/>
                <w:lang w:val="en-US" w:eastAsia="zh-CN" w:bidi="ar"/>
              </w:rPr>
              <w:t>VARCHAR(32)</w:t>
            </w:r>
          </w:p>
        </w:tc>
        <w:tc>
          <w:tcPr>
            <w:tcW w:w="1134" w:type="dxa"/>
            <w:tcBorders>
              <w:left w:val="single" w:color="auto" w:sz="4" w:space="0"/>
              <w:right w:val="single" w:color="auto" w:sz="4" w:space="0"/>
            </w:tcBorders>
            <w:vAlign w:val="center"/>
          </w:tcPr>
          <w:p>
            <w:pPr>
              <w:keepNext w:val="0"/>
              <w:keepLines w:val="0"/>
              <w:widowControl/>
              <w:suppressLineNumbers w:val="0"/>
              <w:wordWrap/>
              <w:jc w:val="center"/>
              <w:textAlignment w:val="center"/>
              <w:rPr>
                <w:rFonts w:ascii="宋体" w:hAnsi="宋体"/>
                <w:lang w:eastAsia="zh-CN"/>
              </w:rPr>
            </w:pPr>
            <w:r>
              <w:rPr>
                <w:rFonts w:hint="eastAsia" w:ascii="微软雅黑" w:hAnsi="微软雅黑" w:eastAsia="微软雅黑" w:cs="微软雅黑"/>
                <w:b w:val="0"/>
                <w:bCs w:val="0"/>
                <w:i w:val="0"/>
                <w:iCs w:val="0"/>
                <w:color w:val="333333"/>
                <w:kern w:val="0"/>
                <w:sz w:val="20"/>
                <w:szCs w:val="20"/>
                <w:lang w:val="en-US" w:eastAsia="zh-CN" w:bidi="ar"/>
              </w:rPr>
              <w:t>否</w:t>
            </w:r>
          </w:p>
        </w:tc>
        <w:tc>
          <w:tcPr>
            <w:tcW w:w="2245" w:type="dxa"/>
            <w:tcBorders>
              <w:left w:val="single" w:color="auto" w:sz="4" w:space="0"/>
              <w:right w:val="single" w:color="auto" w:sz="4" w:space="0"/>
            </w:tcBorders>
            <w:vAlign w:val="center"/>
          </w:tcPr>
          <w:p>
            <w:pPr>
              <w:keepNext w:val="0"/>
              <w:keepLines w:val="0"/>
              <w:widowControl/>
              <w:suppressLineNumbers w:val="0"/>
              <w:wordWrap/>
              <w:jc w:val="center"/>
              <w:textAlignment w:val="center"/>
              <w:rPr>
                <w:rFonts w:hint="eastAsia" w:ascii="宋体" w:hAnsi="宋体"/>
                <w:lang w:eastAsia="zh-CN"/>
              </w:rPr>
            </w:pPr>
            <w:r>
              <w:rPr>
                <w:rFonts w:hint="eastAsia" w:ascii="微软雅黑" w:hAnsi="微软雅黑" w:eastAsia="微软雅黑" w:cs="微软雅黑"/>
                <w:b w:val="0"/>
                <w:bCs w:val="0"/>
                <w:i w:val="0"/>
                <w:iCs w:val="0"/>
                <w:color w:val="333333"/>
                <w:kern w:val="0"/>
                <w:sz w:val="20"/>
                <w:szCs w:val="20"/>
                <w:lang w:val="en-US" w:eastAsia="zh-CN" w:bidi="ar"/>
              </w:rPr>
              <w:t>FJ20250001</w:t>
            </w:r>
          </w:p>
        </w:tc>
        <w:tc>
          <w:tcPr>
            <w:tcW w:w="1745" w:type="dxa"/>
            <w:tcBorders>
              <w:left w:val="single" w:color="auto" w:sz="4" w:space="0"/>
            </w:tcBorders>
            <w:vAlign w:val="center"/>
          </w:tcPr>
          <w:p>
            <w:pPr>
              <w:keepNext w:val="0"/>
              <w:keepLines w:val="0"/>
              <w:widowControl/>
              <w:suppressLineNumbers w:val="0"/>
              <w:wordWrap/>
              <w:jc w:val="left"/>
              <w:textAlignment w:val="center"/>
              <w:rPr>
                <w:rFonts w:hint="eastAsia"/>
                <w:lang w:eastAsia="zh-CN"/>
              </w:rPr>
            </w:pPr>
            <w:r>
              <w:rPr>
                <w:rFonts w:hint="eastAsia" w:ascii="微软雅黑" w:hAnsi="微软雅黑" w:eastAsia="微软雅黑" w:cs="微软雅黑"/>
                <w:b w:val="0"/>
                <w:bCs w:val="0"/>
                <w:i w:val="0"/>
                <w:iCs w:val="0"/>
                <w:color w:val="333333"/>
                <w:kern w:val="0"/>
                <w:sz w:val="20"/>
                <w:szCs w:val="20"/>
                <w:lang w:val="en-US" w:eastAsia="zh-CN" w:bidi="ar"/>
              </w:rPr>
              <w:t>报告附件唯一标识，主键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wordWrap/>
              <w:jc w:val="center"/>
              <w:textAlignment w:val="center"/>
              <w:rPr>
                <w:lang w:eastAsia="zh-CN"/>
              </w:rPr>
            </w:pPr>
            <w:r>
              <w:rPr>
                <w:rFonts w:hint="eastAsia" w:ascii="微软雅黑" w:hAnsi="微软雅黑" w:eastAsia="微软雅黑" w:cs="微软雅黑"/>
                <w:b w:val="0"/>
                <w:bCs w:val="0"/>
                <w:i w:val="0"/>
                <w:iCs w:val="0"/>
                <w:color w:val="333333"/>
                <w:kern w:val="0"/>
                <w:sz w:val="20"/>
                <w:szCs w:val="20"/>
                <w:lang w:val="en-US" w:eastAsia="zh-CN" w:bidi="ar"/>
              </w:rPr>
              <w:t>关联报告ID</w:t>
            </w:r>
          </w:p>
        </w:tc>
        <w:tc>
          <w:tcPr>
            <w:tcW w:w="1418" w:type="dxa"/>
            <w:tcBorders>
              <w:left w:val="single" w:color="auto" w:sz="4" w:space="0"/>
              <w:right w:val="single" w:color="auto" w:sz="4" w:space="0"/>
            </w:tcBorders>
            <w:vAlign w:val="center"/>
          </w:tcPr>
          <w:p>
            <w:pPr>
              <w:keepNext w:val="0"/>
              <w:keepLines w:val="0"/>
              <w:widowControl/>
              <w:suppressLineNumbers w:val="0"/>
              <w:wordWrap/>
              <w:jc w:val="center"/>
              <w:textAlignment w:val="center"/>
              <w:rPr>
                <w:rFonts w:hint="eastAsia"/>
                <w:lang w:eastAsia="zh-CN"/>
              </w:rPr>
            </w:pPr>
            <w:r>
              <w:rPr>
                <w:rFonts w:hint="eastAsia" w:ascii="微软雅黑" w:hAnsi="微软雅黑" w:eastAsia="微软雅黑" w:cs="微软雅黑"/>
                <w:b w:val="0"/>
                <w:bCs w:val="0"/>
                <w:i w:val="0"/>
                <w:iCs w:val="0"/>
                <w:color w:val="333333"/>
                <w:kern w:val="0"/>
                <w:sz w:val="20"/>
                <w:szCs w:val="20"/>
                <w:lang w:val="en-US" w:eastAsia="zh-CN" w:bidi="ar"/>
              </w:rPr>
              <w:t>report_id</w:t>
            </w:r>
          </w:p>
        </w:tc>
        <w:tc>
          <w:tcPr>
            <w:tcW w:w="1701" w:type="dxa"/>
            <w:tcBorders>
              <w:left w:val="single" w:color="auto" w:sz="4" w:space="0"/>
              <w:right w:val="single" w:color="auto" w:sz="4" w:space="0"/>
            </w:tcBorders>
            <w:vAlign w:val="center"/>
          </w:tcPr>
          <w:p>
            <w:pPr>
              <w:keepNext w:val="0"/>
              <w:keepLines w:val="0"/>
              <w:widowControl/>
              <w:suppressLineNumbers w:val="0"/>
              <w:wordWrap/>
              <w:jc w:val="center"/>
              <w:textAlignment w:val="center"/>
              <w:rPr>
                <w:rFonts w:hint="eastAsia"/>
                <w:lang w:eastAsia="zh-CN"/>
              </w:rPr>
            </w:pPr>
            <w:r>
              <w:rPr>
                <w:rFonts w:hint="eastAsia" w:ascii="微软雅黑" w:hAnsi="微软雅黑" w:eastAsia="微软雅黑" w:cs="微软雅黑"/>
                <w:b w:val="0"/>
                <w:bCs w:val="0"/>
                <w:i w:val="0"/>
                <w:iCs w:val="0"/>
                <w:color w:val="333333"/>
                <w:kern w:val="0"/>
                <w:sz w:val="20"/>
                <w:szCs w:val="20"/>
                <w:lang w:val="en-US" w:eastAsia="zh-CN" w:bidi="ar"/>
              </w:rPr>
              <w:t>VARCHAR(32)</w:t>
            </w:r>
          </w:p>
        </w:tc>
        <w:tc>
          <w:tcPr>
            <w:tcW w:w="1134" w:type="dxa"/>
            <w:tcBorders>
              <w:left w:val="single" w:color="auto" w:sz="4" w:space="0"/>
              <w:right w:val="single" w:color="auto" w:sz="4" w:space="0"/>
            </w:tcBorders>
            <w:vAlign w:val="center"/>
          </w:tcPr>
          <w:p>
            <w:pPr>
              <w:keepNext w:val="0"/>
              <w:keepLines w:val="0"/>
              <w:widowControl/>
              <w:suppressLineNumbers w:val="0"/>
              <w:wordWrap/>
              <w:jc w:val="center"/>
              <w:textAlignment w:val="center"/>
              <w:rPr>
                <w:rFonts w:ascii="宋体" w:hAnsi="宋体"/>
                <w:lang w:eastAsia="zh-CN"/>
              </w:rPr>
            </w:pPr>
            <w:r>
              <w:rPr>
                <w:rFonts w:hint="eastAsia" w:ascii="微软雅黑" w:hAnsi="微软雅黑" w:eastAsia="微软雅黑" w:cs="微软雅黑"/>
                <w:b w:val="0"/>
                <w:bCs w:val="0"/>
                <w:i w:val="0"/>
                <w:iCs w:val="0"/>
                <w:color w:val="333333"/>
                <w:kern w:val="0"/>
                <w:sz w:val="20"/>
                <w:szCs w:val="20"/>
                <w:lang w:val="en-US" w:eastAsia="zh-CN" w:bidi="ar"/>
              </w:rPr>
              <w:t>否</w:t>
            </w:r>
          </w:p>
        </w:tc>
        <w:tc>
          <w:tcPr>
            <w:tcW w:w="2245" w:type="dxa"/>
            <w:tcBorders>
              <w:left w:val="single" w:color="auto" w:sz="4" w:space="0"/>
              <w:right w:val="single" w:color="auto" w:sz="4" w:space="0"/>
            </w:tcBorders>
            <w:vAlign w:val="center"/>
          </w:tcPr>
          <w:p>
            <w:pPr>
              <w:keepNext w:val="0"/>
              <w:keepLines w:val="0"/>
              <w:widowControl/>
              <w:suppressLineNumbers w:val="0"/>
              <w:wordWrap/>
              <w:jc w:val="center"/>
              <w:textAlignment w:val="center"/>
              <w:rPr>
                <w:rFonts w:hint="eastAsia" w:ascii="宋体" w:hAnsi="宋体"/>
                <w:lang w:eastAsia="zh-CN"/>
              </w:rPr>
            </w:pPr>
            <w:r>
              <w:rPr>
                <w:rFonts w:hint="eastAsia" w:ascii="微软雅黑" w:hAnsi="微软雅黑" w:eastAsia="微软雅黑" w:cs="微软雅黑"/>
                <w:b w:val="0"/>
                <w:bCs w:val="0"/>
                <w:i w:val="0"/>
                <w:iCs w:val="0"/>
                <w:color w:val="333333"/>
                <w:kern w:val="0"/>
                <w:sz w:val="20"/>
                <w:szCs w:val="20"/>
                <w:lang w:val="en-US" w:eastAsia="zh-CN" w:bidi="ar"/>
              </w:rPr>
              <w:t>BG20250001</w:t>
            </w:r>
          </w:p>
        </w:tc>
        <w:tc>
          <w:tcPr>
            <w:tcW w:w="1745" w:type="dxa"/>
            <w:tcBorders>
              <w:left w:val="single" w:color="auto" w:sz="4" w:space="0"/>
            </w:tcBorders>
            <w:vAlign w:val="center"/>
          </w:tcPr>
          <w:p>
            <w:pPr>
              <w:keepNext w:val="0"/>
              <w:keepLines w:val="0"/>
              <w:widowControl/>
              <w:suppressLineNumbers w:val="0"/>
              <w:wordWrap/>
              <w:jc w:val="left"/>
              <w:textAlignment w:val="center"/>
              <w:rPr>
                <w:rFonts w:hint="eastAsia"/>
                <w:lang w:eastAsia="zh-CN"/>
              </w:rPr>
            </w:pPr>
            <w:r>
              <w:rPr>
                <w:rFonts w:hint="eastAsia" w:ascii="微软雅黑" w:hAnsi="微软雅黑" w:eastAsia="微软雅黑" w:cs="微软雅黑"/>
                <w:b w:val="0"/>
                <w:bCs w:val="0"/>
                <w:i w:val="0"/>
                <w:iCs w:val="0"/>
                <w:color w:val="333333"/>
                <w:kern w:val="0"/>
                <w:sz w:val="20"/>
                <w:szCs w:val="20"/>
                <w:lang w:val="en-US" w:eastAsia="zh-CN" w:bidi="ar"/>
              </w:rPr>
              <w:t>关联主表的报告ID，外键，实现一对多关联</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wordWrap/>
              <w:jc w:val="center"/>
              <w:textAlignment w:val="center"/>
              <w:rPr>
                <w:lang w:eastAsia="zh-CN"/>
              </w:rPr>
            </w:pPr>
            <w:r>
              <w:rPr>
                <w:rFonts w:hint="eastAsia" w:ascii="微软雅黑" w:hAnsi="微软雅黑" w:eastAsia="微软雅黑" w:cs="微软雅黑"/>
                <w:b w:val="0"/>
                <w:bCs w:val="0"/>
                <w:i w:val="0"/>
                <w:iCs w:val="0"/>
                <w:color w:val="333333"/>
                <w:kern w:val="0"/>
                <w:sz w:val="20"/>
                <w:szCs w:val="20"/>
                <w:lang w:val="en-US" w:eastAsia="zh-CN" w:bidi="ar"/>
              </w:rPr>
              <w:t>附件名称</w:t>
            </w:r>
          </w:p>
        </w:tc>
        <w:tc>
          <w:tcPr>
            <w:tcW w:w="1418" w:type="dxa"/>
            <w:tcBorders>
              <w:left w:val="single" w:color="auto" w:sz="4" w:space="0"/>
              <w:right w:val="single" w:color="auto" w:sz="4" w:space="0"/>
            </w:tcBorders>
            <w:vAlign w:val="center"/>
          </w:tcPr>
          <w:p>
            <w:pPr>
              <w:keepNext w:val="0"/>
              <w:keepLines w:val="0"/>
              <w:widowControl/>
              <w:suppressLineNumbers w:val="0"/>
              <w:wordWrap/>
              <w:jc w:val="center"/>
              <w:textAlignment w:val="center"/>
              <w:rPr>
                <w:rFonts w:hint="eastAsia"/>
                <w:lang w:eastAsia="zh-CN"/>
              </w:rPr>
            </w:pPr>
            <w:r>
              <w:rPr>
                <w:rFonts w:hint="eastAsia" w:ascii="微软雅黑" w:hAnsi="微软雅黑" w:eastAsia="微软雅黑" w:cs="微软雅黑"/>
                <w:b w:val="0"/>
                <w:bCs w:val="0"/>
                <w:i w:val="0"/>
                <w:iCs w:val="0"/>
                <w:color w:val="333333"/>
                <w:kern w:val="0"/>
                <w:sz w:val="20"/>
                <w:szCs w:val="20"/>
                <w:lang w:val="en-US" w:eastAsia="zh-CN" w:bidi="ar"/>
              </w:rPr>
              <w:t>attach_name</w:t>
            </w:r>
          </w:p>
        </w:tc>
        <w:tc>
          <w:tcPr>
            <w:tcW w:w="1701" w:type="dxa"/>
            <w:tcBorders>
              <w:left w:val="single" w:color="auto" w:sz="4" w:space="0"/>
              <w:right w:val="single" w:color="auto" w:sz="4" w:space="0"/>
            </w:tcBorders>
            <w:vAlign w:val="center"/>
          </w:tcPr>
          <w:p>
            <w:pPr>
              <w:keepNext w:val="0"/>
              <w:keepLines w:val="0"/>
              <w:widowControl/>
              <w:suppressLineNumbers w:val="0"/>
              <w:wordWrap/>
              <w:jc w:val="center"/>
              <w:textAlignment w:val="center"/>
              <w:rPr>
                <w:rFonts w:hint="eastAsia"/>
                <w:lang w:eastAsia="zh-CN"/>
              </w:rPr>
            </w:pPr>
            <w:r>
              <w:rPr>
                <w:rFonts w:hint="eastAsia" w:ascii="微软雅黑" w:hAnsi="微软雅黑" w:eastAsia="微软雅黑" w:cs="微软雅黑"/>
                <w:b w:val="0"/>
                <w:bCs w:val="0"/>
                <w:i w:val="0"/>
                <w:iCs w:val="0"/>
                <w:color w:val="333333"/>
                <w:kern w:val="0"/>
                <w:sz w:val="20"/>
                <w:szCs w:val="20"/>
                <w:lang w:val="en-US" w:eastAsia="zh-CN" w:bidi="ar"/>
              </w:rPr>
              <w:t>VARCHAR(100)</w:t>
            </w:r>
          </w:p>
        </w:tc>
        <w:tc>
          <w:tcPr>
            <w:tcW w:w="1134" w:type="dxa"/>
            <w:tcBorders>
              <w:left w:val="single" w:color="auto" w:sz="4" w:space="0"/>
              <w:right w:val="single" w:color="auto" w:sz="4" w:space="0"/>
            </w:tcBorders>
            <w:vAlign w:val="center"/>
          </w:tcPr>
          <w:p>
            <w:pPr>
              <w:keepNext w:val="0"/>
              <w:keepLines w:val="0"/>
              <w:widowControl/>
              <w:suppressLineNumbers w:val="0"/>
              <w:wordWrap/>
              <w:jc w:val="center"/>
              <w:textAlignment w:val="center"/>
              <w:rPr>
                <w:rFonts w:ascii="宋体" w:hAnsi="宋体"/>
                <w:lang w:eastAsia="zh-CN"/>
              </w:rPr>
            </w:pPr>
            <w:r>
              <w:rPr>
                <w:rFonts w:hint="eastAsia" w:ascii="微软雅黑" w:hAnsi="微软雅黑" w:eastAsia="微软雅黑" w:cs="微软雅黑"/>
                <w:b w:val="0"/>
                <w:bCs w:val="0"/>
                <w:i w:val="0"/>
                <w:iCs w:val="0"/>
                <w:color w:val="333333"/>
                <w:kern w:val="0"/>
                <w:sz w:val="20"/>
                <w:szCs w:val="20"/>
                <w:lang w:val="en-US" w:eastAsia="zh-CN" w:bidi="ar"/>
              </w:rPr>
              <w:t>否</w:t>
            </w:r>
          </w:p>
        </w:tc>
        <w:tc>
          <w:tcPr>
            <w:tcW w:w="2245" w:type="dxa"/>
            <w:tcBorders>
              <w:left w:val="single" w:color="auto" w:sz="4" w:space="0"/>
              <w:right w:val="single" w:color="auto" w:sz="4" w:space="0"/>
            </w:tcBorders>
            <w:vAlign w:val="center"/>
          </w:tcPr>
          <w:p>
            <w:pPr>
              <w:keepNext w:val="0"/>
              <w:keepLines w:val="0"/>
              <w:widowControl/>
              <w:suppressLineNumbers w:val="0"/>
              <w:wordWrap/>
              <w:jc w:val="center"/>
              <w:textAlignment w:val="center"/>
              <w:rPr>
                <w:rFonts w:hint="eastAsia" w:ascii="宋体" w:hAnsi="宋体"/>
                <w:lang w:eastAsia="zh-CN"/>
              </w:rPr>
            </w:pPr>
            <w:r>
              <w:rPr>
                <w:rFonts w:hint="eastAsia" w:ascii="微软雅黑" w:hAnsi="微软雅黑" w:eastAsia="微软雅黑" w:cs="微软雅黑"/>
                <w:b w:val="0"/>
                <w:bCs w:val="0"/>
                <w:i w:val="0"/>
                <w:iCs w:val="0"/>
                <w:color w:val="333333"/>
                <w:kern w:val="0"/>
                <w:sz w:val="20"/>
                <w:szCs w:val="20"/>
                <w:lang w:val="en-US" w:eastAsia="zh-CN" w:bidi="ar"/>
              </w:rPr>
              <w:t>月度思想汇报.docx、公益活动照片.jpg</w:t>
            </w:r>
          </w:p>
        </w:tc>
        <w:tc>
          <w:tcPr>
            <w:tcW w:w="1745" w:type="dxa"/>
            <w:tcBorders>
              <w:left w:val="single" w:color="auto" w:sz="4" w:space="0"/>
            </w:tcBorders>
            <w:vAlign w:val="center"/>
          </w:tcPr>
          <w:p>
            <w:pPr>
              <w:keepNext w:val="0"/>
              <w:keepLines w:val="0"/>
              <w:widowControl/>
              <w:suppressLineNumbers w:val="0"/>
              <w:wordWrap/>
              <w:jc w:val="left"/>
              <w:textAlignment w:val="center"/>
              <w:rPr>
                <w:rFonts w:hint="eastAsia"/>
                <w:lang w:eastAsia="zh-CN"/>
              </w:rPr>
            </w:pPr>
            <w:r>
              <w:rPr>
                <w:rFonts w:hint="eastAsia" w:ascii="微软雅黑" w:hAnsi="微软雅黑" w:eastAsia="微软雅黑" w:cs="微软雅黑"/>
                <w:b w:val="0"/>
                <w:bCs w:val="0"/>
                <w:i w:val="0"/>
                <w:iCs w:val="0"/>
                <w:color w:val="333333"/>
                <w:kern w:val="0"/>
                <w:sz w:val="20"/>
                <w:szCs w:val="20"/>
                <w:lang w:val="en-US" w:eastAsia="zh-CN" w:bidi="ar"/>
              </w:rPr>
              <w:t>附件的完整名称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wordWrap/>
              <w:jc w:val="center"/>
              <w:textAlignment w:val="center"/>
              <w:rPr>
                <w:lang w:eastAsia="zh-CN"/>
              </w:rPr>
            </w:pPr>
            <w:r>
              <w:rPr>
                <w:rFonts w:hint="eastAsia" w:ascii="微软雅黑" w:hAnsi="微软雅黑" w:eastAsia="微软雅黑" w:cs="微软雅黑"/>
                <w:b w:val="0"/>
                <w:bCs w:val="0"/>
                <w:i w:val="0"/>
                <w:iCs w:val="0"/>
                <w:color w:val="333333"/>
                <w:kern w:val="0"/>
                <w:sz w:val="20"/>
                <w:szCs w:val="20"/>
                <w:lang w:val="en-US" w:eastAsia="zh-CN" w:bidi="ar"/>
              </w:rPr>
              <w:t>附件类型</w:t>
            </w:r>
          </w:p>
        </w:tc>
        <w:tc>
          <w:tcPr>
            <w:tcW w:w="1418" w:type="dxa"/>
            <w:tcBorders>
              <w:left w:val="single" w:color="auto" w:sz="4" w:space="0"/>
              <w:right w:val="single" w:color="auto" w:sz="4" w:space="0"/>
            </w:tcBorders>
            <w:vAlign w:val="center"/>
          </w:tcPr>
          <w:p>
            <w:pPr>
              <w:keepNext w:val="0"/>
              <w:keepLines w:val="0"/>
              <w:widowControl/>
              <w:suppressLineNumbers w:val="0"/>
              <w:wordWrap/>
              <w:jc w:val="center"/>
              <w:textAlignment w:val="center"/>
              <w:rPr>
                <w:rFonts w:hint="eastAsia"/>
                <w:lang w:eastAsia="zh-CN"/>
              </w:rPr>
            </w:pPr>
            <w:r>
              <w:rPr>
                <w:rFonts w:hint="eastAsia" w:ascii="微软雅黑" w:hAnsi="微软雅黑" w:eastAsia="微软雅黑" w:cs="微软雅黑"/>
                <w:b w:val="0"/>
                <w:bCs w:val="0"/>
                <w:i w:val="0"/>
                <w:iCs w:val="0"/>
                <w:color w:val="333333"/>
                <w:kern w:val="0"/>
                <w:sz w:val="20"/>
                <w:szCs w:val="20"/>
                <w:lang w:val="en-US" w:eastAsia="zh-CN" w:bidi="ar"/>
              </w:rPr>
              <w:t>attach_type</w:t>
            </w:r>
          </w:p>
        </w:tc>
        <w:tc>
          <w:tcPr>
            <w:tcW w:w="1701" w:type="dxa"/>
            <w:tcBorders>
              <w:left w:val="single" w:color="auto" w:sz="4" w:space="0"/>
              <w:right w:val="single" w:color="auto" w:sz="4" w:space="0"/>
            </w:tcBorders>
            <w:vAlign w:val="center"/>
          </w:tcPr>
          <w:p>
            <w:pPr>
              <w:keepNext w:val="0"/>
              <w:keepLines w:val="0"/>
              <w:widowControl/>
              <w:suppressLineNumbers w:val="0"/>
              <w:wordWrap/>
              <w:jc w:val="center"/>
              <w:textAlignment w:val="center"/>
              <w:rPr>
                <w:rFonts w:hint="eastAsia"/>
                <w:lang w:eastAsia="zh-CN"/>
              </w:rPr>
            </w:pPr>
            <w:r>
              <w:rPr>
                <w:rFonts w:hint="eastAsia" w:ascii="微软雅黑" w:hAnsi="微软雅黑" w:eastAsia="微软雅黑" w:cs="微软雅黑"/>
                <w:b w:val="0"/>
                <w:bCs w:val="0"/>
                <w:i w:val="0"/>
                <w:iCs w:val="0"/>
                <w:color w:val="333333"/>
                <w:kern w:val="0"/>
                <w:sz w:val="20"/>
                <w:szCs w:val="20"/>
                <w:lang w:val="en-US" w:eastAsia="zh-CN" w:bidi="ar"/>
              </w:rPr>
              <w:t>VARCHAR(20)</w:t>
            </w:r>
          </w:p>
        </w:tc>
        <w:tc>
          <w:tcPr>
            <w:tcW w:w="1134" w:type="dxa"/>
            <w:tcBorders>
              <w:left w:val="single" w:color="auto" w:sz="4" w:space="0"/>
              <w:right w:val="single" w:color="auto" w:sz="4" w:space="0"/>
            </w:tcBorders>
            <w:vAlign w:val="center"/>
          </w:tcPr>
          <w:p>
            <w:pPr>
              <w:keepNext w:val="0"/>
              <w:keepLines w:val="0"/>
              <w:widowControl/>
              <w:suppressLineNumbers w:val="0"/>
              <w:wordWrap/>
              <w:jc w:val="center"/>
              <w:textAlignment w:val="center"/>
              <w:rPr>
                <w:rFonts w:ascii="宋体" w:hAnsi="宋体"/>
                <w:lang w:eastAsia="zh-CN"/>
              </w:rPr>
            </w:pPr>
            <w:r>
              <w:rPr>
                <w:rFonts w:hint="eastAsia" w:ascii="微软雅黑" w:hAnsi="微软雅黑" w:eastAsia="微软雅黑" w:cs="微软雅黑"/>
                <w:b w:val="0"/>
                <w:bCs w:val="0"/>
                <w:i w:val="0"/>
                <w:iCs w:val="0"/>
                <w:color w:val="333333"/>
                <w:kern w:val="0"/>
                <w:sz w:val="20"/>
                <w:szCs w:val="20"/>
                <w:lang w:val="en-US" w:eastAsia="zh-CN" w:bidi="ar"/>
              </w:rPr>
              <w:t>否</w:t>
            </w:r>
          </w:p>
        </w:tc>
        <w:tc>
          <w:tcPr>
            <w:tcW w:w="2245" w:type="dxa"/>
            <w:tcBorders>
              <w:left w:val="single" w:color="auto" w:sz="4" w:space="0"/>
              <w:right w:val="single" w:color="auto" w:sz="4" w:space="0"/>
            </w:tcBorders>
            <w:vAlign w:val="center"/>
          </w:tcPr>
          <w:p>
            <w:pPr>
              <w:keepNext w:val="0"/>
              <w:keepLines w:val="0"/>
              <w:widowControl/>
              <w:suppressLineNumbers w:val="0"/>
              <w:wordWrap/>
              <w:jc w:val="center"/>
              <w:textAlignment w:val="center"/>
              <w:rPr>
                <w:rFonts w:hint="eastAsia" w:ascii="宋体" w:hAnsi="宋体"/>
                <w:lang w:eastAsia="zh-CN"/>
              </w:rPr>
            </w:pPr>
            <w:r>
              <w:rPr>
                <w:rFonts w:hint="eastAsia" w:ascii="微软雅黑" w:hAnsi="微软雅黑" w:eastAsia="微软雅黑" w:cs="微软雅黑"/>
                <w:b w:val="0"/>
                <w:bCs w:val="0"/>
                <w:i w:val="0"/>
                <w:iCs w:val="0"/>
                <w:color w:val="333333"/>
                <w:kern w:val="0"/>
                <w:sz w:val="20"/>
                <w:szCs w:val="20"/>
                <w:lang w:val="en-US" w:eastAsia="zh-CN" w:bidi="ar"/>
              </w:rPr>
              <w:t>文档、图片、视频、音频</w:t>
            </w:r>
          </w:p>
        </w:tc>
        <w:tc>
          <w:tcPr>
            <w:tcW w:w="1745" w:type="dxa"/>
            <w:tcBorders>
              <w:left w:val="single" w:color="auto" w:sz="4" w:space="0"/>
            </w:tcBorders>
            <w:vAlign w:val="center"/>
          </w:tcPr>
          <w:p>
            <w:pPr>
              <w:keepNext w:val="0"/>
              <w:keepLines w:val="0"/>
              <w:widowControl/>
              <w:suppressLineNumbers w:val="0"/>
              <w:wordWrap/>
              <w:jc w:val="left"/>
              <w:textAlignment w:val="center"/>
              <w:rPr>
                <w:rFonts w:hint="eastAsia"/>
                <w:lang w:eastAsia="zh-CN"/>
              </w:rPr>
            </w:pPr>
            <w:r>
              <w:rPr>
                <w:rFonts w:hint="eastAsia" w:ascii="微软雅黑" w:hAnsi="微软雅黑" w:eastAsia="微软雅黑" w:cs="微软雅黑"/>
                <w:b w:val="0"/>
                <w:bCs w:val="0"/>
                <w:i w:val="0"/>
                <w:iCs w:val="0"/>
                <w:color w:val="333333"/>
                <w:kern w:val="0"/>
                <w:sz w:val="20"/>
                <w:szCs w:val="20"/>
                <w:lang w:val="en-US" w:eastAsia="zh-CN" w:bidi="ar"/>
              </w:rPr>
              <w:t>附件的文件类型分类</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wordWrap/>
              <w:jc w:val="center"/>
              <w:textAlignment w:val="center"/>
              <w:rPr>
                <w:lang w:eastAsia="zh-CN"/>
              </w:rPr>
            </w:pPr>
            <w:r>
              <w:rPr>
                <w:rFonts w:hint="eastAsia" w:ascii="微软雅黑" w:hAnsi="微软雅黑" w:eastAsia="微软雅黑" w:cs="微软雅黑"/>
                <w:b w:val="0"/>
                <w:bCs w:val="0"/>
                <w:i w:val="0"/>
                <w:iCs w:val="0"/>
                <w:color w:val="333333"/>
                <w:kern w:val="0"/>
                <w:sz w:val="20"/>
                <w:szCs w:val="20"/>
                <w:lang w:val="en-US" w:eastAsia="zh-CN" w:bidi="ar"/>
              </w:rPr>
              <w:t>附件URL</w:t>
            </w:r>
          </w:p>
        </w:tc>
        <w:tc>
          <w:tcPr>
            <w:tcW w:w="1418" w:type="dxa"/>
            <w:tcBorders>
              <w:left w:val="single" w:color="auto" w:sz="4" w:space="0"/>
              <w:right w:val="single" w:color="auto" w:sz="4" w:space="0"/>
            </w:tcBorders>
            <w:vAlign w:val="center"/>
          </w:tcPr>
          <w:p>
            <w:pPr>
              <w:keepNext w:val="0"/>
              <w:keepLines w:val="0"/>
              <w:widowControl/>
              <w:suppressLineNumbers w:val="0"/>
              <w:wordWrap/>
              <w:jc w:val="center"/>
              <w:textAlignment w:val="center"/>
              <w:rPr>
                <w:rFonts w:hint="eastAsia"/>
                <w:lang w:eastAsia="zh-CN"/>
              </w:rPr>
            </w:pPr>
            <w:r>
              <w:rPr>
                <w:rFonts w:hint="eastAsia" w:ascii="微软雅黑" w:hAnsi="微软雅黑" w:eastAsia="微软雅黑" w:cs="微软雅黑"/>
                <w:b w:val="0"/>
                <w:bCs w:val="0"/>
                <w:i w:val="0"/>
                <w:iCs w:val="0"/>
                <w:color w:val="333333"/>
                <w:kern w:val="0"/>
                <w:sz w:val="20"/>
                <w:szCs w:val="20"/>
                <w:lang w:val="en-US" w:eastAsia="zh-CN" w:bidi="ar"/>
              </w:rPr>
              <w:t>attach_url</w:t>
            </w:r>
          </w:p>
        </w:tc>
        <w:tc>
          <w:tcPr>
            <w:tcW w:w="1701" w:type="dxa"/>
            <w:tcBorders>
              <w:left w:val="single" w:color="auto" w:sz="4" w:space="0"/>
              <w:right w:val="single" w:color="auto" w:sz="4" w:space="0"/>
            </w:tcBorders>
            <w:vAlign w:val="center"/>
          </w:tcPr>
          <w:p>
            <w:pPr>
              <w:keepNext w:val="0"/>
              <w:keepLines w:val="0"/>
              <w:widowControl/>
              <w:suppressLineNumbers w:val="0"/>
              <w:wordWrap/>
              <w:jc w:val="center"/>
              <w:textAlignment w:val="center"/>
              <w:rPr>
                <w:rFonts w:hint="eastAsia"/>
                <w:lang w:eastAsia="zh-CN"/>
              </w:rPr>
            </w:pPr>
            <w:r>
              <w:rPr>
                <w:rFonts w:hint="eastAsia" w:ascii="微软雅黑" w:hAnsi="微软雅黑" w:eastAsia="微软雅黑" w:cs="微软雅黑"/>
                <w:b w:val="0"/>
                <w:bCs w:val="0"/>
                <w:i w:val="0"/>
                <w:iCs w:val="0"/>
                <w:color w:val="333333"/>
                <w:kern w:val="0"/>
                <w:sz w:val="20"/>
                <w:szCs w:val="20"/>
                <w:lang w:val="en-US" w:eastAsia="zh-CN" w:bidi="ar"/>
              </w:rPr>
              <w:t>VARCHAR(500)</w:t>
            </w:r>
          </w:p>
        </w:tc>
        <w:tc>
          <w:tcPr>
            <w:tcW w:w="1134" w:type="dxa"/>
            <w:tcBorders>
              <w:left w:val="single" w:color="auto" w:sz="4" w:space="0"/>
              <w:right w:val="single" w:color="auto" w:sz="4" w:space="0"/>
            </w:tcBorders>
            <w:vAlign w:val="center"/>
          </w:tcPr>
          <w:p>
            <w:pPr>
              <w:keepNext w:val="0"/>
              <w:keepLines w:val="0"/>
              <w:widowControl/>
              <w:suppressLineNumbers w:val="0"/>
              <w:wordWrap/>
              <w:jc w:val="center"/>
              <w:textAlignment w:val="center"/>
              <w:rPr>
                <w:rFonts w:ascii="宋体" w:hAnsi="宋体"/>
                <w:lang w:eastAsia="zh-CN"/>
              </w:rPr>
            </w:pPr>
            <w:r>
              <w:rPr>
                <w:rFonts w:hint="eastAsia" w:ascii="微软雅黑" w:hAnsi="微软雅黑" w:eastAsia="微软雅黑" w:cs="微软雅黑"/>
                <w:b w:val="0"/>
                <w:bCs w:val="0"/>
                <w:i w:val="0"/>
                <w:iCs w:val="0"/>
                <w:color w:val="333333"/>
                <w:kern w:val="0"/>
                <w:sz w:val="20"/>
                <w:szCs w:val="20"/>
                <w:lang w:val="en-US" w:eastAsia="zh-CN" w:bidi="ar"/>
              </w:rPr>
              <w:t>否</w:t>
            </w:r>
          </w:p>
        </w:tc>
        <w:tc>
          <w:tcPr>
            <w:tcW w:w="2245" w:type="dxa"/>
            <w:tcBorders>
              <w:left w:val="single" w:color="auto" w:sz="4" w:space="0"/>
              <w:right w:val="single" w:color="auto" w:sz="4" w:space="0"/>
            </w:tcBorders>
            <w:vAlign w:val="center"/>
          </w:tcPr>
          <w:p>
            <w:pPr>
              <w:keepNext w:val="0"/>
              <w:keepLines w:val="0"/>
              <w:widowControl/>
              <w:suppressLineNumbers w:val="0"/>
              <w:wordWrap/>
              <w:jc w:val="center"/>
              <w:textAlignment w:val="center"/>
              <w:rPr>
                <w:rFonts w:hint="eastAsia" w:ascii="宋体" w:hAnsi="宋体"/>
                <w:lang w:eastAsia="zh-CN"/>
              </w:rPr>
            </w:pPr>
            <w:r>
              <w:rPr>
                <w:rFonts w:hint="eastAsia" w:ascii="微软雅黑" w:hAnsi="微软雅黑" w:eastAsia="微软雅黑" w:cs="微软雅黑"/>
                <w:b w:val="0"/>
                <w:bCs w:val="0"/>
                <w:i w:val="0"/>
                <w:iCs w:val="0"/>
                <w:color w:val="333333"/>
                <w:kern w:val="0"/>
                <w:sz w:val="20"/>
                <w:szCs w:val="20"/>
                <w:lang w:val="en-US" w:eastAsia="zh-CN" w:bidi="ar"/>
              </w:rPr>
              <w:t>/upload/202505/xxx.docx</w:t>
            </w:r>
          </w:p>
        </w:tc>
        <w:tc>
          <w:tcPr>
            <w:tcW w:w="1745" w:type="dxa"/>
            <w:tcBorders>
              <w:left w:val="single" w:color="auto" w:sz="4" w:space="0"/>
            </w:tcBorders>
            <w:vAlign w:val="center"/>
          </w:tcPr>
          <w:p>
            <w:pPr>
              <w:keepNext w:val="0"/>
              <w:keepLines w:val="0"/>
              <w:widowControl/>
              <w:suppressLineNumbers w:val="0"/>
              <w:wordWrap/>
              <w:jc w:val="left"/>
              <w:textAlignment w:val="center"/>
              <w:rPr>
                <w:rFonts w:hint="eastAsia"/>
                <w:lang w:eastAsia="zh-CN"/>
              </w:rPr>
            </w:pPr>
            <w:r>
              <w:rPr>
                <w:rFonts w:hint="eastAsia" w:ascii="微软雅黑" w:hAnsi="微软雅黑" w:eastAsia="微软雅黑" w:cs="微软雅黑"/>
                <w:b w:val="0"/>
                <w:bCs w:val="0"/>
                <w:i w:val="0"/>
                <w:iCs w:val="0"/>
                <w:color w:val="333333"/>
                <w:kern w:val="0"/>
                <w:sz w:val="20"/>
                <w:szCs w:val="20"/>
                <w:lang w:val="en-US" w:eastAsia="zh-CN" w:bidi="ar"/>
              </w:rPr>
              <w:t>附件在系统中的存储路径/访问URL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wordWrap/>
              <w:jc w:val="center"/>
              <w:textAlignment w:val="center"/>
              <w:rPr>
                <w:lang w:eastAsia="zh-CN"/>
              </w:rPr>
            </w:pPr>
            <w:r>
              <w:rPr>
                <w:rFonts w:hint="eastAsia" w:ascii="微软雅黑" w:hAnsi="微软雅黑" w:eastAsia="微软雅黑" w:cs="微软雅黑"/>
                <w:b w:val="0"/>
                <w:bCs w:val="0"/>
                <w:i w:val="0"/>
                <w:iCs w:val="0"/>
                <w:color w:val="333333"/>
                <w:kern w:val="0"/>
                <w:sz w:val="20"/>
                <w:szCs w:val="20"/>
                <w:lang w:val="en-US" w:eastAsia="zh-CN" w:bidi="ar"/>
              </w:rPr>
              <w:t>附件大小</w:t>
            </w:r>
          </w:p>
        </w:tc>
        <w:tc>
          <w:tcPr>
            <w:tcW w:w="1418" w:type="dxa"/>
            <w:tcBorders>
              <w:left w:val="single" w:color="auto" w:sz="4" w:space="0"/>
              <w:right w:val="single" w:color="auto" w:sz="4" w:space="0"/>
            </w:tcBorders>
            <w:vAlign w:val="center"/>
          </w:tcPr>
          <w:p>
            <w:pPr>
              <w:keepNext w:val="0"/>
              <w:keepLines w:val="0"/>
              <w:widowControl/>
              <w:suppressLineNumbers w:val="0"/>
              <w:wordWrap/>
              <w:jc w:val="center"/>
              <w:textAlignment w:val="center"/>
              <w:rPr>
                <w:rFonts w:hint="eastAsia"/>
                <w:lang w:eastAsia="zh-CN"/>
              </w:rPr>
            </w:pPr>
            <w:r>
              <w:rPr>
                <w:rFonts w:hint="eastAsia" w:ascii="微软雅黑" w:hAnsi="微软雅黑" w:eastAsia="微软雅黑" w:cs="微软雅黑"/>
                <w:b w:val="0"/>
                <w:bCs w:val="0"/>
                <w:i w:val="0"/>
                <w:iCs w:val="0"/>
                <w:color w:val="333333"/>
                <w:kern w:val="0"/>
                <w:sz w:val="20"/>
                <w:szCs w:val="20"/>
                <w:lang w:val="en-US" w:eastAsia="zh-CN" w:bidi="ar"/>
              </w:rPr>
              <w:t>attach_size</w:t>
            </w:r>
          </w:p>
        </w:tc>
        <w:tc>
          <w:tcPr>
            <w:tcW w:w="1701" w:type="dxa"/>
            <w:tcBorders>
              <w:left w:val="single" w:color="auto" w:sz="4" w:space="0"/>
              <w:right w:val="single" w:color="auto" w:sz="4" w:space="0"/>
            </w:tcBorders>
            <w:vAlign w:val="center"/>
          </w:tcPr>
          <w:p>
            <w:pPr>
              <w:keepNext w:val="0"/>
              <w:keepLines w:val="0"/>
              <w:widowControl/>
              <w:suppressLineNumbers w:val="0"/>
              <w:wordWrap/>
              <w:jc w:val="center"/>
              <w:textAlignment w:val="center"/>
              <w:rPr>
                <w:rFonts w:hint="eastAsia"/>
                <w:lang w:eastAsia="zh-CN"/>
              </w:rPr>
            </w:pPr>
            <w:r>
              <w:rPr>
                <w:rFonts w:hint="eastAsia" w:ascii="微软雅黑" w:hAnsi="微软雅黑" w:eastAsia="微软雅黑" w:cs="微软雅黑"/>
                <w:b w:val="0"/>
                <w:bCs w:val="0"/>
                <w:i w:val="0"/>
                <w:iCs w:val="0"/>
                <w:color w:val="333333"/>
                <w:kern w:val="0"/>
                <w:sz w:val="20"/>
                <w:szCs w:val="20"/>
                <w:lang w:val="en-US" w:eastAsia="zh-CN" w:bidi="ar"/>
              </w:rPr>
              <w:t>BIGINT</w:t>
            </w:r>
          </w:p>
        </w:tc>
        <w:tc>
          <w:tcPr>
            <w:tcW w:w="1134" w:type="dxa"/>
            <w:tcBorders>
              <w:left w:val="single" w:color="auto" w:sz="4" w:space="0"/>
              <w:right w:val="single" w:color="auto" w:sz="4" w:space="0"/>
            </w:tcBorders>
            <w:vAlign w:val="center"/>
          </w:tcPr>
          <w:p>
            <w:pPr>
              <w:keepNext w:val="0"/>
              <w:keepLines w:val="0"/>
              <w:widowControl/>
              <w:suppressLineNumbers w:val="0"/>
              <w:wordWrap/>
              <w:jc w:val="center"/>
              <w:textAlignment w:val="center"/>
              <w:rPr>
                <w:rFonts w:ascii="宋体" w:hAnsi="宋体"/>
                <w:lang w:eastAsia="zh-CN"/>
              </w:rPr>
            </w:pPr>
            <w:r>
              <w:rPr>
                <w:rFonts w:hint="eastAsia" w:ascii="微软雅黑" w:hAnsi="微软雅黑" w:eastAsia="微软雅黑" w:cs="微软雅黑"/>
                <w:b w:val="0"/>
                <w:bCs w:val="0"/>
                <w:i w:val="0"/>
                <w:iCs w:val="0"/>
                <w:color w:val="333333"/>
                <w:kern w:val="0"/>
                <w:sz w:val="20"/>
                <w:szCs w:val="20"/>
                <w:lang w:val="en-US" w:eastAsia="zh-CN" w:bidi="ar"/>
              </w:rPr>
              <w:t>是</w:t>
            </w:r>
          </w:p>
        </w:tc>
        <w:tc>
          <w:tcPr>
            <w:tcW w:w="2245" w:type="dxa"/>
            <w:tcBorders>
              <w:left w:val="single" w:color="auto" w:sz="4" w:space="0"/>
              <w:right w:val="single" w:color="auto" w:sz="4" w:space="0"/>
            </w:tcBorders>
            <w:vAlign w:val="center"/>
          </w:tcPr>
          <w:p>
            <w:pPr>
              <w:keepNext w:val="0"/>
              <w:keepLines w:val="0"/>
              <w:widowControl/>
              <w:suppressLineNumbers w:val="0"/>
              <w:wordWrap/>
              <w:jc w:val="center"/>
              <w:textAlignment w:val="center"/>
              <w:rPr>
                <w:rFonts w:hint="eastAsia" w:ascii="宋体" w:hAnsi="宋体"/>
                <w:lang w:eastAsia="zh-CN"/>
              </w:rPr>
            </w:pPr>
            <w:r>
              <w:rPr>
                <w:rFonts w:hint="eastAsia" w:ascii="微软雅黑" w:hAnsi="微软雅黑" w:eastAsia="微软雅黑" w:cs="微软雅黑"/>
                <w:b w:val="0"/>
                <w:bCs w:val="0"/>
                <w:i w:val="0"/>
                <w:iCs w:val="0"/>
                <w:color w:val="333333"/>
                <w:kern w:val="0"/>
                <w:sz w:val="20"/>
                <w:szCs w:val="20"/>
                <w:lang w:val="en-US" w:eastAsia="zh-CN" w:bidi="ar"/>
              </w:rPr>
              <w:t>102400</w:t>
            </w:r>
          </w:p>
        </w:tc>
        <w:tc>
          <w:tcPr>
            <w:tcW w:w="1745" w:type="dxa"/>
            <w:tcBorders>
              <w:left w:val="single" w:color="auto" w:sz="4" w:space="0"/>
            </w:tcBorders>
            <w:vAlign w:val="center"/>
          </w:tcPr>
          <w:p>
            <w:pPr>
              <w:keepNext w:val="0"/>
              <w:keepLines w:val="0"/>
              <w:widowControl/>
              <w:suppressLineNumbers w:val="0"/>
              <w:wordWrap/>
              <w:jc w:val="left"/>
              <w:textAlignment w:val="center"/>
              <w:rPr>
                <w:rFonts w:hint="eastAsia"/>
                <w:lang w:eastAsia="zh-CN"/>
              </w:rPr>
            </w:pPr>
            <w:r>
              <w:rPr>
                <w:rFonts w:hint="eastAsia" w:ascii="微软雅黑" w:hAnsi="微软雅黑" w:eastAsia="微软雅黑" w:cs="微软雅黑"/>
                <w:b w:val="0"/>
                <w:bCs w:val="0"/>
                <w:i w:val="0"/>
                <w:iCs w:val="0"/>
                <w:color w:val="333333"/>
                <w:kern w:val="0"/>
                <w:sz w:val="20"/>
                <w:szCs w:val="20"/>
                <w:lang w:val="en-US" w:eastAsia="zh-CN" w:bidi="ar"/>
              </w:rPr>
              <w:t>附件文件大小，单位：字节</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wordWrap/>
              <w:jc w:val="center"/>
              <w:textAlignment w:val="center"/>
              <w:rPr>
                <w:lang w:eastAsia="zh-CN"/>
              </w:rPr>
            </w:pPr>
            <w:r>
              <w:rPr>
                <w:rFonts w:hint="eastAsia" w:ascii="微软雅黑" w:hAnsi="微软雅黑" w:eastAsia="微软雅黑" w:cs="微软雅黑"/>
                <w:b w:val="0"/>
                <w:bCs w:val="0"/>
                <w:i w:val="0"/>
                <w:iCs w:val="0"/>
                <w:color w:val="333333"/>
                <w:kern w:val="0"/>
                <w:sz w:val="20"/>
                <w:szCs w:val="20"/>
                <w:lang w:val="en-US" w:eastAsia="zh-CN" w:bidi="ar"/>
              </w:rPr>
              <w:t>上传人</w:t>
            </w:r>
          </w:p>
        </w:tc>
        <w:tc>
          <w:tcPr>
            <w:tcW w:w="1418" w:type="dxa"/>
            <w:tcBorders>
              <w:left w:val="single" w:color="auto" w:sz="4" w:space="0"/>
              <w:right w:val="single" w:color="auto" w:sz="4" w:space="0"/>
            </w:tcBorders>
            <w:vAlign w:val="center"/>
          </w:tcPr>
          <w:p>
            <w:pPr>
              <w:keepNext w:val="0"/>
              <w:keepLines w:val="0"/>
              <w:widowControl/>
              <w:suppressLineNumbers w:val="0"/>
              <w:wordWrap/>
              <w:jc w:val="center"/>
              <w:textAlignment w:val="center"/>
              <w:rPr>
                <w:rFonts w:hint="eastAsia"/>
                <w:lang w:eastAsia="zh-CN"/>
              </w:rPr>
            </w:pPr>
            <w:r>
              <w:rPr>
                <w:rFonts w:hint="eastAsia" w:ascii="微软雅黑" w:hAnsi="微软雅黑" w:eastAsia="微软雅黑" w:cs="微软雅黑"/>
                <w:b w:val="0"/>
                <w:bCs w:val="0"/>
                <w:i w:val="0"/>
                <w:iCs w:val="0"/>
                <w:color w:val="333333"/>
                <w:kern w:val="0"/>
                <w:sz w:val="20"/>
                <w:szCs w:val="20"/>
                <w:lang w:val="en-US" w:eastAsia="zh-CN" w:bidi="ar"/>
              </w:rPr>
              <w:t>uploader</w:t>
            </w:r>
          </w:p>
        </w:tc>
        <w:tc>
          <w:tcPr>
            <w:tcW w:w="1701" w:type="dxa"/>
            <w:tcBorders>
              <w:left w:val="single" w:color="auto" w:sz="4" w:space="0"/>
              <w:right w:val="single" w:color="auto" w:sz="4" w:space="0"/>
            </w:tcBorders>
            <w:vAlign w:val="center"/>
          </w:tcPr>
          <w:p>
            <w:pPr>
              <w:keepNext w:val="0"/>
              <w:keepLines w:val="0"/>
              <w:widowControl/>
              <w:suppressLineNumbers w:val="0"/>
              <w:wordWrap/>
              <w:jc w:val="center"/>
              <w:textAlignment w:val="center"/>
              <w:rPr>
                <w:rFonts w:hint="eastAsia"/>
                <w:lang w:eastAsia="zh-CN"/>
              </w:rPr>
            </w:pPr>
            <w:r>
              <w:rPr>
                <w:rFonts w:hint="eastAsia" w:ascii="微软雅黑" w:hAnsi="微软雅黑" w:eastAsia="微软雅黑" w:cs="微软雅黑"/>
                <w:b w:val="0"/>
                <w:bCs w:val="0"/>
                <w:i w:val="0"/>
                <w:iCs w:val="0"/>
                <w:color w:val="333333"/>
                <w:kern w:val="0"/>
                <w:sz w:val="20"/>
                <w:szCs w:val="20"/>
                <w:lang w:val="en-US" w:eastAsia="zh-CN" w:bidi="ar"/>
              </w:rPr>
              <w:t>VARCHAR(50)</w:t>
            </w:r>
          </w:p>
        </w:tc>
        <w:tc>
          <w:tcPr>
            <w:tcW w:w="1134" w:type="dxa"/>
            <w:tcBorders>
              <w:left w:val="single" w:color="auto" w:sz="4" w:space="0"/>
              <w:right w:val="single" w:color="auto" w:sz="4" w:space="0"/>
            </w:tcBorders>
            <w:vAlign w:val="center"/>
          </w:tcPr>
          <w:p>
            <w:pPr>
              <w:keepNext w:val="0"/>
              <w:keepLines w:val="0"/>
              <w:widowControl/>
              <w:suppressLineNumbers w:val="0"/>
              <w:wordWrap/>
              <w:jc w:val="center"/>
              <w:textAlignment w:val="center"/>
              <w:rPr>
                <w:rFonts w:ascii="宋体" w:hAnsi="宋体"/>
                <w:lang w:eastAsia="zh-CN"/>
              </w:rPr>
            </w:pPr>
            <w:r>
              <w:rPr>
                <w:rFonts w:hint="eastAsia" w:ascii="微软雅黑" w:hAnsi="微软雅黑" w:eastAsia="微软雅黑" w:cs="微软雅黑"/>
                <w:b w:val="0"/>
                <w:bCs w:val="0"/>
                <w:i w:val="0"/>
                <w:iCs w:val="0"/>
                <w:color w:val="333333"/>
                <w:kern w:val="0"/>
                <w:sz w:val="20"/>
                <w:szCs w:val="20"/>
                <w:lang w:val="en-US" w:eastAsia="zh-CN" w:bidi="ar"/>
              </w:rPr>
              <w:t>否</w:t>
            </w:r>
          </w:p>
        </w:tc>
        <w:tc>
          <w:tcPr>
            <w:tcW w:w="2245" w:type="dxa"/>
            <w:tcBorders>
              <w:left w:val="single" w:color="auto" w:sz="4" w:space="0"/>
              <w:right w:val="single" w:color="auto" w:sz="4" w:space="0"/>
            </w:tcBorders>
            <w:vAlign w:val="center"/>
          </w:tcPr>
          <w:p>
            <w:pPr>
              <w:keepNext w:val="0"/>
              <w:keepLines w:val="0"/>
              <w:widowControl/>
              <w:suppressLineNumbers w:val="0"/>
              <w:wordWrap/>
              <w:jc w:val="center"/>
              <w:textAlignment w:val="center"/>
              <w:rPr>
                <w:rFonts w:hint="eastAsia" w:ascii="宋体" w:hAnsi="宋体"/>
                <w:lang w:eastAsia="zh-CN"/>
              </w:rPr>
            </w:pPr>
            <w:r>
              <w:rPr>
                <w:rFonts w:hint="eastAsia" w:ascii="微软雅黑" w:hAnsi="微软雅黑" w:eastAsia="微软雅黑" w:cs="微软雅黑"/>
                <w:b w:val="0"/>
                <w:bCs w:val="0"/>
                <w:i w:val="0"/>
                <w:iCs w:val="0"/>
                <w:color w:val="333333"/>
                <w:kern w:val="0"/>
                <w:sz w:val="20"/>
                <w:szCs w:val="20"/>
                <w:lang w:val="en-US" w:eastAsia="zh-CN" w:bidi="ar"/>
              </w:rPr>
              <w:t>张三</w:t>
            </w:r>
          </w:p>
        </w:tc>
        <w:tc>
          <w:tcPr>
            <w:tcW w:w="1745" w:type="dxa"/>
            <w:tcBorders>
              <w:left w:val="single" w:color="auto" w:sz="4" w:space="0"/>
            </w:tcBorders>
            <w:vAlign w:val="center"/>
          </w:tcPr>
          <w:p>
            <w:pPr>
              <w:keepNext w:val="0"/>
              <w:keepLines w:val="0"/>
              <w:widowControl/>
              <w:suppressLineNumbers w:val="0"/>
              <w:wordWrap/>
              <w:jc w:val="left"/>
              <w:textAlignment w:val="center"/>
              <w:rPr>
                <w:rFonts w:hint="eastAsia"/>
                <w:lang w:eastAsia="zh-CN"/>
              </w:rPr>
            </w:pPr>
            <w:r>
              <w:rPr>
                <w:rFonts w:hint="eastAsia" w:ascii="微软雅黑" w:hAnsi="微软雅黑" w:eastAsia="微软雅黑" w:cs="微软雅黑"/>
                <w:b w:val="0"/>
                <w:bCs w:val="0"/>
                <w:i w:val="0"/>
                <w:iCs w:val="0"/>
                <w:color w:val="333333"/>
                <w:kern w:val="0"/>
                <w:sz w:val="20"/>
                <w:szCs w:val="20"/>
                <w:lang w:val="en-US" w:eastAsia="zh-CN" w:bidi="ar"/>
              </w:rPr>
              <w:t>附件上传人姓名</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wordWrap/>
              <w:jc w:val="center"/>
              <w:textAlignment w:val="center"/>
              <w:rPr>
                <w:lang w:eastAsia="zh-CN"/>
              </w:rPr>
            </w:pPr>
            <w:r>
              <w:rPr>
                <w:rFonts w:hint="eastAsia" w:ascii="微软雅黑" w:hAnsi="微软雅黑" w:eastAsia="微软雅黑" w:cs="微软雅黑"/>
                <w:b w:val="0"/>
                <w:bCs w:val="0"/>
                <w:i w:val="0"/>
                <w:iCs w:val="0"/>
                <w:color w:val="333333"/>
                <w:kern w:val="0"/>
                <w:sz w:val="20"/>
                <w:szCs w:val="20"/>
                <w:lang w:val="en-US" w:eastAsia="zh-CN" w:bidi="ar"/>
              </w:rPr>
              <w:t>上传时间</w:t>
            </w:r>
          </w:p>
        </w:tc>
        <w:tc>
          <w:tcPr>
            <w:tcW w:w="1418" w:type="dxa"/>
            <w:tcBorders>
              <w:left w:val="single" w:color="auto" w:sz="4" w:space="0"/>
              <w:right w:val="single" w:color="auto" w:sz="4" w:space="0"/>
            </w:tcBorders>
            <w:vAlign w:val="center"/>
          </w:tcPr>
          <w:p>
            <w:pPr>
              <w:keepNext w:val="0"/>
              <w:keepLines w:val="0"/>
              <w:widowControl/>
              <w:suppressLineNumbers w:val="0"/>
              <w:wordWrap/>
              <w:jc w:val="center"/>
              <w:textAlignment w:val="center"/>
              <w:rPr>
                <w:rFonts w:hint="eastAsia"/>
                <w:lang w:eastAsia="zh-CN"/>
              </w:rPr>
            </w:pPr>
            <w:r>
              <w:rPr>
                <w:rFonts w:hint="eastAsia" w:ascii="微软雅黑" w:hAnsi="微软雅黑" w:eastAsia="微软雅黑" w:cs="微软雅黑"/>
                <w:b w:val="0"/>
                <w:bCs w:val="0"/>
                <w:i w:val="0"/>
                <w:iCs w:val="0"/>
                <w:color w:val="333333"/>
                <w:kern w:val="0"/>
                <w:sz w:val="20"/>
                <w:szCs w:val="20"/>
                <w:lang w:val="en-US" w:eastAsia="zh-CN" w:bidi="ar"/>
              </w:rPr>
              <w:t>upload_time</w:t>
            </w:r>
          </w:p>
        </w:tc>
        <w:tc>
          <w:tcPr>
            <w:tcW w:w="1701" w:type="dxa"/>
            <w:tcBorders>
              <w:left w:val="single" w:color="auto" w:sz="4" w:space="0"/>
              <w:right w:val="single" w:color="auto" w:sz="4" w:space="0"/>
            </w:tcBorders>
            <w:vAlign w:val="center"/>
          </w:tcPr>
          <w:p>
            <w:pPr>
              <w:keepNext w:val="0"/>
              <w:keepLines w:val="0"/>
              <w:widowControl/>
              <w:suppressLineNumbers w:val="0"/>
              <w:wordWrap/>
              <w:jc w:val="center"/>
              <w:textAlignment w:val="center"/>
              <w:rPr>
                <w:rFonts w:hint="eastAsia"/>
                <w:lang w:eastAsia="zh-CN"/>
              </w:rPr>
            </w:pPr>
            <w:r>
              <w:rPr>
                <w:rFonts w:hint="eastAsia" w:ascii="微软雅黑" w:hAnsi="微软雅黑" w:eastAsia="微软雅黑" w:cs="微软雅黑"/>
                <w:b w:val="0"/>
                <w:bCs w:val="0"/>
                <w:i w:val="0"/>
                <w:iCs w:val="0"/>
                <w:color w:val="333333"/>
                <w:kern w:val="0"/>
                <w:sz w:val="20"/>
                <w:szCs w:val="20"/>
                <w:lang w:val="en-US" w:eastAsia="zh-CN" w:bidi="ar"/>
              </w:rPr>
              <w:t>DATETIME</w:t>
            </w:r>
          </w:p>
        </w:tc>
        <w:tc>
          <w:tcPr>
            <w:tcW w:w="1134" w:type="dxa"/>
            <w:tcBorders>
              <w:left w:val="single" w:color="auto" w:sz="4" w:space="0"/>
              <w:right w:val="single" w:color="auto" w:sz="4" w:space="0"/>
            </w:tcBorders>
            <w:vAlign w:val="center"/>
          </w:tcPr>
          <w:p>
            <w:pPr>
              <w:keepNext w:val="0"/>
              <w:keepLines w:val="0"/>
              <w:widowControl/>
              <w:suppressLineNumbers w:val="0"/>
              <w:wordWrap/>
              <w:jc w:val="center"/>
              <w:textAlignment w:val="center"/>
              <w:rPr>
                <w:rFonts w:ascii="宋体" w:hAnsi="宋体"/>
                <w:lang w:eastAsia="zh-CN"/>
              </w:rPr>
            </w:pPr>
            <w:r>
              <w:rPr>
                <w:rFonts w:hint="eastAsia" w:ascii="微软雅黑" w:hAnsi="微软雅黑" w:eastAsia="微软雅黑" w:cs="微软雅黑"/>
                <w:b w:val="0"/>
                <w:bCs w:val="0"/>
                <w:i w:val="0"/>
                <w:iCs w:val="0"/>
                <w:color w:val="333333"/>
                <w:kern w:val="0"/>
                <w:sz w:val="20"/>
                <w:szCs w:val="20"/>
                <w:lang w:val="en-US" w:eastAsia="zh-CN" w:bidi="ar"/>
              </w:rPr>
              <w:t>否</w:t>
            </w:r>
          </w:p>
        </w:tc>
        <w:tc>
          <w:tcPr>
            <w:tcW w:w="2245" w:type="dxa"/>
            <w:tcBorders>
              <w:left w:val="single" w:color="auto" w:sz="4" w:space="0"/>
              <w:right w:val="single" w:color="auto" w:sz="4" w:space="0"/>
            </w:tcBorders>
            <w:vAlign w:val="center"/>
          </w:tcPr>
          <w:p>
            <w:pPr>
              <w:keepNext w:val="0"/>
              <w:keepLines w:val="0"/>
              <w:widowControl/>
              <w:suppressLineNumbers w:val="0"/>
              <w:wordWrap/>
              <w:jc w:val="center"/>
              <w:textAlignment w:val="center"/>
              <w:rPr>
                <w:rFonts w:hint="eastAsia" w:ascii="宋体" w:hAnsi="宋体"/>
                <w:lang w:eastAsia="zh-CN"/>
              </w:rPr>
            </w:pPr>
            <w:r>
              <w:rPr>
                <w:rFonts w:hint="eastAsia" w:ascii="微软雅黑" w:hAnsi="微软雅黑" w:eastAsia="微软雅黑" w:cs="微软雅黑"/>
                <w:b w:val="0"/>
                <w:bCs w:val="0"/>
                <w:i w:val="0"/>
                <w:iCs w:val="0"/>
                <w:color w:val="333333"/>
                <w:kern w:val="0"/>
                <w:sz w:val="20"/>
                <w:szCs w:val="20"/>
                <w:lang w:val="en-US" w:eastAsia="zh-CN" w:bidi="ar"/>
              </w:rPr>
              <w:t>2025-05-20 10:35:00</w:t>
            </w:r>
          </w:p>
        </w:tc>
        <w:tc>
          <w:tcPr>
            <w:tcW w:w="1745" w:type="dxa"/>
            <w:tcBorders>
              <w:left w:val="single" w:color="auto" w:sz="4" w:space="0"/>
            </w:tcBorders>
            <w:vAlign w:val="center"/>
          </w:tcPr>
          <w:p>
            <w:pPr>
              <w:keepNext w:val="0"/>
              <w:keepLines w:val="0"/>
              <w:widowControl/>
              <w:suppressLineNumbers w:val="0"/>
              <w:wordWrap/>
              <w:jc w:val="left"/>
              <w:textAlignment w:val="center"/>
              <w:rPr>
                <w:rFonts w:hint="eastAsia"/>
                <w:lang w:eastAsia="zh-CN"/>
              </w:rPr>
            </w:pPr>
            <w:r>
              <w:rPr>
                <w:rFonts w:hint="eastAsia" w:ascii="微软雅黑" w:hAnsi="微软雅黑" w:eastAsia="微软雅黑" w:cs="微软雅黑"/>
                <w:b w:val="0"/>
                <w:bCs w:val="0"/>
                <w:i w:val="0"/>
                <w:iCs w:val="0"/>
                <w:color w:val="333333"/>
                <w:kern w:val="0"/>
                <w:sz w:val="20"/>
                <w:szCs w:val="20"/>
                <w:lang w:val="en-US" w:eastAsia="zh-CN" w:bidi="ar"/>
              </w:rPr>
              <w:t>附件上传的具体时间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wordWrap/>
              <w:jc w:val="center"/>
              <w:textAlignment w:val="center"/>
              <w:rPr>
                <w:lang w:eastAsia="zh-CN"/>
              </w:rPr>
            </w:pPr>
            <w:r>
              <w:rPr>
                <w:rFonts w:hint="eastAsia" w:ascii="微软雅黑" w:hAnsi="微软雅黑" w:eastAsia="微软雅黑" w:cs="微软雅黑"/>
                <w:b w:val="0"/>
                <w:bCs w:val="0"/>
                <w:i w:val="0"/>
                <w:iCs w:val="0"/>
                <w:color w:val="333333"/>
                <w:kern w:val="0"/>
                <w:sz w:val="20"/>
                <w:szCs w:val="20"/>
                <w:lang w:val="en-US" w:eastAsia="zh-CN" w:bidi="ar"/>
              </w:rPr>
              <w:t>备注</w:t>
            </w:r>
          </w:p>
        </w:tc>
        <w:tc>
          <w:tcPr>
            <w:tcW w:w="1418" w:type="dxa"/>
            <w:tcBorders>
              <w:left w:val="single" w:color="auto" w:sz="4" w:space="0"/>
              <w:right w:val="single" w:color="auto" w:sz="4" w:space="0"/>
            </w:tcBorders>
            <w:vAlign w:val="center"/>
          </w:tcPr>
          <w:p>
            <w:pPr>
              <w:keepNext w:val="0"/>
              <w:keepLines w:val="0"/>
              <w:widowControl/>
              <w:suppressLineNumbers w:val="0"/>
              <w:wordWrap/>
              <w:jc w:val="center"/>
              <w:textAlignment w:val="center"/>
              <w:rPr>
                <w:rFonts w:hint="eastAsia"/>
                <w:lang w:eastAsia="zh-CN"/>
              </w:rPr>
            </w:pPr>
            <w:r>
              <w:rPr>
                <w:rFonts w:hint="eastAsia" w:ascii="微软雅黑" w:hAnsi="微软雅黑" w:eastAsia="微软雅黑" w:cs="微软雅黑"/>
                <w:b w:val="0"/>
                <w:bCs w:val="0"/>
                <w:i w:val="0"/>
                <w:iCs w:val="0"/>
                <w:color w:val="333333"/>
                <w:kern w:val="0"/>
                <w:sz w:val="20"/>
                <w:szCs w:val="20"/>
                <w:lang w:val="en-US" w:eastAsia="zh-CN" w:bidi="ar"/>
              </w:rPr>
              <w:t>remark</w:t>
            </w:r>
          </w:p>
        </w:tc>
        <w:tc>
          <w:tcPr>
            <w:tcW w:w="1701" w:type="dxa"/>
            <w:tcBorders>
              <w:left w:val="single" w:color="auto" w:sz="4" w:space="0"/>
              <w:right w:val="single" w:color="auto" w:sz="4" w:space="0"/>
            </w:tcBorders>
            <w:vAlign w:val="center"/>
          </w:tcPr>
          <w:p>
            <w:pPr>
              <w:keepNext w:val="0"/>
              <w:keepLines w:val="0"/>
              <w:widowControl/>
              <w:suppressLineNumbers w:val="0"/>
              <w:wordWrap/>
              <w:jc w:val="center"/>
              <w:textAlignment w:val="center"/>
              <w:rPr>
                <w:rFonts w:hint="eastAsia"/>
                <w:lang w:eastAsia="zh-CN"/>
              </w:rPr>
            </w:pPr>
            <w:r>
              <w:rPr>
                <w:rFonts w:hint="eastAsia" w:ascii="微软雅黑" w:hAnsi="微软雅黑" w:eastAsia="微软雅黑" w:cs="微软雅黑"/>
                <w:b w:val="0"/>
                <w:bCs w:val="0"/>
                <w:i w:val="0"/>
                <w:iCs w:val="0"/>
                <w:color w:val="333333"/>
                <w:kern w:val="0"/>
                <w:sz w:val="20"/>
                <w:szCs w:val="20"/>
                <w:lang w:val="en-US" w:eastAsia="zh-CN" w:bidi="ar"/>
              </w:rPr>
              <w:t>TEXT</w:t>
            </w:r>
          </w:p>
        </w:tc>
        <w:tc>
          <w:tcPr>
            <w:tcW w:w="1134" w:type="dxa"/>
            <w:tcBorders>
              <w:left w:val="single" w:color="auto" w:sz="4" w:space="0"/>
              <w:right w:val="single" w:color="auto" w:sz="4" w:space="0"/>
            </w:tcBorders>
            <w:vAlign w:val="center"/>
          </w:tcPr>
          <w:p>
            <w:pPr>
              <w:keepNext w:val="0"/>
              <w:keepLines w:val="0"/>
              <w:widowControl/>
              <w:suppressLineNumbers w:val="0"/>
              <w:wordWrap/>
              <w:jc w:val="center"/>
              <w:textAlignment w:val="center"/>
              <w:rPr>
                <w:rFonts w:ascii="宋体" w:hAnsi="宋体"/>
                <w:lang w:eastAsia="zh-CN"/>
              </w:rPr>
            </w:pPr>
            <w:r>
              <w:rPr>
                <w:rFonts w:hint="eastAsia" w:ascii="微软雅黑" w:hAnsi="微软雅黑" w:eastAsia="微软雅黑" w:cs="微软雅黑"/>
                <w:b w:val="0"/>
                <w:bCs w:val="0"/>
                <w:i w:val="0"/>
                <w:iCs w:val="0"/>
                <w:color w:val="333333"/>
                <w:kern w:val="0"/>
                <w:sz w:val="20"/>
                <w:szCs w:val="20"/>
                <w:lang w:val="en-US" w:eastAsia="zh-CN" w:bidi="ar"/>
              </w:rPr>
              <w:t>是</w:t>
            </w:r>
          </w:p>
        </w:tc>
        <w:tc>
          <w:tcPr>
            <w:tcW w:w="2245" w:type="dxa"/>
            <w:tcBorders>
              <w:left w:val="single" w:color="auto" w:sz="4" w:space="0"/>
              <w:right w:val="single" w:color="auto" w:sz="4" w:space="0"/>
            </w:tcBorders>
            <w:vAlign w:val="center"/>
          </w:tcPr>
          <w:p>
            <w:pPr>
              <w:keepNext w:val="0"/>
              <w:keepLines w:val="0"/>
              <w:widowControl/>
              <w:suppressLineNumbers w:val="0"/>
              <w:wordWrap/>
              <w:jc w:val="center"/>
              <w:textAlignment w:val="center"/>
              <w:rPr>
                <w:rFonts w:hint="eastAsia" w:ascii="宋体" w:hAnsi="宋体"/>
                <w:lang w:eastAsia="zh-CN"/>
              </w:rPr>
            </w:pPr>
            <w:r>
              <w:rPr>
                <w:rFonts w:hint="eastAsia" w:ascii="微软雅黑" w:hAnsi="微软雅黑" w:eastAsia="微软雅黑" w:cs="微软雅黑"/>
                <w:b w:val="0"/>
                <w:bCs w:val="0"/>
                <w:i w:val="0"/>
                <w:iCs w:val="0"/>
                <w:color w:val="333333"/>
                <w:kern w:val="0"/>
                <w:sz w:val="20"/>
                <w:szCs w:val="20"/>
                <w:lang w:val="en-US" w:eastAsia="zh-CN" w:bidi="ar"/>
              </w:rPr>
              <w:t>思想汇报正文附件</w:t>
            </w:r>
          </w:p>
        </w:tc>
        <w:tc>
          <w:tcPr>
            <w:tcW w:w="1745" w:type="dxa"/>
            <w:tcBorders>
              <w:left w:val="single" w:color="auto" w:sz="4" w:space="0"/>
            </w:tcBorders>
            <w:vAlign w:val="center"/>
          </w:tcPr>
          <w:p>
            <w:pPr>
              <w:keepNext w:val="0"/>
              <w:keepLines w:val="0"/>
              <w:widowControl/>
              <w:suppressLineNumbers w:val="0"/>
              <w:wordWrap/>
              <w:jc w:val="left"/>
              <w:textAlignment w:val="center"/>
              <w:rPr>
                <w:rFonts w:hint="eastAsia"/>
                <w:lang w:eastAsia="zh-CN"/>
              </w:rPr>
            </w:pPr>
            <w:r>
              <w:rPr>
                <w:rFonts w:hint="eastAsia" w:ascii="微软雅黑" w:hAnsi="微软雅黑" w:eastAsia="微软雅黑" w:cs="微软雅黑"/>
                <w:b w:val="0"/>
                <w:bCs w:val="0"/>
                <w:i w:val="0"/>
                <w:iCs w:val="0"/>
                <w:color w:val="333333"/>
                <w:kern w:val="0"/>
                <w:sz w:val="20"/>
                <w:szCs w:val="20"/>
                <w:lang w:val="en-US" w:eastAsia="zh-CN" w:bidi="ar"/>
              </w:rPr>
              <w:t>附件相关的补充说明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bottom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p>
        </w:tc>
        <w:tc>
          <w:tcPr>
            <w:tcW w:w="1418" w:type="dxa"/>
            <w:tcBorders>
              <w:left w:val="single" w:color="auto" w:sz="4" w:space="0"/>
              <w:bottom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p>
        </w:tc>
        <w:tc>
          <w:tcPr>
            <w:tcW w:w="1701" w:type="dxa"/>
            <w:tcBorders>
              <w:left w:val="single" w:color="auto" w:sz="4" w:space="0"/>
              <w:bottom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p>
        </w:tc>
        <w:tc>
          <w:tcPr>
            <w:tcW w:w="1134" w:type="dxa"/>
            <w:tcBorders>
              <w:left w:val="single" w:color="auto" w:sz="4" w:space="0"/>
              <w:bottom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p>
        </w:tc>
        <w:tc>
          <w:tcPr>
            <w:tcW w:w="2245" w:type="dxa"/>
            <w:tcBorders>
              <w:left w:val="single" w:color="auto" w:sz="4" w:space="0"/>
              <w:bottom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p>
        </w:tc>
        <w:tc>
          <w:tcPr>
            <w:tcW w:w="1745" w:type="dxa"/>
            <w:tcBorders>
              <w:left w:val="single" w:color="auto" w:sz="4" w:space="0"/>
              <w:bottom w:val="single" w:color="auto" w:sz="4" w:space="0"/>
            </w:tcBorders>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p>
        </w:tc>
      </w:tr>
    </w:tbl>
    <w:p>
      <w:pPr>
        <w:numPr>
          <w:ilvl w:val="0"/>
          <w:numId w:val="0"/>
        </w:numPr>
        <w:jc w:val="left"/>
        <w:rPr>
          <w:rFonts w:hint="default" w:ascii="宋体" w:hAnsi="宋体" w:eastAsia="宋体" w:cs="宋体"/>
          <w:b w:val="0"/>
          <w:bCs w:val="0"/>
          <w:sz w:val="28"/>
          <w:szCs w:val="28"/>
          <w:lang w:val="en-US" w:eastAsia="zh-CN"/>
        </w:rPr>
      </w:pPr>
      <w:r>
        <w:rPr>
          <w:rFonts w:hint="default" w:ascii="宋体" w:hAnsi="宋体" w:eastAsia="宋体" w:cs="宋体"/>
          <w:b w:val="0"/>
          <w:bCs w:val="0"/>
          <w:sz w:val="28"/>
          <w:szCs w:val="28"/>
          <w:lang w:val="en-US" w:eastAsia="zh-CN"/>
        </w:rPr>
        <w:t>详细说明：</w:t>
      </w:r>
    </w:p>
    <w:p>
      <w:pPr>
        <w:numPr>
          <w:ilvl w:val="0"/>
          <w:numId w:val="0"/>
        </w:numPr>
        <w:ind w:firstLine="420" w:firstLineChars="0"/>
        <w:jc w:val="left"/>
        <w:rPr>
          <w:rFonts w:hint="default" w:ascii="宋体" w:hAnsi="宋体" w:eastAsia="宋体" w:cs="宋体"/>
          <w:b w:val="0"/>
          <w:bCs w:val="0"/>
          <w:sz w:val="28"/>
          <w:szCs w:val="28"/>
          <w:lang w:val="en-US" w:eastAsia="zh-CN"/>
        </w:rPr>
      </w:pPr>
      <w:r>
        <w:rPr>
          <w:rFonts w:hint="eastAsia" w:ascii="宋体" w:hAnsi="宋体" w:eastAsia="宋体" w:cs="宋体"/>
          <w:b w:val="0"/>
          <w:bCs w:val="0"/>
          <w:sz w:val="28"/>
          <w:szCs w:val="28"/>
          <w:lang w:val="en-US" w:eastAsia="zh-CN"/>
        </w:rPr>
        <w:t>在矫通APP关联：</w:t>
      </w:r>
    </w:p>
    <w:p>
      <w:pPr>
        <w:numPr>
          <w:ilvl w:val="0"/>
          <w:numId w:val="13"/>
        </w:numPr>
        <w:ind w:firstLine="420" w:firstLineChars="0"/>
        <w:jc w:val="left"/>
        <w:rPr>
          <w:rFonts w:hint="default" w:ascii="宋体" w:hAnsi="宋体" w:eastAsia="宋体" w:cs="宋体"/>
          <w:b w:val="0"/>
          <w:bCs w:val="0"/>
          <w:sz w:val="28"/>
          <w:szCs w:val="28"/>
          <w:lang w:val="en-US" w:eastAsia="zh-CN"/>
        </w:rPr>
      </w:pPr>
      <w:r>
        <w:rPr>
          <w:rFonts w:hint="eastAsia" w:ascii="宋体" w:hAnsi="宋体" w:eastAsia="宋体" w:cs="宋体"/>
          <w:b w:val="0"/>
          <w:bCs w:val="0"/>
          <w:sz w:val="28"/>
          <w:szCs w:val="28"/>
          <w:lang w:val="en-US" w:eastAsia="zh-CN"/>
        </w:rPr>
        <w:t>报告台账生成后，对社区矫正对象在矫通APP端生成待提交报告待办</w:t>
      </w:r>
    </w:p>
    <w:p>
      <w:pPr>
        <w:numPr>
          <w:ilvl w:val="0"/>
          <w:numId w:val="13"/>
        </w:numPr>
        <w:ind w:left="0" w:leftChars="0" w:firstLine="420" w:firstLineChars="0"/>
        <w:jc w:val="left"/>
        <w:rPr>
          <w:rFonts w:hint="eastAsia" w:ascii="宋体" w:hAnsi="宋体" w:eastAsia="宋体" w:cs="宋体"/>
          <w:b w:val="0"/>
          <w:bCs w:val="0"/>
          <w:sz w:val="28"/>
          <w:szCs w:val="28"/>
          <w:lang w:val="en-US" w:eastAsia="zh-CN"/>
        </w:rPr>
      </w:pPr>
      <w:r>
        <w:rPr>
          <w:rFonts w:hint="eastAsia" w:ascii="宋体" w:hAnsi="宋体" w:eastAsia="宋体" w:cs="宋体"/>
          <w:b w:val="0"/>
          <w:bCs w:val="0"/>
          <w:sz w:val="28"/>
          <w:szCs w:val="28"/>
          <w:lang w:val="en-US" w:eastAsia="zh-CN"/>
        </w:rPr>
        <w:t>书面报告及思想汇报，社区矫正对象可以通过在矫通APP提交</w:t>
      </w:r>
    </w:p>
    <w:p>
      <w:pPr>
        <w:numPr>
          <w:ilvl w:val="0"/>
          <w:numId w:val="13"/>
        </w:numPr>
        <w:ind w:left="0" w:leftChars="0" w:firstLine="420" w:firstLineChars="0"/>
        <w:jc w:val="left"/>
        <w:rPr>
          <w:rFonts w:hint="default" w:ascii="宋体" w:hAnsi="宋体" w:eastAsia="宋体" w:cs="宋体"/>
          <w:b w:val="0"/>
          <w:bCs w:val="0"/>
          <w:sz w:val="28"/>
          <w:szCs w:val="28"/>
          <w:lang w:val="en-US" w:eastAsia="zh-CN"/>
        </w:rPr>
      </w:pPr>
      <w:r>
        <w:rPr>
          <w:rFonts w:hint="eastAsia" w:ascii="宋体" w:hAnsi="宋体" w:eastAsia="宋体" w:cs="宋体"/>
          <w:b w:val="0"/>
          <w:bCs w:val="0"/>
          <w:sz w:val="28"/>
          <w:szCs w:val="28"/>
          <w:lang w:val="en-US" w:eastAsia="zh-CN"/>
        </w:rPr>
        <w:t>电话报告、现场报告及其他报告，用户线下提交后，由工作人员录入报告信息，并更新报告状态。</w:t>
      </w:r>
    </w:p>
    <w:p>
      <w:pPr>
        <w:numPr>
          <w:ilvl w:val="0"/>
          <w:numId w:val="13"/>
        </w:numPr>
        <w:ind w:left="0" w:leftChars="0" w:firstLine="420" w:firstLineChars="0"/>
        <w:jc w:val="left"/>
        <w:rPr>
          <w:rFonts w:hint="default" w:ascii="宋体" w:hAnsi="宋体" w:eastAsia="宋体" w:cs="宋体"/>
          <w:b w:val="0"/>
          <w:bCs w:val="0"/>
          <w:sz w:val="28"/>
          <w:szCs w:val="28"/>
          <w:lang w:val="en-US" w:eastAsia="zh-CN"/>
        </w:rPr>
      </w:pPr>
      <w:r>
        <w:rPr>
          <w:rFonts w:hint="eastAsia" w:ascii="宋体" w:hAnsi="宋体" w:eastAsia="宋体" w:cs="宋体"/>
          <w:b w:val="0"/>
          <w:bCs w:val="0"/>
          <w:sz w:val="28"/>
          <w:szCs w:val="28"/>
          <w:lang w:val="en-US" w:eastAsia="zh-CN"/>
        </w:rPr>
        <w:t>现场报告时，需要关联当日，该司法所该社区矫正对象的人脸识别结果。若没有人脸识别信息，则需要工作人员录入说明。</w:t>
      </w:r>
    </w:p>
    <w:p>
      <w:pPr>
        <w:numPr>
          <w:ilvl w:val="0"/>
          <w:numId w:val="0"/>
        </w:numPr>
        <w:ind w:firstLine="420" w:firstLineChars="0"/>
        <w:jc w:val="left"/>
        <w:rPr>
          <w:rFonts w:hint="eastAsia" w:ascii="宋体" w:hAnsi="宋体" w:eastAsia="宋体" w:cs="宋体"/>
          <w:b w:val="0"/>
          <w:bCs w:val="0"/>
          <w:sz w:val="28"/>
          <w:szCs w:val="28"/>
          <w:lang w:val="en-US" w:eastAsia="zh-CN"/>
        </w:rPr>
      </w:pPr>
      <w:r>
        <w:rPr>
          <w:rFonts w:hint="eastAsia" w:ascii="宋体" w:hAnsi="宋体" w:eastAsia="宋体" w:cs="宋体"/>
          <w:b w:val="0"/>
          <w:bCs w:val="0"/>
          <w:sz w:val="28"/>
          <w:szCs w:val="28"/>
          <w:lang w:val="en-US" w:eastAsia="zh-CN"/>
        </w:rPr>
        <w:t>管理平台功能：</w:t>
      </w:r>
    </w:p>
    <w:p>
      <w:pPr>
        <w:numPr>
          <w:ilvl w:val="0"/>
          <w:numId w:val="0"/>
        </w:numPr>
        <w:ind w:firstLine="420" w:firstLineChars="0"/>
        <w:jc w:val="left"/>
        <w:rPr>
          <w:rFonts w:hint="default" w:ascii="宋体" w:hAnsi="宋体" w:eastAsia="宋体" w:cs="宋体"/>
          <w:b w:val="0"/>
          <w:bCs w:val="0"/>
          <w:sz w:val="28"/>
          <w:szCs w:val="28"/>
          <w:lang w:val="en-US" w:eastAsia="zh-CN"/>
        </w:rPr>
      </w:pPr>
      <w:r>
        <w:rPr>
          <w:rFonts w:hint="default" w:ascii="宋体" w:hAnsi="宋体" w:eastAsia="宋体" w:cs="宋体"/>
          <w:b w:val="0"/>
          <w:bCs w:val="0"/>
          <w:sz w:val="28"/>
          <w:szCs w:val="28"/>
          <w:lang w:val="en-US" w:eastAsia="zh-CN"/>
        </w:rPr>
        <w:t>自动</w:t>
      </w:r>
      <w:r>
        <w:rPr>
          <w:rFonts w:hint="eastAsia" w:ascii="宋体" w:hAnsi="宋体" w:eastAsia="宋体" w:cs="宋体"/>
          <w:b w:val="0"/>
          <w:bCs w:val="0"/>
          <w:sz w:val="28"/>
          <w:szCs w:val="28"/>
          <w:lang w:val="en-US" w:eastAsia="zh-CN"/>
        </w:rPr>
        <w:t>生成台账：每月1日0点依据管控要求，针对严管/普管/宽管自动生成待提交报告记录，并启动倒计时</w:t>
      </w:r>
    </w:p>
    <w:p>
      <w:pPr>
        <w:numPr>
          <w:ilvl w:val="0"/>
          <w:numId w:val="0"/>
        </w:numPr>
        <w:ind w:firstLine="420" w:firstLineChars="0"/>
        <w:jc w:val="left"/>
        <w:rPr>
          <w:rFonts w:hint="eastAsia" w:ascii="宋体" w:hAnsi="宋体" w:eastAsia="宋体" w:cs="宋体"/>
          <w:b w:val="0"/>
          <w:bCs w:val="0"/>
          <w:sz w:val="28"/>
          <w:szCs w:val="28"/>
          <w:lang w:val="en-US" w:eastAsia="zh-CN"/>
        </w:rPr>
      </w:pPr>
      <w:r>
        <w:rPr>
          <w:rFonts w:hint="eastAsia" w:ascii="宋体" w:hAnsi="宋体" w:eastAsia="宋体" w:cs="宋体"/>
          <w:b w:val="0"/>
          <w:bCs w:val="0"/>
          <w:sz w:val="28"/>
          <w:szCs w:val="28"/>
          <w:lang w:val="en-US" w:eastAsia="zh-CN"/>
        </w:rPr>
        <w:t>电子签名：APP端支持手写签名，线下提交的报告工作人员可以上传带用户签名的报告照片。</w:t>
      </w:r>
    </w:p>
    <w:p>
      <w:pPr>
        <w:numPr>
          <w:ilvl w:val="1"/>
          <w:numId w:val="4"/>
        </w:numPr>
        <w:ind w:left="850" w:leftChars="0" w:hanging="453" w:firstLineChars="0"/>
        <w:jc w:val="left"/>
        <w:outlineLvl w:val="1"/>
        <w:rPr>
          <w:rFonts w:hint="default" w:ascii="宋体" w:hAnsi="宋体" w:eastAsia="宋体" w:cs="宋体"/>
          <w:b/>
          <w:bCs/>
          <w:sz w:val="36"/>
          <w:szCs w:val="36"/>
          <w:lang w:val="en-US" w:eastAsia="zh-CN"/>
        </w:rPr>
      </w:pPr>
      <w:r>
        <w:rPr>
          <w:rFonts w:hint="eastAsia" w:ascii="宋体" w:hAnsi="宋体" w:eastAsia="宋体" w:cs="宋体"/>
          <w:b/>
          <w:bCs/>
          <w:sz w:val="36"/>
          <w:szCs w:val="36"/>
          <w:lang w:val="en-US" w:eastAsia="zh-CN"/>
        </w:rPr>
        <w:t xml:space="preserve">远程教育-课件管理 </w:t>
      </w:r>
    </w:p>
    <w:tbl>
      <w:tblPr>
        <w:tblStyle w:val="13"/>
        <w:tblW w:w="948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37"/>
        <w:gridCol w:w="1418"/>
        <w:gridCol w:w="1701"/>
        <w:gridCol w:w="1134"/>
        <w:gridCol w:w="2245"/>
        <w:gridCol w:w="174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1237" w:type="dxa"/>
            <w:shd w:val="pct10" w:color="auto" w:fill="FFFFFF"/>
          </w:tcPr>
          <w:p>
            <w:pPr>
              <w:rPr>
                <w:rFonts w:ascii="宋体"/>
                <w:b/>
                <w:sz w:val="21"/>
                <w:lang w:eastAsia="zh-CN"/>
              </w:rPr>
            </w:pPr>
            <w:r>
              <w:rPr>
                <w:rFonts w:hint="eastAsia" w:ascii="宋体"/>
                <w:b/>
                <w:sz w:val="21"/>
                <w:lang w:eastAsia="zh-CN"/>
              </w:rPr>
              <w:t>功能点</w:t>
            </w:r>
          </w:p>
        </w:tc>
        <w:tc>
          <w:tcPr>
            <w:tcW w:w="8243" w:type="dxa"/>
            <w:gridSpan w:val="5"/>
          </w:tcPr>
          <w:p>
            <w:pPr>
              <w:pStyle w:val="18"/>
              <w:ind w:left="0"/>
              <w:rPr>
                <w:rStyle w:val="21"/>
                <w:rFonts w:hint="default"/>
                <w:i w:val="0"/>
                <w:iCs/>
                <w:lang w:val="en-US" w:eastAsia="zh-CN" w:bidi="ar"/>
              </w:rPr>
            </w:pPr>
            <w:r>
              <w:rPr>
                <w:rStyle w:val="21"/>
                <w:rFonts w:hint="eastAsia"/>
                <w:i w:val="0"/>
                <w:iCs/>
                <w:lang w:val="en-US" w:eastAsia="zh-CN" w:bidi="ar"/>
              </w:rPr>
              <w:t>15 远程教育 模块</w:t>
            </w:r>
          </w:p>
          <w:p>
            <w:pPr>
              <w:pStyle w:val="18"/>
              <w:ind w:left="0"/>
              <w:rPr>
                <w:rStyle w:val="21"/>
                <w:rFonts w:hint="eastAsia"/>
                <w:i w:val="0"/>
                <w:iCs/>
                <w:lang w:val="en-US" w:eastAsia="zh-CN" w:bidi="ar"/>
              </w:rPr>
            </w:pPr>
            <w:r>
              <w:rPr>
                <w:rStyle w:val="21"/>
                <w:rFonts w:hint="eastAsia"/>
                <w:i w:val="0"/>
                <w:iCs/>
                <w:lang w:val="en-US" w:eastAsia="zh-CN" w:bidi="ar"/>
              </w:rPr>
              <w:t>15.1 课件列表</w:t>
            </w:r>
          </w:p>
          <w:p>
            <w:pPr>
              <w:pStyle w:val="18"/>
              <w:ind w:left="0"/>
              <w:rPr>
                <w:rStyle w:val="21"/>
                <w:rFonts w:hint="eastAsia"/>
                <w:i w:val="0"/>
                <w:iCs/>
                <w:lang w:val="en-US" w:eastAsia="zh-CN" w:bidi="ar"/>
              </w:rPr>
            </w:pPr>
            <w:r>
              <w:rPr>
                <w:rStyle w:val="21"/>
                <w:rFonts w:hint="eastAsia"/>
                <w:i w:val="0"/>
                <w:iCs/>
                <w:lang w:val="en-US" w:eastAsia="zh-CN" w:bidi="ar"/>
              </w:rPr>
              <w:t>15.2 新增课件</w:t>
            </w:r>
          </w:p>
          <w:p>
            <w:pPr>
              <w:pStyle w:val="18"/>
              <w:ind w:left="0"/>
              <w:rPr>
                <w:rStyle w:val="21"/>
                <w:rFonts w:hint="eastAsia"/>
                <w:i w:val="0"/>
                <w:iCs/>
                <w:lang w:val="en-US" w:eastAsia="zh-CN" w:bidi="ar"/>
              </w:rPr>
            </w:pPr>
            <w:r>
              <w:rPr>
                <w:rStyle w:val="21"/>
                <w:rFonts w:hint="eastAsia"/>
                <w:i w:val="0"/>
                <w:iCs/>
                <w:lang w:val="en-US" w:eastAsia="zh-CN" w:bidi="ar"/>
              </w:rPr>
              <w:t>15.3 课件审核</w:t>
            </w:r>
          </w:p>
          <w:p>
            <w:pPr>
              <w:pStyle w:val="18"/>
              <w:ind w:left="0"/>
              <w:rPr>
                <w:rStyle w:val="21"/>
                <w:rFonts w:hint="default"/>
                <w:i w:val="0"/>
                <w:iCs/>
                <w:lang w:val="en-US" w:eastAsia="zh-CN" w:bidi="ar"/>
              </w:rPr>
            </w:pPr>
            <w:r>
              <w:rPr>
                <w:rStyle w:val="21"/>
                <w:rFonts w:hint="eastAsia"/>
                <w:i w:val="0"/>
                <w:iCs/>
                <w:lang w:val="en-US" w:eastAsia="zh-CN" w:bidi="ar"/>
              </w:rPr>
              <w:t>15.4 课件上架/下架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37" w:type="dxa"/>
            <w:shd w:val="pct10" w:color="auto" w:fill="FFFFFF"/>
          </w:tcPr>
          <w:p>
            <w:pPr>
              <w:rPr>
                <w:rFonts w:ascii="宋体"/>
                <w:b/>
                <w:sz w:val="21"/>
                <w:lang w:eastAsia="zh-CN"/>
              </w:rPr>
            </w:pPr>
            <w:r>
              <w:rPr>
                <w:rFonts w:hint="eastAsia" w:ascii="宋体"/>
                <w:b/>
                <w:sz w:val="21"/>
                <w:lang w:eastAsia="zh-CN"/>
              </w:rPr>
              <w:t>简明描述</w:t>
            </w:r>
          </w:p>
        </w:tc>
        <w:tc>
          <w:tcPr>
            <w:tcW w:w="8243" w:type="dxa"/>
            <w:gridSpan w:val="5"/>
          </w:tcPr>
          <w:p>
            <w:pPr>
              <w:pStyle w:val="18"/>
              <w:ind w:left="0"/>
              <w:rPr>
                <w:rFonts w:hint="default" w:ascii="宋体"/>
                <w:sz w:val="21"/>
                <w:lang w:val="en-US" w:eastAsia="zh-CN"/>
              </w:rPr>
            </w:pPr>
            <w:r>
              <w:rPr>
                <w:rFonts w:hint="eastAsia" w:ascii="宋体"/>
                <w:i w:val="0"/>
                <w:iCs w:val="0"/>
                <w:color w:val="auto"/>
                <w:sz w:val="21"/>
                <w:lang w:val="en-US" w:eastAsia="zh-CN"/>
              </w:rPr>
              <w:t>市/县级社区矫正机构，可以通过课件管理功能上传课件，供下级社区矫正对象在线学习。课件上传后需要机构管理员进行审核，审核通过后课程可以进行上架操作，上架够课件可以在在矫通APP-在线教育模块，被社区矫正对象查看并学习；下架课件后课程变为不可见状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37" w:type="dxa"/>
            <w:shd w:val="pct10" w:color="auto" w:fill="FFFFFF"/>
          </w:tcPr>
          <w:p>
            <w:pPr>
              <w:rPr>
                <w:rFonts w:hint="default" w:ascii="宋体"/>
                <w:b/>
                <w:sz w:val="21"/>
                <w:lang w:val="en-US" w:eastAsia="zh-CN"/>
              </w:rPr>
            </w:pPr>
            <w:r>
              <w:rPr>
                <w:rFonts w:hint="eastAsia" w:ascii="宋体"/>
                <w:b/>
                <w:sz w:val="21"/>
                <w:lang w:val="en-US" w:eastAsia="zh-CN"/>
              </w:rPr>
              <w:t>核心流程</w:t>
            </w:r>
          </w:p>
        </w:tc>
        <w:tc>
          <w:tcPr>
            <w:tcW w:w="8243" w:type="dxa"/>
            <w:gridSpan w:val="5"/>
          </w:tcPr>
          <w:p>
            <w:pPr>
              <w:pStyle w:val="18"/>
              <w:ind w:left="0"/>
              <w:rPr>
                <w:rFonts w:hint="default" w:ascii="宋体"/>
                <w:sz w:val="21"/>
                <w:lang w:val="en-US" w:eastAsia="zh-CN"/>
              </w:rPr>
            </w:pPr>
            <w:r>
              <w:rPr>
                <w:rFonts w:hint="eastAsia" w:ascii="宋体"/>
                <w:i w:val="0"/>
                <w:iCs w:val="0"/>
                <w:color w:val="auto"/>
                <w:sz w:val="21"/>
                <w:lang w:val="en-US" w:eastAsia="zh-CN"/>
              </w:rPr>
              <w:t>新增课件</w:t>
            </w:r>
            <w:r>
              <w:rPr>
                <w:rFonts w:hint="eastAsia" w:ascii="宋体"/>
                <w:i w:val="0"/>
                <w:iCs w:val="0"/>
                <w:color w:val="auto"/>
                <w:sz w:val="21"/>
                <w:lang w:eastAsia="zh-CN"/>
              </w:rPr>
              <w:t>→</w:t>
            </w:r>
            <w:r>
              <w:rPr>
                <w:rFonts w:hint="eastAsia" w:ascii="宋体"/>
                <w:i w:val="0"/>
                <w:iCs w:val="0"/>
                <w:color w:val="auto"/>
                <w:sz w:val="21"/>
                <w:lang w:val="en-US" w:eastAsia="zh-CN"/>
              </w:rPr>
              <w:t>审核课件</w:t>
            </w:r>
            <w:r>
              <w:rPr>
                <w:rFonts w:hint="eastAsia" w:ascii="宋体"/>
                <w:i w:val="0"/>
                <w:iCs w:val="0"/>
                <w:color w:val="auto"/>
                <w:sz w:val="21"/>
                <w:lang w:eastAsia="zh-CN"/>
              </w:rPr>
              <w:t>→</w:t>
            </w:r>
            <w:r>
              <w:rPr>
                <w:rFonts w:hint="eastAsia" w:ascii="宋体"/>
                <w:i w:val="0"/>
                <w:iCs w:val="0"/>
                <w:color w:val="auto"/>
                <w:sz w:val="21"/>
                <w:lang w:val="en-US" w:eastAsia="zh-CN"/>
              </w:rPr>
              <w:t>课件上架</w:t>
            </w:r>
            <w:r>
              <w:rPr>
                <w:rFonts w:hint="eastAsia" w:ascii="宋体"/>
                <w:i w:val="0"/>
                <w:iCs w:val="0"/>
                <w:color w:val="auto"/>
                <w:sz w:val="21"/>
                <w:lang w:eastAsia="zh-CN"/>
              </w:rPr>
              <w:t>→</w:t>
            </w:r>
            <w:r>
              <w:rPr>
                <w:rFonts w:hint="eastAsia" w:ascii="宋体"/>
                <w:i w:val="0"/>
                <w:iCs w:val="0"/>
                <w:color w:val="auto"/>
                <w:sz w:val="21"/>
                <w:lang w:val="en-US" w:eastAsia="zh-CN"/>
              </w:rPr>
              <w:t>课件下架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62" w:hRule="atLeast"/>
          <w:jc w:val="center"/>
        </w:trPr>
        <w:tc>
          <w:tcPr>
            <w:tcW w:w="1237" w:type="dxa"/>
            <w:shd w:val="pct10" w:color="auto" w:fill="FFFFFF"/>
          </w:tcPr>
          <w:p>
            <w:pPr>
              <w:rPr>
                <w:rFonts w:hint="default" w:ascii="宋体"/>
                <w:b/>
                <w:sz w:val="21"/>
                <w:lang w:val="en-US" w:eastAsia="zh-CN"/>
              </w:rPr>
            </w:pPr>
            <w:r>
              <w:rPr>
                <w:rFonts w:hint="eastAsia" w:ascii="宋体"/>
                <w:b/>
                <w:sz w:val="21"/>
                <w:lang w:val="en-US" w:eastAsia="zh-CN"/>
              </w:rPr>
              <w:t>页面原型</w:t>
            </w:r>
          </w:p>
        </w:tc>
        <w:tc>
          <w:tcPr>
            <w:tcW w:w="8243" w:type="dxa"/>
            <w:gridSpan w:val="5"/>
          </w:tcPr>
          <w:p>
            <w:pPr>
              <w:pStyle w:val="18"/>
              <w:ind w:left="0"/>
              <w:rPr>
                <w:rFonts w:ascii="宋体"/>
                <w:sz w:val="21"/>
                <w:lang w:eastAsia="zh-CN"/>
              </w:rPr>
            </w:pPr>
            <w:r>
              <w:rPr>
                <w:rFonts w:ascii="宋体"/>
                <w:sz w:val="21"/>
                <w:lang w:eastAsia="zh-CN"/>
              </w:rPr>
              <w:drawing>
                <wp:inline distT="0" distB="0" distL="114300" distR="114300">
                  <wp:extent cx="5096510" cy="3952240"/>
                  <wp:effectExtent l="0" t="0" r="8890" b="10160"/>
                  <wp:docPr id="41" name="图片 41" descr="22e68997-837b-408b-bbd6-ed3486eeeba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41" descr="22e68997-837b-408b-bbd6-ed3486eeeba1"/>
                          <pic:cNvPicPr>
                            <a:picLocks noChangeAspect="1"/>
                          </pic:cNvPicPr>
                        </pic:nvPicPr>
                        <pic:blipFill>
                          <a:blip r:embed="rId38"/>
                          <a:stretch>
                            <a:fillRect/>
                          </a:stretch>
                        </pic:blipFill>
                        <pic:spPr>
                          <a:xfrm>
                            <a:off x="0" y="0"/>
                            <a:ext cx="5096510" cy="3952240"/>
                          </a:xfrm>
                          <a:prstGeom prst="rect">
                            <a:avLst/>
                          </a:prstGeom>
                        </pic:spPr>
                      </pic:pic>
                    </a:graphicData>
                  </a:graphic>
                </wp:inline>
              </w:drawing>
            </w:r>
          </w:p>
          <w:p>
            <w:pPr>
              <w:pStyle w:val="18"/>
              <w:ind w:left="0"/>
              <w:rPr>
                <w:rFonts w:ascii="宋体"/>
                <w:sz w:val="21"/>
                <w:lang w:eastAsia="zh-CN"/>
              </w:rPr>
            </w:pPr>
            <w:r>
              <w:rPr>
                <w:rFonts w:ascii="宋体"/>
                <w:sz w:val="21"/>
                <w:lang w:eastAsia="zh-CN"/>
              </w:rPr>
              <w:drawing>
                <wp:inline distT="0" distB="0" distL="114300" distR="114300">
                  <wp:extent cx="5091430" cy="4400550"/>
                  <wp:effectExtent l="0" t="0" r="13970" b="3810"/>
                  <wp:docPr id="42" name="图片 42" descr="f30233cd-a83d-4554-a3e0-28ce87e3c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42" descr="f30233cd-a83d-4554-a3e0-28ce87e3c394"/>
                          <pic:cNvPicPr>
                            <a:picLocks noChangeAspect="1"/>
                          </pic:cNvPicPr>
                        </pic:nvPicPr>
                        <pic:blipFill>
                          <a:blip r:embed="rId39"/>
                          <a:stretch>
                            <a:fillRect/>
                          </a:stretch>
                        </pic:blipFill>
                        <pic:spPr>
                          <a:xfrm>
                            <a:off x="0" y="0"/>
                            <a:ext cx="5091430" cy="4400550"/>
                          </a:xfrm>
                          <a:prstGeom prst="rect">
                            <a:avLst/>
                          </a:prstGeom>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99" w:hRule="atLeast"/>
          <w:jc w:val="center"/>
        </w:trPr>
        <w:tc>
          <w:tcPr>
            <w:tcW w:w="1237" w:type="dxa"/>
          </w:tcPr>
          <w:p>
            <w:pPr>
              <w:jc w:val="center"/>
              <w:rPr>
                <w:b/>
                <w:lang w:eastAsia="zh-CN"/>
              </w:rPr>
            </w:pPr>
            <w:r>
              <w:rPr>
                <w:rFonts w:hint="eastAsia"/>
                <w:b/>
                <w:lang w:eastAsia="zh-CN"/>
              </w:rPr>
              <w:t>中文名称</w:t>
            </w:r>
          </w:p>
        </w:tc>
        <w:tc>
          <w:tcPr>
            <w:tcW w:w="1418" w:type="dxa"/>
          </w:tcPr>
          <w:p>
            <w:pPr>
              <w:jc w:val="center"/>
              <w:rPr>
                <w:b/>
                <w:lang w:eastAsia="zh-CN"/>
              </w:rPr>
            </w:pPr>
            <w:r>
              <w:rPr>
                <w:rFonts w:hint="eastAsia"/>
                <w:b/>
                <w:lang w:eastAsia="zh-CN"/>
              </w:rPr>
              <w:t>属性名称</w:t>
            </w:r>
          </w:p>
        </w:tc>
        <w:tc>
          <w:tcPr>
            <w:tcW w:w="1701" w:type="dxa"/>
          </w:tcPr>
          <w:p>
            <w:pPr>
              <w:jc w:val="center"/>
              <w:rPr>
                <w:b/>
                <w:lang w:eastAsia="zh-CN"/>
              </w:rPr>
            </w:pPr>
            <w:r>
              <w:rPr>
                <w:rFonts w:hint="eastAsia"/>
                <w:b/>
                <w:lang w:eastAsia="zh-CN"/>
              </w:rPr>
              <w:t>类型</w:t>
            </w:r>
          </w:p>
        </w:tc>
        <w:tc>
          <w:tcPr>
            <w:tcW w:w="1134" w:type="dxa"/>
          </w:tcPr>
          <w:p>
            <w:pPr>
              <w:jc w:val="center"/>
              <w:rPr>
                <w:b/>
                <w:lang w:eastAsia="zh-CN"/>
              </w:rPr>
            </w:pPr>
            <w:r>
              <w:rPr>
                <w:rFonts w:hint="eastAsia"/>
                <w:b/>
                <w:lang w:eastAsia="zh-CN"/>
              </w:rPr>
              <w:t>是否为空</w:t>
            </w:r>
          </w:p>
        </w:tc>
        <w:tc>
          <w:tcPr>
            <w:tcW w:w="2245" w:type="dxa"/>
          </w:tcPr>
          <w:p>
            <w:pPr>
              <w:jc w:val="center"/>
              <w:rPr>
                <w:b/>
                <w:lang w:eastAsia="zh-CN"/>
              </w:rPr>
            </w:pPr>
            <w:r>
              <w:rPr>
                <w:rFonts w:hint="eastAsia"/>
                <w:b/>
                <w:lang w:eastAsia="zh-CN"/>
              </w:rPr>
              <w:t>取值范围或举例</w:t>
            </w:r>
          </w:p>
        </w:tc>
        <w:tc>
          <w:tcPr>
            <w:tcW w:w="1745" w:type="dxa"/>
          </w:tcPr>
          <w:p>
            <w:pPr>
              <w:jc w:val="center"/>
              <w:rPr>
                <w:b/>
                <w:lang w:eastAsia="zh-CN"/>
              </w:rPr>
            </w:pPr>
            <w:r>
              <w:rPr>
                <w:rFonts w:hint="eastAsia"/>
                <w:b/>
                <w:lang w:eastAsia="zh-CN"/>
              </w:rPr>
              <w:t>简要说明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97" w:hRule="atLeast"/>
          <w:jc w:val="center"/>
        </w:trPr>
        <w:tc>
          <w:tcPr>
            <w:tcW w:w="1237" w:type="dxa"/>
            <w:tcBorders>
              <w:bottom w:val="single" w:color="auto" w:sz="4" w:space="0"/>
            </w:tcBorders>
            <w:vAlign w:val="bottom"/>
          </w:tcPr>
          <w:p>
            <w:pPr>
              <w:keepNext w:val="0"/>
              <w:keepLines w:val="0"/>
              <w:widowControl/>
              <w:suppressLineNumbers w:val="0"/>
              <w:jc w:val="left"/>
              <w:textAlignment w:val="bottom"/>
              <w:rPr>
                <w:lang w:eastAsia="zh-CN"/>
              </w:rPr>
            </w:pPr>
            <w:r>
              <w:rPr>
                <w:rFonts w:hint="eastAsia" w:ascii="等线" w:hAnsi="等线" w:eastAsia="等线" w:cs="等线"/>
                <w:i w:val="0"/>
                <w:iCs w:val="0"/>
                <w:color w:val="000000"/>
                <w:kern w:val="0"/>
                <w:sz w:val="20"/>
                <w:szCs w:val="20"/>
                <w:u w:val="none"/>
                <w:lang w:val="en-US" w:eastAsia="zh-CN" w:bidi="ar"/>
              </w:rPr>
              <w:t>课件 ID</w:t>
            </w:r>
          </w:p>
        </w:tc>
        <w:tc>
          <w:tcPr>
            <w:tcW w:w="1418" w:type="dxa"/>
            <w:tcBorders>
              <w:bottom w:val="single" w:color="auto" w:sz="4" w:space="0"/>
            </w:tcBorders>
            <w:vAlign w:val="bottom"/>
          </w:tcPr>
          <w:p>
            <w:pPr>
              <w:keepNext w:val="0"/>
              <w:keepLines w:val="0"/>
              <w:widowControl/>
              <w:suppressLineNumbers w:val="0"/>
              <w:jc w:val="left"/>
              <w:textAlignment w:val="bottom"/>
              <w:rPr>
                <w:lang w:eastAsia="zh-CN"/>
              </w:rPr>
            </w:pPr>
            <w:r>
              <w:rPr>
                <w:rFonts w:hint="eastAsia" w:ascii="等线" w:hAnsi="等线" w:eastAsia="等线" w:cs="等线"/>
                <w:i w:val="0"/>
                <w:iCs w:val="0"/>
                <w:color w:val="000000"/>
                <w:kern w:val="0"/>
                <w:sz w:val="20"/>
                <w:szCs w:val="20"/>
                <w:u w:val="none"/>
                <w:lang w:val="en-US" w:eastAsia="zh-CN" w:bidi="ar"/>
              </w:rPr>
              <w:t>course_id</w:t>
            </w:r>
          </w:p>
        </w:tc>
        <w:tc>
          <w:tcPr>
            <w:tcW w:w="1701" w:type="dxa"/>
            <w:tcBorders>
              <w:bottom w:val="single" w:color="auto" w:sz="4" w:space="0"/>
            </w:tcBorders>
            <w:vAlign w:val="bottom"/>
          </w:tcPr>
          <w:p>
            <w:pPr>
              <w:keepNext w:val="0"/>
              <w:keepLines w:val="0"/>
              <w:widowControl/>
              <w:suppressLineNumbers w:val="0"/>
              <w:jc w:val="left"/>
              <w:textAlignment w:val="bottom"/>
              <w:rPr>
                <w:lang w:eastAsia="zh-CN"/>
              </w:rPr>
            </w:pPr>
            <w:r>
              <w:rPr>
                <w:rFonts w:hint="eastAsia" w:ascii="等线" w:hAnsi="等线" w:eastAsia="等线" w:cs="等线"/>
                <w:i w:val="0"/>
                <w:iCs w:val="0"/>
                <w:color w:val="000000"/>
                <w:kern w:val="0"/>
                <w:sz w:val="20"/>
                <w:szCs w:val="20"/>
                <w:u w:val="none"/>
                <w:lang w:val="en-US" w:eastAsia="zh-CN" w:bidi="ar"/>
              </w:rPr>
              <w:t>VARCHAR(32)</w:t>
            </w:r>
          </w:p>
        </w:tc>
        <w:tc>
          <w:tcPr>
            <w:tcW w:w="1134" w:type="dxa"/>
            <w:tcBorders>
              <w:bottom w:val="single" w:color="auto" w:sz="4" w:space="0"/>
            </w:tcBorders>
            <w:vAlign w:val="bottom"/>
          </w:tcPr>
          <w:p>
            <w:pPr>
              <w:keepNext w:val="0"/>
              <w:keepLines w:val="0"/>
              <w:widowControl/>
              <w:suppressLineNumbers w:val="0"/>
              <w:jc w:val="left"/>
              <w:textAlignment w:val="bottom"/>
              <w:rPr>
                <w:lang w:eastAsia="zh-CN"/>
              </w:rPr>
            </w:pPr>
            <w:r>
              <w:rPr>
                <w:rFonts w:hint="eastAsia" w:ascii="等线" w:hAnsi="等线" w:eastAsia="等线" w:cs="等线"/>
                <w:i w:val="0"/>
                <w:iCs w:val="0"/>
                <w:color w:val="000000"/>
                <w:kern w:val="0"/>
                <w:sz w:val="20"/>
                <w:szCs w:val="20"/>
                <w:u w:val="none"/>
                <w:lang w:val="en-US" w:eastAsia="zh-CN" w:bidi="ar"/>
              </w:rPr>
              <w:t>否</w:t>
            </w:r>
          </w:p>
        </w:tc>
        <w:tc>
          <w:tcPr>
            <w:tcW w:w="2245" w:type="dxa"/>
            <w:tcBorders>
              <w:bottom w:val="single" w:color="auto" w:sz="4" w:space="0"/>
            </w:tcBorders>
            <w:vAlign w:val="bottom"/>
          </w:tcPr>
          <w:p>
            <w:pPr>
              <w:keepNext w:val="0"/>
              <w:keepLines w:val="0"/>
              <w:widowControl/>
              <w:suppressLineNumbers w:val="0"/>
              <w:jc w:val="left"/>
              <w:textAlignment w:val="bottom"/>
              <w:rPr>
                <w:lang w:eastAsia="zh-CN"/>
              </w:rPr>
            </w:pPr>
            <w:r>
              <w:rPr>
                <w:rFonts w:hint="eastAsia" w:ascii="等线" w:hAnsi="等线" w:eastAsia="等线" w:cs="等线"/>
                <w:i w:val="0"/>
                <w:iCs w:val="0"/>
                <w:color w:val="000000"/>
                <w:kern w:val="0"/>
                <w:sz w:val="20"/>
                <w:szCs w:val="20"/>
                <w:u w:val="none"/>
                <w:lang w:val="en-US" w:eastAsia="zh-CN" w:bidi="ar"/>
              </w:rPr>
              <w:t>KJ20250001、KJ20250002</w:t>
            </w:r>
          </w:p>
        </w:tc>
        <w:tc>
          <w:tcPr>
            <w:tcW w:w="1745" w:type="dxa"/>
            <w:tcBorders>
              <w:bottom w:val="single" w:color="auto" w:sz="4" w:space="0"/>
            </w:tcBorders>
            <w:vAlign w:val="bottom"/>
          </w:tcPr>
          <w:p>
            <w:pPr>
              <w:keepNext w:val="0"/>
              <w:keepLines w:val="0"/>
              <w:widowControl/>
              <w:suppressLineNumbers w:val="0"/>
              <w:jc w:val="left"/>
              <w:textAlignment w:val="bottom"/>
              <w:rPr>
                <w:lang w:eastAsia="zh-CN"/>
              </w:rPr>
            </w:pPr>
            <w:r>
              <w:rPr>
                <w:rFonts w:hint="eastAsia" w:ascii="等线" w:hAnsi="等线" w:eastAsia="等线" w:cs="等线"/>
                <w:i w:val="0"/>
                <w:iCs w:val="0"/>
                <w:color w:val="000000"/>
                <w:kern w:val="0"/>
                <w:sz w:val="20"/>
                <w:szCs w:val="20"/>
                <w:u w:val="none"/>
                <w:lang w:val="en-US" w:eastAsia="zh-CN" w:bidi="ar"/>
              </w:rPr>
              <w:t>课件唯一标识，主键，用于关联子表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bottom"/>
          </w:tcPr>
          <w:p>
            <w:pPr>
              <w:keepNext w:val="0"/>
              <w:keepLines w:val="0"/>
              <w:widowControl/>
              <w:suppressLineNumbers w:val="0"/>
              <w:jc w:val="left"/>
              <w:textAlignment w:val="bottom"/>
              <w:rPr>
                <w:lang w:eastAsia="zh-CN"/>
              </w:rPr>
            </w:pPr>
            <w:r>
              <w:rPr>
                <w:rFonts w:hint="eastAsia" w:ascii="等线" w:hAnsi="等线" w:eastAsia="等线" w:cs="等线"/>
                <w:i w:val="0"/>
                <w:iCs w:val="0"/>
                <w:color w:val="000000"/>
                <w:kern w:val="0"/>
                <w:sz w:val="20"/>
                <w:szCs w:val="20"/>
                <w:u w:val="none"/>
                <w:lang w:val="en-US" w:eastAsia="zh-CN" w:bidi="ar"/>
              </w:rPr>
              <w:t>课件名称</w:t>
            </w:r>
          </w:p>
        </w:tc>
        <w:tc>
          <w:tcPr>
            <w:tcW w:w="1418" w:type="dxa"/>
            <w:tcBorders>
              <w:left w:val="single" w:color="auto" w:sz="4" w:space="0"/>
              <w:right w:val="single" w:color="auto" w:sz="4" w:space="0"/>
            </w:tcBorders>
            <w:vAlign w:val="bottom"/>
          </w:tcPr>
          <w:p>
            <w:pPr>
              <w:keepNext w:val="0"/>
              <w:keepLines w:val="0"/>
              <w:widowControl/>
              <w:suppressLineNumbers w:val="0"/>
              <w:jc w:val="left"/>
              <w:textAlignment w:val="bottom"/>
              <w:rPr>
                <w:lang w:eastAsia="zh-CN"/>
              </w:rPr>
            </w:pPr>
            <w:r>
              <w:rPr>
                <w:rFonts w:hint="eastAsia" w:ascii="等线" w:hAnsi="等线" w:eastAsia="等线" w:cs="等线"/>
                <w:i w:val="0"/>
                <w:iCs w:val="0"/>
                <w:color w:val="000000"/>
                <w:kern w:val="0"/>
                <w:sz w:val="20"/>
                <w:szCs w:val="20"/>
                <w:u w:val="none"/>
                <w:lang w:val="en-US" w:eastAsia="zh-CN" w:bidi="ar"/>
              </w:rPr>
              <w:t>course_name</w:t>
            </w:r>
          </w:p>
        </w:tc>
        <w:tc>
          <w:tcPr>
            <w:tcW w:w="1701" w:type="dxa"/>
            <w:tcBorders>
              <w:left w:val="single" w:color="auto" w:sz="4" w:space="0"/>
              <w:right w:val="single" w:color="auto" w:sz="4" w:space="0"/>
            </w:tcBorders>
            <w:vAlign w:val="bottom"/>
          </w:tcPr>
          <w:p>
            <w:pPr>
              <w:keepNext w:val="0"/>
              <w:keepLines w:val="0"/>
              <w:widowControl/>
              <w:suppressLineNumbers w:val="0"/>
              <w:jc w:val="left"/>
              <w:textAlignment w:val="bottom"/>
              <w:rPr>
                <w:lang w:eastAsia="zh-CN"/>
              </w:rPr>
            </w:pPr>
            <w:r>
              <w:rPr>
                <w:rFonts w:hint="eastAsia" w:ascii="等线" w:hAnsi="等线" w:eastAsia="等线" w:cs="等线"/>
                <w:i w:val="0"/>
                <w:iCs w:val="0"/>
                <w:color w:val="000000"/>
                <w:kern w:val="0"/>
                <w:sz w:val="20"/>
                <w:szCs w:val="20"/>
                <w:u w:val="none"/>
                <w:lang w:val="en-US" w:eastAsia="zh-CN" w:bidi="ar"/>
              </w:rPr>
              <w:t>VARCHAR(200)</w:t>
            </w:r>
          </w:p>
        </w:tc>
        <w:tc>
          <w:tcPr>
            <w:tcW w:w="1134" w:type="dxa"/>
            <w:tcBorders>
              <w:left w:val="single" w:color="auto" w:sz="4" w:space="0"/>
              <w:right w:val="single" w:color="auto" w:sz="4" w:space="0"/>
            </w:tcBorders>
            <w:vAlign w:val="bottom"/>
          </w:tcPr>
          <w:p>
            <w:pPr>
              <w:keepNext w:val="0"/>
              <w:keepLines w:val="0"/>
              <w:widowControl/>
              <w:suppressLineNumbers w:val="0"/>
              <w:jc w:val="left"/>
              <w:textAlignment w:val="bottom"/>
              <w:rPr>
                <w:rFonts w:ascii="宋体" w:hAnsi="宋体"/>
                <w:lang w:eastAsia="zh-CN"/>
              </w:rPr>
            </w:pPr>
            <w:r>
              <w:rPr>
                <w:rFonts w:hint="eastAsia" w:ascii="等线" w:hAnsi="等线" w:eastAsia="等线" w:cs="等线"/>
                <w:i w:val="0"/>
                <w:iCs w:val="0"/>
                <w:color w:val="000000"/>
                <w:kern w:val="0"/>
                <w:sz w:val="20"/>
                <w:szCs w:val="20"/>
                <w:u w:val="none"/>
                <w:lang w:val="en-US" w:eastAsia="zh-CN" w:bidi="ar"/>
              </w:rPr>
              <w:t>否</w:t>
            </w:r>
          </w:p>
        </w:tc>
        <w:tc>
          <w:tcPr>
            <w:tcW w:w="2245" w:type="dxa"/>
            <w:tcBorders>
              <w:left w:val="single" w:color="auto" w:sz="4" w:space="0"/>
              <w:right w:val="single" w:color="auto" w:sz="4" w:space="0"/>
            </w:tcBorders>
            <w:vAlign w:val="bottom"/>
          </w:tcPr>
          <w:p>
            <w:pPr>
              <w:keepNext w:val="0"/>
              <w:keepLines w:val="0"/>
              <w:widowControl/>
              <w:suppressLineNumbers w:val="0"/>
              <w:jc w:val="left"/>
              <w:textAlignment w:val="bottom"/>
              <w:rPr>
                <w:lang w:eastAsia="zh-CN"/>
              </w:rPr>
            </w:pPr>
            <w:r>
              <w:rPr>
                <w:rFonts w:hint="eastAsia" w:ascii="等线" w:hAnsi="等线" w:eastAsia="等线" w:cs="等线"/>
                <w:i w:val="0"/>
                <w:iCs w:val="0"/>
                <w:color w:val="000000"/>
                <w:kern w:val="0"/>
                <w:sz w:val="20"/>
                <w:szCs w:val="20"/>
                <w:u w:val="none"/>
                <w:lang w:val="en-US" w:eastAsia="zh-CN" w:bidi="ar"/>
              </w:rPr>
              <w:t>《社区矫正法》基础解读、入矫人员心理调适</w:t>
            </w:r>
          </w:p>
        </w:tc>
        <w:tc>
          <w:tcPr>
            <w:tcW w:w="1745" w:type="dxa"/>
            <w:tcBorders>
              <w:left w:val="single" w:color="auto" w:sz="4" w:space="0"/>
            </w:tcBorders>
            <w:vAlign w:val="bottom"/>
          </w:tcPr>
          <w:p>
            <w:pPr>
              <w:keepNext w:val="0"/>
              <w:keepLines w:val="0"/>
              <w:widowControl/>
              <w:suppressLineNumbers w:val="0"/>
              <w:jc w:val="left"/>
              <w:textAlignment w:val="bottom"/>
              <w:rPr>
                <w:lang w:eastAsia="zh-CN"/>
              </w:rPr>
            </w:pPr>
            <w:r>
              <w:rPr>
                <w:rFonts w:hint="eastAsia" w:ascii="等线" w:hAnsi="等线" w:eastAsia="等线" w:cs="等线"/>
                <w:i w:val="0"/>
                <w:iCs w:val="0"/>
                <w:color w:val="000000"/>
                <w:kern w:val="0"/>
                <w:sz w:val="20"/>
                <w:szCs w:val="20"/>
                <w:u w:val="none"/>
                <w:lang w:val="en-US" w:eastAsia="zh-CN" w:bidi="ar"/>
              </w:rPr>
              <w:t>课件的正式名称，需清晰明确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bottom"/>
          </w:tcPr>
          <w:p>
            <w:pPr>
              <w:keepNext w:val="0"/>
              <w:keepLines w:val="0"/>
              <w:widowControl/>
              <w:suppressLineNumbers w:val="0"/>
              <w:jc w:val="left"/>
              <w:textAlignment w:val="bottom"/>
              <w:rPr>
                <w:lang w:eastAsia="zh-CN"/>
              </w:rPr>
            </w:pPr>
            <w:r>
              <w:rPr>
                <w:rFonts w:hint="eastAsia" w:ascii="等线" w:hAnsi="等线" w:eastAsia="等线" w:cs="等线"/>
                <w:i w:val="0"/>
                <w:iCs w:val="0"/>
                <w:color w:val="000000"/>
                <w:kern w:val="0"/>
                <w:sz w:val="20"/>
                <w:szCs w:val="20"/>
                <w:u w:val="none"/>
                <w:lang w:val="en-US" w:eastAsia="zh-CN" w:bidi="ar"/>
              </w:rPr>
              <w:t>课件编号</w:t>
            </w:r>
          </w:p>
        </w:tc>
        <w:tc>
          <w:tcPr>
            <w:tcW w:w="1418"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course_code</w:t>
            </w:r>
          </w:p>
        </w:tc>
        <w:tc>
          <w:tcPr>
            <w:tcW w:w="1701"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VARCHAR(50)</w:t>
            </w:r>
          </w:p>
        </w:tc>
        <w:tc>
          <w:tcPr>
            <w:tcW w:w="1134" w:type="dxa"/>
            <w:tcBorders>
              <w:left w:val="single" w:color="auto" w:sz="4" w:space="0"/>
              <w:right w:val="single" w:color="auto" w:sz="4" w:space="0"/>
            </w:tcBorders>
            <w:vAlign w:val="bottom"/>
          </w:tcPr>
          <w:p>
            <w:pPr>
              <w:keepNext w:val="0"/>
              <w:keepLines w:val="0"/>
              <w:widowControl/>
              <w:suppressLineNumbers w:val="0"/>
              <w:jc w:val="left"/>
              <w:textAlignment w:val="bottom"/>
              <w:rPr>
                <w:rFonts w:ascii="宋体" w:hAnsi="宋体"/>
                <w:lang w:eastAsia="zh-CN"/>
              </w:rPr>
            </w:pPr>
            <w:r>
              <w:rPr>
                <w:rFonts w:hint="eastAsia" w:ascii="等线" w:hAnsi="等线" w:eastAsia="等线" w:cs="等线"/>
                <w:i w:val="0"/>
                <w:iCs w:val="0"/>
                <w:color w:val="000000"/>
                <w:kern w:val="0"/>
                <w:sz w:val="20"/>
                <w:szCs w:val="20"/>
                <w:u w:val="none"/>
                <w:lang w:val="en-US" w:eastAsia="zh-CN" w:bidi="ar"/>
              </w:rPr>
              <w:t>否</w:t>
            </w:r>
          </w:p>
        </w:tc>
        <w:tc>
          <w:tcPr>
            <w:tcW w:w="2245"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lang w:eastAsia="zh-CN"/>
              </w:rPr>
            </w:pPr>
            <w:r>
              <w:rPr>
                <w:rFonts w:hint="eastAsia" w:ascii="等线" w:hAnsi="等线" w:eastAsia="等线" w:cs="等线"/>
                <w:i w:val="0"/>
                <w:iCs w:val="0"/>
                <w:color w:val="000000"/>
                <w:kern w:val="0"/>
                <w:sz w:val="20"/>
                <w:szCs w:val="20"/>
                <w:u w:val="none"/>
                <w:lang w:val="en-US" w:eastAsia="zh-CN" w:bidi="ar"/>
              </w:rPr>
              <w:t>JZ-KJ-2025-001、JZ-KJ-2025-002</w:t>
            </w:r>
          </w:p>
        </w:tc>
        <w:tc>
          <w:tcPr>
            <w:tcW w:w="1745" w:type="dxa"/>
            <w:tcBorders>
              <w:lef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课件业务编号，用于内部管理与检索</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bottom"/>
          </w:tcPr>
          <w:p>
            <w:pPr>
              <w:keepNext w:val="0"/>
              <w:keepLines w:val="0"/>
              <w:widowControl/>
              <w:suppressLineNumbers w:val="0"/>
              <w:jc w:val="left"/>
              <w:textAlignment w:val="bottom"/>
              <w:rPr>
                <w:lang w:eastAsia="zh-CN"/>
              </w:rPr>
            </w:pPr>
            <w:r>
              <w:rPr>
                <w:rFonts w:hint="eastAsia" w:ascii="等线" w:hAnsi="等线" w:eastAsia="等线" w:cs="等线"/>
                <w:i w:val="0"/>
                <w:iCs w:val="0"/>
                <w:color w:val="000000"/>
                <w:kern w:val="0"/>
                <w:sz w:val="20"/>
                <w:szCs w:val="20"/>
                <w:u w:val="none"/>
                <w:lang w:val="en-US" w:eastAsia="zh-CN" w:bidi="ar"/>
              </w:rPr>
              <w:t>一级分类</w:t>
            </w:r>
          </w:p>
        </w:tc>
        <w:tc>
          <w:tcPr>
            <w:tcW w:w="1418"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first_category</w:t>
            </w:r>
          </w:p>
        </w:tc>
        <w:tc>
          <w:tcPr>
            <w:tcW w:w="1701"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VARCHAR(50)</w:t>
            </w:r>
          </w:p>
        </w:tc>
        <w:tc>
          <w:tcPr>
            <w:tcW w:w="1134" w:type="dxa"/>
            <w:tcBorders>
              <w:left w:val="single" w:color="auto" w:sz="4" w:space="0"/>
              <w:right w:val="single" w:color="auto" w:sz="4" w:space="0"/>
            </w:tcBorders>
            <w:vAlign w:val="bottom"/>
          </w:tcPr>
          <w:p>
            <w:pPr>
              <w:keepNext w:val="0"/>
              <w:keepLines w:val="0"/>
              <w:widowControl/>
              <w:suppressLineNumbers w:val="0"/>
              <w:jc w:val="left"/>
              <w:textAlignment w:val="bottom"/>
              <w:rPr>
                <w:rFonts w:ascii="宋体" w:hAnsi="宋体"/>
                <w:lang w:eastAsia="zh-CN"/>
              </w:rPr>
            </w:pPr>
            <w:r>
              <w:rPr>
                <w:rFonts w:hint="eastAsia" w:ascii="等线" w:hAnsi="等线" w:eastAsia="等线" w:cs="等线"/>
                <w:i w:val="0"/>
                <w:iCs w:val="0"/>
                <w:color w:val="000000"/>
                <w:kern w:val="0"/>
                <w:sz w:val="20"/>
                <w:szCs w:val="20"/>
                <w:u w:val="none"/>
                <w:lang w:val="en-US" w:eastAsia="zh-CN" w:bidi="ar"/>
              </w:rPr>
              <w:t>否</w:t>
            </w:r>
          </w:p>
        </w:tc>
        <w:tc>
          <w:tcPr>
            <w:tcW w:w="2245"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lang w:eastAsia="zh-CN"/>
              </w:rPr>
            </w:pPr>
            <w:r>
              <w:rPr>
                <w:rFonts w:hint="eastAsia" w:ascii="等线" w:hAnsi="等线" w:eastAsia="等线" w:cs="等线"/>
                <w:i w:val="0"/>
                <w:iCs w:val="0"/>
                <w:color w:val="000000"/>
                <w:kern w:val="0"/>
                <w:sz w:val="20"/>
                <w:szCs w:val="20"/>
                <w:u w:val="none"/>
                <w:lang w:val="en-US" w:eastAsia="zh-CN" w:bidi="ar"/>
              </w:rPr>
              <w:t>法治教育、思想教育、心理教育、职业技能教育</w:t>
            </w:r>
          </w:p>
        </w:tc>
        <w:tc>
          <w:tcPr>
            <w:tcW w:w="1745" w:type="dxa"/>
            <w:tcBorders>
              <w:lef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课件的一级分类，用于分类管理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bottom"/>
          </w:tcPr>
          <w:p>
            <w:pPr>
              <w:keepNext w:val="0"/>
              <w:keepLines w:val="0"/>
              <w:widowControl/>
              <w:suppressLineNumbers w:val="0"/>
              <w:jc w:val="left"/>
              <w:textAlignment w:val="bottom"/>
              <w:rPr>
                <w:lang w:eastAsia="zh-CN"/>
              </w:rPr>
            </w:pPr>
            <w:r>
              <w:rPr>
                <w:rFonts w:hint="eastAsia" w:ascii="等线" w:hAnsi="等线" w:eastAsia="等线" w:cs="等线"/>
                <w:i w:val="0"/>
                <w:iCs w:val="0"/>
                <w:color w:val="000000"/>
                <w:kern w:val="0"/>
                <w:sz w:val="20"/>
                <w:szCs w:val="20"/>
                <w:u w:val="none"/>
                <w:lang w:val="en-US" w:eastAsia="zh-CN" w:bidi="ar"/>
              </w:rPr>
              <w:t>二级分类</w:t>
            </w:r>
          </w:p>
        </w:tc>
        <w:tc>
          <w:tcPr>
            <w:tcW w:w="1418"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second_category</w:t>
            </w:r>
          </w:p>
        </w:tc>
        <w:tc>
          <w:tcPr>
            <w:tcW w:w="1701"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VARCHAR(50)</w:t>
            </w:r>
          </w:p>
        </w:tc>
        <w:tc>
          <w:tcPr>
            <w:tcW w:w="1134" w:type="dxa"/>
            <w:tcBorders>
              <w:left w:val="single" w:color="auto" w:sz="4" w:space="0"/>
              <w:right w:val="single" w:color="auto" w:sz="4" w:space="0"/>
            </w:tcBorders>
            <w:vAlign w:val="bottom"/>
          </w:tcPr>
          <w:p>
            <w:pPr>
              <w:keepNext w:val="0"/>
              <w:keepLines w:val="0"/>
              <w:widowControl/>
              <w:suppressLineNumbers w:val="0"/>
              <w:jc w:val="left"/>
              <w:textAlignment w:val="bottom"/>
              <w:rPr>
                <w:rFonts w:ascii="宋体" w:hAnsi="宋体"/>
                <w:lang w:eastAsia="zh-CN"/>
              </w:rPr>
            </w:pPr>
            <w:r>
              <w:rPr>
                <w:rFonts w:hint="eastAsia" w:ascii="等线" w:hAnsi="等线" w:eastAsia="等线" w:cs="等线"/>
                <w:i w:val="0"/>
                <w:iCs w:val="0"/>
                <w:color w:val="000000"/>
                <w:kern w:val="0"/>
                <w:sz w:val="20"/>
                <w:szCs w:val="20"/>
                <w:u w:val="none"/>
                <w:lang w:val="en-US" w:eastAsia="zh-CN" w:bidi="ar"/>
              </w:rPr>
              <w:t>是</w:t>
            </w:r>
          </w:p>
        </w:tc>
        <w:tc>
          <w:tcPr>
            <w:tcW w:w="2245"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lang w:eastAsia="zh-CN"/>
              </w:rPr>
            </w:pPr>
            <w:r>
              <w:rPr>
                <w:rFonts w:hint="eastAsia" w:ascii="等线" w:hAnsi="等线" w:eastAsia="等线" w:cs="等线"/>
                <w:i w:val="0"/>
                <w:iCs w:val="0"/>
                <w:color w:val="000000"/>
                <w:kern w:val="0"/>
                <w:sz w:val="20"/>
                <w:szCs w:val="20"/>
                <w:u w:val="none"/>
                <w:lang w:val="en-US" w:eastAsia="zh-CN" w:bidi="ar"/>
              </w:rPr>
              <w:t>法律法规解读、入矫教育、心理调适、就业技能</w:t>
            </w:r>
          </w:p>
        </w:tc>
        <w:tc>
          <w:tcPr>
            <w:tcW w:w="1745" w:type="dxa"/>
            <w:tcBorders>
              <w:lef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课件的二级分类，用于精细化分类检索</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bottom"/>
          </w:tcPr>
          <w:p>
            <w:pPr>
              <w:keepNext w:val="0"/>
              <w:keepLines w:val="0"/>
              <w:widowControl/>
              <w:suppressLineNumbers w:val="0"/>
              <w:jc w:val="left"/>
              <w:textAlignment w:val="bottom"/>
              <w:rPr>
                <w:lang w:eastAsia="zh-CN"/>
              </w:rPr>
            </w:pPr>
            <w:r>
              <w:rPr>
                <w:rFonts w:hint="eastAsia" w:ascii="等线" w:hAnsi="等线" w:eastAsia="等线" w:cs="等线"/>
                <w:i w:val="0"/>
                <w:iCs w:val="0"/>
                <w:color w:val="000000"/>
                <w:kern w:val="0"/>
                <w:sz w:val="20"/>
                <w:szCs w:val="20"/>
                <w:u w:val="none"/>
                <w:lang w:val="en-US" w:eastAsia="zh-CN" w:bidi="ar"/>
              </w:rPr>
              <w:t>关键词</w:t>
            </w:r>
          </w:p>
        </w:tc>
        <w:tc>
          <w:tcPr>
            <w:tcW w:w="1418"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keywords</w:t>
            </w:r>
          </w:p>
        </w:tc>
        <w:tc>
          <w:tcPr>
            <w:tcW w:w="1701"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VARCHAR(200)</w:t>
            </w:r>
          </w:p>
        </w:tc>
        <w:tc>
          <w:tcPr>
            <w:tcW w:w="1134" w:type="dxa"/>
            <w:tcBorders>
              <w:left w:val="single" w:color="auto" w:sz="4" w:space="0"/>
              <w:right w:val="single" w:color="auto" w:sz="4" w:space="0"/>
            </w:tcBorders>
            <w:vAlign w:val="bottom"/>
          </w:tcPr>
          <w:p>
            <w:pPr>
              <w:keepNext w:val="0"/>
              <w:keepLines w:val="0"/>
              <w:widowControl/>
              <w:suppressLineNumbers w:val="0"/>
              <w:jc w:val="left"/>
              <w:textAlignment w:val="bottom"/>
              <w:rPr>
                <w:rFonts w:ascii="宋体" w:hAnsi="宋体"/>
                <w:lang w:eastAsia="zh-CN"/>
              </w:rPr>
            </w:pPr>
            <w:r>
              <w:rPr>
                <w:rFonts w:hint="eastAsia" w:ascii="等线" w:hAnsi="等线" w:eastAsia="等线" w:cs="等线"/>
                <w:i w:val="0"/>
                <w:iCs w:val="0"/>
                <w:color w:val="000000"/>
                <w:kern w:val="0"/>
                <w:sz w:val="20"/>
                <w:szCs w:val="20"/>
                <w:u w:val="none"/>
                <w:lang w:val="en-US" w:eastAsia="zh-CN" w:bidi="ar"/>
              </w:rPr>
              <w:t>是</w:t>
            </w:r>
          </w:p>
        </w:tc>
        <w:tc>
          <w:tcPr>
            <w:tcW w:w="2245"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lang w:eastAsia="zh-CN"/>
              </w:rPr>
            </w:pPr>
            <w:r>
              <w:rPr>
                <w:rFonts w:hint="eastAsia" w:ascii="等线" w:hAnsi="等线" w:eastAsia="等线" w:cs="等线"/>
                <w:i w:val="0"/>
                <w:iCs w:val="0"/>
                <w:color w:val="000000"/>
                <w:kern w:val="0"/>
                <w:sz w:val="20"/>
                <w:szCs w:val="20"/>
                <w:u w:val="none"/>
                <w:lang w:val="en-US" w:eastAsia="zh-CN" w:bidi="ar"/>
              </w:rPr>
              <w:t>社区矫正、入矫、心理调适、就业、法治</w:t>
            </w:r>
          </w:p>
        </w:tc>
        <w:tc>
          <w:tcPr>
            <w:tcW w:w="1745" w:type="dxa"/>
            <w:tcBorders>
              <w:lef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课件核心关键词，用于搜索匹配，多个用逗号分隔</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bottom"/>
          </w:tcPr>
          <w:p>
            <w:pPr>
              <w:keepNext w:val="0"/>
              <w:keepLines w:val="0"/>
              <w:widowControl/>
              <w:suppressLineNumbers w:val="0"/>
              <w:jc w:val="left"/>
              <w:textAlignment w:val="bottom"/>
              <w:rPr>
                <w:lang w:eastAsia="zh-CN"/>
              </w:rPr>
            </w:pPr>
            <w:r>
              <w:rPr>
                <w:rFonts w:hint="eastAsia" w:ascii="等线" w:hAnsi="等线" w:eastAsia="等线" w:cs="等线"/>
                <w:i w:val="0"/>
                <w:iCs w:val="0"/>
                <w:color w:val="000000"/>
                <w:kern w:val="0"/>
                <w:sz w:val="20"/>
                <w:szCs w:val="20"/>
                <w:u w:val="none"/>
                <w:lang w:val="en-US" w:eastAsia="zh-CN" w:bidi="ar"/>
              </w:rPr>
              <w:t>课程简述</w:t>
            </w:r>
          </w:p>
        </w:tc>
        <w:tc>
          <w:tcPr>
            <w:tcW w:w="1418"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course_desc</w:t>
            </w:r>
          </w:p>
        </w:tc>
        <w:tc>
          <w:tcPr>
            <w:tcW w:w="1701"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TEXT</w:t>
            </w:r>
          </w:p>
        </w:tc>
        <w:tc>
          <w:tcPr>
            <w:tcW w:w="1134" w:type="dxa"/>
            <w:tcBorders>
              <w:left w:val="single" w:color="auto" w:sz="4" w:space="0"/>
              <w:right w:val="single" w:color="auto" w:sz="4" w:space="0"/>
            </w:tcBorders>
            <w:vAlign w:val="bottom"/>
          </w:tcPr>
          <w:p>
            <w:pPr>
              <w:keepNext w:val="0"/>
              <w:keepLines w:val="0"/>
              <w:widowControl/>
              <w:suppressLineNumbers w:val="0"/>
              <w:jc w:val="left"/>
              <w:textAlignment w:val="bottom"/>
              <w:rPr>
                <w:rFonts w:ascii="宋体" w:hAnsi="宋体"/>
                <w:lang w:eastAsia="zh-CN"/>
              </w:rPr>
            </w:pPr>
            <w:r>
              <w:rPr>
                <w:rFonts w:hint="eastAsia" w:ascii="等线" w:hAnsi="等线" w:eastAsia="等线" w:cs="等线"/>
                <w:i w:val="0"/>
                <w:iCs w:val="0"/>
                <w:color w:val="000000"/>
                <w:kern w:val="0"/>
                <w:sz w:val="20"/>
                <w:szCs w:val="20"/>
                <w:u w:val="none"/>
                <w:lang w:val="en-US" w:eastAsia="zh-CN" w:bidi="ar"/>
              </w:rPr>
              <w:t>是</w:t>
            </w:r>
          </w:p>
        </w:tc>
        <w:tc>
          <w:tcPr>
            <w:tcW w:w="2245"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lang w:eastAsia="zh-CN"/>
              </w:rPr>
            </w:pPr>
            <w:r>
              <w:rPr>
                <w:rFonts w:hint="eastAsia" w:ascii="等线" w:hAnsi="等线" w:eastAsia="等线" w:cs="等线"/>
                <w:i w:val="0"/>
                <w:iCs w:val="0"/>
                <w:color w:val="000000"/>
                <w:kern w:val="0"/>
                <w:sz w:val="20"/>
                <w:szCs w:val="20"/>
                <w:u w:val="none"/>
                <w:lang w:val="en-US" w:eastAsia="zh-CN" w:bidi="ar"/>
              </w:rPr>
              <w:t>本课程主要讲解《社区矫正法》的核心条款，帮助矫正对象了解自身权利与义务，树立规则意识</w:t>
            </w:r>
          </w:p>
        </w:tc>
        <w:tc>
          <w:tcPr>
            <w:tcW w:w="1745" w:type="dxa"/>
            <w:tcBorders>
              <w:lef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课件的详细内容介绍，用于展示课程核心价值</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bottom"/>
          </w:tcPr>
          <w:p>
            <w:pPr>
              <w:keepNext w:val="0"/>
              <w:keepLines w:val="0"/>
              <w:widowControl/>
              <w:suppressLineNumbers w:val="0"/>
              <w:jc w:val="left"/>
              <w:textAlignment w:val="bottom"/>
              <w:rPr>
                <w:lang w:eastAsia="zh-CN"/>
              </w:rPr>
            </w:pPr>
            <w:r>
              <w:rPr>
                <w:rFonts w:hint="eastAsia" w:ascii="等线" w:hAnsi="等线" w:eastAsia="等线" w:cs="等线"/>
                <w:i w:val="0"/>
                <w:iCs w:val="0"/>
                <w:color w:val="000000"/>
                <w:kern w:val="0"/>
                <w:sz w:val="20"/>
                <w:szCs w:val="20"/>
                <w:u w:val="none"/>
                <w:lang w:val="en-US" w:eastAsia="zh-CN" w:bidi="ar"/>
              </w:rPr>
              <w:t>课件附件 URL</w:t>
            </w:r>
          </w:p>
        </w:tc>
        <w:tc>
          <w:tcPr>
            <w:tcW w:w="1418"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course_attachment_url</w:t>
            </w:r>
          </w:p>
        </w:tc>
        <w:tc>
          <w:tcPr>
            <w:tcW w:w="1701"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VARCHAR(500)</w:t>
            </w:r>
          </w:p>
        </w:tc>
        <w:tc>
          <w:tcPr>
            <w:tcW w:w="1134" w:type="dxa"/>
            <w:tcBorders>
              <w:left w:val="single" w:color="auto" w:sz="4" w:space="0"/>
              <w:right w:val="single" w:color="auto" w:sz="4" w:space="0"/>
            </w:tcBorders>
            <w:vAlign w:val="bottom"/>
          </w:tcPr>
          <w:p>
            <w:pPr>
              <w:keepNext w:val="0"/>
              <w:keepLines w:val="0"/>
              <w:widowControl/>
              <w:suppressLineNumbers w:val="0"/>
              <w:jc w:val="left"/>
              <w:textAlignment w:val="bottom"/>
              <w:rPr>
                <w:rFonts w:ascii="宋体" w:hAnsi="宋体"/>
                <w:lang w:eastAsia="zh-CN"/>
              </w:rPr>
            </w:pPr>
            <w:r>
              <w:rPr>
                <w:rFonts w:hint="eastAsia" w:ascii="等线" w:hAnsi="等线" w:eastAsia="等线" w:cs="等线"/>
                <w:i w:val="0"/>
                <w:iCs w:val="0"/>
                <w:color w:val="000000"/>
                <w:kern w:val="0"/>
                <w:sz w:val="20"/>
                <w:szCs w:val="20"/>
                <w:u w:val="none"/>
                <w:lang w:val="en-US" w:eastAsia="zh-CN" w:bidi="ar"/>
              </w:rPr>
              <w:t>是</w:t>
            </w:r>
          </w:p>
        </w:tc>
        <w:tc>
          <w:tcPr>
            <w:tcW w:w="2245"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lang w:eastAsia="zh-CN"/>
              </w:rPr>
            </w:pPr>
            <w:r>
              <w:rPr>
                <w:rFonts w:hint="eastAsia" w:ascii="等线" w:hAnsi="等线" w:eastAsia="等线" w:cs="等线"/>
                <w:i w:val="0"/>
                <w:iCs w:val="0"/>
                <w:color w:val="000000"/>
                <w:kern w:val="0"/>
                <w:sz w:val="20"/>
                <w:szCs w:val="20"/>
                <w:u w:val="none"/>
                <w:lang w:val="en-US" w:eastAsia="zh-CN" w:bidi="ar"/>
              </w:rPr>
              <w:t>https://xxx.com/xxx.pdf、https://xxx.com/xxx.mp4</w:t>
            </w:r>
          </w:p>
        </w:tc>
        <w:tc>
          <w:tcPr>
            <w:tcW w:w="1745" w:type="dxa"/>
            <w:tcBorders>
              <w:lef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课件源文件的访问链接，支持文档、视频、音频等格式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bottom"/>
          </w:tcPr>
          <w:p>
            <w:pPr>
              <w:keepNext w:val="0"/>
              <w:keepLines w:val="0"/>
              <w:widowControl/>
              <w:suppressLineNumbers w:val="0"/>
              <w:jc w:val="left"/>
              <w:textAlignment w:val="bottom"/>
              <w:rPr>
                <w:lang w:eastAsia="zh-CN"/>
              </w:rPr>
            </w:pPr>
            <w:r>
              <w:rPr>
                <w:rFonts w:hint="eastAsia" w:ascii="等线" w:hAnsi="等线" w:eastAsia="等线" w:cs="等线"/>
                <w:i w:val="0"/>
                <w:iCs w:val="0"/>
                <w:color w:val="000000"/>
                <w:kern w:val="0"/>
                <w:sz w:val="20"/>
                <w:szCs w:val="20"/>
                <w:u w:val="none"/>
                <w:lang w:val="en-US" w:eastAsia="zh-CN" w:bidi="ar"/>
              </w:rPr>
              <w:t>审核人 ID</w:t>
            </w:r>
          </w:p>
        </w:tc>
        <w:tc>
          <w:tcPr>
            <w:tcW w:w="1418"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auditor_id</w:t>
            </w:r>
          </w:p>
        </w:tc>
        <w:tc>
          <w:tcPr>
            <w:tcW w:w="1701"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VARCHAR(32)</w:t>
            </w:r>
          </w:p>
        </w:tc>
        <w:tc>
          <w:tcPr>
            <w:tcW w:w="1134" w:type="dxa"/>
            <w:tcBorders>
              <w:left w:val="single" w:color="auto" w:sz="4" w:space="0"/>
              <w:right w:val="single" w:color="auto" w:sz="4" w:space="0"/>
            </w:tcBorders>
            <w:vAlign w:val="bottom"/>
          </w:tcPr>
          <w:p>
            <w:pPr>
              <w:keepNext w:val="0"/>
              <w:keepLines w:val="0"/>
              <w:widowControl/>
              <w:suppressLineNumbers w:val="0"/>
              <w:jc w:val="left"/>
              <w:textAlignment w:val="bottom"/>
              <w:rPr>
                <w:rFonts w:ascii="宋体" w:hAnsi="宋体"/>
                <w:lang w:eastAsia="zh-CN"/>
              </w:rPr>
            </w:pPr>
            <w:r>
              <w:rPr>
                <w:rFonts w:hint="eastAsia" w:ascii="等线" w:hAnsi="等线" w:eastAsia="等线" w:cs="等线"/>
                <w:i w:val="0"/>
                <w:iCs w:val="0"/>
                <w:color w:val="000000"/>
                <w:kern w:val="0"/>
                <w:sz w:val="20"/>
                <w:szCs w:val="20"/>
                <w:u w:val="none"/>
                <w:lang w:val="en-US" w:eastAsia="zh-CN" w:bidi="ar"/>
              </w:rPr>
              <w:t>是</w:t>
            </w:r>
          </w:p>
        </w:tc>
        <w:tc>
          <w:tcPr>
            <w:tcW w:w="2245"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lang w:eastAsia="zh-CN"/>
              </w:rPr>
            </w:pPr>
            <w:r>
              <w:rPr>
                <w:rFonts w:hint="eastAsia" w:ascii="等线" w:hAnsi="等线" w:eastAsia="等线" w:cs="等线"/>
                <w:i w:val="0"/>
                <w:iCs w:val="0"/>
                <w:color w:val="000000"/>
                <w:kern w:val="0"/>
                <w:sz w:val="20"/>
                <w:szCs w:val="20"/>
                <w:u w:val="none"/>
                <w:lang w:val="en-US" w:eastAsia="zh-CN" w:bidi="ar"/>
              </w:rPr>
              <w:t>GY20240001、GY20240002</w:t>
            </w:r>
          </w:p>
        </w:tc>
        <w:tc>
          <w:tcPr>
            <w:tcW w:w="1745" w:type="dxa"/>
            <w:tcBorders>
              <w:lef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课件审核人的工作人员 ID，关联工作人员表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bottom"/>
          </w:tcPr>
          <w:p>
            <w:pPr>
              <w:keepNext w:val="0"/>
              <w:keepLines w:val="0"/>
              <w:widowControl/>
              <w:suppressLineNumbers w:val="0"/>
              <w:jc w:val="left"/>
              <w:textAlignment w:val="bottom"/>
              <w:rPr>
                <w:lang w:eastAsia="zh-CN"/>
              </w:rPr>
            </w:pPr>
            <w:r>
              <w:rPr>
                <w:rFonts w:hint="eastAsia" w:ascii="等线" w:hAnsi="等线" w:eastAsia="等线" w:cs="等线"/>
                <w:i w:val="0"/>
                <w:iCs w:val="0"/>
                <w:color w:val="000000"/>
                <w:kern w:val="0"/>
                <w:sz w:val="20"/>
                <w:szCs w:val="20"/>
                <w:u w:val="none"/>
                <w:lang w:val="en-US" w:eastAsia="zh-CN" w:bidi="ar"/>
              </w:rPr>
              <w:t>审核人姓名</w:t>
            </w:r>
          </w:p>
        </w:tc>
        <w:tc>
          <w:tcPr>
            <w:tcW w:w="1418"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auditor_name</w:t>
            </w:r>
          </w:p>
        </w:tc>
        <w:tc>
          <w:tcPr>
            <w:tcW w:w="1701"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VARCHAR(50)</w:t>
            </w:r>
          </w:p>
        </w:tc>
        <w:tc>
          <w:tcPr>
            <w:tcW w:w="1134" w:type="dxa"/>
            <w:tcBorders>
              <w:left w:val="single" w:color="auto" w:sz="4" w:space="0"/>
              <w:right w:val="single" w:color="auto" w:sz="4" w:space="0"/>
            </w:tcBorders>
            <w:vAlign w:val="bottom"/>
          </w:tcPr>
          <w:p>
            <w:pPr>
              <w:keepNext w:val="0"/>
              <w:keepLines w:val="0"/>
              <w:widowControl/>
              <w:suppressLineNumbers w:val="0"/>
              <w:jc w:val="left"/>
              <w:textAlignment w:val="bottom"/>
              <w:rPr>
                <w:rFonts w:ascii="宋体" w:hAnsi="宋体"/>
                <w:lang w:eastAsia="zh-CN"/>
              </w:rPr>
            </w:pPr>
            <w:r>
              <w:rPr>
                <w:rFonts w:hint="eastAsia" w:ascii="等线" w:hAnsi="等线" w:eastAsia="等线" w:cs="等线"/>
                <w:i w:val="0"/>
                <w:iCs w:val="0"/>
                <w:color w:val="000000"/>
                <w:kern w:val="0"/>
                <w:sz w:val="20"/>
                <w:szCs w:val="20"/>
                <w:u w:val="none"/>
                <w:lang w:val="en-US" w:eastAsia="zh-CN" w:bidi="ar"/>
              </w:rPr>
              <w:t>是</w:t>
            </w:r>
          </w:p>
        </w:tc>
        <w:tc>
          <w:tcPr>
            <w:tcW w:w="2245"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lang w:eastAsia="zh-CN"/>
              </w:rPr>
            </w:pPr>
            <w:r>
              <w:rPr>
                <w:rFonts w:hint="eastAsia" w:ascii="等线" w:hAnsi="等线" w:eastAsia="等线" w:cs="等线"/>
                <w:i w:val="0"/>
                <w:iCs w:val="0"/>
                <w:color w:val="000000"/>
                <w:kern w:val="0"/>
                <w:sz w:val="20"/>
                <w:szCs w:val="20"/>
                <w:u w:val="none"/>
                <w:lang w:val="en-US" w:eastAsia="zh-CN" w:bidi="ar"/>
              </w:rPr>
              <w:t>张三、李四</w:t>
            </w:r>
          </w:p>
        </w:tc>
        <w:tc>
          <w:tcPr>
            <w:tcW w:w="1745" w:type="dxa"/>
            <w:tcBorders>
              <w:lef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课件审核人的姓名，便于快速查看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bottom"/>
          </w:tcPr>
          <w:p>
            <w:pPr>
              <w:keepNext w:val="0"/>
              <w:keepLines w:val="0"/>
              <w:widowControl/>
              <w:suppressLineNumbers w:val="0"/>
              <w:jc w:val="left"/>
              <w:textAlignment w:val="bottom"/>
              <w:rPr>
                <w:lang w:eastAsia="zh-CN"/>
              </w:rPr>
            </w:pPr>
            <w:r>
              <w:rPr>
                <w:rFonts w:hint="eastAsia" w:ascii="等线" w:hAnsi="等线" w:eastAsia="等线" w:cs="等线"/>
                <w:i w:val="0"/>
                <w:iCs w:val="0"/>
                <w:color w:val="000000"/>
                <w:kern w:val="0"/>
                <w:sz w:val="20"/>
                <w:szCs w:val="20"/>
                <w:u w:val="none"/>
                <w:lang w:val="en-US" w:eastAsia="zh-CN" w:bidi="ar"/>
              </w:rPr>
              <w:t>审核时间</w:t>
            </w:r>
          </w:p>
        </w:tc>
        <w:tc>
          <w:tcPr>
            <w:tcW w:w="1418"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audit_time</w:t>
            </w:r>
          </w:p>
        </w:tc>
        <w:tc>
          <w:tcPr>
            <w:tcW w:w="1701"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DATETIME</w:t>
            </w:r>
          </w:p>
        </w:tc>
        <w:tc>
          <w:tcPr>
            <w:tcW w:w="1134" w:type="dxa"/>
            <w:tcBorders>
              <w:left w:val="single" w:color="auto" w:sz="4" w:space="0"/>
              <w:right w:val="single" w:color="auto" w:sz="4" w:space="0"/>
            </w:tcBorders>
            <w:vAlign w:val="bottom"/>
          </w:tcPr>
          <w:p>
            <w:pPr>
              <w:keepNext w:val="0"/>
              <w:keepLines w:val="0"/>
              <w:widowControl/>
              <w:suppressLineNumbers w:val="0"/>
              <w:jc w:val="left"/>
              <w:textAlignment w:val="bottom"/>
              <w:rPr>
                <w:rFonts w:ascii="宋体" w:hAnsi="宋体"/>
                <w:lang w:eastAsia="zh-CN"/>
              </w:rPr>
            </w:pPr>
            <w:r>
              <w:rPr>
                <w:rFonts w:hint="eastAsia" w:ascii="等线" w:hAnsi="等线" w:eastAsia="等线" w:cs="等线"/>
                <w:i w:val="0"/>
                <w:iCs w:val="0"/>
                <w:color w:val="000000"/>
                <w:kern w:val="0"/>
                <w:sz w:val="20"/>
                <w:szCs w:val="20"/>
                <w:u w:val="none"/>
                <w:lang w:val="en-US" w:eastAsia="zh-CN" w:bidi="ar"/>
              </w:rPr>
              <w:t>是</w:t>
            </w:r>
          </w:p>
        </w:tc>
        <w:tc>
          <w:tcPr>
            <w:tcW w:w="2245"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lang w:eastAsia="zh-CN"/>
              </w:rPr>
            </w:pPr>
            <w:r>
              <w:rPr>
                <w:rFonts w:hint="eastAsia" w:ascii="等线" w:hAnsi="等线" w:eastAsia="等线" w:cs="等线"/>
                <w:i w:val="0"/>
                <w:iCs w:val="0"/>
                <w:color w:val="000000"/>
                <w:kern w:val="0"/>
                <w:sz w:val="20"/>
                <w:szCs w:val="20"/>
                <w:u w:val="none"/>
                <w:lang w:val="en-US" w:eastAsia="zh-CN" w:bidi="ar"/>
              </w:rPr>
              <w:t>2025/5/20 10:00</w:t>
            </w:r>
          </w:p>
        </w:tc>
        <w:tc>
          <w:tcPr>
            <w:tcW w:w="1745" w:type="dxa"/>
            <w:tcBorders>
              <w:lef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课件完成审核的具体时间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bottom"/>
          </w:tcPr>
          <w:p>
            <w:pPr>
              <w:keepNext w:val="0"/>
              <w:keepLines w:val="0"/>
              <w:widowControl/>
              <w:suppressLineNumbers w:val="0"/>
              <w:jc w:val="left"/>
              <w:textAlignment w:val="bottom"/>
              <w:rPr>
                <w:lang w:eastAsia="zh-CN"/>
              </w:rPr>
            </w:pPr>
            <w:r>
              <w:rPr>
                <w:rFonts w:hint="eastAsia" w:ascii="等线" w:hAnsi="等线" w:eastAsia="等线" w:cs="等线"/>
                <w:i w:val="0"/>
                <w:iCs w:val="0"/>
                <w:color w:val="000000"/>
                <w:kern w:val="0"/>
                <w:sz w:val="20"/>
                <w:szCs w:val="20"/>
                <w:u w:val="none"/>
                <w:lang w:val="en-US" w:eastAsia="zh-CN" w:bidi="ar"/>
              </w:rPr>
              <w:t>审核结果</w:t>
            </w:r>
          </w:p>
        </w:tc>
        <w:tc>
          <w:tcPr>
            <w:tcW w:w="1418"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audit_result</w:t>
            </w:r>
          </w:p>
        </w:tc>
        <w:tc>
          <w:tcPr>
            <w:tcW w:w="1701"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VARCHAR(20)</w:t>
            </w:r>
          </w:p>
        </w:tc>
        <w:tc>
          <w:tcPr>
            <w:tcW w:w="1134" w:type="dxa"/>
            <w:tcBorders>
              <w:left w:val="single" w:color="auto" w:sz="4" w:space="0"/>
              <w:right w:val="single" w:color="auto" w:sz="4" w:space="0"/>
            </w:tcBorders>
            <w:vAlign w:val="bottom"/>
          </w:tcPr>
          <w:p>
            <w:pPr>
              <w:keepNext w:val="0"/>
              <w:keepLines w:val="0"/>
              <w:widowControl/>
              <w:suppressLineNumbers w:val="0"/>
              <w:jc w:val="left"/>
              <w:textAlignment w:val="bottom"/>
              <w:rPr>
                <w:rFonts w:ascii="宋体" w:hAnsi="宋体"/>
                <w:lang w:eastAsia="zh-CN"/>
              </w:rPr>
            </w:pPr>
            <w:r>
              <w:rPr>
                <w:rFonts w:hint="eastAsia" w:ascii="等线" w:hAnsi="等线" w:eastAsia="等线" w:cs="等线"/>
                <w:i w:val="0"/>
                <w:iCs w:val="0"/>
                <w:color w:val="000000"/>
                <w:kern w:val="0"/>
                <w:sz w:val="20"/>
                <w:szCs w:val="20"/>
                <w:u w:val="none"/>
                <w:lang w:val="en-US" w:eastAsia="zh-CN" w:bidi="ar"/>
              </w:rPr>
              <w:t>否</w:t>
            </w:r>
          </w:p>
        </w:tc>
        <w:tc>
          <w:tcPr>
            <w:tcW w:w="2245"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lang w:eastAsia="zh-CN"/>
              </w:rPr>
            </w:pPr>
            <w:r>
              <w:rPr>
                <w:rFonts w:hint="eastAsia" w:ascii="等线" w:hAnsi="等线" w:eastAsia="等线" w:cs="等线"/>
                <w:i w:val="0"/>
                <w:iCs w:val="0"/>
                <w:color w:val="000000"/>
                <w:kern w:val="0"/>
                <w:sz w:val="20"/>
                <w:szCs w:val="20"/>
                <w:u w:val="none"/>
                <w:lang w:val="en-US" w:eastAsia="zh-CN" w:bidi="ar"/>
              </w:rPr>
              <w:t>待审核、审核通过、审核驳回</w:t>
            </w:r>
          </w:p>
        </w:tc>
        <w:tc>
          <w:tcPr>
            <w:tcW w:w="1745" w:type="dxa"/>
            <w:tcBorders>
              <w:lef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课件的审核状态，控制是否可上架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bottom"/>
          </w:tcPr>
          <w:p>
            <w:pPr>
              <w:keepNext w:val="0"/>
              <w:keepLines w:val="0"/>
              <w:widowControl/>
              <w:suppressLineNumbers w:val="0"/>
              <w:jc w:val="left"/>
              <w:textAlignment w:val="bottom"/>
              <w:rPr>
                <w:lang w:eastAsia="zh-CN"/>
              </w:rPr>
            </w:pPr>
            <w:r>
              <w:rPr>
                <w:rFonts w:hint="eastAsia" w:ascii="等线" w:hAnsi="等线" w:eastAsia="等线" w:cs="等线"/>
                <w:i w:val="0"/>
                <w:iCs w:val="0"/>
                <w:color w:val="000000"/>
                <w:kern w:val="0"/>
                <w:sz w:val="20"/>
                <w:szCs w:val="20"/>
                <w:u w:val="none"/>
                <w:lang w:val="en-US" w:eastAsia="zh-CN" w:bidi="ar"/>
              </w:rPr>
              <w:t>驳回原因</w:t>
            </w:r>
          </w:p>
        </w:tc>
        <w:tc>
          <w:tcPr>
            <w:tcW w:w="1418"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reject_reason</w:t>
            </w:r>
          </w:p>
        </w:tc>
        <w:tc>
          <w:tcPr>
            <w:tcW w:w="1701"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VARCHAR(200)</w:t>
            </w:r>
          </w:p>
        </w:tc>
        <w:tc>
          <w:tcPr>
            <w:tcW w:w="1134" w:type="dxa"/>
            <w:tcBorders>
              <w:left w:val="single" w:color="auto" w:sz="4" w:space="0"/>
              <w:right w:val="single" w:color="auto" w:sz="4" w:space="0"/>
            </w:tcBorders>
            <w:vAlign w:val="bottom"/>
          </w:tcPr>
          <w:p>
            <w:pPr>
              <w:keepNext w:val="0"/>
              <w:keepLines w:val="0"/>
              <w:widowControl/>
              <w:suppressLineNumbers w:val="0"/>
              <w:jc w:val="left"/>
              <w:textAlignment w:val="bottom"/>
              <w:rPr>
                <w:rFonts w:ascii="宋体" w:hAnsi="宋体"/>
                <w:lang w:eastAsia="zh-CN"/>
              </w:rPr>
            </w:pPr>
            <w:r>
              <w:rPr>
                <w:rFonts w:hint="eastAsia" w:ascii="等线" w:hAnsi="等线" w:eastAsia="等线" w:cs="等线"/>
                <w:i w:val="0"/>
                <w:iCs w:val="0"/>
                <w:color w:val="000000"/>
                <w:kern w:val="0"/>
                <w:sz w:val="20"/>
                <w:szCs w:val="20"/>
                <w:u w:val="none"/>
                <w:lang w:val="en-US" w:eastAsia="zh-CN" w:bidi="ar"/>
              </w:rPr>
              <w:t>是</w:t>
            </w:r>
          </w:p>
        </w:tc>
        <w:tc>
          <w:tcPr>
            <w:tcW w:w="2245"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lang w:eastAsia="zh-CN"/>
              </w:rPr>
            </w:pPr>
            <w:r>
              <w:rPr>
                <w:rFonts w:hint="eastAsia" w:ascii="等线" w:hAnsi="等线" w:eastAsia="等线" w:cs="等线"/>
                <w:i w:val="0"/>
                <w:iCs w:val="0"/>
                <w:color w:val="000000"/>
                <w:kern w:val="0"/>
                <w:sz w:val="20"/>
                <w:szCs w:val="20"/>
                <w:u w:val="none"/>
                <w:lang w:val="en-US" w:eastAsia="zh-CN" w:bidi="ar"/>
              </w:rPr>
              <w:t>内容不符合规范、存在敏感信息</w:t>
            </w:r>
          </w:p>
        </w:tc>
        <w:tc>
          <w:tcPr>
            <w:tcW w:w="1745" w:type="dxa"/>
            <w:tcBorders>
              <w:lef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审核驳回时填写的具体原因，便于修改优化</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bottom"/>
          </w:tcPr>
          <w:p>
            <w:pPr>
              <w:keepNext w:val="0"/>
              <w:keepLines w:val="0"/>
              <w:widowControl/>
              <w:suppressLineNumbers w:val="0"/>
              <w:jc w:val="left"/>
              <w:textAlignment w:val="bottom"/>
              <w:rPr>
                <w:lang w:eastAsia="zh-CN"/>
              </w:rPr>
            </w:pPr>
            <w:r>
              <w:rPr>
                <w:rFonts w:hint="eastAsia" w:ascii="等线" w:hAnsi="等线" w:eastAsia="等线" w:cs="等线"/>
                <w:i w:val="0"/>
                <w:iCs w:val="0"/>
                <w:color w:val="000000"/>
                <w:kern w:val="0"/>
                <w:sz w:val="20"/>
                <w:szCs w:val="20"/>
                <w:u w:val="none"/>
                <w:lang w:val="en-US" w:eastAsia="zh-CN" w:bidi="ar"/>
              </w:rPr>
              <w:t>上架状态</w:t>
            </w:r>
          </w:p>
        </w:tc>
        <w:tc>
          <w:tcPr>
            <w:tcW w:w="1418"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shelf_status</w:t>
            </w:r>
          </w:p>
        </w:tc>
        <w:tc>
          <w:tcPr>
            <w:tcW w:w="1701"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VARCHAR(20)</w:t>
            </w:r>
          </w:p>
        </w:tc>
        <w:tc>
          <w:tcPr>
            <w:tcW w:w="1134" w:type="dxa"/>
            <w:tcBorders>
              <w:left w:val="single" w:color="auto" w:sz="4" w:space="0"/>
              <w:right w:val="single" w:color="auto" w:sz="4" w:space="0"/>
            </w:tcBorders>
            <w:vAlign w:val="bottom"/>
          </w:tcPr>
          <w:p>
            <w:pPr>
              <w:keepNext w:val="0"/>
              <w:keepLines w:val="0"/>
              <w:widowControl/>
              <w:suppressLineNumbers w:val="0"/>
              <w:jc w:val="left"/>
              <w:textAlignment w:val="bottom"/>
              <w:rPr>
                <w:rFonts w:ascii="宋体" w:hAnsi="宋体"/>
                <w:lang w:eastAsia="zh-CN"/>
              </w:rPr>
            </w:pPr>
            <w:r>
              <w:rPr>
                <w:rFonts w:hint="eastAsia" w:ascii="等线" w:hAnsi="等线" w:eastAsia="等线" w:cs="等线"/>
                <w:i w:val="0"/>
                <w:iCs w:val="0"/>
                <w:color w:val="000000"/>
                <w:kern w:val="0"/>
                <w:sz w:val="20"/>
                <w:szCs w:val="20"/>
                <w:u w:val="none"/>
                <w:lang w:val="en-US" w:eastAsia="zh-CN" w:bidi="ar"/>
              </w:rPr>
              <w:t>否</w:t>
            </w:r>
          </w:p>
        </w:tc>
        <w:tc>
          <w:tcPr>
            <w:tcW w:w="2245"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lang w:eastAsia="zh-CN"/>
              </w:rPr>
            </w:pPr>
            <w:r>
              <w:rPr>
                <w:rFonts w:hint="eastAsia" w:ascii="等线" w:hAnsi="等线" w:eastAsia="等线" w:cs="等线"/>
                <w:i w:val="0"/>
                <w:iCs w:val="0"/>
                <w:color w:val="000000"/>
                <w:kern w:val="0"/>
                <w:sz w:val="20"/>
                <w:szCs w:val="20"/>
                <w:u w:val="none"/>
                <w:lang w:val="en-US" w:eastAsia="zh-CN" w:bidi="ar"/>
              </w:rPr>
              <w:t>未上架、已上架、已下架</w:t>
            </w:r>
          </w:p>
        </w:tc>
        <w:tc>
          <w:tcPr>
            <w:tcW w:w="1745" w:type="dxa"/>
            <w:tcBorders>
              <w:lef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课件的当前上下架状态，控制是否对矫正对象可见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bottom"/>
          </w:tcPr>
          <w:p>
            <w:pPr>
              <w:keepNext w:val="0"/>
              <w:keepLines w:val="0"/>
              <w:widowControl/>
              <w:suppressLineNumbers w:val="0"/>
              <w:jc w:val="left"/>
              <w:textAlignment w:val="bottom"/>
              <w:rPr>
                <w:lang w:eastAsia="zh-CN"/>
              </w:rPr>
            </w:pPr>
            <w:r>
              <w:rPr>
                <w:rFonts w:hint="eastAsia" w:ascii="等线" w:hAnsi="等线" w:eastAsia="等线" w:cs="等线"/>
                <w:i w:val="0"/>
                <w:iCs w:val="0"/>
                <w:color w:val="000000"/>
                <w:kern w:val="0"/>
                <w:sz w:val="20"/>
                <w:szCs w:val="20"/>
                <w:u w:val="none"/>
                <w:lang w:val="en-US" w:eastAsia="zh-CN" w:bidi="ar"/>
              </w:rPr>
              <w:t>上架时间</w:t>
            </w:r>
          </w:p>
        </w:tc>
        <w:tc>
          <w:tcPr>
            <w:tcW w:w="1418"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shelf_on_time</w:t>
            </w:r>
          </w:p>
        </w:tc>
        <w:tc>
          <w:tcPr>
            <w:tcW w:w="1701"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DATETIME</w:t>
            </w:r>
          </w:p>
        </w:tc>
        <w:tc>
          <w:tcPr>
            <w:tcW w:w="1134" w:type="dxa"/>
            <w:tcBorders>
              <w:left w:val="single" w:color="auto" w:sz="4" w:space="0"/>
              <w:right w:val="single" w:color="auto" w:sz="4" w:space="0"/>
            </w:tcBorders>
            <w:vAlign w:val="bottom"/>
          </w:tcPr>
          <w:p>
            <w:pPr>
              <w:keepNext w:val="0"/>
              <w:keepLines w:val="0"/>
              <w:widowControl/>
              <w:suppressLineNumbers w:val="0"/>
              <w:jc w:val="left"/>
              <w:textAlignment w:val="bottom"/>
              <w:rPr>
                <w:rFonts w:ascii="宋体" w:hAnsi="宋体"/>
                <w:lang w:eastAsia="zh-CN"/>
              </w:rPr>
            </w:pPr>
            <w:r>
              <w:rPr>
                <w:rFonts w:hint="eastAsia" w:ascii="等线" w:hAnsi="等线" w:eastAsia="等线" w:cs="等线"/>
                <w:i w:val="0"/>
                <w:iCs w:val="0"/>
                <w:color w:val="000000"/>
                <w:kern w:val="0"/>
                <w:sz w:val="20"/>
                <w:szCs w:val="20"/>
                <w:u w:val="none"/>
                <w:lang w:val="en-US" w:eastAsia="zh-CN" w:bidi="ar"/>
              </w:rPr>
              <w:t>是</w:t>
            </w:r>
          </w:p>
        </w:tc>
        <w:tc>
          <w:tcPr>
            <w:tcW w:w="2245"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lang w:eastAsia="zh-CN"/>
              </w:rPr>
            </w:pPr>
            <w:r>
              <w:rPr>
                <w:rFonts w:hint="eastAsia" w:ascii="等线" w:hAnsi="等线" w:eastAsia="等线" w:cs="等线"/>
                <w:i w:val="0"/>
                <w:iCs w:val="0"/>
                <w:color w:val="000000"/>
                <w:kern w:val="0"/>
                <w:sz w:val="20"/>
                <w:szCs w:val="20"/>
                <w:u w:val="none"/>
                <w:lang w:val="en-US" w:eastAsia="zh-CN" w:bidi="ar"/>
              </w:rPr>
              <w:t>2025/5/21 9:00</w:t>
            </w:r>
          </w:p>
        </w:tc>
        <w:tc>
          <w:tcPr>
            <w:tcW w:w="1745" w:type="dxa"/>
            <w:tcBorders>
              <w:lef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课件正式上架的具体时间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bottom"/>
          </w:tcPr>
          <w:p>
            <w:pPr>
              <w:keepNext w:val="0"/>
              <w:keepLines w:val="0"/>
              <w:widowControl/>
              <w:suppressLineNumbers w:val="0"/>
              <w:jc w:val="left"/>
              <w:textAlignment w:val="bottom"/>
              <w:rPr>
                <w:lang w:eastAsia="zh-CN"/>
              </w:rPr>
            </w:pPr>
            <w:r>
              <w:rPr>
                <w:rFonts w:hint="eastAsia" w:ascii="等线" w:hAnsi="等线" w:eastAsia="等线" w:cs="等线"/>
                <w:i w:val="0"/>
                <w:iCs w:val="0"/>
                <w:color w:val="000000"/>
                <w:kern w:val="0"/>
                <w:sz w:val="20"/>
                <w:szCs w:val="20"/>
                <w:u w:val="none"/>
                <w:lang w:val="en-US" w:eastAsia="zh-CN" w:bidi="ar"/>
              </w:rPr>
              <w:t>上架人 ID</w:t>
            </w:r>
          </w:p>
        </w:tc>
        <w:tc>
          <w:tcPr>
            <w:tcW w:w="1418"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shelf_on_staff_id</w:t>
            </w:r>
          </w:p>
        </w:tc>
        <w:tc>
          <w:tcPr>
            <w:tcW w:w="1701"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VARCHAR(32)</w:t>
            </w:r>
          </w:p>
        </w:tc>
        <w:tc>
          <w:tcPr>
            <w:tcW w:w="1134" w:type="dxa"/>
            <w:tcBorders>
              <w:left w:val="single" w:color="auto" w:sz="4" w:space="0"/>
              <w:right w:val="single" w:color="auto" w:sz="4" w:space="0"/>
            </w:tcBorders>
            <w:vAlign w:val="bottom"/>
          </w:tcPr>
          <w:p>
            <w:pPr>
              <w:keepNext w:val="0"/>
              <w:keepLines w:val="0"/>
              <w:widowControl/>
              <w:suppressLineNumbers w:val="0"/>
              <w:jc w:val="left"/>
              <w:textAlignment w:val="bottom"/>
              <w:rPr>
                <w:rFonts w:ascii="宋体" w:hAnsi="宋体"/>
                <w:lang w:eastAsia="zh-CN"/>
              </w:rPr>
            </w:pPr>
            <w:r>
              <w:rPr>
                <w:rFonts w:hint="eastAsia" w:ascii="等线" w:hAnsi="等线" w:eastAsia="等线" w:cs="等线"/>
                <w:i w:val="0"/>
                <w:iCs w:val="0"/>
                <w:color w:val="000000"/>
                <w:kern w:val="0"/>
                <w:sz w:val="20"/>
                <w:szCs w:val="20"/>
                <w:u w:val="none"/>
                <w:lang w:val="en-US" w:eastAsia="zh-CN" w:bidi="ar"/>
              </w:rPr>
              <w:t>是</w:t>
            </w:r>
          </w:p>
        </w:tc>
        <w:tc>
          <w:tcPr>
            <w:tcW w:w="2245"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lang w:eastAsia="zh-CN"/>
              </w:rPr>
            </w:pPr>
            <w:r>
              <w:rPr>
                <w:rFonts w:hint="eastAsia" w:ascii="等线" w:hAnsi="等线" w:eastAsia="等线" w:cs="等线"/>
                <w:i w:val="0"/>
                <w:iCs w:val="0"/>
                <w:color w:val="000000"/>
                <w:kern w:val="0"/>
                <w:sz w:val="20"/>
                <w:szCs w:val="20"/>
                <w:u w:val="none"/>
                <w:lang w:val="en-US" w:eastAsia="zh-CN" w:bidi="ar"/>
              </w:rPr>
              <w:t>GY20240003、GY20240004</w:t>
            </w:r>
          </w:p>
        </w:tc>
        <w:tc>
          <w:tcPr>
            <w:tcW w:w="1745" w:type="dxa"/>
            <w:tcBorders>
              <w:lef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执行上架操作的工作人员 ID，关联工作人员表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bottom"/>
          </w:tcPr>
          <w:p>
            <w:pPr>
              <w:keepNext w:val="0"/>
              <w:keepLines w:val="0"/>
              <w:widowControl/>
              <w:suppressLineNumbers w:val="0"/>
              <w:jc w:val="left"/>
              <w:textAlignment w:val="bottom"/>
              <w:rPr>
                <w:lang w:eastAsia="zh-CN"/>
              </w:rPr>
            </w:pPr>
            <w:r>
              <w:rPr>
                <w:rFonts w:hint="eastAsia" w:ascii="等线" w:hAnsi="等线" w:eastAsia="等线" w:cs="等线"/>
                <w:i w:val="0"/>
                <w:iCs w:val="0"/>
                <w:color w:val="000000"/>
                <w:kern w:val="0"/>
                <w:sz w:val="20"/>
                <w:szCs w:val="20"/>
                <w:u w:val="none"/>
                <w:lang w:val="en-US" w:eastAsia="zh-CN" w:bidi="ar"/>
              </w:rPr>
              <w:t>上架人姓名</w:t>
            </w:r>
          </w:p>
        </w:tc>
        <w:tc>
          <w:tcPr>
            <w:tcW w:w="1418"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shelf_on_staff_name</w:t>
            </w:r>
          </w:p>
        </w:tc>
        <w:tc>
          <w:tcPr>
            <w:tcW w:w="1701"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VARCHAR(50)</w:t>
            </w:r>
          </w:p>
        </w:tc>
        <w:tc>
          <w:tcPr>
            <w:tcW w:w="1134" w:type="dxa"/>
            <w:tcBorders>
              <w:left w:val="single" w:color="auto" w:sz="4" w:space="0"/>
              <w:right w:val="single" w:color="auto" w:sz="4" w:space="0"/>
            </w:tcBorders>
            <w:vAlign w:val="bottom"/>
          </w:tcPr>
          <w:p>
            <w:pPr>
              <w:keepNext w:val="0"/>
              <w:keepLines w:val="0"/>
              <w:widowControl/>
              <w:suppressLineNumbers w:val="0"/>
              <w:jc w:val="left"/>
              <w:textAlignment w:val="bottom"/>
              <w:rPr>
                <w:rFonts w:ascii="宋体" w:hAnsi="宋体"/>
                <w:lang w:eastAsia="zh-CN"/>
              </w:rPr>
            </w:pPr>
            <w:r>
              <w:rPr>
                <w:rFonts w:hint="eastAsia" w:ascii="等线" w:hAnsi="等线" w:eastAsia="等线" w:cs="等线"/>
                <w:i w:val="0"/>
                <w:iCs w:val="0"/>
                <w:color w:val="000000"/>
                <w:kern w:val="0"/>
                <w:sz w:val="20"/>
                <w:szCs w:val="20"/>
                <w:u w:val="none"/>
                <w:lang w:val="en-US" w:eastAsia="zh-CN" w:bidi="ar"/>
              </w:rPr>
              <w:t>是</w:t>
            </w:r>
          </w:p>
        </w:tc>
        <w:tc>
          <w:tcPr>
            <w:tcW w:w="2245"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lang w:eastAsia="zh-CN"/>
              </w:rPr>
            </w:pPr>
            <w:r>
              <w:rPr>
                <w:rFonts w:hint="eastAsia" w:ascii="等线" w:hAnsi="等线" w:eastAsia="等线" w:cs="等线"/>
                <w:i w:val="0"/>
                <w:iCs w:val="0"/>
                <w:color w:val="000000"/>
                <w:kern w:val="0"/>
                <w:sz w:val="20"/>
                <w:szCs w:val="20"/>
                <w:u w:val="none"/>
                <w:lang w:val="en-US" w:eastAsia="zh-CN" w:bidi="ar"/>
              </w:rPr>
              <w:t>王五、赵六</w:t>
            </w:r>
          </w:p>
        </w:tc>
        <w:tc>
          <w:tcPr>
            <w:tcW w:w="1745" w:type="dxa"/>
            <w:tcBorders>
              <w:lef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执行上架操作的工作人员姓名</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bottom"/>
          </w:tcPr>
          <w:p>
            <w:pPr>
              <w:keepNext w:val="0"/>
              <w:keepLines w:val="0"/>
              <w:widowControl/>
              <w:suppressLineNumbers w:val="0"/>
              <w:jc w:val="left"/>
              <w:textAlignment w:val="bottom"/>
              <w:rPr>
                <w:lang w:eastAsia="zh-CN"/>
              </w:rPr>
            </w:pPr>
            <w:r>
              <w:rPr>
                <w:rFonts w:hint="eastAsia" w:ascii="等线" w:hAnsi="等线" w:eastAsia="等线" w:cs="等线"/>
                <w:i w:val="0"/>
                <w:iCs w:val="0"/>
                <w:color w:val="000000"/>
                <w:kern w:val="0"/>
                <w:sz w:val="20"/>
                <w:szCs w:val="20"/>
                <w:u w:val="none"/>
                <w:lang w:val="en-US" w:eastAsia="zh-CN" w:bidi="ar"/>
              </w:rPr>
              <w:t>下架时间</w:t>
            </w:r>
          </w:p>
        </w:tc>
        <w:tc>
          <w:tcPr>
            <w:tcW w:w="1418"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shelf_off_time</w:t>
            </w:r>
          </w:p>
        </w:tc>
        <w:tc>
          <w:tcPr>
            <w:tcW w:w="1701"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DATETIME</w:t>
            </w:r>
          </w:p>
        </w:tc>
        <w:tc>
          <w:tcPr>
            <w:tcW w:w="1134" w:type="dxa"/>
            <w:tcBorders>
              <w:left w:val="single" w:color="auto" w:sz="4" w:space="0"/>
              <w:right w:val="single" w:color="auto" w:sz="4" w:space="0"/>
            </w:tcBorders>
            <w:vAlign w:val="bottom"/>
          </w:tcPr>
          <w:p>
            <w:pPr>
              <w:keepNext w:val="0"/>
              <w:keepLines w:val="0"/>
              <w:widowControl/>
              <w:suppressLineNumbers w:val="0"/>
              <w:jc w:val="left"/>
              <w:textAlignment w:val="bottom"/>
              <w:rPr>
                <w:rFonts w:ascii="宋体" w:hAnsi="宋体"/>
                <w:lang w:eastAsia="zh-CN"/>
              </w:rPr>
            </w:pPr>
            <w:r>
              <w:rPr>
                <w:rFonts w:hint="eastAsia" w:ascii="等线" w:hAnsi="等线" w:eastAsia="等线" w:cs="等线"/>
                <w:i w:val="0"/>
                <w:iCs w:val="0"/>
                <w:color w:val="000000"/>
                <w:kern w:val="0"/>
                <w:sz w:val="20"/>
                <w:szCs w:val="20"/>
                <w:u w:val="none"/>
                <w:lang w:val="en-US" w:eastAsia="zh-CN" w:bidi="ar"/>
              </w:rPr>
              <w:t>是</w:t>
            </w:r>
          </w:p>
        </w:tc>
        <w:tc>
          <w:tcPr>
            <w:tcW w:w="2245"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lang w:eastAsia="zh-CN"/>
              </w:rPr>
            </w:pPr>
            <w:r>
              <w:rPr>
                <w:rFonts w:hint="eastAsia" w:ascii="等线" w:hAnsi="等线" w:eastAsia="等线" w:cs="等线"/>
                <w:i w:val="0"/>
                <w:iCs w:val="0"/>
                <w:color w:val="000000"/>
                <w:kern w:val="0"/>
                <w:sz w:val="20"/>
                <w:szCs w:val="20"/>
                <w:u w:val="none"/>
                <w:lang w:val="en-US" w:eastAsia="zh-CN" w:bidi="ar"/>
              </w:rPr>
              <w:t>2025/12/31 23:59</w:t>
            </w:r>
          </w:p>
        </w:tc>
        <w:tc>
          <w:tcPr>
            <w:tcW w:w="1745" w:type="dxa"/>
            <w:tcBorders>
              <w:lef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课件下架的具体时间，到期自动下架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bottom"/>
          </w:tcPr>
          <w:p>
            <w:pPr>
              <w:keepNext w:val="0"/>
              <w:keepLines w:val="0"/>
              <w:widowControl/>
              <w:suppressLineNumbers w:val="0"/>
              <w:jc w:val="left"/>
              <w:textAlignment w:val="bottom"/>
              <w:rPr>
                <w:lang w:eastAsia="zh-CN"/>
              </w:rPr>
            </w:pPr>
            <w:r>
              <w:rPr>
                <w:rFonts w:hint="eastAsia" w:ascii="等线" w:hAnsi="等线" w:eastAsia="等线" w:cs="等线"/>
                <w:i w:val="0"/>
                <w:iCs w:val="0"/>
                <w:color w:val="000000"/>
                <w:kern w:val="0"/>
                <w:sz w:val="20"/>
                <w:szCs w:val="20"/>
                <w:u w:val="none"/>
                <w:lang w:val="en-US" w:eastAsia="zh-CN" w:bidi="ar"/>
              </w:rPr>
              <w:t>下架人 ID</w:t>
            </w:r>
          </w:p>
        </w:tc>
        <w:tc>
          <w:tcPr>
            <w:tcW w:w="1418"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shelf_off_staff_id</w:t>
            </w:r>
          </w:p>
        </w:tc>
        <w:tc>
          <w:tcPr>
            <w:tcW w:w="1701"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VARCHAR(32)</w:t>
            </w:r>
          </w:p>
        </w:tc>
        <w:tc>
          <w:tcPr>
            <w:tcW w:w="1134" w:type="dxa"/>
            <w:tcBorders>
              <w:left w:val="single" w:color="auto" w:sz="4" w:space="0"/>
              <w:right w:val="single" w:color="auto" w:sz="4" w:space="0"/>
            </w:tcBorders>
            <w:vAlign w:val="bottom"/>
          </w:tcPr>
          <w:p>
            <w:pPr>
              <w:keepNext w:val="0"/>
              <w:keepLines w:val="0"/>
              <w:widowControl/>
              <w:suppressLineNumbers w:val="0"/>
              <w:jc w:val="left"/>
              <w:textAlignment w:val="bottom"/>
              <w:rPr>
                <w:rFonts w:ascii="宋体" w:hAnsi="宋体"/>
                <w:lang w:eastAsia="zh-CN"/>
              </w:rPr>
            </w:pPr>
            <w:r>
              <w:rPr>
                <w:rFonts w:hint="eastAsia" w:ascii="等线" w:hAnsi="等线" w:eastAsia="等线" w:cs="等线"/>
                <w:i w:val="0"/>
                <w:iCs w:val="0"/>
                <w:color w:val="000000"/>
                <w:kern w:val="0"/>
                <w:sz w:val="20"/>
                <w:szCs w:val="20"/>
                <w:u w:val="none"/>
                <w:lang w:val="en-US" w:eastAsia="zh-CN" w:bidi="ar"/>
              </w:rPr>
              <w:t>是</w:t>
            </w:r>
          </w:p>
        </w:tc>
        <w:tc>
          <w:tcPr>
            <w:tcW w:w="2245"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lang w:eastAsia="zh-CN"/>
              </w:rPr>
            </w:pPr>
            <w:r>
              <w:rPr>
                <w:rFonts w:hint="eastAsia" w:ascii="等线" w:hAnsi="等线" w:eastAsia="等线" w:cs="等线"/>
                <w:i w:val="0"/>
                <w:iCs w:val="0"/>
                <w:color w:val="000000"/>
                <w:kern w:val="0"/>
                <w:sz w:val="20"/>
                <w:szCs w:val="20"/>
                <w:u w:val="none"/>
                <w:lang w:val="en-US" w:eastAsia="zh-CN" w:bidi="ar"/>
              </w:rPr>
              <w:t>GY20240001、GY20240002</w:t>
            </w:r>
          </w:p>
        </w:tc>
        <w:tc>
          <w:tcPr>
            <w:tcW w:w="1745" w:type="dxa"/>
            <w:tcBorders>
              <w:lef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执行下架操作的工作人员 ID，关联工作人员表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bottom"/>
          </w:tcPr>
          <w:p>
            <w:pPr>
              <w:keepNext w:val="0"/>
              <w:keepLines w:val="0"/>
              <w:widowControl/>
              <w:suppressLineNumbers w:val="0"/>
              <w:jc w:val="left"/>
              <w:textAlignment w:val="bottom"/>
              <w:rPr>
                <w:lang w:eastAsia="zh-CN"/>
              </w:rPr>
            </w:pPr>
            <w:r>
              <w:rPr>
                <w:rFonts w:hint="eastAsia" w:ascii="等线" w:hAnsi="等线" w:eastAsia="等线" w:cs="等线"/>
                <w:i w:val="0"/>
                <w:iCs w:val="0"/>
                <w:color w:val="000000"/>
                <w:kern w:val="0"/>
                <w:sz w:val="20"/>
                <w:szCs w:val="20"/>
                <w:u w:val="none"/>
                <w:lang w:val="en-US" w:eastAsia="zh-CN" w:bidi="ar"/>
              </w:rPr>
              <w:t>下架人姓名</w:t>
            </w:r>
          </w:p>
        </w:tc>
        <w:tc>
          <w:tcPr>
            <w:tcW w:w="1418"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shelf_off_staff_name</w:t>
            </w:r>
          </w:p>
        </w:tc>
        <w:tc>
          <w:tcPr>
            <w:tcW w:w="1701"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VARCHAR(50)</w:t>
            </w:r>
          </w:p>
        </w:tc>
        <w:tc>
          <w:tcPr>
            <w:tcW w:w="1134" w:type="dxa"/>
            <w:tcBorders>
              <w:left w:val="single" w:color="auto" w:sz="4" w:space="0"/>
              <w:right w:val="single" w:color="auto" w:sz="4" w:space="0"/>
            </w:tcBorders>
            <w:vAlign w:val="bottom"/>
          </w:tcPr>
          <w:p>
            <w:pPr>
              <w:keepNext w:val="0"/>
              <w:keepLines w:val="0"/>
              <w:widowControl/>
              <w:suppressLineNumbers w:val="0"/>
              <w:jc w:val="left"/>
              <w:textAlignment w:val="bottom"/>
              <w:rPr>
                <w:rFonts w:ascii="宋体" w:hAnsi="宋体"/>
                <w:lang w:eastAsia="zh-CN"/>
              </w:rPr>
            </w:pPr>
            <w:r>
              <w:rPr>
                <w:rFonts w:hint="eastAsia" w:ascii="等线" w:hAnsi="等线" w:eastAsia="等线" w:cs="等线"/>
                <w:i w:val="0"/>
                <w:iCs w:val="0"/>
                <w:color w:val="000000"/>
                <w:kern w:val="0"/>
                <w:sz w:val="20"/>
                <w:szCs w:val="20"/>
                <w:u w:val="none"/>
                <w:lang w:val="en-US" w:eastAsia="zh-CN" w:bidi="ar"/>
              </w:rPr>
              <w:t>是</w:t>
            </w:r>
          </w:p>
        </w:tc>
        <w:tc>
          <w:tcPr>
            <w:tcW w:w="2245"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lang w:eastAsia="zh-CN"/>
              </w:rPr>
            </w:pPr>
            <w:r>
              <w:rPr>
                <w:rFonts w:hint="eastAsia" w:ascii="等线" w:hAnsi="等线" w:eastAsia="等线" w:cs="等线"/>
                <w:i w:val="0"/>
                <w:iCs w:val="0"/>
                <w:color w:val="000000"/>
                <w:kern w:val="0"/>
                <w:sz w:val="20"/>
                <w:szCs w:val="20"/>
                <w:u w:val="none"/>
                <w:lang w:val="en-US" w:eastAsia="zh-CN" w:bidi="ar"/>
              </w:rPr>
              <w:t>张三、李四</w:t>
            </w:r>
          </w:p>
        </w:tc>
        <w:tc>
          <w:tcPr>
            <w:tcW w:w="1745" w:type="dxa"/>
            <w:tcBorders>
              <w:lef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执行下架操作的工作人员姓名</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bottom"/>
          </w:tcPr>
          <w:p>
            <w:pPr>
              <w:keepNext w:val="0"/>
              <w:keepLines w:val="0"/>
              <w:widowControl/>
              <w:suppressLineNumbers w:val="0"/>
              <w:jc w:val="left"/>
              <w:textAlignment w:val="bottom"/>
              <w:rPr>
                <w:lang w:eastAsia="zh-CN"/>
              </w:rPr>
            </w:pPr>
            <w:r>
              <w:rPr>
                <w:rFonts w:hint="eastAsia" w:ascii="等线" w:hAnsi="等线" w:eastAsia="等线" w:cs="等线"/>
                <w:i w:val="0"/>
                <w:iCs w:val="0"/>
                <w:color w:val="000000"/>
                <w:kern w:val="0"/>
                <w:sz w:val="20"/>
                <w:szCs w:val="20"/>
                <w:u w:val="none"/>
                <w:lang w:val="en-US" w:eastAsia="zh-CN" w:bidi="ar"/>
              </w:rPr>
              <w:t>下架原因</w:t>
            </w:r>
          </w:p>
        </w:tc>
        <w:tc>
          <w:tcPr>
            <w:tcW w:w="1418"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shelf_off_reason</w:t>
            </w:r>
          </w:p>
        </w:tc>
        <w:tc>
          <w:tcPr>
            <w:tcW w:w="1701"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VARCHAR(200)</w:t>
            </w:r>
          </w:p>
        </w:tc>
        <w:tc>
          <w:tcPr>
            <w:tcW w:w="1134" w:type="dxa"/>
            <w:tcBorders>
              <w:left w:val="single" w:color="auto" w:sz="4" w:space="0"/>
              <w:right w:val="single" w:color="auto" w:sz="4" w:space="0"/>
            </w:tcBorders>
            <w:vAlign w:val="bottom"/>
          </w:tcPr>
          <w:p>
            <w:pPr>
              <w:keepNext w:val="0"/>
              <w:keepLines w:val="0"/>
              <w:widowControl/>
              <w:suppressLineNumbers w:val="0"/>
              <w:jc w:val="left"/>
              <w:textAlignment w:val="bottom"/>
              <w:rPr>
                <w:rFonts w:ascii="宋体" w:hAnsi="宋体"/>
                <w:lang w:eastAsia="zh-CN"/>
              </w:rPr>
            </w:pPr>
            <w:r>
              <w:rPr>
                <w:rFonts w:hint="eastAsia" w:ascii="等线" w:hAnsi="等线" w:eastAsia="等线" w:cs="等线"/>
                <w:i w:val="0"/>
                <w:iCs w:val="0"/>
                <w:color w:val="000000"/>
                <w:kern w:val="0"/>
                <w:sz w:val="20"/>
                <w:szCs w:val="20"/>
                <w:u w:val="none"/>
                <w:lang w:val="en-US" w:eastAsia="zh-CN" w:bidi="ar"/>
              </w:rPr>
              <w:t>是</w:t>
            </w:r>
          </w:p>
        </w:tc>
        <w:tc>
          <w:tcPr>
            <w:tcW w:w="2245"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lang w:eastAsia="zh-CN"/>
              </w:rPr>
            </w:pPr>
            <w:r>
              <w:rPr>
                <w:rFonts w:hint="eastAsia" w:ascii="等线" w:hAnsi="等线" w:eastAsia="等线" w:cs="等线"/>
                <w:i w:val="0"/>
                <w:iCs w:val="0"/>
                <w:color w:val="000000"/>
                <w:kern w:val="0"/>
                <w:sz w:val="20"/>
                <w:szCs w:val="20"/>
                <w:u w:val="none"/>
                <w:lang w:val="en-US" w:eastAsia="zh-CN" w:bidi="ar"/>
              </w:rPr>
              <w:t>内容过期、政策更新、违规内容</w:t>
            </w:r>
          </w:p>
        </w:tc>
        <w:tc>
          <w:tcPr>
            <w:tcW w:w="1745" w:type="dxa"/>
            <w:tcBorders>
              <w:lef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课件下架的具体原因，便于后续管理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bottom"/>
          </w:tcPr>
          <w:p>
            <w:pPr>
              <w:keepNext w:val="0"/>
              <w:keepLines w:val="0"/>
              <w:widowControl/>
              <w:suppressLineNumbers w:val="0"/>
              <w:jc w:val="left"/>
              <w:textAlignment w:val="bottom"/>
              <w:rPr>
                <w:lang w:eastAsia="zh-CN"/>
              </w:rPr>
            </w:pPr>
            <w:r>
              <w:rPr>
                <w:rFonts w:hint="eastAsia" w:ascii="等线" w:hAnsi="等线" w:eastAsia="等线" w:cs="等线"/>
                <w:i w:val="0"/>
                <w:iCs w:val="0"/>
                <w:color w:val="000000"/>
                <w:kern w:val="0"/>
                <w:sz w:val="20"/>
                <w:szCs w:val="20"/>
                <w:u w:val="none"/>
                <w:lang w:val="en-US" w:eastAsia="zh-CN" w:bidi="ar"/>
              </w:rPr>
              <w:t>创建人 ID</w:t>
            </w:r>
          </w:p>
        </w:tc>
        <w:tc>
          <w:tcPr>
            <w:tcW w:w="1418"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creator_id</w:t>
            </w:r>
          </w:p>
        </w:tc>
        <w:tc>
          <w:tcPr>
            <w:tcW w:w="1701"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VARCHAR(32)</w:t>
            </w:r>
          </w:p>
        </w:tc>
        <w:tc>
          <w:tcPr>
            <w:tcW w:w="1134" w:type="dxa"/>
            <w:tcBorders>
              <w:left w:val="single" w:color="auto" w:sz="4" w:space="0"/>
              <w:right w:val="single" w:color="auto" w:sz="4" w:space="0"/>
            </w:tcBorders>
            <w:vAlign w:val="bottom"/>
          </w:tcPr>
          <w:p>
            <w:pPr>
              <w:keepNext w:val="0"/>
              <w:keepLines w:val="0"/>
              <w:widowControl/>
              <w:suppressLineNumbers w:val="0"/>
              <w:jc w:val="left"/>
              <w:textAlignment w:val="bottom"/>
              <w:rPr>
                <w:rFonts w:ascii="宋体" w:hAnsi="宋体"/>
                <w:lang w:eastAsia="zh-CN"/>
              </w:rPr>
            </w:pPr>
            <w:r>
              <w:rPr>
                <w:rFonts w:hint="eastAsia" w:ascii="等线" w:hAnsi="等线" w:eastAsia="等线" w:cs="等线"/>
                <w:i w:val="0"/>
                <w:iCs w:val="0"/>
                <w:color w:val="000000"/>
                <w:kern w:val="0"/>
                <w:sz w:val="20"/>
                <w:szCs w:val="20"/>
                <w:u w:val="none"/>
                <w:lang w:val="en-US" w:eastAsia="zh-CN" w:bidi="ar"/>
              </w:rPr>
              <w:t>否</w:t>
            </w:r>
          </w:p>
        </w:tc>
        <w:tc>
          <w:tcPr>
            <w:tcW w:w="2245"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lang w:eastAsia="zh-CN"/>
              </w:rPr>
            </w:pPr>
            <w:r>
              <w:rPr>
                <w:rFonts w:hint="eastAsia" w:ascii="等线" w:hAnsi="等线" w:eastAsia="等线" w:cs="等线"/>
                <w:i w:val="0"/>
                <w:iCs w:val="0"/>
                <w:color w:val="000000"/>
                <w:kern w:val="0"/>
                <w:sz w:val="20"/>
                <w:szCs w:val="20"/>
                <w:u w:val="none"/>
                <w:lang w:val="en-US" w:eastAsia="zh-CN" w:bidi="ar"/>
              </w:rPr>
              <w:t>GY20240001、GY20240002</w:t>
            </w:r>
          </w:p>
        </w:tc>
        <w:tc>
          <w:tcPr>
            <w:tcW w:w="1745" w:type="dxa"/>
            <w:tcBorders>
              <w:lef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课件创建人的工作人员 ID，关联工作人员表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bottom"/>
          </w:tcPr>
          <w:p>
            <w:pPr>
              <w:keepNext w:val="0"/>
              <w:keepLines w:val="0"/>
              <w:widowControl/>
              <w:suppressLineNumbers w:val="0"/>
              <w:jc w:val="left"/>
              <w:textAlignment w:val="bottom"/>
              <w:rPr>
                <w:lang w:eastAsia="zh-CN"/>
              </w:rPr>
            </w:pPr>
            <w:r>
              <w:rPr>
                <w:rFonts w:hint="eastAsia" w:ascii="等线" w:hAnsi="等线" w:eastAsia="等线" w:cs="等线"/>
                <w:i w:val="0"/>
                <w:iCs w:val="0"/>
                <w:color w:val="000000"/>
                <w:kern w:val="0"/>
                <w:sz w:val="20"/>
                <w:szCs w:val="20"/>
                <w:u w:val="none"/>
                <w:lang w:val="en-US" w:eastAsia="zh-CN" w:bidi="ar"/>
              </w:rPr>
              <w:t>创建人姓名</w:t>
            </w:r>
          </w:p>
        </w:tc>
        <w:tc>
          <w:tcPr>
            <w:tcW w:w="1418"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creator_name</w:t>
            </w:r>
          </w:p>
        </w:tc>
        <w:tc>
          <w:tcPr>
            <w:tcW w:w="1701"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VARCHAR(50)</w:t>
            </w:r>
          </w:p>
        </w:tc>
        <w:tc>
          <w:tcPr>
            <w:tcW w:w="1134" w:type="dxa"/>
            <w:tcBorders>
              <w:left w:val="single" w:color="auto" w:sz="4" w:space="0"/>
              <w:right w:val="single" w:color="auto" w:sz="4" w:space="0"/>
            </w:tcBorders>
            <w:vAlign w:val="bottom"/>
          </w:tcPr>
          <w:p>
            <w:pPr>
              <w:keepNext w:val="0"/>
              <w:keepLines w:val="0"/>
              <w:widowControl/>
              <w:suppressLineNumbers w:val="0"/>
              <w:jc w:val="left"/>
              <w:textAlignment w:val="bottom"/>
              <w:rPr>
                <w:rFonts w:ascii="宋体" w:hAnsi="宋体"/>
                <w:lang w:eastAsia="zh-CN"/>
              </w:rPr>
            </w:pPr>
            <w:r>
              <w:rPr>
                <w:rFonts w:hint="eastAsia" w:ascii="等线" w:hAnsi="等线" w:eastAsia="等线" w:cs="等线"/>
                <w:i w:val="0"/>
                <w:iCs w:val="0"/>
                <w:color w:val="000000"/>
                <w:kern w:val="0"/>
                <w:sz w:val="20"/>
                <w:szCs w:val="20"/>
                <w:u w:val="none"/>
                <w:lang w:val="en-US" w:eastAsia="zh-CN" w:bidi="ar"/>
              </w:rPr>
              <w:t>否</w:t>
            </w:r>
          </w:p>
        </w:tc>
        <w:tc>
          <w:tcPr>
            <w:tcW w:w="2245"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lang w:eastAsia="zh-CN"/>
              </w:rPr>
            </w:pPr>
            <w:r>
              <w:rPr>
                <w:rFonts w:hint="eastAsia" w:ascii="等线" w:hAnsi="等线" w:eastAsia="等线" w:cs="等线"/>
                <w:i w:val="0"/>
                <w:iCs w:val="0"/>
                <w:color w:val="000000"/>
                <w:kern w:val="0"/>
                <w:sz w:val="20"/>
                <w:szCs w:val="20"/>
                <w:u w:val="none"/>
                <w:lang w:val="en-US" w:eastAsia="zh-CN" w:bidi="ar"/>
              </w:rPr>
              <w:t>张三、李四</w:t>
            </w:r>
          </w:p>
        </w:tc>
        <w:tc>
          <w:tcPr>
            <w:tcW w:w="1745" w:type="dxa"/>
            <w:tcBorders>
              <w:lef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课件创建人的姓名，便于快速查看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bottom"/>
          </w:tcPr>
          <w:p>
            <w:pPr>
              <w:keepNext w:val="0"/>
              <w:keepLines w:val="0"/>
              <w:widowControl/>
              <w:suppressLineNumbers w:val="0"/>
              <w:jc w:val="left"/>
              <w:textAlignment w:val="bottom"/>
              <w:rPr>
                <w:lang w:eastAsia="zh-CN"/>
              </w:rPr>
            </w:pPr>
            <w:r>
              <w:rPr>
                <w:rFonts w:hint="eastAsia" w:ascii="等线" w:hAnsi="等线" w:eastAsia="等线" w:cs="等线"/>
                <w:i w:val="0"/>
                <w:iCs w:val="0"/>
                <w:color w:val="000000"/>
                <w:kern w:val="0"/>
                <w:sz w:val="20"/>
                <w:szCs w:val="20"/>
                <w:u w:val="none"/>
                <w:lang w:val="en-US" w:eastAsia="zh-CN" w:bidi="ar"/>
              </w:rPr>
              <w:t>创建时间</w:t>
            </w:r>
          </w:p>
        </w:tc>
        <w:tc>
          <w:tcPr>
            <w:tcW w:w="1418"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create_time</w:t>
            </w:r>
          </w:p>
        </w:tc>
        <w:tc>
          <w:tcPr>
            <w:tcW w:w="1701"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DATETIME</w:t>
            </w:r>
          </w:p>
        </w:tc>
        <w:tc>
          <w:tcPr>
            <w:tcW w:w="1134" w:type="dxa"/>
            <w:tcBorders>
              <w:left w:val="single" w:color="auto" w:sz="4" w:space="0"/>
              <w:right w:val="single" w:color="auto" w:sz="4" w:space="0"/>
            </w:tcBorders>
            <w:vAlign w:val="bottom"/>
          </w:tcPr>
          <w:p>
            <w:pPr>
              <w:keepNext w:val="0"/>
              <w:keepLines w:val="0"/>
              <w:widowControl/>
              <w:suppressLineNumbers w:val="0"/>
              <w:jc w:val="left"/>
              <w:textAlignment w:val="bottom"/>
              <w:rPr>
                <w:rFonts w:ascii="宋体" w:hAnsi="宋体"/>
                <w:lang w:eastAsia="zh-CN"/>
              </w:rPr>
            </w:pPr>
            <w:r>
              <w:rPr>
                <w:rFonts w:hint="eastAsia" w:ascii="等线" w:hAnsi="等线" w:eastAsia="等线" w:cs="等线"/>
                <w:i w:val="0"/>
                <w:iCs w:val="0"/>
                <w:color w:val="000000"/>
                <w:kern w:val="0"/>
                <w:sz w:val="20"/>
                <w:szCs w:val="20"/>
                <w:u w:val="none"/>
                <w:lang w:val="en-US" w:eastAsia="zh-CN" w:bidi="ar"/>
              </w:rPr>
              <w:t>否</w:t>
            </w:r>
          </w:p>
        </w:tc>
        <w:tc>
          <w:tcPr>
            <w:tcW w:w="2245"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lang w:eastAsia="zh-CN"/>
              </w:rPr>
            </w:pPr>
            <w:r>
              <w:rPr>
                <w:rFonts w:hint="eastAsia" w:ascii="等线" w:hAnsi="等线" w:eastAsia="等线" w:cs="等线"/>
                <w:i w:val="0"/>
                <w:iCs w:val="0"/>
                <w:color w:val="000000"/>
                <w:kern w:val="0"/>
                <w:sz w:val="20"/>
                <w:szCs w:val="20"/>
                <w:u w:val="none"/>
                <w:lang w:val="en-US" w:eastAsia="zh-CN" w:bidi="ar"/>
              </w:rPr>
              <w:t>2025/5/19 14:30</w:t>
            </w:r>
          </w:p>
        </w:tc>
        <w:tc>
          <w:tcPr>
            <w:tcW w:w="1745" w:type="dxa"/>
            <w:tcBorders>
              <w:lef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课件首次创建的具体时间，用于数据追溯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bottom"/>
          </w:tcPr>
          <w:p>
            <w:pPr>
              <w:keepNext w:val="0"/>
              <w:keepLines w:val="0"/>
              <w:widowControl/>
              <w:suppressLineNumbers w:val="0"/>
              <w:jc w:val="left"/>
              <w:textAlignment w:val="bottom"/>
              <w:rPr>
                <w:lang w:eastAsia="zh-CN"/>
              </w:rPr>
            </w:pPr>
            <w:r>
              <w:rPr>
                <w:rFonts w:hint="eastAsia" w:ascii="等线" w:hAnsi="等线" w:eastAsia="等线" w:cs="等线"/>
                <w:i w:val="0"/>
                <w:iCs w:val="0"/>
                <w:color w:val="000000"/>
                <w:kern w:val="0"/>
                <w:sz w:val="20"/>
                <w:szCs w:val="20"/>
                <w:u w:val="none"/>
                <w:lang w:val="en-US" w:eastAsia="zh-CN" w:bidi="ar"/>
              </w:rPr>
              <w:t>最后更新时间</w:t>
            </w:r>
          </w:p>
        </w:tc>
        <w:tc>
          <w:tcPr>
            <w:tcW w:w="1418"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update_time</w:t>
            </w:r>
          </w:p>
        </w:tc>
        <w:tc>
          <w:tcPr>
            <w:tcW w:w="1701"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DATETIME</w:t>
            </w:r>
          </w:p>
        </w:tc>
        <w:tc>
          <w:tcPr>
            <w:tcW w:w="1134" w:type="dxa"/>
            <w:tcBorders>
              <w:left w:val="single" w:color="auto" w:sz="4" w:space="0"/>
              <w:right w:val="single" w:color="auto" w:sz="4" w:space="0"/>
            </w:tcBorders>
            <w:vAlign w:val="bottom"/>
          </w:tcPr>
          <w:p>
            <w:pPr>
              <w:keepNext w:val="0"/>
              <w:keepLines w:val="0"/>
              <w:widowControl/>
              <w:suppressLineNumbers w:val="0"/>
              <w:jc w:val="left"/>
              <w:textAlignment w:val="bottom"/>
              <w:rPr>
                <w:rFonts w:ascii="宋体" w:hAnsi="宋体"/>
                <w:lang w:eastAsia="zh-CN"/>
              </w:rPr>
            </w:pPr>
            <w:r>
              <w:rPr>
                <w:rFonts w:hint="eastAsia" w:ascii="等线" w:hAnsi="等线" w:eastAsia="等线" w:cs="等线"/>
                <w:i w:val="0"/>
                <w:iCs w:val="0"/>
                <w:color w:val="000000"/>
                <w:kern w:val="0"/>
                <w:sz w:val="20"/>
                <w:szCs w:val="20"/>
                <w:u w:val="none"/>
                <w:lang w:val="en-US" w:eastAsia="zh-CN" w:bidi="ar"/>
              </w:rPr>
              <w:t>否</w:t>
            </w:r>
          </w:p>
        </w:tc>
        <w:tc>
          <w:tcPr>
            <w:tcW w:w="2245"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lang w:eastAsia="zh-CN"/>
              </w:rPr>
            </w:pPr>
            <w:r>
              <w:rPr>
                <w:rFonts w:hint="eastAsia" w:ascii="等线" w:hAnsi="等线" w:eastAsia="等线" w:cs="等线"/>
                <w:i w:val="0"/>
                <w:iCs w:val="0"/>
                <w:color w:val="000000"/>
                <w:kern w:val="0"/>
                <w:sz w:val="20"/>
                <w:szCs w:val="20"/>
                <w:u w:val="none"/>
                <w:lang w:val="en-US" w:eastAsia="zh-CN" w:bidi="ar"/>
              </w:rPr>
              <w:t>2025/5/20 16:00</w:t>
            </w:r>
          </w:p>
        </w:tc>
        <w:tc>
          <w:tcPr>
            <w:tcW w:w="1745" w:type="dxa"/>
            <w:tcBorders>
              <w:lef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课件信息最后一次更新的具体时间，用于数据追溯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bottom"/>
          </w:tcPr>
          <w:p>
            <w:pPr>
              <w:keepNext w:val="0"/>
              <w:keepLines w:val="0"/>
              <w:widowControl/>
              <w:suppressLineNumbers w:val="0"/>
              <w:jc w:val="left"/>
              <w:textAlignment w:val="bottom"/>
              <w:rPr>
                <w:lang w:eastAsia="zh-CN"/>
              </w:rPr>
            </w:pPr>
          </w:p>
        </w:tc>
        <w:tc>
          <w:tcPr>
            <w:tcW w:w="1418"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p>
        </w:tc>
        <w:tc>
          <w:tcPr>
            <w:tcW w:w="1701"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p>
        </w:tc>
        <w:tc>
          <w:tcPr>
            <w:tcW w:w="1134" w:type="dxa"/>
            <w:tcBorders>
              <w:left w:val="single" w:color="auto" w:sz="4" w:space="0"/>
              <w:right w:val="single" w:color="auto" w:sz="4" w:space="0"/>
            </w:tcBorders>
            <w:vAlign w:val="bottom"/>
          </w:tcPr>
          <w:p>
            <w:pPr>
              <w:keepNext w:val="0"/>
              <w:keepLines w:val="0"/>
              <w:widowControl/>
              <w:suppressLineNumbers w:val="0"/>
              <w:jc w:val="left"/>
              <w:textAlignment w:val="bottom"/>
              <w:rPr>
                <w:rFonts w:ascii="宋体" w:hAnsi="宋体"/>
                <w:lang w:eastAsia="zh-CN"/>
              </w:rPr>
            </w:pPr>
          </w:p>
        </w:tc>
        <w:tc>
          <w:tcPr>
            <w:tcW w:w="2245"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lang w:eastAsia="zh-CN"/>
              </w:rPr>
            </w:pPr>
          </w:p>
        </w:tc>
        <w:tc>
          <w:tcPr>
            <w:tcW w:w="1745" w:type="dxa"/>
            <w:tcBorders>
              <w:left w:val="single" w:color="auto" w:sz="4" w:space="0"/>
            </w:tcBorders>
            <w:vAlign w:val="bottom"/>
          </w:tcPr>
          <w:p>
            <w:pPr>
              <w:keepNext w:val="0"/>
              <w:keepLines w:val="0"/>
              <w:widowControl/>
              <w:suppressLineNumbers w:val="0"/>
              <w:jc w:val="left"/>
              <w:textAlignment w:val="bottom"/>
              <w:rPr>
                <w:rFonts w:hint="eastAsia"/>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99" w:hRule="atLeast"/>
          <w:jc w:val="center"/>
        </w:trPr>
        <w:tc>
          <w:tcPr>
            <w:tcW w:w="1237" w:type="dxa"/>
          </w:tcPr>
          <w:p>
            <w:pPr>
              <w:jc w:val="center"/>
              <w:rPr>
                <w:b/>
                <w:lang w:eastAsia="zh-CN"/>
              </w:rPr>
            </w:pPr>
            <w:r>
              <w:rPr>
                <w:rFonts w:hint="eastAsia"/>
                <w:b/>
                <w:lang w:eastAsia="zh-CN"/>
              </w:rPr>
              <w:t>中文名称</w:t>
            </w:r>
          </w:p>
        </w:tc>
        <w:tc>
          <w:tcPr>
            <w:tcW w:w="1418" w:type="dxa"/>
          </w:tcPr>
          <w:p>
            <w:pPr>
              <w:jc w:val="center"/>
              <w:rPr>
                <w:b/>
                <w:lang w:eastAsia="zh-CN"/>
              </w:rPr>
            </w:pPr>
            <w:r>
              <w:rPr>
                <w:rFonts w:hint="eastAsia"/>
                <w:b/>
                <w:lang w:eastAsia="zh-CN"/>
              </w:rPr>
              <w:t>属性名称</w:t>
            </w:r>
          </w:p>
        </w:tc>
        <w:tc>
          <w:tcPr>
            <w:tcW w:w="1701" w:type="dxa"/>
          </w:tcPr>
          <w:p>
            <w:pPr>
              <w:jc w:val="center"/>
              <w:rPr>
                <w:b/>
                <w:lang w:eastAsia="zh-CN"/>
              </w:rPr>
            </w:pPr>
            <w:r>
              <w:rPr>
                <w:rFonts w:hint="eastAsia"/>
                <w:b/>
                <w:lang w:eastAsia="zh-CN"/>
              </w:rPr>
              <w:t>类型</w:t>
            </w:r>
          </w:p>
        </w:tc>
        <w:tc>
          <w:tcPr>
            <w:tcW w:w="1134" w:type="dxa"/>
          </w:tcPr>
          <w:p>
            <w:pPr>
              <w:jc w:val="center"/>
              <w:rPr>
                <w:b/>
                <w:lang w:eastAsia="zh-CN"/>
              </w:rPr>
            </w:pPr>
            <w:r>
              <w:rPr>
                <w:rFonts w:hint="eastAsia"/>
                <w:b/>
                <w:lang w:eastAsia="zh-CN"/>
              </w:rPr>
              <w:t>是否为空</w:t>
            </w:r>
          </w:p>
        </w:tc>
        <w:tc>
          <w:tcPr>
            <w:tcW w:w="2245" w:type="dxa"/>
          </w:tcPr>
          <w:p>
            <w:pPr>
              <w:jc w:val="center"/>
              <w:rPr>
                <w:b/>
                <w:lang w:eastAsia="zh-CN"/>
              </w:rPr>
            </w:pPr>
            <w:r>
              <w:rPr>
                <w:rFonts w:hint="eastAsia"/>
                <w:b/>
                <w:lang w:eastAsia="zh-CN"/>
              </w:rPr>
              <w:t>取值范围或举例</w:t>
            </w:r>
          </w:p>
        </w:tc>
        <w:tc>
          <w:tcPr>
            <w:tcW w:w="1745" w:type="dxa"/>
          </w:tcPr>
          <w:p>
            <w:pPr>
              <w:jc w:val="center"/>
              <w:rPr>
                <w:b/>
                <w:lang w:eastAsia="zh-CN"/>
              </w:rPr>
            </w:pPr>
            <w:r>
              <w:rPr>
                <w:rFonts w:hint="eastAsia"/>
                <w:b/>
                <w:lang w:eastAsia="zh-CN"/>
              </w:rPr>
              <w:t>简要说明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bottom"/>
          </w:tcPr>
          <w:p>
            <w:pPr>
              <w:keepNext w:val="0"/>
              <w:keepLines w:val="0"/>
              <w:widowControl/>
              <w:suppressLineNumbers w:val="0"/>
              <w:jc w:val="left"/>
              <w:textAlignment w:val="bottom"/>
              <w:rPr>
                <w:lang w:eastAsia="zh-CN"/>
              </w:rPr>
            </w:pPr>
            <w:r>
              <w:rPr>
                <w:rFonts w:hint="eastAsia" w:ascii="等线" w:hAnsi="等线" w:eastAsia="等线" w:cs="等线"/>
                <w:i w:val="0"/>
                <w:iCs w:val="0"/>
                <w:color w:val="000000"/>
                <w:kern w:val="0"/>
                <w:sz w:val="20"/>
                <w:szCs w:val="20"/>
                <w:u w:val="none"/>
                <w:lang w:val="en-US" w:eastAsia="zh-CN" w:bidi="ar"/>
              </w:rPr>
              <w:t>标签 ID</w:t>
            </w:r>
          </w:p>
        </w:tc>
        <w:tc>
          <w:tcPr>
            <w:tcW w:w="1418"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tag_id</w:t>
            </w:r>
          </w:p>
        </w:tc>
        <w:tc>
          <w:tcPr>
            <w:tcW w:w="1701"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VARCHAR(32)</w:t>
            </w:r>
          </w:p>
        </w:tc>
        <w:tc>
          <w:tcPr>
            <w:tcW w:w="1134" w:type="dxa"/>
            <w:tcBorders>
              <w:left w:val="single" w:color="auto" w:sz="4" w:space="0"/>
              <w:right w:val="single" w:color="auto" w:sz="4" w:space="0"/>
            </w:tcBorders>
            <w:vAlign w:val="bottom"/>
          </w:tcPr>
          <w:p>
            <w:pPr>
              <w:keepNext w:val="0"/>
              <w:keepLines w:val="0"/>
              <w:widowControl/>
              <w:suppressLineNumbers w:val="0"/>
              <w:jc w:val="left"/>
              <w:textAlignment w:val="bottom"/>
              <w:rPr>
                <w:rFonts w:ascii="宋体" w:hAnsi="宋体"/>
                <w:lang w:eastAsia="zh-CN"/>
              </w:rPr>
            </w:pPr>
            <w:r>
              <w:rPr>
                <w:rFonts w:hint="eastAsia" w:ascii="等线" w:hAnsi="等线" w:eastAsia="等线" w:cs="等线"/>
                <w:i w:val="0"/>
                <w:iCs w:val="0"/>
                <w:color w:val="000000"/>
                <w:kern w:val="0"/>
                <w:sz w:val="20"/>
                <w:szCs w:val="20"/>
                <w:u w:val="none"/>
                <w:lang w:val="en-US" w:eastAsia="zh-CN" w:bidi="ar"/>
              </w:rPr>
              <w:t>否</w:t>
            </w:r>
          </w:p>
        </w:tc>
        <w:tc>
          <w:tcPr>
            <w:tcW w:w="2245"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lang w:eastAsia="zh-CN"/>
              </w:rPr>
            </w:pPr>
            <w:r>
              <w:rPr>
                <w:rFonts w:hint="eastAsia" w:ascii="等线" w:hAnsi="等线" w:eastAsia="等线" w:cs="等线"/>
                <w:i w:val="0"/>
                <w:iCs w:val="0"/>
                <w:color w:val="000000"/>
                <w:kern w:val="0"/>
                <w:sz w:val="20"/>
                <w:szCs w:val="20"/>
                <w:u w:val="none"/>
                <w:lang w:val="en-US" w:eastAsia="zh-CN" w:bidi="ar"/>
              </w:rPr>
              <w:t>BQ20250001、BQ20250002</w:t>
            </w:r>
          </w:p>
        </w:tc>
        <w:tc>
          <w:tcPr>
            <w:tcW w:w="1745" w:type="dxa"/>
            <w:tcBorders>
              <w:lef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标签唯一标识，子表主键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bottom"/>
          </w:tcPr>
          <w:p>
            <w:pPr>
              <w:keepNext w:val="0"/>
              <w:keepLines w:val="0"/>
              <w:widowControl/>
              <w:suppressLineNumbers w:val="0"/>
              <w:jc w:val="left"/>
              <w:textAlignment w:val="bottom"/>
              <w:rPr>
                <w:lang w:eastAsia="zh-CN"/>
              </w:rPr>
            </w:pPr>
            <w:r>
              <w:rPr>
                <w:rFonts w:hint="eastAsia" w:ascii="等线" w:hAnsi="等线" w:eastAsia="等线" w:cs="等线"/>
                <w:i w:val="0"/>
                <w:iCs w:val="0"/>
                <w:color w:val="000000"/>
                <w:kern w:val="0"/>
                <w:sz w:val="20"/>
                <w:szCs w:val="20"/>
                <w:u w:val="none"/>
                <w:lang w:val="en-US" w:eastAsia="zh-CN" w:bidi="ar"/>
              </w:rPr>
              <w:t>关联课件 ID</w:t>
            </w:r>
          </w:p>
        </w:tc>
        <w:tc>
          <w:tcPr>
            <w:tcW w:w="1418"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course_id</w:t>
            </w:r>
          </w:p>
        </w:tc>
        <w:tc>
          <w:tcPr>
            <w:tcW w:w="1701"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VARCHAR(32)</w:t>
            </w:r>
          </w:p>
        </w:tc>
        <w:tc>
          <w:tcPr>
            <w:tcW w:w="1134" w:type="dxa"/>
            <w:tcBorders>
              <w:left w:val="single" w:color="auto" w:sz="4" w:space="0"/>
              <w:right w:val="single" w:color="auto" w:sz="4" w:space="0"/>
            </w:tcBorders>
            <w:vAlign w:val="bottom"/>
          </w:tcPr>
          <w:p>
            <w:pPr>
              <w:keepNext w:val="0"/>
              <w:keepLines w:val="0"/>
              <w:widowControl/>
              <w:suppressLineNumbers w:val="0"/>
              <w:jc w:val="left"/>
              <w:textAlignment w:val="bottom"/>
              <w:rPr>
                <w:rFonts w:ascii="宋体" w:hAnsi="宋体"/>
                <w:lang w:eastAsia="zh-CN"/>
              </w:rPr>
            </w:pPr>
            <w:r>
              <w:rPr>
                <w:rFonts w:hint="eastAsia" w:ascii="等线" w:hAnsi="等线" w:eastAsia="等线" w:cs="等线"/>
                <w:i w:val="0"/>
                <w:iCs w:val="0"/>
                <w:color w:val="000000"/>
                <w:kern w:val="0"/>
                <w:sz w:val="20"/>
                <w:szCs w:val="20"/>
                <w:u w:val="none"/>
                <w:lang w:val="en-US" w:eastAsia="zh-CN" w:bidi="ar"/>
              </w:rPr>
              <w:t>否</w:t>
            </w:r>
          </w:p>
        </w:tc>
        <w:tc>
          <w:tcPr>
            <w:tcW w:w="2245"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lang w:eastAsia="zh-CN"/>
              </w:rPr>
            </w:pPr>
            <w:r>
              <w:rPr>
                <w:rFonts w:hint="eastAsia" w:ascii="等线" w:hAnsi="等线" w:eastAsia="等线" w:cs="等线"/>
                <w:i w:val="0"/>
                <w:iCs w:val="0"/>
                <w:color w:val="000000"/>
                <w:kern w:val="0"/>
                <w:sz w:val="20"/>
                <w:szCs w:val="20"/>
                <w:u w:val="none"/>
                <w:lang w:val="en-US" w:eastAsia="zh-CN" w:bidi="ar"/>
              </w:rPr>
              <w:t>KJ20250001、KJ20250002</w:t>
            </w:r>
          </w:p>
        </w:tc>
        <w:tc>
          <w:tcPr>
            <w:tcW w:w="1745" w:type="dxa"/>
            <w:tcBorders>
              <w:lef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关联主表的课件 ID，外键，实现与主表的一对多关联</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bottom"/>
          </w:tcPr>
          <w:p>
            <w:pPr>
              <w:keepNext w:val="0"/>
              <w:keepLines w:val="0"/>
              <w:widowControl/>
              <w:suppressLineNumbers w:val="0"/>
              <w:jc w:val="left"/>
              <w:textAlignment w:val="bottom"/>
              <w:rPr>
                <w:lang w:eastAsia="zh-CN"/>
              </w:rPr>
            </w:pPr>
            <w:r>
              <w:rPr>
                <w:rFonts w:hint="eastAsia" w:ascii="等线" w:hAnsi="等线" w:eastAsia="等线" w:cs="等线"/>
                <w:i w:val="0"/>
                <w:iCs w:val="0"/>
                <w:color w:val="000000"/>
                <w:kern w:val="0"/>
                <w:sz w:val="20"/>
                <w:szCs w:val="20"/>
                <w:u w:val="none"/>
                <w:lang w:val="en-US" w:eastAsia="zh-CN" w:bidi="ar"/>
              </w:rPr>
              <w:t>适用对象标签</w:t>
            </w:r>
          </w:p>
        </w:tc>
        <w:tc>
          <w:tcPr>
            <w:tcW w:w="1418"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target_tag</w:t>
            </w:r>
          </w:p>
        </w:tc>
        <w:tc>
          <w:tcPr>
            <w:tcW w:w="1701"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VARCHAR(50)</w:t>
            </w:r>
          </w:p>
        </w:tc>
        <w:tc>
          <w:tcPr>
            <w:tcW w:w="1134" w:type="dxa"/>
            <w:tcBorders>
              <w:left w:val="single" w:color="auto" w:sz="4" w:space="0"/>
              <w:right w:val="single" w:color="auto" w:sz="4" w:space="0"/>
            </w:tcBorders>
            <w:vAlign w:val="bottom"/>
          </w:tcPr>
          <w:p>
            <w:pPr>
              <w:keepNext w:val="0"/>
              <w:keepLines w:val="0"/>
              <w:widowControl/>
              <w:suppressLineNumbers w:val="0"/>
              <w:jc w:val="left"/>
              <w:textAlignment w:val="bottom"/>
              <w:rPr>
                <w:rFonts w:ascii="宋体" w:hAnsi="宋体"/>
                <w:lang w:eastAsia="zh-CN"/>
              </w:rPr>
            </w:pPr>
            <w:r>
              <w:rPr>
                <w:rFonts w:hint="eastAsia" w:ascii="等线" w:hAnsi="等线" w:eastAsia="等线" w:cs="等线"/>
                <w:i w:val="0"/>
                <w:iCs w:val="0"/>
                <w:color w:val="000000"/>
                <w:kern w:val="0"/>
                <w:sz w:val="20"/>
                <w:szCs w:val="20"/>
                <w:u w:val="none"/>
                <w:lang w:val="en-US" w:eastAsia="zh-CN" w:bidi="ar"/>
              </w:rPr>
              <w:t>否</w:t>
            </w:r>
          </w:p>
        </w:tc>
        <w:tc>
          <w:tcPr>
            <w:tcW w:w="2245"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lang w:eastAsia="zh-CN"/>
              </w:rPr>
            </w:pPr>
            <w:r>
              <w:rPr>
                <w:rFonts w:hint="eastAsia" w:ascii="等线" w:hAnsi="等线" w:eastAsia="等线" w:cs="等线"/>
                <w:i w:val="0"/>
                <w:iCs w:val="0"/>
                <w:color w:val="000000"/>
                <w:kern w:val="0"/>
                <w:sz w:val="20"/>
                <w:szCs w:val="20"/>
                <w:u w:val="none"/>
                <w:lang w:val="en-US" w:eastAsia="zh-CN" w:bidi="ar"/>
              </w:rPr>
              <w:t>严管阶段、普管阶段、宽管阶段、入矫初期、盗窃类、故意伤害类</w:t>
            </w:r>
          </w:p>
        </w:tc>
        <w:tc>
          <w:tcPr>
            <w:tcW w:w="1745" w:type="dxa"/>
            <w:tcBorders>
              <w:lef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课件适用的矫正对象标签，单个课件可配置多个标签</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bottom"/>
          </w:tcPr>
          <w:p>
            <w:pPr>
              <w:keepNext w:val="0"/>
              <w:keepLines w:val="0"/>
              <w:widowControl/>
              <w:suppressLineNumbers w:val="0"/>
              <w:jc w:val="left"/>
              <w:textAlignment w:val="bottom"/>
              <w:rPr>
                <w:lang w:eastAsia="zh-CN"/>
              </w:rPr>
            </w:pPr>
            <w:r>
              <w:rPr>
                <w:rFonts w:hint="eastAsia" w:ascii="等线" w:hAnsi="等线" w:eastAsia="等线" w:cs="等线"/>
                <w:i w:val="0"/>
                <w:iCs w:val="0"/>
                <w:color w:val="000000"/>
                <w:kern w:val="0"/>
                <w:sz w:val="20"/>
                <w:szCs w:val="20"/>
                <w:u w:val="none"/>
                <w:lang w:val="en-US" w:eastAsia="zh-CN" w:bidi="ar"/>
              </w:rPr>
              <w:t>标签排序</w:t>
            </w:r>
          </w:p>
        </w:tc>
        <w:tc>
          <w:tcPr>
            <w:tcW w:w="1418"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tag_sort</w:t>
            </w:r>
          </w:p>
        </w:tc>
        <w:tc>
          <w:tcPr>
            <w:tcW w:w="1701"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INT</w:t>
            </w:r>
          </w:p>
        </w:tc>
        <w:tc>
          <w:tcPr>
            <w:tcW w:w="1134" w:type="dxa"/>
            <w:tcBorders>
              <w:left w:val="single" w:color="auto" w:sz="4" w:space="0"/>
              <w:right w:val="single" w:color="auto" w:sz="4" w:space="0"/>
            </w:tcBorders>
            <w:vAlign w:val="bottom"/>
          </w:tcPr>
          <w:p>
            <w:pPr>
              <w:keepNext w:val="0"/>
              <w:keepLines w:val="0"/>
              <w:widowControl/>
              <w:suppressLineNumbers w:val="0"/>
              <w:jc w:val="left"/>
              <w:textAlignment w:val="bottom"/>
              <w:rPr>
                <w:rFonts w:ascii="宋体" w:hAnsi="宋体"/>
                <w:lang w:eastAsia="zh-CN"/>
              </w:rPr>
            </w:pPr>
            <w:r>
              <w:rPr>
                <w:rFonts w:hint="eastAsia" w:ascii="等线" w:hAnsi="等线" w:eastAsia="等线" w:cs="等线"/>
                <w:i w:val="0"/>
                <w:iCs w:val="0"/>
                <w:color w:val="000000"/>
                <w:kern w:val="0"/>
                <w:sz w:val="20"/>
                <w:szCs w:val="20"/>
                <w:u w:val="none"/>
                <w:lang w:val="en-US" w:eastAsia="zh-CN" w:bidi="ar"/>
              </w:rPr>
              <w:t>是</w:t>
            </w:r>
          </w:p>
        </w:tc>
        <w:tc>
          <w:tcPr>
            <w:tcW w:w="2245"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lang w:eastAsia="zh-CN"/>
              </w:rPr>
            </w:pPr>
            <w:r>
              <w:rPr>
                <w:rFonts w:hint="eastAsia" w:ascii="等线" w:hAnsi="等线" w:eastAsia="等线" w:cs="等线"/>
                <w:i w:val="0"/>
                <w:iCs w:val="0"/>
                <w:color w:val="000000"/>
                <w:kern w:val="0"/>
                <w:sz w:val="20"/>
                <w:szCs w:val="20"/>
                <w:u w:val="none"/>
                <w:lang w:val="en-US" w:eastAsia="zh-CN" w:bidi="ar"/>
              </w:rPr>
              <w:t>1、2、3</w:t>
            </w:r>
          </w:p>
        </w:tc>
        <w:tc>
          <w:tcPr>
            <w:tcW w:w="1745" w:type="dxa"/>
            <w:tcBorders>
              <w:lef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标签的展示排序，数字越小越靠前</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bottom"/>
          </w:tcPr>
          <w:p>
            <w:pPr>
              <w:keepNext w:val="0"/>
              <w:keepLines w:val="0"/>
              <w:widowControl/>
              <w:suppressLineNumbers w:val="0"/>
              <w:jc w:val="left"/>
              <w:textAlignment w:val="bottom"/>
              <w:rPr>
                <w:lang w:eastAsia="zh-CN"/>
              </w:rPr>
            </w:pPr>
            <w:r>
              <w:rPr>
                <w:rFonts w:hint="eastAsia" w:ascii="等线" w:hAnsi="等线" w:eastAsia="等线" w:cs="等线"/>
                <w:i w:val="0"/>
                <w:iCs w:val="0"/>
                <w:color w:val="000000"/>
                <w:kern w:val="0"/>
                <w:sz w:val="20"/>
                <w:szCs w:val="20"/>
                <w:u w:val="none"/>
                <w:lang w:val="en-US" w:eastAsia="zh-CN" w:bidi="ar"/>
              </w:rPr>
              <w:t>创建人 ID</w:t>
            </w:r>
          </w:p>
        </w:tc>
        <w:tc>
          <w:tcPr>
            <w:tcW w:w="1418"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creator_id</w:t>
            </w:r>
          </w:p>
        </w:tc>
        <w:tc>
          <w:tcPr>
            <w:tcW w:w="1701"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VARCHAR(32)</w:t>
            </w:r>
          </w:p>
        </w:tc>
        <w:tc>
          <w:tcPr>
            <w:tcW w:w="1134" w:type="dxa"/>
            <w:tcBorders>
              <w:left w:val="single" w:color="auto" w:sz="4" w:space="0"/>
              <w:right w:val="single" w:color="auto" w:sz="4" w:space="0"/>
            </w:tcBorders>
            <w:vAlign w:val="bottom"/>
          </w:tcPr>
          <w:p>
            <w:pPr>
              <w:keepNext w:val="0"/>
              <w:keepLines w:val="0"/>
              <w:widowControl/>
              <w:suppressLineNumbers w:val="0"/>
              <w:jc w:val="left"/>
              <w:textAlignment w:val="bottom"/>
              <w:rPr>
                <w:rFonts w:ascii="宋体" w:hAnsi="宋体"/>
                <w:lang w:eastAsia="zh-CN"/>
              </w:rPr>
            </w:pPr>
            <w:r>
              <w:rPr>
                <w:rFonts w:hint="eastAsia" w:ascii="等线" w:hAnsi="等线" w:eastAsia="等线" w:cs="等线"/>
                <w:i w:val="0"/>
                <w:iCs w:val="0"/>
                <w:color w:val="000000"/>
                <w:kern w:val="0"/>
                <w:sz w:val="20"/>
                <w:szCs w:val="20"/>
                <w:u w:val="none"/>
                <w:lang w:val="en-US" w:eastAsia="zh-CN" w:bidi="ar"/>
              </w:rPr>
              <w:t>否</w:t>
            </w:r>
          </w:p>
        </w:tc>
        <w:tc>
          <w:tcPr>
            <w:tcW w:w="2245"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lang w:eastAsia="zh-CN"/>
              </w:rPr>
            </w:pPr>
            <w:r>
              <w:rPr>
                <w:rFonts w:hint="eastAsia" w:ascii="等线" w:hAnsi="等线" w:eastAsia="等线" w:cs="等线"/>
                <w:i w:val="0"/>
                <w:iCs w:val="0"/>
                <w:color w:val="000000"/>
                <w:kern w:val="0"/>
                <w:sz w:val="20"/>
                <w:szCs w:val="20"/>
                <w:u w:val="none"/>
                <w:lang w:val="en-US" w:eastAsia="zh-CN" w:bidi="ar"/>
              </w:rPr>
              <w:t>GY20240001、GY20240002</w:t>
            </w:r>
          </w:p>
        </w:tc>
        <w:tc>
          <w:tcPr>
            <w:tcW w:w="1745" w:type="dxa"/>
            <w:tcBorders>
              <w:lef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标签创建人的工作人员 ID，关联工作人员表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bottom"/>
          </w:tcPr>
          <w:p>
            <w:pPr>
              <w:keepNext w:val="0"/>
              <w:keepLines w:val="0"/>
              <w:widowControl/>
              <w:suppressLineNumbers w:val="0"/>
              <w:jc w:val="left"/>
              <w:textAlignment w:val="bottom"/>
              <w:rPr>
                <w:lang w:eastAsia="zh-CN"/>
              </w:rPr>
            </w:pPr>
            <w:r>
              <w:rPr>
                <w:rFonts w:hint="eastAsia" w:ascii="等线" w:hAnsi="等线" w:eastAsia="等线" w:cs="等线"/>
                <w:i w:val="0"/>
                <w:iCs w:val="0"/>
                <w:color w:val="000000"/>
                <w:kern w:val="0"/>
                <w:sz w:val="20"/>
                <w:szCs w:val="20"/>
                <w:u w:val="none"/>
                <w:lang w:val="en-US" w:eastAsia="zh-CN" w:bidi="ar"/>
              </w:rPr>
              <w:t>创建时间</w:t>
            </w:r>
          </w:p>
        </w:tc>
        <w:tc>
          <w:tcPr>
            <w:tcW w:w="1418"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create_time</w:t>
            </w:r>
          </w:p>
        </w:tc>
        <w:tc>
          <w:tcPr>
            <w:tcW w:w="1701"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DATETIME</w:t>
            </w:r>
          </w:p>
        </w:tc>
        <w:tc>
          <w:tcPr>
            <w:tcW w:w="1134" w:type="dxa"/>
            <w:tcBorders>
              <w:left w:val="single" w:color="auto" w:sz="4" w:space="0"/>
              <w:right w:val="single" w:color="auto" w:sz="4" w:space="0"/>
            </w:tcBorders>
            <w:vAlign w:val="bottom"/>
          </w:tcPr>
          <w:p>
            <w:pPr>
              <w:keepNext w:val="0"/>
              <w:keepLines w:val="0"/>
              <w:widowControl/>
              <w:suppressLineNumbers w:val="0"/>
              <w:jc w:val="left"/>
              <w:textAlignment w:val="bottom"/>
              <w:rPr>
                <w:rFonts w:ascii="宋体" w:hAnsi="宋体"/>
                <w:lang w:eastAsia="zh-CN"/>
              </w:rPr>
            </w:pPr>
            <w:r>
              <w:rPr>
                <w:rFonts w:hint="eastAsia" w:ascii="等线" w:hAnsi="等线" w:eastAsia="等线" w:cs="等线"/>
                <w:i w:val="0"/>
                <w:iCs w:val="0"/>
                <w:color w:val="000000"/>
                <w:kern w:val="0"/>
                <w:sz w:val="20"/>
                <w:szCs w:val="20"/>
                <w:u w:val="none"/>
                <w:lang w:val="en-US" w:eastAsia="zh-CN" w:bidi="ar"/>
              </w:rPr>
              <w:t>否</w:t>
            </w:r>
          </w:p>
        </w:tc>
        <w:tc>
          <w:tcPr>
            <w:tcW w:w="2245"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lang w:eastAsia="zh-CN"/>
              </w:rPr>
            </w:pPr>
            <w:r>
              <w:rPr>
                <w:rFonts w:hint="eastAsia" w:ascii="等线" w:hAnsi="等线" w:eastAsia="等线" w:cs="等线"/>
                <w:i w:val="0"/>
                <w:iCs w:val="0"/>
                <w:color w:val="000000"/>
                <w:kern w:val="0"/>
                <w:sz w:val="20"/>
                <w:szCs w:val="20"/>
                <w:u w:val="none"/>
                <w:lang w:val="en-US" w:eastAsia="zh-CN" w:bidi="ar"/>
              </w:rPr>
              <w:t>2025/5/19 15:00</w:t>
            </w:r>
          </w:p>
        </w:tc>
        <w:tc>
          <w:tcPr>
            <w:tcW w:w="1745" w:type="dxa"/>
            <w:tcBorders>
              <w:lef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标签首次创建的具体时间，用于数据追溯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bottom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p>
        </w:tc>
        <w:tc>
          <w:tcPr>
            <w:tcW w:w="1418" w:type="dxa"/>
            <w:tcBorders>
              <w:left w:val="single" w:color="auto" w:sz="4" w:space="0"/>
              <w:bottom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p>
        </w:tc>
        <w:tc>
          <w:tcPr>
            <w:tcW w:w="1701" w:type="dxa"/>
            <w:tcBorders>
              <w:left w:val="single" w:color="auto" w:sz="4" w:space="0"/>
              <w:bottom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p>
        </w:tc>
        <w:tc>
          <w:tcPr>
            <w:tcW w:w="1134" w:type="dxa"/>
            <w:tcBorders>
              <w:left w:val="single" w:color="auto" w:sz="4" w:space="0"/>
              <w:bottom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p>
        </w:tc>
        <w:tc>
          <w:tcPr>
            <w:tcW w:w="2245" w:type="dxa"/>
            <w:tcBorders>
              <w:left w:val="single" w:color="auto" w:sz="4" w:space="0"/>
              <w:bottom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p>
        </w:tc>
        <w:tc>
          <w:tcPr>
            <w:tcW w:w="1745" w:type="dxa"/>
            <w:tcBorders>
              <w:left w:val="single" w:color="auto" w:sz="4" w:space="0"/>
              <w:bottom w:val="single" w:color="auto" w:sz="4" w:space="0"/>
            </w:tcBorders>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p>
        </w:tc>
      </w:tr>
    </w:tbl>
    <w:p>
      <w:pPr>
        <w:numPr>
          <w:ilvl w:val="0"/>
          <w:numId w:val="0"/>
        </w:numPr>
        <w:jc w:val="left"/>
        <w:rPr>
          <w:rFonts w:hint="default" w:ascii="宋体" w:hAnsi="宋体" w:eastAsia="宋体" w:cs="宋体"/>
          <w:b w:val="0"/>
          <w:bCs w:val="0"/>
          <w:sz w:val="28"/>
          <w:szCs w:val="28"/>
          <w:lang w:val="en-US" w:eastAsia="zh-CN"/>
        </w:rPr>
      </w:pPr>
      <w:r>
        <w:rPr>
          <w:rFonts w:hint="default" w:ascii="宋体" w:hAnsi="宋体" w:eastAsia="宋体" w:cs="宋体"/>
          <w:b w:val="0"/>
          <w:bCs w:val="0"/>
          <w:sz w:val="28"/>
          <w:szCs w:val="28"/>
          <w:lang w:val="en-US" w:eastAsia="zh-CN"/>
        </w:rPr>
        <w:t>详细说明：</w:t>
      </w:r>
    </w:p>
    <w:p>
      <w:pPr>
        <w:numPr>
          <w:ilvl w:val="0"/>
          <w:numId w:val="0"/>
        </w:numPr>
        <w:ind w:firstLine="420" w:firstLineChars="0"/>
        <w:jc w:val="left"/>
        <w:rPr>
          <w:rFonts w:hint="default" w:ascii="宋体" w:hAnsi="宋体" w:eastAsia="宋体" w:cs="宋体"/>
          <w:b w:val="0"/>
          <w:bCs w:val="0"/>
          <w:sz w:val="28"/>
          <w:szCs w:val="28"/>
          <w:lang w:val="en-US" w:eastAsia="zh-CN"/>
        </w:rPr>
      </w:pPr>
      <w:r>
        <w:rPr>
          <w:rFonts w:hint="eastAsia" w:ascii="宋体" w:hAnsi="宋体" w:eastAsia="宋体" w:cs="宋体"/>
          <w:b w:val="0"/>
          <w:bCs w:val="0"/>
          <w:sz w:val="28"/>
          <w:szCs w:val="28"/>
          <w:lang w:val="en-US" w:eastAsia="zh-CN"/>
        </w:rPr>
        <w:t>在矫通APP关联：</w:t>
      </w:r>
    </w:p>
    <w:p>
      <w:pPr>
        <w:numPr>
          <w:ilvl w:val="0"/>
          <w:numId w:val="14"/>
        </w:numPr>
        <w:ind w:firstLine="420" w:firstLineChars="0"/>
        <w:jc w:val="left"/>
        <w:rPr>
          <w:rFonts w:hint="eastAsia" w:ascii="宋体" w:hAnsi="宋体" w:eastAsia="宋体" w:cs="宋体"/>
          <w:b w:val="0"/>
          <w:bCs w:val="0"/>
          <w:sz w:val="28"/>
          <w:szCs w:val="28"/>
          <w:lang w:val="en-US" w:eastAsia="zh-CN"/>
        </w:rPr>
      </w:pPr>
      <w:r>
        <w:rPr>
          <w:rFonts w:hint="eastAsia" w:ascii="宋体" w:hAnsi="宋体" w:eastAsia="宋体" w:cs="宋体"/>
          <w:b w:val="0"/>
          <w:bCs w:val="0"/>
          <w:sz w:val="28"/>
          <w:szCs w:val="28"/>
          <w:lang w:val="en-US" w:eastAsia="zh-CN"/>
        </w:rPr>
        <w:t>可以查看到本机构上线的在线课程</w:t>
      </w:r>
    </w:p>
    <w:p>
      <w:pPr>
        <w:numPr>
          <w:ilvl w:val="0"/>
          <w:numId w:val="14"/>
        </w:numPr>
        <w:ind w:firstLine="420" w:firstLineChars="0"/>
        <w:jc w:val="left"/>
        <w:rPr>
          <w:rFonts w:hint="eastAsia" w:ascii="宋体" w:hAnsi="宋体" w:eastAsia="宋体" w:cs="宋体"/>
          <w:b w:val="0"/>
          <w:bCs w:val="0"/>
          <w:sz w:val="28"/>
          <w:szCs w:val="28"/>
          <w:lang w:val="en-US" w:eastAsia="zh-CN"/>
        </w:rPr>
      </w:pPr>
      <w:r>
        <w:rPr>
          <w:rFonts w:hint="eastAsia" w:ascii="宋体" w:hAnsi="宋体" w:eastAsia="宋体" w:cs="宋体"/>
          <w:b w:val="0"/>
          <w:bCs w:val="0"/>
          <w:sz w:val="28"/>
          <w:szCs w:val="28"/>
          <w:lang w:val="en-US" w:eastAsia="zh-CN"/>
        </w:rPr>
        <w:t>优先展示符合本人标签的在线课程</w:t>
      </w:r>
    </w:p>
    <w:p>
      <w:pPr>
        <w:numPr>
          <w:ilvl w:val="0"/>
          <w:numId w:val="14"/>
        </w:numPr>
        <w:ind w:firstLine="420" w:firstLineChars="0"/>
        <w:jc w:val="left"/>
        <w:rPr>
          <w:rFonts w:hint="default" w:ascii="宋体" w:hAnsi="宋体" w:eastAsia="宋体" w:cs="宋体"/>
          <w:b w:val="0"/>
          <w:bCs w:val="0"/>
          <w:sz w:val="28"/>
          <w:szCs w:val="28"/>
          <w:lang w:val="en-US" w:eastAsia="zh-CN"/>
        </w:rPr>
      </w:pPr>
      <w:r>
        <w:rPr>
          <w:rFonts w:hint="eastAsia" w:ascii="宋体" w:hAnsi="宋体" w:eastAsia="宋体" w:cs="宋体"/>
          <w:b w:val="0"/>
          <w:bCs w:val="0"/>
          <w:sz w:val="28"/>
          <w:szCs w:val="28"/>
          <w:lang w:val="en-US" w:eastAsia="zh-CN"/>
        </w:rPr>
        <w:t>下架后的课程不在课件，但保留社区矫正对象学习记录</w:t>
      </w:r>
    </w:p>
    <w:p>
      <w:pPr>
        <w:numPr>
          <w:ilvl w:val="0"/>
          <w:numId w:val="14"/>
        </w:numPr>
        <w:ind w:firstLine="420" w:firstLineChars="0"/>
        <w:jc w:val="left"/>
        <w:rPr>
          <w:rFonts w:hint="default" w:ascii="宋体" w:hAnsi="宋体" w:eastAsia="宋体" w:cs="宋体"/>
          <w:b w:val="0"/>
          <w:bCs w:val="0"/>
          <w:sz w:val="28"/>
          <w:szCs w:val="28"/>
          <w:lang w:val="en-US" w:eastAsia="zh-CN"/>
        </w:rPr>
      </w:pPr>
      <w:r>
        <w:rPr>
          <w:rFonts w:hint="eastAsia" w:ascii="宋体" w:hAnsi="宋体" w:eastAsia="宋体" w:cs="宋体"/>
          <w:b w:val="0"/>
          <w:bCs w:val="0"/>
          <w:sz w:val="28"/>
          <w:szCs w:val="28"/>
          <w:lang w:val="en-US" w:eastAsia="zh-CN"/>
        </w:rPr>
        <w:t>社区矫正对象学习在线课程期间，APP需要控制不允许用户拖拽进度条，倍速播放锁定1倍速。</w:t>
      </w:r>
    </w:p>
    <w:p>
      <w:pPr>
        <w:numPr>
          <w:ilvl w:val="0"/>
          <w:numId w:val="0"/>
        </w:numPr>
        <w:ind w:firstLine="420" w:firstLineChars="0"/>
        <w:jc w:val="left"/>
        <w:rPr>
          <w:rFonts w:hint="eastAsia" w:ascii="宋体" w:hAnsi="宋体" w:eastAsia="宋体" w:cs="宋体"/>
          <w:b w:val="0"/>
          <w:bCs w:val="0"/>
          <w:sz w:val="28"/>
          <w:szCs w:val="28"/>
          <w:lang w:val="en-US" w:eastAsia="zh-CN"/>
        </w:rPr>
      </w:pPr>
      <w:r>
        <w:rPr>
          <w:rFonts w:hint="eastAsia" w:ascii="宋体" w:hAnsi="宋体" w:eastAsia="宋体" w:cs="宋体"/>
          <w:b w:val="0"/>
          <w:bCs w:val="0"/>
          <w:sz w:val="28"/>
          <w:szCs w:val="28"/>
          <w:lang w:val="en-US" w:eastAsia="zh-CN"/>
        </w:rPr>
        <w:t>管理平台：</w:t>
      </w:r>
    </w:p>
    <w:p>
      <w:pPr>
        <w:numPr>
          <w:ilvl w:val="0"/>
          <w:numId w:val="0"/>
        </w:numPr>
        <w:ind w:firstLine="420" w:firstLineChars="0"/>
        <w:jc w:val="left"/>
        <w:rPr>
          <w:rFonts w:hint="eastAsia" w:ascii="宋体" w:hAnsi="宋体" w:eastAsia="宋体" w:cs="宋体"/>
          <w:b w:val="0"/>
          <w:bCs w:val="0"/>
          <w:sz w:val="28"/>
          <w:szCs w:val="28"/>
          <w:lang w:val="en-US" w:eastAsia="zh-CN"/>
        </w:rPr>
      </w:pPr>
      <w:r>
        <w:rPr>
          <w:rFonts w:hint="eastAsia" w:ascii="宋体" w:hAnsi="宋体" w:eastAsia="宋体" w:cs="宋体"/>
          <w:b w:val="0"/>
          <w:bCs w:val="0"/>
          <w:sz w:val="28"/>
          <w:szCs w:val="28"/>
          <w:lang w:val="en-US" w:eastAsia="zh-CN"/>
        </w:rPr>
        <w:t>需要课程管理员角色才能进行课件的上传和审核。</w:t>
      </w:r>
    </w:p>
    <w:p>
      <w:pPr>
        <w:numPr>
          <w:ilvl w:val="0"/>
          <w:numId w:val="0"/>
        </w:numPr>
        <w:ind w:firstLine="420" w:firstLineChars="0"/>
        <w:jc w:val="left"/>
        <w:rPr>
          <w:rFonts w:hint="eastAsia" w:ascii="宋体" w:hAnsi="宋体" w:eastAsia="宋体" w:cs="宋体"/>
          <w:b w:val="0"/>
          <w:bCs w:val="0"/>
          <w:sz w:val="28"/>
          <w:szCs w:val="28"/>
          <w:lang w:val="en-US" w:eastAsia="zh-CN"/>
        </w:rPr>
      </w:pPr>
      <w:r>
        <w:rPr>
          <w:rFonts w:hint="eastAsia" w:ascii="宋体" w:hAnsi="宋体" w:eastAsia="宋体" w:cs="宋体"/>
          <w:b w:val="0"/>
          <w:bCs w:val="0"/>
          <w:sz w:val="28"/>
          <w:szCs w:val="28"/>
          <w:lang w:val="en-US" w:eastAsia="zh-CN"/>
        </w:rPr>
        <w:t>管理员后台可以查看到线上课件的学习情况。</w:t>
      </w:r>
    </w:p>
    <w:p>
      <w:pPr>
        <w:numPr>
          <w:ilvl w:val="0"/>
          <w:numId w:val="0"/>
        </w:numPr>
        <w:ind w:firstLine="420" w:firstLineChars="0"/>
        <w:jc w:val="left"/>
        <w:rPr>
          <w:rFonts w:hint="default" w:ascii="宋体" w:hAnsi="宋体" w:eastAsia="宋体" w:cs="宋体"/>
          <w:b w:val="0"/>
          <w:bCs w:val="0"/>
          <w:sz w:val="28"/>
          <w:szCs w:val="28"/>
          <w:lang w:val="en-US" w:eastAsia="zh-CN"/>
        </w:rPr>
      </w:pPr>
    </w:p>
    <w:p>
      <w:pPr>
        <w:numPr>
          <w:ilvl w:val="1"/>
          <w:numId w:val="4"/>
        </w:numPr>
        <w:ind w:left="850" w:leftChars="0" w:hanging="453" w:firstLineChars="0"/>
        <w:jc w:val="left"/>
        <w:outlineLvl w:val="1"/>
        <w:rPr>
          <w:rFonts w:hint="default" w:ascii="宋体" w:hAnsi="宋体" w:eastAsia="宋体" w:cs="宋体"/>
          <w:b/>
          <w:bCs/>
          <w:sz w:val="36"/>
          <w:szCs w:val="36"/>
          <w:lang w:val="en-US" w:eastAsia="zh-CN"/>
        </w:rPr>
      </w:pPr>
      <w:r>
        <w:rPr>
          <w:rFonts w:hint="eastAsia" w:ascii="宋体" w:hAnsi="宋体" w:eastAsia="宋体" w:cs="宋体"/>
          <w:b/>
          <w:bCs/>
          <w:sz w:val="36"/>
          <w:szCs w:val="36"/>
          <w:lang w:val="en-US" w:eastAsia="zh-CN"/>
        </w:rPr>
        <w:t xml:space="preserve">教育学习-集中教育 </w:t>
      </w:r>
    </w:p>
    <w:tbl>
      <w:tblPr>
        <w:tblStyle w:val="13"/>
        <w:tblW w:w="948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37"/>
        <w:gridCol w:w="1418"/>
        <w:gridCol w:w="1701"/>
        <w:gridCol w:w="1134"/>
        <w:gridCol w:w="2245"/>
        <w:gridCol w:w="174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37" w:type="dxa"/>
            <w:shd w:val="pct10" w:color="auto" w:fill="FFFFFF"/>
          </w:tcPr>
          <w:p>
            <w:pPr>
              <w:rPr>
                <w:rFonts w:ascii="宋体"/>
                <w:b/>
                <w:sz w:val="21"/>
                <w:lang w:eastAsia="zh-CN"/>
              </w:rPr>
            </w:pPr>
            <w:r>
              <w:rPr>
                <w:rFonts w:hint="eastAsia" w:ascii="宋体"/>
                <w:b/>
                <w:sz w:val="21"/>
                <w:lang w:eastAsia="zh-CN"/>
              </w:rPr>
              <w:t>功能点</w:t>
            </w:r>
          </w:p>
        </w:tc>
        <w:tc>
          <w:tcPr>
            <w:tcW w:w="8243" w:type="dxa"/>
            <w:gridSpan w:val="5"/>
          </w:tcPr>
          <w:p>
            <w:pPr>
              <w:pStyle w:val="18"/>
              <w:ind w:left="0"/>
              <w:rPr>
                <w:rStyle w:val="21"/>
                <w:rFonts w:hint="default"/>
                <w:i w:val="0"/>
                <w:iCs/>
                <w:lang w:val="en-US" w:eastAsia="zh-CN" w:bidi="ar"/>
              </w:rPr>
            </w:pPr>
            <w:r>
              <w:rPr>
                <w:rStyle w:val="21"/>
                <w:rFonts w:hint="eastAsia"/>
                <w:i w:val="0"/>
                <w:iCs/>
                <w:lang w:val="en-US" w:eastAsia="zh-CN" w:bidi="ar"/>
              </w:rPr>
              <w:t>8 教育学习 模块</w:t>
            </w:r>
          </w:p>
          <w:p>
            <w:pPr>
              <w:pStyle w:val="18"/>
              <w:ind w:left="0"/>
              <w:rPr>
                <w:rStyle w:val="21"/>
                <w:rFonts w:hint="eastAsia"/>
                <w:i w:val="0"/>
                <w:iCs/>
                <w:lang w:val="en-US" w:eastAsia="zh-CN" w:bidi="ar"/>
              </w:rPr>
            </w:pPr>
            <w:r>
              <w:rPr>
                <w:rStyle w:val="21"/>
                <w:rFonts w:hint="eastAsia"/>
                <w:i w:val="0"/>
                <w:iCs/>
                <w:lang w:val="en-US" w:eastAsia="zh-CN" w:bidi="ar"/>
              </w:rPr>
              <w:t>8.1 集中教育列表</w:t>
            </w:r>
          </w:p>
          <w:p>
            <w:pPr>
              <w:pStyle w:val="18"/>
              <w:ind w:left="0"/>
              <w:rPr>
                <w:rStyle w:val="21"/>
                <w:rFonts w:hint="default"/>
                <w:i w:val="0"/>
                <w:iCs/>
                <w:lang w:val="en-US" w:eastAsia="zh-CN" w:bidi="ar"/>
              </w:rPr>
            </w:pPr>
            <w:r>
              <w:rPr>
                <w:rStyle w:val="21"/>
                <w:rFonts w:hint="eastAsia"/>
                <w:i w:val="0"/>
                <w:iCs/>
                <w:lang w:val="en-US" w:eastAsia="zh-CN" w:bidi="ar"/>
              </w:rPr>
              <w:t>8.2 集中教育审核</w:t>
            </w:r>
          </w:p>
          <w:p>
            <w:pPr>
              <w:pStyle w:val="18"/>
              <w:ind w:left="0"/>
              <w:rPr>
                <w:rStyle w:val="21"/>
                <w:rFonts w:hint="default"/>
                <w:i w:val="0"/>
                <w:iCs/>
                <w:lang w:val="en-US" w:eastAsia="zh-CN" w:bidi="ar"/>
              </w:rPr>
            </w:pPr>
            <w:r>
              <w:rPr>
                <w:rStyle w:val="21"/>
                <w:rFonts w:hint="eastAsia"/>
                <w:i w:val="0"/>
                <w:iCs/>
                <w:lang w:val="en-US" w:eastAsia="zh-CN" w:bidi="ar"/>
              </w:rPr>
              <w:t>8.3 集中教育推送</w:t>
            </w:r>
          </w:p>
          <w:p>
            <w:pPr>
              <w:pStyle w:val="18"/>
              <w:ind w:left="0"/>
              <w:rPr>
                <w:rStyle w:val="21"/>
                <w:rFonts w:hint="default"/>
                <w:i w:val="0"/>
                <w:iCs/>
                <w:lang w:val="en-US" w:eastAsia="zh-CN" w:bidi="ar"/>
              </w:rPr>
            </w:pPr>
            <w:r>
              <w:rPr>
                <w:rStyle w:val="21"/>
                <w:rFonts w:hint="eastAsia"/>
                <w:i w:val="0"/>
                <w:iCs/>
                <w:lang w:val="en-US" w:eastAsia="zh-CN" w:bidi="ar"/>
              </w:rPr>
              <w:t>8.4 集中教育统计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37" w:type="dxa"/>
            <w:shd w:val="pct10" w:color="auto" w:fill="FFFFFF"/>
          </w:tcPr>
          <w:p>
            <w:pPr>
              <w:rPr>
                <w:rFonts w:ascii="宋体"/>
                <w:b/>
                <w:sz w:val="21"/>
                <w:lang w:eastAsia="zh-CN"/>
              </w:rPr>
            </w:pPr>
            <w:r>
              <w:rPr>
                <w:rFonts w:hint="eastAsia" w:ascii="宋体"/>
                <w:b/>
                <w:sz w:val="21"/>
                <w:lang w:eastAsia="zh-CN"/>
              </w:rPr>
              <w:t>简明描述</w:t>
            </w:r>
          </w:p>
        </w:tc>
        <w:tc>
          <w:tcPr>
            <w:tcW w:w="8243" w:type="dxa"/>
            <w:gridSpan w:val="5"/>
          </w:tcPr>
          <w:p>
            <w:pPr>
              <w:pStyle w:val="18"/>
              <w:ind w:left="0"/>
              <w:rPr>
                <w:rFonts w:hint="default" w:ascii="宋体"/>
                <w:sz w:val="21"/>
                <w:lang w:val="en-US" w:eastAsia="zh-CN"/>
              </w:rPr>
            </w:pPr>
            <w:r>
              <w:rPr>
                <w:rFonts w:hint="eastAsia" w:ascii="宋体"/>
                <w:i w:val="0"/>
                <w:iCs w:val="0"/>
                <w:color w:val="auto"/>
                <w:sz w:val="21"/>
                <w:lang w:eastAsia="zh-CN"/>
              </w:rPr>
              <w:t>区社区矫正机构</w:t>
            </w:r>
            <w:r>
              <w:rPr>
                <w:rFonts w:hint="eastAsia" w:ascii="宋体"/>
                <w:i w:val="0"/>
                <w:iCs w:val="0"/>
                <w:color w:val="auto"/>
                <w:sz w:val="21"/>
                <w:lang w:val="en-US" w:eastAsia="zh-CN"/>
              </w:rPr>
              <w:t>可以创建集中教育活动，新增集中教育时需要设定举办地点、主持人员、教育起止时间、报名方式、指定参与人员等。集中教育添加后，本机构管理人员可以对活动进行审批，审批通过后社区矫正对象可以在在矫通APP查看到即将举办的集中教育活动，并可以针对活动进行报名。在管理平台支持管理员主动将某些活动推送给指定的社区矫正对象，并可以查看各个集中教育活动的报名及参加情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37" w:type="dxa"/>
            <w:shd w:val="pct10" w:color="auto" w:fill="FFFFFF"/>
          </w:tcPr>
          <w:p>
            <w:pPr>
              <w:rPr>
                <w:rFonts w:hint="default" w:ascii="宋体"/>
                <w:b/>
                <w:sz w:val="21"/>
                <w:lang w:val="en-US" w:eastAsia="zh-CN"/>
              </w:rPr>
            </w:pPr>
            <w:r>
              <w:rPr>
                <w:rFonts w:hint="eastAsia" w:ascii="宋体"/>
                <w:b/>
                <w:sz w:val="21"/>
                <w:lang w:val="en-US" w:eastAsia="zh-CN"/>
              </w:rPr>
              <w:t>核心流程</w:t>
            </w:r>
          </w:p>
        </w:tc>
        <w:tc>
          <w:tcPr>
            <w:tcW w:w="8243" w:type="dxa"/>
            <w:gridSpan w:val="5"/>
          </w:tcPr>
          <w:p>
            <w:pPr>
              <w:pStyle w:val="18"/>
              <w:ind w:left="0"/>
              <w:rPr>
                <w:rFonts w:hint="default" w:ascii="宋体"/>
                <w:sz w:val="21"/>
                <w:lang w:val="en-US" w:eastAsia="zh-CN"/>
              </w:rPr>
            </w:pPr>
            <w:r>
              <w:rPr>
                <w:rFonts w:hint="eastAsia" w:ascii="宋体"/>
                <w:i w:val="0"/>
                <w:iCs w:val="0"/>
                <w:color w:val="auto"/>
                <w:sz w:val="21"/>
                <w:lang w:val="en-US" w:eastAsia="zh-CN"/>
              </w:rPr>
              <w:t>新增集中教育</w:t>
            </w:r>
            <w:r>
              <w:rPr>
                <w:rFonts w:hint="eastAsia" w:ascii="宋体"/>
                <w:i w:val="0"/>
                <w:iCs w:val="0"/>
                <w:color w:val="auto"/>
                <w:sz w:val="21"/>
                <w:lang w:eastAsia="zh-CN"/>
              </w:rPr>
              <w:t>→</w:t>
            </w:r>
            <w:r>
              <w:rPr>
                <w:rFonts w:hint="eastAsia" w:ascii="宋体"/>
                <w:i w:val="0"/>
                <w:iCs w:val="0"/>
                <w:color w:val="auto"/>
                <w:sz w:val="21"/>
                <w:lang w:val="en-US" w:eastAsia="zh-CN"/>
              </w:rPr>
              <w:t>指定参与人/自由报名</w:t>
            </w:r>
            <w:r>
              <w:rPr>
                <w:rFonts w:hint="eastAsia" w:ascii="宋体"/>
                <w:i w:val="0"/>
                <w:iCs w:val="0"/>
                <w:color w:val="auto"/>
                <w:sz w:val="21"/>
                <w:lang w:eastAsia="zh-CN"/>
              </w:rPr>
              <w:t>→</w:t>
            </w:r>
            <w:r>
              <w:rPr>
                <w:rFonts w:hint="eastAsia" w:ascii="宋体"/>
                <w:i w:val="0"/>
                <w:iCs w:val="0"/>
                <w:color w:val="auto"/>
                <w:sz w:val="21"/>
                <w:lang w:val="en-US" w:eastAsia="zh-CN"/>
              </w:rPr>
              <w:t>报名结束</w:t>
            </w:r>
            <w:r>
              <w:rPr>
                <w:rFonts w:hint="eastAsia" w:ascii="宋体"/>
                <w:i w:val="0"/>
                <w:iCs w:val="0"/>
                <w:color w:val="auto"/>
                <w:sz w:val="21"/>
                <w:lang w:eastAsia="zh-CN"/>
              </w:rPr>
              <w:t>→</w:t>
            </w:r>
            <w:r>
              <w:rPr>
                <w:rFonts w:hint="eastAsia" w:ascii="宋体"/>
                <w:i w:val="0"/>
                <w:iCs w:val="0"/>
                <w:color w:val="auto"/>
                <w:sz w:val="21"/>
                <w:lang w:val="en-US" w:eastAsia="zh-CN"/>
              </w:rPr>
              <w:t>活动开始签到</w:t>
            </w:r>
            <w:r>
              <w:rPr>
                <w:rFonts w:hint="eastAsia" w:ascii="宋体"/>
                <w:i w:val="0"/>
                <w:iCs w:val="0"/>
                <w:color w:val="auto"/>
                <w:sz w:val="21"/>
                <w:lang w:eastAsia="zh-CN"/>
              </w:rPr>
              <w:t>→</w:t>
            </w:r>
            <w:r>
              <w:rPr>
                <w:rFonts w:hint="eastAsia" w:ascii="宋体"/>
                <w:i w:val="0"/>
                <w:iCs w:val="0"/>
                <w:color w:val="auto"/>
                <w:sz w:val="21"/>
                <w:lang w:val="en-US" w:eastAsia="zh-CN"/>
              </w:rPr>
              <w:t>活动结束签退</w:t>
            </w:r>
            <w:r>
              <w:rPr>
                <w:rFonts w:hint="eastAsia" w:ascii="宋体"/>
                <w:i w:val="0"/>
                <w:iCs w:val="0"/>
                <w:color w:val="auto"/>
                <w:sz w:val="21"/>
                <w:lang w:eastAsia="zh-CN"/>
              </w:rPr>
              <w:t>→</w:t>
            </w:r>
            <w:r>
              <w:rPr>
                <w:rFonts w:hint="eastAsia" w:ascii="宋体"/>
                <w:i w:val="0"/>
                <w:iCs w:val="0"/>
                <w:color w:val="auto"/>
                <w:sz w:val="21"/>
                <w:lang w:val="en-US" w:eastAsia="zh-CN"/>
              </w:rPr>
              <w:t>统计数据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62" w:hRule="atLeast"/>
          <w:jc w:val="center"/>
        </w:trPr>
        <w:tc>
          <w:tcPr>
            <w:tcW w:w="1237" w:type="dxa"/>
            <w:shd w:val="pct10" w:color="auto" w:fill="FFFFFF"/>
          </w:tcPr>
          <w:p>
            <w:pPr>
              <w:rPr>
                <w:rFonts w:hint="default" w:ascii="宋体"/>
                <w:b/>
                <w:sz w:val="21"/>
                <w:lang w:val="en-US" w:eastAsia="zh-CN"/>
              </w:rPr>
            </w:pPr>
            <w:r>
              <w:rPr>
                <w:rFonts w:hint="eastAsia" w:ascii="宋体"/>
                <w:b/>
                <w:sz w:val="21"/>
                <w:lang w:val="en-US" w:eastAsia="zh-CN"/>
              </w:rPr>
              <w:t>页面原型</w:t>
            </w:r>
          </w:p>
        </w:tc>
        <w:tc>
          <w:tcPr>
            <w:tcW w:w="8243" w:type="dxa"/>
            <w:gridSpan w:val="5"/>
          </w:tcPr>
          <w:p>
            <w:pPr>
              <w:pStyle w:val="18"/>
              <w:ind w:left="0"/>
              <w:rPr>
                <w:rFonts w:ascii="宋体"/>
                <w:sz w:val="21"/>
                <w:lang w:eastAsia="zh-CN"/>
              </w:rPr>
            </w:pPr>
            <w:r>
              <w:rPr>
                <w:rFonts w:ascii="宋体"/>
                <w:sz w:val="21"/>
                <w:lang w:eastAsia="zh-CN"/>
              </w:rPr>
              <w:drawing>
                <wp:inline distT="0" distB="0" distL="114300" distR="114300">
                  <wp:extent cx="5092065" cy="3996690"/>
                  <wp:effectExtent l="0" t="0" r="13335" b="11430"/>
                  <wp:docPr id="43" name="图片 43" descr="07aeff30-bb60-4c76-8b5b-34844e3a59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43" descr="07aeff30-bb60-4c76-8b5b-34844e3a5933"/>
                          <pic:cNvPicPr>
                            <a:picLocks noChangeAspect="1"/>
                          </pic:cNvPicPr>
                        </pic:nvPicPr>
                        <pic:blipFill>
                          <a:blip r:embed="rId40"/>
                          <a:stretch>
                            <a:fillRect/>
                          </a:stretch>
                        </pic:blipFill>
                        <pic:spPr>
                          <a:xfrm>
                            <a:off x="0" y="0"/>
                            <a:ext cx="5092065" cy="3996690"/>
                          </a:xfrm>
                          <a:prstGeom prst="rect">
                            <a:avLst/>
                          </a:prstGeom>
                        </pic:spPr>
                      </pic:pic>
                    </a:graphicData>
                  </a:graphic>
                </wp:inline>
              </w:drawing>
            </w:r>
          </w:p>
          <w:p>
            <w:pPr>
              <w:pStyle w:val="18"/>
              <w:ind w:left="0"/>
              <w:rPr>
                <w:rFonts w:ascii="宋体"/>
                <w:sz w:val="21"/>
                <w:lang w:eastAsia="zh-CN"/>
              </w:rPr>
            </w:pPr>
            <w:r>
              <w:rPr>
                <w:rFonts w:ascii="宋体"/>
                <w:sz w:val="21"/>
                <w:lang w:eastAsia="zh-CN"/>
              </w:rPr>
              <w:drawing>
                <wp:inline distT="0" distB="0" distL="114300" distR="114300">
                  <wp:extent cx="5094605" cy="5193665"/>
                  <wp:effectExtent l="0" t="0" r="10795" b="3175"/>
                  <wp:docPr id="44" name="图片 44" descr="4a79209a-ce28-4a6e-a0ea-67dcff511d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44" descr="4a79209a-ce28-4a6e-a0ea-67dcff511d36"/>
                          <pic:cNvPicPr>
                            <a:picLocks noChangeAspect="1"/>
                          </pic:cNvPicPr>
                        </pic:nvPicPr>
                        <pic:blipFill>
                          <a:blip r:embed="rId41"/>
                          <a:stretch>
                            <a:fillRect/>
                          </a:stretch>
                        </pic:blipFill>
                        <pic:spPr>
                          <a:xfrm>
                            <a:off x="0" y="0"/>
                            <a:ext cx="5094605" cy="5193665"/>
                          </a:xfrm>
                          <a:prstGeom prst="rect">
                            <a:avLst/>
                          </a:prstGeom>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99" w:hRule="atLeast"/>
          <w:jc w:val="center"/>
        </w:trPr>
        <w:tc>
          <w:tcPr>
            <w:tcW w:w="1237" w:type="dxa"/>
          </w:tcPr>
          <w:p>
            <w:pPr>
              <w:jc w:val="center"/>
              <w:rPr>
                <w:b/>
                <w:lang w:eastAsia="zh-CN"/>
              </w:rPr>
            </w:pPr>
            <w:r>
              <w:rPr>
                <w:rFonts w:hint="eastAsia"/>
                <w:b/>
                <w:lang w:eastAsia="zh-CN"/>
              </w:rPr>
              <w:t>中文名称</w:t>
            </w:r>
          </w:p>
        </w:tc>
        <w:tc>
          <w:tcPr>
            <w:tcW w:w="1418" w:type="dxa"/>
          </w:tcPr>
          <w:p>
            <w:pPr>
              <w:jc w:val="center"/>
              <w:rPr>
                <w:b/>
                <w:lang w:eastAsia="zh-CN"/>
              </w:rPr>
            </w:pPr>
            <w:r>
              <w:rPr>
                <w:rFonts w:hint="eastAsia"/>
                <w:b/>
                <w:lang w:eastAsia="zh-CN"/>
              </w:rPr>
              <w:t>属性名称</w:t>
            </w:r>
          </w:p>
        </w:tc>
        <w:tc>
          <w:tcPr>
            <w:tcW w:w="1701" w:type="dxa"/>
          </w:tcPr>
          <w:p>
            <w:pPr>
              <w:jc w:val="center"/>
              <w:rPr>
                <w:b/>
                <w:lang w:eastAsia="zh-CN"/>
              </w:rPr>
            </w:pPr>
            <w:r>
              <w:rPr>
                <w:rFonts w:hint="eastAsia"/>
                <w:b/>
                <w:lang w:eastAsia="zh-CN"/>
              </w:rPr>
              <w:t>类型</w:t>
            </w:r>
          </w:p>
        </w:tc>
        <w:tc>
          <w:tcPr>
            <w:tcW w:w="1134" w:type="dxa"/>
          </w:tcPr>
          <w:p>
            <w:pPr>
              <w:jc w:val="center"/>
              <w:rPr>
                <w:b/>
                <w:lang w:eastAsia="zh-CN"/>
              </w:rPr>
            </w:pPr>
            <w:r>
              <w:rPr>
                <w:rFonts w:hint="eastAsia"/>
                <w:b/>
                <w:lang w:eastAsia="zh-CN"/>
              </w:rPr>
              <w:t>是否为空</w:t>
            </w:r>
          </w:p>
        </w:tc>
        <w:tc>
          <w:tcPr>
            <w:tcW w:w="2245" w:type="dxa"/>
          </w:tcPr>
          <w:p>
            <w:pPr>
              <w:jc w:val="center"/>
              <w:rPr>
                <w:b/>
                <w:lang w:eastAsia="zh-CN"/>
              </w:rPr>
            </w:pPr>
            <w:r>
              <w:rPr>
                <w:rFonts w:hint="eastAsia"/>
                <w:b/>
                <w:lang w:eastAsia="zh-CN"/>
              </w:rPr>
              <w:t>取值范围或举例</w:t>
            </w:r>
          </w:p>
        </w:tc>
        <w:tc>
          <w:tcPr>
            <w:tcW w:w="1745" w:type="dxa"/>
          </w:tcPr>
          <w:p>
            <w:pPr>
              <w:jc w:val="center"/>
              <w:rPr>
                <w:b/>
                <w:lang w:eastAsia="zh-CN"/>
              </w:rPr>
            </w:pPr>
            <w:r>
              <w:rPr>
                <w:rFonts w:hint="eastAsia"/>
                <w:b/>
                <w:lang w:eastAsia="zh-CN"/>
              </w:rPr>
              <w:t>简要说明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97" w:hRule="atLeast"/>
          <w:jc w:val="center"/>
        </w:trPr>
        <w:tc>
          <w:tcPr>
            <w:tcW w:w="1237" w:type="dxa"/>
            <w:tcBorders>
              <w:bottom w:val="single" w:color="auto" w:sz="4" w:space="0"/>
            </w:tcBorders>
            <w:vAlign w:val="bottom"/>
          </w:tcPr>
          <w:p>
            <w:pPr>
              <w:keepNext w:val="0"/>
              <w:keepLines w:val="0"/>
              <w:widowControl/>
              <w:suppressLineNumbers w:val="0"/>
              <w:jc w:val="left"/>
              <w:textAlignment w:val="bottom"/>
              <w:rPr>
                <w:lang w:eastAsia="zh-CN"/>
              </w:rPr>
            </w:pPr>
            <w:r>
              <w:rPr>
                <w:rFonts w:hint="eastAsia" w:ascii="等线" w:hAnsi="等线" w:eastAsia="等线" w:cs="等线"/>
                <w:i w:val="0"/>
                <w:iCs w:val="0"/>
                <w:color w:val="000000"/>
                <w:kern w:val="0"/>
                <w:sz w:val="20"/>
                <w:szCs w:val="20"/>
                <w:u w:val="none"/>
                <w:lang w:val="en-US" w:eastAsia="zh-CN" w:bidi="ar"/>
              </w:rPr>
              <w:t>教育 ID</w:t>
            </w:r>
          </w:p>
        </w:tc>
        <w:tc>
          <w:tcPr>
            <w:tcW w:w="1418" w:type="dxa"/>
            <w:tcBorders>
              <w:bottom w:val="single" w:color="auto" w:sz="4" w:space="0"/>
            </w:tcBorders>
            <w:vAlign w:val="bottom"/>
          </w:tcPr>
          <w:p>
            <w:pPr>
              <w:keepNext w:val="0"/>
              <w:keepLines w:val="0"/>
              <w:widowControl/>
              <w:suppressLineNumbers w:val="0"/>
              <w:jc w:val="left"/>
              <w:textAlignment w:val="bottom"/>
              <w:rPr>
                <w:lang w:eastAsia="zh-CN"/>
              </w:rPr>
            </w:pPr>
            <w:r>
              <w:rPr>
                <w:rFonts w:hint="eastAsia" w:ascii="等线" w:hAnsi="等线" w:eastAsia="等线" w:cs="等线"/>
                <w:i w:val="0"/>
                <w:iCs w:val="0"/>
                <w:color w:val="000000"/>
                <w:kern w:val="0"/>
                <w:sz w:val="20"/>
                <w:szCs w:val="20"/>
                <w:u w:val="none"/>
                <w:lang w:val="en-US" w:eastAsia="zh-CN" w:bidi="ar"/>
              </w:rPr>
              <w:t>education_id</w:t>
            </w:r>
          </w:p>
        </w:tc>
        <w:tc>
          <w:tcPr>
            <w:tcW w:w="1701" w:type="dxa"/>
            <w:tcBorders>
              <w:bottom w:val="single" w:color="auto" w:sz="4" w:space="0"/>
            </w:tcBorders>
            <w:vAlign w:val="bottom"/>
          </w:tcPr>
          <w:p>
            <w:pPr>
              <w:keepNext w:val="0"/>
              <w:keepLines w:val="0"/>
              <w:widowControl/>
              <w:suppressLineNumbers w:val="0"/>
              <w:jc w:val="left"/>
              <w:textAlignment w:val="bottom"/>
              <w:rPr>
                <w:lang w:eastAsia="zh-CN"/>
              </w:rPr>
            </w:pPr>
            <w:r>
              <w:rPr>
                <w:rFonts w:hint="eastAsia" w:ascii="等线" w:hAnsi="等线" w:eastAsia="等线" w:cs="等线"/>
                <w:i w:val="0"/>
                <w:iCs w:val="0"/>
                <w:color w:val="000000"/>
                <w:kern w:val="0"/>
                <w:sz w:val="20"/>
                <w:szCs w:val="20"/>
                <w:u w:val="none"/>
                <w:lang w:val="en-US" w:eastAsia="zh-CN" w:bidi="ar"/>
              </w:rPr>
              <w:t>VARCHAR(32)</w:t>
            </w:r>
          </w:p>
        </w:tc>
        <w:tc>
          <w:tcPr>
            <w:tcW w:w="1134" w:type="dxa"/>
            <w:tcBorders>
              <w:bottom w:val="single" w:color="auto" w:sz="4" w:space="0"/>
            </w:tcBorders>
            <w:vAlign w:val="bottom"/>
          </w:tcPr>
          <w:p>
            <w:pPr>
              <w:keepNext w:val="0"/>
              <w:keepLines w:val="0"/>
              <w:widowControl/>
              <w:suppressLineNumbers w:val="0"/>
              <w:jc w:val="left"/>
              <w:textAlignment w:val="bottom"/>
              <w:rPr>
                <w:lang w:eastAsia="zh-CN"/>
              </w:rPr>
            </w:pPr>
            <w:r>
              <w:rPr>
                <w:rFonts w:hint="eastAsia" w:ascii="等线" w:hAnsi="等线" w:eastAsia="等线" w:cs="等线"/>
                <w:i w:val="0"/>
                <w:iCs w:val="0"/>
                <w:color w:val="000000"/>
                <w:kern w:val="0"/>
                <w:sz w:val="20"/>
                <w:szCs w:val="20"/>
                <w:u w:val="none"/>
                <w:lang w:val="en-US" w:eastAsia="zh-CN" w:bidi="ar"/>
              </w:rPr>
              <w:t>否</w:t>
            </w:r>
          </w:p>
        </w:tc>
        <w:tc>
          <w:tcPr>
            <w:tcW w:w="2245" w:type="dxa"/>
            <w:tcBorders>
              <w:bottom w:val="single" w:color="auto" w:sz="4" w:space="0"/>
            </w:tcBorders>
            <w:vAlign w:val="bottom"/>
          </w:tcPr>
          <w:p>
            <w:pPr>
              <w:keepNext w:val="0"/>
              <w:keepLines w:val="0"/>
              <w:widowControl/>
              <w:suppressLineNumbers w:val="0"/>
              <w:jc w:val="left"/>
              <w:textAlignment w:val="bottom"/>
              <w:rPr>
                <w:lang w:eastAsia="zh-CN"/>
              </w:rPr>
            </w:pPr>
            <w:r>
              <w:rPr>
                <w:rFonts w:hint="eastAsia" w:ascii="等线" w:hAnsi="等线" w:eastAsia="等线" w:cs="等线"/>
                <w:i w:val="0"/>
                <w:iCs w:val="0"/>
                <w:color w:val="000000"/>
                <w:kern w:val="0"/>
                <w:sz w:val="20"/>
                <w:szCs w:val="20"/>
                <w:u w:val="none"/>
                <w:lang w:val="en-US" w:eastAsia="zh-CN" w:bidi="ar"/>
              </w:rPr>
              <w:t>JY20250001、JY20250002</w:t>
            </w:r>
          </w:p>
        </w:tc>
        <w:tc>
          <w:tcPr>
            <w:tcW w:w="1745" w:type="dxa"/>
            <w:tcBorders>
              <w:bottom w:val="single" w:color="auto" w:sz="4" w:space="0"/>
            </w:tcBorders>
            <w:vAlign w:val="bottom"/>
          </w:tcPr>
          <w:p>
            <w:pPr>
              <w:keepNext w:val="0"/>
              <w:keepLines w:val="0"/>
              <w:widowControl/>
              <w:suppressLineNumbers w:val="0"/>
              <w:jc w:val="left"/>
              <w:textAlignment w:val="bottom"/>
              <w:rPr>
                <w:lang w:eastAsia="zh-CN"/>
              </w:rPr>
            </w:pPr>
            <w:r>
              <w:rPr>
                <w:rFonts w:hint="eastAsia" w:ascii="等线" w:hAnsi="等线" w:eastAsia="等线" w:cs="等线"/>
                <w:i w:val="0"/>
                <w:iCs w:val="0"/>
                <w:color w:val="000000"/>
                <w:kern w:val="0"/>
                <w:sz w:val="20"/>
                <w:szCs w:val="20"/>
                <w:u w:val="none"/>
                <w:lang w:val="en-US" w:eastAsia="zh-CN" w:bidi="ar"/>
              </w:rPr>
              <w:t>集中教育活动唯一标识，主键，用于关联子表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bottom"/>
          </w:tcPr>
          <w:p>
            <w:pPr>
              <w:keepNext w:val="0"/>
              <w:keepLines w:val="0"/>
              <w:widowControl/>
              <w:suppressLineNumbers w:val="0"/>
              <w:jc w:val="left"/>
              <w:textAlignment w:val="bottom"/>
              <w:rPr>
                <w:lang w:eastAsia="zh-CN"/>
              </w:rPr>
            </w:pPr>
            <w:r>
              <w:rPr>
                <w:rFonts w:hint="eastAsia" w:ascii="等线" w:hAnsi="等线" w:eastAsia="等线" w:cs="等线"/>
                <w:i w:val="0"/>
                <w:iCs w:val="0"/>
                <w:color w:val="000000"/>
                <w:kern w:val="0"/>
                <w:sz w:val="20"/>
                <w:szCs w:val="20"/>
                <w:u w:val="none"/>
                <w:lang w:val="en-US" w:eastAsia="zh-CN" w:bidi="ar"/>
              </w:rPr>
              <w:t>教育名称</w:t>
            </w:r>
          </w:p>
        </w:tc>
        <w:tc>
          <w:tcPr>
            <w:tcW w:w="1418" w:type="dxa"/>
            <w:tcBorders>
              <w:left w:val="single" w:color="auto" w:sz="4" w:space="0"/>
              <w:right w:val="single" w:color="auto" w:sz="4" w:space="0"/>
            </w:tcBorders>
            <w:vAlign w:val="bottom"/>
          </w:tcPr>
          <w:p>
            <w:pPr>
              <w:keepNext w:val="0"/>
              <w:keepLines w:val="0"/>
              <w:widowControl/>
              <w:suppressLineNumbers w:val="0"/>
              <w:jc w:val="left"/>
              <w:textAlignment w:val="bottom"/>
              <w:rPr>
                <w:lang w:eastAsia="zh-CN"/>
              </w:rPr>
            </w:pPr>
            <w:r>
              <w:rPr>
                <w:rFonts w:hint="eastAsia" w:ascii="等线" w:hAnsi="等线" w:eastAsia="等线" w:cs="等线"/>
                <w:i w:val="0"/>
                <w:iCs w:val="0"/>
                <w:color w:val="000000"/>
                <w:kern w:val="0"/>
                <w:sz w:val="20"/>
                <w:szCs w:val="20"/>
                <w:u w:val="none"/>
                <w:lang w:val="en-US" w:eastAsia="zh-CN" w:bidi="ar"/>
              </w:rPr>
              <w:t>education_name</w:t>
            </w:r>
          </w:p>
        </w:tc>
        <w:tc>
          <w:tcPr>
            <w:tcW w:w="1701" w:type="dxa"/>
            <w:tcBorders>
              <w:left w:val="single" w:color="auto" w:sz="4" w:space="0"/>
              <w:right w:val="single" w:color="auto" w:sz="4" w:space="0"/>
            </w:tcBorders>
            <w:vAlign w:val="bottom"/>
          </w:tcPr>
          <w:p>
            <w:pPr>
              <w:keepNext w:val="0"/>
              <w:keepLines w:val="0"/>
              <w:widowControl/>
              <w:suppressLineNumbers w:val="0"/>
              <w:jc w:val="left"/>
              <w:textAlignment w:val="bottom"/>
              <w:rPr>
                <w:lang w:eastAsia="zh-CN"/>
              </w:rPr>
            </w:pPr>
            <w:r>
              <w:rPr>
                <w:rFonts w:hint="eastAsia" w:ascii="等线" w:hAnsi="等线" w:eastAsia="等线" w:cs="等线"/>
                <w:i w:val="0"/>
                <w:iCs w:val="0"/>
                <w:color w:val="000000"/>
                <w:kern w:val="0"/>
                <w:sz w:val="20"/>
                <w:szCs w:val="20"/>
                <w:u w:val="none"/>
                <w:lang w:val="en-US" w:eastAsia="zh-CN" w:bidi="ar"/>
              </w:rPr>
              <w:t>VARCHAR(200)</w:t>
            </w:r>
          </w:p>
        </w:tc>
        <w:tc>
          <w:tcPr>
            <w:tcW w:w="1134" w:type="dxa"/>
            <w:tcBorders>
              <w:left w:val="single" w:color="auto" w:sz="4" w:space="0"/>
              <w:right w:val="single" w:color="auto" w:sz="4" w:space="0"/>
            </w:tcBorders>
            <w:vAlign w:val="bottom"/>
          </w:tcPr>
          <w:p>
            <w:pPr>
              <w:keepNext w:val="0"/>
              <w:keepLines w:val="0"/>
              <w:widowControl/>
              <w:suppressLineNumbers w:val="0"/>
              <w:jc w:val="left"/>
              <w:textAlignment w:val="bottom"/>
              <w:rPr>
                <w:rFonts w:ascii="宋体" w:hAnsi="宋体"/>
                <w:lang w:eastAsia="zh-CN"/>
              </w:rPr>
            </w:pPr>
            <w:r>
              <w:rPr>
                <w:rFonts w:hint="eastAsia" w:ascii="等线" w:hAnsi="等线" w:eastAsia="等线" w:cs="等线"/>
                <w:i w:val="0"/>
                <w:iCs w:val="0"/>
                <w:color w:val="000000"/>
                <w:kern w:val="0"/>
                <w:sz w:val="20"/>
                <w:szCs w:val="20"/>
                <w:u w:val="none"/>
                <w:lang w:val="en-US" w:eastAsia="zh-CN" w:bidi="ar"/>
              </w:rPr>
              <w:t>否</w:t>
            </w:r>
          </w:p>
        </w:tc>
        <w:tc>
          <w:tcPr>
            <w:tcW w:w="2245" w:type="dxa"/>
            <w:tcBorders>
              <w:left w:val="single" w:color="auto" w:sz="4" w:space="0"/>
              <w:right w:val="single" w:color="auto" w:sz="4" w:space="0"/>
            </w:tcBorders>
            <w:vAlign w:val="bottom"/>
          </w:tcPr>
          <w:p>
            <w:pPr>
              <w:keepNext w:val="0"/>
              <w:keepLines w:val="0"/>
              <w:widowControl/>
              <w:suppressLineNumbers w:val="0"/>
              <w:jc w:val="left"/>
              <w:textAlignment w:val="bottom"/>
              <w:rPr>
                <w:lang w:eastAsia="zh-CN"/>
              </w:rPr>
            </w:pPr>
            <w:r>
              <w:rPr>
                <w:rFonts w:hint="eastAsia" w:ascii="等线" w:hAnsi="等线" w:eastAsia="等线" w:cs="等线"/>
                <w:i w:val="0"/>
                <w:iCs w:val="0"/>
                <w:color w:val="000000"/>
                <w:kern w:val="0"/>
                <w:sz w:val="20"/>
                <w:szCs w:val="20"/>
                <w:u w:val="none"/>
                <w:lang w:val="en-US" w:eastAsia="zh-CN" w:bidi="ar"/>
              </w:rPr>
              <w:t>《社区矫正法》专题培训、入矫人员集中教育学习</w:t>
            </w:r>
          </w:p>
        </w:tc>
        <w:tc>
          <w:tcPr>
            <w:tcW w:w="1745" w:type="dxa"/>
            <w:tcBorders>
              <w:left w:val="single" w:color="auto" w:sz="4" w:space="0"/>
            </w:tcBorders>
            <w:vAlign w:val="bottom"/>
          </w:tcPr>
          <w:p>
            <w:pPr>
              <w:keepNext w:val="0"/>
              <w:keepLines w:val="0"/>
              <w:widowControl/>
              <w:suppressLineNumbers w:val="0"/>
              <w:jc w:val="left"/>
              <w:textAlignment w:val="bottom"/>
              <w:rPr>
                <w:lang w:eastAsia="zh-CN"/>
              </w:rPr>
            </w:pPr>
            <w:r>
              <w:rPr>
                <w:rFonts w:hint="eastAsia" w:ascii="等线" w:hAnsi="等线" w:eastAsia="等线" w:cs="等线"/>
                <w:i w:val="0"/>
                <w:iCs w:val="0"/>
                <w:color w:val="000000"/>
                <w:kern w:val="0"/>
                <w:sz w:val="20"/>
                <w:szCs w:val="20"/>
                <w:u w:val="none"/>
                <w:lang w:val="en-US" w:eastAsia="zh-CN" w:bidi="ar"/>
              </w:rPr>
              <w:t>集中教育活动的正式名称，需清晰明确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bottom"/>
          </w:tcPr>
          <w:p>
            <w:pPr>
              <w:keepNext w:val="0"/>
              <w:keepLines w:val="0"/>
              <w:widowControl/>
              <w:suppressLineNumbers w:val="0"/>
              <w:jc w:val="left"/>
              <w:textAlignment w:val="bottom"/>
              <w:rPr>
                <w:lang w:eastAsia="zh-CN"/>
              </w:rPr>
            </w:pPr>
            <w:r>
              <w:rPr>
                <w:rFonts w:hint="eastAsia" w:ascii="等线" w:hAnsi="等线" w:eastAsia="等线" w:cs="等线"/>
                <w:i w:val="0"/>
                <w:iCs w:val="0"/>
                <w:color w:val="000000"/>
                <w:kern w:val="0"/>
                <w:sz w:val="20"/>
                <w:szCs w:val="20"/>
                <w:u w:val="none"/>
                <w:lang w:val="en-US" w:eastAsia="zh-CN" w:bidi="ar"/>
              </w:rPr>
              <w:t>举办地点</w:t>
            </w:r>
          </w:p>
        </w:tc>
        <w:tc>
          <w:tcPr>
            <w:tcW w:w="1418"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hold_address</w:t>
            </w:r>
          </w:p>
        </w:tc>
        <w:tc>
          <w:tcPr>
            <w:tcW w:w="1701"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VARCHAR(200)</w:t>
            </w:r>
          </w:p>
        </w:tc>
        <w:tc>
          <w:tcPr>
            <w:tcW w:w="1134" w:type="dxa"/>
            <w:tcBorders>
              <w:left w:val="single" w:color="auto" w:sz="4" w:space="0"/>
              <w:right w:val="single" w:color="auto" w:sz="4" w:space="0"/>
            </w:tcBorders>
            <w:vAlign w:val="bottom"/>
          </w:tcPr>
          <w:p>
            <w:pPr>
              <w:keepNext w:val="0"/>
              <w:keepLines w:val="0"/>
              <w:widowControl/>
              <w:suppressLineNumbers w:val="0"/>
              <w:jc w:val="left"/>
              <w:textAlignment w:val="bottom"/>
              <w:rPr>
                <w:rFonts w:ascii="宋体" w:hAnsi="宋体"/>
                <w:lang w:eastAsia="zh-CN"/>
              </w:rPr>
            </w:pPr>
            <w:r>
              <w:rPr>
                <w:rFonts w:hint="eastAsia" w:ascii="等线" w:hAnsi="等线" w:eastAsia="等线" w:cs="等线"/>
                <w:i w:val="0"/>
                <w:iCs w:val="0"/>
                <w:color w:val="000000"/>
                <w:kern w:val="0"/>
                <w:sz w:val="20"/>
                <w:szCs w:val="20"/>
                <w:u w:val="none"/>
                <w:lang w:val="en-US" w:eastAsia="zh-CN" w:bidi="ar"/>
              </w:rPr>
              <w:t>否</w:t>
            </w:r>
          </w:p>
        </w:tc>
        <w:tc>
          <w:tcPr>
            <w:tcW w:w="2245"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lang w:eastAsia="zh-CN"/>
              </w:rPr>
            </w:pPr>
            <w:r>
              <w:rPr>
                <w:rFonts w:hint="eastAsia" w:ascii="等线" w:hAnsi="等线" w:eastAsia="等线" w:cs="等线"/>
                <w:i w:val="0"/>
                <w:iCs w:val="0"/>
                <w:color w:val="000000"/>
                <w:kern w:val="0"/>
                <w:sz w:val="20"/>
                <w:szCs w:val="20"/>
                <w:u w:val="none"/>
                <w:lang w:val="en-US" w:eastAsia="zh-CN" w:bidi="ar"/>
              </w:rPr>
              <w:t>XX 区社区矫正中心、XX 街道司法所会议室</w:t>
            </w:r>
          </w:p>
        </w:tc>
        <w:tc>
          <w:tcPr>
            <w:tcW w:w="1745" w:type="dxa"/>
            <w:tcBorders>
              <w:lef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教育活动的具体举办地点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bottom"/>
          </w:tcPr>
          <w:p>
            <w:pPr>
              <w:keepNext w:val="0"/>
              <w:keepLines w:val="0"/>
              <w:widowControl/>
              <w:suppressLineNumbers w:val="0"/>
              <w:jc w:val="left"/>
              <w:textAlignment w:val="bottom"/>
              <w:rPr>
                <w:lang w:eastAsia="zh-CN"/>
              </w:rPr>
            </w:pPr>
            <w:r>
              <w:rPr>
                <w:rFonts w:hint="eastAsia" w:ascii="等线" w:hAnsi="等线" w:eastAsia="等线" w:cs="等线"/>
                <w:i w:val="0"/>
                <w:iCs w:val="0"/>
                <w:color w:val="000000"/>
                <w:kern w:val="0"/>
                <w:sz w:val="20"/>
                <w:szCs w:val="20"/>
                <w:u w:val="none"/>
                <w:lang w:val="en-US" w:eastAsia="zh-CN" w:bidi="ar"/>
              </w:rPr>
              <w:t>教育开始时间</w:t>
            </w:r>
          </w:p>
        </w:tc>
        <w:tc>
          <w:tcPr>
            <w:tcW w:w="1418"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education_start_time</w:t>
            </w:r>
          </w:p>
        </w:tc>
        <w:tc>
          <w:tcPr>
            <w:tcW w:w="1701"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DATETIME</w:t>
            </w:r>
          </w:p>
        </w:tc>
        <w:tc>
          <w:tcPr>
            <w:tcW w:w="1134" w:type="dxa"/>
            <w:tcBorders>
              <w:left w:val="single" w:color="auto" w:sz="4" w:space="0"/>
              <w:right w:val="single" w:color="auto" w:sz="4" w:space="0"/>
            </w:tcBorders>
            <w:vAlign w:val="bottom"/>
          </w:tcPr>
          <w:p>
            <w:pPr>
              <w:keepNext w:val="0"/>
              <w:keepLines w:val="0"/>
              <w:widowControl/>
              <w:suppressLineNumbers w:val="0"/>
              <w:jc w:val="left"/>
              <w:textAlignment w:val="bottom"/>
              <w:rPr>
                <w:rFonts w:ascii="宋体" w:hAnsi="宋体"/>
                <w:lang w:eastAsia="zh-CN"/>
              </w:rPr>
            </w:pPr>
            <w:r>
              <w:rPr>
                <w:rFonts w:hint="eastAsia" w:ascii="等线" w:hAnsi="等线" w:eastAsia="等线" w:cs="等线"/>
                <w:i w:val="0"/>
                <w:iCs w:val="0"/>
                <w:color w:val="000000"/>
                <w:kern w:val="0"/>
                <w:sz w:val="20"/>
                <w:szCs w:val="20"/>
                <w:u w:val="none"/>
                <w:lang w:val="en-US" w:eastAsia="zh-CN" w:bidi="ar"/>
              </w:rPr>
              <w:t>否</w:t>
            </w:r>
          </w:p>
        </w:tc>
        <w:tc>
          <w:tcPr>
            <w:tcW w:w="2245"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lang w:eastAsia="zh-CN"/>
              </w:rPr>
            </w:pPr>
            <w:r>
              <w:rPr>
                <w:rFonts w:hint="eastAsia" w:ascii="等线" w:hAnsi="等线" w:eastAsia="等线" w:cs="等线"/>
                <w:i w:val="0"/>
                <w:iCs w:val="0"/>
                <w:color w:val="000000"/>
                <w:kern w:val="0"/>
                <w:sz w:val="20"/>
                <w:szCs w:val="20"/>
                <w:u w:val="none"/>
                <w:lang w:val="en-US" w:eastAsia="zh-CN" w:bidi="ar"/>
              </w:rPr>
              <w:t>2025/6/10 9:00</w:t>
            </w:r>
          </w:p>
        </w:tc>
        <w:tc>
          <w:tcPr>
            <w:tcW w:w="1745" w:type="dxa"/>
            <w:tcBorders>
              <w:lef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教育活动正式开始的具体时间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bottom"/>
          </w:tcPr>
          <w:p>
            <w:pPr>
              <w:keepNext w:val="0"/>
              <w:keepLines w:val="0"/>
              <w:widowControl/>
              <w:suppressLineNumbers w:val="0"/>
              <w:jc w:val="left"/>
              <w:textAlignment w:val="bottom"/>
              <w:rPr>
                <w:lang w:eastAsia="zh-CN"/>
              </w:rPr>
            </w:pPr>
            <w:r>
              <w:rPr>
                <w:rFonts w:hint="eastAsia" w:ascii="等线" w:hAnsi="等线" w:eastAsia="等线" w:cs="等线"/>
                <w:i w:val="0"/>
                <w:iCs w:val="0"/>
                <w:color w:val="000000"/>
                <w:kern w:val="0"/>
                <w:sz w:val="20"/>
                <w:szCs w:val="20"/>
                <w:u w:val="none"/>
                <w:lang w:val="en-US" w:eastAsia="zh-CN" w:bidi="ar"/>
              </w:rPr>
              <w:t>教育结束时间</w:t>
            </w:r>
          </w:p>
        </w:tc>
        <w:tc>
          <w:tcPr>
            <w:tcW w:w="1418"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education_end_time</w:t>
            </w:r>
          </w:p>
        </w:tc>
        <w:tc>
          <w:tcPr>
            <w:tcW w:w="1701"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DATETIME</w:t>
            </w:r>
          </w:p>
        </w:tc>
        <w:tc>
          <w:tcPr>
            <w:tcW w:w="1134" w:type="dxa"/>
            <w:tcBorders>
              <w:left w:val="single" w:color="auto" w:sz="4" w:space="0"/>
              <w:right w:val="single" w:color="auto" w:sz="4" w:space="0"/>
            </w:tcBorders>
            <w:vAlign w:val="bottom"/>
          </w:tcPr>
          <w:p>
            <w:pPr>
              <w:keepNext w:val="0"/>
              <w:keepLines w:val="0"/>
              <w:widowControl/>
              <w:suppressLineNumbers w:val="0"/>
              <w:jc w:val="left"/>
              <w:textAlignment w:val="bottom"/>
              <w:rPr>
                <w:rFonts w:ascii="宋体" w:hAnsi="宋体"/>
                <w:lang w:eastAsia="zh-CN"/>
              </w:rPr>
            </w:pPr>
            <w:r>
              <w:rPr>
                <w:rFonts w:hint="eastAsia" w:ascii="等线" w:hAnsi="等线" w:eastAsia="等线" w:cs="等线"/>
                <w:i w:val="0"/>
                <w:iCs w:val="0"/>
                <w:color w:val="000000"/>
                <w:kern w:val="0"/>
                <w:sz w:val="20"/>
                <w:szCs w:val="20"/>
                <w:u w:val="none"/>
                <w:lang w:val="en-US" w:eastAsia="zh-CN" w:bidi="ar"/>
              </w:rPr>
              <w:t>否</w:t>
            </w:r>
          </w:p>
        </w:tc>
        <w:tc>
          <w:tcPr>
            <w:tcW w:w="2245"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lang w:eastAsia="zh-CN"/>
              </w:rPr>
            </w:pPr>
            <w:r>
              <w:rPr>
                <w:rFonts w:hint="eastAsia" w:ascii="等线" w:hAnsi="等线" w:eastAsia="等线" w:cs="等线"/>
                <w:i w:val="0"/>
                <w:iCs w:val="0"/>
                <w:color w:val="000000"/>
                <w:kern w:val="0"/>
                <w:sz w:val="20"/>
                <w:szCs w:val="20"/>
                <w:u w:val="none"/>
                <w:lang w:val="en-US" w:eastAsia="zh-CN" w:bidi="ar"/>
              </w:rPr>
              <w:t>2025/6/10 11:30</w:t>
            </w:r>
          </w:p>
        </w:tc>
        <w:tc>
          <w:tcPr>
            <w:tcW w:w="1745" w:type="dxa"/>
            <w:tcBorders>
              <w:lef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教育活动正式结束的具体时间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bottom"/>
          </w:tcPr>
          <w:p>
            <w:pPr>
              <w:keepNext w:val="0"/>
              <w:keepLines w:val="0"/>
              <w:widowControl/>
              <w:suppressLineNumbers w:val="0"/>
              <w:jc w:val="left"/>
              <w:textAlignment w:val="bottom"/>
              <w:rPr>
                <w:lang w:eastAsia="zh-CN"/>
              </w:rPr>
            </w:pPr>
            <w:r>
              <w:rPr>
                <w:rFonts w:hint="eastAsia" w:ascii="等线" w:hAnsi="等线" w:eastAsia="等线" w:cs="等线"/>
                <w:i w:val="0"/>
                <w:iCs w:val="0"/>
                <w:color w:val="000000"/>
                <w:kern w:val="0"/>
                <w:sz w:val="20"/>
                <w:szCs w:val="20"/>
                <w:u w:val="none"/>
                <w:lang w:val="en-US" w:eastAsia="zh-CN" w:bidi="ar"/>
              </w:rPr>
              <w:t>主持人 ID</w:t>
            </w:r>
          </w:p>
        </w:tc>
        <w:tc>
          <w:tcPr>
            <w:tcW w:w="1418"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host_id</w:t>
            </w:r>
          </w:p>
        </w:tc>
        <w:tc>
          <w:tcPr>
            <w:tcW w:w="1701"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VARCHAR(32)</w:t>
            </w:r>
          </w:p>
        </w:tc>
        <w:tc>
          <w:tcPr>
            <w:tcW w:w="1134" w:type="dxa"/>
            <w:tcBorders>
              <w:left w:val="single" w:color="auto" w:sz="4" w:space="0"/>
              <w:right w:val="single" w:color="auto" w:sz="4" w:space="0"/>
            </w:tcBorders>
            <w:vAlign w:val="bottom"/>
          </w:tcPr>
          <w:p>
            <w:pPr>
              <w:keepNext w:val="0"/>
              <w:keepLines w:val="0"/>
              <w:widowControl/>
              <w:suppressLineNumbers w:val="0"/>
              <w:jc w:val="left"/>
              <w:textAlignment w:val="bottom"/>
              <w:rPr>
                <w:rFonts w:ascii="宋体" w:hAnsi="宋体"/>
                <w:lang w:eastAsia="zh-CN"/>
              </w:rPr>
            </w:pPr>
            <w:r>
              <w:rPr>
                <w:rFonts w:hint="eastAsia" w:ascii="等线" w:hAnsi="等线" w:eastAsia="等线" w:cs="等线"/>
                <w:i w:val="0"/>
                <w:iCs w:val="0"/>
                <w:color w:val="000000"/>
                <w:kern w:val="0"/>
                <w:sz w:val="20"/>
                <w:szCs w:val="20"/>
                <w:u w:val="none"/>
                <w:lang w:val="en-US" w:eastAsia="zh-CN" w:bidi="ar"/>
              </w:rPr>
              <w:t>否</w:t>
            </w:r>
          </w:p>
        </w:tc>
        <w:tc>
          <w:tcPr>
            <w:tcW w:w="2245"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lang w:eastAsia="zh-CN"/>
              </w:rPr>
            </w:pPr>
            <w:r>
              <w:rPr>
                <w:rFonts w:hint="eastAsia" w:ascii="等线" w:hAnsi="等线" w:eastAsia="等线" w:cs="等线"/>
                <w:i w:val="0"/>
                <w:iCs w:val="0"/>
                <w:color w:val="000000"/>
                <w:kern w:val="0"/>
                <w:sz w:val="20"/>
                <w:szCs w:val="20"/>
                <w:u w:val="none"/>
                <w:lang w:val="en-US" w:eastAsia="zh-CN" w:bidi="ar"/>
              </w:rPr>
              <w:t>GY20240001、GY20240002</w:t>
            </w:r>
          </w:p>
        </w:tc>
        <w:tc>
          <w:tcPr>
            <w:tcW w:w="1745" w:type="dxa"/>
            <w:tcBorders>
              <w:lef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教育活动主持人的工作人员 ID，关联工作人员表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bottom"/>
          </w:tcPr>
          <w:p>
            <w:pPr>
              <w:keepNext w:val="0"/>
              <w:keepLines w:val="0"/>
              <w:widowControl/>
              <w:suppressLineNumbers w:val="0"/>
              <w:jc w:val="left"/>
              <w:textAlignment w:val="bottom"/>
              <w:rPr>
                <w:lang w:eastAsia="zh-CN"/>
              </w:rPr>
            </w:pPr>
            <w:r>
              <w:rPr>
                <w:rFonts w:hint="eastAsia" w:ascii="等线" w:hAnsi="等线" w:eastAsia="等线" w:cs="等线"/>
                <w:i w:val="0"/>
                <w:iCs w:val="0"/>
                <w:color w:val="000000"/>
                <w:kern w:val="0"/>
                <w:sz w:val="20"/>
                <w:szCs w:val="20"/>
                <w:u w:val="none"/>
                <w:lang w:val="en-US" w:eastAsia="zh-CN" w:bidi="ar"/>
              </w:rPr>
              <w:t>主持人姓名</w:t>
            </w:r>
          </w:p>
        </w:tc>
        <w:tc>
          <w:tcPr>
            <w:tcW w:w="1418"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host_name</w:t>
            </w:r>
          </w:p>
        </w:tc>
        <w:tc>
          <w:tcPr>
            <w:tcW w:w="1701"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VARCHAR(50)</w:t>
            </w:r>
          </w:p>
        </w:tc>
        <w:tc>
          <w:tcPr>
            <w:tcW w:w="1134" w:type="dxa"/>
            <w:tcBorders>
              <w:left w:val="single" w:color="auto" w:sz="4" w:space="0"/>
              <w:right w:val="single" w:color="auto" w:sz="4" w:space="0"/>
            </w:tcBorders>
            <w:vAlign w:val="bottom"/>
          </w:tcPr>
          <w:p>
            <w:pPr>
              <w:keepNext w:val="0"/>
              <w:keepLines w:val="0"/>
              <w:widowControl/>
              <w:suppressLineNumbers w:val="0"/>
              <w:jc w:val="left"/>
              <w:textAlignment w:val="bottom"/>
              <w:rPr>
                <w:rFonts w:ascii="宋体" w:hAnsi="宋体"/>
                <w:lang w:eastAsia="zh-CN"/>
              </w:rPr>
            </w:pPr>
            <w:r>
              <w:rPr>
                <w:rFonts w:hint="eastAsia" w:ascii="等线" w:hAnsi="等线" w:eastAsia="等线" w:cs="等线"/>
                <w:i w:val="0"/>
                <w:iCs w:val="0"/>
                <w:color w:val="000000"/>
                <w:kern w:val="0"/>
                <w:sz w:val="20"/>
                <w:szCs w:val="20"/>
                <w:u w:val="none"/>
                <w:lang w:val="en-US" w:eastAsia="zh-CN" w:bidi="ar"/>
              </w:rPr>
              <w:t>否</w:t>
            </w:r>
          </w:p>
        </w:tc>
        <w:tc>
          <w:tcPr>
            <w:tcW w:w="2245"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lang w:eastAsia="zh-CN"/>
              </w:rPr>
            </w:pPr>
            <w:r>
              <w:rPr>
                <w:rFonts w:hint="eastAsia" w:ascii="等线" w:hAnsi="等线" w:eastAsia="等线" w:cs="等线"/>
                <w:i w:val="0"/>
                <w:iCs w:val="0"/>
                <w:color w:val="000000"/>
                <w:kern w:val="0"/>
                <w:sz w:val="20"/>
                <w:szCs w:val="20"/>
                <w:u w:val="none"/>
                <w:lang w:val="en-US" w:eastAsia="zh-CN" w:bidi="ar"/>
              </w:rPr>
              <w:t>张三、李四</w:t>
            </w:r>
          </w:p>
        </w:tc>
        <w:tc>
          <w:tcPr>
            <w:tcW w:w="1745" w:type="dxa"/>
            <w:tcBorders>
              <w:lef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教育活动主持人的姓名，便于快速查看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bottom"/>
          </w:tcPr>
          <w:p>
            <w:pPr>
              <w:keepNext w:val="0"/>
              <w:keepLines w:val="0"/>
              <w:widowControl/>
              <w:suppressLineNumbers w:val="0"/>
              <w:jc w:val="left"/>
              <w:textAlignment w:val="bottom"/>
              <w:rPr>
                <w:lang w:eastAsia="zh-CN"/>
              </w:rPr>
            </w:pPr>
            <w:r>
              <w:rPr>
                <w:rFonts w:hint="eastAsia" w:ascii="等线" w:hAnsi="等线" w:eastAsia="等线" w:cs="等线"/>
                <w:i w:val="0"/>
                <w:iCs w:val="0"/>
                <w:color w:val="000000"/>
                <w:kern w:val="0"/>
                <w:sz w:val="20"/>
                <w:szCs w:val="20"/>
                <w:u w:val="none"/>
                <w:lang w:val="en-US" w:eastAsia="zh-CN" w:bidi="ar"/>
              </w:rPr>
              <w:t>教育内容</w:t>
            </w:r>
          </w:p>
        </w:tc>
        <w:tc>
          <w:tcPr>
            <w:tcW w:w="1418"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education_content</w:t>
            </w:r>
          </w:p>
        </w:tc>
        <w:tc>
          <w:tcPr>
            <w:tcW w:w="1701"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TEXT</w:t>
            </w:r>
          </w:p>
        </w:tc>
        <w:tc>
          <w:tcPr>
            <w:tcW w:w="1134" w:type="dxa"/>
            <w:tcBorders>
              <w:left w:val="single" w:color="auto" w:sz="4" w:space="0"/>
              <w:right w:val="single" w:color="auto" w:sz="4" w:space="0"/>
            </w:tcBorders>
            <w:vAlign w:val="bottom"/>
          </w:tcPr>
          <w:p>
            <w:pPr>
              <w:keepNext w:val="0"/>
              <w:keepLines w:val="0"/>
              <w:widowControl/>
              <w:suppressLineNumbers w:val="0"/>
              <w:jc w:val="left"/>
              <w:textAlignment w:val="bottom"/>
              <w:rPr>
                <w:rFonts w:ascii="宋体" w:hAnsi="宋体"/>
                <w:lang w:eastAsia="zh-CN"/>
              </w:rPr>
            </w:pPr>
            <w:r>
              <w:rPr>
                <w:rFonts w:hint="eastAsia" w:ascii="等线" w:hAnsi="等线" w:eastAsia="等线" w:cs="等线"/>
                <w:i w:val="0"/>
                <w:iCs w:val="0"/>
                <w:color w:val="000000"/>
                <w:kern w:val="0"/>
                <w:sz w:val="20"/>
                <w:szCs w:val="20"/>
                <w:u w:val="none"/>
                <w:lang w:val="en-US" w:eastAsia="zh-CN" w:bidi="ar"/>
              </w:rPr>
              <w:t>否</w:t>
            </w:r>
          </w:p>
        </w:tc>
        <w:tc>
          <w:tcPr>
            <w:tcW w:w="2245"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lang w:eastAsia="zh-CN"/>
              </w:rPr>
            </w:pPr>
            <w:r>
              <w:rPr>
                <w:rFonts w:hint="eastAsia" w:ascii="等线" w:hAnsi="等线" w:eastAsia="等线" w:cs="等线"/>
                <w:i w:val="0"/>
                <w:iCs w:val="0"/>
                <w:color w:val="000000"/>
                <w:kern w:val="0"/>
                <w:sz w:val="20"/>
                <w:szCs w:val="20"/>
                <w:u w:val="none"/>
                <w:lang w:val="en-US" w:eastAsia="zh-CN" w:bidi="ar"/>
              </w:rPr>
              <w:t>本次教育主要讲解《社区矫正法》核心条款、矫正对象日常监管要求、违规违纪后果等内容</w:t>
            </w:r>
          </w:p>
        </w:tc>
        <w:tc>
          <w:tcPr>
            <w:tcW w:w="1745" w:type="dxa"/>
            <w:tcBorders>
              <w:lef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教育活动的详细内容介绍，用于展示活动核心价值</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bottom"/>
          </w:tcPr>
          <w:p>
            <w:pPr>
              <w:keepNext w:val="0"/>
              <w:keepLines w:val="0"/>
              <w:widowControl/>
              <w:suppressLineNumbers w:val="0"/>
              <w:jc w:val="left"/>
              <w:textAlignment w:val="bottom"/>
              <w:rPr>
                <w:lang w:eastAsia="zh-CN"/>
              </w:rPr>
            </w:pPr>
            <w:r>
              <w:rPr>
                <w:rFonts w:hint="eastAsia" w:ascii="等线" w:hAnsi="等线" w:eastAsia="等线" w:cs="等线"/>
                <w:i w:val="0"/>
                <w:iCs w:val="0"/>
                <w:color w:val="000000"/>
                <w:kern w:val="0"/>
                <w:sz w:val="20"/>
                <w:szCs w:val="20"/>
                <w:u w:val="none"/>
                <w:lang w:val="en-US" w:eastAsia="zh-CN" w:bidi="ar"/>
              </w:rPr>
              <w:t>适用对象标签</w:t>
            </w:r>
          </w:p>
        </w:tc>
        <w:tc>
          <w:tcPr>
            <w:tcW w:w="1418"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target_tag</w:t>
            </w:r>
          </w:p>
        </w:tc>
        <w:tc>
          <w:tcPr>
            <w:tcW w:w="1701"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VARCHAR(200)</w:t>
            </w:r>
          </w:p>
        </w:tc>
        <w:tc>
          <w:tcPr>
            <w:tcW w:w="1134" w:type="dxa"/>
            <w:tcBorders>
              <w:left w:val="single" w:color="auto" w:sz="4" w:space="0"/>
              <w:right w:val="single" w:color="auto" w:sz="4" w:space="0"/>
            </w:tcBorders>
            <w:vAlign w:val="bottom"/>
          </w:tcPr>
          <w:p>
            <w:pPr>
              <w:keepNext w:val="0"/>
              <w:keepLines w:val="0"/>
              <w:widowControl/>
              <w:suppressLineNumbers w:val="0"/>
              <w:jc w:val="left"/>
              <w:textAlignment w:val="bottom"/>
              <w:rPr>
                <w:rFonts w:ascii="宋体" w:hAnsi="宋体"/>
                <w:lang w:eastAsia="zh-CN"/>
              </w:rPr>
            </w:pPr>
            <w:r>
              <w:rPr>
                <w:rFonts w:hint="eastAsia" w:ascii="等线" w:hAnsi="等线" w:eastAsia="等线" w:cs="等线"/>
                <w:i w:val="0"/>
                <w:iCs w:val="0"/>
                <w:color w:val="000000"/>
                <w:kern w:val="0"/>
                <w:sz w:val="20"/>
                <w:szCs w:val="20"/>
                <w:u w:val="none"/>
                <w:lang w:val="en-US" w:eastAsia="zh-CN" w:bidi="ar"/>
              </w:rPr>
              <w:t>否</w:t>
            </w:r>
          </w:p>
        </w:tc>
        <w:tc>
          <w:tcPr>
            <w:tcW w:w="2245"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lang w:eastAsia="zh-CN"/>
              </w:rPr>
            </w:pPr>
            <w:r>
              <w:rPr>
                <w:rFonts w:hint="eastAsia" w:ascii="等线" w:hAnsi="等线" w:eastAsia="等线" w:cs="等线"/>
                <w:i w:val="0"/>
                <w:iCs w:val="0"/>
                <w:color w:val="000000"/>
                <w:kern w:val="0"/>
                <w:sz w:val="20"/>
                <w:szCs w:val="20"/>
                <w:u w:val="none"/>
                <w:lang w:val="en-US" w:eastAsia="zh-CN" w:bidi="ar"/>
              </w:rPr>
              <w:t>严管阶段、普管阶段、宽管阶段、入矫初期、盗窃类犯罪</w:t>
            </w:r>
          </w:p>
        </w:tc>
        <w:tc>
          <w:tcPr>
            <w:tcW w:w="1745" w:type="dxa"/>
            <w:tcBorders>
              <w:lef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教育活动适用的矫正对象标签，多个用逗号分隔</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bottom"/>
          </w:tcPr>
          <w:p>
            <w:pPr>
              <w:keepNext w:val="0"/>
              <w:keepLines w:val="0"/>
              <w:widowControl/>
              <w:suppressLineNumbers w:val="0"/>
              <w:jc w:val="left"/>
              <w:textAlignment w:val="bottom"/>
              <w:rPr>
                <w:lang w:eastAsia="zh-CN"/>
              </w:rPr>
            </w:pPr>
            <w:r>
              <w:rPr>
                <w:rFonts w:hint="eastAsia" w:ascii="等线" w:hAnsi="等线" w:eastAsia="等线" w:cs="等线"/>
                <w:i w:val="0"/>
                <w:iCs w:val="0"/>
                <w:color w:val="000000"/>
                <w:kern w:val="0"/>
                <w:sz w:val="20"/>
                <w:szCs w:val="20"/>
                <w:u w:val="none"/>
                <w:lang w:val="en-US" w:eastAsia="zh-CN" w:bidi="ar"/>
              </w:rPr>
              <w:t>协办人 ID</w:t>
            </w:r>
          </w:p>
        </w:tc>
        <w:tc>
          <w:tcPr>
            <w:tcW w:w="1418"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co_host_id</w:t>
            </w:r>
          </w:p>
        </w:tc>
        <w:tc>
          <w:tcPr>
            <w:tcW w:w="1701"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VARCHAR(32)</w:t>
            </w:r>
          </w:p>
        </w:tc>
        <w:tc>
          <w:tcPr>
            <w:tcW w:w="1134" w:type="dxa"/>
            <w:tcBorders>
              <w:left w:val="single" w:color="auto" w:sz="4" w:space="0"/>
              <w:right w:val="single" w:color="auto" w:sz="4" w:space="0"/>
            </w:tcBorders>
            <w:vAlign w:val="bottom"/>
          </w:tcPr>
          <w:p>
            <w:pPr>
              <w:keepNext w:val="0"/>
              <w:keepLines w:val="0"/>
              <w:widowControl/>
              <w:suppressLineNumbers w:val="0"/>
              <w:jc w:val="left"/>
              <w:textAlignment w:val="bottom"/>
              <w:rPr>
                <w:rFonts w:ascii="宋体" w:hAnsi="宋体"/>
                <w:lang w:eastAsia="zh-CN"/>
              </w:rPr>
            </w:pPr>
            <w:r>
              <w:rPr>
                <w:rFonts w:hint="eastAsia" w:ascii="等线" w:hAnsi="等线" w:eastAsia="等线" w:cs="等线"/>
                <w:i w:val="0"/>
                <w:iCs w:val="0"/>
                <w:color w:val="000000"/>
                <w:kern w:val="0"/>
                <w:sz w:val="20"/>
                <w:szCs w:val="20"/>
                <w:u w:val="none"/>
                <w:lang w:val="en-US" w:eastAsia="zh-CN" w:bidi="ar"/>
              </w:rPr>
              <w:t>是</w:t>
            </w:r>
          </w:p>
        </w:tc>
        <w:tc>
          <w:tcPr>
            <w:tcW w:w="2245"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lang w:eastAsia="zh-CN"/>
              </w:rPr>
            </w:pPr>
            <w:r>
              <w:rPr>
                <w:rFonts w:hint="eastAsia" w:ascii="等线" w:hAnsi="等线" w:eastAsia="等线" w:cs="等线"/>
                <w:i w:val="0"/>
                <w:iCs w:val="0"/>
                <w:color w:val="000000"/>
                <w:kern w:val="0"/>
                <w:sz w:val="20"/>
                <w:szCs w:val="20"/>
                <w:u w:val="none"/>
                <w:lang w:val="en-US" w:eastAsia="zh-CN" w:bidi="ar"/>
              </w:rPr>
              <w:t>GY20240003、GY20240004</w:t>
            </w:r>
          </w:p>
        </w:tc>
        <w:tc>
          <w:tcPr>
            <w:tcW w:w="1745" w:type="dxa"/>
            <w:tcBorders>
              <w:lef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教育活动协办人的工作人员 ID，关联工作人员表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bottom"/>
          </w:tcPr>
          <w:p>
            <w:pPr>
              <w:keepNext w:val="0"/>
              <w:keepLines w:val="0"/>
              <w:widowControl/>
              <w:suppressLineNumbers w:val="0"/>
              <w:jc w:val="left"/>
              <w:textAlignment w:val="bottom"/>
              <w:rPr>
                <w:lang w:eastAsia="zh-CN"/>
              </w:rPr>
            </w:pPr>
            <w:r>
              <w:rPr>
                <w:rFonts w:hint="eastAsia" w:ascii="等线" w:hAnsi="等线" w:eastAsia="等线" w:cs="等线"/>
                <w:i w:val="0"/>
                <w:iCs w:val="0"/>
                <w:color w:val="000000"/>
                <w:kern w:val="0"/>
                <w:sz w:val="20"/>
                <w:szCs w:val="20"/>
                <w:u w:val="none"/>
                <w:lang w:val="en-US" w:eastAsia="zh-CN" w:bidi="ar"/>
              </w:rPr>
              <w:t>协办人姓名</w:t>
            </w:r>
          </w:p>
        </w:tc>
        <w:tc>
          <w:tcPr>
            <w:tcW w:w="1418"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co_host_name</w:t>
            </w:r>
          </w:p>
        </w:tc>
        <w:tc>
          <w:tcPr>
            <w:tcW w:w="1701"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VARCHAR(50)</w:t>
            </w:r>
          </w:p>
        </w:tc>
        <w:tc>
          <w:tcPr>
            <w:tcW w:w="1134" w:type="dxa"/>
            <w:tcBorders>
              <w:left w:val="single" w:color="auto" w:sz="4" w:space="0"/>
              <w:right w:val="single" w:color="auto" w:sz="4" w:space="0"/>
            </w:tcBorders>
            <w:vAlign w:val="bottom"/>
          </w:tcPr>
          <w:p>
            <w:pPr>
              <w:keepNext w:val="0"/>
              <w:keepLines w:val="0"/>
              <w:widowControl/>
              <w:suppressLineNumbers w:val="0"/>
              <w:jc w:val="left"/>
              <w:textAlignment w:val="bottom"/>
              <w:rPr>
                <w:rFonts w:ascii="宋体" w:hAnsi="宋体"/>
                <w:lang w:eastAsia="zh-CN"/>
              </w:rPr>
            </w:pPr>
            <w:r>
              <w:rPr>
                <w:rFonts w:hint="eastAsia" w:ascii="等线" w:hAnsi="等线" w:eastAsia="等线" w:cs="等线"/>
                <w:i w:val="0"/>
                <w:iCs w:val="0"/>
                <w:color w:val="000000"/>
                <w:kern w:val="0"/>
                <w:sz w:val="20"/>
                <w:szCs w:val="20"/>
                <w:u w:val="none"/>
                <w:lang w:val="en-US" w:eastAsia="zh-CN" w:bidi="ar"/>
              </w:rPr>
              <w:t>是</w:t>
            </w:r>
          </w:p>
        </w:tc>
        <w:tc>
          <w:tcPr>
            <w:tcW w:w="2245"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lang w:eastAsia="zh-CN"/>
              </w:rPr>
            </w:pPr>
            <w:r>
              <w:rPr>
                <w:rFonts w:hint="eastAsia" w:ascii="等线" w:hAnsi="等线" w:eastAsia="等线" w:cs="等线"/>
                <w:i w:val="0"/>
                <w:iCs w:val="0"/>
                <w:color w:val="000000"/>
                <w:kern w:val="0"/>
                <w:sz w:val="20"/>
                <w:szCs w:val="20"/>
                <w:u w:val="none"/>
                <w:lang w:val="en-US" w:eastAsia="zh-CN" w:bidi="ar"/>
              </w:rPr>
              <w:t>王五、赵六</w:t>
            </w:r>
          </w:p>
        </w:tc>
        <w:tc>
          <w:tcPr>
            <w:tcW w:w="1745" w:type="dxa"/>
            <w:tcBorders>
              <w:lef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教育活动协办人的姓名</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bottom"/>
          </w:tcPr>
          <w:p>
            <w:pPr>
              <w:keepNext w:val="0"/>
              <w:keepLines w:val="0"/>
              <w:widowControl/>
              <w:suppressLineNumbers w:val="0"/>
              <w:jc w:val="left"/>
              <w:textAlignment w:val="bottom"/>
              <w:rPr>
                <w:lang w:eastAsia="zh-CN"/>
              </w:rPr>
            </w:pPr>
            <w:r>
              <w:rPr>
                <w:rFonts w:hint="eastAsia" w:ascii="等线" w:hAnsi="等线" w:eastAsia="等线" w:cs="等线"/>
                <w:i w:val="0"/>
                <w:iCs w:val="0"/>
                <w:color w:val="000000"/>
                <w:kern w:val="0"/>
                <w:sz w:val="20"/>
                <w:szCs w:val="20"/>
                <w:u w:val="none"/>
                <w:lang w:val="en-US" w:eastAsia="zh-CN" w:bidi="ar"/>
              </w:rPr>
              <w:t>报名方式</w:t>
            </w:r>
          </w:p>
        </w:tc>
        <w:tc>
          <w:tcPr>
            <w:tcW w:w="1418"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sign_up_type</w:t>
            </w:r>
          </w:p>
        </w:tc>
        <w:tc>
          <w:tcPr>
            <w:tcW w:w="1701"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VARCHAR(50)</w:t>
            </w:r>
          </w:p>
        </w:tc>
        <w:tc>
          <w:tcPr>
            <w:tcW w:w="1134" w:type="dxa"/>
            <w:tcBorders>
              <w:left w:val="single" w:color="auto" w:sz="4" w:space="0"/>
              <w:right w:val="single" w:color="auto" w:sz="4" w:space="0"/>
            </w:tcBorders>
            <w:vAlign w:val="bottom"/>
          </w:tcPr>
          <w:p>
            <w:pPr>
              <w:keepNext w:val="0"/>
              <w:keepLines w:val="0"/>
              <w:widowControl/>
              <w:suppressLineNumbers w:val="0"/>
              <w:jc w:val="left"/>
              <w:textAlignment w:val="bottom"/>
              <w:rPr>
                <w:rFonts w:ascii="宋体" w:hAnsi="宋体"/>
                <w:lang w:eastAsia="zh-CN"/>
              </w:rPr>
            </w:pPr>
            <w:r>
              <w:rPr>
                <w:rFonts w:hint="eastAsia" w:ascii="等线" w:hAnsi="等线" w:eastAsia="等线" w:cs="等线"/>
                <w:i w:val="0"/>
                <w:iCs w:val="0"/>
                <w:color w:val="000000"/>
                <w:kern w:val="0"/>
                <w:sz w:val="20"/>
                <w:szCs w:val="20"/>
                <w:u w:val="none"/>
                <w:lang w:val="en-US" w:eastAsia="zh-CN" w:bidi="ar"/>
              </w:rPr>
              <w:t>否</w:t>
            </w:r>
          </w:p>
        </w:tc>
        <w:tc>
          <w:tcPr>
            <w:tcW w:w="2245"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lang w:eastAsia="zh-CN"/>
              </w:rPr>
            </w:pPr>
            <w:r>
              <w:rPr>
                <w:rFonts w:hint="eastAsia" w:ascii="等线" w:hAnsi="等线" w:eastAsia="等线" w:cs="等线"/>
                <w:i w:val="0"/>
                <w:iCs w:val="0"/>
                <w:color w:val="000000"/>
                <w:kern w:val="0"/>
                <w:sz w:val="20"/>
                <w:szCs w:val="20"/>
                <w:u w:val="none"/>
                <w:lang w:val="en-US" w:eastAsia="zh-CN" w:bidi="ar"/>
              </w:rPr>
              <w:t>线上报名、线下报名、线上 + 线下</w:t>
            </w:r>
          </w:p>
        </w:tc>
        <w:tc>
          <w:tcPr>
            <w:tcW w:w="1745" w:type="dxa"/>
            <w:tcBorders>
              <w:lef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本次教育活动的报名方式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bottom"/>
          </w:tcPr>
          <w:p>
            <w:pPr>
              <w:keepNext w:val="0"/>
              <w:keepLines w:val="0"/>
              <w:widowControl/>
              <w:suppressLineNumbers w:val="0"/>
              <w:jc w:val="left"/>
              <w:textAlignment w:val="bottom"/>
              <w:rPr>
                <w:lang w:eastAsia="zh-CN"/>
              </w:rPr>
            </w:pPr>
            <w:r>
              <w:rPr>
                <w:rFonts w:hint="eastAsia" w:ascii="等线" w:hAnsi="等线" w:eastAsia="等线" w:cs="等线"/>
                <w:i w:val="0"/>
                <w:iCs w:val="0"/>
                <w:color w:val="000000"/>
                <w:kern w:val="0"/>
                <w:sz w:val="20"/>
                <w:szCs w:val="20"/>
                <w:u w:val="none"/>
                <w:lang w:val="en-US" w:eastAsia="zh-CN" w:bidi="ar"/>
              </w:rPr>
              <w:t>报名开始时间</w:t>
            </w:r>
          </w:p>
        </w:tc>
        <w:tc>
          <w:tcPr>
            <w:tcW w:w="1418"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sign_up_start_time</w:t>
            </w:r>
          </w:p>
        </w:tc>
        <w:tc>
          <w:tcPr>
            <w:tcW w:w="1701"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DATETIME</w:t>
            </w:r>
          </w:p>
        </w:tc>
        <w:tc>
          <w:tcPr>
            <w:tcW w:w="1134" w:type="dxa"/>
            <w:tcBorders>
              <w:left w:val="single" w:color="auto" w:sz="4" w:space="0"/>
              <w:right w:val="single" w:color="auto" w:sz="4" w:space="0"/>
            </w:tcBorders>
            <w:vAlign w:val="bottom"/>
          </w:tcPr>
          <w:p>
            <w:pPr>
              <w:keepNext w:val="0"/>
              <w:keepLines w:val="0"/>
              <w:widowControl/>
              <w:suppressLineNumbers w:val="0"/>
              <w:jc w:val="left"/>
              <w:textAlignment w:val="bottom"/>
              <w:rPr>
                <w:rFonts w:ascii="宋体" w:hAnsi="宋体"/>
                <w:lang w:eastAsia="zh-CN"/>
              </w:rPr>
            </w:pPr>
            <w:r>
              <w:rPr>
                <w:rFonts w:hint="eastAsia" w:ascii="等线" w:hAnsi="等线" w:eastAsia="等线" w:cs="等线"/>
                <w:i w:val="0"/>
                <w:iCs w:val="0"/>
                <w:color w:val="000000"/>
                <w:kern w:val="0"/>
                <w:sz w:val="20"/>
                <w:szCs w:val="20"/>
                <w:u w:val="none"/>
                <w:lang w:val="en-US" w:eastAsia="zh-CN" w:bidi="ar"/>
              </w:rPr>
              <w:t>否</w:t>
            </w:r>
          </w:p>
        </w:tc>
        <w:tc>
          <w:tcPr>
            <w:tcW w:w="2245"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lang w:eastAsia="zh-CN"/>
              </w:rPr>
            </w:pPr>
            <w:r>
              <w:rPr>
                <w:rFonts w:hint="eastAsia" w:ascii="等线" w:hAnsi="等线" w:eastAsia="等线" w:cs="等线"/>
                <w:i w:val="0"/>
                <w:iCs w:val="0"/>
                <w:color w:val="000000"/>
                <w:kern w:val="0"/>
                <w:sz w:val="20"/>
                <w:szCs w:val="20"/>
                <w:u w:val="none"/>
                <w:lang w:val="en-US" w:eastAsia="zh-CN" w:bidi="ar"/>
              </w:rPr>
              <w:t>2025/6/1 0:00</w:t>
            </w:r>
          </w:p>
        </w:tc>
        <w:tc>
          <w:tcPr>
            <w:tcW w:w="1745" w:type="dxa"/>
            <w:tcBorders>
              <w:lef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本次教育活动报名通道开启的时间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bottom"/>
          </w:tcPr>
          <w:p>
            <w:pPr>
              <w:keepNext w:val="0"/>
              <w:keepLines w:val="0"/>
              <w:widowControl/>
              <w:suppressLineNumbers w:val="0"/>
              <w:jc w:val="left"/>
              <w:textAlignment w:val="bottom"/>
              <w:rPr>
                <w:lang w:eastAsia="zh-CN"/>
              </w:rPr>
            </w:pPr>
            <w:r>
              <w:rPr>
                <w:rFonts w:hint="eastAsia" w:ascii="等线" w:hAnsi="等线" w:eastAsia="等线" w:cs="等线"/>
                <w:i w:val="0"/>
                <w:iCs w:val="0"/>
                <w:color w:val="000000"/>
                <w:kern w:val="0"/>
                <w:sz w:val="20"/>
                <w:szCs w:val="20"/>
                <w:u w:val="none"/>
                <w:lang w:val="en-US" w:eastAsia="zh-CN" w:bidi="ar"/>
              </w:rPr>
              <w:t>报名结束时间</w:t>
            </w:r>
          </w:p>
        </w:tc>
        <w:tc>
          <w:tcPr>
            <w:tcW w:w="1418"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sign_up_end_time</w:t>
            </w:r>
          </w:p>
        </w:tc>
        <w:tc>
          <w:tcPr>
            <w:tcW w:w="1701"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DATETIME</w:t>
            </w:r>
          </w:p>
        </w:tc>
        <w:tc>
          <w:tcPr>
            <w:tcW w:w="1134" w:type="dxa"/>
            <w:tcBorders>
              <w:left w:val="single" w:color="auto" w:sz="4" w:space="0"/>
              <w:right w:val="single" w:color="auto" w:sz="4" w:space="0"/>
            </w:tcBorders>
            <w:vAlign w:val="bottom"/>
          </w:tcPr>
          <w:p>
            <w:pPr>
              <w:keepNext w:val="0"/>
              <w:keepLines w:val="0"/>
              <w:widowControl/>
              <w:suppressLineNumbers w:val="0"/>
              <w:jc w:val="left"/>
              <w:textAlignment w:val="bottom"/>
              <w:rPr>
                <w:rFonts w:ascii="宋体" w:hAnsi="宋体"/>
                <w:lang w:eastAsia="zh-CN"/>
              </w:rPr>
            </w:pPr>
            <w:r>
              <w:rPr>
                <w:rFonts w:hint="eastAsia" w:ascii="等线" w:hAnsi="等线" w:eastAsia="等线" w:cs="等线"/>
                <w:i w:val="0"/>
                <w:iCs w:val="0"/>
                <w:color w:val="000000"/>
                <w:kern w:val="0"/>
                <w:sz w:val="20"/>
                <w:szCs w:val="20"/>
                <w:u w:val="none"/>
                <w:lang w:val="en-US" w:eastAsia="zh-CN" w:bidi="ar"/>
              </w:rPr>
              <w:t>否</w:t>
            </w:r>
          </w:p>
        </w:tc>
        <w:tc>
          <w:tcPr>
            <w:tcW w:w="2245"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lang w:eastAsia="zh-CN"/>
              </w:rPr>
            </w:pPr>
            <w:r>
              <w:rPr>
                <w:rFonts w:hint="eastAsia" w:ascii="等线" w:hAnsi="等线" w:eastAsia="等线" w:cs="等线"/>
                <w:i w:val="0"/>
                <w:iCs w:val="0"/>
                <w:color w:val="000000"/>
                <w:kern w:val="0"/>
                <w:sz w:val="20"/>
                <w:szCs w:val="20"/>
                <w:u w:val="none"/>
                <w:lang w:val="en-US" w:eastAsia="zh-CN" w:bidi="ar"/>
              </w:rPr>
              <w:t>2025/6/9 17:00</w:t>
            </w:r>
          </w:p>
        </w:tc>
        <w:tc>
          <w:tcPr>
            <w:tcW w:w="1745" w:type="dxa"/>
            <w:tcBorders>
              <w:lef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本次教育活动报名通道关闭的时间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bottom"/>
          </w:tcPr>
          <w:p>
            <w:pPr>
              <w:keepNext w:val="0"/>
              <w:keepLines w:val="0"/>
              <w:widowControl/>
              <w:suppressLineNumbers w:val="0"/>
              <w:jc w:val="left"/>
              <w:textAlignment w:val="bottom"/>
              <w:rPr>
                <w:lang w:eastAsia="zh-CN"/>
              </w:rPr>
            </w:pPr>
            <w:r>
              <w:rPr>
                <w:rFonts w:hint="eastAsia" w:ascii="等线" w:hAnsi="等线" w:eastAsia="等线" w:cs="等线"/>
                <w:i w:val="0"/>
                <w:iCs w:val="0"/>
                <w:color w:val="000000"/>
                <w:kern w:val="0"/>
                <w:sz w:val="20"/>
                <w:szCs w:val="20"/>
                <w:u w:val="none"/>
                <w:lang w:val="en-US" w:eastAsia="zh-CN" w:bidi="ar"/>
              </w:rPr>
              <w:t>教育状态</w:t>
            </w:r>
          </w:p>
        </w:tc>
        <w:tc>
          <w:tcPr>
            <w:tcW w:w="1418"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education_status</w:t>
            </w:r>
          </w:p>
        </w:tc>
        <w:tc>
          <w:tcPr>
            <w:tcW w:w="1701"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VARCHAR(20)</w:t>
            </w:r>
          </w:p>
        </w:tc>
        <w:tc>
          <w:tcPr>
            <w:tcW w:w="1134" w:type="dxa"/>
            <w:tcBorders>
              <w:left w:val="single" w:color="auto" w:sz="4" w:space="0"/>
              <w:right w:val="single" w:color="auto" w:sz="4" w:space="0"/>
            </w:tcBorders>
            <w:vAlign w:val="bottom"/>
          </w:tcPr>
          <w:p>
            <w:pPr>
              <w:keepNext w:val="0"/>
              <w:keepLines w:val="0"/>
              <w:widowControl/>
              <w:suppressLineNumbers w:val="0"/>
              <w:jc w:val="left"/>
              <w:textAlignment w:val="bottom"/>
              <w:rPr>
                <w:rFonts w:ascii="宋体" w:hAnsi="宋体"/>
                <w:lang w:eastAsia="zh-CN"/>
              </w:rPr>
            </w:pPr>
            <w:r>
              <w:rPr>
                <w:rFonts w:hint="eastAsia" w:ascii="等线" w:hAnsi="等线" w:eastAsia="等线" w:cs="等线"/>
                <w:i w:val="0"/>
                <w:iCs w:val="0"/>
                <w:color w:val="000000"/>
                <w:kern w:val="0"/>
                <w:sz w:val="20"/>
                <w:szCs w:val="20"/>
                <w:u w:val="none"/>
                <w:lang w:val="en-US" w:eastAsia="zh-CN" w:bidi="ar"/>
              </w:rPr>
              <w:t>否</w:t>
            </w:r>
          </w:p>
        </w:tc>
        <w:tc>
          <w:tcPr>
            <w:tcW w:w="2245"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lang w:eastAsia="zh-CN"/>
              </w:rPr>
            </w:pPr>
            <w:r>
              <w:rPr>
                <w:rFonts w:hint="eastAsia" w:ascii="等线" w:hAnsi="等线" w:eastAsia="等线" w:cs="等线"/>
                <w:i w:val="0"/>
                <w:iCs w:val="0"/>
                <w:color w:val="000000"/>
                <w:kern w:val="0"/>
                <w:sz w:val="20"/>
                <w:szCs w:val="20"/>
                <w:u w:val="none"/>
                <w:lang w:val="en-US" w:eastAsia="zh-CN" w:bidi="ar"/>
              </w:rPr>
              <w:t>未开始、报名中、进行中、已结束、已取消</w:t>
            </w:r>
          </w:p>
        </w:tc>
        <w:tc>
          <w:tcPr>
            <w:tcW w:w="1745" w:type="dxa"/>
            <w:tcBorders>
              <w:lef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本次教育活动的当前状态，用于全流程管控</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bottom"/>
          </w:tcPr>
          <w:p>
            <w:pPr>
              <w:keepNext w:val="0"/>
              <w:keepLines w:val="0"/>
              <w:widowControl/>
              <w:suppressLineNumbers w:val="0"/>
              <w:jc w:val="left"/>
              <w:textAlignment w:val="bottom"/>
              <w:rPr>
                <w:lang w:eastAsia="zh-CN"/>
              </w:rPr>
            </w:pPr>
            <w:r>
              <w:rPr>
                <w:rFonts w:hint="eastAsia" w:ascii="等线" w:hAnsi="等线" w:eastAsia="等线" w:cs="等线"/>
                <w:i w:val="0"/>
                <w:iCs w:val="0"/>
                <w:color w:val="000000"/>
                <w:kern w:val="0"/>
                <w:sz w:val="20"/>
                <w:szCs w:val="20"/>
                <w:u w:val="none"/>
                <w:lang w:val="en-US" w:eastAsia="zh-CN" w:bidi="ar"/>
              </w:rPr>
              <w:t>创建人 ID</w:t>
            </w:r>
          </w:p>
        </w:tc>
        <w:tc>
          <w:tcPr>
            <w:tcW w:w="1418"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creator_id</w:t>
            </w:r>
          </w:p>
        </w:tc>
        <w:tc>
          <w:tcPr>
            <w:tcW w:w="1701"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VARCHAR(32)</w:t>
            </w:r>
          </w:p>
        </w:tc>
        <w:tc>
          <w:tcPr>
            <w:tcW w:w="1134" w:type="dxa"/>
            <w:tcBorders>
              <w:left w:val="single" w:color="auto" w:sz="4" w:space="0"/>
              <w:right w:val="single" w:color="auto" w:sz="4" w:space="0"/>
            </w:tcBorders>
            <w:vAlign w:val="bottom"/>
          </w:tcPr>
          <w:p>
            <w:pPr>
              <w:keepNext w:val="0"/>
              <w:keepLines w:val="0"/>
              <w:widowControl/>
              <w:suppressLineNumbers w:val="0"/>
              <w:jc w:val="left"/>
              <w:textAlignment w:val="bottom"/>
              <w:rPr>
                <w:rFonts w:ascii="宋体" w:hAnsi="宋体"/>
                <w:lang w:eastAsia="zh-CN"/>
              </w:rPr>
            </w:pPr>
            <w:r>
              <w:rPr>
                <w:rFonts w:hint="eastAsia" w:ascii="等线" w:hAnsi="等线" w:eastAsia="等线" w:cs="等线"/>
                <w:i w:val="0"/>
                <w:iCs w:val="0"/>
                <w:color w:val="000000"/>
                <w:kern w:val="0"/>
                <w:sz w:val="20"/>
                <w:szCs w:val="20"/>
                <w:u w:val="none"/>
                <w:lang w:val="en-US" w:eastAsia="zh-CN" w:bidi="ar"/>
              </w:rPr>
              <w:t>否</w:t>
            </w:r>
          </w:p>
        </w:tc>
        <w:tc>
          <w:tcPr>
            <w:tcW w:w="2245"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lang w:eastAsia="zh-CN"/>
              </w:rPr>
            </w:pPr>
            <w:r>
              <w:rPr>
                <w:rFonts w:hint="eastAsia" w:ascii="等线" w:hAnsi="等线" w:eastAsia="等线" w:cs="等线"/>
                <w:i w:val="0"/>
                <w:iCs w:val="0"/>
                <w:color w:val="000000"/>
                <w:kern w:val="0"/>
                <w:sz w:val="20"/>
                <w:szCs w:val="20"/>
                <w:u w:val="none"/>
                <w:lang w:val="en-US" w:eastAsia="zh-CN" w:bidi="ar"/>
              </w:rPr>
              <w:t>GY20240001、GY20240002</w:t>
            </w:r>
          </w:p>
        </w:tc>
        <w:tc>
          <w:tcPr>
            <w:tcW w:w="1745" w:type="dxa"/>
            <w:tcBorders>
              <w:lef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教育活动创建人的工作人员 ID，关联工作人员表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bottom"/>
          </w:tcPr>
          <w:p>
            <w:pPr>
              <w:keepNext w:val="0"/>
              <w:keepLines w:val="0"/>
              <w:widowControl/>
              <w:suppressLineNumbers w:val="0"/>
              <w:jc w:val="left"/>
              <w:textAlignment w:val="bottom"/>
              <w:rPr>
                <w:lang w:eastAsia="zh-CN"/>
              </w:rPr>
            </w:pPr>
            <w:r>
              <w:rPr>
                <w:rFonts w:hint="eastAsia" w:ascii="等线" w:hAnsi="等线" w:eastAsia="等线" w:cs="等线"/>
                <w:i w:val="0"/>
                <w:iCs w:val="0"/>
                <w:color w:val="000000"/>
                <w:kern w:val="0"/>
                <w:sz w:val="20"/>
                <w:szCs w:val="20"/>
                <w:u w:val="none"/>
                <w:lang w:val="en-US" w:eastAsia="zh-CN" w:bidi="ar"/>
              </w:rPr>
              <w:t>创建人姓名</w:t>
            </w:r>
          </w:p>
        </w:tc>
        <w:tc>
          <w:tcPr>
            <w:tcW w:w="1418"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creator_name</w:t>
            </w:r>
          </w:p>
        </w:tc>
        <w:tc>
          <w:tcPr>
            <w:tcW w:w="1701"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VARCHAR(50)</w:t>
            </w:r>
          </w:p>
        </w:tc>
        <w:tc>
          <w:tcPr>
            <w:tcW w:w="1134" w:type="dxa"/>
            <w:tcBorders>
              <w:left w:val="single" w:color="auto" w:sz="4" w:space="0"/>
              <w:right w:val="single" w:color="auto" w:sz="4" w:space="0"/>
            </w:tcBorders>
            <w:vAlign w:val="bottom"/>
          </w:tcPr>
          <w:p>
            <w:pPr>
              <w:keepNext w:val="0"/>
              <w:keepLines w:val="0"/>
              <w:widowControl/>
              <w:suppressLineNumbers w:val="0"/>
              <w:jc w:val="left"/>
              <w:textAlignment w:val="bottom"/>
              <w:rPr>
                <w:rFonts w:ascii="宋体" w:hAnsi="宋体"/>
                <w:lang w:eastAsia="zh-CN"/>
              </w:rPr>
            </w:pPr>
            <w:r>
              <w:rPr>
                <w:rFonts w:hint="eastAsia" w:ascii="等线" w:hAnsi="等线" w:eastAsia="等线" w:cs="等线"/>
                <w:i w:val="0"/>
                <w:iCs w:val="0"/>
                <w:color w:val="000000"/>
                <w:kern w:val="0"/>
                <w:sz w:val="20"/>
                <w:szCs w:val="20"/>
                <w:u w:val="none"/>
                <w:lang w:val="en-US" w:eastAsia="zh-CN" w:bidi="ar"/>
              </w:rPr>
              <w:t>否</w:t>
            </w:r>
          </w:p>
        </w:tc>
        <w:tc>
          <w:tcPr>
            <w:tcW w:w="2245"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lang w:eastAsia="zh-CN"/>
              </w:rPr>
            </w:pPr>
            <w:r>
              <w:rPr>
                <w:rFonts w:hint="eastAsia" w:ascii="等线" w:hAnsi="等线" w:eastAsia="等线" w:cs="等线"/>
                <w:i w:val="0"/>
                <w:iCs w:val="0"/>
                <w:color w:val="000000"/>
                <w:kern w:val="0"/>
                <w:sz w:val="20"/>
                <w:szCs w:val="20"/>
                <w:u w:val="none"/>
                <w:lang w:val="en-US" w:eastAsia="zh-CN" w:bidi="ar"/>
              </w:rPr>
              <w:t>张三、李四</w:t>
            </w:r>
          </w:p>
        </w:tc>
        <w:tc>
          <w:tcPr>
            <w:tcW w:w="1745" w:type="dxa"/>
            <w:tcBorders>
              <w:lef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教育活动创建人的姓名</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bottom"/>
          </w:tcPr>
          <w:p>
            <w:pPr>
              <w:keepNext w:val="0"/>
              <w:keepLines w:val="0"/>
              <w:widowControl/>
              <w:suppressLineNumbers w:val="0"/>
              <w:jc w:val="left"/>
              <w:textAlignment w:val="bottom"/>
              <w:rPr>
                <w:lang w:eastAsia="zh-CN"/>
              </w:rPr>
            </w:pPr>
            <w:r>
              <w:rPr>
                <w:rFonts w:hint="eastAsia" w:ascii="等线" w:hAnsi="等线" w:eastAsia="等线" w:cs="等线"/>
                <w:i w:val="0"/>
                <w:iCs w:val="0"/>
                <w:color w:val="000000"/>
                <w:kern w:val="0"/>
                <w:sz w:val="20"/>
                <w:szCs w:val="20"/>
                <w:u w:val="none"/>
                <w:lang w:val="en-US" w:eastAsia="zh-CN" w:bidi="ar"/>
              </w:rPr>
              <w:t>创建时间</w:t>
            </w:r>
          </w:p>
        </w:tc>
        <w:tc>
          <w:tcPr>
            <w:tcW w:w="1418"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create_time</w:t>
            </w:r>
          </w:p>
        </w:tc>
        <w:tc>
          <w:tcPr>
            <w:tcW w:w="1701"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DATETIME</w:t>
            </w:r>
          </w:p>
        </w:tc>
        <w:tc>
          <w:tcPr>
            <w:tcW w:w="1134" w:type="dxa"/>
            <w:tcBorders>
              <w:left w:val="single" w:color="auto" w:sz="4" w:space="0"/>
              <w:right w:val="single" w:color="auto" w:sz="4" w:space="0"/>
            </w:tcBorders>
            <w:vAlign w:val="bottom"/>
          </w:tcPr>
          <w:p>
            <w:pPr>
              <w:keepNext w:val="0"/>
              <w:keepLines w:val="0"/>
              <w:widowControl/>
              <w:suppressLineNumbers w:val="0"/>
              <w:jc w:val="left"/>
              <w:textAlignment w:val="bottom"/>
              <w:rPr>
                <w:rFonts w:ascii="宋体" w:hAnsi="宋体"/>
                <w:lang w:eastAsia="zh-CN"/>
              </w:rPr>
            </w:pPr>
            <w:r>
              <w:rPr>
                <w:rFonts w:hint="eastAsia" w:ascii="等线" w:hAnsi="等线" w:eastAsia="等线" w:cs="等线"/>
                <w:i w:val="0"/>
                <w:iCs w:val="0"/>
                <w:color w:val="000000"/>
                <w:kern w:val="0"/>
                <w:sz w:val="20"/>
                <w:szCs w:val="20"/>
                <w:u w:val="none"/>
                <w:lang w:val="en-US" w:eastAsia="zh-CN" w:bidi="ar"/>
              </w:rPr>
              <w:t>否</w:t>
            </w:r>
          </w:p>
        </w:tc>
        <w:tc>
          <w:tcPr>
            <w:tcW w:w="2245"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lang w:eastAsia="zh-CN"/>
              </w:rPr>
            </w:pPr>
            <w:r>
              <w:rPr>
                <w:rFonts w:hint="eastAsia" w:ascii="等线" w:hAnsi="等线" w:eastAsia="等线" w:cs="等线"/>
                <w:i w:val="0"/>
                <w:iCs w:val="0"/>
                <w:color w:val="000000"/>
                <w:kern w:val="0"/>
                <w:sz w:val="20"/>
                <w:szCs w:val="20"/>
                <w:u w:val="none"/>
                <w:lang w:val="en-US" w:eastAsia="zh-CN" w:bidi="ar"/>
              </w:rPr>
              <w:t>2025/5/20 14:30</w:t>
            </w:r>
          </w:p>
        </w:tc>
        <w:tc>
          <w:tcPr>
            <w:tcW w:w="1745" w:type="dxa"/>
            <w:tcBorders>
              <w:lef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教育活动首次创建的具体时间，用于数据追溯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bottom"/>
          </w:tcPr>
          <w:p>
            <w:pPr>
              <w:keepNext w:val="0"/>
              <w:keepLines w:val="0"/>
              <w:widowControl/>
              <w:suppressLineNumbers w:val="0"/>
              <w:jc w:val="left"/>
              <w:textAlignment w:val="bottom"/>
              <w:rPr>
                <w:lang w:eastAsia="zh-CN"/>
              </w:rPr>
            </w:pPr>
            <w:r>
              <w:rPr>
                <w:rFonts w:hint="eastAsia" w:ascii="等线" w:hAnsi="等线" w:eastAsia="等线" w:cs="等线"/>
                <w:i w:val="0"/>
                <w:iCs w:val="0"/>
                <w:color w:val="000000"/>
                <w:kern w:val="0"/>
                <w:sz w:val="20"/>
                <w:szCs w:val="20"/>
                <w:u w:val="none"/>
                <w:lang w:val="en-US" w:eastAsia="zh-CN" w:bidi="ar"/>
              </w:rPr>
              <w:t>最后更新时间</w:t>
            </w:r>
          </w:p>
        </w:tc>
        <w:tc>
          <w:tcPr>
            <w:tcW w:w="1418"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update_time</w:t>
            </w:r>
          </w:p>
        </w:tc>
        <w:tc>
          <w:tcPr>
            <w:tcW w:w="1701"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DATETIME</w:t>
            </w:r>
          </w:p>
        </w:tc>
        <w:tc>
          <w:tcPr>
            <w:tcW w:w="1134" w:type="dxa"/>
            <w:tcBorders>
              <w:left w:val="single" w:color="auto" w:sz="4" w:space="0"/>
              <w:right w:val="single" w:color="auto" w:sz="4" w:space="0"/>
            </w:tcBorders>
            <w:vAlign w:val="bottom"/>
          </w:tcPr>
          <w:p>
            <w:pPr>
              <w:keepNext w:val="0"/>
              <w:keepLines w:val="0"/>
              <w:widowControl/>
              <w:suppressLineNumbers w:val="0"/>
              <w:jc w:val="left"/>
              <w:textAlignment w:val="bottom"/>
              <w:rPr>
                <w:rFonts w:ascii="宋体" w:hAnsi="宋体"/>
                <w:lang w:eastAsia="zh-CN"/>
              </w:rPr>
            </w:pPr>
            <w:r>
              <w:rPr>
                <w:rFonts w:hint="eastAsia" w:ascii="等线" w:hAnsi="等线" w:eastAsia="等线" w:cs="等线"/>
                <w:i w:val="0"/>
                <w:iCs w:val="0"/>
                <w:color w:val="000000"/>
                <w:kern w:val="0"/>
                <w:sz w:val="20"/>
                <w:szCs w:val="20"/>
                <w:u w:val="none"/>
                <w:lang w:val="en-US" w:eastAsia="zh-CN" w:bidi="ar"/>
              </w:rPr>
              <w:t>否</w:t>
            </w:r>
          </w:p>
        </w:tc>
        <w:tc>
          <w:tcPr>
            <w:tcW w:w="2245"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lang w:eastAsia="zh-CN"/>
              </w:rPr>
            </w:pPr>
            <w:r>
              <w:rPr>
                <w:rFonts w:hint="eastAsia" w:ascii="等线" w:hAnsi="等线" w:eastAsia="等线" w:cs="等线"/>
                <w:i w:val="0"/>
                <w:iCs w:val="0"/>
                <w:color w:val="000000"/>
                <w:kern w:val="0"/>
                <w:sz w:val="20"/>
                <w:szCs w:val="20"/>
                <w:u w:val="none"/>
                <w:lang w:val="en-US" w:eastAsia="zh-CN" w:bidi="ar"/>
              </w:rPr>
              <w:t>2025/5/25 16:00</w:t>
            </w:r>
          </w:p>
        </w:tc>
        <w:tc>
          <w:tcPr>
            <w:tcW w:w="1745" w:type="dxa"/>
            <w:tcBorders>
              <w:lef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教育活动信息最后一次更新的具体时间，用于数据追溯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bottom"/>
          </w:tcPr>
          <w:p>
            <w:pPr>
              <w:keepNext w:val="0"/>
              <w:keepLines w:val="0"/>
              <w:widowControl/>
              <w:suppressLineNumbers w:val="0"/>
              <w:jc w:val="left"/>
              <w:textAlignment w:val="bottom"/>
              <w:rPr>
                <w:lang w:eastAsia="zh-CN"/>
              </w:rPr>
            </w:pPr>
          </w:p>
        </w:tc>
        <w:tc>
          <w:tcPr>
            <w:tcW w:w="1418"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p>
        </w:tc>
        <w:tc>
          <w:tcPr>
            <w:tcW w:w="1701"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p>
        </w:tc>
        <w:tc>
          <w:tcPr>
            <w:tcW w:w="1134" w:type="dxa"/>
            <w:tcBorders>
              <w:left w:val="single" w:color="auto" w:sz="4" w:space="0"/>
              <w:right w:val="single" w:color="auto" w:sz="4" w:space="0"/>
            </w:tcBorders>
            <w:vAlign w:val="bottom"/>
          </w:tcPr>
          <w:p>
            <w:pPr>
              <w:keepNext w:val="0"/>
              <w:keepLines w:val="0"/>
              <w:widowControl/>
              <w:suppressLineNumbers w:val="0"/>
              <w:jc w:val="left"/>
              <w:textAlignment w:val="bottom"/>
              <w:rPr>
                <w:rFonts w:ascii="宋体" w:hAnsi="宋体"/>
                <w:lang w:eastAsia="zh-CN"/>
              </w:rPr>
            </w:pPr>
          </w:p>
        </w:tc>
        <w:tc>
          <w:tcPr>
            <w:tcW w:w="2245"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lang w:eastAsia="zh-CN"/>
              </w:rPr>
            </w:pPr>
          </w:p>
        </w:tc>
        <w:tc>
          <w:tcPr>
            <w:tcW w:w="1745" w:type="dxa"/>
            <w:tcBorders>
              <w:left w:val="single" w:color="auto" w:sz="4" w:space="0"/>
            </w:tcBorders>
            <w:vAlign w:val="bottom"/>
          </w:tcPr>
          <w:p>
            <w:pPr>
              <w:keepNext w:val="0"/>
              <w:keepLines w:val="0"/>
              <w:widowControl/>
              <w:suppressLineNumbers w:val="0"/>
              <w:jc w:val="left"/>
              <w:textAlignment w:val="bottom"/>
              <w:rPr>
                <w:rFonts w:hint="eastAsia"/>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99" w:hRule="atLeast"/>
          <w:jc w:val="center"/>
        </w:trPr>
        <w:tc>
          <w:tcPr>
            <w:tcW w:w="1237" w:type="dxa"/>
          </w:tcPr>
          <w:p>
            <w:pPr>
              <w:jc w:val="center"/>
              <w:rPr>
                <w:b/>
                <w:lang w:eastAsia="zh-CN"/>
              </w:rPr>
            </w:pPr>
            <w:r>
              <w:rPr>
                <w:rFonts w:hint="eastAsia"/>
                <w:b/>
                <w:lang w:eastAsia="zh-CN"/>
              </w:rPr>
              <w:t>中文名称</w:t>
            </w:r>
          </w:p>
        </w:tc>
        <w:tc>
          <w:tcPr>
            <w:tcW w:w="1418" w:type="dxa"/>
          </w:tcPr>
          <w:p>
            <w:pPr>
              <w:jc w:val="center"/>
              <w:rPr>
                <w:b/>
                <w:lang w:eastAsia="zh-CN"/>
              </w:rPr>
            </w:pPr>
            <w:r>
              <w:rPr>
                <w:rFonts w:hint="eastAsia"/>
                <w:b/>
                <w:lang w:eastAsia="zh-CN"/>
              </w:rPr>
              <w:t>属性名称</w:t>
            </w:r>
          </w:p>
        </w:tc>
        <w:tc>
          <w:tcPr>
            <w:tcW w:w="1701" w:type="dxa"/>
          </w:tcPr>
          <w:p>
            <w:pPr>
              <w:jc w:val="center"/>
              <w:rPr>
                <w:b/>
                <w:lang w:eastAsia="zh-CN"/>
              </w:rPr>
            </w:pPr>
            <w:r>
              <w:rPr>
                <w:rFonts w:hint="eastAsia"/>
                <w:b/>
                <w:lang w:eastAsia="zh-CN"/>
              </w:rPr>
              <w:t>类型</w:t>
            </w:r>
          </w:p>
        </w:tc>
        <w:tc>
          <w:tcPr>
            <w:tcW w:w="1134" w:type="dxa"/>
          </w:tcPr>
          <w:p>
            <w:pPr>
              <w:jc w:val="center"/>
              <w:rPr>
                <w:b/>
                <w:lang w:eastAsia="zh-CN"/>
              </w:rPr>
            </w:pPr>
            <w:r>
              <w:rPr>
                <w:rFonts w:hint="eastAsia"/>
                <w:b/>
                <w:lang w:eastAsia="zh-CN"/>
              </w:rPr>
              <w:t>是否为空</w:t>
            </w:r>
          </w:p>
        </w:tc>
        <w:tc>
          <w:tcPr>
            <w:tcW w:w="2245" w:type="dxa"/>
          </w:tcPr>
          <w:p>
            <w:pPr>
              <w:jc w:val="center"/>
              <w:rPr>
                <w:b/>
                <w:lang w:eastAsia="zh-CN"/>
              </w:rPr>
            </w:pPr>
            <w:r>
              <w:rPr>
                <w:rFonts w:hint="eastAsia"/>
                <w:b/>
                <w:lang w:eastAsia="zh-CN"/>
              </w:rPr>
              <w:t>取值范围或举例</w:t>
            </w:r>
          </w:p>
        </w:tc>
        <w:tc>
          <w:tcPr>
            <w:tcW w:w="1745" w:type="dxa"/>
          </w:tcPr>
          <w:p>
            <w:pPr>
              <w:jc w:val="center"/>
              <w:rPr>
                <w:b/>
                <w:lang w:eastAsia="zh-CN"/>
              </w:rPr>
            </w:pPr>
            <w:r>
              <w:rPr>
                <w:rFonts w:hint="eastAsia"/>
                <w:b/>
                <w:lang w:eastAsia="zh-CN"/>
              </w:rPr>
              <w:t>简要说明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bottom"/>
          </w:tcPr>
          <w:p>
            <w:pPr>
              <w:keepNext w:val="0"/>
              <w:keepLines w:val="0"/>
              <w:widowControl/>
              <w:suppressLineNumbers w:val="0"/>
              <w:jc w:val="left"/>
              <w:textAlignment w:val="bottom"/>
              <w:rPr>
                <w:lang w:eastAsia="zh-CN"/>
              </w:rPr>
            </w:pPr>
            <w:r>
              <w:rPr>
                <w:rFonts w:hint="eastAsia" w:ascii="等线" w:hAnsi="等线" w:eastAsia="等线" w:cs="等线"/>
                <w:i w:val="0"/>
                <w:iCs w:val="0"/>
                <w:color w:val="000000"/>
                <w:kern w:val="0"/>
                <w:sz w:val="20"/>
                <w:szCs w:val="20"/>
                <w:u w:val="none"/>
                <w:lang w:val="en-US" w:eastAsia="zh-CN" w:bidi="ar"/>
              </w:rPr>
              <w:t>报名 ID</w:t>
            </w:r>
          </w:p>
        </w:tc>
        <w:tc>
          <w:tcPr>
            <w:tcW w:w="1418"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sign_up_id</w:t>
            </w:r>
          </w:p>
        </w:tc>
        <w:tc>
          <w:tcPr>
            <w:tcW w:w="1701"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VARCHAR(32)</w:t>
            </w:r>
          </w:p>
        </w:tc>
        <w:tc>
          <w:tcPr>
            <w:tcW w:w="1134" w:type="dxa"/>
            <w:tcBorders>
              <w:left w:val="single" w:color="auto" w:sz="4" w:space="0"/>
              <w:right w:val="single" w:color="auto" w:sz="4" w:space="0"/>
            </w:tcBorders>
            <w:vAlign w:val="bottom"/>
          </w:tcPr>
          <w:p>
            <w:pPr>
              <w:keepNext w:val="0"/>
              <w:keepLines w:val="0"/>
              <w:widowControl/>
              <w:suppressLineNumbers w:val="0"/>
              <w:jc w:val="left"/>
              <w:textAlignment w:val="bottom"/>
              <w:rPr>
                <w:rFonts w:ascii="宋体" w:hAnsi="宋体"/>
                <w:lang w:eastAsia="zh-CN"/>
              </w:rPr>
            </w:pPr>
            <w:r>
              <w:rPr>
                <w:rFonts w:hint="eastAsia" w:ascii="等线" w:hAnsi="等线" w:eastAsia="等线" w:cs="等线"/>
                <w:i w:val="0"/>
                <w:iCs w:val="0"/>
                <w:color w:val="000000"/>
                <w:kern w:val="0"/>
                <w:sz w:val="20"/>
                <w:szCs w:val="20"/>
                <w:u w:val="none"/>
                <w:lang w:val="en-US" w:eastAsia="zh-CN" w:bidi="ar"/>
              </w:rPr>
              <w:t>否</w:t>
            </w:r>
          </w:p>
        </w:tc>
        <w:tc>
          <w:tcPr>
            <w:tcW w:w="2245"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lang w:eastAsia="zh-CN"/>
              </w:rPr>
            </w:pPr>
            <w:r>
              <w:rPr>
                <w:rFonts w:hint="eastAsia" w:ascii="等线" w:hAnsi="等线" w:eastAsia="等线" w:cs="等线"/>
                <w:i w:val="0"/>
                <w:iCs w:val="0"/>
                <w:color w:val="000000"/>
                <w:kern w:val="0"/>
                <w:sz w:val="20"/>
                <w:szCs w:val="20"/>
                <w:u w:val="none"/>
                <w:lang w:val="en-US" w:eastAsia="zh-CN" w:bidi="ar"/>
              </w:rPr>
              <w:t>BM20250001、BM20250002</w:t>
            </w:r>
          </w:p>
        </w:tc>
        <w:tc>
          <w:tcPr>
            <w:tcW w:w="1745" w:type="dxa"/>
            <w:tcBorders>
              <w:lef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报名记录唯一标识，子表主键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bottom"/>
          </w:tcPr>
          <w:p>
            <w:pPr>
              <w:keepNext w:val="0"/>
              <w:keepLines w:val="0"/>
              <w:widowControl/>
              <w:suppressLineNumbers w:val="0"/>
              <w:jc w:val="left"/>
              <w:textAlignment w:val="bottom"/>
              <w:rPr>
                <w:lang w:eastAsia="zh-CN"/>
              </w:rPr>
            </w:pPr>
            <w:r>
              <w:rPr>
                <w:rFonts w:hint="eastAsia" w:ascii="等线" w:hAnsi="等线" w:eastAsia="等线" w:cs="等线"/>
                <w:i w:val="0"/>
                <w:iCs w:val="0"/>
                <w:color w:val="000000"/>
                <w:kern w:val="0"/>
                <w:sz w:val="20"/>
                <w:szCs w:val="20"/>
                <w:u w:val="none"/>
                <w:lang w:val="en-US" w:eastAsia="zh-CN" w:bidi="ar"/>
              </w:rPr>
              <w:t>关联教育 ID</w:t>
            </w:r>
          </w:p>
        </w:tc>
        <w:tc>
          <w:tcPr>
            <w:tcW w:w="1418"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education_id</w:t>
            </w:r>
          </w:p>
        </w:tc>
        <w:tc>
          <w:tcPr>
            <w:tcW w:w="1701"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VARCHAR(32)</w:t>
            </w:r>
          </w:p>
        </w:tc>
        <w:tc>
          <w:tcPr>
            <w:tcW w:w="1134" w:type="dxa"/>
            <w:tcBorders>
              <w:left w:val="single" w:color="auto" w:sz="4" w:space="0"/>
              <w:right w:val="single" w:color="auto" w:sz="4" w:space="0"/>
            </w:tcBorders>
            <w:vAlign w:val="bottom"/>
          </w:tcPr>
          <w:p>
            <w:pPr>
              <w:keepNext w:val="0"/>
              <w:keepLines w:val="0"/>
              <w:widowControl/>
              <w:suppressLineNumbers w:val="0"/>
              <w:jc w:val="left"/>
              <w:textAlignment w:val="bottom"/>
              <w:rPr>
                <w:rFonts w:ascii="宋体" w:hAnsi="宋体"/>
                <w:lang w:eastAsia="zh-CN"/>
              </w:rPr>
            </w:pPr>
            <w:r>
              <w:rPr>
                <w:rFonts w:hint="eastAsia" w:ascii="等线" w:hAnsi="等线" w:eastAsia="等线" w:cs="等线"/>
                <w:i w:val="0"/>
                <w:iCs w:val="0"/>
                <w:color w:val="000000"/>
                <w:kern w:val="0"/>
                <w:sz w:val="20"/>
                <w:szCs w:val="20"/>
                <w:u w:val="none"/>
                <w:lang w:val="en-US" w:eastAsia="zh-CN" w:bidi="ar"/>
              </w:rPr>
              <w:t>否</w:t>
            </w:r>
          </w:p>
        </w:tc>
        <w:tc>
          <w:tcPr>
            <w:tcW w:w="2245"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lang w:eastAsia="zh-CN"/>
              </w:rPr>
            </w:pPr>
            <w:r>
              <w:rPr>
                <w:rFonts w:hint="eastAsia" w:ascii="等线" w:hAnsi="等线" w:eastAsia="等线" w:cs="等线"/>
                <w:i w:val="0"/>
                <w:iCs w:val="0"/>
                <w:color w:val="000000"/>
                <w:kern w:val="0"/>
                <w:sz w:val="20"/>
                <w:szCs w:val="20"/>
                <w:u w:val="none"/>
                <w:lang w:val="en-US" w:eastAsia="zh-CN" w:bidi="ar"/>
              </w:rPr>
              <w:t>JY20250001、JY20250002</w:t>
            </w:r>
          </w:p>
        </w:tc>
        <w:tc>
          <w:tcPr>
            <w:tcW w:w="1745" w:type="dxa"/>
            <w:tcBorders>
              <w:lef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关联主表的教育 ID，外键，实现与主表的一对多关联</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bottom"/>
          </w:tcPr>
          <w:p>
            <w:pPr>
              <w:keepNext w:val="0"/>
              <w:keepLines w:val="0"/>
              <w:widowControl/>
              <w:suppressLineNumbers w:val="0"/>
              <w:jc w:val="left"/>
              <w:textAlignment w:val="bottom"/>
              <w:rPr>
                <w:lang w:eastAsia="zh-CN"/>
              </w:rPr>
            </w:pPr>
            <w:r>
              <w:rPr>
                <w:rFonts w:hint="eastAsia" w:ascii="等线" w:hAnsi="等线" w:eastAsia="等线" w:cs="等线"/>
                <w:i w:val="0"/>
                <w:iCs w:val="0"/>
                <w:color w:val="000000"/>
                <w:kern w:val="0"/>
                <w:sz w:val="20"/>
                <w:szCs w:val="20"/>
                <w:u w:val="none"/>
                <w:lang w:val="en-US" w:eastAsia="zh-CN" w:bidi="ar"/>
              </w:rPr>
              <w:t>社区矫正对象编号</w:t>
            </w:r>
          </w:p>
        </w:tc>
        <w:tc>
          <w:tcPr>
            <w:tcW w:w="1418"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correctionee_code</w:t>
            </w:r>
          </w:p>
        </w:tc>
        <w:tc>
          <w:tcPr>
            <w:tcW w:w="1701"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VARCHAR(20)</w:t>
            </w:r>
          </w:p>
        </w:tc>
        <w:tc>
          <w:tcPr>
            <w:tcW w:w="1134" w:type="dxa"/>
            <w:tcBorders>
              <w:left w:val="single" w:color="auto" w:sz="4" w:space="0"/>
              <w:right w:val="single" w:color="auto" w:sz="4" w:space="0"/>
            </w:tcBorders>
            <w:vAlign w:val="bottom"/>
          </w:tcPr>
          <w:p>
            <w:pPr>
              <w:keepNext w:val="0"/>
              <w:keepLines w:val="0"/>
              <w:widowControl/>
              <w:suppressLineNumbers w:val="0"/>
              <w:jc w:val="left"/>
              <w:textAlignment w:val="bottom"/>
              <w:rPr>
                <w:rFonts w:ascii="宋体" w:hAnsi="宋体"/>
                <w:lang w:eastAsia="zh-CN"/>
              </w:rPr>
            </w:pPr>
            <w:r>
              <w:rPr>
                <w:rFonts w:hint="eastAsia" w:ascii="等线" w:hAnsi="等线" w:eastAsia="等线" w:cs="等线"/>
                <w:i w:val="0"/>
                <w:iCs w:val="0"/>
                <w:color w:val="000000"/>
                <w:kern w:val="0"/>
                <w:sz w:val="20"/>
                <w:szCs w:val="20"/>
                <w:u w:val="none"/>
                <w:lang w:val="en-US" w:eastAsia="zh-CN" w:bidi="ar"/>
              </w:rPr>
              <w:t>否</w:t>
            </w:r>
          </w:p>
        </w:tc>
        <w:tc>
          <w:tcPr>
            <w:tcW w:w="2245"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lang w:eastAsia="zh-CN"/>
              </w:rPr>
            </w:pPr>
            <w:r>
              <w:rPr>
                <w:rFonts w:hint="eastAsia" w:ascii="等线" w:hAnsi="等线" w:eastAsia="等线" w:cs="等线"/>
                <w:i w:val="0"/>
                <w:iCs w:val="0"/>
                <w:color w:val="000000"/>
                <w:kern w:val="0"/>
                <w:sz w:val="20"/>
                <w:szCs w:val="20"/>
                <w:u w:val="none"/>
                <w:lang w:val="en-US" w:eastAsia="zh-CN" w:bidi="ar"/>
              </w:rPr>
              <w:t>JZ2024000001、JZ2024000002</w:t>
            </w:r>
          </w:p>
        </w:tc>
        <w:tc>
          <w:tcPr>
            <w:tcW w:w="1745" w:type="dxa"/>
            <w:tcBorders>
              <w:lef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报名的矫正对象唯一编号，关联矫正对象信息表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bottom"/>
          </w:tcPr>
          <w:p>
            <w:pPr>
              <w:keepNext w:val="0"/>
              <w:keepLines w:val="0"/>
              <w:widowControl/>
              <w:suppressLineNumbers w:val="0"/>
              <w:jc w:val="left"/>
              <w:textAlignment w:val="bottom"/>
              <w:rPr>
                <w:lang w:eastAsia="zh-CN"/>
              </w:rPr>
            </w:pPr>
            <w:r>
              <w:rPr>
                <w:rFonts w:hint="eastAsia" w:ascii="等线" w:hAnsi="等线" w:eastAsia="等线" w:cs="等线"/>
                <w:i w:val="0"/>
                <w:iCs w:val="0"/>
                <w:color w:val="000000"/>
                <w:kern w:val="0"/>
                <w:sz w:val="20"/>
                <w:szCs w:val="20"/>
                <w:u w:val="none"/>
                <w:lang w:val="en-US" w:eastAsia="zh-CN" w:bidi="ar"/>
              </w:rPr>
              <w:t>社区矫正对象姓名</w:t>
            </w:r>
          </w:p>
        </w:tc>
        <w:tc>
          <w:tcPr>
            <w:tcW w:w="1418"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correctionee_name</w:t>
            </w:r>
          </w:p>
        </w:tc>
        <w:tc>
          <w:tcPr>
            <w:tcW w:w="1701"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VARCHAR(50)</w:t>
            </w:r>
          </w:p>
        </w:tc>
        <w:tc>
          <w:tcPr>
            <w:tcW w:w="1134" w:type="dxa"/>
            <w:tcBorders>
              <w:left w:val="single" w:color="auto" w:sz="4" w:space="0"/>
              <w:right w:val="single" w:color="auto" w:sz="4" w:space="0"/>
            </w:tcBorders>
            <w:vAlign w:val="bottom"/>
          </w:tcPr>
          <w:p>
            <w:pPr>
              <w:keepNext w:val="0"/>
              <w:keepLines w:val="0"/>
              <w:widowControl/>
              <w:suppressLineNumbers w:val="0"/>
              <w:jc w:val="left"/>
              <w:textAlignment w:val="bottom"/>
              <w:rPr>
                <w:rFonts w:ascii="宋体" w:hAnsi="宋体"/>
                <w:lang w:eastAsia="zh-CN"/>
              </w:rPr>
            </w:pPr>
            <w:r>
              <w:rPr>
                <w:rFonts w:hint="eastAsia" w:ascii="等线" w:hAnsi="等线" w:eastAsia="等线" w:cs="等线"/>
                <w:i w:val="0"/>
                <w:iCs w:val="0"/>
                <w:color w:val="000000"/>
                <w:kern w:val="0"/>
                <w:sz w:val="20"/>
                <w:szCs w:val="20"/>
                <w:u w:val="none"/>
                <w:lang w:val="en-US" w:eastAsia="zh-CN" w:bidi="ar"/>
              </w:rPr>
              <w:t>否</w:t>
            </w:r>
          </w:p>
        </w:tc>
        <w:tc>
          <w:tcPr>
            <w:tcW w:w="2245"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lang w:eastAsia="zh-CN"/>
              </w:rPr>
            </w:pPr>
            <w:r>
              <w:rPr>
                <w:rFonts w:hint="eastAsia" w:ascii="等线" w:hAnsi="等线" w:eastAsia="等线" w:cs="等线"/>
                <w:i w:val="0"/>
                <w:iCs w:val="0"/>
                <w:color w:val="000000"/>
                <w:kern w:val="0"/>
                <w:sz w:val="20"/>
                <w:szCs w:val="20"/>
                <w:u w:val="none"/>
                <w:lang w:val="en-US" w:eastAsia="zh-CN" w:bidi="ar"/>
              </w:rPr>
              <w:t>张三、李四</w:t>
            </w:r>
          </w:p>
        </w:tc>
        <w:tc>
          <w:tcPr>
            <w:tcW w:w="1745" w:type="dxa"/>
            <w:tcBorders>
              <w:lef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报名的矫正对象姓名，便于快速查看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bottom"/>
          </w:tcPr>
          <w:p>
            <w:pPr>
              <w:keepNext w:val="0"/>
              <w:keepLines w:val="0"/>
              <w:widowControl/>
              <w:suppressLineNumbers w:val="0"/>
              <w:jc w:val="left"/>
              <w:textAlignment w:val="bottom"/>
              <w:rPr>
                <w:lang w:eastAsia="zh-CN"/>
              </w:rPr>
            </w:pPr>
            <w:r>
              <w:rPr>
                <w:rFonts w:hint="eastAsia" w:ascii="等线" w:hAnsi="等线" w:eastAsia="等线" w:cs="等线"/>
                <w:i w:val="0"/>
                <w:iCs w:val="0"/>
                <w:color w:val="000000"/>
                <w:kern w:val="0"/>
                <w:sz w:val="20"/>
                <w:szCs w:val="20"/>
                <w:u w:val="none"/>
                <w:lang w:val="en-US" w:eastAsia="zh-CN" w:bidi="ar"/>
              </w:rPr>
              <w:t>身份证号</w:t>
            </w:r>
          </w:p>
        </w:tc>
        <w:tc>
          <w:tcPr>
            <w:tcW w:w="1418"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id_card</w:t>
            </w:r>
          </w:p>
        </w:tc>
        <w:tc>
          <w:tcPr>
            <w:tcW w:w="1701"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VARCHAR(18)</w:t>
            </w:r>
          </w:p>
        </w:tc>
        <w:tc>
          <w:tcPr>
            <w:tcW w:w="1134" w:type="dxa"/>
            <w:tcBorders>
              <w:left w:val="single" w:color="auto" w:sz="4" w:space="0"/>
              <w:right w:val="single" w:color="auto" w:sz="4" w:space="0"/>
            </w:tcBorders>
            <w:vAlign w:val="bottom"/>
          </w:tcPr>
          <w:p>
            <w:pPr>
              <w:keepNext w:val="0"/>
              <w:keepLines w:val="0"/>
              <w:widowControl/>
              <w:suppressLineNumbers w:val="0"/>
              <w:jc w:val="left"/>
              <w:textAlignment w:val="bottom"/>
              <w:rPr>
                <w:rFonts w:ascii="宋体" w:hAnsi="宋体"/>
                <w:lang w:eastAsia="zh-CN"/>
              </w:rPr>
            </w:pPr>
            <w:r>
              <w:rPr>
                <w:rFonts w:hint="eastAsia" w:ascii="等线" w:hAnsi="等线" w:eastAsia="等线" w:cs="等线"/>
                <w:i w:val="0"/>
                <w:iCs w:val="0"/>
                <w:color w:val="000000"/>
                <w:kern w:val="0"/>
                <w:sz w:val="20"/>
                <w:szCs w:val="20"/>
                <w:u w:val="none"/>
                <w:lang w:val="en-US" w:eastAsia="zh-CN" w:bidi="ar"/>
              </w:rPr>
              <w:t>否</w:t>
            </w:r>
          </w:p>
        </w:tc>
        <w:tc>
          <w:tcPr>
            <w:tcW w:w="2245"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lang w:eastAsia="zh-CN"/>
              </w:rPr>
            </w:pPr>
            <w:r>
              <w:rPr>
                <w:rFonts w:hint="eastAsia" w:ascii="等线" w:hAnsi="等线" w:eastAsia="等线" w:cs="等线"/>
                <w:i w:val="0"/>
                <w:iCs w:val="0"/>
                <w:color w:val="000000"/>
                <w:kern w:val="0"/>
                <w:sz w:val="20"/>
                <w:szCs w:val="20"/>
                <w:u w:val="none"/>
                <w:lang w:val="en-US" w:eastAsia="zh-CN" w:bidi="ar"/>
              </w:rPr>
              <w:t>1.10101E+17</w:t>
            </w:r>
          </w:p>
        </w:tc>
        <w:tc>
          <w:tcPr>
            <w:tcW w:w="1745" w:type="dxa"/>
            <w:tcBorders>
              <w:lef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矫正对象身份证号，用于身份核验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bottom"/>
          </w:tcPr>
          <w:p>
            <w:pPr>
              <w:keepNext w:val="0"/>
              <w:keepLines w:val="0"/>
              <w:widowControl/>
              <w:suppressLineNumbers w:val="0"/>
              <w:jc w:val="left"/>
              <w:textAlignment w:val="bottom"/>
              <w:rPr>
                <w:lang w:eastAsia="zh-CN"/>
              </w:rPr>
            </w:pPr>
            <w:r>
              <w:rPr>
                <w:rFonts w:hint="eastAsia" w:ascii="等线" w:hAnsi="等线" w:eastAsia="等线" w:cs="等线"/>
                <w:i w:val="0"/>
                <w:iCs w:val="0"/>
                <w:color w:val="000000"/>
                <w:kern w:val="0"/>
                <w:sz w:val="20"/>
                <w:szCs w:val="20"/>
                <w:u w:val="none"/>
                <w:lang w:val="en-US" w:eastAsia="zh-CN" w:bidi="ar"/>
              </w:rPr>
              <w:t>矫正阶段</w:t>
            </w:r>
          </w:p>
        </w:tc>
        <w:tc>
          <w:tcPr>
            <w:tcW w:w="1418"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correction_stage</w:t>
            </w:r>
          </w:p>
        </w:tc>
        <w:tc>
          <w:tcPr>
            <w:tcW w:w="1701"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VARCHAR(20)</w:t>
            </w:r>
          </w:p>
        </w:tc>
        <w:tc>
          <w:tcPr>
            <w:tcW w:w="1134" w:type="dxa"/>
            <w:tcBorders>
              <w:left w:val="single" w:color="auto" w:sz="4" w:space="0"/>
              <w:right w:val="single" w:color="auto" w:sz="4" w:space="0"/>
            </w:tcBorders>
            <w:vAlign w:val="bottom"/>
          </w:tcPr>
          <w:p>
            <w:pPr>
              <w:keepNext w:val="0"/>
              <w:keepLines w:val="0"/>
              <w:widowControl/>
              <w:suppressLineNumbers w:val="0"/>
              <w:jc w:val="left"/>
              <w:textAlignment w:val="bottom"/>
              <w:rPr>
                <w:rFonts w:ascii="宋体" w:hAnsi="宋体"/>
                <w:lang w:eastAsia="zh-CN"/>
              </w:rPr>
            </w:pPr>
            <w:r>
              <w:rPr>
                <w:rFonts w:hint="eastAsia" w:ascii="等线" w:hAnsi="等线" w:eastAsia="等线" w:cs="等线"/>
                <w:i w:val="0"/>
                <w:iCs w:val="0"/>
                <w:color w:val="000000"/>
                <w:kern w:val="0"/>
                <w:sz w:val="20"/>
                <w:szCs w:val="20"/>
                <w:u w:val="none"/>
                <w:lang w:val="en-US" w:eastAsia="zh-CN" w:bidi="ar"/>
              </w:rPr>
              <w:t>否</w:t>
            </w:r>
          </w:p>
        </w:tc>
        <w:tc>
          <w:tcPr>
            <w:tcW w:w="2245"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lang w:eastAsia="zh-CN"/>
              </w:rPr>
            </w:pPr>
            <w:r>
              <w:rPr>
                <w:rFonts w:hint="eastAsia" w:ascii="等线" w:hAnsi="等线" w:eastAsia="等线" w:cs="等线"/>
                <w:i w:val="0"/>
                <w:iCs w:val="0"/>
                <w:color w:val="000000"/>
                <w:kern w:val="0"/>
                <w:sz w:val="20"/>
                <w:szCs w:val="20"/>
                <w:u w:val="none"/>
                <w:lang w:val="en-US" w:eastAsia="zh-CN" w:bidi="ar"/>
              </w:rPr>
              <w:t>严管、普管、宽管</w:t>
            </w:r>
          </w:p>
        </w:tc>
        <w:tc>
          <w:tcPr>
            <w:tcW w:w="1745" w:type="dxa"/>
            <w:tcBorders>
              <w:lef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矫正对象当前所处的矫正阶段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bottom"/>
          </w:tcPr>
          <w:p>
            <w:pPr>
              <w:keepNext w:val="0"/>
              <w:keepLines w:val="0"/>
              <w:widowControl/>
              <w:suppressLineNumbers w:val="0"/>
              <w:jc w:val="left"/>
              <w:textAlignment w:val="bottom"/>
              <w:rPr>
                <w:lang w:eastAsia="zh-CN"/>
              </w:rPr>
            </w:pPr>
            <w:r>
              <w:rPr>
                <w:rFonts w:hint="eastAsia" w:ascii="等线" w:hAnsi="等线" w:eastAsia="等线" w:cs="等线"/>
                <w:i w:val="0"/>
                <w:iCs w:val="0"/>
                <w:color w:val="000000"/>
                <w:kern w:val="0"/>
                <w:sz w:val="20"/>
                <w:szCs w:val="20"/>
                <w:u w:val="none"/>
                <w:lang w:val="en-US" w:eastAsia="zh-CN" w:bidi="ar"/>
              </w:rPr>
              <w:t>报名时间</w:t>
            </w:r>
          </w:p>
        </w:tc>
        <w:tc>
          <w:tcPr>
            <w:tcW w:w="1418"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sign_up_time</w:t>
            </w:r>
          </w:p>
        </w:tc>
        <w:tc>
          <w:tcPr>
            <w:tcW w:w="1701"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DATETIME</w:t>
            </w:r>
          </w:p>
        </w:tc>
        <w:tc>
          <w:tcPr>
            <w:tcW w:w="1134" w:type="dxa"/>
            <w:tcBorders>
              <w:left w:val="single" w:color="auto" w:sz="4" w:space="0"/>
              <w:right w:val="single" w:color="auto" w:sz="4" w:space="0"/>
            </w:tcBorders>
            <w:vAlign w:val="bottom"/>
          </w:tcPr>
          <w:p>
            <w:pPr>
              <w:keepNext w:val="0"/>
              <w:keepLines w:val="0"/>
              <w:widowControl/>
              <w:suppressLineNumbers w:val="0"/>
              <w:jc w:val="left"/>
              <w:textAlignment w:val="bottom"/>
              <w:rPr>
                <w:rFonts w:ascii="宋体" w:hAnsi="宋体"/>
                <w:lang w:eastAsia="zh-CN"/>
              </w:rPr>
            </w:pPr>
            <w:r>
              <w:rPr>
                <w:rFonts w:hint="eastAsia" w:ascii="等线" w:hAnsi="等线" w:eastAsia="等线" w:cs="等线"/>
                <w:i w:val="0"/>
                <w:iCs w:val="0"/>
                <w:color w:val="000000"/>
                <w:kern w:val="0"/>
                <w:sz w:val="20"/>
                <w:szCs w:val="20"/>
                <w:u w:val="none"/>
                <w:lang w:val="en-US" w:eastAsia="zh-CN" w:bidi="ar"/>
              </w:rPr>
              <w:t>否</w:t>
            </w:r>
          </w:p>
        </w:tc>
        <w:tc>
          <w:tcPr>
            <w:tcW w:w="2245"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lang w:eastAsia="zh-CN"/>
              </w:rPr>
            </w:pPr>
            <w:r>
              <w:rPr>
                <w:rFonts w:hint="eastAsia" w:ascii="等线" w:hAnsi="等线" w:eastAsia="等线" w:cs="等线"/>
                <w:i w:val="0"/>
                <w:iCs w:val="0"/>
                <w:color w:val="000000"/>
                <w:kern w:val="0"/>
                <w:sz w:val="20"/>
                <w:szCs w:val="20"/>
                <w:u w:val="none"/>
                <w:lang w:val="en-US" w:eastAsia="zh-CN" w:bidi="ar"/>
              </w:rPr>
              <w:t>2025/6/2 10:30</w:t>
            </w:r>
          </w:p>
        </w:tc>
        <w:tc>
          <w:tcPr>
            <w:tcW w:w="1745" w:type="dxa"/>
            <w:tcBorders>
              <w:lef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矫正对象完成报名的具体时间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bottom"/>
          </w:tcPr>
          <w:p>
            <w:pPr>
              <w:keepNext w:val="0"/>
              <w:keepLines w:val="0"/>
              <w:widowControl/>
              <w:suppressLineNumbers w:val="0"/>
              <w:jc w:val="left"/>
              <w:textAlignment w:val="bottom"/>
              <w:rPr>
                <w:lang w:eastAsia="zh-CN"/>
              </w:rPr>
            </w:pPr>
            <w:r>
              <w:rPr>
                <w:rFonts w:hint="eastAsia" w:ascii="等线" w:hAnsi="等线" w:eastAsia="等线" w:cs="等线"/>
                <w:i w:val="0"/>
                <w:iCs w:val="0"/>
                <w:color w:val="000000"/>
                <w:kern w:val="0"/>
                <w:sz w:val="20"/>
                <w:szCs w:val="20"/>
                <w:u w:val="none"/>
                <w:lang w:val="en-US" w:eastAsia="zh-CN" w:bidi="ar"/>
              </w:rPr>
              <w:t>报名方式</w:t>
            </w:r>
          </w:p>
        </w:tc>
        <w:tc>
          <w:tcPr>
            <w:tcW w:w="1418"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sign_up_type</w:t>
            </w:r>
          </w:p>
        </w:tc>
        <w:tc>
          <w:tcPr>
            <w:tcW w:w="1701"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VARCHAR(50)</w:t>
            </w:r>
          </w:p>
        </w:tc>
        <w:tc>
          <w:tcPr>
            <w:tcW w:w="1134" w:type="dxa"/>
            <w:tcBorders>
              <w:left w:val="single" w:color="auto" w:sz="4" w:space="0"/>
              <w:right w:val="single" w:color="auto" w:sz="4" w:space="0"/>
            </w:tcBorders>
            <w:vAlign w:val="bottom"/>
          </w:tcPr>
          <w:p>
            <w:pPr>
              <w:keepNext w:val="0"/>
              <w:keepLines w:val="0"/>
              <w:widowControl/>
              <w:suppressLineNumbers w:val="0"/>
              <w:jc w:val="left"/>
              <w:textAlignment w:val="bottom"/>
              <w:rPr>
                <w:rFonts w:ascii="宋体" w:hAnsi="宋体"/>
                <w:lang w:eastAsia="zh-CN"/>
              </w:rPr>
            </w:pPr>
            <w:r>
              <w:rPr>
                <w:rFonts w:hint="eastAsia" w:ascii="等线" w:hAnsi="等线" w:eastAsia="等线" w:cs="等线"/>
                <w:i w:val="0"/>
                <w:iCs w:val="0"/>
                <w:color w:val="000000"/>
                <w:kern w:val="0"/>
                <w:sz w:val="20"/>
                <w:szCs w:val="20"/>
                <w:u w:val="none"/>
                <w:lang w:val="en-US" w:eastAsia="zh-CN" w:bidi="ar"/>
              </w:rPr>
              <w:t>否</w:t>
            </w:r>
          </w:p>
        </w:tc>
        <w:tc>
          <w:tcPr>
            <w:tcW w:w="2245"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lang w:eastAsia="zh-CN"/>
              </w:rPr>
            </w:pPr>
            <w:r>
              <w:rPr>
                <w:rFonts w:hint="eastAsia" w:ascii="等线" w:hAnsi="等线" w:eastAsia="等线" w:cs="等线"/>
                <w:i w:val="0"/>
                <w:iCs w:val="0"/>
                <w:color w:val="000000"/>
                <w:kern w:val="0"/>
                <w:sz w:val="20"/>
                <w:szCs w:val="20"/>
                <w:u w:val="none"/>
                <w:lang w:val="en-US" w:eastAsia="zh-CN" w:bidi="ar"/>
              </w:rPr>
              <w:t>线上报名、线下报名</w:t>
            </w:r>
          </w:p>
        </w:tc>
        <w:tc>
          <w:tcPr>
            <w:tcW w:w="1745" w:type="dxa"/>
            <w:tcBorders>
              <w:lef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本次报名的具体方式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bottom"/>
          </w:tcPr>
          <w:p>
            <w:pPr>
              <w:keepNext w:val="0"/>
              <w:keepLines w:val="0"/>
              <w:widowControl/>
              <w:suppressLineNumbers w:val="0"/>
              <w:jc w:val="left"/>
              <w:textAlignment w:val="bottom"/>
              <w:rPr>
                <w:lang w:eastAsia="zh-CN"/>
              </w:rPr>
            </w:pPr>
            <w:r>
              <w:rPr>
                <w:rFonts w:hint="eastAsia" w:ascii="等线" w:hAnsi="等线" w:eastAsia="等线" w:cs="等线"/>
                <w:i w:val="0"/>
                <w:iCs w:val="0"/>
                <w:color w:val="000000"/>
                <w:kern w:val="0"/>
                <w:sz w:val="20"/>
                <w:szCs w:val="20"/>
                <w:u w:val="none"/>
                <w:lang w:val="en-US" w:eastAsia="zh-CN" w:bidi="ar"/>
              </w:rPr>
              <w:t>报名状态</w:t>
            </w:r>
          </w:p>
        </w:tc>
        <w:tc>
          <w:tcPr>
            <w:tcW w:w="1418"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sign_up_status</w:t>
            </w:r>
          </w:p>
        </w:tc>
        <w:tc>
          <w:tcPr>
            <w:tcW w:w="1701"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VARCHAR(20)</w:t>
            </w:r>
          </w:p>
        </w:tc>
        <w:tc>
          <w:tcPr>
            <w:tcW w:w="1134" w:type="dxa"/>
            <w:tcBorders>
              <w:left w:val="single" w:color="auto" w:sz="4" w:space="0"/>
              <w:right w:val="single" w:color="auto" w:sz="4" w:space="0"/>
            </w:tcBorders>
            <w:vAlign w:val="bottom"/>
          </w:tcPr>
          <w:p>
            <w:pPr>
              <w:keepNext w:val="0"/>
              <w:keepLines w:val="0"/>
              <w:widowControl/>
              <w:suppressLineNumbers w:val="0"/>
              <w:jc w:val="left"/>
              <w:textAlignment w:val="bottom"/>
              <w:rPr>
                <w:rFonts w:ascii="宋体" w:hAnsi="宋体"/>
                <w:lang w:eastAsia="zh-CN"/>
              </w:rPr>
            </w:pPr>
            <w:r>
              <w:rPr>
                <w:rFonts w:hint="eastAsia" w:ascii="等线" w:hAnsi="等线" w:eastAsia="等线" w:cs="等线"/>
                <w:i w:val="0"/>
                <w:iCs w:val="0"/>
                <w:color w:val="000000"/>
                <w:kern w:val="0"/>
                <w:sz w:val="20"/>
                <w:szCs w:val="20"/>
                <w:u w:val="none"/>
                <w:lang w:val="en-US" w:eastAsia="zh-CN" w:bidi="ar"/>
              </w:rPr>
              <w:t>否</w:t>
            </w:r>
          </w:p>
        </w:tc>
        <w:tc>
          <w:tcPr>
            <w:tcW w:w="2245"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lang w:eastAsia="zh-CN"/>
              </w:rPr>
            </w:pPr>
            <w:r>
              <w:rPr>
                <w:rFonts w:hint="eastAsia" w:ascii="等线" w:hAnsi="等线" w:eastAsia="等线" w:cs="等线"/>
                <w:i w:val="0"/>
                <w:iCs w:val="0"/>
                <w:color w:val="000000"/>
                <w:kern w:val="0"/>
                <w:sz w:val="20"/>
                <w:szCs w:val="20"/>
                <w:u w:val="none"/>
                <w:lang w:val="en-US" w:eastAsia="zh-CN" w:bidi="ar"/>
              </w:rPr>
              <w:t>待审核、报名成功、报名失败、已取消</w:t>
            </w:r>
          </w:p>
        </w:tc>
        <w:tc>
          <w:tcPr>
            <w:tcW w:w="1745" w:type="dxa"/>
            <w:tcBorders>
              <w:lef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本次报名的当前状态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bottom"/>
          </w:tcPr>
          <w:p>
            <w:pPr>
              <w:keepNext w:val="0"/>
              <w:keepLines w:val="0"/>
              <w:widowControl/>
              <w:suppressLineNumbers w:val="0"/>
              <w:jc w:val="left"/>
              <w:textAlignment w:val="bottom"/>
              <w:rPr>
                <w:lang w:eastAsia="zh-CN"/>
              </w:rPr>
            </w:pPr>
            <w:r>
              <w:rPr>
                <w:rFonts w:hint="eastAsia" w:ascii="等线" w:hAnsi="等线" w:eastAsia="等线" w:cs="等线"/>
                <w:i w:val="0"/>
                <w:iCs w:val="0"/>
                <w:color w:val="000000"/>
                <w:kern w:val="0"/>
                <w:sz w:val="20"/>
                <w:szCs w:val="20"/>
                <w:u w:val="none"/>
                <w:lang w:val="en-US" w:eastAsia="zh-CN" w:bidi="ar"/>
              </w:rPr>
              <w:t>审核状态</w:t>
            </w:r>
          </w:p>
        </w:tc>
        <w:tc>
          <w:tcPr>
            <w:tcW w:w="1418"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audit_status</w:t>
            </w:r>
          </w:p>
        </w:tc>
        <w:tc>
          <w:tcPr>
            <w:tcW w:w="1701"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VARCHAR(20)</w:t>
            </w:r>
          </w:p>
        </w:tc>
        <w:tc>
          <w:tcPr>
            <w:tcW w:w="1134" w:type="dxa"/>
            <w:tcBorders>
              <w:left w:val="single" w:color="auto" w:sz="4" w:space="0"/>
              <w:right w:val="single" w:color="auto" w:sz="4" w:space="0"/>
            </w:tcBorders>
            <w:vAlign w:val="bottom"/>
          </w:tcPr>
          <w:p>
            <w:pPr>
              <w:keepNext w:val="0"/>
              <w:keepLines w:val="0"/>
              <w:widowControl/>
              <w:suppressLineNumbers w:val="0"/>
              <w:jc w:val="left"/>
              <w:textAlignment w:val="bottom"/>
              <w:rPr>
                <w:rFonts w:ascii="宋体" w:hAnsi="宋体"/>
                <w:lang w:eastAsia="zh-CN"/>
              </w:rPr>
            </w:pPr>
            <w:r>
              <w:rPr>
                <w:rFonts w:hint="eastAsia" w:ascii="等线" w:hAnsi="等线" w:eastAsia="等线" w:cs="等线"/>
                <w:i w:val="0"/>
                <w:iCs w:val="0"/>
                <w:color w:val="000000"/>
                <w:kern w:val="0"/>
                <w:sz w:val="20"/>
                <w:szCs w:val="20"/>
                <w:u w:val="none"/>
                <w:lang w:val="en-US" w:eastAsia="zh-CN" w:bidi="ar"/>
              </w:rPr>
              <w:t>否</w:t>
            </w:r>
          </w:p>
        </w:tc>
        <w:tc>
          <w:tcPr>
            <w:tcW w:w="2245"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lang w:eastAsia="zh-CN"/>
              </w:rPr>
            </w:pPr>
            <w:r>
              <w:rPr>
                <w:rFonts w:hint="eastAsia" w:ascii="等线" w:hAnsi="等线" w:eastAsia="等线" w:cs="等线"/>
                <w:i w:val="0"/>
                <w:iCs w:val="0"/>
                <w:color w:val="000000"/>
                <w:kern w:val="0"/>
                <w:sz w:val="20"/>
                <w:szCs w:val="20"/>
                <w:u w:val="none"/>
                <w:lang w:val="en-US" w:eastAsia="zh-CN" w:bidi="ar"/>
              </w:rPr>
              <w:t>待审核、审核通过、审核驳回</w:t>
            </w:r>
          </w:p>
        </w:tc>
        <w:tc>
          <w:tcPr>
            <w:tcW w:w="1745" w:type="dxa"/>
            <w:tcBorders>
              <w:lef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本次报名的审核状态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bottom"/>
          </w:tcPr>
          <w:p>
            <w:pPr>
              <w:keepNext w:val="0"/>
              <w:keepLines w:val="0"/>
              <w:widowControl/>
              <w:suppressLineNumbers w:val="0"/>
              <w:jc w:val="left"/>
              <w:textAlignment w:val="bottom"/>
              <w:rPr>
                <w:lang w:eastAsia="zh-CN"/>
              </w:rPr>
            </w:pPr>
            <w:r>
              <w:rPr>
                <w:rFonts w:hint="eastAsia" w:ascii="等线" w:hAnsi="等线" w:eastAsia="等线" w:cs="等线"/>
                <w:i w:val="0"/>
                <w:iCs w:val="0"/>
                <w:color w:val="000000"/>
                <w:kern w:val="0"/>
                <w:sz w:val="20"/>
                <w:szCs w:val="20"/>
                <w:u w:val="none"/>
                <w:lang w:val="en-US" w:eastAsia="zh-CN" w:bidi="ar"/>
              </w:rPr>
              <w:t>审核人 ID</w:t>
            </w:r>
          </w:p>
        </w:tc>
        <w:tc>
          <w:tcPr>
            <w:tcW w:w="1418"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auditor_id</w:t>
            </w:r>
          </w:p>
        </w:tc>
        <w:tc>
          <w:tcPr>
            <w:tcW w:w="1701"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VARCHAR(32)</w:t>
            </w:r>
          </w:p>
        </w:tc>
        <w:tc>
          <w:tcPr>
            <w:tcW w:w="1134" w:type="dxa"/>
            <w:tcBorders>
              <w:left w:val="single" w:color="auto" w:sz="4" w:space="0"/>
              <w:right w:val="single" w:color="auto" w:sz="4" w:space="0"/>
            </w:tcBorders>
            <w:vAlign w:val="bottom"/>
          </w:tcPr>
          <w:p>
            <w:pPr>
              <w:keepNext w:val="0"/>
              <w:keepLines w:val="0"/>
              <w:widowControl/>
              <w:suppressLineNumbers w:val="0"/>
              <w:jc w:val="left"/>
              <w:textAlignment w:val="bottom"/>
              <w:rPr>
                <w:rFonts w:ascii="宋体" w:hAnsi="宋体"/>
                <w:lang w:eastAsia="zh-CN"/>
              </w:rPr>
            </w:pPr>
            <w:r>
              <w:rPr>
                <w:rFonts w:hint="eastAsia" w:ascii="等线" w:hAnsi="等线" w:eastAsia="等线" w:cs="等线"/>
                <w:i w:val="0"/>
                <w:iCs w:val="0"/>
                <w:color w:val="000000"/>
                <w:kern w:val="0"/>
                <w:sz w:val="20"/>
                <w:szCs w:val="20"/>
                <w:u w:val="none"/>
                <w:lang w:val="en-US" w:eastAsia="zh-CN" w:bidi="ar"/>
              </w:rPr>
              <w:t>是</w:t>
            </w:r>
          </w:p>
        </w:tc>
        <w:tc>
          <w:tcPr>
            <w:tcW w:w="2245"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lang w:eastAsia="zh-CN"/>
              </w:rPr>
            </w:pPr>
            <w:r>
              <w:rPr>
                <w:rFonts w:hint="eastAsia" w:ascii="等线" w:hAnsi="等线" w:eastAsia="等线" w:cs="等线"/>
                <w:i w:val="0"/>
                <w:iCs w:val="0"/>
                <w:color w:val="000000"/>
                <w:kern w:val="0"/>
                <w:sz w:val="20"/>
                <w:szCs w:val="20"/>
                <w:u w:val="none"/>
                <w:lang w:val="en-US" w:eastAsia="zh-CN" w:bidi="ar"/>
              </w:rPr>
              <w:t>GY20240001、GY20240002</w:t>
            </w:r>
          </w:p>
        </w:tc>
        <w:tc>
          <w:tcPr>
            <w:tcW w:w="1745" w:type="dxa"/>
            <w:tcBorders>
              <w:lef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审核报名的工作人员 ID，关联工作人员表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bottom"/>
          </w:tcPr>
          <w:p>
            <w:pPr>
              <w:keepNext w:val="0"/>
              <w:keepLines w:val="0"/>
              <w:widowControl/>
              <w:suppressLineNumbers w:val="0"/>
              <w:jc w:val="left"/>
              <w:textAlignment w:val="bottom"/>
              <w:rPr>
                <w:lang w:eastAsia="zh-CN"/>
              </w:rPr>
            </w:pPr>
            <w:r>
              <w:rPr>
                <w:rFonts w:hint="eastAsia" w:ascii="等线" w:hAnsi="等线" w:eastAsia="等线" w:cs="等线"/>
                <w:i w:val="0"/>
                <w:iCs w:val="0"/>
                <w:color w:val="000000"/>
                <w:kern w:val="0"/>
                <w:sz w:val="20"/>
                <w:szCs w:val="20"/>
                <w:u w:val="none"/>
                <w:lang w:val="en-US" w:eastAsia="zh-CN" w:bidi="ar"/>
              </w:rPr>
              <w:t>审核人姓名</w:t>
            </w:r>
          </w:p>
        </w:tc>
        <w:tc>
          <w:tcPr>
            <w:tcW w:w="1418"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auditor_name</w:t>
            </w:r>
          </w:p>
        </w:tc>
        <w:tc>
          <w:tcPr>
            <w:tcW w:w="1701"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VARCHAR(50)</w:t>
            </w:r>
          </w:p>
        </w:tc>
        <w:tc>
          <w:tcPr>
            <w:tcW w:w="1134" w:type="dxa"/>
            <w:tcBorders>
              <w:left w:val="single" w:color="auto" w:sz="4" w:space="0"/>
              <w:right w:val="single" w:color="auto" w:sz="4" w:space="0"/>
            </w:tcBorders>
            <w:vAlign w:val="bottom"/>
          </w:tcPr>
          <w:p>
            <w:pPr>
              <w:keepNext w:val="0"/>
              <w:keepLines w:val="0"/>
              <w:widowControl/>
              <w:suppressLineNumbers w:val="0"/>
              <w:jc w:val="left"/>
              <w:textAlignment w:val="bottom"/>
              <w:rPr>
                <w:rFonts w:ascii="宋体" w:hAnsi="宋体"/>
                <w:lang w:eastAsia="zh-CN"/>
              </w:rPr>
            </w:pPr>
            <w:r>
              <w:rPr>
                <w:rFonts w:hint="eastAsia" w:ascii="等线" w:hAnsi="等线" w:eastAsia="等线" w:cs="等线"/>
                <w:i w:val="0"/>
                <w:iCs w:val="0"/>
                <w:color w:val="000000"/>
                <w:kern w:val="0"/>
                <w:sz w:val="20"/>
                <w:szCs w:val="20"/>
                <w:u w:val="none"/>
                <w:lang w:val="en-US" w:eastAsia="zh-CN" w:bidi="ar"/>
              </w:rPr>
              <w:t>是</w:t>
            </w:r>
          </w:p>
        </w:tc>
        <w:tc>
          <w:tcPr>
            <w:tcW w:w="2245"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lang w:eastAsia="zh-CN"/>
              </w:rPr>
            </w:pPr>
            <w:r>
              <w:rPr>
                <w:rFonts w:hint="eastAsia" w:ascii="等线" w:hAnsi="等线" w:eastAsia="等线" w:cs="等线"/>
                <w:i w:val="0"/>
                <w:iCs w:val="0"/>
                <w:color w:val="000000"/>
                <w:kern w:val="0"/>
                <w:sz w:val="20"/>
                <w:szCs w:val="20"/>
                <w:u w:val="none"/>
                <w:lang w:val="en-US" w:eastAsia="zh-CN" w:bidi="ar"/>
              </w:rPr>
              <w:t>张三、李四</w:t>
            </w:r>
          </w:p>
        </w:tc>
        <w:tc>
          <w:tcPr>
            <w:tcW w:w="1745" w:type="dxa"/>
            <w:tcBorders>
              <w:lef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审核报名的工作人员姓名</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bottom"/>
          </w:tcPr>
          <w:p>
            <w:pPr>
              <w:keepNext w:val="0"/>
              <w:keepLines w:val="0"/>
              <w:widowControl/>
              <w:suppressLineNumbers w:val="0"/>
              <w:jc w:val="left"/>
              <w:textAlignment w:val="bottom"/>
              <w:rPr>
                <w:lang w:eastAsia="zh-CN"/>
              </w:rPr>
            </w:pPr>
            <w:r>
              <w:rPr>
                <w:rFonts w:hint="eastAsia" w:ascii="等线" w:hAnsi="等线" w:eastAsia="等线" w:cs="等线"/>
                <w:i w:val="0"/>
                <w:iCs w:val="0"/>
                <w:color w:val="000000"/>
                <w:kern w:val="0"/>
                <w:sz w:val="20"/>
                <w:szCs w:val="20"/>
                <w:u w:val="none"/>
                <w:lang w:val="en-US" w:eastAsia="zh-CN" w:bidi="ar"/>
              </w:rPr>
              <w:t>审核时间</w:t>
            </w:r>
          </w:p>
        </w:tc>
        <w:tc>
          <w:tcPr>
            <w:tcW w:w="1418"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audit_time</w:t>
            </w:r>
          </w:p>
        </w:tc>
        <w:tc>
          <w:tcPr>
            <w:tcW w:w="1701"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DATETIME</w:t>
            </w:r>
          </w:p>
        </w:tc>
        <w:tc>
          <w:tcPr>
            <w:tcW w:w="1134" w:type="dxa"/>
            <w:tcBorders>
              <w:left w:val="single" w:color="auto" w:sz="4" w:space="0"/>
              <w:right w:val="single" w:color="auto" w:sz="4" w:space="0"/>
            </w:tcBorders>
            <w:vAlign w:val="bottom"/>
          </w:tcPr>
          <w:p>
            <w:pPr>
              <w:keepNext w:val="0"/>
              <w:keepLines w:val="0"/>
              <w:widowControl/>
              <w:suppressLineNumbers w:val="0"/>
              <w:jc w:val="left"/>
              <w:textAlignment w:val="bottom"/>
              <w:rPr>
                <w:rFonts w:ascii="宋体" w:hAnsi="宋体"/>
                <w:lang w:eastAsia="zh-CN"/>
              </w:rPr>
            </w:pPr>
            <w:r>
              <w:rPr>
                <w:rFonts w:hint="eastAsia" w:ascii="等线" w:hAnsi="等线" w:eastAsia="等线" w:cs="等线"/>
                <w:i w:val="0"/>
                <w:iCs w:val="0"/>
                <w:color w:val="000000"/>
                <w:kern w:val="0"/>
                <w:sz w:val="20"/>
                <w:szCs w:val="20"/>
                <w:u w:val="none"/>
                <w:lang w:val="en-US" w:eastAsia="zh-CN" w:bidi="ar"/>
              </w:rPr>
              <w:t>是</w:t>
            </w:r>
          </w:p>
        </w:tc>
        <w:tc>
          <w:tcPr>
            <w:tcW w:w="2245"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lang w:eastAsia="zh-CN"/>
              </w:rPr>
            </w:pPr>
            <w:r>
              <w:rPr>
                <w:rFonts w:hint="eastAsia" w:ascii="等线" w:hAnsi="等线" w:eastAsia="等线" w:cs="等线"/>
                <w:i w:val="0"/>
                <w:iCs w:val="0"/>
                <w:color w:val="000000"/>
                <w:kern w:val="0"/>
                <w:sz w:val="20"/>
                <w:szCs w:val="20"/>
                <w:u w:val="none"/>
                <w:lang w:val="en-US" w:eastAsia="zh-CN" w:bidi="ar"/>
              </w:rPr>
              <w:t>2025/6/3 9:00</w:t>
            </w:r>
          </w:p>
        </w:tc>
        <w:tc>
          <w:tcPr>
            <w:tcW w:w="1745" w:type="dxa"/>
            <w:tcBorders>
              <w:lef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完成报名审核的具体时间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bottom"/>
          </w:tcPr>
          <w:p>
            <w:pPr>
              <w:keepNext w:val="0"/>
              <w:keepLines w:val="0"/>
              <w:widowControl/>
              <w:suppressLineNumbers w:val="0"/>
              <w:jc w:val="left"/>
              <w:textAlignment w:val="bottom"/>
              <w:rPr>
                <w:lang w:eastAsia="zh-CN"/>
              </w:rPr>
            </w:pPr>
            <w:r>
              <w:rPr>
                <w:rFonts w:hint="eastAsia" w:ascii="等线" w:hAnsi="等线" w:eastAsia="等线" w:cs="等线"/>
                <w:i w:val="0"/>
                <w:iCs w:val="0"/>
                <w:color w:val="000000"/>
                <w:kern w:val="0"/>
                <w:sz w:val="20"/>
                <w:szCs w:val="20"/>
                <w:u w:val="none"/>
                <w:lang w:val="en-US" w:eastAsia="zh-CN" w:bidi="ar"/>
              </w:rPr>
              <w:t>驳回原因</w:t>
            </w:r>
          </w:p>
        </w:tc>
        <w:tc>
          <w:tcPr>
            <w:tcW w:w="1418"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reject_reason</w:t>
            </w:r>
          </w:p>
        </w:tc>
        <w:tc>
          <w:tcPr>
            <w:tcW w:w="1701"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VARCHAR(200)</w:t>
            </w:r>
          </w:p>
        </w:tc>
        <w:tc>
          <w:tcPr>
            <w:tcW w:w="1134" w:type="dxa"/>
            <w:tcBorders>
              <w:left w:val="single" w:color="auto" w:sz="4" w:space="0"/>
              <w:right w:val="single" w:color="auto" w:sz="4" w:space="0"/>
            </w:tcBorders>
            <w:vAlign w:val="bottom"/>
          </w:tcPr>
          <w:p>
            <w:pPr>
              <w:keepNext w:val="0"/>
              <w:keepLines w:val="0"/>
              <w:widowControl/>
              <w:suppressLineNumbers w:val="0"/>
              <w:jc w:val="left"/>
              <w:textAlignment w:val="bottom"/>
              <w:rPr>
                <w:rFonts w:ascii="宋体" w:hAnsi="宋体"/>
                <w:lang w:eastAsia="zh-CN"/>
              </w:rPr>
            </w:pPr>
            <w:r>
              <w:rPr>
                <w:rFonts w:hint="eastAsia" w:ascii="等线" w:hAnsi="等线" w:eastAsia="等线" w:cs="等线"/>
                <w:i w:val="0"/>
                <w:iCs w:val="0"/>
                <w:color w:val="000000"/>
                <w:kern w:val="0"/>
                <w:sz w:val="20"/>
                <w:szCs w:val="20"/>
                <w:u w:val="none"/>
                <w:lang w:val="en-US" w:eastAsia="zh-CN" w:bidi="ar"/>
              </w:rPr>
              <w:t>是</w:t>
            </w:r>
          </w:p>
        </w:tc>
        <w:tc>
          <w:tcPr>
            <w:tcW w:w="2245"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lang w:eastAsia="zh-CN"/>
              </w:rPr>
            </w:pPr>
            <w:r>
              <w:rPr>
                <w:rFonts w:hint="eastAsia" w:ascii="等线" w:hAnsi="等线" w:eastAsia="等线" w:cs="等线"/>
                <w:i w:val="0"/>
                <w:iCs w:val="0"/>
                <w:color w:val="000000"/>
                <w:kern w:val="0"/>
                <w:sz w:val="20"/>
                <w:szCs w:val="20"/>
                <w:u w:val="none"/>
                <w:lang w:val="en-US" w:eastAsia="zh-CN" w:bidi="ar"/>
              </w:rPr>
              <w:t>不符合本次教育适用对象要求、报名时间已截止</w:t>
            </w:r>
          </w:p>
        </w:tc>
        <w:tc>
          <w:tcPr>
            <w:tcW w:w="1745" w:type="dxa"/>
            <w:tcBorders>
              <w:lef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审核驳回时填写的具体原因</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bottom"/>
          </w:tcPr>
          <w:p>
            <w:pPr>
              <w:keepNext w:val="0"/>
              <w:keepLines w:val="0"/>
              <w:widowControl/>
              <w:suppressLineNumbers w:val="0"/>
              <w:jc w:val="left"/>
              <w:textAlignment w:val="bottom"/>
              <w:rPr>
                <w:lang w:eastAsia="zh-CN"/>
              </w:rPr>
            </w:pPr>
            <w:r>
              <w:rPr>
                <w:rFonts w:hint="eastAsia" w:ascii="等线" w:hAnsi="等线" w:eastAsia="等线" w:cs="等线"/>
                <w:i w:val="0"/>
                <w:iCs w:val="0"/>
                <w:color w:val="000000"/>
                <w:kern w:val="0"/>
                <w:sz w:val="20"/>
                <w:szCs w:val="20"/>
                <w:u w:val="none"/>
                <w:lang w:val="en-US" w:eastAsia="zh-CN" w:bidi="ar"/>
              </w:rPr>
              <w:t>备注</w:t>
            </w:r>
          </w:p>
        </w:tc>
        <w:tc>
          <w:tcPr>
            <w:tcW w:w="1418"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remark</w:t>
            </w:r>
          </w:p>
        </w:tc>
        <w:tc>
          <w:tcPr>
            <w:tcW w:w="1701"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VARCHAR(200)</w:t>
            </w:r>
          </w:p>
        </w:tc>
        <w:tc>
          <w:tcPr>
            <w:tcW w:w="1134" w:type="dxa"/>
            <w:tcBorders>
              <w:left w:val="single" w:color="auto" w:sz="4" w:space="0"/>
              <w:right w:val="single" w:color="auto" w:sz="4" w:space="0"/>
            </w:tcBorders>
            <w:vAlign w:val="bottom"/>
          </w:tcPr>
          <w:p>
            <w:pPr>
              <w:keepNext w:val="0"/>
              <w:keepLines w:val="0"/>
              <w:widowControl/>
              <w:suppressLineNumbers w:val="0"/>
              <w:jc w:val="left"/>
              <w:textAlignment w:val="bottom"/>
              <w:rPr>
                <w:rFonts w:ascii="宋体" w:hAnsi="宋体"/>
                <w:lang w:eastAsia="zh-CN"/>
              </w:rPr>
            </w:pPr>
            <w:r>
              <w:rPr>
                <w:rFonts w:hint="eastAsia" w:ascii="等线" w:hAnsi="等线" w:eastAsia="等线" w:cs="等线"/>
                <w:i w:val="0"/>
                <w:iCs w:val="0"/>
                <w:color w:val="000000"/>
                <w:kern w:val="0"/>
                <w:sz w:val="20"/>
                <w:szCs w:val="20"/>
                <w:u w:val="none"/>
                <w:lang w:val="en-US" w:eastAsia="zh-CN" w:bidi="ar"/>
              </w:rPr>
              <w:t>是</w:t>
            </w:r>
          </w:p>
        </w:tc>
        <w:tc>
          <w:tcPr>
            <w:tcW w:w="2245"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lang w:eastAsia="zh-CN"/>
              </w:rPr>
            </w:pPr>
            <w:r>
              <w:rPr>
                <w:rFonts w:hint="eastAsia" w:ascii="等线" w:hAnsi="等线" w:eastAsia="等线" w:cs="等线"/>
                <w:i w:val="0"/>
                <w:iCs w:val="0"/>
                <w:color w:val="000000"/>
                <w:kern w:val="0"/>
                <w:sz w:val="20"/>
                <w:szCs w:val="20"/>
                <w:u w:val="none"/>
                <w:lang w:val="en-US" w:eastAsia="zh-CN" w:bidi="ar"/>
              </w:rPr>
              <w:t>线下报名，已提交纸质材料</w:t>
            </w:r>
          </w:p>
        </w:tc>
        <w:tc>
          <w:tcPr>
            <w:tcW w:w="1745" w:type="dxa"/>
            <w:tcBorders>
              <w:lef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报名相关的补充说明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bottom"/>
          </w:tcPr>
          <w:p>
            <w:pPr>
              <w:keepNext w:val="0"/>
              <w:keepLines w:val="0"/>
              <w:widowControl/>
              <w:suppressLineNumbers w:val="0"/>
              <w:jc w:val="left"/>
              <w:textAlignment w:val="bottom"/>
              <w:rPr>
                <w:lang w:eastAsia="zh-CN"/>
              </w:rPr>
            </w:pPr>
            <w:r>
              <w:rPr>
                <w:rFonts w:hint="eastAsia" w:ascii="等线" w:hAnsi="等线" w:eastAsia="等线" w:cs="等线"/>
                <w:i w:val="0"/>
                <w:iCs w:val="0"/>
                <w:color w:val="000000"/>
                <w:kern w:val="0"/>
                <w:sz w:val="20"/>
                <w:szCs w:val="20"/>
                <w:u w:val="none"/>
                <w:lang w:val="en-US" w:eastAsia="zh-CN" w:bidi="ar"/>
              </w:rPr>
              <w:t>创建时间</w:t>
            </w:r>
          </w:p>
        </w:tc>
        <w:tc>
          <w:tcPr>
            <w:tcW w:w="1418"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create_time</w:t>
            </w:r>
          </w:p>
        </w:tc>
        <w:tc>
          <w:tcPr>
            <w:tcW w:w="1701"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DATETIME</w:t>
            </w:r>
          </w:p>
        </w:tc>
        <w:tc>
          <w:tcPr>
            <w:tcW w:w="1134" w:type="dxa"/>
            <w:tcBorders>
              <w:left w:val="single" w:color="auto" w:sz="4" w:space="0"/>
              <w:right w:val="single" w:color="auto" w:sz="4" w:space="0"/>
            </w:tcBorders>
            <w:vAlign w:val="bottom"/>
          </w:tcPr>
          <w:p>
            <w:pPr>
              <w:keepNext w:val="0"/>
              <w:keepLines w:val="0"/>
              <w:widowControl/>
              <w:suppressLineNumbers w:val="0"/>
              <w:jc w:val="left"/>
              <w:textAlignment w:val="bottom"/>
              <w:rPr>
                <w:rFonts w:ascii="宋体" w:hAnsi="宋体"/>
                <w:lang w:eastAsia="zh-CN"/>
              </w:rPr>
            </w:pPr>
            <w:r>
              <w:rPr>
                <w:rFonts w:hint="eastAsia" w:ascii="等线" w:hAnsi="等线" w:eastAsia="等线" w:cs="等线"/>
                <w:i w:val="0"/>
                <w:iCs w:val="0"/>
                <w:color w:val="000000"/>
                <w:kern w:val="0"/>
                <w:sz w:val="20"/>
                <w:szCs w:val="20"/>
                <w:u w:val="none"/>
                <w:lang w:val="en-US" w:eastAsia="zh-CN" w:bidi="ar"/>
              </w:rPr>
              <w:t>否</w:t>
            </w:r>
          </w:p>
        </w:tc>
        <w:tc>
          <w:tcPr>
            <w:tcW w:w="2245"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lang w:eastAsia="zh-CN"/>
              </w:rPr>
            </w:pPr>
            <w:r>
              <w:rPr>
                <w:rFonts w:hint="eastAsia" w:ascii="等线" w:hAnsi="等线" w:eastAsia="等线" w:cs="等线"/>
                <w:i w:val="0"/>
                <w:iCs w:val="0"/>
                <w:color w:val="000000"/>
                <w:kern w:val="0"/>
                <w:sz w:val="20"/>
                <w:szCs w:val="20"/>
                <w:u w:val="none"/>
                <w:lang w:val="en-US" w:eastAsia="zh-CN" w:bidi="ar"/>
              </w:rPr>
              <w:t>2025/6/2 10:30</w:t>
            </w:r>
          </w:p>
        </w:tc>
        <w:tc>
          <w:tcPr>
            <w:tcW w:w="1745" w:type="dxa"/>
            <w:tcBorders>
              <w:lef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报名记录首次创建的具体时间，用于数据追溯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bottom"/>
          </w:tcPr>
          <w:p>
            <w:pPr>
              <w:keepNext w:val="0"/>
              <w:keepLines w:val="0"/>
              <w:widowControl/>
              <w:suppressLineNumbers w:val="0"/>
              <w:jc w:val="left"/>
              <w:textAlignment w:val="bottom"/>
              <w:rPr>
                <w:lang w:eastAsia="zh-CN"/>
              </w:rPr>
            </w:pPr>
            <w:r>
              <w:rPr>
                <w:rFonts w:hint="eastAsia" w:ascii="等线" w:hAnsi="等线" w:eastAsia="等线" w:cs="等线"/>
                <w:i w:val="0"/>
                <w:iCs w:val="0"/>
                <w:color w:val="000000"/>
                <w:kern w:val="0"/>
                <w:sz w:val="20"/>
                <w:szCs w:val="20"/>
                <w:u w:val="none"/>
                <w:lang w:val="en-US" w:eastAsia="zh-CN" w:bidi="ar"/>
              </w:rPr>
              <w:t>最后更新时间</w:t>
            </w:r>
          </w:p>
        </w:tc>
        <w:tc>
          <w:tcPr>
            <w:tcW w:w="1418"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update_time</w:t>
            </w:r>
          </w:p>
        </w:tc>
        <w:tc>
          <w:tcPr>
            <w:tcW w:w="1701"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DATETIME</w:t>
            </w:r>
          </w:p>
        </w:tc>
        <w:tc>
          <w:tcPr>
            <w:tcW w:w="1134" w:type="dxa"/>
            <w:tcBorders>
              <w:left w:val="single" w:color="auto" w:sz="4" w:space="0"/>
              <w:right w:val="single" w:color="auto" w:sz="4" w:space="0"/>
            </w:tcBorders>
            <w:vAlign w:val="bottom"/>
          </w:tcPr>
          <w:p>
            <w:pPr>
              <w:keepNext w:val="0"/>
              <w:keepLines w:val="0"/>
              <w:widowControl/>
              <w:suppressLineNumbers w:val="0"/>
              <w:jc w:val="left"/>
              <w:textAlignment w:val="bottom"/>
              <w:rPr>
                <w:rFonts w:ascii="宋体" w:hAnsi="宋体"/>
                <w:lang w:eastAsia="zh-CN"/>
              </w:rPr>
            </w:pPr>
            <w:r>
              <w:rPr>
                <w:rFonts w:hint="eastAsia" w:ascii="等线" w:hAnsi="等线" w:eastAsia="等线" w:cs="等线"/>
                <w:i w:val="0"/>
                <w:iCs w:val="0"/>
                <w:color w:val="000000"/>
                <w:kern w:val="0"/>
                <w:sz w:val="20"/>
                <w:szCs w:val="20"/>
                <w:u w:val="none"/>
                <w:lang w:val="en-US" w:eastAsia="zh-CN" w:bidi="ar"/>
              </w:rPr>
              <w:t>否</w:t>
            </w:r>
          </w:p>
        </w:tc>
        <w:tc>
          <w:tcPr>
            <w:tcW w:w="2245"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lang w:eastAsia="zh-CN"/>
              </w:rPr>
            </w:pPr>
            <w:r>
              <w:rPr>
                <w:rFonts w:hint="eastAsia" w:ascii="等线" w:hAnsi="等线" w:eastAsia="等线" w:cs="等线"/>
                <w:i w:val="0"/>
                <w:iCs w:val="0"/>
                <w:color w:val="000000"/>
                <w:kern w:val="0"/>
                <w:sz w:val="20"/>
                <w:szCs w:val="20"/>
                <w:u w:val="none"/>
                <w:lang w:val="en-US" w:eastAsia="zh-CN" w:bidi="ar"/>
              </w:rPr>
              <w:t>2025/6/3 9:00</w:t>
            </w:r>
          </w:p>
        </w:tc>
        <w:tc>
          <w:tcPr>
            <w:tcW w:w="1745" w:type="dxa"/>
            <w:tcBorders>
              <w:lef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报名记录最后一次更新的具体时间，用于数据追溯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p>
        </w:tc>
        <w:tc>
          <w:tcPr>
            <w:tcW w:w="1418"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p>
        </w:tc>
        <w:tc>
          <w:tcPr>
            <w:tcW w:w="1701"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p>
        </w:tc>
        <w:tc>
          <w:tcPr>
            <w:tcW w:w="1134"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p>
        </w:tc>
        <w:tc>
          <w:tcPr>
            <w:tcW w:w="2245"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p>
        </w:tc>
        <w:tc>
          <w:tcPr>
            <w:tcW w:w="1745" w:type="dxa"/>
            <w:tcBorders>
              <w:lef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99" w:hRule="atLeast"/>
          <w:jc w:val="center"/>
        </w:trPr>
        <w:tc>
          <w:tcPr>
            <w:tcW w:w="1237" w:type="dxa"/>
          </w:tcPr>
          <w:p>
            <w:pPr>
              <w:jc w:val="center"/>
              <w:rPr>
                <w:b/>
                <w:lang w:eastAsia="zh-CN"/>
              </w:rPr>
            </w:pPr>
            <w:r>
              <w:rPr>
                <w:rFonts w:hint="eastAsia"/>
                <w:b/>
                <w:lang w:eastAsia="zh-CN"/>
              </w:rPr>
              <w:t>中文名称</w:t>
            </w:r>
          </w:p>
        </w:tc>
        <w:tc>
          <w:tcPr>
            <w:tcW w:w="1418" w:type="dxa"/>
          </w:tcPr>
          <w:p>
            <w:pPr>
              <w:jc w:val="center"/>
              <w:rPr>
                <w:b/>
                <w:lang w:eastAsia="zh-CN"/>
              </w:rPr>
            </w:pPr>
            <w:r>
              <w:rPr>
                <w:rFonts w:hint="eastAsia"/>
                <w:b/>
                <w:lang w:eastAsia="zh-CN"/>
              </w:rPr>
              <w:t>属性名称</w:t>
            </w:r>
          </w:p>
        </w:tc>
        <w:tc>
          <w:tcPr>
            <w:tcW w:w="1701" w:type="dxa"/>
          </w:tcPr>
          <w:p>
            <w:pPr>
              <w:jc w:val="center"/>
              <w:rPr>
                <w:b/>
                <w:lang w:eastAsia="zh-CN"/>
              </w:rPr>
            </w:pPr>
            <w:r>
              <w:rPr>
                <w:rFonts w:hint="eastAsia"/>
                <w:b/>
                <w:lang w:eastAsia="zh-CN"/>
              </w:rPr>
              <w:t>类型</w:t>
            </w:r>
          </w:p>
        </w:tc>
        <w:tc>
          <w:tcPr>
            <w:tcW w:w="1134" w:type="dxa"/>
          </w:tcPr>
          <w:p>
            <w:pPr>
              <w:jc w:val="center"/>
              <w:rPr>
                <w:b/>
                <w:lang w:eastAsia="zh-CN"/>
              </w:rPr>
            </w:pPr>
            <w:r>
              <w:rPr>
                <w:rFonts w:hint="eastAsia"/>
                <w:b/>
                <w:lang w:eastAsia="zh-CN"/>
              </w:rPr>
              <w:t>是否为空</w:t>
            </w:r>
          </w:p>
        </w:tc>
        <w:tc>
          <w:tcPr>
            <w:tcW w:w="2245" w:type="dxa"/>
          </w:tcPr>
          <w:p>
            <w:pPr>
              <w:jc w:val="center"/>
              <w:rPr>
                <w:b/>
                <w:lang w:eastAsia="zh-CN"/>
              </w:rPr>
            </w:pPr>
            <w:r>
              <w:rPr>
                <w:rFonts w:hint="eastAsia"/>
                <w:b/>
                <w:lang w:eastAsia="zh-CN"/>
              </w:rPr>
              <w:t>取值范围或举例</w:t>
            </w:r>
          </w:p>
        </w:tc>
        <w:tc>
          <w:tcPr>
            <w:tcW w:w="1745" w:type="dxa"/>
          </w:tcPr>
          <w:p>
            <w:pPr>
              <w:jc w:val="center"/>
              <w:rPr>
                <w:b/>
                <w:lang w:eastAsia="zh-CN"/>
              </w:rPr>
            </w:pPr>
            <w:r>
              <w:rPr>
                <w:rFonts w:hint="eastAsia"/>
                <w:b/>
                <w:lang w:eastAsia="zh-CN"/>
              </w:rPr>
              <w:t>简要说明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签到 ID</w:t>
            </w:r>
          </w:p>
        </w:tc>
        <w:tc>
          <w:tcPr>
            <w:tcW w:w="1418"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check_in_id</w:t>
            </w:r>
          </w:p>
        </w:tc>
        <w:tc>
          <w:tcPr>
            <w:tcW w:w="1701"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VARCHAR(32)</w:t>
            </w:r>
          </w:p>
        </w:tc>
        <w:tc>
          <w:tcPr>
            <w:tcW w:w="1134"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否</w:t>
            </w:r>
          </w:p>
        </w:tc>
        <w:tc>
          <w:tcPr>
            <w:tcW w:w="2245"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QD20250001、QD20250002</w:t>
            </w:r>
          </w:p>
        </w:tc>
        <w:tc>
          <w:tcPr>
            <w:tcW w:w="1745" w:type="dxa"/>
            <w:tcBorders>
              <w:lef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签到记录唯一标识，子表主键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关联教育 ID</w:t>
            </w:r>
          </w:p>
        </w:tc>
        <w:tc>
          <w:tcPr>
            <w:tcW w:w="1418"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education_id</w:t>
            </w:r>
          </w:p>
        </w:tc>
        <w:tc>
          <w:tcPr>
            <w:tcW w:w="1701"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VARCHAR(32)</w:t>
            </w:r>
          </w:p>
        </w:tc>
        <w:tc>
          <w:tcPr>
            <w:tcW w:w="1134"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否</w:t>
            </w:r>
          </w:p>
        </w:tc>
        <w:tc>
          <w:tcPr>
            <w:tcW w:w="2245"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JY20250001、JY20250002</w:t>
            </w:r>
          </w:p>
        </w:tc>
        <w:tc>
          <w:tcPr>
            <w:tcW w:w="1745" w:type="dxa"/>
            <w:tcBorders>
              <w:lef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关联主表的教育 ID，外键，实现与主表的一对多关联</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关联报名 ID</w:t>
            </w:r>
          </w:p>
        </w:tc>
        <w:tc>
          <w:tcPr>
            <w:tcW w:w="1418"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sign_up_id</w:t>
            </w:r>
          </w:p>
        </w:tc>
        <w:tc>
          <w:tcPr>
            <w:tcW w:w="1701"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VARCHAR(32)</w:t>
            </w:r>
          </w:p>
        </w:tc>
        <w:tc>
          <w:tcPr>
            <w:tcW w:w="1134"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否</w:t>
            </w:r>
          </w:p>
        </w:tc>
        <w:tc>
          <w:tcPr>
            <w:tcW w:w="2245"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BM20250001、BM20250002</w:t>
            </w:r>
          </w:p>
        </w:tc>
        <w:tc>
          <w:tcPr>
            <w:tcW w:w="1745" w:type="dxa"/>
            <w:tcBorders>
              <w:lef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关联报名表的报名 ID，外键，实现报名 - 签到全流程闭环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社区矫正对象编号</w:t>
            </w:r>
          </w:p>
        </w:tc>
        <w:tc>
          <w:tcPr>
            <w:tcW w:w="1418"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correctionee_code</w:t>
            </w:r>
          </w:p>
        </w:tc>
        <w:tc>
          <w:tcPr>
            <w:tcW w:w="1701"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VARCHAR(20)</w:t>
            </w:r>
          </w:p>
        </w:tc>
        <w:tc>
          <w:tcPr>
            <w:tcW w:w="1134"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否</w:t>
            </w:r>
          </w:p>
        </w:tc>
        <w:tc>
          <w:tcPr>
            <w:tcW w:w="2245"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JZ2024000001、JZ2024000002</w:t>
            </w:r>
          </w:p>
        </w:tc>
        <w:tc>
          <w:tcPr>
            <w:tcW w:w="1745" w:type="dxa"/>
            <w:tcBorders>
              <w:lef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签到的矫正对象唯一编号，关联矫正对象信息表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社区矫正对象姓名</w:t>
            </w:r>
          </w:p>
        </w:tc>
        <w:tc>
          <w:tcPr>
            <w:tcW w:w="1418"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correctionee_name</w:t>
            </w:r>
          </w:p>
        </w:tc>
        <w:tc>
          <w:tcPr>
            <w:tcW w:w="1701"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VARCHAR(50)</w:t>
            </w:r>
          </w:p>
        </w:tc>
        <w:tc>
          <w:tcPr>
            <w:tcW w:w="1134"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否</w:t>
            </w:r>
          </w:p>
        </w:tc>
        <w:tc>
          <w:tcPr>
            <w:tcW w:w="2245"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张三、李四</w:t>
            </w:r>
          </w:p>
        </w:tc>
        <w:tc>
          <w:tcPr>
            <w:tcW w:w="1745" w:type="dxa"/>
            <w:tcBorders>
              <w:lef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签到的矫正对象姓名，便于快速查看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身份证号</w:t>
            </w:r>
          </w:p>
        </w:tc>
        <w:tc>
          <w:tcPr>
            <w:tcW w:w="1418"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id_card</w:t>
            </w:r>
          </w:p>
        </w:tc>
        <w:tc>
          <w:tcPr>
            <w:tcW w:w="1701"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VARCHAR(18)</w:t>
            </w:r>
          </w:p>
        </w:tc>
        <w:tc>
          <w:tcPr>
            <w:tcW w:w="1134"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否</w:t>
            </w:r>
          </w:p>
        </w:tc>
        <w:tc>
          <w:tcPr>
            <w:tcW w:w="2245"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1.10101E+17</w:t>
            </w:r>
          </w:p>
        </w:tc>
        <w:tc>
          <w:tcPr>
            <w:tcW w:w="1745" w:type="dxa"/>
            <w:tcBorders>
              <w:lef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矫正对象身份证号，用于签到身份核验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签到方式</w:t>
            </w:r>
          </w:p>
        </w:tc>
        <w:tc>
          <w:tcPr>
            <w:tcW w:w="1418"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check_in_type</w:t>
            </w:r>
          </w:p>
        </w:tc>
        <w:tc>
          <w:tcPr>
            <w:tcW w:w="1701"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VARCHAR(50)</w:t>
            </w:r>
          </w:p>
        </w:tc>
        <w:tc>
          <w:tcPr>
            <w:tcW w:w="1134"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否</w:t>
            </w:r>
          </w:p>
        </w:tc>
        <w:tc>
          <w:tcPr>
            <w:tcW w:w="2245"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人脸识别、指纹识别、二维码签到、线下签到</w:t>
            </w:r>
          </w:p>
        </w:tc>
        <w:tc>
          <w:tcPr>
            <w:tcW w:w="1745" w:type="dxa"/>
            <w:tcBorders>
              <w:lef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本次签到的具体方式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签到时间</w:t>
            </w:r>
          </w:p>
        </w:tc>
        <w:tc>
          <w:tcPr>
            <w:tcW w:w="1418"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check_in_time</w:t>
            </w:r>
          </w:p>
        </w:tc>
        <w:tc>
          <w:tcPr>
            <w:tcW w:w="1701"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DATETIME</w:t>
            </w:r>
          </w:p>
        </w:tc>
        <w:tc>
          <w:tcPr>
            <w:tcW w:w="1134"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是</w:t>
            </w:r>
          </w:p>
        </w:tc>
        <w:tc>
          <w:tcPr>
            <w:tcW w:w="2245"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2025/6/10 8:45</w:t>
            </w:r>
          </w:p>
        </w:tc>
        <w:tc>
          <w:tcPr>
            <w:tcW w:w="1745" w:type="dxa"/>
            <w:tcBorders>
              <w:lef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矫正对象完成签到的具体时间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签到地点</w:t>
            </w:r>
          </w:p>
        </w:tc>
        <w:tc>
          <w:tcPr>
            <w:tcW w:w="1418"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check_in_address</w:t>
            </w:r>
          </w:p>
        </w:tc>
        <w:tc>
          <w:tcPr>
            <w:tcW w:w="1701"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VARCHAR(200)</w:t>
            </w:r>
          </w:p>
        </w:tc>
        <w:tc>
          <w:tcPr>
            <w:tcW w:w="1134"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是</w:t>
            </w:r>
          </w:p>
        </w:tc>
        <w:tc>
          <w:tcPr>
            <w:tcW w:w="2245"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XX 区社区矫正中心一楼会议室</w:t>
            </w:r>
          </w:p>
        </w:tc>
        <w:tc>
          <w:tcPr>
            <w:tcW w:w="1745" w:type="dxa"/>
            <w:tcBorders>
              <w:lef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签到的具体地点，用于位置核验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签到核验结果</w:t>
            </w:r>
          </w:p>
        </w:tc>
        <w:tc>
          <w:tcPr>
            <w:tcW w:w="1418"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check_in_verify</w:t>
            </w:r>
          </w:p>
        </w:tc>
        <w:tc>
          <w:tcPr>
            <w:tcW w:w="1701"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VARCHAR(20)</w:t>
            </w:r>
          </w:p>
        </w:tc>
        <w:tc>
          <w:tcPr>
            <w:tcW w:w="1134"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否</w:t>
            </w:r>
          </w:p>
        </w:tc>
        <w:tc>
          <w:tcPr>
            <w:tcW w:w="2245"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核验通过、核验不通过、待核验</w:t>
            </w:r>
          </w:p>
        </w:tc>
        <w:tc>
          <w:tcPr>
            <w:tcW w:w="1745" w:type="dxa"/>
            <w:tcBorders>
              <w:lef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本次签到的身份核验结果</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签退方式</w:t>
            </w:r>
          </w:p>
        </w:tc>
        <w:tc>
          <w:tcPr>
            <w:tcW w:w="1418"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check_out_type</w:t>
            </w:r>
          </w:p>
        </w:tc>
        <w:tc>
          <w:tcPr>
            <w:tcW w:w="1701"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VARCHAR(50)</w:t>
            </w:r>
          </w:p>
        </w:tc>
        <w:tc>
          <w:tcPr>
            <w:tcW w:w="1134"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是</w:t>
            </w:r>
          </w:p>
        </w:tc>
        <w:tc>
          <w:tcPr>
            <w:tcW w:w="2245"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人脸识别、指纹识别、二维码签到、线下签退</w:t>
            </w:r>
          </w:p>
        </w:tc>
        <w:tc>
          <w:tcPr>
            <w:tcW w:w="1745" w:type="dxa"/>
            <w:tcBorders>
              <w:lef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本次签退的具体方式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签退时间</w:t>
            </w:r>
          </w:p>
        </w:tc>
        <w:tc>
          <w:tcPr>
            <w:tcW w:w="1418"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check_out_time</w:t>
            </w:r>
          </w:p>
        </w:tc>
        <w:tc>
          <w:tcPr>
            <w:tcW w:w="1701"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DATETIME</w:t>
            </w:r>
          </w:p>
        </w:tc>
        <w:tc>
          <w:tcPr>
            <w:tcW w:w="1134"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是</w:t>
            </w:r>
          </w:p>
        </w:tc>
        <w:tc>
          <w:tcPr>
            <w:tcW w:w="2245"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2025/6/10 11:35</w:t>
            </w:r>
          </w:p>
        </w:tc>
        <w:tc>
          <w:tcPr>
            <w:tcW w:w="1745" w:type="dxa"/>
            <w:tcBorders>
              <w:lef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矫正对象完成签退的具体时间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签退核验结果</w:t>
            </w:r>
          </w:p>
        </w:tc>
        <w:tc>
          <w:tcPr>
            <w:tcW w:w="1418"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check_out_verify</w:t>
            </w:r>
          </w:p>
        </w:tc>
        <w:tc>
          <w:tcPr>
            <w:tcW w:w="1701"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VARCHAR(20)</w:t>
            </w:r>
          </w:p>
        </w:tc>
        <w:tc>
          <w:tcPr>
            <w:tcW w:w="1134"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是</w:t>
            </w:r>
          </w:p>
        </w:tc>
        <w:tc>
          <w:tcPr>
            <w:tcW w:w="2245"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核验通过、核验不通过、待核验</w:t>
            </w:r>
          </w:p>
        </w:tc>
        <w:tc>
          <w:tcPr>
            <w:tcW w:w="1745" w:type="dxa"/>
            <w:tcBorders>
              <w:lef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本次签退的身份核验结果</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签到状态</w:t>
            </w:r>
          </w:p>
        </w:tc>
        <w:tc>
          <w:tcPr>
            <w:tcW w:w="1418"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check_in_status</w:t>
            </w:r>
          </w:p>
        </w:tc>
        <w:tc>
          <w:tcPr>
            <w:tcW w:w="1701"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VARCHAR(20)</w:t>
            </w:r>
          </w:p>
        </w:tc>
        <w:tc>
          <w:tcPr>
            <w:tcW w:w="1134"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否</w:t>
            </w:r>
          </w:p>
        </w:tc>
        <w:tc>
          <w:tcPr>
            <w:tcW w:w="2245"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待签到、已签到、已签退、已逾期、未签到</w:t>
            </w:r>
          </w:p>
        </w:tc>
        <w:tc>
          <w:tcPr>
            <w:tcW w:w="1745" w:type="dxa"/>
            <w:tcBorders>
              <w:lef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本次签到的全流程状态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备注</w:t>
            </w:r>
          </w:p>
        </w:tc>
        <w:tc>
          <w:tcPr>
            <w:tcW w:w="1418"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remark</w:t>
            </w:r>
          </w:p>
        </w:tc>
        <w:tc>
          <w:tcPr>
            <w:tcW w:w="1701"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VARCHAR(200)</w:t>
            </w:r>
          </w:p>
        </w:tc>
        <w:tc>
          <w:tcPr>
            <w:tcW w:w="1134"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是</w:t>
            </w:r>
          </w:p>
        </w:tc>
        <w:tc>
          <w:tcPr>
            <w:tcW w:w="2245"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迟到 10 分钟，已登记</w:t>
            </w:r>
          </w:p>
        </w:tc>
        <w:tc>
          <w:tcPr>
            <w:tcW w:w="1745" w:type="dxa"/>
            <w:tcBorders>
              <w:lef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签到相关的补充说明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创建时间</w:t>
            </w:r>
          </w:p>
        </w:tc>
        <w:tc>
          <w:tcPr>
            <w:tcW w:w="1418"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create_time</w:t>
            </w:r>
          </w:p>
        </w:tc>
        <w:tc>
          <w:tcPr>
            <w:tcW w:w="1701"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DATETIME</w:t>
            </w:r>
          </w:p>
        </w:tc>
        <w:tc>
          <w:tcPr>
            <w:tcW w:w="1134"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否</w:t>
            </w:r>
          </w:p>
        </w:tc>
        <w:tc>
          <w:tcPr>
            <w:tcW w:w="2245"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2025/6/10 8:00</w:t>
            </w:r>
          </w:p>
        </w:tc>
        <w:tc>
          <w:tcPr>
            <w:tcW w:w="1745" w:type="dxa"/>
            <w:tcBorders>
              <w:lef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签到记录首次创建的具体时间，用于数据追溯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最后更新时间</w:t>
            </w:r>
          </w:p>
        </w:tc>
        <w:tc>
          <w:tcPr>
            <w:tcW w:w="1418"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update_time</w:t>
            </w:r>
          </w:p>
        </w:tc>
        <w:tc>
          <w:tcPr>
            <w:tcW w:w="1701"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DATETIME</w:t>
            </w:r>
          </w:p>
        </w:tc>
        <w:tc>
          <w:tcPr>
            <w:tcW w:w="1134"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否</w:t>
            </w:r>
          </w:p>
        </w:tc>
        <w:tc>
          <w:tcPr>
            <w:tcW w:w="2245"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2025/6/10 11:35</w:t>
            </w:r>
          </w:p>
        </w:tc>
        <w:tc>
          <w:tcPr>
            <w:tcW w:w="1745" w:type="dxa"/>
            <w:tcBorders>
              <w:lef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签到记录最后一次更新的具体时间，用于数据追溯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p>
        </w:tc>
        <w:tc>
          <w:tcPr>
            <w:tcW w:w="1418"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p>
        </w:tc>
        <w:tc>
          <w:tcPr>
            <w:tcW w:w="1701"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p>
        </w:tc>
        <w:tc>
          <w:tcPr>
            <w:tcW w:w="1134"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p>
        </w:tc>
        <w:tc>
          <w:tcPr>
            <w:tcW w:w="2245"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p>
        </w:tc>
        <w:tc>
          <w:tcPr>
            <w:tcW w:w="1745" w:type="dxa"/>
            <w:tcBorders>
              <w:lef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p>
        </w:tc>
        <w:tc>
          <w:tcPr>
            <w:tcW w:w="1418"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p>
        </w:tc>
        <w:tc>
          <w:tcPr>
            <w:tcW w:w="1701"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p>
        </w:tc>
        <w:tc>
          <w:tcPr>
            <w:tcW w:w="1134"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p>
        </w:tc>
        <w:tc>
          <w:tcPr>
            <w:tcW w:w="2245"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p>
        </w:tc>
        <w:tc>
          <w:tcPr>
            <w:tcW w:w="1745" w:type="dxa"/>
            <w:tcBorders>
              <w:lef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bottom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p>
        </w:tc>
        <w:tc>
          <w:tcPr>
            <w:tcW w:w="1418" w:type="dxa"/>
            <w:tcBorders>
              <w:left w:val="single" w:color="auto" w:sz="4" w:space="0"/>
              <w:bottom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p>
        </w:tc>
        <w:tc>
          <w:tcPr>
            <w:tcW w:w="1701" w:type="dxa"/>
            <w:tcBorders>
              <w:left w:val="single" w:color="auto" w:sz="4" w:space="0"/>
              <w:bottom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p>
        </w:tc>
        <w:tc>
          <w:tcPr>
            <w:tcW w:w="1134" w:type="dxa"/>
            <w:tcBorders>
              <w:left w:val="single" w:color="auto" w:sz="4" w:space="0"/>
              <w:bottom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p>
        </w:tc>
        <w:tc>
          <w:tcPr>
            <w:tcW w:w="2245" w:type="dxa"/>
            <w:tcBorders>
              <w:left w:val="single" w:color="auto" w:sz="4" w:space="0"/>
              <w:bottom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p>
        </w:tc>
        <w:tc>
          <w:tcPr>
            <w:tcW w:w="1745" w:type="dxa"/>
            <w:tcBorders>
              <w:left w:val="single" w:color="auto" w:sz="4" w:space="0"/>
              <w:bottom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p>
        </w:tc>
      </w:tr>
    </w:tbl>
    <w:p>
      <w:pPr>
        <w:numPr>
          <w:ilvl w:val="0"/>
          <w:numId w:val="0"/>
        </w:numPr>
        <w:jc w:val="left"/>
        <w:rPr>
          <w:rFonts w:hint="default" w:ascii="宋体" w:hAnsi="宋体" w:eastAsia="宋体" w:cs="宋体"/>
          <w:b w:val="0"/>
          <w:bCs w:val="0"/>
          <w:sz w:val="28"/>
          <w:szCs w:val="28"/>
          <w:lang w:val="en-US" w:eastAsia="zh-CN"/>
        </w:rPr>
      </w:pPr>
      <w:r>
        <w:rPr>
          <w:rFonts w:hint="default" w:ascii="宋体" w:hAnsi="宋体" w:eastAsia="宋体" w:cs="宋体"/>
          <w:b w:val="0"/>
          <w:bCs w:val="0"/>
          <w:sz w:val="28"/>
          <w:szCs w:val="28"/>
          <w:lang w:val="en-US" w:eastAsia="zh-CN"/>
        </w:rPr>
        <w:t>详细说明：</w:t>
      </w:r>
    </w:p>
    <w:p>
      <w:pPr>
        <w:numPr>
          <w:ilvl w:val="0"/>
          <w:numId w:val="0"/>
        </w:numPr>
        <w:ind w:firstLine="420" w:firstLineChars="0"/>
        <w:jc w:val="left"/>
        <w:rPr>
          <w:rFonts w:hint="default" w:ascii="宋体" w:hAnsi="宋体" w:eastAsia="宋体" w:cs="宋体"/>
          <w:b w:val="0"/>
          <w:bCs w:val="0"/>
          <w:sz w:val="28"/>
          <w:szCs w:val="28"/>
          <w:lang w:val="en-US" w:eastAsia="zh-CN"/>
        </w:rPr>
      </w:pPr>
      <w:r>
        <w:rPr>
          <w:rFonts w:hint="eastAsia" w:ascii="宋体" w:hAnsi="宋体" w:eastAsia="宋体" w:cs="宋体"/>
          <w:b w:val="0"/>
          <w:bCs w:val="0"/>
          <w:sz w:val="28"/>
          <w:szCs w:val="28"/>
          <w:lang w:val="en-US" w:eastAsia="zh-CN"/>
        </w:rPr>
        <w:t>在矫通APP关联：</w:t>
      </w:r>
    </w:p>
    <w:p>
      <w:pPr>
        <w:numPr>
          <w:ilvl w:val="0"/>
          <w:numId w:val="15"/>
        </w:numPr>
        <w:ind w:firstLine="420" w:firstLineChars="0"/>
        <w:jc w:val="left"/>
        <w:rPr>
          <w:rFonts w:hint="eastAsia" w:ascii="宋体" w:hAnsi="宋体" w:eastAsia="宋体" w:cs="宋体"/>
          <w:b w:val="0"/>
          <w:bCs w:val="0"/>
          <w:sz w:val="28"/>
          <w:szCs w:val="28"/>
          <w:lang w:val="en-US" w:eastAsia="zh-CN"/>
        </w:rPr>
      </w:pPr>
      <w:r>
        <w:rPr>
          <w:rFonts w:hint="eastAsia" w:ascii="宋体" w:hAnsi="宋体" w:eastAsia="宋体" w:cs="宋体"/>
          <w:b w:val="0"/>
          <w:bCs w:val="0"/>
          <w:sz w:val="28"/>
          <w:szCs w:val="28"/>
          <w:lang w:val="en-US" w:eastAsia="zh-CN"/>
        </w:rPr>
        <w:t>可以查看到本机构发布的集中教育活动</w:t>
      </w:r>
    </w:p>
    <w:p>
      <w:pPr>
        <w:numPr>
          <w:ilvl w:val="0"/>
          <w:numId w:val="15"/>
        </w:numPr>
        <w:ind w:firstLine="420" w:firstLineChars="0"/>
        <w:jc w:val="left"/>
        <w:rPr>
          <w:rFonts w:hint="eastAsia" w:ascii="宋体" w:hAnsi="宋体" w:eastAsia="宋体" w:cs="宋体"/>
          <w:b w:val="0"/>
          <w:bCs w:val="0"/>
          <w:sz w:val="28"/>
          <w:szCs w:val="28"/>
          <w:lang w:val="en-US" w:eastAsia="zh-CN"/>
        </w:rPr>
      </w:pPr>
      <w:r>
        <w:rPr>
          <w:rFonts w:hint="eastAsia" w:ascii="宋体" w:hAnsi="宋体" w:eastAsia="宋体" w:cs="宋体"/>
          <w:b w:val="0"/>
          <w:bCs w:val="0"/>
          <w:sz w:val="28"/>
          <w:szCs w:val="28"/>
          <w:lang w:val="en-US" w:eastAsia="zh-CN"/>
        </w:rPr>
        <w:t>优先展示符合本人标签的集中教育活动</w:t>
      </w:r>
    </w:p>
    <w:p>
      <w:pPr>
        <w:numPr>
          <w:ilvl w:val="0"/>
          <w:numId w:val="15"/>
        </w:numPr>
        <w:ind w:firstLine="420" w:firstLineChars="0"/>
        <w:jc w:val="left"/>
        <w:rPr>
          <w:rFonts w:hint="eastAsia" w:ascii="宋体" w:hAnsi="宋体" w:eastAsia="宋体" w:cs="宋体"/>
          <w:b w:val="0"/>
          <w:bCs w:val="0"/>
          <w:sz w:val="28"/>
          <w:szCs w:val="28"/>
          <w:lang w:val="en-US" w:eastAsia="zh-CN"/>
        </w:rPr>
      </w:pPr>
      <w:r>
        <w:rPr>
          <w:rFonts w:hint="eastAsia" w:ascii="宋体" w:hAnsi="宋体" w:eastAsia="宋体" w:cs="宋体"/>
          <w:b w:val="0"/>
          <w:bCs w:val="0"/>
          <w:sz w:val="28"/>
          <w:szCs w:val="28"/>
          <w:lang w:val="en-US" w:eastAsia="zh-CN"/>
        </w:rPr>
        <w:t>必须参加的集中教育活动生成待参加提醒</w:t>
      </w:r>
    </w:p>
    <w:p>
      <w:pPr>
        <w:numPr>
          <w:ilvl w:val="0"/>
          <w:numId w:val="15"/>
        </w:numPr>
        <w:ind w:firstLine="420" w:firstLineChars="0"/>
        <w:jc w:val="left"/>
        <w:rPr>
          <w:rFonts w:hint="eastAsia" w:ascii="宋体" w:hAnsi="宋体" w:eastAsia="宋体" w:cs="宋体"/>
          <w:b w:val="0"/>
          <w:bCs w:val="0"/>
          <w:sz w:val="28"/>
          <w:szCs w:val="28"/>
          <w:lang w:val="en-US" w:eastAsia="zh-CN"/>
        </w:rPr>
      </w:pPr>
      <w:r>
        <w:rPr>
          <w:rFonts w:hint="eastAsia" w:ascii="宋体" w:hAnsi="宋体" w:eastAsia="宋体" w:cs="宋体"/>
          <w:b w:val="0"/>
          <w:bCs w:val="0"/>
          <w:sz w:val="28"/>
          <w:szCs w:val="28"/>
          <w:lang w:val="en-US" w:eastAsia="zh-CN"/>
        </w:rPr>
        <w:t>社区矫正对象可以针对某个集中教育活动进行主动报名</w:t>
      </w:r>
    </w:p>
    <w:p>
      <w:pPr>
        <w:numPr>
          <w:ilvl w:val="0"/>
          <w:numId w:val="15"/>
        </w:numPr>
        <w:ind w:firstLine="420" w:firstLineChars="0"/>
        <w:jc w:val="left"/>
        <w:rPr>
          <w:rFonts w:hint="eastAsia" w:ascii="宋体" w:hAnsi="宋体" w:eastAsia="宋体" w:cs="宋体"/>
          <w:b w:val="0"/>
          <w:bCs w:val="0"/>
          <w:sz w:val="28"/>
          <w:szCs w:val="28"/>
          <w:lang w:val="en-US" w:eastAsia="zh-CN"/>
        </w:rPr>
      </w:pPr>
      <w:r>
        <w:rPr>
          <w:rFonts w:hint="eastAsia" w:ascii="宋体" w:hAnsi="宋体" w:eastAsia="宋体" w:cs="宋体"/>
          <w:b w:val="0"/>
          <w:bCs w:val="0"/>
          <w:sz w:val="28"/>
          <w:szCs w:val="28"/>
          <w:lang w:val="en-US" w:eastAsia="zh-CN"/>
        </w:rPr>
        <w:t>活动现场支持通过APP在线签到签退，签到方式包括：一般签到、人脸识别签到等</w:t>
      </w:r>
    </w:p>
    <w:p>
      <w:pPr>
        <w:numPr>
          <w:ilvl w:val="0"/>
          <w:numId w:val="0"/>
        </w:numPr>
        <w:ind w:firstLine="420" w:firstLineChars="0"/>
        <w:jc w:val="left"/>
        <w:rPr>
          <w:rFonts w:hint="eastAsia" w:ascii="宋体" w:hAnsi="宋体" w:eastAsia="宋体" w:cs="宋体"/>
          <w:b w:val="0"/>
          <w:bCs w:val="0"/>
          <w:sz w:val="28"/>
          <w:szCs w:val="28"/>
          <w:lang w:val="en-US" w:eastAsia="zh-CN"/>
        </w:rPr>
      </w:pPr>
      <w:r>
        <w:rPr>
          <w:rFonts w:hint="eastAsia" w:ascii="宋体" w:hAnsi="宋体" w:eastAsia="宋体" w:cs="宋体"/>
          <w:b w:val="0"/>
          <w:bCs w:val="0"/>
          <w:sz w:val="28"/>
          <w:szCs w:val="28"/>
          <w:lang w:val="en-US" w:eastAsia="zh-CN"/>
        </w:rPr>
        <w:t>管理平台：</w:t>
      </w:r>
    </w:p>
    <w:p>
      <w:pPr>
        <w:numPr>
          <w:ilvl w:val="0"/>
          <w:numId w:val="0"/>
        </w:numPr>
        <w:ind w:firstLine="420" w:firstLineChars="0"/>
        <w:jc w:val="left"/>
        <w:rPr>
          <w:rFonts w:hint="eastAsia" w:ascii="宋体" w:hAnsi="宋体" w:eastAsia="宋体" w:cs="宋体"/>
          <w:b w:val="0"/>
          <w:bCs w:val="0"/>
          <w:sz w:val="28"/>
          <w:szCs w:val="28"/>
          <w:lang w:val="en-US" w:eastAsia="zh-CN"/>
        </w:rPr>
      </w:pPr>
      <w:r>
        <w:rPr>
          <w:rFonts w:hint="eastAsia" w:ascii="宋体" w:hAnsi="宋体" w:eastAsia="宋体" w:cs="宋体"/>
          <w:b w:val="0"/>
          <w:bCs w:val="0"/>
          <w:sz w:val="28"/>
          <w:szCs w:val="28"/>
          <w:lang w:val="en-US" w:eastAsia="zh-CN"/>
        </w:rPr>
        <w:t>需要机构管理员角色才能进行集中教育活动的的创建和审核。</w:t>
      </w:r>
    </w:p>
    <w:p>
      <w:pPr>
        <w:numPr>
          <w:ilvl w:val="0"/>
          <w:numId w:val="0"/>
        </w:numPr>
        <w:ind w:firstLine="420" w:firstLineChars="0"/>
        <w:jc w:val="left"/>
        <w:rPr>
          <w:rFonts w:hint="eastAsia" w:ascii="宋体" w:hAnsi="宋体" w:eastAsia="宋体" w:cs="宋体"/>
          <w:b w:val="0"/>
          <w:bCs w:val="0"/>
          <w:sz w:val="28"/>
          <w:szCs w:val="28"/>
          <w:lang w:val="en-US" w:eastAsia="zh-CN"/>
        </w:rPr>
      </w:pPr>
      <w:r>
        <w:rPr>
          <w:rFonts w:hint="eastAsia" w:ascii="宋体" w:hAnsi="宋体" w:eastAsia="宋体" w:cs="宋体"/>
          <w:b w:val="0"/>
          <w:bCs w:val="0"/>
          <w:sz w:val="28"/>
          <w:szCs w:val="28"/>
          <w:lang w:val="en-US" w:eastAsia="zh-CN"/>
        </w:rPr>
        <w:t>管理员可以通过管理平台主动将活动信息推送给指定的社区矫正对象。</w:t>
      </w:r>
    </w:p>
    <w:p>
      <w:pPr>
        <w:numPr>
          <w:ilvl w:val="0"/>
          <w:numId w:val="0"/>
        </w:numPr>
        <w:ind w:firstLine="420" w:firstLineChars="0"/>
        <w:jc w:val="left"/>
        <w:rPr>
          <w:rFonts w:hint="default" w:ascii="宋体" w:hAnsi="宋体" w:eastAsia="宋体" w:cs="宋体"/>
          <w:b w:val="0"/>
          <w:bCs w:val="0"/>
          <w:sz w:val="28"/>
          <w:szCs w:val="28"/>
          <w:lang w:val="en-US" w:eastAsia="zh-CN"/>
        </w:rPr>
      </w:pPr>
      <w:r>
        <w:rPr>
          <w:rFonts w:hint="eastAsia" w:ascii="宋体" w:hAnsi="宋体" w:eastAsia="宋体" w:cs="宋体"/>
          <w:b w:val="0"/>
          <w:bCs w:val="0"/>
          <w:sz w:val="28"/>
          <w:szCs w:val="28"/>
          <w:lang w:val="en-US" w:eastAsia="zh-CN"/>
        </w:rPr>
        <w:t>签到方式为线下签到的活动，活动结束后需要管理员上传签到表。</w:t>
      </w:r>
    </w:p>
    <w:p>
      <w:pPr>
        <w:numPr>
          <w:ilvl w:val="0"/>
          <w:numId w:val="0"/>
        </w:numPr>
        <w:ind w:firstLine="420" w:firstLineChars="0"/>
        <w:jc w:val="left"/>
        <w:rPr>
          <w:rFonts w:hint="eastAsia" w:ascii="宋体" w:hAnsi="宋体" w:eastAsia="宋体" w:cs="宋体"/>
          <w:b w:val="0"/>
          <w:bCs w:val="0"/>
          <w:sz w:val="28"/>
          <w:szCs w:val="28"/>
          <w:lang w:val="en-US" w:eastAsia="zh-CN"/>
        </w:rPr>
      </w:pPr>
    </w:p>
    <w:p>
      <w:pPr>
        <w:numPr>
          <w:ilvl w:val="1"/>
          <w:numId w:val="4"/>
        </w:numPr>
        <w:ind w:left="850" w:leftChars="0" w:hanging="453" w:firstLineChars="0"/>
        <w:jc w:val="left"/>
        <w:outlineLvl w:val="1"/>
        <w:rPr>
          <w:rFonts w:hint="default" w:ascii="宋体" w:hAnsi="宋体" w:eastAsia="宋体" w:cs="宋体"/>
          <w:b/>
          <w:bCs/>
          <w:sz w:val="36"/>
          <w:szCs w:val="36"/>
          <w:lang w:val="en-US" w:eastAsia="zh-CN"/>
        </w:rPr>
      </w:pPr>
      <w:r>
        <w:rPr>
          <w:rFonts w:hint="eastAsia" w:ascii="宋体" w:hAnsi="宋体" w:eastAsia="宋体" w:cs="宋体"/>
          <w:b/>
          <w:bCs/>
          <w:sz w:val="36"/>
          <w:szCs w:val="36"/>
          <w:lang w:val="en-US" w:eastAsia="zh-CN"/>
        </w:rPr>
        <w:t xml:space="preserve">教育学习-个别教育 </w:t>
      </w:r>
    </w:p>
    <w:tbl>
      <w:tblPr>
        <w:tblStyle w:val="13"/>
        <w:tblW w:w="948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37"/>
        <w:gridCol w:w="1418"/>
        <w:gridCol w:w="1701"/>
        <w:gridCol w:w="1134"/>
        <w:gridCol w:w="2245"/>
        <w:gridCol w:w="174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37" w:type="dxa"/>
            <w:shd w:val="pct10" w:color="auto" w:fill="FFFFFF"/>
          </w:tcPr>
          <w:p>
            <w:pPr>
              <w:rPr>
                <w:rFonts w:ascii="宋体"/>
                <w:b/>
                <w:sz w:val="21"/>
                <w:lang w:eastAsia="zh-CN"/>
              </w:rPr>
            </w:pPr>
            <w:r>
              <w:rPr>
                <w:rFonts w:hint="eastAsia" w:ascii="宋体"/>
                <w:b/>
                <w:sz w:val="21"/>
                <w:lang w:eastAsia="zh-CN"/>
              </w:rPr>
              <w:t>功能点</w:t>
            </w:r>
          </w:p>
        </w:tc>
        <w:tc>
          <w:tcPr>
            <w:tcW w:w="8243" w:type="dxa"/>
            <w:gridSpan w:val="5"/>
          </w:tcPr>
          <w:p>
            <w:pPr>
              <w:pStyle w:val="18"/>
              <w:ind w:left="0"/>
              <w:rPr>
                <w:rStyle w:val="21"/>
                <w:rFonts w:hint="default"/>
                <w:i w:val="0"/>
                <w:iCs/>
                <w:lang w:val="en-US" w:eastAsia="zh-CN" w:bidi="ar"/>
              </w:rPr>
            </w:pPr>
            <w:r>
              <w:rPr>
                <w:rStyle w:val="21"/>
                <w:rFonts w:hint="eastAsia"/>
                <w:i w:val="0"/>
                <w:iCs/>
                <w:lang w:val="en-US" w:eastAsia="zh-CN" w:bidi="ar"/>
              </w:rPr>
              <w:t>8 教育学习 模块</w:t>
            </w:r>
          </w:p>
          <w:p>
            <w:pPr>
              <w:pStyle w:val="18"/>
              <w:ind w:left="0"/>
              <w:rPr>
                <w:rStyle w:val="21"/>
                <w:rFonts w:hint="eastAsia"/>
                <w:i w:val="0"/>
                <w:iCs/>
                <w:lang w:val="en-US" w:eastAsia="zh-CN" w:bidi="ar"/>
              </w:rPr>
            </w:pPr>
            <w:r>
              <w:rPr>
                <w:rStyle w:val="21"/>
                <w:rFonts w:hint="eastAsia"/>
                <w:i w:val="0"/>
                <w:iCs/>
                <w:lang w:val="en-US" w:eastAsia="zh-CN" w:bidi="ar"/>
              </w:rPr>
              <w:t>8.5 个别教育列表</w:t>
            </w:r>
          </w:p>
          <w:p>
            <w:pPr>
              <w:pStyle w:val="18"/>
              <w:ind w:left="0"/>
              <w:rPr>
                <w:rStyle w:val="21"/>
                <w:rFonts w:hint="default"/>
                <w:i w:val="0"/>
                <w:iCs/>
                <w:lang w:val="en-US" w:eastAsia="zh-CN" w:bidi="ar"/>
              </w:rPr>
            </w:pPr>
            <w:r>
              <w:rPr>
                <w:rStyle w:val="21"/>
                <w:rFonts w:hint="eastAsia"/>
                <w:i w:val="0"/>
                <w:iCs/>
                <w:lang w:val="en-US" w:eastAsia="zh-CN" w:bidi="ar"/>
              </w:rPr>
              <w:t>8.6 新增个别教育</w:t>
            </w:r>
          </w:p>
          <w:p>
            <w:pPr>
              <w:pStyle w:val="18"/>
              <w:ind w:left="0"/>
              <w:rPr>
                <w:rStyle w:val="21"/>
                <w:rFonts w:hint="default"/>
                <w:i w:val="0"/>
                <w:iCs/>
                <w:lang w:val="en-US" w:eastAsia="zh-CN" w:bidi="ar"/>
              </w:rPr>
            </w:pPr>
            <w:r>
              <w:rPr>
                <w:rStyle w:val="21"/>
                <w:rFonts w:hint="eastAsia"/>
                <w:i w:val="0"/>
                <w:iCs/>
                <w:lang w:val="en-US" w:eastAsia="zh-CN" w:bidi="ar"/>
              </w:rPr>
              <w:t>8.7 查看个别教育详情</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37" w:type="dxa"/>
            <w:shd w:val="pct10" w:color="auto" w:fill="FFFFFF"/>
          </w:tcPr>
          <w:p>
            <w:pPr>
              <w:rPr>
                <w:rFonts w:ascii="宋体"/>
                <w:b/>
                <w:sz w:val="21"/>
                <w:lang w:eastAsia="zh-CN"/>
              </w:rPr>
            </w:pPr>
            <w:r>
              <w:rPr>
                <w:rFonts w:hint="eastAsia" w:ascii="宋体"/>
                <w:b/>
                <w:sz w:val="21"/>
                <w:lang w:eastAsia="zh-CN"/>
              </w:rPr>
              <w:t>简明描述</w:t>
            </w:r>
          </w:p>
        </w:tc>
        <w:tc>
          <w:tcPr>
            <w:tcW w:w="8243" w:type="dxa"/>
            <w:gridSpan w:val="5"/>
          </w:tcPr>
          <w:p>
            <w:pPr>
              <w:pStyle w:val="18"/>
              <w:ind w:left="0"/>
              <w:rPr>
                <w:rFonts w:hint="default" w:ascii="宋体"/>
                <w:sz w:val="21"/>
                <w:lang w:val="en-US" w:eastAsia="zh-CN"/>
              </w:rPr>
            </w:pPr>
            <w:r>
              <w:rPr>
                <w:rFonts w:hint="eastAsia" w:ascii="宋体"/>
                <w:i w:val="0"/>
                <w:iCs w:val="0"/>
                <w:color w:val="auto"/>
                <w:sz w:val="21"/>
                <w:lang w:eastAsia="zh-CN"/>
              </w:rPr>
              <w:t>区社区矫正机构</w:t>
            </w:r>
            <w:r>
              <w:rPr>
                <w:rFonts w:hint="eastAsia" w:ascii="宋体"/>
                <w:i w:val="0"/>
                <w:iCs w:val="0"/>
                <w:color w:val="auto"/>
                <w:sz w:val="21"/>
                <w:lang w:val="en-US" w:eastAsia="zh-CN"/>
              </w:rPr>
              <w:t>或司法所工作人员，针对对象个体特征、犯罪原因开展一对一辅导，融入矫正方案全程。工作人员完成教育后可以通过系统录入个别教育信息，新增个别教育时需要指定举办地点、工作人员、教育起止时间、参与社区矫正对象，签到方式，教育内容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37" w:type="dxa"/>
            <w:shd w:val="pct10" w:color="auto" w:fill="FFFFFF"/>
          </w:tcPr>
          <w:p>
            <w:pPr>
              <w:rPr>
                <w:rFonts w:hint="default" w:ascii="宋体"/>
                <w:b/>
                <w:sz w:val="21"/>
                <w:lang w:val="en-US" w:eastAsia="zh-CN"/>
              </w:rPr>
            </w:pPr>
            <w:r>
              <w:rPr>
                <w:rFonts w:hint="eastAsia" w:ascii="宋体"/>
                <w:b/>
                <w:sz w:val="21"/>
                <w:lang w:val="en-US" w:eastAsia="zh-CN"/>
              </w:rPr>
              <w:t>核心流程</w:t>
            </w:r>
          </w:p>
        </w:tc>
        <w:tc>
          <w:tcPr>
            <w:tcW w:w="8243" w:type="dxa"/>
            <w:gridSpan w:val="5"/>
          </w:tcPr>
          <w:p>
            <w:pPr>
              <w:pStyle w:val="18"/>
              <w:ind w:left="0"/>
              <w:rPr>
                <w:rFonts w:hint="default" w:ascii="宋体"/>
                <w:sz w:val="21"/>
                <w:lang w:val="en-US" w:eastAsia="zh-CN"/>
              </w:rPr>
            </w:pPr>
            <w:r>
              <w:rPr>
                <w:rFonts w:hint="eastAsia" w:ascii="宋体"/>
                <w:i w:val="0"/>
                <w:iCs w:val="0"/>
                <w:color w:val="auto"/>
                <w:sz w:val="21"/>
                <w:lang w:val="en-US" w:eastAsia="zh-CN"/>
              </w:rPr>
              <w:t>录入个别教育信息</w:t>
            </w:r>
            <w:r>
              <w:rPr>
                <w:rFonts w:hint="eastAsia" w:ascii="宋体"/>
                <w:i w:val="0"/>
                <w:iCs w:val="0"/>
                <w:color w:val="auto"/>
                <w:sz w:val="21"/>
                <w:lang w:eastAsia="zh-CN"/>
              </w:rPr>
              <w:t>→</w:t>
            </w:r>
            <w:r>
              <w:rPr>
                <w:rFonts w:hint="eastAsia" w:ascii="宋体"/>
                <w:i w:val="0"/>
                <w:iCs w:val="0"/>
                <w:color w:val="auto"/>
                <w:sz w:val="21"/>
                <w:lang w:val="en-US" w:eastAsia="zh-CN"/>
              </w:rPr>
              <w:t>个别教育信息归档</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8" w:hRule="atLeast"/>
          <w:jc w:val="center"/>
        </w:trPr>
        <w:tc>
          <w:tcPr>
            <w:tcW w:w="1237" w:type="dxa"/>
            <w:shd w:val="pct10" w:color="auto" w:fill="FFFFFF"/>
          </w:tcPr>
          <w:p>
            <w:pPr>
              <w:rPr>
                <w:rFonts w:hint="default" w:ascii="宋体"/>
                <w:b/>
                <w:sz w:val="21"/>
                <w:lang w:val="en-US" w:eastAsia="zh-CN"/>
              </w:rPr>
            </w:pPr>
            <w:r>
              <w:rPr>
                <w:rFonts w:hint="eastAsia" w:ascii="宋体"/>
                <w:b/>
                <w:sz w:val="21"/>
                <w:lang w:val="en-US" w:eastAsia="zh-CN"/>
              </w:rPr>
              <w:t>页面原型</w:t>
            </w:r>
          </w:p>
        </w:tc>
        <w:tc>
          <w:tcPr>
            <w:tcW w:w="8243" w:type="dxa"/>
            <w:gridSpan w:val="5"/>
          </w:tcPr>
          <w:p>
            <w:pPr>
              <w:pStyle w:val="18"/>
              <w:ind w:left="0"/>
              <w:rPr>
                <w:rFonts w:hint="default" w:ascii="宋体"/>
                <w:sz w:val="21"/>
                <w:lang w:val="en-US" w:eastAsia="zh-CN"/>
              </w:rPr>
            </w:pPr>
            <w:r>
              <w:rPr>
                <w:rFonts w:hint="eastAsia" w:ascii="宋体"/>
                <w:sz w:val="21"/>
                <w:lang w:val="en-US" w:eastAsia="zh-CN"/>
              </w:rPr>
              <w:t>同集中教育页面</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99" w:hRule="atLeast"/>
          <w:jc w:val="center"/>
        </w:trPr>
        <w:tc>
          <w:tcPr>
            <w:tcW w:w="1237" w:type="dxa"/>
          </w:tcPr>
          <w:p>
            <w:pPr>
              <w:jc w:val="center"/>
              <w:rPr>
                <w:b/>
                <w:lang w:eastAsia="zh-CN"/>
              </w:rPr>
            </w:pPr>
            <w:r>
              <w:rPr>
                <w:rFonts w:hint="eastAsia"/>
                <w:b/>
                <w:lang w:eastAsia="zh-CN"/>
              </w:rPr>
              <w:t>中文名称</w:t>
            </w:r>
          </w:p>
        </w:tc>
        <w:tc>
          <w:tcPr>
            <w:tcW w:w="1418" w:type="dxa"/>
          </w:tcPr>
          <w:p>
            <w:pPr>
              <w:jc w:val="center"/>
              <w:rPr>
                <w:b/>
                <w:lang w:eastAsia="zh-CN"/>
              </w:rPr>
            </w:pPr>
            <w:r>
              <w:rPr>
                <w:rFonts w:hint="eastAsia"/>
                <w:b/>
                <w:lang w:eastAsia="zh-CN"/>
              </w:rPr>
              <w:t>属性名称</w:t>
            </w:r>
          </w:p>
        </w:tc>
        <w:tc>
          <w:tcPr>
            <w:tcW w:w="1701" w:type="dxa"/>
          </w:tcPr>
          <w:p>
            <w:pPr>
              <w:jc w:val="center"/>
              <w:rPr>
                <w:b/>
                <w:lang w:eastAsia="zh-CN"/>
              </w:rPr>
            </w:pPr>
            <w:r>
              <w:rPr>
                <w:rFonts w:hint="eastAsia"/>
                <w:b/>
                <w:lang w:eastAsia="zh-CN"/>
              </w:rPr>
              <w:t>类型</w:t>
            </w:r>
          </w:p>
        </w:tc>
        <w:tc>
          <w:tcPr>
            <w:tcW w:w="1134" w:type="dxa"/>
          </w:tcPr>
          <w:p>
            <w:pPr>
              <w:jc w:val="center"/>
              <w:rPr>
                <w:b/>
                <w:lang w:eastAsia="zh-CN"/>
              </w:rPr>
            </w:pPr>
            <w:r>
              <w:rPr>
                <w:rFonts w:hint="eastAsia"/>
                <w:b/>
                <w:lang w:eastAsia="zh-CN"/>
              </w:rPr>
              <w:t>是否为空</w:t>
            </w:r>
          </w:p>
        </w:tc>
        <w:tc>
          <w:tcPr>
            <w:tcW w:w="2245" w:type="dxa"/>
          </w:tcPr>
          <w:p>
            <w:pPr>
              <w:jc w:val="center"/>
              <w:rPr>
                <w:b/>
                <w:lang w:eastAsia="zh-CN"/>
              </w:rPr>
            </w:pPr>
            <w:r>
              <w:rPr>
                <w:rFonts w:hint="eastAsia"/>
                <w:b/>
                <w:lang w:eastAsia="zh-CN"/>
              </w:rPr>
              <w:t>取值范围或举例</w:t>
            </w:r>
          </w:p>
        </w:tc>
        <w:tc>
          <w:tcPr>
            <w:tcW w:w="1745" w:type="dxa"/>
          </w:tcPr>
          <w:p>
            <w:pPr>
              <w:jc w:val="center"/>
              <w:rPr>
                <w:b/>
                <w:lang w:eastAsia="zh-CN"/>
              </w:rPr>
            </w:pPr>
            <w:r>
              <w:rPr>
                <w:rFonts w:hint="eastAsia"/>
                <w:b/>
                <w:lang w:eastAsia="zh-CN"/>
              </w:rPr>
              <w:t>简要说明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97" w:hRule="atLeast"/>
          <w:jc w:val="center"/>
        </w:trPr>
        <w:tc>
          <w:tcPr>
            <w:tcW w:w="1237" w:type="dxa"/>
            <w:tcBorders>
              <w:bottom w:val="single" w:color="auto" w:sz="4" w:space="0"/>
            </w:tcBorders>
            <w:vAlign w:val="bottom"/>
          </w:tcPr>
          <w:p>
            <w:pPr>
              <w:keepNext w:val="0"/>
              <w:keepLines w:val="0"/>
              <w:widowControl/>
              <w:suppressLineNumbers w:val="0"/>
              <w:jc w:val="left"/>
              <w:textAlignment w:val="bottom"/>
              <w:rPr>
                <w:lang w:eastAsia="zh-CN"/>
              </w:rPr>
            </w:pPr>
            <w:r>
              <w:rPr>
                <w:rFonts w:hint="eastAsia" w:ascii="等线" w:hAnsi="等线" w:eastAsia="等线" w:cs="等线"/>
                <w:i w:val="0"/>
                <w:iCs w:val="0"/>
                <w:color w:val="000000"/>
                <w:kern w:val="0"/>
                <w:sz w:val="20"/>
                <w:szCs w:val="20"/>
                <w:u w:val="none"/>
                <w:lang w:val="en-US" w:eastAsia="zh-CN" w:bidi="ar"/>
              </w:rPr>
              <w:t>教育 ID</w:t>
            </w:r>
          </w:p>
        </w:tc>
        <w:tc>
          <w:tcPr>
            <w:tcW w:w="1418" w:type="dxa"/>
            <w:tcBorders>
              <w:bottom w:val="single" w:color="auto" w:sz="4" w:space="0"/>
            </w:tcBorders>
            <w:vAlign w:val="bottom"/>
          </w:tcPr>
          <w:p>
            <w:pPr>
              <w:keepNext w:val="0"/>
              <w:keepLines w:val="0"/>
              <w:widowControl/>
              <w:suppressLineNumbers w:val="0"/>
              <w:jc w:val="left"/>
              <w:textAlignment w:val="bottom"/>
              <w:rPr>
                <w:lang w:eastAsia="zh-CN"/>
              </w:rPr>
            </w:pPr>
            <w:r>
              <w:rPr>
                <w:rFonts w:hint="eastAsia" w:ascii="等线" w:hAnsi="等线" w:eastAsia="等线" w:cs="等线"/>
                <w:i w:val="0"/>
                <w:iCs w:val="0"/>
                <w:color w:val="000000"/>
                <w:kern w:val="0"/>
                <w:sz w:val="20"/>
                <w:szCs w:val="20"/>
                <w:u w:val="none"/>
                <w:lang w:val="en-US" w:eastAsia="zh-CN" w:bidi="ar"/>
              </w:rPr>
              <w:t>ind_education_id</w:t>
            </w:r>
          </w:p>
        </w:tc>
        <w:tc>
          <w:tcPr>
            <w:tcW w:w="1701" w:type="dxa"/>
            <w:tcBorders>
              <w:bottom w:val="single" w:color="auto" w:sz="4" w:space="0"/>
            </w:tcBorders>
            <w:vAlign w:val="bottom"/>
          </w:tcPr>
          <w:p>
            <w:pPr>
              <w:keepNext w:val="0"/>
              <w:keepLines w:val="0"/>
              <w:widowControl/>
              <w:suppressLineNumbers w:val="0"/>
              <w:jc w:val="left"/>
              <w:textAlignment w:val="bottom"/>
              <w:rPr>
                <w:lang w:eastAsia="zh-CN"/>
              </w:rPr>
            </w:pPr>
            <w:r>
              <w:rPr>
                <w:rFonts w:hint="eastAsia" w:ascii="等线" w:hAnsi="等线" w:eastAsia="等线" w:cs="等线"/>
                <w:i w:val="0"/>
                <w:iCs w:val="0"/>
                <w:color w:val="000000"/>
                <w:kern w:val="0"/>
                <w:sz w:val="20"/>
                <w:szCs w:val="20"/>
                <w:u w:val="none"/>
                <w:lang w:val="en-US" w:eastAsia="zh-CN" w:bidi="ar"/>
              </w:rPr>
              <w:t>VARCHAR(32)</w:t>
            </w:r>
          </w:p>
        </w:tc>
        <w:tc>
          <w:tcPr>
            <w:tcW w:w="1134" w:type="dxa"/>
            <w:tcBorders>
              <w:bottom w:val="single" w:color="auto" w:sz="4" w:space="0"/>
            </w:tcBorders>
            <w:vAlign w:val="bottom"/>
          </w:tcPr>
          <w:p>
            <w:pPr>
              <w:keepNext w:val="0"/>
              <w:keepLines w:val="0"/>
              <w:widowControl/>
              <w:suppressLineNumbers w:val="0"/>
              <w:jc w:val="left"/>
              <w:textAlignment w:val="bottom"/>
              <w:rPr>
                <w:lang w:eastAsia="zh-CN"/>
              </w:rPr>
            </w:pPr>
            <w:r>
              <w:rPr>
                <w:rFonts w:hint="eastAsia" w:ascii="等线" w:hAnsi="等线" w:eastAsia="等线" w:cs="等线"/>
                <w:i w:val="0"/>
                <w:iCs w:val="0"/>
                <w:color w:val="000000"/>
                <w:kern w:val="0"/>
                <w:sz w:val="20"/>
                <w:szCs w:val="20"/>
                <w:u w:val="none"/>
                <w:lang w:val="en-US" w:eastAsia="zh-CN" w:bidi="ar"/>
              </w:rPr>
              <w:t>否</w:t>
            </w:r>
          </w:p>
        </w:tc>
        <w:tc>
          <w:tcPr>
            <w:tcW w:w="2245" w:type="dxa"/>
            <w:tcBorders>
              <w:bottom w:val="single" w:color="auto" w:sz="4" w:space="0"/>
            </w:tcBorders>
            <w:vAlign w:val="bottom"/>
          </w:tcPr>
          <w:p>
            <w:pPr>
              <w:keepNext w:val="0"/>
              <w:keepLines w:val="0"/>
              <w:widowControl/>
              <w:suppressLineNumbers w:val="0"/>
              <w:jc w:val="left"/>
              <w:textAlignment w:val="bottom"/>
              <w:rPr>
                <w:lang w:eastAsia="zh-CN"/>
              </w:rPr>
            </w:pPr>
            <w:r>
              <w:rPr>
                <w:rFonts w:hint="eastAsia" w:ascii="等线" w:hAnsi="等线" w:eastAsia="等线" w:cs="等线"/>
                <w:i w:val="0"/>
                <w:iCs w:val="0"/>
                <w:color w:val="000000"/>
                <w:kern w:val="0"/>
                <w:sz w:val="20"/>
                <w:szCs w:val="20"/>
                <w:u w:val="none"/>
                <w:lang w:val="en-US" w:eastAsia="zh-CN" w:bidi="ar"/>
              </w:rPr>
              <w:t>JY20250001、JY20250002</w:t>
            </w:r>
          </w:p>
        </w:tc>
        <w:tc>
          <w:tcPr>
            <w:tcW w:w="1745" w:type="dxa"/>
            <w:tcBorders>
              <w:bottom w:val="single" w:color="auto" w:sz="4" w:space="0"/>
            </w:tcBorders>
            <w:vAlign w:val="bottom"/>
          </w:tcPr>
          <w:p>
            <w:pPr>
              <w:keepNext w:val="0"/>
              <w:keepLines w:val="0"/>
              <w:widowControl/>
              <w:suppressLineNumbers w:val="0"/>
              <w:jc w:val="left"/>
              <w:textAlignment w:val="bottom"/>
              <w:rPr>
                <w:lang w:eastAsia="zh-CN"/>
              </w:rPr>
            </w:pPr>
            <w:r>
              <w:rPr>
                <w:rFonts w:hint="eastAsia" w:ascii="等线" w:hAnsi="等线" w:eastAsia="等线" w:cs="等线"/>
                <w:i w:val="0"/>
                <w:iCs w:val="0"/>
                <w:color w:val="000000"/>
                <w:kern w:val="0"/>
                <w:sz w:val="20"/>
                <w:szCs w:val="20"/>
                <w:u w:val="none"/>
                <w:lang w:val="en-US" w:eastAsia="zh-CN" w:bidi="ar"/>
              </w:rPr>
              <w:t>集中教育活动唯一标识，主键，用于关联子表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bottom"/>
          </w:tcPr>
          <w:p>
            <w:pPr>
              <w:keepNext w:val="0"/>
              <w:keepLines w:val="0"/>
              <w:widowControl/>
              <w:suppressLineNumbers w:val="0"/>
              <w:jc w:val="left"/>
              <w:textAlignment w:val="bottom"/>
              <w:rPr>
                <w:lang w:eastAsia="zh-CN"/>
              </w:rPr>
            </w:pPr>
            <w:r>
              <w:rPr>
                <w:rFonts w:hint="eastAsia" w:ascii="等线" w:hAnsi="等线" w:eastAsia="等线" w:cs="等线"/>
                <w:i w:val="0"/>
                <w:iCs w:val="0"/>
                <w:color w:val="000000"/>
                <w:kern w:val="0"/>
                <w:sz w:val="20"/>
                <w:szCs w:val="20"/>
                <w:u w:val="none"/>
                <w:lang w:val="en-US" w:eastAsia="zh-CN" w:bidi="ar"/>
              </w:rPr>
              <w:t>教育名称</w:t>
            </w:r>
          </w:p>
        </w:tc>
        <w:tc>
          <w:tcPr>
            <w:tcW w:w="1418" w:type="dxa"/>
            <w:tcBorders>
              <w:left w:val="single" w:color="auto" w:sz="4" w:space="0"/>
              <w:right w:val="single" w:color="auto" w:sz="4" w:space="0"/>
            </w:tcBorders>
            <w:vAlign w:val="bottom"/>
          </w:tcPr>
          <w:p>
            <w:pPr>
              <w:keepNext w:val="0"/>
              <w:keepLines w:val="0"/>
              <w:widowControl/>
              <w:suppressLineNumbers w:val="0"/>
              <w:jc w:val="left"/>
              <w:textAlignment w:val="bottom"/>
              <w:rPr>
                <w:lang w:eastAsia="zh-CN"/>
              </w:rPr>
            </w:pPr>
            <w:r>
              <w:rPr>
                <w:rFonts w:hint="eastAsia" w:ascii="等线" w:hAnsi="等线" w:eastAsia="等线" w:cs="等线"/>
                <w:i w:val="0"/>
                <w:iCs w:val="0"/>
                <w:color w:val="000000"/>
                <w:kern w:val="0"/>
                <w:sz w:val="20"/>
                <w:szCs w:val="20"/>
                <w:u w:val="none"/>
                <w:lang w:val="en-US" w:eastAsia="zh-CN" w:bidi="ar"/>
              </w:rPr>
              <w:t>ind_education_name</w:t>
            </w:r>
          </w:p>
        </w:tc>
        <w:tc>
          <w:tcPr>
            <w:tcW w:w="1701" w:type="dxa"/>
            <w:tcBorders>
              <w:left w:val="single" w:color="auto" w:sz="4" w:space="0"/>
              <w:right w:val="single" w:color="auto" w:sz="4" w:space="0"/>
            </w:tcBorders>
            <w:vAlign w:val="bottom"/>
          </w:tcPr>
          <w:p>
            <w:pPr>
              <w:keepNext w:val="0"/>
              <w:keepLines w:val="0"/>
              <w:widowControl/>
              <w:suppressLineNumbers w:val="0"/>
              <w:jc w:val="left"/>
              <w:textAlignment w:val="bottom"/>
              <w:rPr>
                <w:lang w:eastAsia="zh-CN"/>
              </w:rPr>
            </w:pPr>
            <w:r>
              <w:rPr>
                <w:rFonts w:hint="eastAsia" w:ascii="等线" w:hAnsi="等线" w:eastAsia="等线" w:cs="等线"/>
                <w:i w:val="0"/>
                <w:iCs w:val="0"/>
                <w:color w:val="000000"/>
                <w:kern w:val="0"/>
                <w:sz w:val="20"/>
                <w:szCs w:val="20"/>
                <w:u w:val="none"/>
                <w:lang w:val="en-US" w:eastAsia="zh-CN" w:bidi="ar"/>
              </w:rPr>
              <w:t>VARCHAR(200)</w:t>
            </w:r>
          </w:p>
        </w:tc>
        <w:tc>
          <w:tcPr>
            <w:tcW w:w="1134" w:type="dxa"/>
            <w:tcBorders>
              <w:left w:val="single" w:color="auto" w:sz="4" w:space="0"/>
              <w:right w:val="single" w:color="auto" w:sz="4" w:space="0"/>
            </w:tcBorders>
            <w:vAlign w:val="bottom"/>
          </w:tcPr>
          <w:p>
            <w:pPr>
              <w:keepNext w:val="0"/>
              <w:keepLines w:val="0"/>
              <w:widowControl/>
              <w:suppressLineNumbers w:val="0"/>
              <w:jc w:val="left"/>
              <w:textAlignment w:val="bottom"/>
              <w:rPr>
                <w:rFonts w:ascii="宋体" w:hAnsi="宋体"/>
                <w:lang w:eastAsia="zh-CN"/>
              </w:rPr>
            </w:pPr>
            <w:r>
              <w:rPr>
                <w:rFonts w:hint="eastAsia" w:ascii="等线" w:hAnsi="等线" w:eastAsia="等线" w:cs="等线"/>
                <w:i w:val="0"/>
                <w:iCs w:val="0"/>
                <w:color w:val="000000"/>
                <w:kern w:val="0"/>
                <w:sz w:val="20"/>
                <w:szCs w:val="20"/>
                <w:u w:val="none"/>
                <w:lang w:val="en-US" w:eastAsia="zh-CN" w:bidi="ar"/>
              </w:rPr>
              <w:t>否</w:t>
            </w:r>
          </w:p>
        </w:tc>
        <w:tc>
          <w:tcPr>
            <w:tcW w:w="2245" w:type="dxa"/>
            <w:tcBorders>
              <w:left w:val="single" w:color="auto" w:sz="4" w:space="0"/>
              <w:right w:val="single" w:color="auto" w:sz="4" w:space="0"/>
            </w:tcBorders>
            <w:vAlign w:val="bottom"/>
          </w:tcPr>
          <w:p>
            <w:pPr>
              <w:keepNext w:val="0"/>
              <w:keepLines w:val="0"/>
              <w:widowControl/>
              <w:suppressLineNumbers w:val="0"/>
              <w:jc w:val="left"/>
              <w:textAlignment w:val="bottom"/>
              <w:rPr>
                <w:lang w:eastAsia="zh-CN"/>
              </w:rPr>
            </w:pPr>
            <w:r>
              <w:rPr>
                <w:rFonts w:hint="eastAsia" w:ascii="等线" w:hAnsi="等线" w:eastAsia="等线" w:cs="等线"/>
                <w:i w:val="0"/>
                <w:iCs w:val="0"/>
                <w:color w:val="000000"/>
                <w:kern w:val="0"/>
                <w:sz w:val="20"/>
                <w:szCs w:val="20"/>
                <w:u w:val="none"/>
                <w:lang w:val="en-US" w:eastAsia="zh-CN" w:bidi="ar"/>
              </w:rPr>
              <w:t>《社区矫正法》专题培训、入矫人员集中教育学习</w:t>
            </w:r>
          </w:p>
        </w:tc>
        <w:tc>
          <w:tcPr>
            <w:tcW w:w="1745" w:type="dxa"/>
            <w:tcBorders>
              <w:left w:val="single" w:color="auto" w:sz="4" w:space="0"/>
            </w:tcBorders>
            <w:vAlign w:val="bottom"/>
          </w:tcPr>
          <w:p>
            <w:pPr>
              <w:keepNext w:val="0"/>
              <w:keepLines w:val="0"/>
              <w:widowControl/>
              <w:suppressLineNumbers w:val="0"/>
              <w:jc w:val="left"/>
              <w:textAlignment w:val="bottom"/>
              <w:rPr>
                <w:lang w:eastAsia="zh-CN"/>
              </w:rPr>
            </w:pPr>
            <w:r>
              <w:rPr>
                <w:rFonts w:hint="eastAsia" w:ascii="等线" w:hAnsi="等线" w:eastAsia="等线" w:cs="等线"/>
                <w:i w:val="0"/>
                <w:iCs w:val="0"/>
                <w:color w:val="000000"/>
                <w:kern w:val="0"/>
                <w:sz w:val="20"/>
                <w:szCs w:val="20"/>
                <w:u w:val="none"/>
                <w:lang w:val="en-US" w:eastAsia="zh-CN" w:bidi="ar"/>
              </w:rPr>
              <w:t>集中教育活动的正式名称，需清晰明确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bottom"/>
          </w:tcPr>
          <w:p>
            <w:pPr>
              <w:keepNext w:val="0"/>
              <w:keepLines w:val="0"/>
              <w:widowControl/>
              <w:suppressLineNumbers w:val="0"/>
              <w:jc w:val="left"/>
              <w:textAlignment w:val="bottom"/>
              <w:rPr>
                <w:lang w:eastAsia="zh-CN"/>
              </w:rPr>
            </w:pPr>
            <w:r>
              <w:rPr>
                <w:rFonts w:hint="eastAsia" w:ascii="等线" w:hAnsi="等线" w:eastAsia="等线" w:cs="等线"/>
                <w:i w:val="0"/>
                <w:iCs w:val="0"/>
                <w:color w:val="000000"/>
                <w:kern w:val="0"/>
                <w:sz w:val="20"/>
                <w:szCs w:val="20"/>
                <w:u w:val="none"/>
                <w:lang w:val="en-US" w:eastAsia="zh-CN" w:bidi="ar"/>
              </w:rPr>
              <w:t>举办地点</w:t>
            </w:r>
          </w:p>
        </w:tc>
        <w:tc>
          <w:tcPr>
            <w:tcW w:w="1418"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ind_hold_address</w:t>
            </w:r>
          </w:p>
        </w:tc>
        <w:tc>
          <w:tcPr>
            <w:tcW w:w="1701"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VARCHAR(200)</w:t>
            </w:r>
          </w:p>
        </w:tc>
        <w:tc>
          <w:tcPr>
            <w:tcW w:w="1134" w:type="dxa"/>
            <w:tcBorders>
              <w:left w:val="single" w:color="auto" w:sz="4" w:space="0"/>
              <w:right w:val="single" w:color="auto" w:sz="4" w:space="0"/>
            </w:tcBorders>
            <w:vAlign w:val="bottom"/>
          </w:tcPr>
          <w:p>
            <w:pPr>
              <w:keepNext w:val="0"/>
              <w:keepLines w:val="0"/>
              <w:widowControl/>
              <w:suppressLineNumbers w:val="0"/>
              <w:jc w:val="left"/>
              <w:textAlignment w:val="bottom"/>
              <w:rPr>
                <w:rFonts w:ascii="宋体" w:hAnsi="宋体"/>
                <w:lang w:eastAsia="zh-CN"/>
              </w:rPr>
            </w:pPr>
            <w:r>
              <w:rPr>
                <w:rFonts w:hint="eastAsia" w:ascii="等线" w:hAnsi="等线" w:eastAsia="等线" w:cs="等线"/>
                <w:i w:val="0"/>
                <w:iCs w:val="0"/>
                <w:color w:val="000000"/>
                <w:kern w:val="0"/>
                <w:sz w:val="20"/>
                <w:szCs w:val="20"/>
                <w:u w:val="none"/>
                <w:lang w:val="en-US" w:eastAsia="zh-CN" w:bidi="ar"/>
              </w:rPr>
              <w:t>否</w:t>
            </w:r>
          </w:p>
        </w:tc>
        <w:tc>
          <w:tcPr>
            <w:tcW w:w="2245"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lang w:eastAsia="zh-CN"/>
              </w:rPr>
            </w:pPr>
            <w:r>
              <w:rPr>
                <w:rFonts w:hint="eastAsia" w:ascii="等线" w:hAnsi="等线" w:eastAsia="等线" w:cs="等线"/>
                <w:i w:val="0"/>
                <w:iCs w:val="0"/>
                <w:color w:val="000000"/>
                <w:kern w:val="0"/>
                <w:sz w:val="20"/>
                <w:szCs w:val="20"/>
                <w:u w:val="none"/>
                <w:lang w:val="en-US" w:eastAsia="zh-CN" w:bidi="ar"/>
              </w:rPr>
              <w:t>XX 区社区矫正中心、XX 街道司法所会议室</w:t>
            </w:r>
          </w:p>
        </w:tc>
        <w:tc>
          <w:tcPr>
            <w:tcW w:w="1745" w:type="dxa"/>
            <w:tcBorders>
              <w:lef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教育活动的具体举办地点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bottom"/>
          </w:tcPr>
          <w:p>
            <w:pPr>
              <w:keepNext w:val="0"/>
              <w:keepLines w:val="0"/>
              <w:widowControl/>
              <w:suppressLineNumbers w:val="0"/>
              <w:jc w:val="left"/>
              <w:textAlignment w:val="bottom"/>
              <w:rPr>
                <w:lang w:eastAsia="zh-CN"/>
              </w:rPr>
            </w:pPr>
            <w:r>
              <w:rPr>
                <w:rFonts w:hint="eastAsia" w:ascii="等线" w:hAnsi="等线" w:eastAsia="等线" w:cs="等线"/>
                <w:i w:val="0"/>
                <w:iCs w:val="0"/>
                <w:color w:val="000000"/>
                <w:kern w:val="0"/>
                <w:sz w:val="20"/>
                <w:szCs w:val="20"/>
                <w:u w:val="none"/>
                <w:lang w:val="en-US" w:eastAsia="zh-CN" w:bidi="ar"/>
              </w:rPr>
              <w:t>教育开始时间</w:t>
            </w:r>
          </w:p>
        </w:tc>
        <w:tc>
          <w:tcPr>
            <w:tcW w:w="1418"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ind_education_start_time</w:t>
            </w:r>
          </w:p>
        </w:tc>
        <w:tc>
          <w:tcPr>
            <w:tcW w:w="1701"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DATETIME</w:t>
            </w:r>
          </w:p>
        </w:tc>
        <w:tc>
          <w:tcPr>
            <w:tcW w:w="1134" w:type="dxa"/>
            <w:tcBorders>
              <w:left w:val="single" w:color="auto" w:sz="4" w:space="0"/>
              <w:right w:val="single" w:color="auto" w:sz="4" w:space="0"/>
            </w:tcBorders>
            <w:vAlign w:val="bottom"/>
          </w:tcPr>
          <w:p>
            <w:pPr>
              <w:keepNext w:val="0"/>
              <w:keepLines w:val="0"/>
              <w:widowControl/>
              <w:suppressLineNumbers w:val="0"/>
              <w:jc w:val="left"/>
              <w:textAlignment w:val="bottom"/>
              <w:rPr>
                <w:rFonts w:ascii="宋体" w:hAnsi="宋体"/>
                <w:lang w:eastAsia="zh-CN"/>
              </w:rPr>
            </w:pPr>
            <w:r>
              <w:rPr>
                <w:rFonts w:hint="eastAsia" w:ascii="等线" w:hAnsi="等线" w:eastAsia="等线" w:cs="等线"/>
                <w:i w:val="0"/>
                <w:iCs w:val="0"/>
                <w:color w:val="000000"/>
                <w:kern w:val="0"/>
                <w:sz w:val="20"/>
                <w:szCs w:val="20"/>
                <w:u w:val="none"/>
                <w:lang w:val="en-US" w:eastAsia="zh-CN" w:bidi="ar"/>
              </w:rPr>
              <w:t>否</w:t>
            </w:r>
          </w:p>
        </w:tc>
        <w:tc>
          <w:tcPr>
            <w:tcW w:w="2245"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lang w:eastAsia="zh-CN"/>
              </w:rPr>
            </w:pPr>
            <w:r>
              <w:rPr>
                <w:rFonts w:hint="eastAsia" w:ascii="等线" w:hAnsi="等线" w:eastAsia="等线" w:cs="等线"/>
                <w:i w:val="0"/>
                <w:iCs w:val="0"/>
                <w:color w:val="000000"/>
                <w:kern w:val="0"/>
                <w:sz w:val="20"/>
                <w:szCs w:val="20"/>
                <w:u w:val="none"/>
                <w:lang w:val="en-US" w:eastAsia="zh-CN" w:bidi="ar"/>
              </w:rPr>
              <w:t>2025/6/10 9:00</w:t>
            </w:r>
          </w:p>
        </w:tc>
        <w:tc>
          <w:tcPr>
            <w:tcW w:w="1745" w:type="dxa"/>
            <w:tcBorders>
              <w:lef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教育活动正式开始的具体时间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bottom"/>
          </w:tcPr>
          <w:p>
            <w:pPr>
              <w:keepNext w:val="0"/>
              <w:keepLines w:val="0"/>
              <w:widowControl/>
              <w:suppressLineNumbers w:val="0"/>
              <w:jc w:val="left"/>
              <w:textAlignment w:val="bottom"/>
              <w:rPr>
                <w:lang w:eastAsia="zh-CN"/>
              </w:rPr>
            </w:pPr>
            <w:r>
              <w:rPr>
                <w:rFonts w:hint="eastAsia" w:ascii="等线" w:hAnsi="等线" w:eastAsia="等线" w:cs="等线"/>
                <w:i w:val="0"/>
                <w:iCs w:val="0"/>
                <w:color w:val="000000"/>
                <w:kern w:val="0"/>
                <w:sz w:val="20"/>
                <w:szCs w:val="20"/>
                <w:u w:val="none"/>
                <w:lang w:val="en-US" w:eastAsia="zh-CN" w:bidi="ar"/>
              </w:rPr>
              <w:t>教育结束时间</w:t>
            </w:r>
          </w:p>
        </w:tc>
        <w:tc>
          <w:tcPr>
            <w:tcW w:w="1418"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ind_education_end_time</w:t>
            </w:r>
          </w:p>
        </w:tc>
        <w:tc>
          <w:tcPr>
            <w:tcW w:w="1701"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DATETIME</w:t>
            </w:r>
          </w:p>
        </w:tc>
        <w:tc>
          <w:tcPr>
            <w:tcW w:w="1134" w:type="dxa"/>
            <w:tcBorders>
              <w:left w:val="single" w:color="auto" w:sz="4" w:space="0"/>
              <w:right w:val="single" w:color="auto" w:sz="4" w:space="0"/>
            </w:tcBorders>
            <w:vAlign w:val="bottom"/>
          </w:tcPr>
          <w:p>
            <w:pPr>
              <w:keepNext w:val="0"/>
              <w:keepLines w:val="0"/>
              <w:widowControl/>
              <w:suppressLineNumbers w:val="0"/>
              <w:jc w:val="left"/>
              <w:textAlignment w:val="bottom"/>
              <w:rPr>
                <w:rFonts w:ascii="宋体" w:hAnsi="宋体"/>
                <w:lang w:eastAsia="zh-CN"/>
              </w:rPr>
            </w:pPr>
            <w:r>
              <w:rPr>
                <w:rFonts w:hint="eastAsia" w:ascii="等线" w:hAnsi="等线" w:eastAsia="等线" w:cs="等线"/>
                <w:i w:val="0"/>
                <w:iCs w:val="0"/>
                <w:color w:val="000000"/>
                <w:kern w:val="0"/>
                <w:sz w:val="20"/>
                <w:szCs w:val="20"/>
                <w:u w:val="none"/>
                <w:lang w:val="en-US" w:eastAsia="zh-CN" w:bidi="ar"/>
              </w:rPr>
              <w:t>否</w:t>
            </w:r>
          </w:p>
        </w:tc>
        <w:tc>
          <w:tcPr>
            <w:tcW w:w="2245"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lang w:eastAsia="zh-CN"/>
              </w:rPr>
            </w:pPr>
            <w:r>
              <w:rPr>
                <w:rFonts w:hint="eastAsia" w:ascii="等线" w:hAnsi="等线" w:eastAsia="等线" w:cs="等线"/>
                <w:i w:val="0"/>
                <w:iCs w:val="0"/>
                <w:color w:val="000000"/>
                <w:kern w:val="0"/>
                <w:sz w:val="20"/>
                <w:szCs w:val="20"/>
                <w:u w:val="none"/>
                <w:lang w:val="en-US" w:eastAsia="zh-CN" w:bidi="ar"/>
              </w:rPr>
              <w:t>2025/6/10 11:30</w:t>
            </w:r>
          </w:p>
        </w:tc>
        <w:tc>
          <w:tcPr>
            <w:tcW w:w="1745" w:type="dxa"/>
            <w:tcBorders>
              <w:lef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教育活动正式结束的具体时间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bottom"/>
          </w:tcPr>
          <w:p>
            <w:pPr>
              <w:keepNext w:val="0"/>
              <w:keepLines w:val="0"/>
              <w:widowControl/>
              <w:suppressLineNumbers w:val="0"/>
              <w:jc w:val="left"/>
              <w:textAlignment w:val="bottom"/>
              <w:rPr>
                <w:lang w:eastAsia="zh-CN"/>
              </w:rPr>
            </w:pPr>
            <w:r>
              <w:rPr>
                <w:rFonts w:hint="eastAsia" w:ascii="等线" w:hAnsi="等线" w:eastAsia="等线" w:cs="等线"/>
                <w:i w:val="0"/>
                <w:iCs w:val="0"/>
                <w:color w:val="000000"/>
                <w:kern w:val="0"/>
                <w:sz w:val="20"/>
                <w:szCs w:val="20"/>
                <w:u w:val="none"/>
                <w:lang w:val="en-US" w:eastAsia="zh-CN" w:bidi="ar"/>
              </w:rPr>
              <w:t>主持人 ID</w:t>
            </w:r>
          </w:p>
        </w:tc>
        <w:tc>
          <w:tcPr>
            <w:tcW w:w="1418"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ind_host_id</w:t>
            </w:r>
          </w:p>
        </w:tc>
        <w:tc>
          <w:tcPr>
            <w:tcW w:w="1701"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VARCHAR(32)</w:t>
            </w:r>
          </w:p>
        </w:tc>
        <w:tc>
          <w:tcPr>
            <w:tcW w:w="1134" w:type="dxa"/>
            <w:tcBorders>
              <w:left w:val="single" w:color="auto" w:sz="4" w:space="0"/>
              <w:right w:val="single" w:color="auto" w:sz="4" w:space="0"/>
            </w:tcBorders>
            <w:vAlign w:val="bottom"/>
          </w:tcPr>
          <w:p>
            <w:pPr>
              <w:keepNext w:val="0"/>
              <w:keepLines w:val="0"/>
              <w:widowControl/>
              <w:suppressLineNumbers w:val="0"/>
              <w:jc w:val="left"/>
              <w:textAlignment w:val="bottom"/>
              <w:rPr>
                <w:rFonts w:ascii="宋体" w:hAnsi="宋体"/>
                <w:lang w:eastAsia="zh-CN"/>
              </w:rPr>
            </w:pPr>
            <w:r>
              <w:rPr>
                <w:rFonts w:hint="eastAsia" w:ascii="等线" w:hAnsi="等线" w:eastAsia="等线" w:cs="等线"/>
                <w:i w:val="0"/>
                <w:iCs w:val="0"/>
                <w:color w:val="000000"/>
                <w:kern w:val="0"/>
                <w:sz w:val="20"/>
                <w:szCs w:val="20"/>
                <w:u w:val="none"/>
                <w:lang w:val="en-US" w:eastAsia="zh-CN" w:bidi="ar"/>
              </w:rPr>
              <w:t>否</w:t>
            </w:r>
          </w:p>
        </w:tc>
        <w:tc>
          <w:tcPr>
            <w:tcW w:w="2245"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lang w:eastAsia="zh-CN"/>
              </w:rPr>
            </w:pPr>
            <w:r>
              <w:rPr>
                <w:rFonts w:hint="eastAsia" w:ascii="等线" w:hAnsi="等线" w:eastAsia="等线" w:cs="等线"/>
                <w:i w:val="0"/>
                <w:iCs w:val="0"/>
                <w:color w:val="000000"/>
                <w:kern w:val="0"/>
                <w:sz w:val="20"/>
                <w:szCs w:val="20"/>
                <w:u w:val="none"/>
                <w:lang w:val="en-US" w:eastAsia="zh-CN" w:bidi="ar"/>
              </w:rPr>
              <w:t>GY20240001、GY20240002</w:t>
            </w:r>
          </w:p>
        </w:tc>
        <w:tc>
          <w:tcPr>
            <w:tcW w:w="1745" w:type="dxa"/>
            <w:tcBorders>
              <w:lef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教育活动主持人的工作人员 ID，关联工作人员表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bottom"/>
          </w:tcPr>
          <w:p>
            <w:pPr>
              <w:keepNext w:val="0"/>
              <w:keepLines w:val="0"/>
              <w:widowControl/>
              <w:suppressLineNumbers w:val="0"/>
              <w:jc w:val="left"/>
              <w:textAlignment w:val="bottom"/>
              <w:rPr>
                <w:lang w:eastAsia="zh-CN"/>
              </w:rPr>
            </w:pPr>
            <w:r>
              <w:rPr>
                <w:rFonts w:hint="eastAsia" w:ascii="等线" w:hAnsi="等线" w:eastAsia="等线" w:cs="等线"/>
                <w:i w:val="0"/>
                <w:iCs w:val="0"/>
                <w:color w:val="000000"/>
                <w:kern w:val="0"/>
                <w:sz w:val="20"/>
                <w:szCs w:val="20"/>
                <w:u w:val="none"/>
                <w:lang w:val="en-US" w:eastAsia="zh-CN" w:bidi="ar"/>
              </w:rPr>
              <w:t>主持人姓名</w:t>
            </w:r>
          </w:p>
        </w:tc>
        <w:tc>
          <w:tcPr>
            <w:tcW w:w="1418"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ind_host_name</w:t>
            </w:r>
          </w:p>
        </w:tc>
        <w:tc>
          <w:tcPr>
            <w:tcW w:w="1701"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VARCHAR(50)</w:t>
            </w:r>
          </w:p>
        </w:tc>
        <w:tc>
          <w:tcPr>
            <w:tcW w:w="1134" w:type="dxa"/>
            <w:tcBorders>
              <w:left w:val="single" w:color="auto" w:sz="4" w:space="0"/>
              <w:right w:val="single" w:color="auto" w:sz="4" w:space="0"/>
            </w:tcBorders>
            <w:vAlign w:val="bottom"/>
          </w:tcPr>
          <w:p>
            <w:pPr>
              <w:keepNext w:val="0"/>
              <w:keepLines w:val="0"/>
              <w:widowControl/>
              <w:suppressLineNumbers w:val="0"/>
              <w:jc w:val="left"/>
              <w:textAlignment w:val="bottom"/>
              <w:rPr>
                <w:rFonts w:ascii="宋体" w:hAnsi="宋体"/>
                <w:lang w:eastAsia="zh-CN"/>
              </w:rPr>
            </w:pPr>
            <w:r>
              <w:rPr>
                <w:rFonts w:hint="eastAsia" w:ascii="等线" w:hAnsi="等线" w:eastAsia="等线" w:cs="等线"/>
                <w:i w:val="0"/>
                <w:iCs w:val="0"/>
                <w:color w:val="000000"/>
                <w:kern w:val="0"/>
                <w:sz w:val="20"/>
                <w:szCs w:val="20"/>
                <w:u w:val="none"/>
                <w:lang w:val="en-US" w:eastAsia="zh-CN" w:bidi="ar"/>
              </w:rPr>
              <w:t>否</w:t>
            </w:r>
          </w:p>
        </w:tc>
        <w:tc>
          <w:tcPr>
            <w:tcW w:w="2245"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lang w:eastAsia="zh-CN"/>
              </w:rPr>
            </w:pPr>
            <w:r>
              <w:rPr>
                <w:rFonts w:hint="eastAsia" w:ascii="等线" w:hAnsi="等线" w:eastAsia="等线" w:cs="等线"/>
                <w:i w:val="0"/>
                <w:iCs w:val="0"/>
                <w:color w:val="000000"/>
                <w:kern w:val="0"/>
                <w:sz w:val="20"/>
                <w:szCs w:val="20"/>
                <w:u w:val="none"/>
                <w:lang w:val="en-US" w:eastAsia="zh-CN" w:bidi="ar"/>
              </w:rPr>
              <w:t>张三、李四</w:t>
            </w:r>
          </w:p>
        </w:tc>
        <w:tc>
          <w:tcPr>
            <w:tcW w:w="1745" w:type="dxa"/>
            <w:tcBorders>
              <w:lef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教育活动主持人的姓名，便于快速查看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bottom"/>
          </w:tcPr>
          <w:p>
            <w:pPr>
              <w:keepNext w:val="0"/>
              <w:keepLines w:val="0"/>
              <w:widowControl/>
              <w:suppressLineNumbers w:val="0"/>
              <w:jc w:val="left"/>
              <w:textAlignment w:val="bottom"/>
              <w:rPr>
                <w:lang w:eastAsia="zh-CN"/>
              </w:rPr>
            </w:pPr>
            <w:r>
              <w:rPr>
                <w:rFonts w:hint="eastAsia" w:ascii="等线" w:hAnsi="等线" w:eastAsia="等线" w:cs="等线"/>
                <w:i w:val="0"/>
                <w:iCs w:val="0"/>
                <w:color w:val="000000"/>
                <w:kern w:val="0"/>
                <w:sz w:val="20"/>
                <w:szCs w:val="20"/>
                <w:u w:val="none"/>
                <w:lang w:val="en-US" w:eastAsia="zh-CN" w:bidi="ar"/>
              </w:rPr>
              <w:t>教育内容</w:t>
            </w:r>
          </w:p>
        </w:tc>
        <w:tc>
          <w:tcPr>
            <w:tcW w:w="1418"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ind_education_content</w:t>
            </w:r>
          </w:p>
        </w:tc>
        <w:tc>
          <w:tcPr>
            <w:tcW w:w="1701"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TEXT</w:t>
            </w:r>
          </w:p>
        </w:tc>
        <w:tc>
          <w:tcPr>
            <w:tcW w:w="1134" w:type="dxa"/>
            <w:tcBorders>
              <w:left w:val="single" w:color="auto" w:sz="4" w:space="0"/>
              <w:right w:val="single" w:color="auto" w:sz="4" w:space="0"/>
            </w:tcBorders>
            <w:vAlign w:val="bottom"/>
          </w:tcPr>
          <w:p>
            <w:pPr>
              <w:keepNext w:val="0"/>
              <w:keepLines w:val="0"/>
              <w:widowControl/>
              <w:suppressLineNumbers w:val="0"/>
              <w:jc w:val="left"/>
              <w:textAlignment w:val="bottom"/>
              <w:rPr>
                <w:rFonts w:ascii="宋体" w:hAnsi="宋体"/>
                <w:lang w:eastAsia="zh-CN"/>
              </w:rPr>
            </w:pPr>
            <w:r>
              <w:rPr>
                <w:rFonts w:hint="eastAsia" w:ascii="等线" w:hAnsi="等线" w:eastAsia="等线" w:cs="等线"/>
                <w:i w:val="0"/>
                <w:iCs w:val="0"/>
                <w:color w:val="000000"/>
                <w:kern w:val="0"/>
                <w:sz w:val="20"/>
                <w:szCs w:val="20"/>
                <w:u w:val="none"/>
                <w:lang w:val="en-US" w:eastAsia="zh-CN" w:bidi="ar"/>
              </w:rPr>
              <w:t>否</w:t>
            </w:r>
          </w:p>
        </w:tc>
        <w:tc>
          <w:tcPr>
            <w:tcW w:w="2245"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lang w:eastAsia="zh-CN"/>
              </w:rPr>
            </w:pPr>
            <w:r>
              <w:rPr>
                <w:rFonts w:hint="eastAsia" w:ascii="等线" w:hAnsi="等线" w:eastAsia="等线" w:cs="等线"/>
                <w:i w:val="0"/>
                <w:iCs w:val="0"/>
                <w:color w:val="000000"/>
                <w:kern w:val="0"/>
                <w:sz w:val="20"/>
                <w:szCs w:val="20"/>
                <w:u w:val="none"/>
                <w:lang w:val="en-US" w:eastAsia="zh-CN" w:bidi="ar"/>
              </w:rPr>
              <w:t>本次教育主要讲解《社区矫正法》核心条款、矫正对象日常监管要求、违规违纪后果等内容</w:t>
            </w:r>
          </w:p>
        </w:tc>
        <w:tc>
          <w:tcPr>
            <w:tcW w:w="1745" w:type="dxa"/>
            <w:tcBorders>
              <w:lef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教育活动的详细内容介绍，用于展示活动核心价值</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bottom"/>
          </w:tcPr>
          <w:p>
            <w:pPr>
              <w:keepNext w:val="0"/>
              <w:keepLines w:val="0"/>
              <w:widowControl/>
              <w:suppressLineNumbers w:val="0"/>
              <w:jc w:val="left"/>
              <w:textAlignment w:val="bottom"/>
              <w:rPr>
                <w:lang w:eastAsia="zh-CN"/>
              </w:rPr>
            </w:pPr>
            <w:r>
              <w:rPr>
                <w:rFonts w:hint="eastAsia" w:ascii="等线" w:hAnsi="等线" w:eastAsia="等线" w:cs="等线"/>
                <w:i w:val="0"/>
                <w:iCs w:val="0"/>
                <w:color w:val="000000"/>
                <w:kern w:val="0"/>
                <w:sz w:val="20"/>
                <w:szCs w:val="20"/>
                <w:u w:val="none"/>
                <w:lang w:val="en-US" w:eastAsia="zh-CN" w:bidi="ar"/>
              </w:rPr>
              <w:t>教育状态</w:t>
            </w:r>
          </w:p>
        </w:tc>
        <w:tc>
          <w:tcPr>
            <w:tcW w:w="1418"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education_status</w:t>
            </w:r>
          </w:p>
        </w:tc>
        <w:tc>
          <w:tcPr>
            <w:tcW w:w="1701"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VARCHAR(20)</w:t>
            </w:r>
          </w:p>
        </w:tc>
        <w:tc>
          <w:tcPr>
            <w:tcW w:w="1134" w:type="dxa"/>
            <w:tcBorders>
              <w:left w:val="single" w:color="auto" w:sz="4" w:space="0"/>
              <w:right w:val="single" w:color="auto" w:sz="4" w:space="0"/>
            </w:tcBorders>
            <w:vAlign w:val="bottom"/>
          </w:tcPr>
          <w:p>
            <w:pPr>
              <w:keepNext w:val="0"/>
              <w:keepLines w:val="0"/>
              <w:widowControl/>
              <w:suppressLineNumbers w:val="0"/>
              <w:jc w:val="left"/>
              <w:textAlignment w:val="bottom"/>
              <w:rPr>
                <w:rFonts w:ascii="宋体" w:hAnsi="宋体"/>
                <w:lang w:eastAsia="zh-CN"/>
              </w:rPr>
            </w:pPr>
            <w:r>
              <w:rPr>
                <w:rFonts w:hint="eastAsia" w:ascii="等线" w:hAnsi="等线" w:eastAsia="等线" w:cs="等线"/>
                <w:i w:val="0"/>
                <w:iCs w:val="0"/>
                <w:color w:val="000000"/>
                <w:kern w:val="0"/>
                <w:sz w:val="20"/>
                <w:szCs w:val="20"/>
                <w:u w:val="none"/>
                <w:lang w:val="en-US" w:eastAsia="zh-CN" w:bidi="ar"/>
              </w:rPr>
              <w:t>否</w:t>
            </w:r>
          </w:p>
        </w:tc>
        <w:tc>
          <w:tcPr>
            <w:tcW w:w="2245"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lang w:eastAsia="zh-CN"/>
              </w:rPr>
            </w:pPr>
            <w:r>
              <w:rPr>
                <w:rFonts w:hint="eastAsia" w:ascii="等线" w:hAnsi="等线" w:eastAsia="等线" w:cs="等线"/>
                <w:i w:val="0"/>
                <w:iCs w:val="0"/>
                <w:color w:val="000000"/>
                <w:kern w:val="0"/>
                <w:sz w:val="20"/>
                <w:szCs w:val="20"/>
                <w:u w:val="none"/>
                <w:lang w:val="en-US" w:eastAsia="zh-CN" w:bidi="ar"/>
              </w:rPr>
              <w:t>未开始、报名中、进行中、已结束、已取消</w:t>
            </w:r>
          </w:p>
        </w:tc>
        <w:tc>
          <w:tcPr>
            <w:tcW w:w="1745" w:type="dxa"/>
            <w:tcBorders>
              <w:lef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本次教育活动的当前状态，用于全流程管控</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bottom"/>
          </w:tcPr>
          <w:p>
            <w:pPr>
              <w:keepNext w:val="0"/>
              <w:keepLines w:val="0"/>
              <w:widowControl/>
              <w:suppressLineNumbers w:val="0"/>
              <w:jc w:val="left"/>
              <w:textAlignment w:val="bottom"/>
              <w:rPr>
                <w:lang w:eastAsia="zh-CN"/>
              </w:rPr>
            </w:pPr>
            <w:r>
              <w:rPr>
                <w:rFonts w:hint="eastAsia" w:ascii="等线" w:hAnsi="等线" w:eastAsia="等线" w:cs="等线"/>
                <w:i w:val="0"/>
                <w:iCs w:val="0"/>
                <w:color w:val="000000"/>
                <w:kern w:val="0"/>
                <w:sz w:val="20"/>
                <w:szCs w:val="20"/>
                <w:u w:val="none"/>
                <w:lang w:val="en-US" w:eastAsia="zh-CN" w:bidi="ar"/>
              </w:rPr>
              <w:t>创建人 ID</w:t>
            </w:r>
          </w:p>
        </w:tc>
        <w:tc>
          <w:tcPr>
            <w:tcW w:w="1418"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creator_id</w:t>
            </w:r>
          </w:p>
        </w:tc>
        <w:tc>
          <w:tcPr>
            <w:tcW w:w="1701"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VARCHAR(32)</w:t>
            </w:r>
          </w:p>
        </w:tc>
        <w:tc>
          <w:tcPr>
            <w:tcW w:w="1134" w:type="dxa"/>
            <w:tcBorders>
              <w:left w:val="single" w:color="auto" w:sz="4" w:space="0"/>
              <w:right w:val="single" w:color="auto" w:sz="4" w:space="0"/>
            </w:tcBorders>
            <w:vAlign w:val="bottom"/>
          </w:tcPr>
          <w:p>
            <w:pPr>
              <w:keepNext w:val="0"/>
              <w:keepLines w:val="0"/>
              <w:widowControl/>
              <w:suppressLineNumbers w:val="0"/>
              <w:jc w:val="left"/>
              <w:textAlignment w:val="bottom"/>
              <w:rPr>
                <w:rFonts w:ascii="宋体" w:hAnsi="宋体"/>
                <w:lang w:eastAsia="zh-CN"/>
              </w:rPr>
            </w:pPr>
            <w:r>
              <w:rPr>
                <w:rFonts w:hint="eastAsia" w:ascii="等线" w:hAnsi="等线" w:eastAsia="等线" w:cs="等线"/>
                <w:i w:val="0"/>
                <w:iCs w:val="0"/>
                <w:color w:val="000000"/>
                <w:kern w:val="0"/>
                <w:sz w:val="20"/>
                <w:szCs w:val="20"/>
                <w:u w:val="none"/>
                <w:lang w:val="en-US" w:eastAsia="zh-CN" w:bidi="ar"/>
              </w:rPr>
              <w:t>否</w:t>
            </w:r>
          </w:p>
        </w:tc>
        <w:tc>
          <w:tcPr>
            <w:tcW w:w="2245"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lang w:eastAsia="zh-CN"/>
              </w:rPr>
            </w:pPr>
            <w:r>
              <w:rPr>
                <w:rFonts w:hint="eastAsia" w:ascii="等线" w:hAnsi="等线" w:eastAsia="等线" w:cs="等线"/>
                <w:i w:val="0"/>
                <w:iCs w:val="0"/>
                <w:color w:val="000000"/>
                <w:kern w:val="0"/>
                <w:sz w:val="20"/>
                <w:szCs w:val="20"/>
                <w:u w:val="none"/>
                <w:lang w:val="en-US" w:eastAsia="zh-CN" w:bidi="ar"/>
              </w:rPr>
              <w:t>GY20240001、GY20240002</w:t>
            </w:r>
          </w:p>
        </w:tc>
        <w:tc>
          <w:tcPr>
            <w:tcW w:w="1745" w:type="dxa"/>
            <w:tcBorders>
              <w:lef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教育活动创建人的工作人员 ID，关联工作人员表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bottom"/>
          </w:tcPr>
          <w:p>
            <w:pPr>
              <w:keepNext w:val="0"/>
              <w:keepLines w:val="0"/>
              <w:widowControl/>
              <w:suppressLineNumbers w:val="0"/>
              <w:jc w:val="left"/>
              <w:textAlignment w:val="bottom"/>
              <w:rPr>
                <w:lang w:eastAsia="zh-CN"/>
              </w:rPr>
            </w:pPr>
            <w:r>
              <w:rPr>
                <w:rFonts w:hint="eastAsia" w:ascii="等线" w:hAnsi="等线" w:eastAsia="等线" w:cs="等线"/>
                <w:i w:val="0"/>
                <w:iCs w:val="0"/>
                <w:color w:val="000000"/>
                <w:kern w:val="0"/>
                <w:sz w:val="20"/>
                <w:szCs w:val="20"/>
                <w:u w:val="none"/>
                <w:lang w:val="en-US" w:eastAsia="zh-CN" w:bidi="ar"/>
              </w:rPr>
              <w:t>创建人姓名</w:t>
            </w:r>
          </w:p>
        </w:tc>
        <w:tc>
          <w:tcPr>
            <w:tcW w:w="1418"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creator_name</w:t>
            </w:r>
          </w:p>
        </w:tc>
        <w:tc>
          <w:tcPr>
            <w:tcW w:w="1701"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VARCHAR(50)</w:t>
            </w:r>
          </w:p>
        </w:tc>
        <w:tc>
          <w:tcPr>
            <w:tcW w:w="1134" w:type="dxa"/>
            <w:tcBorders>
              <w:left w:val="single" w:color="auto" w:sz="4" w:space="0"/>
              <w:right w:val="single" w:color="auto" w:sz="4" w:space="0"/>
            </w:tcBorders>
            <w:vAlign w:val="bottom"/>
          </w:tcPr>
          <w:p>
            <w:pPr>
              <w:keepNext w:val="0"/>
              <w:keepLines w:val="0"/>
              <w:widowControl/>
              <w:suppressLineNumbers w:val="0"/>
              <w:jc w:val="left"/>
              <w:textAlignment w:val="bottom"/>
              <w:rPr>
                <w:rFonts w:ascii="宋体" w:hAnsi="宋体"/>
                <w:lang w:eastAsia="zh-CN"/>
              </w:rPr>
            </w:pPr>
            <w:r>
              <w:rPr>
                <w:rFonts w:hint="eastAsia" w:ascii="等线" w:hAnsi="等线" w:eastAsia="等线" w:cs="等线"/>
                <w:i w:val="0"/>
                <w:iCs w:val="0"/>
                <w:color w:val="000000"/>
                <w:kern w:val="0"/>
                <w:sz w:val="20"/>
                <w:szCs w:val="20"/>
                <w:u w:val="none"/>
                <w:lang w:val="en-US" w:eastAsia="zh-CN" w:bidi="ar"/>
              </w:rPr>
              <w:t>否</w:t>
            </w:r>
          </w:p>
        </w:tc>
        <w:tc>
          <w:tcPr>
            <w:tcW w:w="2245"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lang w:eastAsia="zh-CN"/>
              </w:rPr>
            </w:pPr>
            <w:r>
              <w:rPr>
                <w:rFonts w:hint="eastAsia" w:ascii="等线" w:hAnsi="等线" w:eastAsia="等线" w:cs="等线"/>
                <w:i w:val="0"/>
                <w:iCs w:val="0"/>
                <w:color w:val="000000"/>
                <w:kern w:val="0"/>
                <w:sz w:val="20"/>
                <w:szCs w:val="20"/>
                <w:u w:val="none"/>
                <w:lang w:val="en-US" w:eastAsia="zh-CN" w:bidi="ar"/>
              </w:rPr>
              <w:t>张三、李四</w:t>
            </w:r>
          </w:p>
        </w:tc>
        <w:tc>
          <w:tcPr>
            <w:tcW w:w="1745" w:type="dxa"/>
            <w:tcBorders>
              <w:lef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教育活动创建人的姓名</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bottom"/>
          </w:tcPr>
          <w:p>
            <w:pPr>
              <w:keepNext w:val="0"/>
              <w:keepLines w:val="0"/>
              <w:widowControl/>
              <w:suppressLineNumbers w:val="0"/>
              <w:jc w:val="left"/>
              <w:textAlignment w:val="bottom"/>
              <w:rPr>
                <w:lang w:eastAsia="zh-CN"/>
              </w:rPr>
            </w:pPr>
            <w:r>
              <w:rPr>
                <w:rFonts w:hint="eastAsia" w:ascii="等线" w:hAnsi="等线" w:eastAsia="等线" w:cs="等线"/>
                <w:i w:val="0"/>
                <w:iCs w:val="0"/>
                <w:color w:val="000000"/>
                <w:kern w:val="0"/>
                <w:sz w:val="20"/>
                <w:szCs w:val="20"/>
                <w:u w:val="none"/>
                <w:lang w:val="en-US" w:eastAsia="zh-CN" w:bidi="ar"/>
              </w:rPr>
              <w:t>创建时间</w:t>
            </w:r>
          </w:p>
        </w:tc>
        <w:tc>
          <w:tcPr>
            <w:tcW w:w="1418"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create_time</w:t>
            </w:r>
          </w:p>
        </w:tc>
        <w:tc>
          <w:tcPr>
            <w:tcW w:w="1701"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DATETIME</w:t>
            </w:r>
          </w:p>
        </w:tc>
        <w:tc>
          <w:tcPr>
            <w:tcW w:w="1134" w:type="dxa"/>
            <w:tcBorders>
              <w:left w:val="single" w:color="auto" w:sz="4" w:space="0"/>
              <w:right w:val="single" w:color="auto" w:sz="4" w:space="0"/>
            </w:tcBorders>
            <w:vAlign w:val="bottom"/>
          </w:tcPr>
          <w:p>
            <w:pPr>
              <w:keepNext w:val="0"/>
              <w:keepLines w:val="0"/>
              <w:widowControl/>
              <w:suppressLineNumbers w:val="0"/>
              <w:jc w:val="left"/>
              <w:textAlignment w:val="bottom"/>
              <w:rPr>
                <w:rFonts w:ascii="宋体" w:hAnsi="宋体"/>
                <w:lang w:eastAsia="zh-CN"/>
              </w:rPr>
            </w:pPr>
            <w:r>
              <w:rPr>
                <w:rFonts w:hint="eastAsia" w:ascii="等线" w:hAnsi="等线" w:eastAsia="等线" w:cs="等线"/>
                <w:i w:val="0"/>
                <w:iCs w:val="0"/>
                <w:color w:val="000000"/>
                <w:kern w:val="0"/>
                <w:sz w:val="20"/>
                <w:szCs w:val="20"/>
                <w:u w:val="none"/>
                <w:lang w:val="en-US" w:eastAsia="zh-CN" w:bidi="ar"/>
              </w:rPr>
              <w:t>否</w:t>
            </w:r>
          </w:p>
        </w:tc>
        <w:tc>
          <w:tcPr>
            <w:tcW w:w="2245"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lang w:eastAsia="zh-CN"/>
              </w:rPr>
            </w:pPr>
            <w:r>
              <w:rPr>
                <w:rFonts w:hint="eastAsia" w:ascii="等线" w:hAnsi="等线" w:eastAsia="等线" w:cs="等线"/>
                <w:i w:val="0"/>
                <w:iCs w:val="0"/>
                <w:color w:val="000000"/>
                <w:kern w:val="0"/>
                <w:sz w:val="20"/>
                <w:szCs w:val="20"/>
                <w:u w:val="none"/>
                <w:lang w:val="en-US" w:eastAsia="zh-CN" w:bidi="ar"/>
              </w:rPr>
              <w:t>2025/5/20 14:30</w:t>
            </w:r>
          </w:p>
        </w:tc>
        <w:tc>
          <w:tcPr>
            <w:tcW w:w="1745" w:type="dxa"/>
            <w:tcBorders>
              <w:lef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教育活动首次创建的具体时间，用于数据追溯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bottom"/>
          </w:tcPr>
          <w:p>
            <w:pPr>
              <w:keepNext w:val="0"/>
              <w:keepLines w:val="0"/>
              <w:widowControl/>
              <w:suppressLineNumbers w:val="0"/>
              <w:jc w:val="left"/>
              <w:textAlignment w:val="bottom"/>
              <w:rPr>
                <w:lang w:eastAsia="zh-CN"/>
              </w:rPr>
            </w:pPr>
            <w:r>
              <w:rPr>
                <w:rFonts w:hint="eastAsia" w:ascii="等线" w:hAnsi="等线" w:eastAsia="等线" w:cs="等线"/>
                <w:i w:val="0"/>
                <w:iCs w:val="0"/>
                <w:color w:val="000000"/>
                <w:kern w:val="0"/>
                <w:sz w:val="20"/>
                <w:szCs w:val="20"/>
                <w:u w:val="none"/>
                <w:lang w:val="en-US" w:eastAsia="zh-CN" w:bidi="ar"/>
              </w:rPr>
              <w:t>最后更新时间</w:t>
            </w:r>
          </w:p>
        </w:tc>
        <w:tc>
          <w:tcPr>
            <w:tcW w:w="1418"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update_time</w:t>
            </w:r>
          </w:p>
        </w:tc>
        <w:tc>
          <w:tcPr>
            <w:tcW w:w="1701"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DATETIME</w:t>
            </w:r>
          </w:p>
        </w:tc>
        <w:tc>
          <w:tcPr>
            <w:tcW w:w="1134" w:type="dxa"/>
            <w:tcBorders>
              <w:left w:val="single" w:color="auto" w:sz="4" w:space="0"/>
              <w:right w:val="single" w:color="auto" w:sz="4" w:space="0"/>
            </w:tcBorders>
            <w:vAlign w:val="bottom"/>
          </w:tcPr>
          <w:p>
            <w:pPr>
              <w:keepNext w:val="0"/>
              <w:keepLines w:val="0"/>
              <w:widowControl/>
              <w:suppressLineNumbers w:val="0"/>
              <w:jc w:val="left"/>
              <w:textAlignment w:val="bottom"/>
              <w:rPr>
                <w:rFonts w:ascii="宋体" w:hAnsi="宋体"/>
                <w:lang w:eastAsia="zh-CN"/>
              </w:rPr>
            </w:pPr>
            <w:r>
              <w:rPr>
                <w:rFonts w:hint="eastAsia" w:ascii="等线" w:hAnsi="等线" w:eastAsia="等线" w:cs="等线"/>
                <w:i w:val="0"/>
                <w:iCs w:val="0"/>
                <w:color w:val="000000"/>
                <w:kern w:val="0"/>
                <w:sz w:val="20"/>
                <w:szCs w:val="20"/>
                <w:u w:val="none"/>
                <w:lang w:val="en-US" w:eastAsia="zh-CN" w:bidi="ar"/>
              </w:rPr>
              <w:t>否</w:t>
            </w:r>
          </w:p>
        </w:tc>
        <w:tc>
          <w:tcPr>
            <w:tcW w:w="2245"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lang w:eastAsia="zh-CN"/>
              </w:rPr>
            </w:pPr>
            <w:r>
              <w:rPr>
                <w:rFonts w:hint="eastAsia" w:ascii="等线" w:hAnsi="等线" w:eastAsia="等线" w:cs="等线"/>
                <w:i w:val="0"/>
                <w:iCs w:val="0"/>
                <w:color w:val="000000"/>
                <w:kern w:val="0"/>
                <w:sz w:val="20"/>
                <w:szCs w:val="20"/>
                <w:u w:val="none"/>
                <w:lang w:val="en-US" w:eastAsia="zh-CN" w:bidi="ar"/>
              </w:rPr>
              <w:t>2025/5/25 16:00</w:t>
            </w:r>
          </w:p>
        </w:tc>
        <w:tc>
          <w:tcPr>
            <w:tcW w:w="1745" w:type="dxa"/>
            <w:tcBorders>
              <w:lef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教育活动信息最后一次更新的具体时间，用于数据追溯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bottom"/>
          </w:tcPr>
          <w:p>
            <w:pPr>
              <w:keepNext w:val="0"/>
              <w:keepLines w:val="0"/>
              <w:widowControl/>
              <w:suppressLineNumbers w:val="0"/>
              <w:jc w:val="left"/>
              <w:textAlignment w:val="bottom"/>
              <w:rPr>
                <w:lang w:eastAsia="zh-CN"/>
              </w:rPr>
            </w:pPr>
            <w:r>
              <w:rPr>
                <w:rFonts w:hint="eastAsia" w:ascii="等线" w:hAnsi="等线" w:eastAsia="等线" w:cs="等线"/>
                <w:i w:val="0"/>
                <w:iCs w:val="0"/>
                <w:color w:val="000000"/>
                <w:kern w:val="0"/>
                <w:sz w:val="20"/>
                <w:szCs w:val="20"/>
                <w:u w:val="none"/>
                <w:lang w:val="en-US" w:eastAsia="zh-CN" w:bidi="ar"/>
              </w:rPr>
              <w:t>社区矫正对象编号</w:t>
            </w:r>
          </w:p>
        </w:tc>
        <w:tc>
          <w:tcPr>
            <w:tcW w:w="1418"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correctionee_code</w:t>
            </w:r>
          </w:p>
        </w:tc>
        <w:tc>
          <w:tcPr>
            <w:tcW w:w="1701"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VARCHAR(20)</w:t>
            </w:r>
          </w:p>
        </w:tc>
        <w:tc>
          <w:tcPr>
            <w:tcW w:w="1134" w:type="dxa"/>
            <w:tcBorders>
              <w:left w:val="single" w:color="auto" w:sz="4" w:space="0"/>
              <w:right w:val="single" w:color="auto" w:sz="4" w:space="0"/>
            </w:tcBorders>
            <w:vAlign w:val="bottom"/>
          </w:tcPr>
          <w:p>
            <w:pPr>
              <w:keepNext w:val="0"/>
              <w:keepLines w:val="0"/>
              <w:widowControl/>
              <w:suppressLineNumbers w:val="0"/>
              <w:jc w:val="left"/>
              <w:textAlignment w:val="bottom"/>
              <w:rPr>
                <w:rFonts w:ascii="宋体" w:hAnsi="宋体"/>
                <w:lang w:eastAsia="zh-CN"/>
              </w:rPr>
            </w:pPr>
            <w:r>
              <w:rPr>
                <w:rFonts w:hint="eastAsia" w:ascii="等线" w:hAnsi="等线" w:eastAsia="等线" w:cs="等线"/>
                <w:i w:val="0"/>
                <w:iCs w:val="0"/>
                <w:color w:val="000000"/>
                <w:kern w:val="0"/>
                <w:sz w:val="20"/>
                <w:szCs w:val="20"/>
                <w:u w:val="none"/>
                <w:lang w:val="en-US" w:eastAsia="zh-CN" w:bidi="ar"/>
              </w:rPr>
              <w:t>否</w:t>
            </w:r>
          </w:p>
        </w:tc>
        <w:tc>
          <w:tcPr>
            <w:tcW w:w="2245"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lang w:eastAsia="zh-CN"/>
              </w:rPr>
            </w:pPr>
            <w:r>
              <w:rPr>
                <w:rFonts w:hint="eastAsia" w:ascii="等线" w:hAnsi="等线" w:eastAsia="等线" w:cs="等线"/>
                <w:i w:val="0"/>
                <w:iCs w:val="0"/>
                <w:color w:val="000000"/>
                <w:kern w:val="0"/>
                <w:sz w:val="20"/>
                <w:szCs w:val="20"/>
                <w:u w:val="none"/>
                <w:lang w:val="en-US" w:eastAsia="zh-CN" w:bidi="ar"/>
              </w:rPr>
              <w:t>JZ2024000001、JZ2024000002</w:t>
            </w:r>
          </w:p>
        </w:tc>
        <w:tc>
          <w:tcPr>
            <w:tcW w:w="1745" w:type="dxa"/>
            <w:tcBorders>
              <w:lef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报名的矫正对象唯一编号，关联矫正对象信息表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bottom"/>
          </w:tcPr>
          <w:p>
            <w:pPr>
              <w:keepNext w:val="0"/>
              <w:keepLines w:val="0"/>
              <w:widowControl/>
              <w:suppressLineNumbers w:val="0"/>
              <w:jc w:val="left"/>
              <w:textAlignment w:val="bottom"/>
              <w:rPr>
                <w:lang w:eastAsia="zh-CN"/>
              </w:rPr>
            </w:pPr>
            <w:r>
              <w:rPr>
                <w:rFonts w:hint="eastAsia" w:ascii="等线" w:hAnsi="等线" w:eastAsia="等线" w:cs="等线"/>
                <w:i w:val="0"/>
                <w:iCs w:val="0"/>
                <w:color w:val="000000"/>
                <w:kern w:val="0"/>
                <w:sz w:val="20"/>
                <w:szCs w:val="20"/>
                <w:u w:val="none"/>
                <w:lang w:val="en-US" w:eastAsia="zh-CN" w:bidi="ar"/>
              </w:rPr>
              <w:t>社区矫正对象姓名</w:t>
            </w:r>
          </w:p>
        </w:tc>
        <w:tc>
          <w:tcPr>
            <w:tcW w:w="1418"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correctionee_name</w:t>
            </w:r>
          </w:p>
        </w:tc>
        <w:tc>
          <w:tcPr>
            <w:tcW w:w="1701"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VARCHAR(50)</w:t>
            </w:r>
          </w:p>
        </w:tc>
        <w:tc>
          <w:tcPr>
            <w:tcW w:w="1134" w:type="dxa"/>
            <w:tcBorders>
              <w:left w:val="single" w:color="auto" w:sz="4" w:space="0"/>
              <w:right w:val="single" w:color="auto" w:sz="4" w:space="0"/>
            </w:tcBorders>
            <w:vAlign w:val="bottom"/>
          </w:tcPr>
          <w:p>
            <w:pPr>
              <w:keepNext w:val="0"/>
              <w:keepLines w:val="0"/>
              <w:widowControl/>
              <w:suppressLineNumbers w:val="0"/>
              <w:jc w:val="left"/>
              <w:textAlignment w:val="bottom"/>
              <w:rPr>
                <w:rFonts w:ascii="宋体" w:hAnsi="宋体"/>
                <w:lang w:eastAsia="zh-CN"/>
              </w:rPr>
            </w:pPr>
            <w:r>
              <w:rPr>
                <w:rFonts w:hint="eastAsia" w:ascii="等线" w:hAnsi="等线" w:eastAsia="等线" w:cs="等线"/>
                <w:i w:val="0"/>
                <w:iCs w:val="0"/>
                <w:color w:val="000000"/>
                <w:kern w:val="0"/>
                <w:sz w:val="20"/>
                <w:szCs w:val="20"/>
                <w:u w:val="none"/>
                <w:lang w:val="en-US" w:eastAsia="zh-CN" w:bidi="ar"/>
              </w:rPr>
              <w:t>否</w:t>
            </w:r>
          </w:p>
        </w:tc>
        <w:tc>
          <w:tcPr>
            <w:tcW w:w="2245"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lang w:eastAsia="zh-CN"/>
              </w:rPr>
            </w:pPr>
            <w:r>
              <w:rPr>
                <w:rFonts w:hint="eastAsia" w:ascii="等线" w:hAnsi="等线" w:eastAsia="等线" w:cs="等线"/>
                <w:i w:val="0"/>
                <w:iCs w:val="0"/>
                <w:color w:val="000000"/>
                <w:kern w:val="0"/>
                <w:sz w:val="20"/>
                <w:szCs w:val="20"/>
                <w:u w:val="none"/>
                <w:lang w:val="en-US" w:eastAsia="zh-CN" w:bidi="ar"/>
              </w:rPr>
              <w:t>张三、李四</w:t>
            </w:r>
          </w:p>
        </w:tc>
        <w:tc>
          <w:tcPr>
            <w:tcW w:w="1745" w:type="dxa"/>
            <w:tcBorders>
              <w:lef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报名的矫正对象姓名，便于快速查看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bottom"/>
          </w:tcPr>
          <w:p>
            <w:pPr>
              <w:keepNext w:val="0"/>
              <w:keepLines w:val="0"/>
              <w:widowControl/>
              <w:suppressLineNumbers w:val="0"/>
              <w:jc w:val="left"/>
              <w:textAlignment w:val="bottom"/>
              <w:rPr>
                <w:lang w:eastAsia="zh-CN"/>
              </w:rPr>
            </w:pPr>
            <w:r>
              <w:rPr>
                <w:rFonts w:hint="eastAsia" w:ascii="等线" w:hAnsi="等线" w:eastAsia="等线" w:cs="等线"/>
                <w:i w:val="0"/>
                <w:iCs w:val="0"/>
                <w:color w:val="000000"/>
                <w:kern w:val="0"/>
                <w:sz w:val="20"/>
                <w:szCs w:val="20"/>
                <w:u w:val="none"/>
                <w:lang w:val="en-US" w:eastAsia="zh-CN" w:bidi="ar"/>
              </w:rPr>
              <w:t>签到方式</w:t>
            </w:r>
          </w:p>
        </w:tc>
        <w:tc>
          <w:tcPr>
            <w:tcW w:w="1418"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check_in_type</w:t>
            </w:r>
          </w:p>
        </w:tc>
        <w:tc>
          <w:tcPr>
            <w:tcW w:w="1701"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VARCHAR(50)</w:t>
            </w:r>
          </w:p>
        </w:tc>
        <w:tc>
          <w:tcPr>
            <w:tcW w:w="1134" w:type="dxa"/>
            <w:tcBorders>
              <w:left w:val="single" w:color="auto" w:sz="4" w:space="0"/>
              <w:right w:val="single" w:color="auto" w:sz="4" w:space="0"/>
            </w:tcBorders>
            <w:vAlign w:val="bottom"/>
          </w:tcPr>
          <w:p>
            <w:pPr>
              <w:keepNext w:val="0"/>
              <w:keepLines w:val="0"/>
              <w:widowControl/>
              <w:suppressLineNumbers w:val="0"/>
              <w:jc w:val="left"/>
              <w:textAlignment w:val="bottom"/>
              <w:rPr>
                <w:rFonts w:ascii="宋体" w:hAnsi="宋体"/>
                <w:lang w:eastAsia="zh-CN"/>
              </w:rPr>
            </w:pPr>
            <w:r>
              <w:rPr>
                <w:rFonts w:hint="eastAsia" w:ascii="等线" w:hAnsi="等线" w:eastAsia="等线" w:cs="等线"/>
                <w:i w:val="0"/>
                <w:iCs w:val="0"/>
                <w:color w:val="000000"/>
                <w:kern w:val="0"/>
                <w:sz w:val="20"/>
                <w:szCs w:val="20"/>
                <w:u w:val="none"/>
                <w:lang w:val="en-US" w:eastAsia="zh-CN" w:bidi="ar"/>
              </w:rPr>
              <w:t>否</w:t>
            </w:r>
          </w:p>
        </w:tc>
        <w:tc>
          <w:tcPr>
            <w:tcW w:w="2245"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lang w:eastAsia="zh-CN"/>
              </w:rPr>
            </w:pPr>
            <w:r>
              <w:rPr>
                <w:rFonts w:hint="eastAsia" w:ascii="等线" w:hAnsi="等线" w:eastAsia="等线" w:cs="等线"/>
                <w:i w:val="0"/>
                <w:iCs w:val="0"/>
                <w:color w:val="000000"/>
                <w:kern w:val="0"/>
                <w:sz w:val="20"/>
                <w:szCs w:val="20"/>
                <w:u w:val="none"/>
                <w:lang w:val="en-US" w:eastAsia="zh-CN" w:bidi="ar"/>
              </w:rPr>
              <w:t>人脸识别、指纹识别、二维码签到、线下签到</w:t>
            </w:r>
          </w:p>
        </w:tc>
        <w:tc>
          <w:tcPr>
            <w:tcW w:w="1745" w:type="dxa"/>
            <w:tcBorders>
              <w:lef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本次签到的具体方式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bottom"/>
          </w:tcPr>
          <w:p>
            <w:pPr>
              <w:keepNext w:val="0"/>
              <w:keepLines w:val="0"/>
              <w:widowControl/>
              <w:suppressLineNumbers w:val="0"/>
              <w:jc w:val="left"/>
              <w:textAlignment w:val="bottom"/>
              <w:rPr>
                <w:lang w:eastAsia="zh-CN"/>
              </w:rPr>
            </w:pPr>
            <w:r>
              <w:rPr>
                <w:rFonts w:hint="eastAsia" w:ascii="等线" w:hAnsi="等线" w:eastAsia="等线" w:cs="等线"/>
                <w:i w:val="0"/>
                <w:iCs w:val="0"/>
                <w:color w:val="000000"/>
                <w:kern w:val="0"/>
                <w:sz w:val="20"/>
                <w:szCs w:val="20"/>
                <w:u w:val="none"/>
                <w:lang w:val="en-US" w:eastAsia="zh-CN" w:bidi="ar"/>
              </w:rPr>
              <w:t>签到时间</w:t>
            </w:r>
          </w:p>
        </w:tc>
        <w:tc>
          <w:tcPr>
            <w:tcW w:w="1418"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check_in_time</w:t>
            </w:r>
          </w:p>
        </w:tc>
        <w:tc>
          <w:tcPr>
            <w:tcW w:w="1701"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DATETIME</w:t>
            </w:r>
          </w:p>
        </w:tc>
        <w:tc>
          <w:tcPr>
            <w:tcW w:w="1134" w:type="dxa"/>
            <w:tcBorders>
              <w:left w:val="single" w:color="auto" w:sz="4" w:space="0"/>
              <w:right w:val="single" w:color="auto" w:sz="4" w:space="0"/>
            </w:tcBorders>
            <w:vAlign w:val="bottom"/>
          </w:tcPr>
          <w:p>
            <w:pPr>
              <w:keepNext w:val="0"/>
              <w:keepLines w:val="0"/>
              <w:widowControl/>
              <w:suppressLineNumbers w:val="0"/>
              <w:jc w:val="left"/>
              <w:textAlignment w:val="bottom"/>
              <w:rPr>
                <w:rFonts w:ascii="宋体" w:hAnsi="宋体"/>
                <w:lang w:eastAsia="zh-CN"/>
              </w:rPr>
            </w:pPr>
            <w:r>
              <w:rPr>
                <w:rFonts w:hint="eastAsia" w:ascii="等线" w:hAnsi="等线" w:eastAsia="等线" w:cs="等线"/>
                <w:i w:val="0"/>
                <w:iCs w:val="0"/>
                <w:color w:val="000000"/>
                <w:kern w:val="0"/>
                <w:sz w:val="20"/>
                <w:szCs w:val="20"/>
                <w:u w:val="none"/>
                <w:lang w:val="en-US" w:eastAsia="zh-CN" w:bidi="ar"/>
              </w:rPr>
              <w:t>是</w:t>
            </w:r>
          </w:p>
        </w:tc>
        <w:tc>
          <w:tcPr>
            <w:tcW w:w="2245"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lang w:eastAsia="zh-CN"/>
              </w:rPr>
            </w:pPr>
            <w:r>
              <w:rPr>
                <w:rFonts w:hint="eastAsia" w:ascii="等线" w:hAnsi="等线" w:eastAsia="等线" w:cs="等线"/>
                <w:i w:val="0"/>
                <w:iCs w:val="0"/>
                <w:color w:val="000000"/>
                <w:kern w:val="0"/>
                <w:sz w:val="20"/>
                <w:szCs w:val="20"/>
                <w:u w:val="none"/>
                <w:lang w:val="en-US" w:eastAsia="zh-CN" w:bidi="ar"/>
              </w:rPr>
              <w:t>2025/6/10 8:45</w:t>
            </w:r>
          </w:p>
        </w:tc>
        <w:tc>
          <w:tcPr>
            <w:tcW w:w="1745" w:type="dxa"/>
            <w:tcBorders>
              <w:lef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矫正对象完成签到的具体时间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center"/>
              <w:textAlignment w:val="center"/>
              <w:rPr>
                <w:lang w:eastAsia="zh-CN"/>
              </w:rPr>
            </w:pPr>
            <w:r>
              <w:rPr>
                <w:rFonts w:hint="default" w:ascii="Calibri" w:hAnsi="Calibri" w:eastAsia="等线" w:cs="Calibri"/>
                <w:i w:val="0"/>
                <w:iCs w:val="0"/>
                <w:color w:val="000000"/>
                <w:kern w:val="0"/>
                <w:sz w:val="22"/>
                <w:szCs w:val="22"/>
                <w:u w:val="none"/>
                <w:lang w:val="en-US" w:eastAsia="zh-CN" w:bidi="ar"/>
              </w:rPr>
              <w:t>签字图片URL</w:t>
            </w:r>
          </w:p>
        </w:tc>
        <w:tc>
          <w:tcPr>
            <w:tcW w:w="1418" w:type="dxa"/>
            <w:tcBorders>
              <w:left w:val="single" w:color="auto" w:sz="4" w:space="0"/>
              <w:right w:val="single" w:color="auto" w:sz="4" w:space="0"/>
            </w:tcBorders>
            <w:vAlign w:val="center"/>
          </w:tcPr>
          <w:p>
            <w:pPr>
              <w:keepNext w:val="0"/>
              <w:keepLines w:val="0"/>
              <w:widowControl/>
              <w:suppressLineNumbers w:val="0"/>
              <w:jc w:val="center"/>
              <w:textAlignment w:val="center"/>
              <w:rPr>
                <w:rFonts w:hint="eastAsia"/>
                <w:lang w:eastAsia="zh-CN"/>
              </w:rPr>
            </w:pPr>
            <w:r>
              <w:rPr>
                <w:rFonts w:hint="default" w:ascii="Calibri" w:hAnsi="Calibri" w:eastAsia="等线" w:cs="Calibri"/>
                <w:i w:val="0"/>
                <w:iCs w:val="0"/>
                <w:color w:val="000000"/>
                <w:kern w:val="0"/>
                <w:sz w:val="22"/>
                <w:szCs w:val="22"/>
                <w:u w:val="none"/>
                <w:lang w:val="en-US" w:eastAsia="zh-CN" w:bidi="ar"/>
              </w:rPr>
              <w:t>sign_image</w:t>
            </w:r>
          </w:p>
        </w:tc>
        <w:tc>
          <w:tcPr>
            <w:tcW w:w="1701"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default" w:ascii="Calibri" w:hAnsi="Calibri" w:eastAsia="等线" w:cs="Calibri"/>
                <w:i w:val="0"/>
                <w:iCs w:val="0"/>
                <w:color w:val="000000"/>
                <w:kern w:val="0"/>
                <w:sz w:val="22"/>
                <w:szCs w:val="22"/>
                <w:u w:val="none"/>
                <w:lang w:val="en-US" w:eastAsia="zh-CN" w:bidi="ar"/>
              </w:rPr>
              <w:t>varchar(255)</w:t>
            </w:r>
          </w:p>
        </w:tc>
        <w:tc>
          <w:tcPr>
            <w:tcW w:w="1134" w:type="dxa"/>
            <w:tcBorders>
              <w:left w:val="single" w:color="auto" w:sz="4" w:space="0"/>
              <w:right w:val="single" w:color="auto" w:sz="4" w:space="0"/>
            </w:tcBorders>
            <w:vAlign w:val="center"/>
          </w:tcPr>
          <w:p>
            <w:pPr>
              <w:keepNext w:val="0"/>
              <w:keepLines w:val="0"/>
              <w:widowControl/>
              <w:suppressLineNumbers w:val="0"/>
              <w:jc w:val="center"/>
              <w:textAlignment w:val="center"/>
              <w:rPr>
                <w:rFonts w:ascii="宋体" w:hAnsi="宋体"/>
                <w:lang w:eastAsia="zh-CN"/>
              </w:rPr>
            </w:pPr>
            <w:r>
              <w:rPr>
                <w:rFonts w:hint="default" w:ascii="Calibri" w:hAnsi="Calibri" w:eastAsia="等线" w:cs="Calibri"/>
                <w:i w:val="0"/>
                <w:iCs w:val="0"/>
                <w:color w:val="000000"/>
                <w:kern w:val="0"/>
                <w:sz w:val="22"/>
                <w:szCs w:val="22"/>
                <w:u w:val="none"/>
                <w:lang w:val="en-US" w:eastAsia="zh-CN" w:bidi="ar"/>
              </w:rPr>
              <w:t>否</w:t>
            </w:r>
          </w:p>
        </w:tc>
        <w:tc>
          <w:tcPr>
            <w:tcW w:w="2245" w:type="dxa"/>
            <w:tcBorders>
              <w:left w:val="single" w:color="auto" w:sz="4" w:space="0"/>
              <w:right w:val="single" w:color="auto" w:sz="4" w:space="0"/>
            </w:tcBorders>
            <w:vAlign w:val="center"/>
          </w:tcPr>
          <w:p>
            <w:pPr>
              <w:keepNext w:val="0"/>
              <w:keepLines w:val="0"/>
              <w:widowControl/>
              <w:suppressLineNumbers w:val="0"/>
              <w:jc w:val="center"/>
              <w:textAlignment w:val="center"/>
              <w:rPr>
                <w:rFonts w:hint="eastAsia" w:ascii="宋体" w:hAnsi="宋体"/>
                <w:lang w:eastAsia="zh-CN"/>
              </w:rPr>
            </w:pPr>
            <w:r>
              <w:rPr>
                <w:rFonts w:hint="eastAsia" w:ascii="宋体" w:hAnsi="宋体" w:eastAsia="宋体" w:cs="宋体"/>
                <w:i w:val="0"/>
                <w:iCs w:val="0"/>
                <w:color w:val="000000"/>
                <w:kern w:val="0"/>
                <w:sz w:val="22"/>
                <w:szCs w:val="22"/>
                <w:u w:val="none"/>
                <w:lang w:val="en-US" w:eastAsia="zh-CN" w:bidi="ar"/>
              </w:rPr>
              <w:t>社区矫正对象签名照片url</w:t>
            </w:r>
          </w:p>
        </w:tc>
        <w:tc>
          <w:tcPr>
            <w:tcW w:w="1745" w:type="dxa"/>
            <w:tcBorders>
              <w:left w:val="single" w:color="auto" w:sz="4" w:space="0"/>
            </w:tcBorders>
            <w:vAlign w:val="center"/>
          </w:tcPr>
          <w:p>
            <w:pPr>
              <w:keepNext w:val="0"/>
              <w:keepLines w:val="0"/>
              <w:widowControl/>
              <w:suppressLineNumbers w:val="0"/>
              <w:jc w:val="center"/>
              <w:textAlignment w:val="center"/>
              <w:rPr>
                <w:rFonts w:hint="eastAsia"/>
                <w:lang w:eastAsia="zh-CN"/>
              </w:rPr>
            </w:pPr>
            <w:r>
              <w:rPr>
                <w:rFonts w:hint="eastAsia" w:ascii="宋体" w:hAnsi="宋体" w:eastAsia="宋体" w:cs="宋体"/>
                <w:i w:val="0"/>
                <w:iCs w:val="0"/>
                <w:color w:val="000000"/>
                <w:kern w:val="0"/>
                <w:sz w:val="22"/>
                <w:szCs w:val="22"/>
                <w:u w:val="none"/>
                <w:lang w:val="en-US" w:eastAsia="zh-CN" w:bidi="ar"/>
              </w:rPr>
              <w:t>社区矫正对象签名照片</w:t>
            </w:r>
            <w:r>
              <w:rPr>
                <w:rFonts w:hint="default" w:ascii="Calibri" w:hAnsi="Calibri" w:eastAsia="宋体" w:cs="Calibri"/>
                <w:i w:val="0"/>
                <w:iCs w:val="0"/>
                <w:color w:val="000000"/>
                <w:kern w:val="0"/>
                <w:sz w:val="22"/>
                <w:szCs w:val="22"/>
                <w:u w:val="none"/>
                <w:lang w:val="en-US" w:eastAsia="zh-CN" w:bidi="ar"/>
              </w:rPr>
              <w:t>url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bottom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p>
        </w:tc>
        <w:tc>
          <w:tcPr>
            <w:tcW w:w="1418" w:type="dxa"/>
            <w:tcBorders>
              <w:left w:val="single" w:color="auto" w:sz="4" w:space="0"/>
              <w:bottom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p>
        </w:tc>
        <w:tc>
          <w:tcPr>
            <w:tcW w:w="1701" w:type="dxa"/>
            <w:tcBorders>
              <w:left w:val="single" w:color="auto" w:sz="4" w:space="0"/>
              <w:bottom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p>
        </w:tc>
        <w:tc>
          <w:tcPr>
            <w:tcW w:w="1134" w:type="dxa"/>
            <w:tcBorders>
              <w:left w:val="single" w:color="auto" w:sz="4" w:space="0"/>
              <w:bottom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p>
        </w:tc>
        <w:tc>
          <w:tcPr>
            <w:tcW w:w="2245" w:type="dxa"/>
            <w:tcBorders>
              <w:left w:val="single" w:color="auto" w:sz="4" w:space="0"/>
              <w:bottom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p>
        </w:tc>
        <w:tc>
          <w:tcPr>
            <w:tcW w:w="1745" w:type="dxa"/>
            <w:tcBorders>
              <w:left w:val="single" w:color="auto" w:sz="4" w:space="0"/>
              <w:bottom w:val="single" w:color="auto" w:sz="4" w:space="0"/>
            </w:tcBorders>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p>
        </w:tc>
      </w:tr>
    </w:tbl>
    <w:p>
      <w:pPr>
        <w:numPr>
          <w:ilvl w:val="0"/>
          <w:numId w:val="0"/>
        </w:numPr>
        <w:jc w:val="left"/>
        <w:rPr>
          <w:rFonts w:hint="default" w:ascii="宋体" w:hAnsi="宋体" w:eastAsia="宋体" w:cs="宋体"/>
          <w:b w:val="0"/>
          <w:bCs w:val="0"/>
          <w:sz w:val="28"/>
          <w:szCs w:val="28"/>
          <w:lang w:val="en-US" w:eastAsia="zh-CN"/>
        </w:rPr>
      </w:pPr>
      <w:r>
        <w:rPr>
          <w:rFonts w:hint="default" w:ascii="宋体" w:hAnsi="宋体" w:eastAsia="宋体" w:cs="宋体"/>
          <w:b w:val="0"/>
          <w:bCs w:val="0"/>
          <w:sz w:val="28"/>
          <w:szCs w:val="28"/>
          <w:lang w:val="en-US" w:eastAsia="zh-CN"/>
        </w:rPr>
        <w:t>详细说明：</w:t>
      </w:r>
    </w:p>
    <w:p>
      <w:pPr>
        <w:numPr>
          <w:ilvl w:val="0"/>
          <w:numId w:val="0"/>
        </w:numPr>
        <w:ind w:firstLine="420" w:firstLineChars="0"/>
        <w:jc w:val="left"/>
        <w:rPr>
          <w:rFonts w:hint="default" w:ascii="宋体" w:hAnsi="宋体" w:eastAsia="宋体" w:cs="宋体"/>
          <w:b w:val="0"/>
          <w:bCs w:val="0"/>
          <w:sz w:val="28"/>
          <w:szCs w:val="28"/>
          <w:lang w:val="en-US" w:eastAsia="zh-CN"/>
        </w:rPr>
      </w:pPr>
      <w:r>
        <w:rPr>
          <w:rFonts w:hint="eastAsia" w:ascii="宋体" w:hAnsi="宋体" w:eastAsia="宋体" w:cs="宋体"/>
          <w:b w:val="0"/>
          <w:bCs w:val="0"/>
          <w:sz w:val="28"/>
          <w:szCs w:val="28"/>
          <w:lang w:val="en-US" w:eastAsia="zh-CN"/>
        </w:rPr>
        <w:t>在矫通APP关联：</w:t>
      </w:r>
    </w:p>
    <w:p>
      <w:pPr>
        <w:numPr>
          <w:ilvl w:val="0"/>
          <w:numId w:val="16"/>
        </w:numPr>
        <w:ind w:firstLine="420" w:firstLineChars="0"/>
        <w:jc w:val="left"/>
        <w:rPr>
          <w:rFonts w:hint="eastAsia" w:ascii="宋体" w:hAnsi="宋体" w:eastAsia="宋体" w:cs="宋体"/>
          <w:b w:val="0"/>
          <w:bCs w:val="0"/>
          <w:sz w:val="28"/>
          <w:szCs w:val="28"/>
          <w:lang w:val="en-US" w:eastAsia="zh-CN"/>
        </w:rPr>
      </w:pPr>
      <w:r>
        <w:rPr>
          <w:rFonts w:hint="eastAsia" w:ascii="宋体" w:hAnsi="宋体" w:eastAsia="宋体" w:cs="宋体"/>
          <w:b w:val="0"/>
          <w:bCs w:val="0"/>
          <w:sz w:val="28"/>
          <w:szCs w:val="28"/>
          <w:lang w:val="en-US" w:eastAsia="zh-CN"/>
        </w:rPr>
        <w:t>可以查看到本机构发布的个别教育活动，并生成待参加提醒</w:t>
      </w:r>
    </w:p>
    <w:p>
      <w:pPr>
        <w:numPr>
          <w:ilvl w:val="0"/>
          <w:numId w:val="16"/>
        </w:numPr>
        <w:ind w:firstLine="420" w:firstLineChars="0"/>
        <w:jc w:val="left"/>
        <w:rPr>
          <w:rFonts w:hint="eastAsia" w:ascii="宋体" w:hAnsi="宋体" w:eastAsia="宋体" w:cs="宋体"/>
          <w:b w:val="0"/>
          <w:bCs w:val="0"/>
          <w:sz w:val="28"/>
          <w:szCs w:val="28"/>
          <w:lang w:val="en-US" w:eastAsia="zh-CN"/>
        </w:rPr>
      </w:pPr>
      <w:r>
        <w:rPr>
          <w:rFonts w:hint="eastAsia" w:ascii="宋体" w:hAnsi="宋体" w:eastAsia="宋体" w:cs="宋体"/>
          <w:b w:val="0"/>
          <w:bCs w:val="0"/>
          <w:sz w:val="28"/>
          <w:szCs w:val="28"/>
          <w:lang w:val="en-US" w:eastAsia="zh-CN"/>
        </w:rPr>
        <w:t>个别教育社区矫正对象到现场后需要通过APP在线签到，签到方式包括：一般签到、人脸识别签到等</w:t>
      </w:r>
    </w:p>
    <w:p>
      <w:pPr>
        <w:numPr>
          <w:ilvl w:val="0"/>
          <w:numId w:val="0"/>
        </w:numPr>
        <w:ind w:firstLine="420" w:firstLineChars="0"/>
        <w:jc w:val="left"/>
        <w:rPr>
          <w:rFonts w:hint="eastAsia" w:ascii="宋体" w:hAnsi="宋体" w:eastAsia="宋体" w:cs="宋体"/>
          <w:b w:val="0"/>
          <w:bCs w:val="0"/>
          <w:sz w:val="28"/>
          <w:szCs w:val="28"/>
          <w:lang w:val="en-US" w:eastAsia="zh-CN"/>
        </w:rPr>
      </w:pPr>
      <w:r>
        <w:rPr>
          <w:rFonts w:hint="eastAsia" w:ascii="宋体" w:hAnsi="宋体" w:eastAsia="宋体" w:cs="宋体"/>
          <w:b w:val="0"/>
          <w:bCs w:val="0"/>
          <w:sz w:val="28"/>
          <w:szCs w:val="28"/>
          <w:lang w:val="en-US" w:eastAsia="zh-CN"/>
        </w:rPr>
        <w:t>管理平台：</w:t>
      </w:r>
    </w:p>
    <w:p>
      <w:pPr>
        <w:numPr>
          <w:ilvl w:val="0"/>
          <w:numId w:val="0"/>
        </w:numPr>
        <w:ind w:firstLine="420" w:firstLineChars="0"/>
        <w:jc w:val="left"/>
        <w:rPr>
          <w:rFonts w:hint="eastAsia" w:ascii="宋体" w:hAnsi="宋体" w:eastAsia="宋体" w:cs="宋体"/>
          <w:b w:val="0"/>
          <w:bCs w:val="0"/>
          <w:sz w:val="28"/>
          <w:szCs w:val="28"/>
          <w:lang w:val="en-US" w:eastAsia="zh-CN"/>
        </w:rPr>
      </w:pPr>
      <w:r>
        <w:rPr>
          <w:rFonts w:hint="eastAsia" w:ascii="宋体" w:hAnsi="宋体" w:eastAsia="宋体" w:cs="宋体"/>
          <w:b w:val="0"/>
          <w:bCs w:val="0"/>
          <w:sz w:val="28"/>
          <w:szCs w:val="28"/>
          <w:lang w:val="en-US" w:eastAsia="zh-CN"/>
        </w:rPr>
        <w:t>机构工作人员即可进行个别教育活动的的创建。</w:t>
      </w:r>
    </w:p>
    <w:p>
      <w:pPr>
        <w:numPr>
          <w:ilvl w:val="0"/>
          <w:numId w:val="0"/>
        </w:numPr>
        <w:ind w:firstLine="420" w:firstLineChars="0"/>
        <w:jc w:val="left"/>
        <w:rPr>
          <w:rFonts w:hint="eastAsia" w:ascii="宋体" w:hAnsi="宋体" w:eastAsia="宋体" w:cs="宋体"/>
          <w:b w:val="0"/>
          <w:bCs w:val="0"/>
          <w:sz w:val="28"/>
          <w:szCs w:val="28"/>
          <w:lang w:val="en-US" w:eastAsia="zh-CN"/>
        </w:rPr>
      </w:pPr>
      <w:r>
        <w:rPr>
          <w:rFonts w:hint="eastAsia" w:ascii="宋体" w:hAnsi="宋体" w:eastAsia="宋体" w:cs="宋体"/>
          <w:b w:val="0"/>
          <w:bCs w:val="0"/>
          <w:sz w:val="28"/>
          <w:szCs w:val="28"/>
          <w:lang w:val="en-US" w:eastAsia="zh-CN"/>
        </w:rPr>
        <w:t>管理员查看本机构所有工作人员执行的个别教育活动。</w:t>
      </w:r>
    </w:p>
    <w:p>
      <w:pPr>
        <w:numPr>
          <w:ilvl w:val="0"/>
          <w:numId w:val="0"/>
        </w:numPr>
        <w:ind w:firstLine="420" w:firstLineChars="0"/>
        <w:jc w:val="left"/>
        <w:rPr>
          <w:rFonts w:hint="eastAsia" w:ascii="宋体" w:hAnsi="宋体" w:eastAsia="宋体" w:cs="宋体"/>
          <w:b w:val="0"/>
          <w:bCs w:val="0"/>
          <w:sz w:val="28"/>
          <w:szCs w:val="28"/>
          <w:lang w:val="en-US" w:eastAsia="zh-CN"/>
        </w:rPr>
      </w:pPr>
    </w:p>
    <w:p>
      <w:pPr>
        <w:numPr>
          <w:ilvl w:val="1"/>
          <w:numId w:val="4"/>
        </w:numPr>
        <w:ind w:left="850" w:leftChars="0" w:hanging="453" w:firstLineChars="0"/>
        <w:jc w:val="left"/>
        <w:outlineLvl w:val="1"/>
        <w:rPr>
          <w:rFonts w:hint="default" w:ascii="宋体" w:hAnsi="宋体" w:eastAsia="宋体" w:cs="宋体"/>
          <w:b/>
          <w:bCs/>
          <w:sz w:val="36"/>
          <w:szCs w:val="36"/>
          <w:lang w:val="en-US" w:eastAsia="zh-CN"/>
        </w:rPr>
      </w:pPr>
      <w:r>
        <w:rPr>
          <w:rFonts w:hint="eastAsia" w:ascii="宋体" w:hAnsi="宋体" w:eastAsia="宋体" w:cs="宋体"/>
          <w:b/>
          <w:bCs/>
          <w:sz w:val="36"/>
          <w:szCs w:val="36"/>
          <w:lang w:val="en-US" w:eastAsia="zh-CN"/>
        </w:rPr>
        <w:t xml:space="preserve">教育学习-社区服务 </w:t>
      </w:r>
    </w:p>
    <w:tbl>
      <w:tblPr>
        <w:tblStyle w:val="13"/>
        <w:tblW w:w="948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37"/>
        <w:gridCol w:w="1418"/>
        <w:gridCol w:w="1701"/>
        <w:gridCol w:w="1134"/>
        <w:gridCol w:w="2245"/>
        <w:gridCol w:w="174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37" w:type="dxa"/>
            <w:shd w:val="pct10" w:color="auto" w:fill="FFFFFF"/>
          </w:tcPr>
          <w:p>
            <w:pPr>
              <w:rPr>
                <w:rFonts w:ascii="宋体"/>
                <w:b/>
                <w:sz w:val="21"/>
                <w:lang w:eastAsia="zh-CN"/>
              </w:rPr>
            </w:pPr>
            <w:r>
              <w:rPr>
                <w:rFonts w:hint="eastAsia" w:ascii="宋体"/>
                <w:b/>
                <w:sz w:val="21"/>
                <w:lang w:eastAsia="zh-CN"/>
              </w:rPr>
              <w:t>功能点</w:t>
            </w:r>
          </w:p>
        </w:tc>
        <w:tc>
          <w:tcPr>
            <w:tcW w:w="8243" w:type="dxa"/>
            <w:gridSpan w:val="5"/>
          </w:tcPr>
          <w:p>
            <w:pPr>
              <w:pStyle w:val="18"/>
              <w:ind w:left="0"/>
              <w:rPr>
                <w:rStyle w:val="21"/>
                <w:rFonts w:hint="default"/>
                <w:i w:val="0"/>
                <w:iCs/>
                <w:lang w:val="en-US" w:eastAsia="zh-CN" w:bidi="ar"/>
              </w:rPr>
            </w:pPr>
            <w:r>
              <w:rPr>
                <w:rStyle w:val="21"/>
                <w:rFonts w:hint="eastAsia"/>
                <w:i w:val="0"/>
                <w:iCs/>
                <w:lang w:val="en-US" w:eastAsia="zh-CN" w:bidi="ar"/>
              </w:rPr>
              <w:t>8 教育学习 模块</w:t>
            </w:r>
          </w:p>
          <w:p>
            <w:pPr>
              <w:pStyle w:val="18"/>
              <w:ind w:left="0"/>
              <w:rPr>
                <w:rStyle w:val="21"/>
                <w:rFonts w:hint="eastAsia"/>
                <w:i w:val="0"/>
                <w:iCs/>
                <w:lang w:val="en-US" w:eastAsia="zh-CN" w:bidi="ar"/>
              </w:rPr>
            </w:pPr>
            <w:r>
              <w:rPr>
                <w:rStyle w:val="21"/>
                <w:rFonts w:hint="eastAsia"/>
                <w:i w:val="0"/>
                <w:iCs/>
                <w:lang w:val="en-US" w:eastAsia="zh-CN" w:bidi="ar"/>
              </w:rPr>
              <w:t>8.8 社区服务列表</w:t>
            </w:r>
          </w:p>
          <w:p>
            <w:pPr>
              <w:pStyle w:val="18"/>
              <w:ind w:left="0"/>
              <w:rPr>
                <w:rStyle w:val="21"/>
                <w:rFonts w:hint="default"/>
                <w:i w:val="0"/>
                <w:iCs/>
                <w:lang w:val="en-US" w:eastAsia="zh-CN" w:bidi="ar"/>
              </w:rPr>
            </w:pPr>
            <w:r>
              <w:rPr>
                <w:rStyle w:val="21"/>
                <w:rFonts w:hint="eastAsia"/>
                <w:i w:val="0"/>
                <w:iCs/>
                <w:lang w:val="en-US" w:eastAsia="zh-CN" w:bidi="ar"/>
              </w:rPr>
              <w:t>8.9 新增社区服务</w:t>
            </w:r>
          </w:p>
          <w:p>
            <w:pPr>
              <w:pStyle w:val="18"/>
              <w:ind w:left="0"/>
              <w:rPr>
                <w:rStyle w:val="21"/>
                <w:rFonts w:hint="eastAsia"/>
                <w:i w:val="0"/>
                <w:iCs/>
                <w:lang w:val="en-US" w:eastAsia="zh-CN" w:bidi="ar"/>
              </w:rPr>
            </w:pPr>
            <w:r>
              <w:rPr>
                <w:rStyle w:val="21"/>
                <w:rFonts w:hint="eastAsia"/>
                <w:i w:val="0"/>
                <w:iCs/>
                <w:lang w:val="en-US" w:eastAsia="zh-CN" w:bidi="ar"/>
              </w:rPr>
              <w:t>8.10 社区服务签到</w:t>
            </w:r>
          </w:p>
          <w:p>
            <w:pPr>
              <w:pStyle w:val="18"/>
              <w:ind w:left="0"/>
              <w:rPr>
                <w:rStyle w:val="21"/>
                <w:rFonts w:hint="eastAsia"/>
                <w:i w:val="0"/>
                <w:iCs/>
                <w:lang w:val="en-US" w:eastAsia="zh-CN" w:bidi="ar"/>
              </w:rPr>
            </w:pPr>
            <w:r>
              <w:rPr>
                <w:rStyle w:val="21"/>
                <w:rFonts w:hint="eastAsia"/>
                <w:i w:val="0"/>
                <w:iCs/>
                <w:lang w:val="en-US" w:eastAsia="zh-CN" w:bidi="ar"/>
              </w:rPr>
              <w:t>8.11 社区服务补签审批</w:t>
            </w:r>
          </w:p>
          <w:p>
            <w:pPr>
              <w:pStyle w:val="18"/>
              <w:ind w:left="0"/>
              <w:rPr>
                <w:rStyle w:val="21"/>
                <w:rFonts w:hint="default"/>
                <w:i w:val="0"/>
                <w:iCs/>
                <w:lang w:val="en-US" w:eastAsia="zh-CN" w:bidi="ar"/>
              </w:rPr>
            </w:pPr>
            <w:r>
              <w:rPr>
                <w:rStyle w:val="21"/>
                <w:rFonts w:hint="eastAsia"/>
                <w:i w:val="0"/>
                <w:iCs/>
                <w:lang w:val="en-US" w:eastAsia="zh-CN" w:bidi="ar"/>
              </w:rPr>
              <w:t>8.12 社区服务现场记录</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37" w:type="dxa"/>
            <w:shd w:val="pct10" w:color="auto" w:fill="FFFFFF"/>
          </w:tcPr>
          <w:p>
            <w:pPr>
              <w:rPr>
                <w:rFonts w:ascii="宋体"/>
                <w:b/>
                <w:sz w:val="21"/>
                <w:lang w:eastAsia="zh-CN"/>
              </w:rPr>
            </w:pPr>
            <w:r>
              <w:rPr>
                <w:rFonts w:hint="eastAsia" w:ascii="宋体"/>
                <w:b/>
                <w:sz w:val="21"/>
                <w:lang w:eastAsia="zh-CN"/>
              </w:rPr>
              <w:t>简明描述</w:t>
            </w:r>
          </w:p>
        </w:tc>
        <w:tc>
          <w:tcPr>
            <w:tcW w:w="8243" w:type="dxa"/>
            <w:gridSpan w:val="5"/>
          </w:tcPr>
          <w:p>
            <w:pPr>
              <w:pStyle w:val="18"/>
              <w:ind w:left="0"/>
              <w:rPr>
                <w:rFonts w:hint="default" w:ascii="宋体"/>
                <w:sz w:val="21"/>
                <w:lang w:val="en-US" w:eastAsia="zh-CN"/>
              </w:rPr>
            </w:pPr>
            <w:r>
              <w:rPr>
                <w:rFonts w:hint="eastAsia" w:ascii="宋体"/>
                <w:i w:val="0"/>
                <w:iCs w:val="0"/>
                <w:color w:val="auto"/>
                <w:sz w:val="21"/>
                <w:lang w:val="en-US" w:eastAsia="zh-CN"/>
              </w:rPr>
              <w:t>区社区矫正机构或下属司法所工作人员，可以录入社区服务活动，包括活动类型，服务地点，起止时间，预计时长以及服务内容，活动负责人、协办人等信息。社区服务支持指定社区矫正对象参与，也支持社区矫正对象报名参与，主动报名的社区矫正对象需经过社区矫正机构工作人员审批通过后，才能参与社区服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37" w:type="dxa"/>
            <w:shd w:val="pct10" w:color="auto" w:fill="FFFFFF"/>
          </w:tcPr>
          <w:p>
            <w:pPr>
              <w:rPr>
                <w:rFonts w:hint="default" w:ascii="宋体"/>
                <w:b/>
                <w:sz w:val="21"/>
                <w:lang w:val="en-US" w:eastAsia="zh-CN"/>
              </w:rPr>
            </w:pPr>
            <w:r>
              <w:rPr>
                <w:rFonts w:hint="eastAsia" w:ascii="宋体"/>
                <w:b/>
                <w:sz w:val="21"/>
                <w:lang w:val="en-US" w:eastAsia="zh-CN"/>
              </w:rPr>
              <w:t>核心流程</w:t>
            </w:r>
          </w:p>
        </w:tc>
        <w:tc>
          <w:tcPr>
            <w:tcW w:w="8243" w:type="dxa"/>
            <w:gridSpan w:val="5"/>
          </w:tcPr>
          <w:p>
            <w:pPr>
              <w:pStyle w:val="18"/>
              <w:ind w:left="0"/>
              <w:rPr>
                <w:rFonts w:hint="default" w:ascii="宋体"/>
                <w:sz w:val="21"/>
                <w:lang w:val="en-US" w:eastAsia="zh-CN"/>
              </w:rPr>
            </w:pPr>
            <w:r>
              <w:rPr>
                <w:rFonts w:hint="eastAsia" w:ascii="宋体"/>
                <w:i w:val="0"/>
                <w:iCs w:val="0"/>
                <w:color w:val="auto"/>
                <w:sz w:val="21"/>
                <w:lang w:val="en-US" w:eastAsia="zh-CN"/>
              </w:rPr>
              <w:t>活动发布</w:t>
            </w:r>
            <w:r>
              <w:rPr>
                <w:rFonts w:hint="eastAsia" w:ascii="宋体"/>
                <w:i w:val="0"/>
                <w:iCs w:val="0"/>
                <w:color w:val="auto"/>
                <w:sz w:val="21"/>
                <w:lang w:eastAsia="zh-CN"/>
              </w:rPr>
              <w:t>→</w:t>
            </w:r>
            <w:r>
              <w:rPr>
                <w:rFonts w:hint="eastAsia" w:ascii="宋体"/>
                <w:i w:val="0"/>
                <w:iCs w:val="0"/>
                <w:color w:val="auto"/>
                <w:sz w:val="21"/>
                <w:lang w:val="en-US" w:eastAsia="zh-CN"/>
              </w:rPr>
              <w:t>人员分配</w:t>
            </w:r>
            <w:r>
              <w:rPr>
                <w:rFonts w:hint="eastAsia" w:ascii="宋体"/>
                <w:i w:val="0"/>
                <w:iCs w:val="0"/>
                <w:color w:val="auto"/>
                <w:sz w:val="21"/>
                <w:lang w:eastAsia="zh-CN"/>
              </w:rPr>
              <w:t>→</w:t>
            </w:r>
            <w:r>
              <w:rPr>
                <w:rFonts w:hint="eastAsia" w:ascii="宋体"/>
                <w:i w:val="0"/>
                <w:iCs w:val="0"/>
                <w:color w:val="auto"/>
                <w:sz w:val="21"/>
                <w:lang w:val="en-US" w:eastAsia="zh-CN"/>
              </w:rPr>
              <w:t>现场签到及记录</w:t>
            </w:r>
            <w:r>
              <w:rPr>
                <w:rFonts w:hint="eastAsia" w:ascii="宋体"/>
                <w:i w:val="0"/>
                <w:iCs w:val="0"/>
                <w:color w:val="auto"/>
                <w:sz w:val="21"/>
                <w:lang w:eastAsia="zh-CN"/>
              </w:rPr>
              <w:t>→</w:t>
            </w:r>
            <w:r>
              <w:rPr>
                <w:rFonts w:hint="eastAsia" w:ascii="宋体"/>
                <w:i w:val="0"/>
                <w:iCs w:val="0"/>
                <w:color w:val="auto"/>
                <w:sz w:val="21"/>
                <w:lang w:val="en-US" w:eastAsia="zh-CN"/>
              </w:rPr>
              <w:t>活动关闭归档</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62" w:hRule="atLeast"/>
          <w:jc w:val="center"/>
        </w:trPr>
        <w:tc>
          <w:tcPr>
            <w:tcW w:w="1237" w:type="dxa"/>
            <w:shd w:val="pct10" w:color="auto" w:fill="FFFFFF"/>
          </w:tcPr>
          <w:p>
            <w:pPr>
              <w:rPr>
                <w:rFonts w:hint="default" w:ascii="宋体"/>
                <w:b/>
                <w:sz w:val="21"/>
                <w:lang w:val="en-US" w:eastAsia="zh-CN"/>
              </w:rPr>
            </w:pPr>
            <w:r>
              <w:rPr>
                <w:rFonts w:hint="eastAsia" w:ascii="宋体"/>
                <w:b/>
                <w:sz w:val="21"/>
                <w:lang w:val="en-US" w:eastAsia="zh-CN"/>
              </w:rPr>
              <w:t>页面原型</w:t>
            </w:r>
          </w:p>
        </w:tc>
        <w:tc>
          <w:tcPr>
            <w:tcW w:w="8243" w:type="dxa"/>
            <w:gridSpan w:val="5"/>
          </w:tcPr>
          <w:p>
            <w:pPr>
              <w:pStyle w:val="18"/>
              <w:ind w:left="0"/>
              <w:rPr>
                <w:rFonts w:ascii="宋体"/>
                <w:sz w:val="21"/>
                <w:lang w:eastAsia="zh-CN"/>
              </w:rPr>
            </w:pPr>
            <w:r>
              <w:rPr>
                <w:rFonts w:ascii="宋体"/>
                <w:sz w:val="21"/>
                <w:lang w:eastAsia="zh-CN"/>
              </w:rPr>
              <w:drawing>
                <wp:inline distT="0" distB="0" distL="114300" distR="114300">
                  <wp:extent cx="5089525" cy="2974975"/>
                  <wp:effectExtent l="0" t="0" r="635" b="12065"/>
                  <wp:docPr id="18" name="图片 18" descr="490a2d1d-c9f9-40b5-a194-151567f4b8d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descr="490a2d1d-c9f9-40b5-a194-151567f4b8d6"/>
                          <pic:cNvPicPr>
                            <a:picLocks noChangeAspect="1"/>
                          </pic:cNvPicPr>
                        </pic:nvPicPr>
                        <pic:blipFill>
                          <a:blip r:embed="rId42"/>
                          <a:stretch>
                            <a:fillRect/>
                          </a:stretch>
                        </pic:blipFill>
                        <pic:spPr>
                          <a:xfrm>
                            <a:off x="0" y="0"/>
                            <a:ext cx="5089525" cy="2974975"/>
                          </a:xfrm>
                          <a:prstGeom prst="rect">
                            <a:avLst/>
                          </a:prstGeom>
                        </pic:spPr>
                      </pic:pic>
                    </a:graphicData>
                  </a:graphic>
                </wp:inline>
              </w:drawing>
            </w:r>
          </w:p>
          <w:p>
            <w:pPr>
              <w:pStyle w:val="18"/>
              <w:ind w:left="0"/>
              <w:rPr>
                <w:rFonts w:ascii="宋体"/>
                <w:sz w:val="21"/>
                <w:lang w:eastAsia="zh-CN"/>
              </w:rPr>
            </w:pPr>
            <w:r>
              <w:rPr>
                <w:rFonts w:ascii="宋体"/>
                <w:sz w:val="21"/>
                <w:lang w:eastAsia="zh-CN"/>
              </w:rPr>
              <w:drawing>
                <wp:inline distT="0" distB="0" distL="114300" distR="114300">
                  <wp:extent cx="5095875" cy="3342640"/>
                  <wp:effectExtent l="0" t="0" r="9525" b="10160"/>
                  <wp:docPr id="19" name="图片 19" descr="580090d1-7c1c-4102-920a-f0196a870ca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descr="580090d1-7c1c-4102-920a-f0196a870ca6"/>
                          <pic:cNvPicPr>
                            <a:picLocks noChangeAspect="1"/>
                          </pic:cNvPicPr>
                        </pic:nvPicPr>
                        <pic:blipFill>
                          <a:blip r:embed="rId43"/>
                          <a:stretch>
                            <a:fillRect/>
                          </a:stretch>
                        </pic:blipFill>
                        <pic:spPr>
                          <a:xfrm>
                            <a:off x="0" y="0"/>
                            <a:ext cx="5095875" cy="3342640"/>
                          </a:xfrm>
                          <a:prstGeom prst="rect">
                            <a:avLst/>
                          </a:prstGeom>
                        </pic:spPr>
                      </pic:pic>
                    </a:graphicData>
                  </a:graphic>
                </wp:inline>
              </w:drawing>
            </w:r>
          </w:p>
          <w:p>
            <w:pPr>
              <w:pStyle w:val="18"/>
              <w:ind w:left="0"/>
              <w:rPr>
                <w:rFonts w:ascii="宋体"/>
                <w:sz w:val="21"/>
                <w:lang w:eastAsia="zh-CN"/>
              </w:rPr>
            </w:pPr>
            <w:r>
              <w:rPr>
                <w:rFonts w:ascii="宋体"/>
                <w:sz w:val="21"/>
                <w:lang w:eastAsia="zh-CN"/>
              </w:rPr>
              <w:drawing>
                <wp:inline distT="0" distB="0" distL="114300" distR="114300">
                  <wp:extent cx="5088255" cy="3266440"/>
                  <wp:effectExtent l="0" t="0" r="1905" b="10160"/>
                  <wp:docPr id="20" name="图片 20" descr="3d69e77b-7468-4865-aad7-bc0708aaa16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descr="3d69e77b-7468-4865-aad7-bc0708aaa16e"/>
                          <pic:cNvPicPr>
                            <a:picLocks noChangeAspect="1"/>
                          </pic:cNvPicPr>
                        </pic:nvPicPr>
                        <pic:blipFill>
                          <a:blip r:embed="rId44"/>
                          <a:stretch>
                            <a:fillRect/>
                          </a:stretch>
                        </pic:blipFill>
                        <pic:spPr>
                          <a:xfrm>
                            <a:off x="0" y="0"/>
                            <a:ext cx="5088255" cy="3266440"/>
                          </a:xfrm>
                          <a:prstGeom prst="rect">
                            <a:avLst/>
                          </a:prstGeom>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99" w:hRule="atLeast"/>
          <w:jc w:val="center"/>
        </w:trPr>
        <w:tc>
          <w:tcPr>
            <w:tcW w:w="1237" w:type="dxa"/>
          </w:tcPr>
          <w:p>
            <w:pPr>
              <w:jc w:val="center"/>
              <w:rPr>
                <w:b/>
                <w:lang w:eastAsia="zh-CN"/>
              </w:rPr>
            </w:pPr>
            <w:r>
              <w:rPr>
                <w:rFonts w:hint="eastAsia"/>
                <w:b/>
                <w:lang w:eastAsia="zh-CN"/>
              </w:rPr>
              <w:t>中文名称</w:t>
            </w:r>
          </w:p>
        </w:tc>
        <w:tc>
          <w:tcPr>
            <w:tcW w:w="1418" w:type="dxa"/>
          </w:tcPr>
          <w:p>
            <w:pPr>
              <w:jc w:val="center"/>
              <w:rPr>
                <w:b/>
                <w:lang w:eastAsia="zh-CN"/>
              </w:rPr>
            </w:pPr>
            <w:r>
              <w:rPr>
                <w:rFonts w:hint="eastAsia"/>
                <w:b/>
                <w:lang w:eastAsia="zh-CN"/>
              </w:rPr>
              <w:t>属性名称</w:t>
            </w:r>
          </w:p>
        </w:tc>
        <w:tc>
          <w:tcPr>
            <w:tcW w:w="1701" w:type="dxa"/>
          </w:tcPr>
          <w:p>
            <w:pPr>
              <w:jc w:val="center"/>
              <w:rPr>
                <w:b/>
                <w:lang w:eastAsia="zh-CN"/>
              </w:rPr>
            </w:pPr>
            <w:r>
              <w:rPr>
                <w:rFonts w:hint="eastAsia"/>
                <w:b/>
                <w:lang w:eastAsia="zh-CN"/>
              </w:rPr>
              <w:t>类型</w:t>
            </w:r>
          </w:p>
        </w:tc>
        <w:tc>
          <w:tcPr>
            <w:tcW w:w="1134" w:type="dxa"/>
          </w:tcPr>
          <w:p>
            <w:pPr>
              <w:jc w:val="center"/>
              <w:rPr>
                <w:b/>
                <w:lang w:eastAsia="zh-CN"/>
              </w:rPr>
            </w:pPr>
            <w:r>
              <w:rPr>
                <w:rFonts w:hint="eastAsia"/>
                <w:b/>
                <w:lang w:eastAsia="zh-CN"/>
              </w:rPr>
              <w:t>是否为空</w:t>
            </w:r>
          </w:p>
        </w:tc>
        <w:tc>
          <w:tcPr>
            <w:tcW w:w="2245" w:type="dxa"/>
          </w:tcPr>
          <w:p>
            <w:pPr>
              <w:jc w:val="center"/>
              <w:rPr>
                <w:b/>
                <w:lang w:eastAsia="zh-CN"/>
              </w:rPr>
            </w:pPr>
            <w:r>
              <w:rPr>
                <w:rFonts w:hint="eastAsia"/>
                <w:b/>
                <w:lang w:eastAsia="zh-CN"/>
              </w:rPr>
              <w:t>取值范围或举例</w:t>
            </w:r>
          </w:p>
        </w:tc>
        <w:tc>
          <w:tcPr>
            <w:tcW w:w="1745" w:type="dxa"/>
          </w:tcPr>
          <w:p>
            <w:pPr>
              <w:jc w:val="center"/>
              <w:rPr>
                <w:b/>
                <w:lang w:eastAsia="zh-CN"/>
              </w:rPr>
            </w:pPr>
            <w:r>
              <w:rPr>
                <w:rFonts w:hint="eastAsia"/>
                <w:b/>
                <w:lang w:eastAsia="zh-CN"/>
              </w:rPr>
              <w:t>简要说明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97" w:hRule="atLeast"/>
          <w:jc w:val="center"/>
        </w:trPr>
        <w:tc>
          <w:tcPr>
            <w:tcW w:w="1237" w:type="dxa"/>
            <w:tcBorders>
              <w:bottom w:val="single" w:color="auto" w:sz="4" w:space="0"/>
            </w:tcBorders>
            <w:vAlign w:val="center"/>
          </w:tcPr>
          <w:p>
            <w:pPr>
              <w:keepNext w:val="0"/>
              <w:keepLines w:val="0"/>
              <w:widowControl/>
              <w:suppressLineNumbers w:val="0"/>
              <w:jc w:val="left"/>
              <w:textAlignment w:val="center"/>
              <w:rPr>
                <w:lang w:eastAsia="zh-CN"/>
              </w:rPr>
            </w:pPr>
            <w:r>
              <w:rPr>
                <w:rFonts w:hint="eastAsia" w:ascii="微软雅黑" w:hAnsi="微软雅黑" w:eastAsia="微软雅黑" w:cs="微软雅黑"/>
                <w:i w:val="0"/>
                <w:iCs w:val="0"/>
                <w:color w:val="333333"/>
                <w:kern w:val="0"/>
                <w:sz w:val="20"/>
                <w:szCs w:val="20"/>
                <w:u w:val="none"/>
                <w:lang w:val="en-US" w:eastAsia="zh-CN" w:bidi="ar"/>
              </w:rPr>
              <w:t>计划ID</w:t>
            </w:r>
          </w:p>
        </w:tc>
        <w:tc>
          <w:tcPr>
            <w:tcW w:w="1418" w:type="dxa"/>
            <w:tcBorders>
              <w:bottom w:val="single" w:color="auto" w:sz="4" w:space="0"/>
            </w:tcBorders>
            <w:vAlign w:val="center"/>
          </w:tcPr>
          <w:p>
            <w:pPr>
              <w:keepNext w:val="0"/>
              <w:keepLines w:val="0"/>
              <w:widowControl/>
              <w:suppressLineNumbers w:val="0"/>
              <w:jc w:val="left"/>
              <w:textAlignment w:val="center"/>
              <w:rPr>
                <w:lang w:eastAsia="zh-CN"/>
              </w:rPr>
            </w:pPr>
            <w:r>
              <w:rPr>
                <w:rFonts w:hint="eastAsia" w:ascii="微软雅黑" w:hAnsi="微软雅黑" w:eastAsia="微软雅黑" w:cs="微软雅黑"/>
                <w:i w:val="0"/>
                <w:iCs w:val="0"/>
                <w:color w:val="333333"/>
                <w:kern w:val="0"/>
                <w:sz w:val="20"/>
                <w:szCs w:val="20"/>
                <w:u w:val="none"/>
                <w:lang w:val="en-US" w:eastAsia="zh-CN" w:bidi="ar"/>
              </w:rPr>
              <w:t>id</w:t>
            </w:r>
          </w:p>
        </w:tc>
        <w:tc>
          <w:tcPr>
            <w:tcW w:w="1701" w:type="dxa"/>
            <w:tcBorders>
              <w:bottom w:val="single" w:color="auto" w:sz="4" w:space="0"/>
            </w:tcBorders>
            <w:vAlign w:val="center"/>
          </w:tcPr>
          <w:p>
            <w:pPr>
              <w:keepNext w:val="0"/>
              <w:keepLines w:val="0"/>
              <w:widowControl/>
              <w:suppressLineNumbers w:val="0"/>
              <w:jc w:val="left"/>
              <w:textAlignment w:val="center"/>
              <w:rPr>
                <w:lang w:eastAsia="zh-CN"/>
              </w:rPr>
            </w:pPr>
            <w:r>
              <w:rPr>
                <w:rFonts w:hint="eastAsia" w:ascii="微软雅黑" w:hAnsi="微软雅黑" w:eastAsia="微软雅黑" w:cs="微软雅黑"/>
                <w:i w:val="0"/>
                <w:iCs w:val="0"/>
                <w:color w:val="333333"/>
                <w:kern w:val="0"/>
                <w:sz w:val="20"/>
                <w:szCs w:val="20"/>
                <w:u w:val="none"/>
                <w:lang w:val="en-US" w:eastAsia="zh-CN" w:bidi="ar"/>
              </w:rPr>
              <w:t>bigint</w:t>
            </w:r>
          </w:p>
        </w:tc>
        <w:tc>
          <w:tcPr>
            <w:tcW w:w="1134" w:type="dxa"/>
            <w:tcBorders>
              <w:bottom w:val="single" w:color="auto" w:sz="4" w:space="0"/>
            </w:tcBorders>
            <w:vAlign w:val="center"/>
          </w:tcPr>
          <w:p>
            <w:pPr>
              <w:keepNext w:val="0"/>
              <w:keepLines w:val="0"/>
              <w:widowControl/>
              <w:suppressLineNumbers w:val="0"/>
              <w:jc w:val="center"/>
              <w:textAlignment w:val="center"/>
              <w:rPr>
                <w:lang w:eastAsia="zh-CN"/>
              </w:rPr>
            </w:pPr>
            <w:r>
              <w:rPr>
                <w:rFonts w:hint="eastAsia" w:ascii="微软雅黑" w:hAnsi="微软雅黑" w:eastAsia="微软雅黑" w:cs="微软雅黑"/>
                <w:i w:val="0"/>
                <w:iCs w:val="0"/>
                <w:color w:val="333333"/>
                <w:kern w:val="0"/>
                <w:sz w:val="20"/>
                <w:szCs w:val="20"/>
                <w:u w:val="none"/>
                <w:lang w:val="en-US" w:eastAsia="zh-CN" w:bidi="ar"/>
              </w:rPr>
              <w:t>是</w:t>
            </w:r>
          </w:p>
        </w:tc>
        <w:tc>
          <w:tcPr>
            <w:tcW w:w="2245" w:type="dxa"/>
            <w:tcBorders>
              <w:bottom w:val="single" w:color="auto" w:sz="4" w:space="0"/>
            </w:tcBorders>
            <w:vAlign w:val="center"/>
          </w:tcPr>
          <w:p>
            <w:pPr>
              <w:keepNext w:val="0"/>
              <w:keepLines w:val="0"/>
              <w:widowControl/>
              <w:suppressLineNumbers w:val="0"/>
              <w:jc w:val="left"/>
              <w:textAlignment w:val="center"/>
              <w:rPr>
                <w:lang w:eastAsia="zh-CN"/>
              </w:rPr>
            </w:pPr>
            <w:r>
              <w:rPr>
                <w:rFonts w:hint="eastAsia" w:ascii="微软雅黑" w:hAnsi="微软雅黑" w:eastAsia="微软雅黑" w:cs="微软雅黑"/>
                <w:i w:val="0"/>
                <w:iCs w:val="0"/>
                <w:color w:val="333333"/>
                <w:kern w:val="0"/>
                <w:sz w:val="20"/>
                <w:szCs w:val="20"/>
                <w:u w:val="none"/>
                <w:lang w:val="en-US" w:eastAsia="zh-CN" w:bidi="ar"/>
              </w:rPr>
              <w:t>系统自增唯一标识</w:t>
            </w:r>
          </w:p>
        </w:tc>
        <w:tc>
          <w:tcPr>
            <w:tcW w:w="1745" w:type="dxa"/>
            <w:tcBorders>
              <w:bottom w:val="single" w:color="auto" w:sz="4" w:space="0"/>
            </w:tcBorders>
            <w:vAlign w:val="center"/>
          </w:tcPr>
          <w:p>
            <w:pPr>
              <w:keepNext w:val="0"/>
              <w:keepLines w:val="0"/>
              <w:widowControl/>
              <w:suppressLineNumbers w:val="0"/>
              <w:jc w:val="left"/>
              <w:textAlignment w:val="center"/>
              <w:rPr>
                <w:lang w:eastAsia="zh-CN"/>
              </w:rPr>
            </w:pPr>
            <w:r>
              <w:rPr>
                <w:rFonts w:hint="eastAsia" w:ascii="微软雅黑" w:hAnsi="微软雅黑" w:eastAsia="微软雅黑" w:cs="微软雅黑"/>
                <w:i w:val="0"/>
                <w:iCs w:val="0"/>
                <w:color w:val="333333"/>
                <w:kern w:val="0"/>
                <w:sz w:val="20"/>
                <w:szCs w:val="20"/>
                <w:u w:val="none"/>
                <w:lang w:val="en-US" w:eastAsia="zh-CN" w:bidi="ar"/>
              </w:rPr>
              <w:t>PRIMARY KEY AUTO_INCREMENT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lang w:eastAsia="zh-CN"/>
              </w:rPr>
            </w:pPr>
            <w:r>
              <w:rPr>
                <w:rFonts w:hint="eastAsia" w:ascii="微软雅黑" w:hAnsi="微软雅黑" w:eastAsia="微软雅黑" w:cs="微软雅黑"/>
                <w:i w:val="0"/>
                <w:iCs w:val="0"/>
                <w:color w:val="333333"/>
                <w:kern w:val="0"/>
                <w:sz w:val="20"/>
                <w:szCs w:val="20"/>
                <w:u w:val="none"/>
                <w:lang w:val="en-US" w:eastAsia="zh-CN" w:bidi="ar"/>
              </w:rPr>
              <w:t>计划编号</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lang w:eastAsia="zh-CN"/>
              </w:rPr>
            </w:pPr>
            <w:r>
              <w:rPr>
                <w:rFonts w:hint="eastAsia" w:ascii="微软雅黑" w:hAnsi="微软雅黑" w:eastAsia="微软雅黑" w:cs="微软雅黑"/>
                <w:i w:val="0"/>
                <w:iCs w:val="0"/>
                <w:color w:val="333333"/>
                <w:kern w:val="0"/>
                <w:sz w:val="20"/>
                <w:szCs w:val="20"/>
                <w:u w:val="none"/>
                <w:lang w:val="en-US" w:eastAsia="zh-CN" w:bidi="ar"/>
              </w:rPr>
              <w:t>plan_code</w:t>
            </w:r>
          </w:p>
        </w:tc>
        <w:tc>
          <w:tcPr>
            <w:tcW w:w="1701" w:type="dxa"/>
            <w:tcBorders>
              <w:left w:val="single" w:color="auto" w:sz="4" w:space="0"/>
              <w:right w:val="single" w:color="auto" w:sz="4" w:space="0"/>
            </w:tcBorders>
            <w:vAlign w:val="center"/>
          </w:tcPr>
          <w:p>
            <w:pPr>
              <w:keepNext w:val="0"/>
              <w:keepLines w:val="0"/>
              <w:widowControl/>
              <w:suppressLineNumbers w:val="0"/>
              <w:jc w:val="left"/>
              <w:textAlignment w:val="center"/>
              <w:rPr>
                <w:lang w:eastAsia="zh-CN"/>
              </w:rPr>
            </w:pPr>
            <w:r>
              <w:rPr>
                <w:rFonts w:hint="eastAsia" w:ascii="微软雅黑" w:hAnsi="微软雅黑" w:eastAsia="微软雅黑" w:cs="微软雅黑"/>
                <w:i w:val="0"/>
                <w:iCs w:val="0"/>
                <w:color w:val="333333"/>
                <w:kern w:val="0"/>
                <w:sz w:val="20"/>
                <w:szCs w:val="20"/>
                <w:u w:val="none"/>
                <w:lang w:val="en-US" w:eastAsia="zh-CN" w:bidi="ar"/>
              </w:rPr>
              <w:t>varchar(32)</w:t>
            </w:r>
          </w:p>
        </w:tc>
        <w:tc>
          <w:tcPr>
            <w:tcW w:w="1134" w:type="dxa"/>
            <w:tcBorders>
              <w:left w:val="single" w:color="auto" w:sz="4" w:space="0"/>
              <w:right w:val="single" w:color="auto" w:sz="4" w:space="0"/>
            </w:tcBorders>
            <w:vAlign w:val="center"/>
          </w:tcPr>
          <w:p>
            <w:pPr>
              <w:keepNext w:val="0"/>
              <w:keepLines w:val="0"/>
              <w:widowControl/>
              <w:suppressLineNumbers w:val="0"/>
              <w:jc w:val="center"/>
              <w:textAlignment w:val="center"/>
              <w:rPr>
                <w:rFonts w:ascii="宋体" w:hAnsi="宋体"/>
                <w:lang w:eastAsia="zh-CN"/>
              </w:rPr>
            </w:pPr>
            <w:r>
              <w:rPr>
                <w:rFonts w:hint="eastAsia" w:ascii="微软雅黑" w:hAnsi="微软雅黑" w:eastAsia="微软雅黑" w:cs="微软雅黑"/>
                <w:i w:val="0"/>
                <w:iCs w:val="0"/>
                <w:color w:val="333333"/>
                <w:kern w:val="0"/>
                <w:sz w:val="20"/>
                <w:szCs w:val="20"/>
                <w:u w:val="none"/>
                <w:lang w:val="en-US" w:eastAsia="zh-CN" w:bidi="ar"/>
              </w:rPr>
              <w:t>是</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lang w:eastAsia="zh-CN"/>
              </w:rPr>
            </w:pPr>
            <w:r>
              <w:rPr>
                <w:rFonts w:hint="eastAsia" w:ascii="微软雅黑" w:hAnsi="微软雅黑" w:eastAsia="微软雅黑" w:cs="微软雅黑"/>
                <w:i w:val="0"/>
                <w:iCs w:val="0"/>
                <w:color w:val="333333"/>
                <w:kern w:val="0"/>
                <w:sz w:val="20"/>
                <w:szCs w:val="20"/>
                <w:u w:val="none"/>
                <w:lang w:val="en-US" w:eastAsia="zh-CN" w:bidi="ar"/>
              </w:rPr>
              <w:t>唯一业务编号，规则：SQFW-YYYYMMDD-XXXX，用于业务追溯</w:t>
            </w:r>
          </w:p>
        </w:tc>
        <w:tc>
          <w:tcPr>
            <w:tcW w:w="1745" w:type="dxa"/>
            <w:tcBorders>
              <w:left w:val="single" w:color="auto" w:sz="4" w:space="0"/>
            </w:tcBorders>
            <w:vAlign w:val="center"/>
          </w:tcPr>
          <w:p>
            <w:pPr>
              <w:keepNext w:val="0"/>
              <w:keepLines w:val="0"/>
              <w:widowControl/>
              <w:suppressLineNumbers w:val="0"/>
              <w:jc w:val="left"/>
              <w:textAlignment w:val="center"/>
              <w:rPr>
                <w:lang w:eastAsia="zh-CN"/>
              </w:rPr>
            </w:pPr>
            <w:r>
              <w:rPr>
                <w:rFonts w:hint="eastAsia" w:ascii="微软雅黑" w:hAnsi="微软雅黑" w:eastAsia="微软雅黑" w:cs="微软雅黑"/>
                <w:i w:val="0"/>
                <w:iCs w:val="0"/>
                <w:color w:val="333333"/>
                <w:kern w:val="0"/>
                <w:sz w:val="20"/>
                <w:szCs w:val="20"/>
                <w:u w:val="none"/>
                <w:lang w:val="en-US" w:eastAsia="zh-CN" w:bidi="ar"/>
              </w:rPr>
              <w:t>UNIQUE KEY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lang w:eastAsia="zh-CN"/>
              </w:rPr>
            </w:pPr>
            <w:r>
              <w:rPr>
                <w:rFonts w:hint="eastAsia" w:ascii="微软雅黑" w:hAnsi="微软雅黑" w:eastAsia="微软雅黑" w:cs="微软雅黑"/>
                <w:i w:val="0"/>
                <w:iCs w:val="0"/>
                <w:color w:val="333333"/>
                <w:kern w:val="0"/>
                <w:sz w:val="20"/>
                <w:szCs w:val="20"/>
                <w:u w:val="none"/>
                <w:lang w:val="en-US" w:eastAsia="zh-CN" w:bidi="ar"/>
              </w:rPr>
              <w:t>矫正对象ID</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微软雅黑" w:hAnsi="微软雅黑" w:eastAsia="微软雅黑" w:cs="微软雅黑"/>
                <w:i w:val="0"/>
                <w:iCs w:val="0"/>
                <w:color w:val="333333"/>
                <w:kern w:val="0"/>
                <w:sz w:val="20"/>
                <w:szCs w:val="20"/>
                <w:u w:val="none"/>
                <w:lang w:val="en-US" w:eastAsia="zh-CN" w:bidi="ar"/>
              </w:rPr>
              <w:t>correction_id</w:t>
            </w:r>
          </w:p>
        </w:tc>
        <w:tc>
          <w:tcPr>
            <w:tcW w:w="1701"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微软雅黑" w:hAnsi="微软雅黑" w:eastAsia="微软雅黑" w:cs="微软雅黑"/>
                <w:i w:val="0"/>
                <w:iCs w:val="0"/>
                <w:color w:val="333333"/>
                <w:kern w:val="0"/>
                <w:sz w:val="20"/>
                <w:szCs w:val="20"/>
                <w:u w:val="none"/>
                <w:lang w:val="en-US" w:eastAsia="zh-CN" w:bidi="ar"/>
              </w:rPr>
              <w:t>bigint</w:t>
            </w:r>
          </w:p>
        </w:tc>
        <w:tc>
          <w:tcPr>
            <w:tcW w:w="1134" w:type="dxa"/>
            <w:tcBorders>
              <w:left w:val="single" w:color="auto" w:sz="4" w:space="0"/>
              <w:right w:val="single" w:color="auto" w:sz="4" w:space="0"/>
            </w:tcBorders>
            <w:vAlign w:val="center"/>
          </w:tcPr>
          <w:p>
            <w:pPr>
              <w:keepNext w:val="0"/>
              <w:keepLines w:val="0"/>
              <w:widowControl/>
              <w:suppressLineNumbers w:val="0"/>
              <w:jc w:val="center"/>
              <w:textAlignment w:val="center"/>
              <w:rPr>
                <w:rFonts w:ascii="宋体" w:hAnsi="宋体"/>
                <w:lang w:eastAsia="zh-CN"/>
              </w:rPr>
            </w:pPr>
            <w:r>
              <w:rPr>
                <w:rFonts w:hint="eastAsia" w:ascii="微软雅黑" w:hAnsi="微软雅黑" w:eastAsia="微软雅黑" w:cs="微软雅黑"/>
                <w:i w:val="0"/>
                <w:iCs w:val="0"/>
                <w:color w:val="333333"/>
                <w:kern w:val="0"/>
                <w:sz w:val="20"/>
                <w:szCs w:val="20"/>
                <w:u w:val="none"/>
                <w:lang w:val="en-US" w:eastAsia="zh-CN" w:bidi="ar"/>
              </w:rPr>
              <w:t>是</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lang w:eastAsia="zh-CN"/>
              </w:rPr>
            </w:pPr>
            <w:r>
              <w:rPr>
                <w:rFonts w:hint="eastAsia" w:ascii="微软雅黑" w:hAnsi="微软雅黑" w:eastAsia="微软雅黑" w:cs="微软雅黑"/>
                <w:i w:val="0"/>
                <w:iCs w:val="0"/>
                <w:color w:val="333333"/>
                <w:kern w:val="0"/>
                <w:sz w:val="20"/>
                <w:szCs w:val="20"/>
                <w:u w:val="none"/>
                <w:lang w:val="en-US" w:eastAsia="zh-CN" w:bidi="ar"/>
              </w:rPr>
              <w:t>关联矫正对象基础信息表，外键</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微软雅黑" w:hAnsi="微软雅黑" w:eastAsia="微软雅黑" w:cs="微软雅黑"/>
                <w:i w:val="0"/>
                <w:iCs w:val="0"/>
                <w:color w:val="333333"/>
                <w:kern w:val="0"/>
                <w:sz w:val="20"/>
                <w:szCs w:val="20"/>
                <w:u w:val="none"/>
                <w:lang w:val="en-US" w:eastAsia="zh-CN" w:bidi="ar"/>
              </w:rPr>
              <w:t>无</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lang w:eastAsia="zh-CN"/>
              </w:rPr>
            </w:pPr>
            <w:r>
              <w:rPr>
                <w:rFonts w:hint="eastAsia" w:ascii="微软雅黑" w:hAnsi="微软雅黑" w:eastAsia="微软雅黑" w:cs="微软雅黑"/>
                <w:i w:val="0"/>
                <w:iCs w:val="0"/>
                <w:color w:val="333333"/>
                <w:kern w:val="0"/>
                <w:sz w:val="20"/>
                <w:szCs w:val="20"/>
                <w:u w:val="none"/>
                <w:lang w:val="en-US" w:eastAsia="zh-CN" w:bidi="ar"/>
              </w:rPr>
              <w:t>矫正对象姓名</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微软雅黑" w:hAnsi="微软雅黑" w:eastAsia="微软雅黑" w:cs="微软雅黑"/>
                <w:i w:val="0"/>
                <w:iCs w:val="0"/>
                <w:color w:val="333333"/>
                <w:kern w:val="0"/>
                <w:sz w:val="20"/>
                <w:szCs w:val="20"/>
                <w:u w:val="none"/>
                <w:lang w:val="en-US" w:eastAsia="zh-CN" w:bidi="ar"/>
              </w:rPr>
              <w:t>correction_name</w:t>
            </w:r>
          </w:p>
        </w:tc>
        <w:tc>
          <w:tcPr>
            <w:tcW w:w="1701"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微软雅黑" w:hAnsi="微软雅黑" w:eastAsia="微软雅黑" w:cs="微软雅黑"/>
                <w:i w:val="0"/>
                <w:iCs w:val="0"/>
                <w:color w:val="333333"/>
                <w:kern w:val="0"/>
                <w:sz w:val="20"/>
                <w:szCs w:val="20"/>
                <w:u w:val="none"/>
                <w:lang w:val="en-US" w:eastAsia="zh-CN" w:bidi="ar"/>
              </w:rPr>
              <w:t>varchar(50)</w:t>
            </w:r>
          </w:p>
        </w:tc>
        <w:tc>
          <w:tcPr>
            <w:tcW w:w="1134" w:type="dxa"/>
            <w:tcBorders>
              <w:left w:val="single" w:color="auto" w:sz="4" w:space="0"/>
              <w:right w:val="single" w:color="auto" w:sz="4" w:space="0"/>
            </w:tcBorders>
            <w:vAlign w:val="center"/>
          </w:tcPr>
          <w:p>
            <w:pPr>
              <w:keepNext w:val="0"/>
              <w:keepLines w:val="0"/>
              <w:widowControl/>
              <w:suppressLineNumbers w:val="0"/>
              <w:jc w:val="center"/>
              <w:textAlignment w:val="center"/>
              <w:rPr>
                <w:rFonts w:ascii="宋体" w:hAnsi="宋体"/>
                <w:lang w:eastAsia="zh-CN"/>
              </w:rPr>
            </w:pPr>
            <w:r>
              <w:rPr>
                <w:rFonts w:hint="eastAsia" w:ascii="微软雅黑" w:hAnsi="微软雅黑" w:eastAsia="微软雅黑" w:cs="微软雅黑"/>
                <w:i w:val="0"/>
                <w:iCs w:val="0"/>
                <w:color w:val="333333"/>
                <w:kern w:val="0"/>
                <w:sz w:val="20"/>
                <w:szCs w:val="20"/>
                <w:u w:val="none"/>
                <w:lang w:val="en-US" w:eastAsia="zh-CN" w:bidi="ar"/>
              </w:rPr>
              <w:t>是</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lang w:eastAsia="zh-CN"/>
              </w:rPr>
            </w:pPr>
            <w:r>
              <w:rPr>
                <w:rFonts w:hint="eastAsia" w:ascii="微软雅黑" w:hAnsi="微软雅黑" w:eastAsia="微软雅黑" w:cs="微软雅黑"/>
                <w:i w:val="0"/>
                <w:iCs w:val="0"/>
                <w:color w:val="333333"/>
                <w:kern w:val="0"/>
                <w:sz w:val="20"/>
                <w:szCs w:val="20"/>
                <w:u w:val="none"/>
                <w:lang w:val="en-US" w:eastAsia="zh-CN" w:bidi="ar"/>
              </w:rPr>
              <w:t>冗余字段，避免联表查询，提升展示效率</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微软雅黑" w:hAnsi="微软雅黑" w:eastAsia="微软雅黑" w:cs="微软雅黑"/>
                <w:i w:val="0"/>
                <w:iCs w:val="0"/>
                <w:color w:val="333333"/>
                <w:kern w:val="0"/>
                <w:sz w:val="20"/>
                <w:szCs w:val="20"/>
                <w:u w:val="none"/>
                <w:lang w:val="en-US" w:eastAsia="zh-CN" w:bidi="ar"/>
              </w:rPr>
              <w:t>无</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lang w:eastAsia="zh-CN"/>
              </w:rPr>
            </w:pPr>
            <w:r>
              <w:rPr>
                <w:rFonts w:hint="eastAsia" w:ascii="微软雅黑" w:hAnsi="微软雅黑" w:eastAsia="微软雅黑" w:cs="微软雅黑"/>
                <w:i w:val="0"/>
                <w:iCs w:val="0"/>
                <w:color w:val="333333"/>
                <w:kern w:val="0"/>
                <w:sz w:val="20"/>
                <w:szCs w:val="20"/>
                <w:u w:val="none"/>
                <w:lang w:val="en-US" w:eastAsia="zh-CN" w:bidi="ar"/>
              </w:rPr>
              <w:t>矫正编号</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微软雅黑" w:hAnsi="微软雅黑" w:eastAsia="微软雅黑" w:cs="微软雅黑"/>
                <w:i w:val="0"/>
                <w:iCs w:val="0"/>
                <w:color w:val="333333"/>
                <w:kern w:val="0"/>
                <w:sz w:val="20"/>
                <w:szCs w:val="20"/>
                <w:u w:val="none"/>
                <w:lang w:val="en-US" w:eastAsia="zh-CN" w:bidi="ar"/>
              </w:rPr>
              <w:t>correction_no</w:t>
            </w:r>
          </w:p>
        </w:tc>
        <w:tc>
          <w:tcPr>
            <w:tcW w:w="1701"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微软雅黑" w:hAnsi="微软雅黑" w:eastAsia="微软雅黑" w:cs="微软雅黑"/>
                <w:i w:val="0"/>
                <w:iCs w:val="0"/>
                <w:color w:val="333333"/>
                <w:kern w:val="0"/>
                <w:sz w:val="20"/>
                <w:szCs w:val="20"/>
                <w:u w:val="none"/>
                <w:lang w:val="en-US" w:eastAsia="zh-CN" w:bidi="ar"/>
              </w:rPr>
              <w:t>varchar(30)</w:t>
            </w:r>
          </w:p>
        </w:tc>
        <w:tc>
          <w:tcPr>
            <w:tcW w:w="1134" w:type="dxa"/>
            <w:tcBorders>
              <w:left w:val="single" w:color="auto" w:sz="4" w:space="0"/>
              <w:right w:val="single" w:color="auto" w:sz="4" w:space="0"/>
            </w:tcBorders>
            <w:vAlign w:val="center"/>
          </w:tcPr>
          <w:p>
            <w:pPr>
              <w:keepNext w:val="0"/>
              <w:keepLines w:val="0"/>
              <w:widowControl/>
              <w:suppressLineNumbers w:val="0"/>
              <w:jc w:val="center"/>
              <w:textAlignment w:val="center"/>
              <w:rPr>
                <w:rFonts w:ascii="宋体" w:hAnsi="宋体"/>
                <w:lang w:eastAsia="zh-CN"/>
              </w:rPr>
            </w:pPr>
            <w:r>
              <w:rPr>
                <w:rFonts w:hint="eastAsia" w:ascii="微软雅黑" w:hAnsi="微软雅黑" w:eastAsia="微软雅黑" w:cs="微软雅黑"/>
                <w:i w:val="0"/>
                <w:iCs w:val="0"/>
                <w:color w:val="333333"/>
                <w:kern w:val="0"/>
                <w:sz w:val="20"/>
                <w:szCs w:val="20"/>
                <w:u w:val="none"/>
                <w:lang w:val="en-US" w:eastAsia="zh-CN" w:bidi="ar"/>
              </w:rPr>
              <w:t>是</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lang w:eastAsia="zh-CN"/>
              </w:rPr>
            </w:pPr>
            <w:r>
              <w:rPr>
                <w:rFonts w:hint="eastAsia" w:ascii="微软雅黑" w:hAnsi="微软雅黑" w:eastAsia="微软雅黑" w:cs="微软雅黑"/>
                <w:i w:val="0"/>
                <w:iCs w:val="0"/>
                <w:color w:val="333333"/>
                <w:kern w:val="0"/>
                <w:sz w:val="20"/>
                <w:szCs w:val="20"/>
                <w:u w:val="none"/>
                <w:lang w:val="en-US" w:eastAsia="zh-CN" w:bidi="ar"/>
              </w:rPr>
              <w:t>冗余字段，矫正对象唯一编号</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微软雅黑" w:hAnsi="微软雅黑" w:eastAsia="微软雅黑" w:cs="微软雅黑"/>
                <w:i w:val="0"/>
                <w:iCs w:val="0"/>
                <w:color w:val="333333"/>
                <w:kern w:val="0"/>
                <w:sz w:val="20"/>
                <w:szCs w:val="20"/>
                <w:u w:val="none"/>
                <w:lang w:val="en-US" w:eastAsia="zh-CN" w:bidi="ar"/>
              </w:rPr>
              <w:t>无</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lang w:eastAsia="zh-CN"/>
              </w:rPr>
            </w:pPr>
            <w:r>
              <w:rPr>
                <w:rFonts w:hint="eastAsia" w:ascii="微软雅黑" w:hAnsi="微软雅黑" w:eastAsia="微软雅黑" w:cs="微软雅黑"/>
                <w:i w:val="0"/>
                <w:iCs w:val="0"/>
                <w:color w:val="333333"/>
                <w:kern w:val="0"/>
                <w:sz w:val="20"/>
                <w:szCs w:val="20"/>
                <w:u w:val="none"/>
                <w:lang w:val="en-US" w:eastAsia="zh-CN" w:bidi="ar"/>
              </w:rPr>
              <w:t>服务类型ID</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微软雅黑" w:hAnsi="微软雅黑" w:eastAsia="微软雅黑" w:cs="微软雅黑"/>
                <w:i w:val="0"/>
                <w:iCs w:val="0"/>
                <w:color w:val="333333"/>
                <w:kern w:val="0"/>
                <w:sz w:val="20"/>
                <w:szCs w:val="20"/>
                <w:u w:val="none"/>
                <w:lang w:val="en-US" w:eastAsia="zh-CN" w:bidi="ar"/>
              </w:rPr>
              <w:t>service_type_id</w:t>
            </w:r>
          </w:p>
        </w:tc>
        <w:tc>
          <w:tcPr>
            <w:tcW w:w="1701"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微软雅黑" w:hAnsi="微软雅黑" w:eastAsia="微软雅黑" w:cs="微软雅黑"/>
                <w:i w:val="0"/>
                <w:iCs w:val="0"/>
                <w:color w:val="333333"/>
                <w:kern w:val="0"/>
                <w:sz w:val="20"/>
                <w:szCs w:val="20"/>
                <w:u w:val="none"/>
                <w:lang w:val="en-US" w:eastAsia="zh-CN" w:bidi="ar"/>
              </w:rPr>
              <w:t>bigint</w:t>
            </w:r>
          </w:p>
        </w:tc>
        <w:tc>
          <w:tcPr>
            <w:tcW w:w="1134" w:type="dxa"/>
            <w:tcBorders>
              <w:left w:val="single" w:color="auto" w:sz="4" w:space="0"/>
              <w:right w:val="single" w:color="auto" w:sz="4" w:space="0"/>
            </w:tcBorders>
            <w:vAlign w:val="center"/>
          </w:tcPr>
          <w:p>
            <w:pPr>
              <w:keepNext w:val="0"/>
              <w:keepLines w:val="0"/>
              <w:widowControl/>
              <w:suppressLineNumbers w:val="0"/>
              <w:jc w:val="center"/>
              <w:textAlignment w:val="center"/>
              <w:rPr>
                <w:rFonts w:ascii="宋体" w:hAnsi="宋体"/>
                <w:lang w:eastAsia="zh-CN"/>
              </w:rPr>
            </w:pPr>
            <w:r>
              <w:rPr>
                <w:rFonts w:hint="eastAsia" w:ascii="微软雅黑" w:hAnsi="微软雅黑" w:eastAsia="微软雅黑" w:cs="微软雅黑"/>
                <w:i w:val="0"/>
                <w:iCs w:val="0"/>
                <w:color w:val="333333"/>
                <w:kern w:val="0"/>
                <w:sz w:val="20"/>
                <w:szCs w:val="20"/>
                <w:u w:val="none"/>
                <w:lang w:val="en-US" w:eastAsia="zh-CN" w:bidi="ar"/>
              </w:rPr>
              <w:t>是</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lang w:eastAsia="zh-CN"/>
              </w:rPr>
            </w:pPr>
            <w:r>
              <w:rPr>
                <w:rFonts w:hint="eastAsia" w:ascii="微软雅黑" w:hAnsi="微软雅黑" w:eastAsia="微软雅黑" w:cs="微软雅黑"/>
                <w:i w:val="0"/>
                <w:iCs w:val="0"/>
                <w:color w:val="333333"/>
                <w:kern w:val="0"/>
                <w:sz w:val="20"/>
                <w:szCs w:val="20"/>
                <w:u w:val="none"/>
                <w:lang w:val="en-US" w:eastAsia="zh-CN" w:bidi="ar"/>
              </w:rPr>
              <w:t>关联社区服务类型字典表，外键</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微软雅黑" w:hAnsi="微软雅黑" w:eastAsia="微软雅黑" w:cs="微软雅黑"/>
                <w:i w:val="0"/>
                <w:iCs w:val="0"/>
                <w:color w:val="333333"/>
                <w:kern w:val="0"/>
                <w:sz w:val="20"/>
                <w:szCs w:val="20"/>
                <w:u w:val="none"/>
                <w:lang w:val="en-US" w:eastAsia="zh-CN" w:bidi="ar"/>
              </w:rPr>
              <w:t>无</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lang w:eastAsia="zh-CN"/>
              </w:rPr>
            </w:pPr>
            <w:r>
              <w:rPr>
                <w:rFonts w:hint="eastAsia" w:ascii="微软雅黑" w:hAnsi="微软雅黑" w:eastAsia="微软雅黑" w:cs="微软雅黑"/>
                <w:i w:val="0"/>
                <w:iCs w:val="0"/>
                <w:color w:val="333333"/>
                <w:kern w:val="0"/>
                <w:sz w:val="20"/>
                <w:szCs w:val="20"/>
                <w:u w:val="none"/>
                <w:lang w:val="en-US" w:eastAsia="zh-CN" w:bidi="ar"/>
              </w:rPr>
              <w:t>计划标题</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微软雅黑" w:hAnsi="微软雅黑" w:eastAsia="微软雅黑" w:cs="微软雅黑"/>
                <w:i w:val="0"/>
                <w:iCs w:val="0"/>
                <w:color w:val="333333"/>
                <w:kern w:val="0"/>
                <w:sz w:val="20"/>
                <w:szCs w:val="20"/>
                <w:u w:val="none"/>
                <w:lang w:val="en-US" w:eastAsia="zh-CN" w:bidi="ar"/>
              </w:rPr>
              <w:t>plan_title</w:t>
            </w:r>
          </w:p>
        </w:tc>
        <w:tc>
          <w:tcPr>
            <w:tcW w:w="1701"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微软雅黑" w:hAnsi="微软雅黑" w:eastAsia="微软雅黑" w:cs="微软雅黑"/>
                <w:i w:val="0"/>
                <w:iCs w:val="0"/>
                <w:color w:val="333333"/>
                <w:kern w:val="0"/>
                <w:sz w:val="20"/>
                <w:szCs w:val="20"/>
                <w:u w:val="none"/>
                <w:lang w:val="en-US" w:eastAsia="zh-CN" w:bidi="ar"/>
              </w:rPr>
              <w:t>varchar(100)</w:t>
            </w:r>
          </w:p>
        </w:tc>
        <w:tc>
          <w:tcPr>
            <w:tcW w:w="1134" w:type="dxa"/>
            <w:tcBorders>
              <w:left w:val="single" w:color="auto" w:sz="4" w:space="0"/>
              <w:right w:val="single" w:color="auto" w:sz="4" w:space="0"/>
            </w:tcBorders>
            <w:vAlign w:val="center"/>
          </w:tcPr>
          <w:p>
            <w:pPr>
              <w:keepNext w:val="0"/>
              <w:keepLines w:val="0"/>
              <w:widowControl/>
              <w:suppressLineNumbers w:val="0"/>
              <w:jc w:val="center"/>
              <w:textAlignment w:val="center"/>
              <w:rPr>
                <w:rFonts w:ascii="宋体" w:hAnsi="宋体"/>
                <w:lang w:eastAsia="zh-CN"/>
              </w:rPr>
            </w:pPr>
            <w:r>
              <w:rPr>
                <w:rFonts w:hint="eastAsia" w:ascii="微软雅黑" w:hAnsi="微软雅黑" w:eastAsia="微软雅黑" w:cs="微软雅黑"/>
                <w:i w:val="0"/>
                <w:iCs w:val="0"/>
                <w:color w:val="333333"/>
                <w:kern w:val="0"/>
                <w:sz w:val="20"/>
                <w:szCs w:val="20"/>
                <w:u w:val="none"/>
                <w:lang w:val="en-US" w:eastAsia="zh-CN" w:bidi="ar"/>
              </w:rPr>
              <w:t>是</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lang w:eastAsia="zh-CN"/>
              </w:rPr>
            </w:pPr>
            <w:r>
              <w:rPr>
                <w:rFonts w:hint="eastAsia" w:ascii="微软雅黑" w:hAnsi="微软雅黑" w:eastAsia="微软雅黑" w:cs="微软雅黑"/>
                <w:i w:val="0"/>
                <w:iCs w:val="0"/>
                <w:color w:val="333333"/>
                <w:kern w:val="0"/>
                <w:sz w:val="20"/>
                <w:szCs w:val="20"/>
                <w:u w:val="none"/>
                <w:lang w:val="en-US" w:eastAsia="zh-CN" w:bidi="ar"/>
              </w:rPr>
              <w:t>本次服务计划的主题名称</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微软雅黑" w:hAnsi="微软雅黑" w:eastAsia="微软雅黑" w:cs="微软雅黑"/>
                <w:i w:val="0"/>
                <w:iCs w:val="0"/>
                <w:color w:val="333333"/>
                <w:kern w:val="0"/>
                <w:sz w:val="20"/>
                <w:szCs w:val="20"/>
                <w:u w:val="none"/>
                <w:lang w:val="en-US" w:eastAsia="zh-CN" w:bidi="ar"/>
              </w:rPr>
              <w:t>无</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lang w:eastAsia="zh-CN"/>
              </w:rPr>
            </w:pPr>
            <w:r>
              <w:rPr>
                <w:rFonts w:hint="eastAsia" w:ascii="微软雅黑" w:hAnsi="微软雅黑" w:eastAsia="微软雅黑" w:cs="微软雅黑"/>
                <w:i w:val="0"/>
                <w:iCs w:val="0"/>
                <w:color w:val="333333"/>
                <w:kern w:val="0"/>
                <w:sz w:val="20"/>
                <w:szCs w:val="20"/>
                <w:u w:val="none"/>
                <w:lang w:val="en-US" w:eastAsia="zh-CN" w:bidi="ar"/>
              </w:rPr>
              <w:t>计划详细内容</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微软雅黑" w:hAnsi="微软雅黑" w:eastAsia="微软雅黑" w:cs="微软雅黑"/>
                <w:i w:val="0"/>
                <w:iCs w:val="0"/>
                <w:color w:val="333333"/>
                <w:kern w:val="0"/>
                <w:sz w:val="20"/>
                <w:szCs w:val="20"/>
                <w:u w:val="none"/>
                <w:lang w:val="en-US" w:eastAsia="zh-CN" w:bidi="ar"/>
              </w:rPr>
              <w:t>plan_content</w:t>
            </w:r>
          </w:p>
        </w:tc>
        <w:tc>
          <w:tcPr>
            <w:tcW w:w="1701"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微软雅黑" w:hAnsi="微软雅黑" w:eastAsia="微软雅黑" w:cs="微软雅黑"/>
                <w:i w:val="0"/>
                <w:iCs w:val="0"/>
                <w:color w:val="333333"/>
                <w:kern w:val="0"/>
                <w:sz w:val="20"/>
                <w:szCs w:val="20"/>
                <w:u w:val="none"/>
                <w:lang w:val="en-US" w:eastAsia="zh-CN" w:bidi="ar"/>
              </w:rPr>
              <w:t>text</w:t>
            </w:r>
          </w:p>
        </w:tc>
        <w:tc>
          <w:tcPr>
            <w:tcW w:w="1134" w:type="dxa"/>
            <w:tcBorders>
              <w:left w:val="single" w:color="auto" w:sz="4" w:space="0"/>
              <w:right w:val="single" w:color="auto" w:sz="4" w:space="0"/>
            </w:tcBorders>
            <w:vAlign w:val="center"/>
          </w:tcPr>
          <w:p>
            <w:pPr>
              <w:keepNext w:val="0"/>
              <w:keepLines w:val="0"/>
              <w:widowControl/>
              <w:suppressLineNumbers w:val="0"/>
              <w:jc w:val="center"/>
              <w:textAlignment w:val="center"/>
              <w:rPr>
                <w:rFonts w:ascii="宋体" w:hAnsi="宋体"/>
                <w:lang w:eastAsia="zh-CN"/>
              </w:rPr>
            </w:pPr>
            <w:r>
              <w:rPr>
                <w:rFonts w:hint="eastAsia" w:ascii="微软雅黑" w:hAnsi="微软雅黑" w:eastAsia="微软雅黑" w:cs="微软雅黑"/>
                <w:i w:val="0"/>
                <w:iCs w:val="0"/>
                <w:color w:val="333333"/>
                <w:kern w:val="0"/>
                <w:sz w:val="20"/>
                <w:szCs w:val="20"/>
                <w:u w:val="none"/>
                <w:lang w:val="en-US" w:eastAsia="zh-CN" w:bidi="ar"/>
              </w:rPr>
              <w:t>是</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lang w:eastAsia="zh-CN"/>
              </w:rPr>
            </w:pPr>
            <w:r>
              <w:rPr>
                <w:rFonts w:hint="eastAsia" w:ascii="微软雅黑" w:hAnsi="微软雅黑" w:eastAsia="微软雅黑" w:cs="微软雅黑"/>
                <w:i w:val="0"/>
                <w:iCs w:val="0"/>
                <w:color w:val="333333"/>
                <w:kern w:val="0"/>
                <w:sz w:val="20"/>
                <w:szCs w:val="20"/>
                <w:u w:val="none"/>
                <w:lang w:val="en-US" w:eastAsia="zh-CN" w:bidi="ar"/>
              </w:rPr>
              <w:t>服务的具体内容、要求、注意事项</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微软雅黑" w:hAnsi="微软雅黑" w:eastAsia="微软雅黑" w:cs="微软雅黑"/>
                <w:i w:val="0"/>
                <w:iCs w:val="0"/>
                <w:color w:val="333333"/>
                <w:kern w:val="0"/>
                <w:sz w:val="20"/>
                <w:szCs w:val="20"/>
                <w:u w:val="none"/>
                <w:lang w:val="en-US" w:eastAsia="zh-CN" w:bidi="ar"/>
              </w:rPr>
              <w:t>无</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lang w:eastAsia="zh-CN"/>
              </w:rPr>
            </w:pPr>
            <w:r>
              <w:rPr>
                <w:rFonts w:hint="eastAsia" w:ascii="微软雅黑" w:hAnsi="微软雅黑" w:eastAsia="微软雅黑" w:cs="微软雅黑"/>
                <w:i w:val="0"/>
                <w:iCs w:val="0"/>
                <w:color w:val="333333"/>
                <w:kern w:val="0"/>
                <w:sz w:val="20"/>
                <w:szCs w:val="20"/>
                <w:u w:val="none"/>
                <w:lang w:val="en-US" w:eastAsia="zh-CN" w:bidi="ar"/>
              </w:rPr>
              <w:t>服务地点ID</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微软雅黑" w:hAnsi="微软雅黑" w:eastAsia="微软雅黑" w:cs="微软雅黑"/>
                <w:i w:val="0"/>
                <w:iCs w:val="0"/>
                <w:color w:val="333333"/>
                <w:kern w:val="0"/>
                <w:sz w:val="20"/>
                <w:szCs w:val="20"/>
                <w:u w:val="none"/>
                <w:lang w:val="en-US" w:eastAsia="zh-CN" w:bidi="ar"/>
              </w:rPr>
              <w:t>service_address_id</w:t>
            </w:r>
          </w:p>
        </w:tc>
        <w:tc>
          <w:tcPr>
            <w:tcW w:w="1701"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微软雅黑" w:hAnsi="微软雅黑" w:eastAsia="微软雅黑" w:cs="微软雅黑"/>
                <w:i w:val="0"/>
                <w:iCs w:val="0"/>
                <w:color w:val="333333"/>
                <w:kern w:val="0"/>
                <w:sz w:val="20"/>
                <w:szCs w:val="20"/>
                <w:u w:val="none"/>
                <w:lang w:val="en-US" w:eastAsia="zh-CN" w:bidi="ar"/>
              </w:rPr>
              <w:t>bigint</w:t>
            </w:r>
          </w:p>
        </w:tc>
        <w:tc>
          <w:tcPr>
            <w:tcW w:w="1134" w:type="dxa"/>
            <w:tcBorders>
              <w:left w:val="single" w:color="auto" w:sz="4" w:space="0"/>
              <w:right w:val="single" w:color="auto" w:sz="4" w:space="0"/>
            </w:tcBorders>
            <w:vAlign w:val="center"/>
          </w:tcPr>
          <w:p>
            <w:pPr>
              <w:keepNext w:val="0"/>
              <w:keepLines w:val="0"/>
              <w:widowControl/>
              <w:suppressLineNumbers w:val="0"/>
              <w:jc w:val="center"/>
              <w:textAlignment w:val="center"/>
              <w:rPr>
                <w:rFonts w:ascii="宋体" w:hAnsi="宋体"/>
                <w:lang w:eastAsia="zh-CN"/>
              </w:rPr>
            </w:pPr>
            <w:r>
              <w:rPr>
                <w:rFonts w:hint="eastAsia" w:ascii="微软雅黑" w:hAnsi="微软雅黑" w:eastAsia="微软雅黑" w:cs="微软雅黑"/>
                <w:i w:val="0"/>
                <w:iCs w:val="0"/>
                <w:color w:val="333333"/>
                <w:kern w:val="0"/>
                <w:sz w:val="20"/>
                <w:szCs w:val="20"/>
                <w:u w:val="none"/>
                <w:lang w:val="en-US" w:eastAsia="zh-CN" w:bidi="ar"/>
              </w:rPr>
              <w:t>是</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lang w:eastAsia="zh-CN"/>
              </w:rPr>
            </w:pPr>
            <w:r>
              <w:rPr>
                <w:rFonts w:hint="eastAsia" w:ascii="微软雅黑" w:hAnsi="微软雅黑" w:eastAsia="微软雅黑" w:cs="微软雅黑"/>
                <w:i w:val="0"/>
                <w:iCs w:val="0"/>
                <w:color w:val="333333"/>
                <w:kern w:val="0"/>
                <w:sz w:val="20"/>
                <w:szCs w:val="20"/>
                <w:u w:val="none"/>
                <w:lang w:val="en-US" w:eastAsia="zh-CN" w:bidi="ar"/>
              </w:rPr>
              <w:t>关联社区服务地点字典表，外键</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微软雅黑" w:hAnsi="微软雅黑" w:eastAsia="微软雅黑" w:cs="微软雅黑"/>
                <w:i w:val="0"/>
                <w:iCs w:val="0"/>
                <w:color w:val="333333"/>
                <w:kern w:val="0"/>
                <w:sz w:val="20"/>
                <w:szCs w:val="20"/>
                <w:u w:val="none"/>
                <w:lang w:val="en-US" w:eastAsia="zh-CN" w:bidi="ar"/>
              </w:rPr>
              <w:t>无</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lang w:eastAsia="zh-CN"/>
              </w:rPr>
            </w:pPr>
            <w:r>
              <w:rPr>
                <w:rFonts w:hint="eastAsia" w:ascii="微软雅黑" w:hAnsi="微软雅黑" w:eastAsia="微软雅黑" w:cs="微软雅黑"/>
                <w:i w:val="0"/>
                <w:iCs w:val="0"/>
                <w:color w:val="333333"/>
                <w:kern w:val="0"/>
                <w:sz w:val="20"/>
                <w:szCs w:val="20"/>
                <w:u w:val="none"/>
                <w:lang w:val="en-US" w:eastAsia="zh-CN" w:bidi="ar"/>
              </w:rPr>
              <w:t>计划服务日期</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微软雅黑" w:hAnsi="微软雅黑" w:eastAsia="微软雅黑" w:cs="微软雅黑"/>
                <w:i w:val="0"/>
                <w:iCs w:val="0"/>
                <w:color w:val="333333"/>
                <w:kern w:val="0"/>
                <w:sz w:val="20"/>
                <w:szCs w:val="20"/>
                <w:u w:val="none"/>
                <w:lang w:val="en-US" w:eastAsia="zh-CN" w:bidi="ar"/>
              </w:rPr>
              <w:t>plan_date</w:t>
            </w:r>
          </w:p>
        </w:tc>
        <w:tc>
          <w:tcPr>
            <w:tcW w:w="1701"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微软雅黑" w:hAnsi="微软雅黑" w:eastAsia="微软雅黑" w:cs="微软雅黑"/>
                <w:i w:val="0"/>
                <w:iCs w:val="0"/>
                <w:color w:val="333333"/>
                <w:kern w:val="0"/>
                <w:sz w:val="20"/>
                <w:szCs w:val="20"/>
                <w:u w:val="none"/>
                <w:lang w:val="en-US" w:eastAsia="zh-CN" w:bidi="ar"/>
              </w:rPr>
              <w:t>date</w:t>
            </w:r>
          </w:p>
        </w:tc>
        <w:tc>
          <w:tcPr>
            <w:tcW w:w="1134" w:type="dxa"/>
            <w:tcBorders>
              <w:left w:val="single" w:color="auto" w:sz="4" w:space="0"/>
              <w:right w:val="single" w:color="auto" w:sz="4" w:space="0"/>
            </w:tcBorders>
            <w:vAlign w:val="center"/>
          </w:tcPr>
          <w:p>
            <w:pPr>
              <w:keepNext w:val="0"/>
              <w:keepLines w:val="0"/>
              <w:widowControl/>
              <w:suppressLineNumbers w:val="0"/>
              <w:jc w:val="center"/>
              <w:textAlignment w:val="center"/>
              <w:rPr>
                <w:rFonts w:ascii="宋体" w:hAnsi="宋体"/>
                <w:lang w:eastAsia="zh-CN"/>
              </w:rPr>
            </w:pPr>
            <w:r>
              <w:rPr>
                <w:rFonts w:hint="eastAsia" w:ascii="微软雅黑" w:hAnsi="微软雅黑" w:eastAsia="微软雅黑" w:cs="微软雅黑"/>
                <w:i w:val="0"/>
                <w:iCs w:val="0"/>
                <w:color w:val="333333"/>
                <w:kern w:val="0"/>
                <w:sz w:val="20"/>
                <w:szCs w:val="20"/>
                <w:u w:val="none"/>
                <w:lang w:val="en-US" w:eastAsia="zh-CN" w:bidi="ar"/>
              </w:rPr>
              <w:t>是</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lang w:eastAsia="zh-CN"/>
              </w:rPr>
            </w:pPr>
            <w:r>
              <w:rPr>
                <w:rFonts w:hint="eastAsia" w:ascii="微软雅黑" w:hAnsi="微软雅黑" w:eastAsia="微软雅黑" w:cs="微软雅黑"/>
                <w:i w:val="0"/>
                <w:iCs w:val="0"/>
                <w:color w:val="333333"/>
                <w:kern w:val="0"/>
                <w:sz w:val="20"/>
                <w:szCs w:val="20"/>
                <w:u w:val="none"/>
                <w:lang w:val="en-US" w:eastAsia="zh-CN" w:bidi="ar"/>
              </w:rPr>
              <w:t>本次服务的计划执行日期</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微软雅黑" w:hAnsi="微软雅黑" w:eastAsia="微软雅黑" w:cs="微软雅黑"/>
                <w:i w:val="0"/>
                <w:iCs w:val="0"/>
                <w:color w:val="333333"/>
                <w:kern w:val="0"/>
                <w:sz w:val="20"/>
                <w:szCs w:val="20"/>
                <w:u w:val="none"/>
                <w:lang w:val="en-US" w:eastAsia="zh-CN" w:bidi="ar"/>
              </w:rPr>
              <w:t>无</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lang w:eastAsia="zh-CN"/>
              </w:rPr>
            </w:pPr>
            <w:r>
              <w:rPr>
                <w:rFonts w:hint="eastAsia" w:ascii="微软雅黑" w:hAnsi="微软雅黑" w:eastAsia="微软雅黑" w:cs="微软雅黑"/>
                <w:i w:val="0"/>
                <w:iCs w:val="0"/>
                <w:color w:val="333333"/>
                <w:kern w:val="0"/>
                <w:sz w:val="20"/>
                <w:szCs w:val="20"/>
                <w:u w:val="none"/>
                <w:lang w:val="en-US" w:eastAsia="zh-CN" w:bidi="ar"/>
              </w:rPr>
              <w:t>计划开始时间</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微软雅黑" w:hAnsi="微软雅黑" w:eastAsia="微软雅黑" w:cs="微软雅黑"/>
                <w:i w:val="0"/>
                <w:iCs w:val="0"/>
                <w:color w:val="333333"/>
                <w:kern w:val="0"/>
                <w:sz w:val="20"/>
                <w:szCs w:val="20"/>
                <w:u w:val="none"/>
                <w:lang w:val="en-US" w:eastAsia="zh-CN" w:bidi="ar"/>
              </w:rPr>
              <w:t>start_time</w:t>
            </w:r>
          </w:p>
        </w:tc>
        <w:tc>
          <w:tcPr>
            <w:tcW w:w="1701"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微软雅黑" w:hAnsi="微软雅黑" w:eastAsia="微软雅黑" w:cs="微软雅黑"/>
                <w:i w:val="0"/>
                <w:iCs w:val="0"/>
                <w:color w:val="333333"/>
                <w:kern w:val="0"/>
                <w:sz w:val="20"/>
                <w:szCs w:val="20"/>
                <w:u w:val="none"/>
                <w:lang w:val="en-US" w:eastAsia="zh-CN" w:bidi="ar"/>
              </w:rPr>
              <w:t>time</w:t>
            </w:r>
          </w:p>
        </w:tc>
        <w:tc>
          <w:tcPr>
            <w:tcW w:w="1134" w:type="dxa"/>
            <w:tcBorders>
              <w:left w:val="single" w:color="auto" w:sz="4" w:space="0"/>
              <w:right w:val="single" w:color="auto" w:sz="4" w:space="0"/>
            </w:tcBorders>
            <w:vAlign w:val="center"/>
          </w:tcPr>
          <w:p>
            <w:pPr>
              <w:keepNext w:val="0"/>
              <w:keepLines w:val="0"/>
              <w:widowControl/>
              <w:suppressLineNumbers w:val="0"/>
              <w:jc w:val="center"/>
              <w:textAlignment w:val="center"/>
              <w:rPr>
                <w:rFonts w:ascii="宋体" w:hAnsi="宋体"/>
                <w:lang w:eastAsia="zh-CN"/>
              </w:rPr>
            </w:pPr>
            <w:r>
              <w:rPr>
                <w:rFonts w:hint="eastAsia" w:ascii="微软雅黑" w:hAnsi="微软雅黑" w:eastAsia="微软雅黑" w:cs="微软雅黑"/>
                <w:i w:val="0"/>
                <w:iCs w:val="0"/>
                <w:color w:val="333333"/>
                <w:kern w:val="0"/>
                <w:sz w:val="20"/>
                <w:szCs w:val="20"/>
                <w:u w:val="none"/>
                <w:lang w:val="en-US" w:eastAsia="zh-CN" w:bidi="ar"/>
              </w:rPr>
              <w:t>是</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lang w:eastAsia="zh-CN"/>
              </w:rPr>
            </w:pPr>
            <w:r>
              <w:rPr>
                <w:rFonts w:hint="eastAsia" w:ascii="微软雅黑" w:hAnsi="微软雅黑" w:eastAsia="微软雅黑" w:cs="微软雅黑"/>
                <w:i w:val="0"/>
                <w:iCs w:val="0"/>
                <w:color w:val="333333"/>
                <w:kern w:val="0"/>
                <w:sz w:val="20"/>
                <w:szCs w:val="20"/>
                <w:u w:val="none"/>
                <w:lang w:val="en-US" w:eastAsia="zh-CN" w:bidi="ar"/>
              </w:rPr>
              <w:t>服务的计划开始时间</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微软雅黑" w:hAnsi="微软雅黑" w:eastAsia="微软雅黑" w:cs="微软雅黑"/>
                <w:i w:val="0"/>
                <w:iCs w:val="0"/>
                <w:color w:val="333333"/>
                <w:kern w:val="0"/>
                <w:sz w:val="20"/>
                <w:szCs w:val="20"/>
                <w:u w:val="none"/>
                <w:lang w:val="en-US" w:eastAsia="zh-CN" w:bidi="ar"/>
              </w:rPr>
              <w:t>无</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lang w:eastAsia="zh-CN"/>
              </w:rPr>
            </w:pPr>
            <w:r>
              <w:rPr>
                <w:rFonts w:hint="eastAsia" w:ascii="微软雅黑" w:hAnsi="微软雅黑" w:eastAsia="微软雅黑" w:cs="微软雅黑"/>
                <w:i w:val="0"/>
                <w:iCs w:val="0"/>
                <w:color w:val="333333"/>
                <w:kern w:val="0"/>
                <w:sz w:val="20"/>
                <w:szCs w:val="20"/>
                <w:u w:val="none"/>
                <w:lang w:val="en-US" w:eastAsia="zh-CN" w:bidi="ar"/>
              </w:rPr>
              <w:t>计划结束时间</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微软雅黑" w:hAnsi="微软雅黑" w:eastAsia="微软雅黑" w:cs="微软雅黑"/>
                <w:i w:val="0"/>
                <w:iCs w:val="0"/>
                <w:color w:val="333333"/>
                <w:kern w:val="0"/>
                <w:sz w:val="20"/>
                <w:szCs w:val="20"/>
                <w:u w:val="none"/>
                <w:lang w:val="en-US" w:eastAsia="zh-CN" w:bidi="ar"/>
              </w:rPr>
              <w:t>end_time</w:t>
            </w:r>
          </w:p>
        </w:tc>
        <w:tc>
          <w:tcPr>
            <w:tcW w:w="1701"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微软雅黑" w:hAnsi="微软雅黑" w:eastAsia="微软雅黑" w:cs="微软雅黑"/>
                <w:i w:val="0"/>
                <w:iCs w:val="0"/>
                <w:color w:val="333333"/>
                <w:kern w:val="0"/>
                <w:sz w:val="20"/>
                <w:szCs w:val="20"/>
                <w:u w:val="none"/>
                <w:lang w:val="en-US" w:eastAsia="zh-CN" w:bidi="ar"/>
              </w:rPr>
              <w:t>time</w:t>
            </w:r>
          </w:p>
        </w:tc>
        <w:tc>
          <w:tcPr>
            <w:tcW w:w="1134" w:type="dxa"/>
            <w:tcBorders>
              <w:left w:val="single" w:color="auto" w:sz="4" w:space="0"/>
              <w:right w:val="single" w:color="auto" w:sz="4" w:space="0"/>
            </w:tcBorders>
            <w:vAlign w:val="center"/>
          </w:tcPr>
          <w:p>
            <w:pPr>
              <w:keepNext w:val="0"/>
              <w:keepLines w:val="0"/>
              <w:widowControl/>
              <w:suppressLineNumbers w:val="0"/>
              <w:jc w:val="center"/>
              <w:textAlignment w:val="center"/>
              <w:rPr>
                <w:rFonts w:ascii="宋体" w:hAnsi="宋体"/>
                <w:lang w:eastAsia="zh-CN"/>
              </w:rPr>
            </w:pPr>
            <w:r>
              <w:rPr>
                <w:rFonts w:hint="eastAsia" w:ascii="微软雅黑" w:hAnsi="微软雅黑" w:eastAsia="微软雅黑" w:cs="微软雅黑"/>
                <w:i w:val="0"/>
                <w:iCs w:val="0"/>
                <w:color w:val="333333"/>
                <w:kern w:val="0"/>
                <w:sz w:val="20"/>
                <w:szCs w:val="20"/>
                <w:u w:val="none"/>
                <w:lang w:val="en-US" w:eastAsia="zh-CN" w:bidi="ar"/>
              </w:rPr>
              <w:t>是</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lang w:eastAsia="zh-CN"/>
              </w:rPr>
            </w:pPr>
            <w:r>
              <w:rPr>
                <w:rFonts w:hint="eastAsia" w:ascii="微软雅黑" w:hAnsi="微软雅黑" w:eastAsia="微软雅黑" w:cs="微软雅黑"/>
                <w:i w:val="0"/>
                <w:iCs w:val="0"/>
                <w:color w:val="333333"/>
                <w:kern w:val="0"/>
                <w:sz w:val="20"/>
                <w:szCs w:val="20"/>
                <w:u w:val="none"/>
                <w:lang w:val="en-US" w:eastAsia="zh-CN" w:bidi="ar"/>
              </w:rPr>
              <w:t>服务的计划结束时间</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微软雅黑" w:hAnsi="微软雅黑" w:eastAsia="微软雅黑" w:cs="微软雅黑"/>
                <w:i w:val="0"/>
                <w:iCs w:val="0"/>
                <w:color w:val="333333"/>
                <w:kern w:val="0"/>
                <w:sz w:val="20"/>
                <w:szCs w:val="20"/>
                <w:u w:val="none"/>
                <w:lang w:val="en-US" w:eastAsia="zh-CN" w:bidi="ar"/>
              </w:rPr>
              <w:t>无</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lang w:eastAsia="zh-CN"/>
              </w:rPr>
            </w:pPr>
            <w:r>
              <w:rPr>
                <w:rFonts w:hint="eastAsia" w:ascii="微软雅黑" w:hAnsi="微软雅黑" w:eastAsia="微软雅黑" w:cs="微软雅黑"/>
                <w:i w:val="0"/>
                <w:iCs w:val="0"/>
                <w:color w:val="333333"/>
                <w:kern w:val="0"/>
                <w:sz w:val="20"/>
                <w:szCs w:val="20"/>
                <w:u w:val="none"/>
                <w:lang w:val="en-US" w:eastAsia="zh-CN" w:bidi="ar"/>
              </w:rPr>
              <w:t>计划时长(分钟)</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微软雅黑" w:hAnsi="微软雅黑" w:eastAsia="微软雅黑" w:cs="微软雅黑"/>
                <w:i w:val="0"/>
                <w:iCs w:val="0"/>
                <w:color w:val="333333"/>
                <w:kern w:val="0"/>
                <w:sz w:val="20"/>
                <w:szCs w:val="20"/>
                <w:u w:val="none"/>
                <w:lang w:val="en-US" w:eastAsia="zh-CN" w:bidi="ar"/>
              </w:rPr>
              <w:t>plan_duration</w:t>
            </w:r>
          </w:p>
        </w:tc>
        <w:tc>
          <w:tcPr>
            <w:tcW w:w="1701"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微软雅黑" w:hAnsi="微软雅黑" w:eastAsia="微软雅黑" w:cs="微软雅黑"/>
                <w:i w:val="0"/>
                <w:iCs w:val="0"/>
                <w:color w:val="333333"/>
                <w:kern w:val="0"/>
                <w:sz w:val="20"/>
                <w:szCs w:val="20"/>
                <w:u w:val="none"/>
                <w:lang w:val="en-US" w:eastAsia="zh-CN" w:bidi="ar"/>
              </w:rPr>
              <w:t>int</w:t>
            </w:r>
          </w:p>
        </w:tc>
        <w:tc>
          <w:tcPr>
            <w:tcW w:w="1134" w:type="dxa"/>
            <w:tcBorders>
              <w:left w:val="single" w:color="auto" w:sz="4" w:space="0"/>
              <w:right w:val="single" w:color="auto" w:sz="4" w:space="0"/>
            </w:tcBorders>
            <w:vAlign w:val="center"/>
          </w:tcPr>
          <w:p>
            <w:pPr>
              <w:keepNext w:val="0"/>
              <w:keepLines w:val="0"/>
              <w:widowControl/>
              <w:suppressLineNumbers w:val="0"/>
              <w:jc w:val="center"/>
              <w:textAlignment w:val="center"/>
              <w:rPr>
                <w:rFonts w:ascii="宋体" w:hAnsi="宋体"/>
                <w:lang w:eastAsia="zh-CN"/>
              </w:rPr>
            </w:pPr>
            <w:r>
              <w:rPr>
                <w:rFonts w:hint="eastAsia" w:ascii="微软雅黑" w:hAnsi="微软雅黑" w:eastAsia="微软雅黑" w:cs="微软雅黑"/>
                <w:i w:val="0"/>
                <w:iCs w:val="0"/>
                <w:color w:val="333333"/>
                <w:kern w:val="0"/>
                <w:sz w:val="20"/>
                <w:szCs w:val="20"/>
                <w:u w:val="none"/>
                <w:lang w:val="en-US" w:eastAsia="zh-CN" w:bidi="ar"/>
              </w:rPr>
              <w:t>是</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lang w:eastAsia="zh-CN"/>
              </w:rPr>
            </w:pPr>
            <w:r>
              <w:rPr>
                <w:rFonts w:hint="eastAsia" w:ascii="微软雅黑" w:hAnsi="微软雅黑" w:eastAsia="微软雅黑" w:cs="微软雅黑"/>
                <w:i w:val="0"/>
                <w:iCs w:val="0"/>
                <w:color w:val="333333"/>
                <w:kern w:val="0"/>
                <w:sz w:val="20"/>
                <w:szCs w:val="20"/>
                <w:u w:val="none"/>
                <w:lang w:val="en-US" w:eastAsia="zh-CN" w:bidi="ar"/>
              </w:rPr>
              <w:t>自动计算：结束时间-开始时间，用于统计服务时长</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微软雅黑" w:hAnsi="微软雅黑" w:eastAsia="微软雅黑" w:cs="微软雅黑"/>
                <w:i w:val="0"/>
                <w:iCs w:val="0"/>
                <w:color w:val="333333"/>
                <w:kern w:val="0"/>
                <w:sz w:val="20"/>
                <w:szCs w:val="20"/>
                <w:u w:val="none"/>
                <w:lang w:val="en-US" w:eastAsia="zh-CN" w:bidi="ar"/>
              </w:rPr>
              <w:t>无</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lang w:eastAsia="zh-CN"/>
              </w:rPr>
            </w:pPr>
            <w:r>
              <w:rPr>
                <w:rFonts w:hint="eastAsia" w:ascii="微软雅黑" w:hAnsi="微软雅黑" w:eastAsia="微软雅黑" w:cs="微软雅黑"/>
                <w:i w:val="0"/>
                <w:iCs w:val="0"/>
                <w:color w:val="333333"/>
                <w:kern w:val="0"/>
                <w:sz w:val="20"/>
                <w:szCs w:val="20"/>
                <w:u w:val="none"/>
                <w:lang w:val="en-US" w:eastAsia="zh-CN" w:bidi="ar"/>
              </w:rPr>
              <w:t>负责人ID</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微软雅黑" w:hAnsi="微软雅黑" w:eastAsia="微软雅黑" w:cs="微软雅黑"/>
                <w:i w:val="0"/>
                <w:iCs w:val="0"/>
                <w:color w:val="333333"/>
                <w:kern w:val="0"/>
                <w:sz w:val="20"/>
                <w:szCs w:val="20"/>
                <w:u w:val="none"/>
                <w:lang w:val="en-US" w:eastAsia="zh-CN" w:bidi="ar"/>
              </w:rPr>
              <w:t>charge_staff_id</w:t>
            </w:r>
          </w:p>
        </w:tc>
        <w:tc>
          <w:tcPr>
            <w:tcW w:w="1701"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微软雅黑" w:hAnsi="微软雅黑" w:eastAsia="微软雅黑" w:cs="微软雅黑"/>
                <w:i w:val="0"/>
                <w:iCs w:val="0"/>
                <w:color w:val="333333"/>
                <w:kern w:val="0"/>
                <w:sz w:val="20"/>
                <w:szCs w:val="20"/>
                <w:u w:val="none"/>
                <w:lang w:val="en-US" w:eastAsia="zh-CN" w:bidi="ar"/>
              </w:rPr>
              <w:t>bigint</w:t>
            </w:r>
          </w:p>
        </w:tc>
        <w:tc>
          <w:tcPr>
            <w:tcW w:w="1134" w:type="dxa"/>
            <w:tcBorders>
              <w:left w:val="single" w:color="auto" w:sz="4" w:space="0"/>
              <w:right w:val="single" w:color="auto" w:sz="4" w:space="0"/>
            </w:tcBorders>
            <w:vAlign w:val="center"/>
          </w:tcPr>
          <w:p>
            <w:pPr>
              <w:keepNext w:val="0"/>
              <w:keepLines w:val="0"/>
              <w:widowControl/>
              <w:suppressLineNumbers w:val="0"/>
              <w:jc w:val="center"/>
              <w:textAlignment w:val="center"/>
              <w:rPr>
                <w:rFonts w:ascii="宋体" w:hAnsi="宋体"/>
                <w:lang w:eastAsia="zh-CN"/>
              </w:rPr>
            </w:pPr>
            <w:r>
              <w:rPr>
                <w:rFonts w:hint="eastAsia" w:ascii="微软雅黑" w:hAnsi="微软雅黑" w:eastAsia="微软雅黑" w:cs="微软雅黑"/>
                <w:i w:val="0"/>
                <w:iCs w:val="0"/>
                <w:color w:val="333333"/>
                <w:kern w:val="0"/>
                <w:sz w:val="20"/>
                <w:szCs w:val="20"/>
                <w:u w:val="none"/>
                <w:lang w:val="en-US" w:eastAsia="zh-CN" w:bidi="ar"/>
              </w:rPr>
              <w:t>是</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lang w:eastAsia="zh-CN"/>
              </w:rPr>
            </w:pPr>
            <w:r>
              <w:rPr>
                <w:rFonts w:hint="eastAsia" w:ascii="微软雅黑" w:hAnsi="微软雅黑" w:eastAsia="微软雅黑" w:cs="微软雅黑"/>
                <w:i w:val="0"/>
                <w:iCs w:val="0"/>
                <w:color w:val="333333"/>
                <w:kern w:val="0"/>
                <w:sz w:val="20"/>
                <w:szCs w:val="20"/>
                <w:u w:val="none"/>
                <w:lang w:val="en-US" w:eastAsia="zh-CN" w:bidi="ar"/>
              </w:rPr>
              <w:t>关联工作人员表，负责本次服务的矫正干警ID</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微软雅黑" w:hAnsi="微软雅黑" w:eastAsia="微软雅黑" w:cs="微软雅黑"/>
                <w:i w:val="0"/>
                <w:iCs w:val="0"/>
                <w:color w:val="333333"/>
                <w:kern w:val="0"/>
                <w:sz w:val="20"/>
                <w:szCs w:val="20"/>
                <w:u w:val="none"/>
                <w:lang w:val="en-US" w:eastAsia="zh-CN" w:bidi="ar"/>
              </w:rPr>
              <w:t>无</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lang w:eastAsia="zh-CN"/>
              </w:rPr>
            </w:pPr>
            <w:r>
              <w:rPr>
                <w:rFonts w:hint="eastAsia" w:ascii="微软雅黑" w:hAnsi="微软雅黑" w:eastAsia="微软雅黑" w:cs="微软雅黑"/>
                <w:i w:val="0"/>
                <w:iCs w:val="0"/>
                <w:color w:val="333333"/>
                <w:kern w:val="0"/>
                <w:sz w:val="20"/>
                <w:szCs w:val="20"/>
                <w:u w:val="none"/>
                <w:lang w:val="en-US" w:eastAsia="zh-CN" w:bidi="ar"/>
              </w:rPr>
              <w:t>负责人姓名</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微软雅黑" w:hAnsi="微软雅黑" w:eastAsia="微软雅黑" w:cs="微软雅黑"/>
                <w:i w:val="0"/>
                <w:iCs w:val="0"/>
                <w:color w:val="333333"/>
                <w:kern w:val="0"/>
                <w:sz w:val="20"/>
                <w:szCs w:val="20"/>
                <w:u w:val="none"/>
                <w:lang w:val="en-US" w:eastAsia="zh-CN" w:bidi="ar"/>
              </w:rPr>
              <w:t>charge_staff_name</w:t>
            </w:r>
          </w:p>
        </w:tc>
        <w:tc>
          <w:tcPr>
            <w:tcW w:w="1701"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微软雅黑" w:hAnsi="微软雅黑" w:eastAsia="微软雅黑" w:cs="微软雅黑"/>
                <w:i w:val="0"/>
                <w:iCs w:val="0"/>
                <w:color w:val="333333"/>
                <w:kern w:val="0"/>
                <w:sz w:val="20"/>
                <w:szCs w:val="20"/>
                <w:u w:val="none"/>
                <w:lang w:val="en-US" w:eastAsia="zh-CN" w:bidi="ar"/>
              </w:rPr>
              <w:t>varchar(30)</w:t>
            </w:r>
          </w:p>
        </w:tc>
        <w:tc>
          <w:tcPr>
            <w:tcW w:w="1134" w:type="dxa"/>
            <w:tcBorders>
              <w:left w:val="single" w:color="auto" w:sz="4" w:space="0"/>
              <w:right w:val="single" w:color="auto" w:sz="4" w:space="0"/>
            </w:tcBorders>
            <w:vAlign w:val="center"/>
          </w:tcPr>
          <w:p>
            <w:pPr>
              <w:keepNext w:val="0"/>
              <w:keepLines w:val="0"/>
              <w:widowControl/>
              <w:suppressLineNumbers w:val="0"/>
              <w:jc w:val="center"/>
              <w:textAlignment w:val="center"/>
              <w:rPr>
                <w:rFonts w:ascii="宋体" w:hAnsi="宋体"/>
                <w:lang w:eastAsia="zh-CN"/>
              </w:rPr>
            </w:pPr>
            <w:r>
              <w:rPr>
                <w:rFonts w:hint="eastAsia" w:ascii="微软雅黑" w:hAnsi="微软雅黑" w:eastAsia="微软雅黑" w:cs="微软雅黑"/>
                <w:i w:val="0"/>
                <w:iCs w:val="0"/>
                <w:color w:val="333333"/>
                <w:kern w:val="0"/>
                <w:sz w:val="20"/>
                <w:szCs w:val="20"/>
                <w:u w:val="none"/>
                <w:lang w:val="en-US" w:eastAsia="zh-CN" w:bidi="ar"/>
              </w:rPr>
              <w:t>是</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lang w:eastAsia="zh-CN"/>
              </w:rPr>
            </w:pPr>
            <w:r>
              <w:rPr>
                <w:rFonts w:hint="eastAsia" w:ascii="微软雅黑" w:hAnsi="微软雅黑" w:eastAsia="微软雅黑" w:cs="微软雅黑"/>
                <w:i w:val="0"/>
                <w:iCs w:val="0"/>
                <w:color w:val="333333"/>
                <w:kern w:val="0"/>
                <w:sz w:val="20"/>
                <w:szCs w:val="20"/>
                <w:u w:val="none"/>
                <w:lang w:val="en-US" w:eastAsia="zh-CN" w:bidi="ar"/>
              </w:rPr>
              <w:t>冗余字段，负责人姓名</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微软雅黑" w:hAnsi="微软雅黑" w:eastAsia="微软雅黑" w:cs="微软雅黑"/>
                <w:i w:val="0"/>
                <w:iCs w:val="0"/>
                <w:color w:val="333333"/>
                <w:kern w:val="0"/>
                <w:sz w:val="20"/>
                <w:szCs w:val="20"/>
                <w:u w:val="none"/>
                <w:lang w:val="en-US" w:eastAsia="zh-CN" w:bidi="ar"/>
              </w:rPr>
              <w:t>无</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lang w:eastAsia="zh-CN"/>
              </w:rPr>
            </w:pPr>
            <w:r>
              <w:rPr>
                <w:rFonts w:hint="eastAsia" w:ascii="微软雅黑" w:hAnsi="微软雅黑" w:eastAsia="微软雅黑" w:cs="微软雅黑"/>
                <w:i w:val="0"/>
                <w:iCs w:val="0"/>
                <w:color w:val="333333"/>
                <w:kern w:val="0"/>
                <w:sz w:val="20"/>
                <w:szCs w:val="20"/>
                <w:u w:val="none"/>
                <w:lang w:val="en-US" w:eastAsia="zh-CN" w:bidi="ar"/>
              </w:rPr>
              <w:t>计划状态ID</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微软雅黑" w:hAnsi="微软雅黑" w:eastAsia="微软雅黑" w:cs="微软雅黑"/>
                <w:i w:val="0"/>
                <w:iCs w:val="0"/>
                <w:color w:val="333333"/>
                <w:kern w:val="0"/>
                <w:sz w:val="20"/>
                <w:szCs w:val="20"/>
                <w:u w:val="none"/>
                <w:lang w:val="en-US" w:eastAsia="zh-CN" w:bidi="ar"/>
              </w:rPr>
              <w:t>plan_status_id</w:t>
            </w:r>
          </w:p>
        </w:tc>
        <w:tc>
          <w:tcPr>
            <w:tcW w:w="1701"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微软雅黑" w:hAnsi="微软雅黑" w:eastAsia="微软雅黑" w:cs="微软雅黑"/>
                <w:i w:val="0"/>
                <w:iCs w:val="0"/>
                <w:color w:val="333333"/>
                <w:kern w:val="0"/>
                <w:sz w:val="20"/>
                <w:szCs w:val="20"/>
                <w:u w:val="none"/>
                <w:lang w:val="en-US" w:eastAsia="zh-CN" w:bidi="ar"/>
              </w:rPr>
              <w:t>bigint</w:t>
            </w:r>
          </w:p>
        </w:tc>
        <w:tc>
          <w:tcPr>
            <w:tcW w:w="1134" w:type="dxa"/>
            <w:tcBorders>
              <w:left w:val="single" w:color="auto" w:sz="4" w:space="0"/>
              <w:right w:val="single" w:color="auto" w:sz="4" w:space="0"/>
            </w:tcBorders>
            <w:vAlign w:val="center"/>
          </w:tcPr>
          <w:p>
            <w:pPr>
              <w:keepNext w:val="0"/>
              <w:keepLines w:val="0"/>
              <w:widowControl/>
              <w:suppressLineNumbers w:val="0"/>
              <w:jc w:val="center"/>
              <w:textAlignment w:val="center"/>
              <w:rPr>
                <w:rFonts w:ascii="宋体" w:hAnsi="宋体"/>
                <w:lang w:eastAsia="zh-CN"/>
              </w:rPr>
            </w:pPr>
            <w:r>
              <w:rPr>
                <w:rFonts w:hint="eastAsia" w:ascii="微软雅黑" w:hAnsi="微软雅黑" w:eastAsia="微软雅黑" w:cs="微软雅黑"/>
                <w:i w:val="0"/>
                <w:iCs w:val="0"/>
                <w:color w:val="333333"/>
                <w:kern w:val="0"/>
                <w:sz w:val="20"/>
                <w:szCs w:val="20"/>
                <w:u w:val="none"/>
                <w:lang w:val="en-US" w:eastAsia="zh-CN" w:bidi="ar"/>
              </w:rPr>
              <w:t>是</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lang w:eastAsia="zh-CN"/>
              </w:rPr>
            </w:pPr>
            <w:r>
              <w:rPr>
                <w:rFonts w:hint="eastAsia" w:ascii="微软雅黑" w:hAnsi="微软雅黑" w:eastAsia="微软雅黑" w:cs="微软雅黑"/>
                <w:i w:val="0"/>
                <w:iCs w:val="0"/>
                <w:color w:val="333333"/>
                <w:kern w:val="0"/>
                <w:sz w:val="20"/>
                <w:szCs w:val="20"/>
                <w:u w:val="none"/>
                <w:lang w:val="en-US" w:eastAsia="zh-CN" w:bidi="ar"/>
              </w:rPr>
              <w:t>关联社区服务状态字典表，外键，控制业务流程</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微软雅黑" w:hAnsi="微软雅黑" w:eastAsia="微软雅黑" w:cs="微软雅黑"/>
                <w:i w:val="0"/>
                <w:iCs w:val="0"/>
                <w:color w:val="333333"/>
                <w:kern w:val="0"/>
                <w:sz w:val="20"/>
                <w:szCs w:val="20"/>
                <w:u w:val="none"/>
                <w:lang w:val="en-US" w:eastAsia="zh-CN" w:bidi="ar"/>
              </w:rPr>
              <w:t>无</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lang w:eastAsia="zh-CN"/>
              </w:rPr>
            </w:pPr>
            <w:r>
              <w:rPr>
                <w:rFonts w:hint="eastAsia" w:ascii="微软雅黑" w:hAnsi="微软雅黑" w:eastAsia="微软雅黑" w:cs="微软雅黑"/>
                <w:i w:val="0"/>
                <w:iCs w:val="0"/>
                <w:color w:val="333333"/>
                <w:kern w:val="0"/>
                <w:sz w:val="20"/>
                <w:szCs w:val="20"/>
                <w:u w:val="none"/>
                <w:lang w:val="en-US" w:eastAsia="zh-CN" w:bidi="ar"/>
              </w:rPr>
              <w:t>备注</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微软雅黑" w:hAnsi="微软雅黑" w:eastAsia="微软雅黑" w:cs="微软雅黑"/>
                <w:i w:val="0"/>
                <w:iCs w:val="0"/>
                <w:color w:val="333333"/>
                <w:kern w:val="0"/>
                <w:sz w:val="20"/>
                <w:szCs w:val="20"/>
                <w:u w:val="none"/>
                <w:lang w:val="en-US" w:eastAsia="zh-CN" w:bidi="ar"/>
              </w:rPr>
              <w:t>remark</w:t>
            </w:r>
          </w:p>
        </w:tc>
        <w:tc>
          <w:tcPr>
            <w:tcW w:w="1701"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微软雅黑" w:hAnsi="微软雅黑" w:eastAsia="微软雅黑" w:cs="微软雅黑"/>
                <w:i w:val="0"/>
                <w:iCs w:val="0"/>
                <w:color w:val="333333"/>
                <w:kern w:val="0"/>
                <w:sz w:val="20"/>
                <w:szCs w:val="20"/>
                <w:u w:val="none"/>
                <w:lang w:val="en-US" w:eastAsia="zh-CN" w:bidi="ar"/>
              </w:rPr>
              <w:t>varchar(500)</w:t>
            </w:r>
          </w:p>
        </w:tc>
        <w:tc>
          <w:tcPr>
            <w:tcW w:w="1134" w:type="dxa"/>
            <w:tcBorders>
              <w:left w:val="single" w:color="auto" w:sz="4" w:space="0"/>
              <w:right w:val="single" w:color="auto" w:sz="4" w:space="0"/>
            </w:tcBorders>
            <w:vAlign w:val="center"/>
          </w:tcPr>
          <w:p>
            <w:pPr>
              <w:keepNext w:val="0"/>
              <w:keepLines w:val="0"/>
              <w:widowControl/>
              <w:suppressLineNumbers w:val="0"/>
              <w:jc w:val="center"/>
              <w:textAlignment w:val="center"/>
              <w:rPr>
                <w:rFonts w:ascii="宋体" w:hAnsi="宋体"/>
                <w:lang w:eastAsia="zh-CN"/>
              </w:rPr>
            </w:pPr>
            <w:r>
              <w:rPr>
                <w:rFonts w:hint="eastAsia" w:ascii="微软雅黑" w:hAnsi="微软雅黑" w:eastAsia="微软雅黑" w:cs="微软雅黑"/>
                <w:i w:val="0"/>
                <w:iCs w:val="0"/>
                <w:color w:val="333333"/>
                <w:kern w:val="0"/>
                <w:sz w:val="20"/>
                <w:szCs w:val="20"/>
                <w:u w:val="none"/>
                <w:lang w:val="en-US" w:eastAsia="zh-CN" w:bidi="ar"/>
              </w:rPr>
              <w:t>否</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lang w:eastAsia="zh-CN"/>
              </w:rPr>
            </w:pPr>
            <w:r>
              <w:rPr>
                <w:rFonts w:hint="eastAsia" w:ascii="微软雅黑" w:hAnsi="微软雅黑" w:eastAsia="微软雅黑" w:cs="微软雅黑"/>
                <w:i w:val="0"/>
                <w:iCs w:val="0"/>
                <w:color w:val="333333"/>
                <w:kern w:val="0"/>
                <w:sz w:val="20"/>
                <w:szCs w:val="20"/>
                <w:u w:val="none"/>
                <w:lang w:val="en-US" w:eastAsia="zh-CN" w:bidi="ar"/>
              </w:rPr>
              <w:t>其他补充说明信息</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微软雅黑" w:hAnsi="微软雅黑" w:eastAsia="微软雅黑" w:cs="微软雅黑"/>
                <w:i w:val="0"/>
                <w:iCs w:val="0"/>
                <w:color w:val="333333"/>
                <w:kern w:val="0"/>
                <w:sz w:val="20"/>
                <w:szCs w:val="20"/>
                <w:u w:val="none"/>
                <w:lang w:val="en-US" w:eastAsia="zh-CN" w:bidi="ar"/>
              </w:rPr>
              <w:t>默认值NULL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lang w:eastAsia="zh-CN"/>
              </w:rPr>
            </w:pPr>
            <w:r>
              <w:rPr>
                <w:rFonts w:hint="eastAsia" w:ascii="微软雅黑" w:hAnsi="微软雅黑" w:eastAsia="微软雅黑" w:cs="微软雅黑"/>
                <w:i w:val="0"/>
                <w:iCs w:val="0"/>
                <w:color w:val="333333"/>
                <w:kern w:val="0"/>
                <w:sz w:val="20"/>
                <w:szCs w:val="20"/>
                <w:u w:val="none"/>
                <w:lang w:val="en-US" w:eastAsia="zh-CN" w:bidi="ar"/>
              </w:rPr>
              <w:t>创建人ID</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微软雅黑" w:hAnsi="微软雅黑" w:eastAsia="微软雅黑" w:cs="微软雅黑"/>
                <w:i w:val="0"/>
                <w:iCs w:val="0"/>
                <w:color w:val="333333"/>
                <w:kern w:val="0"/>
                <w:sz w:val="20"/>
                <w:szCs w:val="20"/>
                <w:u w:val="none"/>
                <w:lang w:val="en-US" w:eastAsia="zh-CN" w:bidi="ar"/>
              </w:rPr>
              <w:t>create_user_id</w:t>
            </w:r>
          </w:p>
        </w:tc>
        <w:tc>
          <w:tcPr>
            <w:tcW w:w="1701"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微软雅黑" w:hAnsi="微软雅黑" w:eastAsia="微软雅黑" w:cs="微软雅黑"/>
                <w:i w:val="0"/>
                <w:iCs w:val="0"/>
                <w:color w:val="333333"/>
                <w:kern w:val="0"/>
                <w:sz w:val="20"/>
                <w:szCs w:val="20"/>
                <w:u w:val="none"/>
                <w:lang w:val="en-US" w:eastAsia="zh-CN" w:bidi="ar"/>
              </w:rPr>
              <w:t>bigint</w:t>
            </w:r>
          </w:p>
        </w:tc>
        <w:tc>
          <w:tcPr>
            <w:tcW w:w="1134" w:type="dxa"/>
            <w:tcBorders>
              <w:left w:val="single" w:color="auto" w:sz="4" w:space="0"/>
              <w:right w:val="single" w:color="auto" w:sz="4" w:space="0"/>
            </w:tcBorders>
            <w:vAlign w:val="center"/>
          </w:tcPr>
          <w:p>
            <w:pPr>
              <w:keepNext w:val="0"/>
              <w:keepLines w:val="0"/>
              <w:widowControl/>
              <w:suppressLineNumbers w:val="0"/>
              <w:jc w:val="center"/>
              <w:textAlignment w:val="center"/>
              <w:rPr>
                <w:rFonts w:ascii="宋体" w:hAnsi="宋体"/>
                <w:lang w:eastAsia="zh-CN"/>
              </w:rPr>
            </w:pPr>
            <w:r>
              <w:rPr>
                <w:rFonts w:hint="eastAsia" w:ascii="微软雅黑" w:hAnsi="微软雅黑" w:eastAsia="微软雅黑" w:cs="微软雅黑"/>
                <w:i w:val="0"/>
                <w:iCs w:val="0"/>
                <w:color w:val="333333"/>
                <w:kern w:val="0"/>
                <w:sz w:val="20"/>
                <w:szCs w:val="20"/>
                <w:u w:val="none"/>
                <w:lang w:val="en-US" w:eastAsia="zh-CN" w:bidi="ar"/>
              </w:rPr>
              <w:t>是</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lang w:eastAsia="zh-CN"/>
              </w:rPr>
            </w:pPr>
            <w:r>
              <w:rPr>
                <w:rFonts w:hint="eastAsia" w:ascii="微软雅黑" w:hAnsi="微软雅黑" w:eastAsia="微软雅黑" w:cs="微软雅黑"/>
                <w:i w:val="0"/>
                <w:iCs w:val="0"/>
                <w:color w:val="333333"/>
                <w:kern w:val="0"/>
                <w:sz w:val="20"/>
                <w:szCs w:val="20"/>
                <w:u w:val="none"/>
                <w:lang w:val="en-US" w:eastAsia="zh-CN" w:bidi="ar"/>
              </w:rPr>
              <w:t>记录创建人ID</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微软雅黑" w:hAnsi="微软雅黑" w:eastAsia="微软雅黑" w:cs="微软雅黑"/>
                <w:i w:val="0"/>
                <w:iCs w:val="0"/>
                <w:color w:val="333333"/>
                <w:kern w:val="0"/>
                <w:sz w:val="20"/>
                <w:szCs w:val="20"/>
                <w:u w:val="none"/>
                <w:lang w:val="en-US" w:eastAsia="zh-CN" w:bidi="ar"/>
              </w:rPr>
              <w:t>无</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lang w:eastAsia="zh-CN"/>
              </w:rPr>
            </w:pPr>
            <w:r>
              <w:rPr>
                <w:rFonts w:hint="eastAsia" w:ascii="微软雅黑" w:hAnsi="微软雅黑" w:eastAsia="微软雅黑" w:cs="微软雅黑"/>
                <w:i w:val="0"/>
                <w:iCs w:val="0"/>
                <w:color w:val="333333"/>
                <w:kern w:val="0"/>
                <w:sz w:val="20"/>
                <w:szCs w:val="20"/>
                <w:u w:val="none"/>
                <w:lang w:val="en-US" w:eastAsia="zh-CN" w:bidi="ar"/>
              </w:rPr>
              <w:t>创建人姓名</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微软雅黑" w:hAnsi="微软雅黑" w:eastAsia="微软雅黑" w:cs="微软雅黑"/>
                <w:i w:val="0"/>
                <w:iCs w:val="0"/>
                <w:color w:val="333333"/>
                <w:kern w:val="0"/>
                <w:sz w:val="20"/>
                <w:szCs w:val="20"/>
                <w:u w:val="none"/>
                <w:lang w:val="en-US" w:eastAsia="zh-CN" w:bidi="ar"/>
              </w:rPr>
              <w:t>create_user_name</w:t>
            </w:r>
          </w:p>
        </w:tc>
        <w:tc>
          <w:tcPr>
            <w:tcW w:w="1701"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微软雅黑" w:hAnsi="微软雅黑" w:eastAsia="微软雅黑" w:cs="微软雅黑"/>
                <w:i w:val="0"/>
                <w:iCs w:val="0"/>
                <w:color w:val="333333"/>
                <w:kern w:val="0"/>
                <w:sz w:val="20"/>
                <w:szCs w:val="20"/>
                <w:u w:val="none"/>
                <w:lang w:val="en-US" w:eastAsia="zh-CN" w:bidi="ar"/>
              </w:rPr>
              <w:t>varchar(30)</w:t>
            </w:r>
          </w:p>
        </w:tc>
        <w:tc>
          <w:tcPr>
            <w:tcW w:w="1134" w:type="dxa"/>
            <w:tcBorders>
              <w:left w:val="single" w:color="auto" w:sz="4" w:space="0"/>
              <w:right w:val="single" w:color="auto" w:sz="4" w:space="0"/>
            </w:tcBorders>
            <w:vAlign w:val="center"/>
          </w:tcPr>
          <w:p>
            <w:pPr>
              <w:keepNext w:val="0"/>
              <w:keepLines w:val="0"/>
              <w:widowControl/>
              <w:suppressLineNumbers w:val="0"/>
              <w:jc w:val="center"/>
              <w:textAlignment w:val="center"/>
              <w:rPr>
                <w:rFonts w:ascii="宋体" w:hAnsi="宋体"/>
                <w:lang w:eastAsia="zh-CN"/>
              </w:rPr>
            </w:pPr>
            <w:r>
              <w:rPr>
                <w:rFonts w:hint="eastAsia" w:ascii="微软雅黑" w:hAnsi="微软雅黑" w:eastAsia="微软雅黑" w:cs="微软雅黑"/>
                <w:i w:val="0"/>
                <w:iCs w:val="0"/>
                <w:color w:val="333333"/>
                <w:kern w:val="0"/>
                <w:sz w:val="20"/>
                <w:szCs w:val="20"/>
                <w:u w:val="none"/>
                <w:lang w:val="en-US" w:eastAsia="zh-CN" w:bidi="ar"/>
              </w:rPr>
              <w:t>是</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lang w:eastAsia="zh-CN"/>
              </w:rPr>
            </w:pPr>
            <w:r>
              <w:rPr>
                <w:rFonts w:hint="eastAsia" w:ascii="微软雅黑" w:hAnsi="微软雅黑" w:eastAsia="微软雅黑" w:cs="微软雅黑"/>
                <w:i w:val="0"/>
                <w:iCs w:val="0"/>
                <w:color w:val="333333"/>
                <w:kern w:val="0"/>
                <w:sz w:val="20"/>
                <w:szCs w:val="20"/>
                <w:u w:val="none"/>
                <w:lang w:val="en-US" w:eastAsia="zh-CN" w:bidi="ar"/>
              </w:rPr>
              <w:t>记录创建人姓名</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微软雅黑" w:hAnsi="微软雅黑" w:eastAsia="微软雅黑" w:cs="微软雅黑"/>
                <w:i w:val="0"/>
                <w:iCs w:val="0"/>
                <w:color w:val="333333"/>
                <w:kern w:val="0"/>
                <w:sz w:val="20"/>
                <w:szCs w:val="20"/>
                <w:u w:val="none"/>
                <w:lang w:val="en-US" w:eastAsia="zh-CN" w:bidi="ar"/>
              </w:rPr>
              <w:t>无</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lang w:eastAsia="zh-CN"/>
              </w:rPr>
            </w:pPr>
            <w:r>
              <w:rPr>
                <w:rFonts w:hint="eastAsia" w:ascii="微软雅黑" w:hAnsi="微软雅黑" w:eastAsia="微软雅黑" w:cs="微软雅黑"/>
                <w:i w:val="0"/>
                <w:iCs w:val="0"/>
                <w:color w:val="333333"/>
                <w:kern w:val="0"/>
                <w:sz w:val="20"/>
                <w:szCs w:val="20"/>
                <w:u w:val="none"/>
                <w:lang w:val="en-US" w:eastAsia="zh-CN" w:bidi="ar"/>
              </w:rPr>
              <w:t>创建时间</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微软雅黑" w:hAnsi="微软雅黑" w:eastAsia="微软雅黑" w:cs="微软雅黑"/>
                <w:i w:val="0"/>
                <w:iCs w:val="0"/>
                <w:color w:val="333333"/>
                <w:kern w:val="0"/>
                <w:sz w:val="20"/>
                <w:szCs w:val="20"/>
                <w:u w:val="none"/>
                <w:lang w:val="en-US" w:eastAsia="zh-CN" w:bidi="ar"/>
              </w:rPr>
              <w:t>create_time</w:t>
            </w:r>
          </w:p>
        </w:tc>
        <w:tc>
          <w:tcPr>
            <w:tcW w:w="1701"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微软雅黑" w:hAnsi="微软雅黑" w:eastAsia="微软雅黑" w:cs="微软雅黑"/>
                <w:i w:val="0"/>
                <w:iCs w:val="0"/>
                <w:color w:val="333333"/>
                <w:kern w:val="0"/>
                <w:sz w:val="20"/>
                <w:szCs w:val="20"/>
                <w:u w:val="none"/>
                <w:lang w:val="en-US" w:eastAsia="zh-CN" w:bidi="ar"/>
              </w:rPr>
              <w:t>datetime</w:t>
            </w:r>
          </w:p>
        </w:tc>
        <w:tc>
          <w:tcPr>
            <w:tcW w:w="1134" w:type="dxa"/>
            <w:tcBorders>
              <w:left w:val="single" w:color="auto" w:sz="4" w:space="0"/>
              <w:right w:val="single" w:color="auto" w:sz="4" w:space="0"/>
            </w:tcBorders>
            <w:vAlign w:val="center"/>
          </w:tcPr>
          <w:p>
            <w:pPr>
              <w:keepNext w:val="0"/>
              <w:keepLines w:val="0"/>
              <w:widowControl/>
              <w:suppressLineNumbers w:val="0"/>
              <w:jc w:val="center"/>
              <w:textAlignment w:val="center"/>
              <w:rPr>
                <w:rFonts w:ascii="宋体" w:hAnsi="宋体"/>
                <w:lang w:eastAsia="zh-CN"/>
              </w:rPr>
            </w:pPr>
            <w:r>
              <w:rPr>
                <w:rFonts w:hint="eastAsia" w:ascii="微软雅黑" w:hAnsi="微软雅黑" w:eastAsia="微软雅黑" w:cs="微软雅黑"/>
                <w:i w:val="0"/>
                <w:iCs w:val="0"/>
                <w:color w:val="333333"/>
                <w:kern w:val="0"/>
                <w:sz w:val="20"/>
                <w:szCs w:val="20"/>
                <w:u w:val="none"/>
                <w:lang w:val="en-US" w:eastAsia="zh-CN" w:bidi="ar"/>
              </w:rPr>
              <w:t>否</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lang w:eastAsia="zh-CN"/>
              </w:rPr>
            </w:pPr>
            <w:r>
              <w:rPr>
                <w:rFonts w:hint="eastAsia" w:ascii="微软雅黑" w:hAnsi="微软雅黑" w:eastAsia="微软雅黑" w:cs="微软雅黑"/>
                <w:i w:val="0"/>
                <w:iCs w:val="0"/>
                <w:color w:val="333333"/>
                <w:kern w:val="0"/>
                <w:sz w:val="20"/>
                <w:szCs w:val="20"/>
                <w:u w:val="none"/>
                <w:lang w:val="en-US" w:eastAsia="zh-CN" w:bidi="ar"/>
              </w:rPr>
              <w:t>记录创建时间</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微软雅黑" w:hAnsi="微软雅黑" w:eastAsia="微软雅黑" w:cs="微软雅黑"/>
                <w:i w:val="0"/>
                <w:iCs w:val="0"/>
                <w:color w:val="333333"/>
                <w:kern w:val="0"/>
                <w:sz w:val="20"/>
                <w:szCs w:val="20"/>
                <w:u w:val="none"/>
                <w:lang w:val="en-US" w:eastAsia="zh-CN" w:bidi="ar"/>
              </w:rPr>
              <w:t>默认值CURRENT_TIMESTAMP</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lang w:eastAsia="zh-CN"/>
              </w:rPr>
            </w:pPr>
            <w:r>
              <w:rPr>
                <w:rFonts w:hint="eastAsia" w:ascii="微软雅黑" w:hAnsi="微软雅黑" w:eastAsia="微软雅黑" w:cs="微软雅黑"/>
                <w:i w:val="0"/>
                <w:iCs w:val="0"/>
                <w:color w:val="333333"/>
                <w:kern w:val="0"/>
                <w:sz w:val="20"/>
                <w:szCs w:val="20"/>
                <w:u w:val="none"/>
                <w:lang w:val="en-US" w:eastAsia="zh-CN" w:bidi="ar"/>
              </w:rPr>
              <w:t>更新时间</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微软雅黑" w:hAnsi="微软雅黑" w:eastAsia="微软雅黑" w:cs="微软雅黑"/>
                <w:i w:val="0"/>
                <w:iCs w:val="0"/>
                <w:color w:val="333333"/>
                <w:kern w:val="0"/>
                <w:sz w:val="20"/>
                <w:szCs w:val="20"/>
                <w:u w:val="none"/>
                <w:lang w:val="en-US" w:eastAsia="zh-CN" w:bidi="ar"/>
              </w:rPr>
              <w:t>update_time</w:t>
            </w:r>
          </w:p>
        </w:tc>
        <w:tc>
          <w:tcPr>
            <w:tcW w:w="1701"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微软雅黑" w:hAnsi="微软雅黑" w:eastAsia="微软雅黑" w:cs="微软雅黑"/>
                <w:i w:val="0"/>
                <w:iCs w:val="0"/>
                <w:color w:val="333333"/>
                <w:kern w:val="0"/>
                <w:sz w:val="20"/>
                <w:szCs w:val="20"/>
                <w:u w:val="none"/>
                <w:lang w:val="en-US" w:eastAsia="zh-CN" w:bidi="ar"/>
              </w:rPr>
              <w:t>datetime</w:t>
            </w:r>
          </w:p>
        </w:tc>
        <w:tc>
          <w:tcPr>
            <w:tcW w:w="1134" w:type="dxa"/>
            <w:tcBorders>
              <w:left w:val="single" w:color="auto" w:sz="4" w:space="0"/>
              <w:right w:val="single" w:color="auto" w:sz="4" w:space="0"/>
            </w:tcBorders>
            <w:vAlign w:val="center"/>
          </w:tcPr>
          <w:p>
            <w:pPr>
              <w:keepNext w:val="0"/>
              <w:keepLines w:val="0"/>
              <w:widowControl/>
              <w:suppressLineNumbers w:val="0"/>
              <w:jc w:val="center"/>
              <w:textAlignment w:val="center"/>
              <w:rPr>
                <w:rFonts w:ascii="宋体" w:hAnsi="宋体"/>
                <w:lang w:eastAsia="zh-CN"/>
              </w:rPr>
            </w:pPr>
            <w:r>
              <w:rPr>
                <w:rFonts w:hint="eastAsia" w:ascii="微软雅黑" w:hAnsi="微软雅黑" w:eastAsia="微软雅黑" w:cs="微软雅黑"/>
                <w:i w:val="0"/>
                <w:iCs w:val="0"/>
                <w:color w:val="333333"/>
                <w:kern w:val="0"/>
                <w:sz w:val="20"/>
                <w:szCs w:val="20"/>
                <w:u w:val="none"/>
                <w:lang w:val="en-US" w:eastAsia="zh-CN" w:bidi="ar"/>
              </w:rPr>
              <w:t>否</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lang w:eastAsia="zh-CN"/>
              </w:rPr>
            </w:pPr>
            <w:r>
              <w:rPr>
                <w:rFonts w:hint="eastAsia" w:ascii="微软雅黑" w:hAnsi="微软雅黑" w:eastAsia="微软雅黑" w:cs="微软雅黑"/>
                <w:i w:val="0"/>
                <w:iCs w:val="0"/>
                <w:color w:val="333333"/>
                <w:kern w:val="0"/>
                <w:sz w:val="20"/>
                <w:szCs w:val="20"/>
                <w:u w:val="none"/>
                <w:lang w:val="en-US" w:eastAsia="zh-CN" w:bidi="ar"/>
              </w:rPr>
              <w:t>记录最后修改时间</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微软雅黑" w:hAnsi="微软雅黑" w:eastAsia="微软雅黑" w:cs="微软雅黑"/>
                <w:i w:val="0"/>
                <w:iCs w:val="0"/>
                <w:color w:val="333333"/>
                <w:kern w:val="0"/>
                <w:sz w:val="20"/>
                <w:szCs w:val="20"/>
                <w:u w:val="none"/>
                <w:lang w:val="en-US" w:eastAsia="zh-CN" w:bidi="ar"/>
              </w:rPr>
              <w:t>默认值CURRENT_TIMESTAMP ON UPDATE CURRENT_TIMESTAMP</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lang w:eastAsia="zh-CN"/>
              </w:rPr>
            </w:pPr>
            <w:r>
              <w:rPr>
                <w:rFonts w:hint="eastAsia" w:ascii="微软雅黑" w:hAnsi="微软雅黑" w:eastAsia="微软雅黑" w:cs="微软雅黑"/>
                <w:i w:val="0"/>
                <w:iCs w:val="0"/>
                <w:color w:val="333333"/>
                <w:kern w:val="0"/>
                <w:sz w:val="20"/>
                <w:szCs w:val="20"/>
                <w:u w:val="none"/>
                <w:lang w:val="en-US" w:eastAsia="zh-CN" w:bidi="ar"/>
              </w:rPr>
              <w:t>签到类型</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微软雅黑" w:hAnsi="微软雅黑" w:eastAsia="微软雅黑" w:cs="微软雅黑"/>
                <w:i w:val="0"/>
                <w:iCs w:val="0"/>
                <w:color w:val="333333"/>
                <w:kern w:val="0"/>
                <w:sz w:val="20"/>
                <w:szCs w:val="20"/>
                <w:u w:val="none"/>
                <w:lang w:val="en-US" w:eastAsia="zh-CN" w:bidi="ar"/>
              </w:rPr>
              <w:t>sign_type</w:t>
            </w:r>
          </w:p>
        </w:tc>
        <w:tc>
          <w:tcPr>
            <w:tcW w:w="1701"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微软雅黑" w:hAnsi="微软雅黑" w:eastAsia="微软雅黑" w:cs="微软雅黑"/>
                <w:i w:val="0"/>
                <w:iCs w:val="0"/>
                <w:color w:val="333333"/>
                <w:kern w:val="0"/>
                <w:sz w:val="20"/>
                <w:szCs w:val="20"/>
                <w:u w:val="none"/>
                <w:lang w:val="en-US" w:eastAsia="zh-CN" w:bidi="ar"/>
              </w:rPr>
              <w:t>tinyint</w:t>
            </w:r>
          </w:p>
        </w:tc>
        <w:tc>
          <w:tcPr>
            <w:tcW w:w="1134" w:type="dxa"/>
            <w:tcBorders>
              <w:left w:val="single" w:color="auto" w:sz="4" w:space="0"/>
              <w:right w:val="single" w:color="auto" w:sz="4" w:space="0"/>
            </w:tcBorders>
            <w:vAlign w:val="center"/>
          </w:tcPr>
          <w:p>
            <w:pPr>
              <w:keepNext w:val="0"/>
              <w:keepLines w:val="0"/>
              <w:widowControl/>
              <w:suppressLineNumbers w:val="0"/>
              <w:jc w:val="center"/>
              <w:textAlignment w:val="center"/>
              <w:rPr>
                <w:rFonts w:ascii="宋体" w:hAnsi="宋体"/>
                <w:lang w:eastAsia="zh-CN"/>
              </w:rPr>
            </w:pPr>
            <w:r>
              <w:rPr>
                <w:rFonts w:hint="eastAsia" w:ascii="微软雅黑" w:hAnsi="微软雅黑" w:eastAsia="微软雅黑" w:cs="微软雅黑"/>
                <w:i w:val="0"/>
                <w:iCs w:val="0"/>
                <w:color w:val="333333"/>
                <w:kern w:val="0"/>
                <w:sz w:val="20"/>
                <w:szCs w:val="20"/>
                <w:u w:val="none"/>
                <w:lang w:val="en-US" w:eastAsia="zh-CN" w:bidi="ar"/>
              </w:rPr>
              <w:t>是</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lang w:eastAsia="zh-CN"/>
              </w:rPr>
            </w:pPr>
            <w:r>
              <w:rPr>
                <w:rFonts w:hint="eastAsia" w:ascii="微软雅黑" w:hAnsi="微软雅黑" w:eastAsia="微软雅黑" w:cs="微软雅黑"/>
                <w:i w:val="0"/>
                <w:iCs w:val="0"/>
                <w:color w:val="333333"/>
                <w:kern w:val="0"/>
                <w:sz w:val="20"/>
                <w:szCs w:val="20"/>
                <w:u w:val="none"/>
                <w:lang w:val="en-US" w:eastAsia="zh-CN" w:bidi="ar"/>
              </w:rPr>
              <w:t>1=签到 2=签退，区分签到和签退动作</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微软雅黑" w:hAnsi="微软雅黑" w:eastAsia="微软雅黑" w:cs="微软雅黑"/>
                <w:i w:val="0"/>
                <w:iCs w:val="0"/>
                <w:color w:val="333333"/>
                <w:kern w:val="0"/>
                <w:sz w:val="20"/>
                <w:szCs w:val="20"/>
                <w:u w:val="none"/>
                <w:lang w:val="en-US" w:eastAsia="zh-CN" w:bidi="ar"/>
              </w:rPr>
              <w:t>无</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lang w:eastAsia="zh-CN"/>
              </w:rPr>
            </w:pPr>
            <w:r>
              <w:rPr>
                <w:rFonts w:hint="eastAsia" w:ascii="微软雅黑" w:hAnsi="微软雅黑" w:eastAsia="微软雅黑" w:cs="微软雅黑"/>
                <w:i w:val="0"/>
                <w:iCs w:val="0"/>
                <w:color w:val="333333"/>
                <w:kern w:val="0"/>
                <w:sz w:val="20"/>
                <w:szCs w:val="20"/>
                <w:u w:val="none"/>
                <w:lang w:val="en-US" w:eastAsia="zh-CN" w:bidi="ar"/>
              </w:rPr>
              <w:t>签到/签退时间</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微软雅黑" w:hAnsi="微软雅黑" w:eastAsia="微软雅黑" w:cs="微软雅黑"/>
                <w:i w:val="0"/>
                <w:iCs w:val="0"/>
                <w:color w:val="333333"/>
                <w:kern w:val="0"/>
                <w:sz w:val="20"/>
                <w:szCs w:val="20"/>
                <w:u w:val="none"/>
                <w:lang w:val="en-US" w:eastAsia="zh-CN" w:bidi="ar"/>
              </w:rPr>
              <w:t>sign_time</w:t>
            </w:r>
          </w:p>
        </w:tc>
        <w:tc>
          <w:tcPr>
            <w:tcW w:w="1701"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微软雅黑" w:hAnsi="微软雅黑" w:eastAsia="微软雅黑" w:cs="微软雅黑"/>
                <w:i w:val="0"/>
                <w:iCs w:val="0"/>
                <w:color w:val="333333"/>
                <w:kern w:val="0"/>
                <w:sz w:val="20"/>
                <w:szCs w:val="20"/>
                <w:u w:val="none"/>
                <w:lang w:val="en-US" w:eastAsia="zh-CN" w:bidi="ar"/>
              </w:rPr>
              <w:t>datetime</w:t>
            </w:r>
          </w:p>
        </w:tc>
        <w:tc>
          <w:tcPr>
            <w:tcW w:w="1134" w:type="dxa"/>
            <w:tcBorders>
              <w:left w:val="single" w:color="auto" w:sz="4" w:space="0"/>
              <w:right w:val="single" w:color="auto" w:sz="4" w:space="0"/>
            </w:tcBorders>
            <w:vAlign w:val="center"/>
          </w:tcPr>
          <w:p>
            <w:pPr>
              <w:keepNext w:val="0"/>
              <w:keepLines w:val="0"/>
              <w:widowControl/>
              <w:suppressLineNumbers w:val="0"/>
              <w:jc w:val="center"/>
              <w:textAlignment w:val="center"/>
              <w:rPr>
                <w:rFonts w:ascii="宋体" w:hAnsi="宋体"/>
                <w:lang w:eastAsia="zh-CN"/>
              </w:rPr>
            </w:pPr>
            <w:r>
              <w:rPr>
                <w:rFonts w:hint="eastAsia" w:ascii="微软雅黑" w:hAnsi="微软雅黑" w:eastAsia="微软雅黑" w:cs="微软雅黑"/>
                <w:i w:val="0"/>
                <w:iCs w:val="0"/>
                <w:color w:val="333333"/>
                <w:kern w:val="0"/>
                <w:sz w:val="20"/>
                <w:szCs w:val="20"/>
                <w:u w:val="none"/>
                <w:lang w:val="en-US" w:eastAsia="zh-CN" w:bidi="ar"/>
              </w:rPr>
              <w:t>是</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lang w:eastAsia="zh-CN"/>
              </w:rPr>
            </w:pPr>
            <w:r>
              <w:rPr>
                <w:rFonts w:hint="eastAsia" w:ascii="微软雅黑" w:hAnsi="微软雅黑" w:eastAsia="微软雅黑" w:cs="微软雅黑"/>
                <w:i w:val="0"/>
                <w:iCs w:val="0"/>
                <w:color w:val="333333"/>
                <w:kern w:val="0"/>
                <w:sz w:val="20"/>
                <w:szCs w:val="20"/>
                <w:u w:val="none"/>
                <w:lang w:val="en-US" w:eastAsia="zh-CN" w:bidi="ar"/>
              </w:rPr>
              <w:t>实际签到/签退的具体时间</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微软雅黑" w:hAnsi="微软雅黑" w:eastAsia="微软雅黑" w:cs="微软雅黑"/>
                <w:i w:val="0"/>
                <w:iCs w:val="0"/>
                <w:color w:val="333333"/>
                <w:kern w:val="0"/>
                <w:sz w:val="20"/>
                <w:szCs w:val="20"/>
                <w:u w:val="none"/>
                <w:lang w:val="en-US" w:eastAsia="zh-CN" w:bidi="ar"/>
              </w:rPr>
              <w:t>无</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lang w:eastAsia="zh-CN"/>
              </w:rPr>
            </w:pPr>
            <w:r>
              <w:rPr>
                <w:rFonts w:hint="eastAsia" w:ascii="微软雅黑" w:hAnsi="微软雅黑" w:eastAsia="微软雅黑" w:cs="微软雅黑"/>
                <w:i w:val="0"/>
                <w:iCs w:val="0"/>
                <w:color w:val="333333"/>
                <w:kern w:val="0"/>
                <w:sz w:val="20"/>
                <w:szCs w:val="20"/>
                <w:u w:val="none"/>
                <w:lang w:val="en-US" w:eastAsia="zh-CN" w:bidi="ar"/>
              </w:rPr>
              <w:t>签到地址</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微软雅黑" w:hAnsi="微软雅黑" w:eastAsia="微软雅黑" w:cs="微软雅黑"/>
                <w:i w:val="0"/>
                <w:iCs w:val="0"/>
                <w:color w:val="333333"/>
                <w:kern w:val="0"/>
                <w:sz w:val="20"/>
                <w:szCs w:val="20"/>
                <w:u w:val="none"/>
                <w:lang w:val="en-US" w:eastAsia="zh-CN" w:bidi="ar"/>
              </w:rPr>
              <w:t>sign_address</w:t>
            </w:r>
          </w:p>
        </w:tc>
        <w:tc>
          <w:tcPr>
            <w:tcW w:w="1701"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微软雅黑" w:hAnsi="微软雅黑" w:eastAsia="微软雅黑" w:cs="微软雅黑"/>
                <w:i w:val="0"/>
                <w:iCs w:val="0"/>
                <w:color w:val="333333"/>
                <w:kern w:val="0"/>
                <w:sz w:val="20"/>
                <w:szCs w:val="20"/>
                <w:u w:val="none"/>
                <w:lang w:val="en-US" w:eastAsia="zh-CN" w:bidi="ar"/>
              </w:rPr>
              <w:t>varchar(255)</w:t>
            </w:r>
          </w:p>
        </w:tc>
        <w:tc>
          <w:tcPr>
            <w:tcW w:w="1134" w:type="dxa"/>
            <w:tcBorders>
              <w:left w:val="single" w:color="auto" w:sz="4" w:space="0"/>
              <w:right w:val="single" w:color="auto" w:sz="4" w:space="0"/>
            </w:tcBorders>
            <w:vAlign w:val="center"/>
          </w:tcPr>
          <w:p>
            <w:pPr>
              <w:keepNext w:val="0"/>
              <w:keepLines w:val="0"/>
              <w:widowControl/>
              <w:suppressLineNumbers w:val="0"/>
              <w:jc w:val="center"/>
              <w:textAlignment w:val="center"/>
              <w:rPr>
                <w:rFonts w:ascii="宋体" w:hAnsi="宋体"/>
                <w:lang w:eastAsia="zh-CN"/>
              </w:rPr>
            </w:pPr>
            <w:r>
              <w:rPr>
                <w:rFonts w:hint="eastAsia" w:ascii="微软雅黑" w:hAnsi="微软雅黑" w:eastAsia="微软雅黑" w:cs="微软雅黑"/>
                <w:i w:val="0"/>
                <w:iCs w:val="0"/>
                <w:color w:val="333333"/>
                <w:kern w:val="0"/>
                <w:sz w:val="20"/>
                <w:szCs w:val="20"/>
                <w:u w:val="none"/>
                <w:lang w:val="en-US" w:eastAsia="zh-CN" w:bidi="ar"/>
              </w:rPr>
              <w:t>否</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lang w:eastAsia="zh-CN"/>
              </w:rPr>
            </w:pPr>
            <w:r>
              <w:rPr>
                <w:rFonts w:hint="eastAsia" w:ascii="微软雅黑" w:hAnsi="微软雅黑" w:eastAsia="微软雅黑" w:cs="微软雅黑"/>
                <w:i w:val="0"/>
                <w:iCs w:val="0"/>
                <w:color w:val="333333"/>
                <w:kern w:val="0"/>
                <w:sz w:val="20"/>
                <w:szCs w:val="20"/>
                <w:u w:val="none"/>
                <w:lang w:val="en-US" w:eastAsia="zh-CN" w:bidi="ar"/>
              </w:rPr>
              <w:t>实际签到的详细地址，可对接定位信息</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微软雅黑" w:hAnsi="微软雅黑" w:eastAsia="微软雅黑" w:cs="微软雅黑"/>
                <w:i w:val="0"/>
                <w:iCs w:val="0"/>
                <w:color w:val="333333"/>
                <w:kern w:val="0"/>
                <w:sz w:val="20"/>
                <w:szCs w:val="20"/>
                <w:u w:val="none"/>
                <w:lang w:val="en-US" w:eastAsia="zh-CN" w:bidi="ar"/>
              </w:rPr>
              <w:t>默认值NULL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lang w:eastAsia="zh-CN"/>
              </w:rPr>
            </w:pPr>
            <w:r>
              <w:rPr>
                <w:rFonts w:hint="eastAsia" w:ascii="微软雅黑" w:hAnsi="微软雅黑" w:eastAsia="微软雅黑" w:cs="微软雅黑"/>
                <w:i w:val="0"/>
                <w:iCs w:val="0"/>
                <w:color w:val="333333"/>
                <w:kern w:val="0"/>
                <w:sz w:val="20"/>
                <w:szCs w:val="20"/>
                <w:u w:val="none"/>
                <w:lang w:val="en-US" w:eastAsia="zh-CN" w:bidi="ar"/>
              </w:rPr>
              <w:t>签到方式</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微软雅黑" w:hAnsi="微软雅黑" w:eastAsia="微软雅黑" w:cs="微软雅黑"/>
                <w:i w:val="0"/>
                <w:iCs w:val="0"/>
                <w:color w:val="333333"/>
                <w:kern w:val="0"/>
                <w:sz w:val="20"/>
                <w:szCs w:val="20"/>
                <w:u w:val="none"/>
                <w:lang w:val="en-US" w:eastAsia="zh-CN" w:bidi="ar"/>
              </w:rPr>
              <w:t>sign_mode</w:t>
            </w:r>
          </w:p>
        </w:tc>
        <w:tc>
          <w:tcPr>
            <w:tcW w:w="1701"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微软雅黑" w:hAnsi="微软雅黑" w:eastAsia="微软雅黑" w:cs="微软雅黑"/>
                <w:i w:val="0"/>
                <w:iCs w:val="0"/>
                <w:color w:val="333333"/>
                <w:kern w:val="0"/>
                <w:sz w:val="20"/>
                <w:szCs w:val="20"/>
                <w:u w:val="none"/>
                <w:lang w:val="en-US" w:eastAsia="zh-CN" w:bidi="ar"/>
              </w:rPr>
              <w:t>tinyint</w:t>
            </w:r>
          </w:p>
        </w:tc>
        <w:tc>
          <w:tcPr>
            <w:tcW w:w="1134" w:type="dxa"/>
            <w:tcBorders>
              <w:left w:val="single" w:color="auto" w:sz="4" w:space="0"/>
              <w:right w:val="single" w:color="auto" w:sz="4" w:space="0"/>
            </w:tcBorders>
            <w:vAlign w:val="center"/>
          </w:tcPr>
          <w:p>
            <w:pPr>
              <w:keepNext w:val="0"/>
              <w:keepLines w:val="0"/>
              <w:widowControl/>
              <w:suppressLineNumbers w:val="0"/>
              <w:jc w:val="center"/>
              <w:textAlignment w:val="center"/>
              <w:rPr>
                <w:rFonts w:ascii="宋体" w:hAnsi="宋体"/>
                <w:lang w:eastAsia="zh-CN"/>
              </w:rPr>
            </w:pPr>
            <w:r>
              <w:rPr>
                <w:rFonts w:hint="eastAsia" w:ascii="微软雅黑" w:hAnsi="微软雅黑" w:eastAsia="微软雅黑" w:cs="微软雅黑"/>
                <w:i w:val="0"/>
                <w:iCs w:val="0"/>
                <w:color w:val="333333"/>
                <w:kern w:val="0"/>
                <w:sz w:val="20"/>
                <w:szCs w:val="20"/>
                <w:u w:val="none"/>
                <w:lang w:val="en-US" w:eastAsia="zh-CN" w:bidi="ar"/>
              </w:rPr>
              <w:t>是</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lang w:eastAsia="zh-CN"/>
              </w:rPr>
            </w:pPr>
            <w:r>
              <w:rPr>
                <w:rFonts w:hint="eastAsia" w:ascii="微软雅黑" w:hAnsi="微软雅黑" w:eastAsia="微软雅黑" w:cs="微软雅黑"/>
                <w:i w:val="0"/>
                <w:iCs w:val="0"/>
                <w:color w:val="333333"/>
                <w:kern w:val="0"/>
                <w:sz w:val="20"/>
                <w:szCs w:val="20"/>
                <w:u w:val="none"/>
                <w:lang w:val="en-US" w:eastAsia="zh-CN" w:bidi="ar"/>
              </w:rPr>
              <w:t>1=现场扫码 2=人脸识别 3=工作人员代签 4=其他</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微软雅黑" w:hAnsi="微软雅黑" w:eastAsia="微软雅黑" w:cs="微软雅黑"/>
                <w:i w:val="0"/>
                <w:iCs w:val="0"/>
                <w:color w:val="333333"/>
                <w:kern w:val="0"/>
                <w:sz w:val="20"/>
                <w:szCs w:val="20"/>
                <w:u w:val="none"/>
                <w:lang w:val="en-US" w:eastAsia="zh-CN" w:bidi="ar"/>
              </w:rPr>
              <w:t>无</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lang w:eastAsia="zh-CN"/>
              </w:rPr>
            </w:pPr>
            <w:r>
              <w:rPr>
                <w:rFonts w:hint="eastAsia" w:ascii="微软雅黑" w:hAnsi="微软雅黑" w:eastAsia="微软雅黑" w:cs="微软雅黑"/>
                <w:i w:val="0"/>
                <w:iCs w:val="0"/>
                <w:color w:val="333333"/>
                <w:kern w:val="0"/>
                <w:sz w:val="20"/>
                <w:szCs w:val="20"/>
                <w:u w:val="none"/>
                <w:lang w:val="en-US" w:eastAsia="zh-CN" w:bidi="ar"/>
              </w:rPr>
              <w:t>签到状态</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微软雅黑" w:hAnsi="微软雅黑" w:eastAsia="微软雅黑" w:cs="微软雅黑"/>
                <w:i w:val="0"/>
                <w:iCs w:val="0"/>
                <w:color w:val="333333"/>
                <w:kern w:val="0"/>
                <w:sz w:val="20"/>
                <w:szCs w:val="20"/>
                <w:u w:val="none"/>
                <w:lang w:val="en-US" w:eastAsia="zh-CN" w:bidi="ar"/>
              </w:rPr>
              <w:t>sign_status</w:t>
            </w:r>
          </w:p>
        </w:tc>
        <w:tc>
          <w:tcPr>
            <w:tcW w:w="1701"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微软雅黑" w:hAnsi="微软雅黑" w:eastAsia="微软雅黑" w:cs="微软雅黑"/>
                <w:i w:val="0"/>
                <w:iCs w:val="0"/>
                <w:color w:val="333333"/>
                <w:kern w:val="0"/>
                <w:sz w:val="20"/>
                <w:szCs w:val="20"/>
                <w:u w:val="none"/>
                <w:lang w:val="en-US" w:eastAsia="zh-CN" w:bidi="ar"/>
              </w:rPr>
              <w:t>tinyint</w:t>
            </w:r>
          </w:p>
        </w:tc>
        <w:tc>
          <w:tcPr>
            <w:tcW w:w="1134" w:type="dxa"/>
            <w:tcBorders>
              <w:left w:val="single" w:color="auto" w:sz="4" w:space="0"/>
              <w:right w:val="single" w:color="auto" w:sz="4" w:space="0"/>
            </w:tcBorders>
            <w:vAlign w:val="center"/>
          </w:tcPr>
          <w:p>
            <w:pPr>
              <w:keepNext w:val="0"/>
              <w:keepLines w:val="0"/>
              <w:widowControl/>
              <w:suppressLineNumbers w:val="0"/>
              <w:jc w:val="center"/>
              <w:textAlignment w:val="center"/>
              <w:rPr>
                <w:rFonts w:ascii="宋体" w:hAnsi="宋体"/>
                <w:lang w:eastAsia="zh-CN"/>
              </w:rPr>
            </w:pPr>
            <w:r>
              <w:rPr>
                <w:rFonts w:hint="eastAsia" w:ascii="微软雅黑" w:hAnsi="微软雅黑" w:eastAsia="微软雅黑" w:cs="微软雅黑"/>
                <w:i w:val="0"/>
                <w:iCs w:val="0"/>
                <w:color w:val="333333"/>
                <w:kern w:val="0"/>
                <w:sz w:val="20"/>
                <w:szCs w:val="20"/>
                <w:u w:val="none"/>
                <w:lang w:val="en-US" w:eastAsia="zh-CN" w:bidi="ar"/>
              </w:rPr>
              <w:t>否</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lang w:eastAsia="zh-CN"/>
              </w:rPr>
            </w:pPr>
            <w:r>
              <w:rPr>
                <w:rFonts w:hint="eastAsia" w:ascii="微软雅黑" w:hAnsi="微软雅黑" w:eastAsia="微软雅黑" w:cs="微软雅黑"/>
                <w:i w:val="0"/>
                <w:iCs w:val="0"/>
                <w:color w:val="333333"/>
                <w:kern w:val="0"/>
                <w:sz w:val="20"/>
                <w:szCs w:val="20"/>
                <w:u w:val="none"/>
                <w:lang w:val="en-US" w:eastAsia="zh-CN" w:bidi="ar"/>
              </w:rPr>
              <w:t>1=正常 2=异常 3=已作废，异常签到需备注原因</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微软雅黑" w:hAnsi="微软雅黑" w:eastAsia="微软雅黑" w:cs="微软雅黑"/>
                <w:i w:val="0"/>
                <w:iCs w:val="0"/>
                <w:color w:val="333333"/>
                <w:kern w:val="0"/>
                <w:sz w:val="20"/>
                <w:szCs w:val="20"/>
                <w:u w:val="none"/>
                <w:lang w:val="en-US" w:eastAsia="zh-CN" w:bidi="ar"/>
              </w:rPr>
              <w:t>默认值1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lang w:eastAsia="zh-CN"/>
              </w:rPr>
            </w:pPr>
            <w:r>
              <w:rPr>
                <w:rFonts w:hint="eastAsia" w:ascii="微软雅黑" w:hAnsi="微软雅黑" w:eastAsia="微软雅黑" w:cs="微软雅黑"/>
                <w:i w:val="0"/>
                <w:iCs w:val="0"/>
                <w:color w:val="333333"/>
                <w:kern w:val="0"/>
                <w:sz w:val="20"/>
                <w:szCs w:val="20"/>
                <w:u w:val="none"/>
                <w:lang w:val="en-US" w:eastAsia="zh-CN" w:bidi="ar"/>
              </w:rPr>
              <w:t>异常原因</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微软雅黑" w:hAnsi="微软雅黑" w:eastAsia="微软雅黑" w:cs="微软雅黑"/>
                <w:i w:val="0"/>
                <w:iCs w:val="0"/>
                <w:color w:val="333333"/>
                <w:kern w:val="0"/>
                <w:sz w:val="20"/>
                <w:szCs w:val="20"/>
                <w:u w:val="none"/>
                <w:lang w:val="en-US" w:eastAsia="zh-CN" w:bidi="ar"/>
              </w:rPr>
              <w:t>abnormal_reason</w:t>
            </w:r>
          </w:p>
        </w:tc>
        <w:tc>
          <w:tcPr>
            <w:tcW w:w="1701"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微软雅黑" w:hAnsi="微软雅黑" w:eastAsia="微软雅黑" w:cs="微软雅黑"/>
                <w:i w:val="0"/>
                <w:iCs w:val="0"/>
                <w:color w:val="333333"/>
                <w:kern w:val="0"/>
                <w:sz w:val="20"/>
                <w:szCs w:val="20"/>
                <w:u w:val="none"/>
                <w:lang w:val="en-US" w:eastAsia="zh-CN" w:bidi="ar"/>
              </w:rPr>
              <w:t>varchar(500)</w:t>
            </w:r>
          </w:p>
        </w:tc>
        <w:tc>
          <w:tcPr>
            <w:tcW w:w="1134" w:type="dxa"/>
            <w:tcBorders>
              <w:left w:val="single" w:color="auto" w:sz="4" w:space="0"/>
              <w:right w:val="single" w:color="auto" w:sz="4" w:space="0"/>
            </w:tcBorders>
            <w:vAlign w:val="center"/>
          </w:tcPr>
          <w:p>
            <w:pPr>
              <w:keepNext w:val="0"/>
              <w:keepLines w:val="0"/>
              <w:widowControl/>
              <w:suppressLineNumbers w:val="0"/>
              <w:jc w:val="center"/>
              <w:textAlignment w:val="center"/>
              <w:rPr>
                <w:rFonts w:ascii="宋体" w:hAnsi="宋体"/>
                <w:lang w:eastAsia="zh-CN"/>
              </w:rPr>
            </w:pPr>
            <w:r>
              <w:rPr>
                <w:rFonts w:hint="eastAsia" w:ascii="微软雅黑" w:hAnsi="微软雅黑" w:eastAsia="微软雅黑" w:cs="微软雅黑"/>
                <w:i w:val="0"/>
                <w:iCs w:val="0"/>
                <w:color w:val="333333"/>
                <w:kern w:val="0"/>
                <w:sz w:val="20"/>
                <w:szCs w:val="20"/>
                <w:u w:val="none"/>
                <w:lang w:val="en-US" w:eastAsia="zh-CN" w:bidi="ar"/>
              </w:rPr>
              <w:t>否</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lang w:eastAsia="zh-CN"/>
              </w:rPr>
            </w:pPr>
            <w:r>
              <w:rPr>
                <w:rFonts w:hint="eastAsia" w:ascii="微软雅黑" w:hAnsi="微软雅黑" w:eastAsia="微软雅黑" w:cs="微软雅黑"/>
                <w:i w:val="0"/>
                <w:iCs w:val="0"/>
                <w:color w:val="333333"/>
                <w:kern w:val="0"/>
                <w:sz w:val="20"/>
                <w:szCs w:val="20"/>
                <w:u w:val="none"/>
                <w:lang w:val="en-US" w:eastAsia="zh-CN" w:bidi="ar"/>
              </w:rPr>
              <w:t>签到异常时填写的原因说明</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微软雅黑" w:hAnsi="微软雅黑" w:eastAsia="微软雅黑" w:cs="微软雅黑"/>
                <w:i w:val="0"/>
                <w:iCs w:val="0"/>
                <w:color w:val="333333"/>
                <w:kern w:val="0"/>
                <w:sz w:val="20"/>
                <w:szCs w:val="20"/>
                <w:u w:val="none"/>
                <w:lang w:val="en-US" w:eastAsia="zh-CN" w:bidi="ar"/>
              </w:rPr>
              <w:t>默认值NULL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lang w:eastAsia="zh-CN"/>
              </w:rPr>
            </w:pPr>
            <w:r>
              <w:rPr>
                <w:rFonts w:hint="eastAsia" w:ascii="微软雅黑" w:hAnsi="微软雅黑" w:eastAsia="微软雅黑" w:cs="微软雅黑"/>
                <w:i w:val="0"/>
                <w:iCs w:val="0"/>
                <w:color w:val="333333"/>
                <w:kern w:val="0"/>
                <w:sz w:val="20"/>
                <w:szCs w:val="20"/>
                <w:u w:val="none"/>
                <w:lang w:val="en-US" w:eastAsia="zh-CN" w:bidi="ar"/>
              </w:rPr>
              <w:t>签到凭证图片</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微软雅黑" w:hAnsi="微软雅黑" w:eastAsia="微软雅黑" w:cs="微软雅黑"/>
                <w:i w:val="0"/>
                <w:iCs w:val="0"/>
                <w:color w:val="333333"/>
                <w:kern w:val="0"/>
                <w:sz w:val="20"/>
                <w:szCs w:val="20"/>
                <w:u w:val="none"/>
                <w:lang w:val="en-US" w:eastAsia="zh-CN" w:bidi="ar"/>
              </w:rPr>
              <w:t>sign_image</w:t>
            </w:r>
          </w:p>
        </w:tc>
        <w:tc>
          <w:tcPr>
            <w:tcW w:w="1701"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微软雅黑" w:hAnsi="微软雅黑" w:eastAsia="微软雅黑" w:cs="微软雅黑"/>
                <w:i w:val="0"/>
                <w:iCs w:val="0"/>
                <w:color w:val="333333"/>
                <w:kern w:val="0"/>
                <w:sz w:val="20"/>
                <w:szCs w:val="20"/>
                <w:u w:val="none"/>
                <w:lang w:val="en-US" w:eastAsia="zh-CN" w:bidi="ar"/>
              </w:rPr>
              <w:t>varchar(255)</w:t>
            </w:r>
          </w:p>
        </w:tc>
        <w:tc>
          <w:tcPr>
            <w:tcW w:w="1134" w:type="dxa"/>
            <w:tcBorders>
              <w:left w:val="single" w:color="auto" w:sz="4" w:space="0"/>
              <w:right w:val="single" w:color="auto" w:sz="4" w:space="0"/>
            </w:tcBorders>
            <w:vAlign w:val="center"/>
          </w:tcPr>
          <w:p>
            <w:pPr>
              <w:keepNext w:val="0"/>
              <w:keepLines w:val="0"/>
              <w:widowControl/>
              <w:suppressLineNumbers w:val="0"/>
              <w:jc w:val="center"/>
              <w:textAlignment w:val="center"/>
              <w:rPr>
                <w:rFonts w:ascii="宋体" w:hAnsi="宋体"/>
                <w:lang w:eastAsia="zh-CN"/>
              </w:rPr>
            </w:pPr>
            <w:r>
              <w:rPr>
                <w:rFonts w:hint="eastAsia" w:ascii="微软雅黑" w:hAnsi="微软雅黑" w:eastAsia="微软雅黑" w:cs="微软雅黑"/>
                <w:i w:val="0"/>
                <w:iCs w:val="0"/>
                <w:color w:val="333333"/>
                <w:kern w:val="0"/>
                <w:sz w:val="20"/>
                <w:szCs w:val="20"/>
                <w:u w:val="none"/>
                <w:lang w:val="en-US" w:eastAsia="zh-CN" w:bidi="ar"/>
              </w:rPr>
              <w:t>否</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lang w:eastAsia="zh-CN"/>
              </w:rPr>
            </w:pPr>
            <w:r>
              <w:rPr>
                <w:rFonts w:hint="eastAsia" w:ascii="微软雅黑" w:hAnsi="微软雅黑" w:eastAsia="微软雅黑" w:cs="微软雅黑"/>
                <w:i w:val="0"/>
                <w:iCs w:val="0"/>
                <w:color w:val="333333"/>
                <w:kern w:val="0"/>
                <w:sz w:val="20"/>
                <w:szCs w:val="20"/>
                <w:u w:val="none"/>
                <w:lang w:val="en-US" w:eastAsia="zh-CN" w:bidi="ar"/>
              </w:rPr>
              <w:t>签到现场照片、人脸识别截图等凭证URL</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微软雅黑" w:hAnsi="微软雅黑" w:eastAsia="微软雅黑" w:cs="微软雅黑"/>
                <w:i w:val="0"/>
                <w:iCs w:val="0"/>
                <w:color w:val="333333"/>
                <w:kern w:val="0"/>
                <w:sz w:val="20"/>
                <w:szCs w:val="20"/>
                <w:u w:val="none"/>
                <w:lang w:val="en-US" w:eastAsia="zh-CN" w:bidi="ar"/>
              </w:rPr>
              <w:t>默认值NULL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bottom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p>
        </w:tc>
        <w:tc>
          <w:tcPr>
            <w:tcW w:w="1418" w:type="dxa"/>
            <w:tcBorders>
              <w:left w:val="single" w:color="auto" w:sz="4" w:space="0"/>
              <w:bottom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p>
        </w:tc>
        <w:tc>
          <w:tcPr>
            <w:tcW w:w="1701" w:type="dxa"/>
            <w:tcBorders>
              <w:left w:val="single" w:color="auto" w:sz="4" w:space="0"/>
              <w:bottom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p>
        </w:tc>
        <w:tc>
          <w:tcPr>
            <w:tcW w:w="1134" w:type="dxa"/>
            <w:tcBorders>
              <w:left w:val="single" w:color="auto" w:sz="4" w:space="0"/>
              <w:bottom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p>
        </w:tc>
        <w:tc>
          <w:tcPr>
            <w:tcW w:w="2245" w:type="dxa"/>
            <w:tcBorders>
              <w:left w:val="single" w:color="auto" w:sz="4" w:space="0"/>
              <w:bottom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p>
        </w:tc>
        <w:tc>
          <w:tcPr>
            <w:tcW w:w="1745" w:type="dxa"/>
            <w:tcBorders>
              <w:left w:val="single" w:color="auto" w:sz="4" w:space="0"/>
              <w:bottom w:val="single" w:color="auto" w:sz="4" w:space="0"/>
            </w:tcBorders>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p>
        </w:tc>
      </w:tr>
    </w:tbl>
    <w:p>
      <w:pPr>
        <w:numPr>
          <w:ilvl w:val="0"/>
          <w:numId w:val="0"/>
        </w:numPr>
        <w:jc w:val="left"/>
        <w:rPr>
          <w:rFonts w:hint="default" w:ascii="宋体" w:hAnsi="宋体" w:eastAsia="宋体" w:cs="宋体"/>
          <w:b w:val="0"/>
          <w:bCs w:val="0"/>
          <w:sz w:val="28"/>
          <w:szCs w:val="28"/>
          <w:lang w:val="en-US" w:eastAsia="zh-CN"/>
        </w:rPr>
      </w:pPr>
      <w:r>
        <w:rPr>
          <w:rFonts w:hint="default" w:ascii="宋体" w:hAnsi="宋体" w:eastAsia="宋体" w:cs="宋体"/>
          <w:b w:val="0"/>
          <w:bCs w:val="0"/>
          <w:sz w:val="28"/>
          <w:szCs w:val="28"/>
          <w:lang w:val="en-US" w:eastAsia="zh-CN"/>
        </w:rPr>
        <w:t>详细说明：</w:t>
      </w:r>
    </w:p>
    <w:p>
      <w:pPr>
        <w:numPr>
          <w:ilvl w:val="0"/>
          <w:numId w:val="0"/>
        </w:numPr>
        <w:ind w:firstLine="420" w:firstLineChars="0"/>
        <w:jc w:val="left"/>
        <w:rPr>
          <w:rFonts w:hint="default" w:ascii="宋体" w:hAnsi="宋体" w:eastAsia="宋体" w:cs="宋体"/>
          <w:b w:val="0"/>
          <w:bCs w:val="0"/>
          <w:sz w:val="28"/>
          <w:szCs w:val="28"/>
          <w:lang w:val="en-US" w:eastAsia="zh-CN"/>
        </w:rPr>
      </w:pPr>
      <w:r>
        <w:rPr>
          <w:rFonts w:hint="eastAsia" w:ascii="宋体" w:hAnsi="宋体" w:eastAsia="宋体" w:cs="宋体"/>
          <w:b w:val="0"/>
          <w:bCs w:val="0"/>
          <w:sz w:val="28"/>
          <w:szCs w:val="28"/>
          <w:lang w:val="en-US" w:eastAsia="zh-CN"/>
        </w:rPr>
        <w:t>在矫通APP关联：</w:t>
      </w:r>
    </w:p>
    <w:p>
      <w:pPr>
        <w:numPr>
          <w:ilvl w:val="0"/>
          <w:numId w:val="17"/>
        </w:numPr>
        <w:ind w:firstLine="420" w:firstLineChars="0"/>
        <w:jc w:val="left"/>
        <w:rPr>
          <w:rFonts w:hint="eastAsia" w:ascii="宋体" w:hAnsi="宋体" w:eastAsia="宋体" w:cs="宋体"/>
          <w:b w:val="0"/>
          <w:bCs w:val="0"/>
          <w:sz w:val="28"/>
          <w:szCs w:val="28"/>
          <w:lang w:val="en-US" w:eastAsia="zh-CN"/>
        </w:rPr>
      </w:pPr>
      <w:r>
        <w:rPr>
          <w:rFonts w:hint="eastAsia" w:ascii="宋体" w:hAnsi="宋体" w:eastAsia="宋体" w:cs="宋体"/>
          <w:b w:val="0"/>
          <w:bCs w:val="0"/>
          <w:sz w:val="28"/>
          <w:szCs w:val="28"/>
          <w:lang w:val="en-US" w:eastAsia="zh-CN"/>
        </w:rPr>
        <w:t>可以查看到本机构发布的社区服务活动</w:t>
      </w:r>
    </w:p>
    <w:p>
      <w:pPr>
        <w:numPr>
          <w:ilvl w:val="0"/>
          <w:numId w:val="17"/>
        </w:numPr>
        <w:ind w:firstLine="420" w:firstLineChars="0"/>
        <w:jc w:val="left"/>
        <w:rPr>
          <w:rFonts w:hint="eastAsia" w:ascii="宋体" w:hAnsi="宋体" w:eastAsia="宋体" w:cs="宋体"/>
          <w:b w:val="0"/>
          <w:bCs w:val="0"/>
          <w:sz w:val="28"/>
          <w:szCs w:val="28"/>
          <w:lang w:val="en-US" w:eastAsia="zh-CN"/>
        </w:rPr>
      </w:pPr>
      <w:r>
        <w:rPr>
          <w:rFonts w:hint="eastAsia" w:ascii="宋体" w:hAnsi="宋体" w:eastAsia="宋体" w:cs="宋体"/>
          <w:b w:val="0"/>
          <w:bCs w:val="0"/>
          <w:sz w:val="28"/>
          <w:szCs w:val="28"/>
          <w:lang w:val="en-US" w:eastAsia="zh-CN"/>
        </w:rPr>
        <w:t>要求本人参加的社区活动生成待参加提醒</w:t>
      </w:r>
    </w:p>
    <w:p>
      <w:pPr>
        <w:numPr>
          <w:ilvl w:val="0"/>
          <w:numId w:val="17"/>
        </w:numPr>
        <w:ind w:firstLine="420" w:firstLineChars="0"/>
        <w:jc w:val="left"/>
        <w:rPr>
          <w:rFonts w:hint="eastAsia" w:ascii="宋体" w:hAnsi="宋体" w:eastAsia="宋体" w:cs="宋体"/>
          <w:b w:val="0"/>
          <w:bCs w:val="0"/>
          <w:sz w:val="28"/>
          <w:szCs w:val="28"/>
          <w:lang w:val="en-US" w:eastAsia="zh-CN"/>
        </w:rPr>
      </w:pPr>
      <w:r>
        <w:rPr>
          <w:rFonts w:hint="eastAsia" w:ascii="宋体" w:hAnsi="宋体" w:eastAsia="宋体" w:cs="宋体"/>
          <w:b w:val="0"/>
          <w:bCs w:val="0"/>
          <w:sz w:val="28"/>
          <w:szCs w:val="28"/>
          <w:lang w:val="en-US" w:eastAsia="zh-CN"/>
        </w:rPr>
        <w:t>活动现场支持通过APP在线签到签退，签到方式包括：一般签到、人脸识别签到等</w:t>
      </w:r>
    </w:p>
    <w:p>
      <w:pPr>
        <w:numPr>
          <w:ilvl w:val="0"/>
          <w:numId w:val="0"/>
        </w:numPr>
        <w:ind w:firstLine="420" w:firstLineChars="0"/>
        <w:jc w:val="left"/>
        <w:rPr>
          <w:rFonts w:hint="eastAsia" w:ascii="宋体" w:hAnsi="宋体" w:eastAsia="宋体" w:cs="宋体"/>
          <w:b w:val="0"/>
          <w:bCs w:val="0"/>
          <w:sz w:val="28"/>
          <w:szCs w:val="28"/>
          <w:lang w:val="en-US" w:eastAsia="zh-CN"/>
        </w:rPr>
      </w:pPr>
      <w:r>
        <w:rPr>
          <w:rFonts w:hint="eastAsia" w:ascii="宋体" w:hAnsi="宋体" w:eastAsia="宋体" w:cs="宋体"/>
          <w:b w:val="0"/>
          <w:bCs w:val="0"/>
          <w:sz w:val="28"/>
          <w:szCs w:val="28"/>
          <w:lang w:val="en-US" w:eastAsia="zh-CN"/>
        </w:rPr>
        <w:t>管理平台：</w:t>
      </w:r>
    </w:p>
    <w:p>
      <w:pPr>
        <w:numPr>
          <w:ilvl w:val="0"/>
          <w:numId w:val="0"/>
        </w:numPr>
        <w:ind w:firstLine="420" w:firstLineChars="0"/>
        <w:jc w:val="left"/>
        <w:rPr>
          <w:rFonts w:hint="eastAsia" w:ascii="宋体" w:hAnsi="宋体" w:eastAsia="宋体" w:cs="宋体"/>
          <w:b w:val="0"/>
          <w:bCs w:val="0"/>
          <w:sz w:val="28"/>
          <w:szCs w:val="28"/>
          <w:lang w:val="en-US" w:eastAsia="zh-CN"/>
        </w:rPr>
      </w:pPr>
      <w:r>
        <w:rPr>
          <w:rFonts w:hint="eastAsia" w:ascii="宋体" w:hAnsi="宋体" w:eastAsia="宋体" w:cs="宋体"/>
          <w:b w:val="0"/>
          <w:bCs w:val="0"/>
          <w:sz w:val="28"/>
          <w:szCs w:val="28"/>
          <w:lang w:val="en-US" w:eastAsia="zh-CN"/>
        </w:rPr>
        <w:t>需要机构管理员角色才能进行社区服务活动的的创建和审核。</w:t>
      </w:r>
    </w:p>
    <w:p>
      <w:pPr>
        <w:numPr>
          <w:ilvl w:val="0"/>
          <w:numId w:val="0"/>
        </w:numPr>
        <w:ind w:firstLine="420" w:firstLineChars="0"/>
        <w:jc w:val="left"/>
        <w:rPr>
          <w:rFonts w:hint="eastAsia" w:ascii="宋体" w:hAnsi="宋体" w:eastAsia="宋体" w:cs="宋体"/>
          <w:b w:val="0"/>
          <w:bCs w:val="0"/>
          <w:sz w:val="28"/>
          <w:szCs w:val="28"/>
          <w:lang w:val="en-US" w:eastAsia="zh-CN"/>
        </w:rPr>
      </w:pPr>
      <w:r>
        <w:rPr>
          <w:rFonts w:hint="eastAsia" w:ascii="宋体" w:hAnsi="宋体" w:eastAsia="宋体" w:cs="宋体"/>
          <w:b w:val="0"/>
          <w:bCs w:val="0"/>
          <w:sz w:val="28"/>
          <w:szCs w:val="28"/>
          <w:lang w:val="en-US" w:eastAsia="zh-CN"/>
        </w:rPr>
        <w:t>社区矫正人员参与活动并完成签到后，记录社区服务时长。</w:t>
      </w:r>
    </w:p>
    <w:p>
      <w:pPr>
        <w:numPr>
          <w:ilvl w:val="1"/>
          <w:numId w:val="4"/>
        </w:numPr>
        <w:ind w:left="850" w:leftChars="0" w:hanging="453" w:firstLineChars="0"/>
        <w:jc w:val="left"/>
        <w:outlineLvl w:val="1"/>
        <w:rPr>
          <w:rFonts w:hint="default" w:ascii="宋体" w:hAnsi="宋体" w:eastAsia="宋体" w:cs="宋体"/>
          <w:b/>
          <w:bCs/>
          <w:sz w:val="36"/>
          <w:szCs w:val="36"/>
          <w:lang w:val="en-US" w:eastAsia="zh-CN"/>
        </w:rPr>
      </w:pPr>
      <w:r>
        <w:rPr>
          <w:rFonts w:hint="eastAsia" w:ascii="宋体" w:hAnsi="宋体" w:eastAsia="宋体" w:cs="宋体"/>
          <w:b/>
          <w:bCs/>
          <w:sz w:val="36"/>
          <w:szCs w:val="36"/>
          <w:lang w:val="en-US" w:eastAsia="zh-CN"/>
        </w:rPr>
        <w:t xml:space="preserve">定位监管-实时定位 </w:t>
      </w:r>
    </w:p>
    <w:tbl>
      <w:tblPr>
        <w:tblStyle w:val="13"/>
        <w:tblW w:w="948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37"/>
        <w:gridCol w:w="1418"/>
        <w:gridCol w:w="1701"/>
        <w:gridCol w:w="1134"/>
        <w:gridCol w:w="2245"/>
        <w:gridCol w:w="174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37" w:type="dxa"/>
            <w:shd w:val="pct10" w:color="auto" w:fill="FFFFFF"/>
          </w:tcPr>
          <w:p>
            <w:pPr>
              <w:rPr>
                <w:rFonts w:ascii="宋体"/>
                <w:b/>
                <w:sz w:val="21"/>
                <w:lang w:eastAsia="zh-CN"/>
              </w:rPr>
            </w:pPr>
            <w:r>
              <w:rPr>
                <w:rFonts w:hint="eastAsia" w:ascii="宋体"/>
                <w:b/>
                <w:sz w:val="21"/>
                <w:lang w:eastAsia="zh-CN"/>
              </w:rPr>
              <w:t>功能点</w:t>
            </w:r>
          </w:p>
        </w:tc>
        <w:tc>
          <w:tcPr>
            <w:tcW w:w="8243" w:type="dxa"/>
            <w:gridSpan w:val="5"/>
          </w:tcPr>
          <w:p>
            <w:pPr>
              <w:pStyle w:val="18"/>
              <w:ind w:left="0"/>
              <w:rPr>
                <w:rStyle w:val="21"/>
                <w:rFonts w:hint="default"/>
                <w:i w:val="0"/>
                <w:iCs/>
                <w:lang w:val="en-US" w:eastAsia="zh-CN" w:bidi="ar"/>
              </w:rPr>
            </w:pPr>
            <w:r>
              <w:rPr>
                <w:rStyle w:val="21"/>
                <w:rFonts w:hint="eastAsia"/>
                <w:i w:val="0"/>
                <w:iCs/>
                <w:lang w:val="en-US" w:eastAsia="zh-CN" w:bidi="ar"/>
              </w:rPr>
              <w:t>9 定位监管 模块</w:t>
            </w:r>
          </w:p>
          <w:p>
            <w:pPr>
              <w:pStyle w:val="18"/>
              <w:ind w:left="0"/>
              <w:rPr>
                <w:rStyle w:val="21"/>
                <w:rFonts w:hint="default"/>
                <w:i w:val="0"/>
                <w:iCs/>
                <w:lang w:val="en-US" w:eastAsia="zh-CN" w:bidi="ar"/>
              </w:rPr>
            </w:pPr>
            <w:r>
              <w:rPr>
                <w:rStyle w:val="21"/>
                <w:rFonts w:hint="eastAsia"/>
                <w:i w:val="0"/>
                <w:iCs/>
                <w:lang w:val="en-US" w:eastAsia="zh-CN" w:bidi="ar"/>
              </w:rPr>
              <w:t>9.1 实时定位</w:t>
            </w:r>
          </w:p>
          <w:p>
            <w:pPr>
              <w:pStyle w:val="18"/>
              <w:ind w:left="0"/>
              <w:rPr>
                <w:rStyle w:val="21"/>
                <w:rFonts w:hint="default"/>
                <w:i w:val="0"/>
                <w:iCs/>
                <w:lang w:val="en-US" w:eastAsia="zh-CN" w:bidi="ar"/>
              </w:rPr>
            </w:pPr>
            <w:r>
              <w:rPr>
                <w:rStyle w:val="21"/>
                <w:rFonts w:hint="eastAsia"/>
                <w:i w:val="0"/>
                <w:iCs/>
                <w:lang w:val="en-US" w:eastAsia="zh-CN" w:bidi="ar"/>
              </w:rPr>
              <w:t>9.2 机构人员查询</w:t>
            </w:r>
          </w:p>
          <w:p>
            <w:pPr>
              <w:pStyle w:val="18"/>
              <w:ind w:left="0"/>
              <w:rPr>
                <w:rStyle w:val="21"/>
                <w:rFonts w:hint="default"/>
                <w:i w:val="0"/>
                <w:iCs/>
                <w:lang w:val="en-US" w:eastAsia="zh-CN" w:bidi="ar"/>
              </w:rPr>
            </w:pPr>
            <w:r>
              <w:rPr>
                <w:rStyle w:val="21"/>
                <w:rFonts w:hint="eastAsia"/>
                <w:i w:val="0"/>
                <w:iCs/>
                <w:lang w:val="en-US" w:eastAsia="zh-CN" w:bidi="ar"/>
              </w:rPr>
              <w:t>9.3 电子围栏显示</w:t>
            </w:r>
          </w:p>
          <w:p>
            <w:pPr>
              <w:pStyle w:val="18"/>
              <w:ind w:left="0"/>
              <w:rPr>
                <w:rStyle w:val="21"/>
                <w:rFonts w:hint="default"/>
                <w:i w:val="0"/>
                <w:iCs/>
                <w:lang w:val="en-US" w:eastAsia="zh-CN" w:bidi="ar"/>
              </w:rPr>
            </w:pPr>
            <w:r>
              <w:rPr>
                <w:rStyle w:val="21"/>
                <w:rFonts w:hint="eastAsia"/>
                <w:i w:val="0"/>
                <w:iCs/>
                <w:lang w:val="en-US" w:eastAsia="zh-CN" w:bidi="ar"/>
              </w:rPr>
              <w:t>9.4 轨迹回放</w:t>
            </w:r>
          </w:p>
          <w:p>
            <w:pPr>
              <w:pStyle w:val="18"/>
              <w:ind w:left="0"/>
              <w:rPr>
                <w:rStyle w:val="21"/>
                <w:rFonts w:hint="default"/>
                <w:i w:val="0"/>
                <w:iCs/>
                <w:lang w:val="en-US" w:eastAsia="zh-CN" w:bidi="ar"/>
              </w:rPr>
            </w:pPr>
            <w:r>
              <w:rPr>
                <w:rStyle w:val="21"/>
                <w:rFonts w:hint="eastAsia"/>
                <w:i w:val="0"/>
                <w:iCs/>
                <w:lang w:val="en-US" w:eastAsia="zh-CN" w:bidi="ar"/>
              </w:rPr>
              <w:t>9.5 区域人员统计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37" w:type="dxa"/>
            <w:shd w:val="pct10" w:color="auto" w:fill="FFFFFF"/>
          </w:tcPr>
          <w:p>
            <w:pPr>
              <w:rPr>
                <w:rFonts w:ascii="宋体"/>
                <w:b/>
                <w:sz w:val="21"/>
                <w:lang w:eastAsia="zh-CN"/>
              </w:rPr>
            </w:pPr>
            <w:r>
              <w:rPr>
                <w:rFonts w:hint="eastAsia" w:ascii="宋体"/>
                <w:b/>
                <w:sz w:val="21"/>
                <w:lang w:eastAsia="zh-CN"/>
              </w:rPr>
              <w:t>简明描述</w:t>
            </w:r>
          </w:p>
        </w:tc>
        <w:tc>
          <w:tcPr>
            <w:tcW w:w="8243" w:type="dxa"/>
            <w:gridSpan w:val="5"/>
          </w:tcPr>
          <w:p>
            <w:pPr>
              <w:rPr>
                <w:rFonts w:hint="eastAsia"/>
              </w:rPr>
            </w:pPr>
            <w:r>
              <w:rPr>
                <w:rFonts w:hint="eastAsia"/>
              </w:rPr>
              <w:t>系统以地图标记的方式展现全市所有社区矫正对象的实时定位信息。</w:t>
            </w:r>
          </w:p>
          <w:p>
            <w:pPr>
              <w:rPr>
                <w:rFonts w:hint="eastAsia"/>
              </w:rPr>
            </w:pPr>
            <w:r>
              <w:rPr>
                <w:rFonts w:hint="eastAsia"/>
              </w:rPr>
              <w:t>同时，系统通过不同的标记可以明确区分移动定位和腕带定位的社区矫正对象，并支持正常定位、异常定位和告警等不同类型的展现方式。</w:t>
            </w:r>
          </w:p>
          <w:p>
            <w:pPr>
              <w:rPr>
                <w:rFonts w:hint="eastAsia"/>
              </w:rPr>
            </w:pPr>
            <w:r>
              <w:rPr>
                <w:rFonts w:hint="eastAsia"/>
              </w:rPr>
              <w:t>市、区、司法所用户根据不同的管理权限，可以查看管辖范围内的社区矫正对象的实时定位信息。</w:t>
            </w:r>
          </w:p>
          <w:p>
            <w:pPr>
              <w:pStyle w:val="18"/>
              <w:ind w:left="0"/>
              <w:rPr>
                <w:rFonts w:hint="eastAsia" w:ascii="宋体"/>
                <w:i w:val="0"/>
                <w:iCs w:val="0"/>
                <w:color w:val="auto"/>
                <w:sz w:val="21"/>
                <w:lang w:val="en-US" w:eastAsia="zh-CN"/>
              </w:rPr>
            </w:pPr>
            <w:r>
              <w:rPr>
                <w:rFonts w:hint="eastAsia" w:ascii="宋体"/>
                <w:i w:val="0"/>
                <w:iCs w:val="0"/>
                <w:color w:val="auto"/>
                <w:sz w:val="21"/>
                <w:lang w:val="en-US" w:eastAsia="zh-CN"/>
              </w:rPr>
              <w:t>可以查询某个社区矫正对象一定时间段内的轨迹回放</w:t>
            </w:r>
          </w:p>
          <w:p>
            <w:pPr>
              <w:pStyle w:val="18"/>
              <w:ind w:left="0"/>
              <w:rPr>
                <w:rFonts w:hint="default" w:ascii="宋体"/>
                <w:i w:val="0"/>
                <w:iCs w:val="0"/>
                <w:color w:val="auto"/>
                <w:sz w:val="21"/>
                <w:lang w:val="en-US" w:eastAsia="zh-CN"/>
              </w:rPr>
            </w:pPr>
            <w:r>
              <w:rPr>
                <w:rFonts w:hint="eastAsia" w:ascii="宋体"/>
                <w:i w:val="0"/>
                <w:iCs w:val="0"/>
                <w:color w:val="auto"/>
                <w:sz w:val="21"/>
                <w:lang w:val="en-US" w:eastAsia="zh-CN"/>
              </w:rPr>
              <w:t>越界信息以告警方式显示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37" w:type="dxa"/>
            <w:shd w:val="pct10" w:color="auto" w:fill="FFFFFF"/>
          </w:tcPr>
          <w:p>
            <w:pPr>
              <w:rPr>
                <w:rFonts w:hint="default" w:ascii="宋体"/>
                <w:b/>
                <w:sz w:val="21"/>
                <w:lang w:val="en-US" w:eastAsia="zh-CN"/>
              </w:rPr>
            </w:pPr>
            <w:r>
              <w:rPr>
                <w:rFonts w:hint="eastAsia" w:ascii="宋体"/>
                <w:b/>
                <w:sz w:val="21"/>
                <w:lang w:val="en-US" w:eastAsia="zh-CN"/>
              </w:rPr>
              <w:t>核心流程</w:t>
            </w:r>
          </w:p>
        </w:tc>
        <w:tc>
          <w:tcPr>
            <w:tcW w:w="8243" w:type="dxa"/>
            <w:gridSpan w:val="5"/>
          </w:tcPr>
          <w:p>
            <w:pPr>
              <w:pStyle w:val="18"/>
              <w:ind w:left="0"/>
              <w:rPr>
                <w:rFonts w:hint="default" w:ascii="宋体"/>
                <w:sz w:val="21"/>
                <w:lang w:val="en-US" w:eastAsia="zh-CN"/>
              </w:rPr>
            </w:pPr>
            <w:r>
              <w:rPr>
                <w:rFonts w:hint="eastAsia" w:ascii="宋体"/>
                <w:i w:val="0"/>
                <w:iCs w:val="0"/>
                <w:color w:val="auto"/>
                <w:sz w:val="21"/>
                <w:lang w:val="en-US" w:eastAsia="zh-CN"/>
              </w:rPr>
              <w:t>区域人员数据统计</w:t>
            </w:r>
            <w:r>
              <w:rPr>
                <w:rFonts w:hint="eastAsia" w:ascii="宋体"/>
                <w:i w:val="0"/>
                <w:iCs w:val="0"/>
                <w:color w:val="auto"/>
                <w:sz w:val="21"/>
                <w:lang w:eastAsia="zh-CN"/>
              </w:rPr>
              <w:t>→</w:t>
            </w:r>
            <w:r>
              <w:rPr>
                <w:rFonts w:hint="eastAsia" w:ascii="宋体"/>
                <w:i w:val="0"/>
                <w:iCs w:val="0"/>
                <w:color w:val="auto"/>
                <w:sz w:val="21"/>
                <w:lang w:val="en-US" w:eastAsia="zh-CN"/>
              </w:rPr>
              <w:t>搜索指定人员</w:t>
            </w:r>
            <w:r>
              <w:rPr>
                <w:rFonts w:hint="eastAsia" w:ascii="宋体"/>
                <w:i w:val="0"/>
                <w:iCs w:val="0"/>
                <w:color w:val="auto"/>
                <w:sz w:val="21"/>
                <w:lang w:eastAsia="zh-CN"/>
              </w:rPr>
              <w:t>→</w:t>
            </w:r>
            <w:r>
              <w:rPr>
                <w:rFonts w:hint="eastAsia" w:ascii="宋体"/>
                <w:i w:val="0"/>
                <w:iCs w:val="0"/>
                <w:color w:val="auto"/>
                <w:sz w:val="21"/>
                <w:lang w:val="en-US" w:eastAsia="zh-CN"/>
              </w:rPr>
              <w:t>指定定位方式</w:t>
            </w:r>
            <w:r>
              <w:rPr>
                <w:rFonts w:hint="eastAsia" w:ascii="宋体"/>
                <w:i w:val="0"/>
                <w:iCs w:val="0"/>
                <w:color w:val="auto"/>
                <w:sz w:val="21"/>
                <w:lang w:eastAsia="zh-CN"/>
              </w:rPr>
              <w:t>→</w:t>
            </w:r>
            <w:r>
              <w:rPr>
                <w:rFonts w:hint="eastAsia" w:ascii="宋体"/>
                <w:i w:val="0"/>
                <w:iCs w:val="0"/>
                <w:color w:val="auto"/>
                <w:sz w:val="21"/>
                <w:lang w:val="en-US" w:eastAsia="zh-CN"/>
              </w:rPr>
              <w:t>输入轨迹回放日期</w:t>
            </w:r>
            <w:r>
              <w:rPr>
                <w:rFonts w:hint="eastAsia" w:ascii="宋体"/>
                <w:i w:val="0"/>
                <w:iCs w:val="0"/>
                <w:color w:val="auto"/>
                <w:sz w:val="21"/>
                <w:lang w:eastAsia="zh-CN"/>
              </w:rPr>
              <w:t>→</w:t>
            </w:r>
            <w:r>
              <w:rPr>
                <w:rFonts w:hint="eastAsia" w:ascii="宋体"/>
                <w:i w:val="0"/>
                <w:iCs w:val="0"/>
                <w:color w:val="auto"/>
                <w:sz w:val="21"/>
                <w:lang w:val="en-US" w:eastAsia="zh-CN"/>
              </w:rPr>
              <w:t>查看人员电子围栏信息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62" w:hRule="atLeast"/>
          <w:jc w:val="center"/>
        </w:trPr>
        <w:tc>
          <w:tcPr>
            <w:tcW w:w="1237" w:type="dxa"/>
            <w:shd w:val="pct10" w:color="auto" w:fill="FFFFFF"/>
          </w:tcPr>
          <w:p>
            <w:pPr>
              <w:rPr>
                <w:rFonts w:hint="default" w:ascii="宋体"/>
                <w:b/>
                <w:sz w:val="21"/>
                <w:lang w:val="en-US" w:eastAsia="zh-CN"/>
              </w:rPr>
            </w:pPr>
            <w:r>
              <w:rPr>
                <w:rFonts w:hint="eastAsia" w:ascii="宋体"/>
                <w:b/>
                <w:sz w:val="21"/>
                <w:lang w:val="en-US" w:eastAsia="zh-CN"/>
              </w:rPr>
              <w:t>页面原型</w:t>
            </w:r>
          </w:p>
        </w:tc>
        <w:tc>
          <w:tcPr>
            <w:tcW w:w="8243" w:type="dxa"/>
            <w:gridSpan w:val="5"/>
          </w:tcPr>
          <w:p>
            <w:pPr>
              <w:pStyle w:val="18"/>
              <w:ind w:left="0"/>
              <w:rPr>
                <w:rFonts w:ascii="宋体"/>
                <w:sz w:val="21"/>
                <w:lang w:eastAsia="zh-CN"/>
              </w:rPr>
            </w:pPr>
            <w:r>
              <w:rPr>
                <w:rFonts w:ascii="宋体"/>
                <w:sz w:val="21"/>
                <w:lang w:eastAsia="zh-CN"/>
              </w:rPr>
              <w:drawing>
                <wp:inline distT="0" distB="0" distL="114300" distR="114300">
                  <wp:extent cx="5090160" cy="2473325"/>
                  <wp:effectExtent l="0" t="0" r="0" b="10795"/>
                  <wp:docPr id="118" name="图片 118" descr="5842aeac-94c5-4ef1-8152-26cf4baa39f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图片 118" descr="5842aeac-94c5-4ef1-8152-26cf4baa39f5"/>
                          <pic:cNvPicPr>
                            <a:picLocks noChangeAspect="1"/>
                          </pic:cNvPicPr>
                        </pic:nvPicPr>
                        <pic:blipFill>
                          <a:blip r:embed="rId45"/>
                          <a:stretch>
                            <a:fillRect/>
                          </a:stretch>
                        </pic:blipFill>
                        <pic:spPr>
                          <a:xfrm>
                            <a:off x="0" y="0"/>
                            <a:ext cx="5090160" cy="2473325"/>
                          </a:xfrm>
                          <a:prstGeom prst="rect">
                            <a:avLst/>
                          </a:prstGeom>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99" w:hRule="atLeast"/>
          <w:jc w:val="center"/>
        </w:trPr>
        <w:tc>
          <w:tcPr>
            <w:tcW w:w="1237" w:type="dxa"/>
          </w:tcPr>
          <w:p>
            <w:pPr>
              <w:jc w:val="center"/>
              <w:rPr>
                <w:b/>
                <w:lang w:eastAsia="zh-CN"/>
              </w:rPr>
            </w:pPr>
            <w:r>
              <w:rPr>
                <w:rFonts w:hint="eastAsia"/>
                <w:b/>
                <w:lang w:eastAsia="zh-CN"/>
              </w:rPr>
              <w:t>中文名称</w:t>
            </w:r>
          </w:p>
        </w:tc>
        <w:tc>
          <w:tcPr>
            <w:tcW w:w="1418" w:type="dxa"/>
          </w:tcPr>
          <w:p>
            <w:pPr>
              <w:jc w:val="center"/>
              <w:rPr>
                <w:b/>
                <w:lang w:eastAsia="zh-CN"/>
              </w:rPr>
            </w:pPr>
            <w:r>
              <w:rPr>
                <w:rFonts w:hint="eastAsia"/>
                <w:b/>
                <w:lang w:eastAsia="zh-CN"/>
              </w:rPr>
              <w:t>属性名称</w:t>
            </w:r>
          </w:p>
        </w:tc>
        <w:tc>
          <w:tcPr>
            <w:tcW w:w="1701" w:type="dxa"/>
          </w:tcPr>
          <w:p>
            <w:pPr>
              <w:jc w:val="center"/>
              <w:rPr>
                <w:b/>
                <w:lang w:eastAsia="zh-CN"/>
              </w:rPr>
            </w:pPr>
            <w:r>
              <w:rPr>
                <w:rFonts w:hint="eastAsia"/>
                <w:b/>
                <w:lang w:eastAsia="zh-CN"/>
              </w:rPr>
              <w:t>类型</w:t>
            </w:r>
          </w:p>
        </w:tc>
        <w:tc>
          <w:tcPr>
            <w:tcW w:w="1134" w:type="dxa"/>
          </w:tcPr>
          <w:p>
            <w:pPr>
              <w:jc w:val="center"/>
              <w:rPr>
                <w:b/>
                <w:lang w:eastAsia="zh-CN"/>
              </w:rPr>
            </w:pPr>
            <w:r>
              <w:rPr>
                <w:rFonts w:hint="eastAsia"/>
                <w:b/>
                <w:lang w:eastAsia="zh-CN"/>
              </w:rPr>
              <w:t>是否为空</w:t>
            </w:r>
          </w:p>
        </w:tc>
        <w:tc>
          <w:tcPr>
            <w:tcW w:w="2245" w:type="dxa"/>
          </w:tcPr>
          <w:p>
            <w:pPr>
              <w:jc w:val="center"/>
              <w:rPr>
                <w:b/>
                <w:lang w:eastAsia="zh-CN"/>
              </w:rPr>
            </w:pPr>
            <w:r>
              <w:rPr>
                <w:rFonts w:hint="eastAsia"/>
                <w:b/>
                <w:lang w:eastAsia="zh-CN"/>
              </w:rPr>
              <w:t>取值范围或举例</w:t>
            </w:r>
          </w:p>
        </w:tc>
        <w:tc>
          <w:tcPr>
            <w:tcW w:w="1745" w:type="dxa"/>
          </w:tcPr>
          <w:p>
            <w:pPr>
              <w:jc w:val="center"/>
              <w:rPr>
                <w:b/>
                <w:lang w:eastAsia="zh-CN"/>
              </w:rPr>
            </w:pPr>
            <w:r>
              <w:rPr>
                <w:rFonts w:hint="eastAsia"/>
                <w:b/>
                <w:lang w:eastAsia="zh-CN"/>
              </w:rPr>
              <w:t>简要说明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wordWrap/>
              <w:jc w:val="left"/>
              <w:textAlignment w:val="center"/>
              <w:rPr>
                <w:lang w:eastAsia="zh-CN"/>
              </w:rPr>
            </w:pPr>
            <w:r>
              <w:rPr>
                <w:rFonts w:hint="eastAsia" w:ascii="微软雅黑" w:hAnsi="微软雅黑" w:eastAsia="微软雅黑" w:cs="微软雅黑"/>
                <w:b w:val="0"/>
                <w:bCs w:val="0"/>
                <w:i w:val="0"/>
                <w:iCs w:val="0"/>
                <w:kern w:val="0"/>
                <w:sz w:val="20"/>
                <w:szCs w:val="20"/>
                <w:lang w:val="en-US" w:eastAsia="zh-CN" w:bidi="ar"/>
              </w:rPr>
              <w:t>主键ID</w:t>
            </w:r>
          </w:p>
        </w:tc>
        <w:tc>
          <w:tcPr>
            <w:tcW w:w="1418" w:type="dxa"/>
            <w:tcBorders>
              <w:left w:val="single" w:color="auto" w:sz="4" w:space="0"/>
              <w:right w:val="single" w:color="auto" w:sz="4" w:space="0"/>
            </w:tcBorders>
            <w:vAlign w:val="center"/>
          </w:tcPr>
          <w:p>
            <w:pPr>
              <w:keepNext w:val="0"/>
              <w:keepLines w:val="0"/>
              <w:widowControl/>
              <w:suppressLineNumbers w:val="0"/>
              <w:wordWrap/>
              <w:jc w:val="left"/>
              <w:textAlignment w:val="center"/>
              <w:rPr>
                <w:lang w:eastAsia="zh-CN"/>
              </w:rPr>
            </w:pPr>
            <w:r>
              <w:rPr>
                <w:rFonts w:hint="eastAsia" w:ascii="微软雅黑" w:hAnsi="微软雅黑" w:eastAsia="微软雅黑" w:cs="微软雅黑"/>
                <w:b w:val="0"/>
                <w:bCs w:val="0"/>
                <w:i w:val="0"/>
                <w:iCs w:val="0"/>
                <w:kern w:val="0"/>
                <w:sz w:val="20"/>
                <w:szCs w:val="20"/>
                <w:lang w:val="en-US" w:eastAsia="zh-CN" w:bidi="ar"/>
              </w:rPr>
              <w:t>id</w:t>
            </w:r>
          </w:p>
        </w:tc>
        <w:tc>
          <w:tcPr>
            <w:tcW w:w="1701" w:type="dxa"/>
            <w:tcBorders>
              <w:left w:val="single" w:color="auto" w:sz="4" w:space="0"/>
              <w:right w:val="single" w:color="auto" w:sz="4" w:space="0"/>
            </w:tcBorders>
            <w:vAlign w:val="center"/>
          </w:tcPr>
          <w:p>
            <w:pPr>
              <w:keepNext w:val="0"/>
              <w:keepLines w:val="0"/>
              <w:widowControl/>
              <w:suppressLineNumbers w:val="0"/>
              <w:wordWrap/>
              <w:jc w:val="left"/>
              <w:textAlignment w:val="center"/>
              <w:rPr>
                <w:lang w:eastAsia="zh-CN"/>
              </w:rPr>
            </w:pPr>
            <w:r>
              <w:rPr>
                <w:rFonts w:hint="eastAsia" w:ascii="微软雅黑" w:hAnsi="微软雅黑" w:eastAsia="微软雅黑" w:cs="微软雅黑"/>
                <w:b w:val="0"/>
                <w:bCs w:val="0"/>
                <w:i w:val="0"/>
                <w:iCs w:val="0"/>
                <w:kern w:val="0"/>
                <w:sz w:val="20"/>
                <w:szCs w:val="20"/>
                <w:lang w:val="en-US" w:eastAsia="zh-CN" w:bidi="ar"/>
              </w:rPr>
              <w:t>bigint</w:t>
            </w:r>
          </w:p>
        </w:tc>
        <w:tc>
          <w:tcPr>
            <w:tcW w:w="1134" w:type="dxa"/>
            <w:tcBorders>
              <w:left w:val="single" w:color="auto" w:sz="4" w:space="0"/>
              <w:right w:val="single" w:color="auto" w:sz="4" w:space="0"/>
            </w:tcBorders>
            <w:vAlign w:val="center"/>
          </w:tcPr>
          <w:p>
            <w:pPr>
              <w:keepNext w:val="0"/>
              <w:keepLines w:val="0"/>
              <w:widowControl/>
              <w:suppressLineNumbers w:val="0"/>
              <w:wordWrap/>
              <w:jc w:val="center"/>
              <w:textAlignment w:val="center"/>
              <w:rPr>
                <w:rFonts w:ascii="宋体" w:hAnsi="宋体"/>
                <w:lang w:eastAsia="zh-CN"/>
              </w:rPr>
            </w:pPr>
            <w:r>
              <w:rPr>
                <w:rFonts w:hint="eastAsia" w:ascii="微软雅黑" w:hAnsi="微软雅黑" w:eastAsia="微软雅黑" w:cs="微软雅黑"/>
                <w:b w:val="0"/>
                <w:bCs w:val="0"/>
                <w:i w:val="0"/>
                <w:iCs w:val="0"/>
                <w:kern w:val="0"/>
                <w:sz w:val="20"/>
                <w:szCs w:val="20"/>
                <w:lang w:val="en-US" w:eastAsia="zh-CN" w:bidi="ar"/>
              </w:rPr>
              <w:t>否</w:t>
            </w:r>
          </w:p>
        </w:tc>
        <w:tc>
          <w:tcPr>
            <w:tcW w:w="2245" w:type="dxa"/>
            <w:tcBorders>
              <w:left w:val="single" w:color="auto" w:sz="4" w:space="0"/>
              <w:right w:val="single" w:color="auto" w:sz="4" w:space="0"/>
            </w:tcBorders>
            <w:vAlign w:val="center"/>
          </w:tcPr>
          <w:p>
            <w:pPr>
              <w:keepNext w:val="0"/>
              <w:keepLines w:val="0"/>
              <w:widowControl/>
              <w:suppressLineNumbers w:val="0"/>
              <w:wordWrap/>
              <w:jc w:val="left"/>
              <w:textAlignment w:val="center"/>
              <w:rPr>
                <w:lang w:eastAsia="zh-CN"/>
              </w:rPr>
            </w:pPr>
            <w:r>
              <w:rPr>
                <w:rFonts w:hint="eastAsia" w:ascii="微软雅黑" w:hAnsi="微软雅黑" w:eastAsia="微软雅黑" w:cs="微软雅黑"/>
                <w:b w:val="0"/>
                <w:bCs w:val="0"/>
                <w:i w:val="0"/>
                <w:iCs w:val="0"/>
                <w:kern w:val="0"/>
                <w:sz w:val="20"/>
                <w:szCs w:val="20"/>
                <w:lang w:val="en-US" w:eastAsia="zh-CN" w:bidi="ar"/>
              </w:rPr>
              <w:t>自增数字</w:t>
            </w:r>
          </w:p>
        </w:tc>
        <w:tc>
          <w:tcPr>
            <w:tcW w:w="1745" w:type="dxa"/>
            <w:tcBorders>
              <w:left w:val="single" w:color="auto" w:sz="4" w:space="0"/>
            </w:tcBorders>
            <w:vAlign w:val="center"/>
          </w:tcPr>
          <w:p>
            <w:pPr>
              <w:keepNext w:val="0"/>
              <w:keepLines w:val="0"/>
              <w:widowControl/>
              <w:suppressLineNumbers w:val="0"/>
              <w:wordWrap/>
              <w:jc w:val="left"/>
              <w:textAlignment w:val="center"/>
              <w:rPr>
                <w:lang w:eastAsia="zh-CN"/>
              </w:rPr>
            </w:pPr>
            <w:r>
              <w:rPr>
                <w:rFonts w:hint="eastAsia" w:ascii="微软雅黑" w:hAnsi="微软雅黑" w:eastAsia="微软雅黑" w:cs="微软雅黑"/>
                <w:b w:val="0"/>
                <w:bCs w:val="0"/>
                <w:i w:val="0"/>
                <w:iCs w:val="0"/>
                <w:kern w:val="0"/>
                <w:sz w:val="20"/>
                <w:szCs w:val="20"/>
                <w:lang w:val="en-US" w:eastAsia="zh-CN" w:bidi="ar"/>
              </w:rPr>
              <w:t>表主键，唯一标识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wordWrap/>
              <w:jc w:val="left"/>
              <w:textAlignment w:val="center"/>
              <w:rPr>
                <w:lang w:eastAsia="zh-CN"/>
              </w:rPr>
            </w:pPr>
            <w:r>
              <w:rPr>
                <w:rFonts w:hint="eastAsia" w:ascii="微软雅黑" w:hAnsi="微软雅黑" w:eastAsia="微软雅黑" w:cs="微软雅黑"/>
                <w:b w:val="0"/>
                <w:bCs w:val="0"/>
                <w:i w:val="0"/>
                <w:iCs w:val="0"/>
                <w:kern w:val="0"/>
                <w:sz w:val="20"/>
                <w:szCs w:val="20"/>
                <w:lang w:val="en-US" w:eastAsia="zh-CN" w:bidi="ar"/>
              </w:rPr>
              <w:t>设备绑定编号</w:t>
            </w:r>
          </w:p>
        </w:tc>
        <w:tc>
          <w:tcPr>
            <w:tcW w:w="1418" w:type="dxa"/>
            <w:tcBorders>
              <w:left w:val="single" w:color="auto" w:sz="4" w:space="0"/>
              <w:right w:val="single" w:color="auto" w:sz="4" w:space="0"/>
            </w:tcBorders>
            <w:vAlign w:val="center"/>
          </w:tcPr>
          <w:p>
            <w:pPr>
              <w:keepNext w:val="0"/>
              <w:keepLines w:val="0"/>
              <w:widowControl/>
              <w:suppressLineNumbers w:val="0"/>
              <w:wordWrap/>
              <w:jc w:val="left"/>
              <w:textAlignment w:val="center"/>
              <w:rPr>
                <w:rFonts w:hint="eastAsia"/>
                <w:lang w:eastAsia="zh-CN"/>
              </w:rPr>
            </w:pPr>
            <w:r>
              <w:rPr>
                <w:rFonts w:hint="eastAsia" w:ascii="微软雅黑" w:hAnsi="微软雅黑" w:eastAsia="微软雅黑" w:cs="微软雅黑"/>
                <w:b w:val="0"/>
                <w:bCs w:val="0"/>
                <w:i w:val="0"/>
                <w:iCs w:val="0"/>
                <w:kern w:val="0"/>
                <w:sz w:val="20"/>
                <w:szCs w:val="20"/>
                <w:lang w:val="en-US" w:eastAsia="zh-CN" w:bidi="ar"/>
              </w:rPr>
              <w:t>bind_code</w:t>
            </w:r>
          </w:p>
        </w:tc>
        <w:tc>
          <w:tcPr>
            <w:tcW w:w="1701" w:type="dxa"/>
            <w:tcBorders>
              <w:left w:val="single" w:color="auto" w:sz="4" w:space="0"/>
              <w:right w:val="single" w:color="auto" w:sz="4" w:space="0"/>
            </w:tcBorders>
            <w:vAlign w:val="center"/>
          </w:tcPr>
          <w:p>
            <w:pPr>
              <w:keepNext w:val="0"/>
              <w:keepLines w:val="0"/>
              <w:widowControl/>
              <w:suppressLineNumbers w:val="0"/>
              <w:wordWrap/>
              <w:jc w:val="left"/>
              <w:textAlignment w:val="center"/>
              <w:rPr>
                <w:rFonts w:hint="eastAsia"/>
                <w:lang w:eastAsia="zh-CN"/>
              </w:rPr>
            </w:pPr>
            <w:r>
              <w:rPr>
                <w:rFonts w:hint="eastAsia" w:ascii="微软雅黑" w:hAnsi="微软雅黑" w:eastAsia="微软雅黑" w:cs="微软雅黑"/>
                <w:b w:val="0"/>
                <w:bCs w:val="0"/>
                <w:i w:val="0"/>
                <w:iCs w:val="0"/>
                <w:kern w:val="0"/>
                <w:sz w:val="20"/>
                <w:szCs w:val="20"/>
                <w:lang w:val="en-US" w:eastAsia="zh-CN" w:bidi="ar"/>
              </w:rPr>
              <w:t>varchar(32)</w:t>
            </w:r>
          </w:p>
        </w:tc>
        <w:tc>
          <w:tcPr>
            <w:tcW w:w="1134" w:type="dxa"/>
            <w:tcBorders>
              <w:left w:val="single" w:color="auto" w:sz="4" w:space="0"/>
              <w:right w:val="single" w:color="auto" w:sz="4" w:space="0"/>
            </w:tcBorders>
            <w:vAlign w:val="center"/>
          </w:tcPr>
          <w:p>
            <w:pPr>
              <w:keepNext w:val="0"/>
              <w:keepLines w:val="0"/>
              <w:widowControl/>
              <w:suppressLineNumbers w:val="0"/>
              <w:wordWrap/>
              <w:jc w:val="center"/>
              <w:textAlignment w:val="center"/>
              <w:rPr>
                <w:rFonts w:ascii="宋体" w:hAnsi="宋体"/>
                <w:lang w:eastAsia="zh-CN"/>
              </w:rPr>
            </w:pPr>
            <w:r>
              <w:rPr>
                <w:rFonts w:hint="eastAsia" w:ascii="微软雅黑" w:hAnsi="微软雅黑" w:eastAsia="微软雅黑" w:cs="微软雅黑"/>
                <w:b w:val="0"/>
                <w:bCs w:val="0"/>
                <w:i w:val="0"/>
                <w:iCs w:val="0"/>
                <w:kern w:val="0"/>
                <w:sz w:val="20"/>
                <w:szCs w:val="20"/>
                <w:lang w:val="en-US" w:eastAsia="zh-CN" w:bidi="ar"/>
              </w:rPr>
              <w:t>否</w:t>
            </w:r>
          </w:p>
        </w:tc>
        <w:tc>
          <w:tcPr>
            <w:tcW w:w="2245" w:type="dxa"/>
            <w:tcBorders>
              <w:left w:val="single" w:color="auto" w:sz="4" w:space="0"/>
              <w:right w:val="single" w:color="auto" w:sz="4" w:space="0"/>
            </w:tcBorders>
            <w:vAlign w:val="center"/>
          </w:tcPr>
          <w:p>
            <w:pPr>
              <w:keepNext w:val="0"/>
              <w:keepLines w:val="0"/>
              <w:widowControl/>
              <w:suppressLineNumbers w:val="0"/>
              <w:wordWrap/>
              <w:jc w:val="left"/>
              <w:textAlignment w:val="center"/>
              <w:rPr>
                <w:rFonts w:hint="eastAsia" w:ascii="宋体" w:hAnsi="宋体"/>
                <w:lang w:eastAsia="zh-CN"/>
              </w:rPr>
            </w:pPr>
            <w:r>
              <w:rPr>
                <w:rFonts w:hint="eastAsia" w:ascii="微软雅黑" w:hAnsi="微软雅黑" w:eastAsia="微软雅黑" w:cs="微软雅黑"/>
                <w:b w:val="0"/>
                <w:bCs w:val="0"/>
                <w:i w:val="0"/>
                <w:iCs w:val="0"/>
                <w:kern w:val="0"/>
                <w:sz w:val="20"/>
                <w:szCs w:val="20"/>
                <w:lang w:val="en-US" w:eastAsia="zh-CN" w:bidi="ar"/>
              </w:rPr>
              <w:t>BD20260101001</w:t>
            </w:r>
          </w:p>
        </w:tc>
        <w:tc>
          <w:tcPr>
            <w:tcW w:w="1745" w:type="dxa"/>
            <w:tcBorders>
              <w:left w:val="single" w:color="auto" w:sz="4" w:space="0"/>
            </w:tcBorders>
            <w:vAlign w:val="center"/>
          </w:tcPr>
          <w:p>
            <w:pPr>
              <w:keepNext w:val="0"/>
              <w:keepLines w:val="0"/>
              <w:widowControl/>
              <w:suppressLineNumbers w:val="0"/>
              <w:wordWrap/>
              <w:jc w:val="left"/>
              <w:textAlignment w:val="center"/>
              <w:rPr>
                <w:rFonts w:hint="eastAsia"/>
                <w:lang w:eastAsia="zh-CN"/>
              </w:rPr>
            </w:pPr>
            <w:r>
              <w:rPr>
                <w:rFonts w:hint="eastAsia" w:ascii="微软雅黑" w:hAnsi="微软雅黑" w:eastAsia="微软雅黑" w:cs="微软雅黑"/>
                <w:b w:val="0"/>
                <w:bCs w:val="0"/>
                <w:i w:val="0"/>
                <w:iCs w:val="0"/>
                <w:kern w:val="0"/>
                <w:sz w:val="20"/>
                <w:szCs w:val="20"/>
                <w:lang w:val="en-US" w:eastAsia="zh-CN" w:bidi="ar"/>
              </w:rPr>
              <w:t>设备绑定唯一编号，系统生成</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wordWrap/>
              <w:jc w:val="left"/>
              <w:textAlignment w:val="center"/>
              <w:rPr>
                <w:lang w:eastAsia="zh-CN"/>
              </w:rPr>
            </w:pPr>
            <w:r>
              <w:rPr>
                <w:rFonts w:hint="eastAsia" w:ascii="微软雅黑" w:hAnsi="微软雅黑" w:eastAsia="微软雅黑" w:cs="微软雅黑"/>
                <w:b w:val="0"/>
                <w:bCs w:val="0"/>
                <w:i w:val="0"/>
                <w:iCs w:val="0"/>
                <w:kern w:val="0"/>
                <w:sz w:val="20"/>
                <w:szCs w:val="20"/>
                <w:lang w:val="en-US" w:eastAsia="zh-CN" w:bidi="ar"/>
              </w:rPr>
              <w:t>矫正对象ID</w:t>
            </w:r>
          </w:p>
        </w:tc>
        <w:tc>
          <w:tcPr>
            <w:tcW w:w="1418" w:type="dxa"/>
            <w:tcBorders>
              <w:left w:val="single" w:color="auto" w:sz="4" w:space="0"/>
              <w:right w:val="single" w:color="auto" w:sz="4" w:space="0"/>
            </w:tcBorders>
            <w:vAlign w:val="center"/>
          </w:tcPr>
          <w:p>
            <w:pPr>
              <w:keepNext w:val="0"/>
              <w:keepLines w:val="0"/>
              <w:widowControl/>
              <w:suppressLineNumbers w:val="0"/>
              <w:wordWrap/>
              <w:jc w:val="left"/>
              <w:textAlignment w:val="center"/>
              <w:rPr>
                <w:rFonts w:hint="eastAsia"/>
                <w:lang w:eastAsia="zh-CN"/>
              </w:rPr>
            </w:pPr>
            <w:r>
              <w:rPr>
                <w:rFonts w:hint="eastAsia" w:ascii="微软雅黑" w:hAnsi="微软雅黑" w:eastAsia="微软雅黑" w:cs="微软雅黑"/>
                <w:b w:val="0"/>
                <w:bCs w:val="0"/>
                <w:i w:val="0"/>
                <w:iCs w:val="0"/>
                <w:kern w:val="0"/>
                <w:sz w:val="20"/>
                <w:szCs w:val="20"/>
                <w:lang w:val="en-US" w:eastAsia="zh-CN" w:bidi="ar"/>
              </w:rPr>
              <w:t>correction_id</w:t>
            </w:r>
          </w:p>
        </w:tc>
        <w:tc>
          <w:tcPr>
            <w:tcW w:w="1701" w:type="dxa"/>
            <w:tcBorders>
              <w:left w:val="single" w:color="auto" w:sz="4" w:space="0"/>
              <w:right w:val="single" w:color="auto" w:sz="4" w:space="0"/>
            </w:tcBorders>
            <w:vAlign w:val="center"/>
          </w:tcPr>
          <w:p>
            <w:pPr>
              <w:keepNext w:val="0"/>
              <w:keepLines w:val="0"/>
              <w:widowControl/>
              <w:suppressLineNumbers w:val="0"/>
              <w:wordWrap/>
              <w:jc w:val="left"/>
              <w:textAlignment w:val="center"/>
              <w:rPr>
                <w:rFonts w:hint="eastAsia"/>
                <w:lang w:eastAsia="zh-CN"/>
              </w:rPr>
            </w:pPr>
            <w:r>
              <w:rPr>
                <w:rFonts w:hint="eastAsia" w:ascii="微软雅黑" w:hAnsi="微软雅黑" w:eastAsia="微软雅黑" w:cs="微软雅黑"/>
                <w:b w:val="0"/>
                <w:bCs w:val="0"/>
                <w:i w:val="0"/>
                <w:iCs w:val="0"/>
                <w:kern w:val="0"/>
                <w:sz w:val="20"/>
                <w:szCs w:val="20"/>
                <w:lang w:val="en-US" w:eastAsia="zh-CN" w:bidi="ar"/>
              </w:rPr>
              <w:t>bigint</w:t>
            </w:r>
          </w:p>
        </w:tc>
        <w:tc>
          <w:tcPr>
            <w:tcW w:w="1134" w:type="dxa"/>
            <w:tcBorders>
              <w:left w:val="single" w:color="auto" w:sz="4" w:space="0"/>
              <w:right w:val="single" w:color="auto" w:sz="4" w:space="0"/>
            </w:tcBorders>
            <w:vAlign w:val="center"/>
          </w:tcPr>
          <w:p>
            <w:pPr>
              <w:keepNext w:val="0"/>
              <w:keepLines w:val="0"/>
              <w:widowControl/>
              <w:suppressLineNumbers w:val="0"/>
              <w:wordWrap/>
              <w:jc w:val="center"/>
              <w:textAlignment w:val="center"/>
              <w:rPr>
                <w:rFonts w:ascii="宋体" w:hAnsi="宋体"/>
                <w:lang w:eastAsia="zh-CN"/>
              </w:rPr>
            </w:pPr>
            <w:r>
              <w:rPr>
                <w:rFonts w:hint="eastAsia" w:ascii="微软雅黑" w:hAnsi="微软雅黑" w:eastAsia="微软雅黑" w:cs="微软雅黑"/>
                <w:b w:val="0"/>
                <w:bCs w:val="0"/>
                <w:i w:val="0"/>
                <w:iCs w:val="0"/>
                <w:kern w:val="0"/>
                <w:sz w:val="20"/>
                <w:szCs w:val="20"/>
                <w:lang w:val="en-US" w:eastAsia="zh-CN" w:bidi="ar"/>
              </w:rPr>
              <w:t>否</w:t>
            </w:r>
          </w:p>
        </w:tc>
        <w:tc>
          <w:tcPr>
            <w:tcW w:w="2245" w:type="dxa"/>
            <w:tcBorders>
              <w:left w:val="single" w:color="auto" w:sz="4" w:space="0"/>
              <w:right w:val="single" w:color="auto" w:sz="4" w:space="0"/>
            </w:tcBorders>
            <w:vAlign w:val="center"/>
          </w:tcPr>
          <w:p>
            <w:pPr>
              <w:keepNext w:val="0"/>
              <w:keepLines w:val="0"/>
              <w:widowControl/>
              <w:suppressLineNumbers w:val="0"/>
              <w:wordWrap/>
              <w:jc w:val="left"/>
              <w:textAlignment w:val="center"/>
              <w:rPr>
                <w:rFonts w:hint="eastAsia" w:ascii="宋体" w:hAnsi="宋体"/>
                <w:lang w:eastAsia="zh-CN"/>
              </w:rPr>
            </w:pPr>
            <w:r>
              <w:rPr>
                <w:rFonts w:hint="eastAsia" w:ascii="微软雅黑" w:hAnsi="微软雅黑" w:eastAsia="微软雅黑" w:cs="微软雅黑"/>
                <w:b w:val="0"/>
                <w:bCs w:val="0"/>
                <w:i w:val="0"/>
                <w:iCs w:val="0"/>
                <w:kern w:val="0"/>
                <w:sz w:val="20"/>
                <w:szCs w:val="20"/>
                <w:lang w:val="en-US" w:eastAsia="zh-CN" w:bidi="ar"/>
              </w:rPr>
              <w:t>1001</w:t>
            </w:r>
          </w:p>
        </w:tc>
        <w:tc>
          <w:tcPr>
            <w:tcW w:w="1745" w:type="dxa"/>
            <w:tcBorders>
              <w:left w:val="single" w:color="auto" w:sz="4" w:space="0"/>
            </w:tcBorders>
            <w:vAlign w:val="center"/>
          </w:tcPr>
          <w:p>
            <w:pPr>
              <w:keepNext w:val="0"/>
              <w:keepLines w:val="0"/>
              <w:widowControl/>
              <w:suppressLineNumbers w:val="0"/>
              <w:wordWrap/>
              <w:jc w:val="left"/>
              <w:textAlignment w:val="center"/>
              <w:rPr>
                <w:rFonts w:hint="eastAsia"/>
                <w:lang w:eastAsia="zh-CN"/>
              </w:rPr>
            </w:pPr>
            <w:r>
              <w:rPr>
                <w:rFonts w:hint="eastAsia" w:ascii="微软雅黑" w:hAnsi="微软雅黑" w:eastAsia="微软雅黑" w:cs="微软雅黑"/>
                <w:b w:val="0"/>
                <w:bCs w:val="0"/>
                <w:i w:val="0"/>
                <w:iCs w:val="0"/>
                <w:kern w:val="0"/>
                <w:sz w:val="20"/>
                <w:szCs w:val="20"/>
                <w:lang w:val="en-US" w:eastAsia="zh-CN" w:bidi="ar"/>
              </w:rPr>
              <w:t>关联矫正对象表的主键ID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wordWrap/>
              <w:jc w:val="left"/>
              <w:textAlignment w:val="center"/>
              <w:rPr>
                <w:lang w:eastAsia="zh-CN"/>
              </w:rPr>
            </w:pPr>
            <w:r>
              <w:rPr>
                <w:rFonts w:hint="eastAsia" w:ascii="微软雅黑" w:hAnsi="微软雅黑" w:eastAsia="微软雅黑" w:cs="微软雅黑"/>
                <w:b w:val="0"/>
                <w:bCs w:val="0"/>
                <w:i w:val="0"/>
                <w:iCs w:val="0"/>
                <w:kern w:val="0"/>
                <w:sz w:val="20"/>
                <w:szCs w:val="20"/>
                <w:lang w:val="en-US" w:eastAsia="zh-CN" w:bidi="ar"/>
              </w:rPr>
              <w:t>矫正对象姓名</w:t>
            </w:r>
          </w:p>
        </w:tc>
        <w:tc>
          <w:tcPr>
            <w:tcW w:w="1418" w:type="dxa"/>
            <w:tcBorders>
              <w:left w:val="single" w:color="auto" w:sz="4" w:space="0"/>
              <w:right w:val="single" w:color="auto" w:sz="4" w:space="0"/>
            </w:tcBorders>
            <w:vAlign w:val="center"/>
          </w:tcPr>
          <w:p>
            <w:pPr>
              <w:keepNext w:val="0"/>
              <w:keepLines w:val="0"/>
              <w:widowControl/>
              <w:suppressLineNumbers w:val="0"/>
              <w:wordWrap/>
              <w:jc w:val="left"/>
              <w:textAlignment w:val="center"/>
              <w:rPr>
                <w:rFonts w:hint="eastAsia"/>
                <w:lang w:eastAsia="zh-CN"/>
              </w:rPr>
            </w:pPr>
            <w:r>
              <w:rPr>
                <w:rFonts w:hint="eastAsia" w:ascii="微软雅黑" w:hAnsi="微软雅黑" w:eastAsia="微软雅黑" w:cs="微软雅黑"/>
                <w:b w:val="0"/>
                <w:bCs w:val="0"/>
                <w:i w:val="0"/>
                <w:iCs w:val="0"/>
                <w:kern w:val="0"/>
                <w:sz w:val="20"/>
                <w:szCs w:val="20"/>
                <w:lang w:val="en-US" w:eastAsia="zh-CN" w:bidi="ar"/>
              </w:rPr>
              <w:t>correction_name</w:t>
            </w:r>
          </w:p>
        </w:tc>
        <w:tc>
          <w:tcPr>
            <w:tcW w:w="1701" w:type="dxa"/>
            <w:tcBorders>
              <w:left w:val="single" w:color="auto" w:sz="4" w:space="0"/>
              <w:right w:val="single" w:color="auto" w:sz="4" w:space="0"/>
            </w:tcBorders>
            <w:vAlign w:val="center"/>
          </w:tcPr>
          <w:p>
            <w:pPr>
              <w:keepNext w:val="0"/>
              <w:keepLines w:val="0"/>
              <w:widowControl/>
              <w:suppressLineNumbers w:val="0"/>
              <w:wordWrap/>
              <w:jc w:val="left"/>
              <w:textAlignment w:val="center"/>
              <w:rPr>
                <w:rFonts w:hint="eastAsia"/>
                <w:lang w:eastAsia="zh-CN"/>
              </w:rPr>
            </w:pPr>
            <w:r>
              <w:rPr>
                <w:rFonts w:hint="eastAsia" w:ascii="微软雅黑" w:hAnsi="微软雅黑" w:eastAsia="微软雅黑" w:cs="微软雅黑"/>
                <w:b w:val="0"/>
                <w:bCs w:val="0"/>
                <w:i w:val="0"/>
                <w:iCs w:val="0"/>
                <w:kern w:val="0"/>
                <w:sz w:val="20"/>
                <w:szCs w:val="20"/>
                <w:lang w:val="en-US" w:eastAsia="zh-CN" w:bidi="ar"/>
              </w:rPr>
              <w:t>varchar(50)</w:t>
            </w:r>
          </w:p>
        </w:tc>
        <w:tc>
          <w:tcPr>
            <w:tcW w:w="1134" w:type="dxa"/>
            <w:tcBorders>
              <w:left w:val="single" w:color="auto" w:sz="4" w:space="0"/>
              <w:right w:val="single" w:color="auto" w:sz="4" w:space="0"/>
            </w:tcBorders>
            <w:vAlign w:val="center"/>
          </w:tcPr>
          <w:p>
            <w:pPr>
              <w:keepNext w:val="0"/>
              <w:keepLines w:val="0"/>
              <w:widowControl/>
              <w:suppressLineNumbers w:val="0"/>
              <w:wordWrap/>
              <w:jc w:val="center"/>
              <w:textAlignment w:val="center"/>
              <w:rPr>
                <w:rFonts w:ascii="宋体" w:hAnsi="宋体"/>
                <w:lang w:eastAsia="zh-CN"/>
              </w:rPr>
            </w:pPr>
            <w:r>
              <w:rPr>
                <w:rFonts w:hint="eastAsia" w:ascii="微软雅黑" w:hAnsi="微软雅黑" w:eastAsia="微软雅黑" w:cs="微软雅黑"/>
                <w:b w:val="0"/>
                <w:bCs w:val="0"/>
                <w:i w:val="0"/>
                <w:iCs w:val="0"/>
                <w:kern w:val="0"/>
                <w:sz w:val="20"/>
                <w:szCs w:val="20"/>
                <w:lang w:val="en-US" w:eastAsia="zh-CN" w:bidi="ar"/>
              </w:rPr>
              <w:t>否</w:t>
            </w:r>
          </w:p>
        </w:tc>
        <w:tc>
          <w:tcPr>
            <w:tcW w:w="2245" w:type="dxa"/>
            <w:tcBorders>
              <w:left w:val="single" w:color="auto" w:sz="4" w:space="0"/>
              <w:right w:val="single" w:color="auto" w:sz="4" w:space="0"/>
            </w:tcBorders>
            <w:vAlign w:val="center"/>
          </w:tcPr>
          <w:p>
            <w:pPr>
              <w:keepNext w:val="0"/>
              <w:keepLines w:val="0"/>
              <w:widowControl/>
              <w:suppressLineNumbers w:val="0"/>
              <w:wordWrap/>
              <w:jc w:val="left"/>
              <w:textAlignment w:val="center"/>
              <w:rPr>
                <w:rFonts w:hint="eastAsia" w:ascii="宋体" w:hAnsi="宋体"/>
                <w:lang w:eastAsia="zh-CN"/>
              </w:rPr>
            </w:pPr>
            <w:r>
              <w:rPr>
                <w:rFonts w:hint="eastAsia" w:ascii="微软雅黑" w:hAnsi="微软雅黑" w:eastAsia="微软雅黑" w:cs="微软雅黑"/>
                <w:b w:val="0"/>
                <w:bCs w:val="0"/>
                <w:i w:val="0"/>
                <w:iCs w:val="0"/>
                <w:kern w:val="0"/>
                <w:sz w:val="20"/>
                <w:szCs w:val="20"/>
                <w:lang w:val="en-US" w:eastAsia="zh-CN" w:bidi="ar"/>
              </w:rPr>
              <w:t>张三</w:t>
            </w:r>
          </w:p>
        </w:tc>
        <w:tc>
          <w:tcPr>
            <w:tcW w:w="1745" w:type="dxa"/>
            <w:tcBorders>
              <w:left w:val="single" w:color="auto" w:sz="4" w:space="0"/>
            </w:tcBorders>
            <w:vAlign w:val="center"/>
          </w:tcPr>
          <w:p>
            <w:pPr>
              <w:keepNext w:val="0"/>
              <w:keepLines w:val="0"/>
              <w:widowControl/>
              <w:suppressLineNumbers w:val="0"/>
              <w:wordWrap/>
              <w:jc w:val="left"/>
              <w:textAlignment w:val="center"/>
              <w:rPr>
                <w:rFonts w:hint="eastAsia"/>
                <w:lang w:eastAsia="zh-CN"/>
              </w:rPr>
            </w:pPr>
            <w:r>
              <w:rPr>
                <w:rFonts w:hint="eastAsia" w:ascii="微软雅黑" w:hAnsi="微软雅黑" w:eastAsia="微软雅黑" w:cs="微软雅黑"/>
                <w:b w:val="0"/>
                <w:bCs w:val="0"/>
                <w:i w:val="0"/>
                <w:iCs w:val="0"/>
                <w:kern w:val="0"/>
                <w:sz w:val="20"/>
                <w:szCs w:val="20"/>
                <w:lang w:val="en-US" w:eastAsia="zh-CN" w:bidi="ar"/>
              </w:rPr>
              <w:t>矫正对象姓名，冗余字段方便查询</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wordWrap/>
              <w:jc w:val="left"/>
              <w:textAlignment w:val="center"/>
              <w:rPr>
                <w:lang w:eastAsia="zh-CN"/>
              </w:rPr>
            </w:pPr>
            <w:r>
              <w:rPr>
                <w:rFonts w:hint="eastAsia" w:ascii="微软雅黑" w:hAnsi="微软雅黑" w:eastAsia="微软雅黑" w:cs="微软雅黑"/>
                <w:b w:val="0"/>
                <w:bCs w:val="0"/>
                <w:i w:val="0"/>
                <w:iCs w:val="0"/>
                <w:kern w:val="0"/>
                <w:sz w:val="20"/>
                <w:szCs w:val="20"/>
                <w:lang w:val="en-US" w:eastAsia="zh-CN" w:bidi="ar"/>
              </w:rPr>
              <w:t>矫正编号</w:t>
            </w:r>
          </w:p>
        </w:tc>
        <w:tc>
          <w:tcPr>
            <w:tcW w:w="1418" w:type="dxa"/>
            <w:tcBorders>
              <w:left w:val="single" w:color="auto" w:sz="4" w:space="0"/>
              <w:right w:val="single" w:color="auto" w:sz="4" w:space="0"/>
            </w:tcBorders>
            <w:vAlign w:val="center"/>
          </w:tcPr>
          <w:p>
            <w:pPr>
              <w:keepNext w:val="0"/>
              <w:keepLines w:val="0"/>
              <w:widowControl/>
              <w:suppressLineNumbers w:val="0"/>
              <w:wordWrap/>
              <w:jc w:val="left"/>
              <w:textAlignment w:val="center"/>
              <w:rPr>
                <w:rFonts w:hint="eastAsia"/>
                <w:lang w:eastAsia="zh-CN"/>
              </w:rPr>
            </w:pPr>
            <w:r>
              <w:rPr>
                <w:rFonts w:hint="eastAsia" w:ascii="微软雅黑" w:hAnsi="微软雅黑" w:eastAsia="微软雅黑" w:cs="微软雅黑"/>
                <w:b w:val="0"/>
                <w:bCs w:val="0"/>
                <w:i w:val="0"/>
                <w:iCs w:val="0"/>
                <w:kern w:val="0"/>
                <w:sz w:val="20"/>
                <w:szCs w:val="20"/>
                <w:lang w:val="en-US" w:eastAsia="zh-CN" w:bidi="ar"/>
              </w:rPr>
              <w:t>correction_no</w:t>
            </w:r>
          </w:p>
        </w:tc>
        <w:tc>
          <w:tcPr>
            <w:tcW w:w="1701" w:type="dxa"/>
            <w:tcBorders>
              <w:left w:val="single" w:color="auto" w:sz="4" w:space="0"/>
              <w:right w:val="single" w:color="auto" w:sz="4" w:space="0"/>
            </w:tcBorders>
            <w:vAlign w:val="center"/>
          </w:tcPr>
          <w:p>
            <w:pPr>
              <w:keepNext w:val="0"/>
              <w:keepLines w:val="0"/>
              <w:widowControl/>
              <w:suppressLineNumbers w:val="0"/>
              <w:wordWrap/>
              <w:jc w:val="left"/>
              <w:textAlignment w:val="center"/>
              <w:rPr>
                <w:rFonts w:hint="eastAsia"/>
                <w:lang w:eastAsia="zh-CN"/>
              </w:rPr>
            </w:pPr>
            <w:r>
              <w:rPr>
                <w:rFonts w:hint="eastAsia" w:ascii="微软雅黑" w:hAnsi="微软雅黑" w:eastAsia="微软雅黑" w:cs="微软雅黑"/>
                <w:b w:val="0"/>
                <w:bCs w:val="0"/>
                <w:i w:val="0"/>
                <w:iCs w:val="0"/>
                <w:kern w:val="0"/>
                <w:sz w:val="20"/>
                <w:szCs w:val="20"/>
                <w:lang w:val="en-US" w:eastAsia="zh-CN" w:bidi="ar"/>
              </w:rPr>
              <w:t>varchar(30)</w:t>
            </w:r>
          </w:p>
        </w:tc>
        <w:tc>
          <w:tcPr>
            <w:tcW w:w="1134" w:type="dxa"/>
            <w:tcBorders>
              <w:left w:val="single" w:color="auto" w:sz="4" w:space="0"/>
              <w:right w:val="single" w:color="auto" w:sz="4" w:space="0"/>
            </w:tcBorders>
            <w:vAlign w:val="center"/>
          </w:tcPr>
          <w:p>
            <w:pPr>
              <w:keepNext w:val="0"/>
              <w:keepLines w:val="0"/>
              <w:widowControl/>
              <w:suppressLineNumbers w:val="0"/>
              <w:wordWrap/>
              <w:jc w:val="center"/>
              <w:textAlignment w:val="center"/>
              <w:rPr>
                <w:rFonts w:ascii="宋体" w:hAnsi="宋体"/>
                <w:lang w:eastAsia="zh-CN"/>
              </w:rPr>
            </w:pPr>
            <w:r>
              <w:rPr>
                <w:rFonts w:hint="eastAsia" w:ascii="微软雅黑" w:hAnsi="微软雅黑" w:eastAsia="微软雅黑" w:cs="微软雅黑"/>
                <w:b w:val="0"/>
                <w:bCs w:val="0"/>
                <w:i w:val="0"/>
                <w:iCs w:val="0"/>
                <w:kern w:val="0"/>
                <w:sz w:val="20"/>
                <w:szCs w:val="20"/>
                <w:lang w:val="en-US" w:eastAsia="zh-CN" w:bidi="ar"/>
              </w:rPr>
              <w:t>否</w:t>
            </w:r>
          </w:p>
        </w:tc>
        <w:tc>
          <w:tcPr>
            <w:tcW w:w="2245" w:type="dxa"/>
            <w:tcBorders>
              <w:left w:val="single" w:color="auto" w:sz="4" w:space="0"/>
              <w:right w:val="single" w:color="auto" w:sz="4" w:space="0"/>
            </w:tcBorders>
            <w:vAlign w:val="center"/>
          </w:tcPr>
          <w:p>
            <w:pPr>
              <w:keepNext w:val="0"/>
              <w:keepLines w:val="0"/>
              <w:widowControl/>
              <w:suppressLineNumbers w:val="0"/>
              <w:wordWrap/>
              <w:jc w:val="left"/>
              <w:textAlignment w:val="center"/>
              <w:rPr>
                <w:rFonts w:hint="eastAsia" w:ascii="宋体" w:hAnsi="宋体"/>
                <w:lang w:eastAsia="zh-CN"/>
              </w:rPr>
            </w:pPr>
            <w:r>
              <w:rPr>
                <w:rFonts w:hint="eastAsia" w:ascii="微软雅黑" w:hAnsi="微软雅黑" w:eastAsia="微软雅黑" w:cs="微软雅黑"/>
                <w:b w:val="0"/>
                <w:bCs w:val="0"/>
                <w:i w:val="0"/>
                <w:iCs w:val="0"/>
                <w:kern w:val="0"/>
                <w:sz w:val="20"/>
                <w:szCs w:val="20"/>
                <w:lang w:val="en-US" w:eastAsia="zh-CN" w:bidi="ar"/>
              </w:rPr>
              <w:t>202601001</w:t>
            </w:r>
          </w:p>
        </w:tc>
        <w:tc>
          <w:tcPr>
            <w:tcW w:w="1745" w:type="dxa"/>
            <w:tcBorders>
              <w:left w:val="single" w:color="auto" w:sz="4" w:space="0"/>
            </w:tcBorders>
            <w:vAlign w:val="center"/>
          </w:tcPr>
          <w:p>
            <w:pPr>
              <w:keepNext w:val="0"/>
              <w:keepLines w:val="0"/>
              <w:widowControl/>
              <w:suppressLineNumbers w:val="0"/>
              <w:wordWrap/>
              <w:jc w:val="left"/>
              <w:textAlignment w:val="center"/>
              <w:rPr>
                <w:rFonts w:hint="eastAsia"/>
                <w:lang w:eastAsia="zh-CN"/>
              </w:rPr>
            </w:pPr>
            <w:r>
              <w:rPr>
                <w:rFonts w:hint="eastAsia" w:ascii="微软雅黑" w:hAnsi="微软雅黑" w:eastAsia="微软雅黑" w:cs="微软雅黑"/>
                <w:b w:val="0"/>
                <w:bCs w:val="0"/>
                <w:i w:val="0"/>
                <w:iCs w:val="0"/>
                <w:kern w:val="0"/>
                <w:sz w:val="20"/>
                <w:szCs w:val="20"/>
                <w:lang w:val="en-US" w:eastAsia="zh-CN" w:bidi="ar"/>
              </w:rPr>
              <w:t>矫正对象的矫正编号，冗余字段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wordWrap/>
              <w:jc w:val="left"/>
              <w:textAlignment w:val="center"/>
              <w:rPr>
                <w:lang w:eastAsia="zh-CN"/>
              </w:rPr>
            </w:pPr>
            <w:r>
              <w:rPr>
                <w:rFonts w:hint="eastAsia" w:ascii="微软雅黑" w:hAnsi="微软雅黑" w:eastAsia="微软雅黑" w:cs="微软雅黑"/>
                <w:b w:val="0"/>
                <w:bCs w:val="0"/>
                <w:i w:val="0"/>
                <w:iCs w:val="0"/>
                <w:kern w:val="0"/>
                <w:sz w:val="20"/>
                <w:szCs w:val="20"/>
                <w:lang w:val="en-US" w:eastAsia="zh-CN" w:bidi="ar"/>
              </w:rPr>
              <w:t>设备类型ID</w:t>
            </w:r>
          </w:p>
        </w:tc>
        <w:tc>
          <w:tcPr>
            <w:tcW w:w="1418" w:type="dxa"/>
            <w:tcBorders>
              <w:left w:val="single" w:color="auto" w:sz="4" w:space="0"/>
              <w:right w:val="single" w:color="auto" w:sz="4" w:space="0"/>
            </w:tcBorders>
            <w:vAlign w:val="center"/>
          </w:tcPr>
          <w:p>
            <w:pPr>
              <w:keepNext w:val="0"/>
              <w:keepLines w:val="0"/>
              <w:widowControl/>
              <w:suppressLineNumbers w:val="0"/>
              <w:wordWrap/>
              <w:jc w:val="left"/>
              <w:textAlignment w:val="center"/>
              <w:rPr>
                <w:rFonts w:hint="eastAsia"/>
                <w:lang w:eastAsia="zh-CN"/>
              </w:rPr>
            </w:pPr>
            <w:r>
              <w:rPr>
                <w:rFonts w:hint="eastAsia" w:ascii="微软雅黑" w:hAnsi="微软雅黑" w:eastAsia="微软雅黑" w:cs="微软雅黑"/>
                <w:b w:val="0"/>
                <w:bCs w:val="0"/>
                <w:i w:val="0"/>
                <w:iCs w:val="0"/>
                <w:kern w:val="0"/>
                <w:sz w:val="20"/>
                <w:szCs w:val="20"/>
                <w:lang w:val="en-US" w:eastAsia="zh-CN" w:bidi="ar"/>
              </w:rPr>
              <w:t>device_type_id</w:t>
            </w:r>
          </w:p>
        </w:tc>
        <w:tc>
          <w:tcPr>
            <w:tcW w:w="1701" w:type="dxa"/>
            <w:tcBorders>
              <w:left w:val="single" w:color="auto" w:sz="4" w:space="0"/>
              <w:right w:val="single" w:color="auto" w:sz="4" w:space="0"/>
            </w:tcBorders>
            <w:vAlign w:val="center"/>
          </w:tcPr>
          <w:p>
            <w:pPr>
              <w:keepNext w:val="0"/>
              <w:keepLines w:val="0"/>
              <w:widowControl/>
              <w:suppressLineNumbers w:val="0"/>
              <w:wordWrap/>
              <w:jc w:val="left"/>
              <w:textAlignment w:val="center"/>
              <w:rPr>
                <w:rFonts w:hint="eastAsia"/>
                <w:lang w:eastAsia="zh-CN"/>
              </w:rPr>
            </w:pPr>
            <w:r>
              <w:rPr>
                <w:rFonts w:hint="eastAsia" w:ascii="微软雅黑" w:hAnsi="微软雅黑" w:eastAsia="微软雅黑" w:cs="微软雅黑"/>
                <w:b w:val="0"/>
                <w:bCs w:val="0"/>
                <w:i w:val="0"/>
                <w:iCs w:val="0"/>
                <w:kern w:val="0"/>
                <w:sz w:val="20"/>
                <w:szCs w:val="20"/>
                <w:lang w:val="en-US" w:eastAsia="zh-CN" w:bidi="ar"/>
              </w:rPr>
              <w:t>bigint</w:t>
            </w:r>
          </w:p>
        </w:tc>
        <w:tc>
          <w:tcPr>
            <w:tcW w:w="1134" w:type="dxa"/>
            <w:tcBorders>
              <w:left w:val="single" w:color="auto" w:sz="4" w:space="0"/>
              <w:right w:val="single" w:color="auto" w:sz="4" w:space="0"/>
            </w:tcBorders>
            <w:vAlign w:val="center"/>
          </w:tcPr>
          <w:p>
            <w:pPr>
              <w:keepNext w:val="0"/>
              <w:keepLines w:val="0"/>
              <w:widowControl/>
              <w:suppressLineNumbers w:val="0"/>
              <w:wordWrap/>
              <w:jc w:val="center"/>
              <w:textAlignment w:val="center"/>
              <w:rPr>
                <w:rFonts w:ascii="宋体" w:hAnsi="宋体"/>
                <w:lang w:eastAsia="zh-CN"/>
              </w:rPr>
            </w:pPr>
            <w:r>
              <w:rPr>
                <w:rFonts w:hint="eastAsia" w:ascii="微软雅黑" w:hAnsi="微软雅黑" w:eastAsia="微软雅黑" w:cs="微软雅黑"/>
                <w:b w:val="0"/>
                <w:bCs w:val="0"/>
                <w:i w:val="0"/>
                <w:iCs w:val="0"/>
                <w:kern w:val="0"/>
                <w:sz w:val="20"/>
                <w:szCs w:val="20"/>
                <w:lang w:val="en-US" w:eastAsia="zh-CN" w:bidi="ar"/>
              </w:rPr>
              <w:t>否</w:t>
            </w:r>
          </w:p>
        </w:tc>
        <w:tc>
          <w:tcPr>
            <w:tcW w:w="2245" w:type="dxa"/>
            <w:tcBorders>
              <w:left w:val="single" w:color="auto" w:sz="4" w:space="0"/>
              <w:right w:val="single" w:color="auto" w:sz="4" w:space="0"/>
            </w:tcBorders>
            <w:vAlign w:val="center"/>
          </w:tcPr>
          <w:p>
            <w:pPr>
              <w:keepNext w:val="0"/>
              <w:keepLines w:val="0"/>
              <w:widowControl/>
              <w:suppressLineNumbers w:val="0"/>
              <w:wordWrap/>
              <w:jc w:val="left"/>
              <w:textAlignment w:val="center"/>
              <w:rPr>
                <w:rFonts w:hint="eastAsia" w:ascii="宋体" w:hAnsi="宋体"/>
                <w:lang w:eastAsia="zh-CN"/>
              </w:rPr>
            </w:pPr>
            <w:r>
              <w:rPr>
                <w:rFonts w:hint="eastAsia" w:ascii="微软雅黑" w:hAnsi="微软雅黑" w:eastAsia="微软雅黑" w:cs="微软雅黑"/>
                <w:b w:val="0"/>
                <w:bCs w:val="0"/>
                <w:i w:val="0"/>
                <w:iCs w:val="0"/>
                <w:kern w:val="0"/>
                <w:sz w:val="20"/>
                <w:szCs w:val="20"/>
                <w:lang w:val="en-US" w:eastAsia="zh-CN" w:bidi="ar"/>
              </w:rPr>
              <w:t>1</w:t>
            </w:r>
          </w:p>
        </w:tc>
        <w:tc>
          <w:tcPr>
            <w:tcW w:w="1745" w:type="dxa"/>
            <w:tcBorders>
              <w:left w:val="single" w:color="auto" w:sz="4" w:space="0"/>
            </w:tcBorders>
            <w:vAlign w:val="center"/>
          </w:tcPr>
          <w:p>
            <w:pPr>
              <w:keepNext w:val="0"/>
              <w:keepLines w:val="0"/>
              <w:widowControl/>
              <w:suppressLineNumbers w:val="0"/>
              <w:wordWrap/>
              <w:jc w:val="left"/>
              <w:textAlignment w:val="center"/>
              <w:rPr>
                <w:rFonts w:hint="eastAsia"/>
                <w:lang w:eastAsia="zh-CN"/>
              </w:rPr>
            </w:pPr>
            <w:r>
              <w:rPr>
                <w:rFonts w:hint="eastAsia" w:ascii="微软雅黑" w:hAnsi="微软雅黑" w:eastAsia="微软雅黑" w:cs="微软雅黑"/>
                <w:b w:val="0"/>
                <w:bCs w:val="0"/>
                <w:i w:val="0"/>
                <w:iCs w:val="0"/>
                <w:kern w:val="0"/>
                <w:sz w:val="20"/>
                <w:szCs w:val="20"/>
                <w:lang w:val="en-US" w:eastAsia="zh-CN" w:bidi="ar"/>
              </w:rPr>
              <w:t>关联定位设备类型字典表的主键ID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wordWrap/>
              <w:jc w:val="left"/>
              <w:textAlignment w:val="center"/>
              <w:rPr>
                <w:lang w:eastAsia="zh-CN"/>
              </w:rPr>
            </w:pPr>
            <w:r>
              <w:rPr>
                <w:rFonts w:hint="eastAsia" w:ascii="微软雅黑" w:hAnsi="微软雅黑" w:eastAsia="微软雅黑" w:cs="微软雅黑"/>
                <w:b w:val="0"/>
                <w:bCs w:val="0"/>
                <w:i w:val="0"/>
                <w:iCs w:val="0"/>
                <w:kern w:val="0"/>
                <w:sz w:val="20"/>
                <w:szCs w:val="20"/>
                <w:lang w:val="en-US" w:eastAsia="zh-CN" w:bidi="ar"/>
              </w:rPr>
              <w:t>设备编号</w:t>
            </w:r>
          </w:p>
        </w:tc>
        <w:tc>
          <w:tcPr>
            <w:tcW w:w="1418" w:type="dxa"/>
            <w:tcBorders>
              <w:left w:val="single" w:color="auto" w:sz="4" w:space="0"/>
              <w:right w:val="single" w:color="auto" w:sz="4" w:space="0"/>
            </w:tcBorders>
            <w:vAlign w:val="center"/>
          </w:tcPr>
          <w:p>
            <w:pPr>
              <w:keepNext w:val="0"/>
              <w:keepLines w:val="0"/>
              <w:widowControl/>
              <w:suppressLineNumbers w:val="0"/>
              <w:wordWrap/>
              <w:jc w:val="left"/>
              <w:textAlignment w:val="center"/>
              <w:rPr>
                <w:rFonts w:hint="eastAsia"/>
                <w:lang w:eastAsia="zh-CN"/>
              </w:rPr>
            </w:pPr>
            <w:r>
              <w:rPr>
                <w:rFonts w:hint="eastAsia" w:ascii="微软雅黑" w:hAnsi="微软雅黑" w:eastAsia="微软雅黑" w:cs="微软雅黑"/>
                <w:b w:val="0"/>
                <w:bCs w:val="0"/>
                <w:i w:val="0"/>
                <w:iCs w:val="0"/>
                <w:kern w:val="0"/>
                <w:sz w:val="20"/>
                <w:szCs w:val="20"/>
                <w:lang w:val="en-US" w:eastAsia="zh-CN" w:bidi="ar"/>
              </w:rPr>
              <w:t>device_no</w:t>
            </w:r>
          </w:p>
        </w:tc>
        <w:tc>
          <w:tcPr>
            <w:tcW w:w="1701" w:type="dxa"/>
            <w:tcBorders>
              <w:left w:val="single" w:color="auto" w:sz="4" w:space="0"/>
              <w:right w:val="single" w:color="auto" w:sz="4" w:space="0"/>
            </w:tcBorders>
            <w:vAlign w:val="center"/>
          </w:tcPr>
          <w:p>
            <w:pPr>
              <w:keepNext w:val="0"/>
              <w:keepLines w:val="0"/>
              <w:widowControl/>
              <w:suppressLineNumbers w:val="0"/>
              <w:wordWrap/>
              <w:jc w:val="left"/>
              <w:textAlignment w:val="center"/>
              <w:rPr>
                <w:rFonts w:hint="eastAsia"/>
                <w:lang w:eastAsia="zh-CN"/>
              </w:rPr>
            </w:pPr>
            <w:r>
              <w:rPr>
                <w:rFonts w:hint="eastAsia" w:ascii="微软雅黑" w:hAnsi="微软雅黑" w:eastAsia="微软雅黑" w:cs="微软雅黑"/>
                <w:b w:val="0"/>
                <w:bCs w:val="0"/>
                <w:i w:val="0"/>
                <w:iCs w:val="0"/>
                <w:kern w:val="0"/>
                <w:sz w:val="20"/>
                <w:szCs w:val="20"/>
                <w:lang w:val="en-US" w:eastAsia="zh-CN" w:bidi="ar"/>
              </w:rPr>
              <w:t>varchar(50)</w:t>
            </w:r>
          </w:p>
        </w:tc>
        <w:tc>
          <w:tcPr>
            <w:tcW w:w="1134" w:type="dxa"/>
            <w:tcBorders>
              <w:left w:val="single" w:color="auto" w:sz="4" w:space="0"/>
              <w:right w:val="single" w:color="auto" w:sz="4" w:space="0"/>
            </w:tcBorders>
            <w:vAlign w:val="center"/>
          </w:tcPr>
          <w:p>
            <w:pPr>
              <w:keepNext w:val="0"/>
              <w:keepLines w:val="0"/>
              <w:widowControl/>
              <w:suppressLineNumbers w:val="0"/>
              <w:wordWrap/>
              <w:jc w:val="center"/>
              <w:textAlignment w:val="center"/>
              <w:rPr>
                <w:rFonts w:ascii="宋体" w:hAnsi="宋体"/>
                <w:lang w:eastAsia="zh-CN"/>
              </w:rPr>
            </w:pPr>
            <w:r>
              <w:rPr>
                <w:rFonts w:hint="eastAsia" w:ascii="微软雅黑" w:hAnsi="微软雅黑" w:eastAsia="微软雅黑" w:cs="微软雅黑"/>
                <w:b w:val="0"/>
                <w:bCs w:val="0"/>
                <w:i w:val="0"/>
                <w:iCs w:val="0"/>
                <w:kern w:val="0"/>
                <w:sz w:val="20"/>
                <w:szCs w:val="20"/>
                <w:lang w:val="en-US" w:eastAsia="zh-CN" w:bidi="ar"/>
              </w:rPr>
              <w:t>否</w:t>
            </w:r>
          </w:p>
        </w:tc>
        <w:tc>
          <w:tcPr>
            <w:tcW w:w="2245" w:type="dxa"/>
            <w:tcBorders>
              <w:left w:val="single" w:color="auto" w:sz="4" w:space="0"/>
              <w:right w:val="single" w:color="auto" w:sz="4" w:space="0"/>
            </w:tcBorders>
            <w:vAlign w:val="center"/>
          </w:tcPr>
          <w:p>
            <w:pPr>
              <w:keepNext w:val="0"/>
              <w:keepLines w:val="0"/>
              <w:widowControl/>
              <w:suppressLineNumbers w:val="0"/>
              <w:wordWrap/>
              <w:jc w:val="left"/>
              <w:textAlignment w:val="center"/>
              <w:rPr>
                <w:rFonts w:hint="eastAsia" w:ascii="宋体" w:hAnsi="宋体"/>
                <w:lang w:eastAsia="zh-CN"/>
              </w:rPr>
            </w:pPr>
            <w:r>
              <w:rPr>
                <w:rFonts w:hint="eastAsia" w:ascii="微软雅黑" w:hAnsi="微软雅黑" w:eastAsia="微软雅黑" w:cs="微软雅黑"/>
                <w:b w:val="0"/>
                <w:bCs w:val="0"/>
                <w:i w:val="0"/>
                <w:iCs w:val="0"/>
                <w:kern w:val="0"/>
                <w:sz w:val="20"/>
                <w:szCs w:val="20"/>
                <w:lang w:val="en-US" w:eastAsia="zh-CN" w:bidi="ar"/>
              </w:rPr>
              <w:t>WRIST2026001、IMEI861234567890123</w:t>
            </w:r>
          </w:p>
        </w:tc>
        <w:tc>
          <w:tcPr>
            <w:tcW w:w="1745" w:type="dxa"/>
            <w:tcBorders>
              <w:left w:val="single" w:color="auto" w:sz="4" w:space="0"/>
            </w:tcBorders>
            <w:vAlign w:val="center"/>
          </w:tcPr>
          <w:p>
            <w:pPr>
              <w:keepNext w:val="0"/>
              <w:keepLines w:val="0"/>
              <w:widowControl/>
              <w:suppressLineNumbers w:val="0"/>
              <w:wordWrap/>
              <w:jc w:val="left"/>
              <w:textAlignment w:val="center"/>
              <w:rPr>
                <w:rFonts w:hint="eastAsia"/>
                <w:lang w:eastAsia="zh-CN"/>
              </w:rPr>
            </w:pPr>
            <w:r>
              <w:rPr>
                <w:rFonts w:hint="eastAsia" w:ascii="微软雅黑" w:hAnsi="微软雅黑" w:eastAsia="微软雅黑" w:cs="微软雅黑"/>
                <w:b w:val="0"/>
                <w:bCs w:val="0"/>
                <w:i w:val="0"/>
                <w:iCs w:val="0"/>
                <w:kern w:val="0"/>
                <w:sz w:val="20"/>
                <w:szCs w:val="20"/>
                <w:lang w:val="en-US" w:eastAsia="zh-CN" w:bidi="ar"/>
              </w:rPr>
              <w:t>设备的唯一编号，如腕带编号、手机IMEI</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wordWrap/>
              <w:jc w:val="left"/>
              <w:textAlignment w:val="center"/>
              <w:rPr>
                <w:lang w:eastAsia="zh-CN"/>
              </w:rPr>
            </w:pPr>
            <w:r>
              <w:rPr>
                <w:rFonts w:hint="eastAsia" w:ascii="微软雅黑" w:hAnsi="微软雅黑" w:eastAsia="微软雅黑" w:cs="微软雅黑"/>
                <w:b w:val="0"/>
                <w:bCs w:val="0"/>
                <w:i w:val="0"/>
                <w:iCs w:val="0"/>
                <w:kern w:val="0"/>
                <w:sz w:val="20"/>
                <w:szCs w:val="20"/>
                <w:lang w:val="en-US" w:eastAsia="zh-CN" w:bidi="ar"/>
              </w:rPr>
              <w:t>设备名称</w:t>
            </w:r>
          </w:p>
        </w:tc>
        <w:tc>
          <w:tcPr>
            <w:tcW w:w="1418" w:type="dxa"/>
            <w:tcBorders>
              <w:left w:val="single" w:color="auto" w:sz="4" w:space="0"/>
              <w:right w:val="single" w:color="auto" w:sz="4" w:space="0"/>
            </w:tcBorders>
            <w:vAlign w:val="center"/>
          </w:tcPr>
          <w:p>
            <w:pPr>
              <w:keepNext w:val="0"/>
              <w:keepLines w:val="0"/>
              <w:widowControl/>
              <w:suppressLineNumbers w:val="0"/>
              <w:wordWrap/>
              <w:jc w:val="left"/>
              <w:textAlignment w:val="center"/>
              <w:rPr>
                <w:rFonts w:hint="eastAsia"/>
                <w:lang w:eastAsia="zh-CN"/>
              </w:rPr>
            </w:pPr>
            <w:r>
              <w:rPr>
                <w:rFonts w:hint="eastAsia" w:ascii="微软雅黑" w:hAnsi="微软雅黑" w:eastAsia="微软雅黑" w:cs="微软雅黑"/>
                <w:b w:val="0"/>
                <w:bCs w:val="0"/>
                <w:i w:val="0"/>
                <w:iCs w:val="0"/>
                <w:kern w:val="0"/>
                <w:sz w:val="20"/>
                <w:szCs w:val="20"/>
                <w:lang w:val="en-US" w:eastAsia="zh-CN" w:bidi="ar"/>
              </w:rPr>
              <w:t>device_name</w:t>
            </w:r>
          </w:p>
        </w:tc>
        <w:tc>
          <w:tcPr>
            <w:tcW w:w="1701" w:type="dxa"/>
            <w:tcBorders>
              <w:left w:val="single" w:color="auto" w:sz="4" w:space="0"/>
              <w:right w:val="single" w:color="auto" w:sz="4" w:space="0"/>
            </w:tcBorders>
            <w:vAlign w:val="center"/>
          </w:tcPr>
          <w:p>
            <w:pPr>
              <w:keepNext w:val="0"/>
              <w:keepLines w:val="0"/>
              <w:widowControl/>
              <w:suppressLineNumbers w:val="0"/>
              <w:wordWrap/>
              <w:jc w:val="left"/>
              <w:textAlignment w:val="center"/>
              <w:rPr>
                <w:rFonts w:hint="eastAsia"/>
                <w:lang w:eastAsia="zh-CN"/>
              </w:rPr>
            </w:pPr>
            <w:r>
              <w:rPr>
                <w:rFonts w:hint="eastAsia" w:ascii="微软雅黑" w:hAnsi="微软雅黑" w:eastAsia="微软雅黑" w:cs="微软雅黑"/>
                <w:b w:val="0"/>
                <w:bCs w:val="0"/>
                <w:i w:val="0"/>
                <w:iCs w:val="0"/>
                <w:kern w:val="0"/>
                <w:sz w:val="20"/>
                <w:szCs w:val="20"/>
                <w:lang w:val="en-US" w:eastAsia="zh-CN" w:bidi="ar"/>
              </w:rPr>
              <w:t>varchar(100)</w:t>
            </w:r>
          </w:p>
        </w:tc>
        <w:tc>
          <w:tcPr>
            <w:tcW w:w="1134" w:type="dxa"/>
            <w:tcBorders>
              <w:left w:val="single" w:color="auto" w:sz="4" w:space="0"/>
              <w:right w:val="single" w:color="auto" w:sz="4" w:space="0"/>
            </w:tcBorders>
            <w:vAlign w:val="center"/>
          </w:tcPr>
          <w:p>
            <w:pPr>
              <w:keepNext w:val="0"/>
              <w:keepLines w:val="0"/>
              <w:widowControl/>
              <w:suppressLineNumbers w:val="0"/>
              <w:wordWrap/>
              <w:jc w:val="center"/>
              <w:textAlignment w:val="center"/>
              <w:rPr>
                <w:rFonts w:ascii="宋体" w:hAnsi="宋体"/>
                <w:lang w:eastAsia="zh-CN"/>
              </w:rPr>
            </w:pPr>
            <w:r>
              <w:rPr>
                <w:rFonts w:hint="eastAsia" w:ascii="微软雅黑" w:hAnsi="微软雅黑" w:eastAsia="微软雅黑" w:cs="微软雅黑"/>
                <w:b w:val="0"/>
                <w:bCs w:val="0"/>
                <w:i w:val="0"/>
                <w:iCs w:val="0"/>
                <w:kern w:val="0"/>
                <w:sz w:val="20"/>
                <w:szCs w:val="20"/>
                <w:lang w:val="en-US" w:eastAsia="zh-CN" w:bidi="ar"/>
              </w:rPr>
              <w:t>是</w:t>
            </w:r>
          </w:p>
        </w:tc>
        <w:tc>
          <w:tcPr>
            <w:tcW w:w="2245" w:type="dxa"/>
            <w:tcBorders>
              <w:left w:val="single" w:color="auto" w:sz="4" w:space="0"/>
              <w:right w:val="single" w:color="auto" w:sz="4" w:space="0"/>
            </w:tcBorders>
            <w:vAlign w:val="center"/>
          </w:tcPr>
          <w:p>
            <w:pPr>
              <w:keepNext w:val="0"/>
              <w:keepLines w:val="0"/>
              <w:widowControl/>
              <w:suppressLineNumbers w:val="0"/>
              <w:wordWrap/>
              <w:jc w:val="left"/>
              <w:textAlignment w:val="center"/>
              <w:rPr>
                <w:rFonts w:hint="eastAsia" w:ascii="宋体" w:hAnsi="宋体"/>
                <w:lang w:eastAsia="zh-CN"/>
              </w:rPr>
            </w:pPr>
            <w:r>
              <w:rPr>
                <w:rFonts w:hint="eastAsia" w:ascii="微软雅黑" w:hAnsi="微软雅黑" w:eastAsia="微软雅黑" w:cs="微软雅黑"/>
                <w:b w:val="0"/>
                <w:bCs w:val="0"/>
                <w:i w:val="0"/>
                <w:iCs w:val="0"/>
                <w:kern w:val="0"/>
                <w:sz w:val="20"/>
                <w:szCs w:val="20"/>
                <w:lang w:val="en-US" w:eastAsia="zh-CN" w:bidi="ar"/>
              </w:rPr>
              <w:t>张三的电子腕带、华为Mate 40</w:t>
            </w:r>
          </w:p>
        </w:tc>
        <w:tc>
          <w:tcPr>
            <w:tcW w:w="1745" w:type="dxa"/>
            <w:tcBorders>
              <w:left w:val="single" w:color="auto" w:sz="4" w:space="0"/>
            </w:tcBorders>
            <w:vAlign w:val="center"/>
          </w:tcPr>
          <w:p>
            <w:pPr>
              <w:keepNext w:val="0"/>
              <w:keepLines w:val="0"/>
              <w:widowControl/>
              <w:suppressLineNumbers w:val="0"/>
              <w:wordWrap/>
              <w:jc w:val="left"/>
              <w:textAlignment w:val="center"/>
              <w:rPr>
                <w:rFonts w:hint="eastAsia"/>
                <w:lang w:eastAsia="zh-CN"/>
              </w:rPr>
            </w:pPr>
            <w:r>
              <w:rPr>
                <w:rFonts w:hint="eastAsia" w:ascii="微软雅黑" w:hAnsi="微软雅黑" w:eastAsia="微软雅黑" w:cs="微软雅黑"/>
                <w:b w:val="0"/>
                <w:bCs w:val="0"/>
                <w:i w:val="0"/>
                <w:iCs w:val="0"/>
                <w:kern w:val="0"/>
                <w:sz w:val="20"/>
                <w:szCs w:val="20"/>
                <w:lang w:val="en-US" w:eastAsia="zh-CN" w:bidi="ar"/>
              </w:rPr>
              <w:t>设备的自定义名称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wordWrap/>
              <w:jc w:val="left"/>
              <w:textAlignment w:val="center"/>
              <w:rPr>
                <w:lang w:eastAsia="zh-CN"/>
              </w:rPr>
            </w:pPr>
            <w:r>
              <w:rPr>
                <w:rFonts w:hint="eastAsia" w:ascii="微软雅黑" w:hAnsi="微软雅黑" w:eastAsia="微软雅黑" w:cs="微软雅黑"/>
                <w:b w:val="0"/>
                <w:bCs w:val="0"/>
                <w:i w:val="0"/>
                <w:iCs w:val="0"/>
                <w:kern w:val="0"/>
                <w:sz w:val="20"/>
                <w:szCs w:val="20"/>
                <w:lang w:val="en-US" w:eastAsia="zh-CN" w:bidi="ar"/>
              </w:rPr>
              <w:t>绑定时间</w:t>
            </w:r>
          </w:p>
        </w:tc>
        <w:tc>
          <w:tcPr>
            <w:tcW w:w="1418" w:type="dxa"/>
            <w:tcBorders>
              <w:left w:val="single" w:color="auto" w:sz="4" w:space="0"/>
              <w:right w:val="single" w:color="auto" w:sz="4" w:space="0"/>
            </w:tcBorders>
            <w:vAlign w:val="center"/>
          </w:tcPr>
          <w:p>
            <w:pPr>
              <w:keepNext w:val="0"/>
              <w:keepLines w:val="0"/>
              <w:widowControl/>
              <w:suppressLineNumbers w:val="0"/>
              <w:wordWrap/>
              <w:jc w:val="left"/>
              <w:textAlignment w:val="center"/>
              <w:rPr>
                <w:rFonts w:hint="eastAsia"/>
                <w:lang w:eastAsia="zh-CN"/>
              </w:rPr>
            </w:pPr>
            <w:r>
              <w:rPr>
                <w:rFonts w:hint="eastAsia" w:ascii="微软雅黑" w:hAnsi="微软雅黑" w:eastAsia="微软雅黑" w:cs="微软雅黑"/>
                <w:b w:val="0"/>
                <w:bCs w:val="0"/>
                <w:i w:val="0"/>
                <w:iCs w:val="0"/>
                <w:kern w:val="0"/>
                <w:sz w:val="20"/>
                <w:szCs w:val="20"/>
                <w:lang w:val="en-US" w:eastAsia="zh-CN" w:bidi="ar"/>
              </w:rPr>
              <w:t>bind_time</w:t>
            </w:r>
          </w:p>
        </w:tc>
        <w:tc>
          <w:tcPr>
            <w:tcW w:w="1701" w:type="dxa"/>
            <w:tcBorders>
              <w:left w:val="single" w:color="auto" w:sz="4" w:space="0"/>
              <w:right w:val="single" w:color="auto" w:sz="4" w:space="0"/>
            </w:tcBorders>
            <w:vAlign w:val="center"/>
          </w:tcPr>
          <w:p>
            <w:pPr>
              <w:keepNext w:val="0"/>
              <w:keepLines w:val="0"/>
              <w:widowControl/>
              <w:suppressLineNumbers w:val="0"/>
              <w:wordWrap/>
              <w:jc w:val="left"/>
              <w:textAlignment w:val="center"/>
              <w:rPr>
                <w:rFonts w:hint="eastAsia"/>
                <w:lang w:eastAsia="zh-CN"/>
              </w:rPr>
            </w:pPr>
            <w:r>
              <w:rPr>
                <w:rFonts w:hint="eastAsia" w:ascii="微软雅黑" w:hAnsi="微软雅黑" w:eastAsia="微软雅黑" w:cs="微软雅黑"/>
                <w:b w:val="0"/>
                <w:bCs w:val="0"/>
                <w:i w:val="0"/>
                <w:iCs w:val="0"/>
                <w:kern w:val="0"/>
                <w:sz w:val="20"/>
                <w:szCs w:val="20"/>
                <w:lang w:val="en-US" w:eastAsia="zh-CN" w:bidi="ar"/>
              </w:rPr>
              <w:t>datetime</w:t>
            </w:r>
          </w:p>
        </w:tc>
        <w:tc>
          <w:tcPr>
            <w:tcW w:w="1134" w:type="dxa"/>
            <w:tcBorders>
              <w:left w:val="single" w:color="auto" w:sz="4" w:space="0"/>
              <w:right w:val="single" w:color="auto" w:sz="4" w:space="0"/>
            </w:tcBorders>
            <w:vAlign w:val="center"/>
          </w:tcPr>
          <w:p>
            <w:pPr>
              <w:keepNext w:val="0"/>
              <w:keepLines w:val="0"/>
              <w:widowControl/>
              <w:suppressLineNumbers w:val="0"/>
              <w:wordWrap/>
              <w:jc w:val="center"/>
              <w:textAlignment w:val="center"/>
              <w:rPr>
                <w:rFonts w:ascii="宋体" w:hAnsi="宋体"/>
                <w:lang w:eastAsia="zh-CN"/>
              </w:rPr>
            </w:pPr>
            <w:r>
              <w:rPr>
                <w:rFonts w:hint="eastAsia" w:ascii="微软雅黑" w:hAnsi="微软雅黑" w:eastAsia="微软雅黑" w:cs="微软雅黑"/>
                <w:b w:val="0"/>
                <w:bCs w:val="0"/>
                <w:i w:val="0"/>
                <w:iCs w:val="0"/>
                <w:kern w:val="0"/>
                <w:sz w:val="20"/>
                <w:szCs w:val="20"/>
                <w:lang w:val="en-US" w:eastAsia="zh-CN" w:bidi="ar"/>
              </w:rPr>
              <w:t>否</w:t>
            </w:r>
          </w:p>
        </w:tc>
        <w:tc>
          <w:tcPr>
            <w:tcW w:w="2245" w:type="dxa"/>
            <w:tcBorders>
              <w:left w:val="single" w:color="auto" w:sz="4" w:space="0"/>
              <w:right w:val="single" w:color="auto" w:sz="4" w:space="0"/>
            </w:tcBorders>
            <w:vAlign w:val="center"/>
          </w:tcPr>
          <w:p>
            <w:pPr>
              <w:keepNext w:val="0"/>
              <w:keepLines w:val="0"/>
              <w:widowControl/>
              <w:suppressLineNumbers w:val="0"/>
              <w:wordWrap/>
              <w:jc w:val="left"/>
              <w:textAlignment w:val="center"/>
              <w:rPr>
                <w:rFonts w:hint="eastAsia" w:ascii="宋体" w:hAnsi="宋体"/>
                <w:lang w:eastAsia="zh-CN"/>
              </w:rPr>
            </w:pPr>
            <w:r>
              <w:rPr>
                <w:rFonts w:hint="eastAsia" w:ascii="微软雅黑" w:hAnsi="微软雅黑" w:eastAsia="微软雅黑" w:cs="微软雅黑"/>
                <w:b w:val="0"/>
                <w:bCs w:val="0"/>
                <w:i w:val="0"/>
                <w:iCs w:val="0"/>
                <w:kern w:val="0"/>
                <w:sz w:val="20"/>
                <w:szCs w:val="20"/>
                <w:lang w:val="en-US" w:eastAsia="zh-CN" w:bidi="ar"/>
              </w:rPr>
              <w:t>2026-01-01 09:00:00</w:t>
            </w:r>
          </w:p>
        </w:tc>
        <w:tc>
          <w:tcPr>
            <w:tcW w:w="1745" w:type="dxa"/>
            <w:tcBorders>
              <w:left w:val="single" w:color="auto" w:sz="4" w:space="0"/>
            </w:tcBorders>
            <w:vAlign w:val="center"/>
          </w:tcPr>
          <w:p>
            <w:pPr>
              <w:keepNext w:val="0"/>
              <w:keepLines w:val="0"/>
              <w:widowControl/>
              <w:suppressLineNumbers w:val="0"/>
              <w:wordWrap/>
              <w:jc w:val="left"/>
              <w:textAlignment w:val="center"/>
              <w:rPr>
                <w:rFonts w:hint="eastAsia"/>
                <w:lang w:eastAsia="zh-CN"/>
              </w:rPr>
            </w:pPr>
            <w:r>
              <w:rPr>
                <w:rFonts w:hint="eastAsia" w:ascii="微软雅黑" w:hAnsi="微软雅黑" w:eastAsia="微软雅黑" w:cs="微软雅黑"/>
                <w:b w:val="0"/>
                <w:bCs w:val="0"/>
                <w:i w:val="0"/>
                <w:iCs w:val="0"/>
                <w:kern w:val="0"/>
                <w:sz w:val="20"/>
                <w:szCs w:val="20"/>
                <w:lang w:val="en-US" w:eastAsia="zh-CN" w:bidi="ar"/>
              </w:rPr>
              <w:t>设备与矫正对象的绑定时间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wordWrap/>
              <w:jc w:val="left"/>
              <w:textAlignment w:val="center"/>
              <w:rPr>
                <w:lang w:eastAsia="zh-CN"/>
              </w:rPr>
            </w:pPr>
            <w:r>
              <w:rPr>
                <w:rFonts w:hint="eastAsia" w:ascii="微软雅黑" w:hAnsi="微软雅黑" w:eastAsia="微软雅黑" w:cs="微软雅黑"/>
                <w:b w:val="0"/>
                <w:bCs w:val="0"/>
                <w:i w:val="0"/>
                <w:iCs w:val="0"/>
                <w:kern w:val="0"/>
                <w:sz w:val="20"/>
                <w:szCs w:val="20"/>
                <w:lang w:val="en-US" w:eastAsia="zh-CN" w:bidi="ar"/>
              </w:rPr>
              <w:t>解绑时间</w:t>
            </w:r>
          </w:p>
        </w:tc>
        <w:tc>
          <w:tcPr>
            <w:tcW w:w="1418" w:type="dxa"/>
            <w:tcBorders>
              <w:left w:val="single" w:color="auto" w:sz="4" w:space="0"/>
              <w:right w:val="single" w:color="auto" w:sz="4" w:space="0"/>
            </w:tcBorders>
            <w:vAlign w:val="center"/>
          </w:tcPr>
          <w:p>
            <w:pPr>
              <w:keepNext w:val="0"/>
              <w:keepLines w:val="0"/>
              <w:widowControl/>
              <w:suppressLineNumbers w:val="0"/>
              <w:wordWrap/>
              <w:jc w:val="left"/>
              <w:textAlignment w:val="center"/>
              <w:rPr>
                <w:rFonts w:hint="eastAsia"/>
                <w:lang w:eastAsia="zh-CN"/>
              </w:rPr>
            </w:pPr>
            <w:r>
              <w:rPr>
                <w:rFonts w:hint="eastAsia" w:ascii="微软雅黑" w:hAnsi="微软雅黑" w:eastAsia="微软雅黑" w:cs="微软雅黑"/>
                <w:b w:val="0"/>
                <w:bCs w:val="0"/>
                <w:i w:val="0"/>
                <w:iCs w:val="0"/>
                <w:kern w:val="0"/>
                <w:sz w:val="20"/>
                <w:szCs w:val="20"/>
                <w:lang w:val="en-US" w:eastAsia="zh-CN" w:bidi="ar"/>
              </w:rPr>
              <w:t>unbind_time</w:t>
            </w:r>
          </w:p>
        </w:tc>
        <w:tc>
          <w:tcPr>
            <w:tcW w:w="1701" w:type="dxa"/>
            <w:tcBorders>
              <w:left w:val="single" w:color="auto" w:sz="4" w:space="0"/>
              <w:right w:val="single" w:color="auto" w:sz="4" w:space="0"/>
            </w:tcBorders>
            <w:vAlign w:val="center"/>
          </w:tcPr>
          <w:p>
            <w:pPr>
              <w:keepNext w:val="0"/>
              <w:keepLines w:val="0"/>
              <w:widowControl/>
              <w:suppressLineNumbers w:val="0"/>
              <w:wordWrap/>
              <w:jc w:val="left"/>
              <w:textAlignment w:val="center"/>
              <w:rPr>
                <w:rFonts w:hint="eastAsia"/>
                <w:lang w:eastAsia="zh-CN"/>
              </w:rPr>
            </w:pPr>
            <w:r>
              <w:rPr>
                <w:rFonts w:hint="eastAsia" w:ascii="微软雅黑" w:hAnsi="微软雅黑" w:eastAsia="微软雅黑" w:cs="微软雅黑"/>
                <w:b w:val="0"/>
                <w:bCs w:val="0"/>
                <w:i w:val="0"/>
                <w:iCs w:val="0"/>
                <w:kern w:val="0"/>
                <w:sz w:val="20"/>
                <w:szCs w:val="20"/>
                <w:lang w:val="en-US" w:eastAsia="zh-CN" w:bidi="ar"/>
              </w:rPr>
              <w:t>datetime</w:t>
            </w:r>
          </w:p>
        </w:tc>
        <w:tc>
          <w:tcPr>
            <w:tcW w:w="1134" w:type="dxa"/>
            <w:tcBorders>
              <w:left w:val="single" w:color="auto" w:sz="4" w:space="0"/>
              <w:right w:val="single" w:color="auto" w:sz="4" w:space="0"/>
            </w:tcBorders>
            <w:vAlign w:val="center"/>
          </w:tcPr>
          <w:p>
            <w:pPr>
              <w:keepNext w:val="0"/>
              <w:keepLines w:val="0"/>
              <w:widowControl/>
              <w:suppressLineNumbers w:val="0"/>
              <w:wordWrap/>
              <w:jc w:val="center"/>
              <w:textAlignment w:val="center"/>
              <w:rPr>
                <w:rFonts w:ascii="宋体" w:hAnsi="宋体"/>
                <w:lang w:eastAsia="zh-CN"/>
              </w:rPr>
            </w:pPr>
            <w:r>
              <w:rPr>
                <w:rFonts w:hint="eastAsia" w:ascii="微软雅黑" w:hAnsi="微软雅黑" w:eastAsia="微软雅黑" w:cs="微软雅黑"/>
                <w:b w:val="0"/>
                <w:bCs w:val="0"/>
                <w:i w:val="0"/>
                <w:iCs w:val="0"/>
                <w:kern w:val="0"/>
                <w:sz w:val="20"/>
                <w:szCs w:val="20"/>
                <w:lang w:val="en-US" w:eastAsia="zh-CN" w:bidi="ar"/>
              </w:rPr>
              <w:t>是</w:t>
            </w:r>
          </w:p>
        </w:tc>
        <w:tc>
          <w:tcPr>
            <w:tcW w:w="2245" w:type="dxa"/>
            <w:tcBorders>
              <w:left w:val="single" w:color="auto" w:sz="4" w:space="0"/>
              <w:right w:val="single" w:color="auto" w:sz="4" w:space="0"/>
            </w:tcBorders>
            <w:vAlign w:val="center"/>
          </w:tcPr>
          <w:p>
            <w:pPr>
              <w:keepNext w:val="0"/>
              <w:keepLines w:val="0"/>
              <w:widowControl/>
              <w:suppressLineNumbers w:val="0"/>
              <w:wordWrap/>
              <w:jc w:val="left"/>
              <w:textAlignment w:val="center"/>
              <w:rPr>
                <w:rFonts w:hint="eastAsia" w:ascii="宋体" w:hAnsi="宋体"/>
                <w:lang w:eastAsia="zh-CN"/>
              </w:rPr>
            </w:pPr>
            <w:r>
              <w:rPr>
                <w:rFonts w:hint="eastAsia" w:ascii="微软雅黑" w:hAnsi="微软雅黑" w:eastAsia="微软雅黑" w:cs="微软雅黑"/>
                <w:b w:val="0"/>
                <w:bCs w:val="0"/>
                <w:i w:val="0"/>
                <w:iCs w:val="0"/>
                <w:kern w:val="0"/>
                <w:sz w:val="20"/>
                <w:szCs w:val="20"/>
                <w:lang w:val="en-US" w:eastAsia="zh-CN" w:bidi="ar"/>
              </w:rPr>
              <w:t>2026-12-31 18:00:00</w:t>
            </w:r>
          </w:p>
        </w:tc>
        <w:tc>
          <w:tcPr>
            <w:tcW w:w="1745" w:type="dxa"/>
            <w:tcBorders>
              <w:left w:val="single" w:color="auto" w:sz="4" w:space="0"/>
            </w:tcBorders>
            <w:vAlign w:val="center"/>
          </w:tcPr>
          <w:p>
            <w:pPr>
              <w:keepNext w:val="0"/>
              <w:keepLines w:val="0"/>
              <w:widowControl/>
              <w:suppressLineNumbers w:val="0"/>
              <w:wordWrap/>
              <w:jc w:val="left"/>
              <w:textAlignment w:val="center"/>
              <w:rPr>
                <w:rFonts w:hint="eastAsia"/>
                <w:lang w:eastAsia="zh-CN"/>
              </w:rPr>
            </w:pPr>
            <w:r>
              <w:rPr>
                <w:rFonts w:hint="eastAsia" w:ascii="微软雅黑" w:hAnsi="微软雅黑" w:eastAsia="微软雅黑" w:cs="微软雅黑"/>
                <w:b w:val="0"/>
                <w:bCs w:val="0"/>
                <w:i w:val="0"/>
                <w:iCs w:val="0"/>
                <w:kern w:val="0"/>
                <w:sz w:val="20"/>
                <w:szCs w:val="20"/>
                <w:lang w:val="en-US" w:eastAsia="zh-CN" w:bidi="ar"/>
              </w:rPr>
              <w:t>设备解绑时间，为空表示当前绑定中</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wordWrap/>
              <w:jc w:val="left"/>
              <w:textAlignment w:val="center"/>
              <w:rPr>
                <w:lang w:eastAsia="zh-CN"/>
              </w:rPr>
            </w:pPr>
            <w:r>
              <w:rPr>
                <w:rFonts w:hint="eastAsia" w:ascii="微软雅黑" w:hAnsi="微软雅黑" w:eastAsia="微软雅黑" w:cs="微软雅黑"/>
                <w:b w:val="0"/>
                <w:bCs w:val="0"/>
                <w:i w:val="0"/>
                <w:iCs w:val="0"/>
                <w:kern w:val="0"/>
                <w:sz w:val="20"/>
                <w:szCs w:val="20"/>
                <w:lang w:val="en-US" w:eastAsia="zh-CN" w:bidi="ar"/>
              </w:rPr>
              <w:t>设备状态</w:t>
            </w:r>
          </w:p>
        </w:tc>
        <w:tc>
          <w:tcPr>
            <w:tcW w:w="1418" w:type="dxa"/>
            <w:tcBorders>
              <w:left w:val="single" w:color="auto" w:sz="4" w:space="0"/>
              <w:right w:val="single" w:color="auto" w:sz="4" w:space="0"/>
            </w:tcBorders>
            <w:vAlign w:val="center"/>
          </w:tcPr>
          <w:p>
            <w:pPr>
              <w:keepNext w:val="0"/>
              <w:keepLines w:val="0"/>
              <w:widowControl/>
              <w:suppressLineNumbers w:val="0"/>
              <w:wordWrap/>
              <w:jc w:val="left"/>
              <w:textAlignment w:val="center"/>
              <w:rPr>
                <w:rFonts w:hint="eastAsia"/>
                <w:lang w:eastAsia="zh-CN"/>
              </w:rPr>
            </w:pPr>
            <w:r>
              <w:rPr>
                <w:rFonts w:hint="eastAsia" w:ascii="微软雅黑" w:hAnsi="微软雅黑" w:eastAsia="微软雅黑" w:cs="微软雅黑"/>
                <w:b w:val="0"/>
                <w:bCs w:val="0"/>
                <w:i w:val="0"/>
                <w:iCs w:val="0"/>
                <w:kern w:val="0"/>
                <w:sz w:val="20"/>
                <w:szCs w:val="20"/>
                <w:lang w:val="en-US" w:eastAsia="zh-CN" w:bidi="ar"/>
              </w:rPr>
              <w:t>device_status</w:t>
            </w:r>
          </w:p>
        </w:tc>
        <w:tc>
          <w:tcPr>
            <w:tcW w:w="1701" w:type="dxa"/>
            <w:tcBorders>
              <w:left w:val="single" w:color="auto" w:sz="4" w:space="0"/>
              <w:right w:val="single" w:color="auto" w:sz="4" w:space="0"/>
            </w:tcBorders>
            <w:vAlign w:val="center"/>
          </w:tcPr>
          <w:p>
            <w:pPr>
              <w:keepNext w:val="0"/>
              <w:keepLines w:val="0"/>
              <w:widowControl/>
              <w:suppressLineNumbers w:val="0"/>
              <w:wordWrap/>
              <w:jc w:val="left"/>
              <w:textAlignment w:val="center"/>
              <w:rPr>
                <w:rFonts w:hint="eastAsia"/>
                <w:lang w:eastAsia="zh-CN"/>
              </w:rPr>
            </w:pPr>
            <w:r>
              <w:rPr>
                <w:rFonts w:hint="eastAsia" w:ascii="微软雅黑" w:hAnsi="微软雅黑" w:eastAsia="微软雅黑" w:cs="微软雅黑"/>
                <w:b w:val="0"/>
                <w:bCs w:val="0"/>
                <w:i w:val="0"/>
                <w:iCs w:val="0"/>
                <w:kern w:val="0"/>
                <w:sz w:val="20"/>
                <w:szCs w:val="20"/>
                <w:lang w:val="en-US" w:eastAsia="zh-CN" w:bidi="ar"/>
              </w:rPr>
              <w:t>tinyint</w:t>
            </w:r>
          </w:p>
        </w:tc>
        <w:tc>
          <w:tcPr>
            <w:tcW w:w="1134" w:type="dxa"/>
            <w:tcBorders>
              <w:left w:val="single" w:color="auto" w:sz="4" w:space="0"/>
              <w:right w:val="single" w:color="auto" w:sz="4" w:space="0"/>
            </w:tcBorders>
            <w:vAlign w:val="center"/>
          </w:tcPr>
          <w:p>
            <w:pPr>
              <w:keepNext w:val="0"/>
              <w:keepLines w:val="0"/>
              <w:widowControl/>
              <w:suppressLineNumbers w:val="0"/>
              <w:wordWrap/>
              <w:jc w:val="center"/>
              <w:textAlignment w:val="center"/>
              <w:rPr>
                <w:rFonts w:ascii="宋体" w:hAnsi="宋体"/>
                <w:lang w:eastAsia="zh-CN"/>
              </w:rPr>
            </w:pPr>
            <w:r>
              <w:rPr>
                <w:rFonts w:hint="eastAsia" w:ascii="微软雅黑" w:hAnsi="微软雅黑" w:eastAsia="微软雅黑" w:cs="微软雅黑"/>
                <w:b w:val="0"/>
                <w:bCs w:val="0"/>
                <w:i w:val="0"/>
                <w:iCs w:val="0"/>
                <w:kern w:val="0"/>
                <w:sz w:val="20"/>
                <w:szCs w:val="20"/>
                <w:lang w:val="en-US" w:eastAsia="zh-CN" w:bidi="ar"/>
              </w:rPr>
              <w:t>否</w:t>
            </w:r>
          </w:p>
        </w:tc>
        <w:tc>
          <w:tcPr>
            <w:tcW w:w="2245" w:type="dxa"/>
            <w:tcBorders>
              <w:left w:val="single" w:color="auto" w:sz="4" w:space="0"/>
              <w:right w:val="single" w:color="auto" w:sz="4" w:space="0"/>
            </w:tcBorders>
            <w:vAlign w:val="center"/>
          </w:tcPr>
          <w:p>
            <w:pPr>
              <w:keepNext w:val="0"/>
              <w:keepLines w:val="0"/>
              <w:widowControl/>
              <w:suppressLineNumbers w:val="0"/>
              <w:wordWrap/>
              <w:jc w:val="left"/>
              <w:textAlignment w:val="center"/>
              <w:rPr>
                <w:rFonts w:hint="eastAsia" w:ascii="宋体" w:hAnsi="宋体"/>
                <w:lang w:eastAsia="zh-CN"/>
              </w:rPr>
            </w:pPr>
            <w:r>
              <w:rPr>
                <w:rFonts w:hint="eastAsia" w:ascii="微软雅黑" w:hAnsi="微软雅黑" w:eastAsia="微软雅黑" w:cs="微软雅黑"/>
                <w:b w:val="0"/>
                <w:bCs w:val="0"/>
                <w:i w:val="0"/>
                <w:iCs w:val="0"/>
                <w:kern w:val="0"/>
                <w:sz w:val="20"/>
                <w:szCs w:val="20"/>
                <w:lang w:val="en-US" w:eastAsia="zh-CN" w:bidi="ar"/>
              </w:rPr>
              <w:t>1=正常、2=离线、3=故障、4=已解绑</w:t>
            </w:r>
          </w:p>
        </w:tc>
        <w:tc>
          <w:tcPr>
            <w:tcW w:w="1745" w:type="dxa"/>
            <w:tcBorders>
              <w:left w:val="single" w:color="auto" w:sz="4" w:space="0"/>
            </w:tcBorders>
            <w:vAlign w:val="center"/>
          </w:tcPr>
          <w:p>
            <w:pPr>
              <w:keepNext w:val="0"/>
              <w:keepLines w:val="0"/>
              <w:widowControl/>
              <w:suppressLineNumbers w:val="0"/>
              <w:wordWrap/>
              <w:jc w:val="left"/>
              <w:textAlignment w:val="center"/>
              <w:rPr>
                <w:rFonts w:hint="eastAsia"/>
                <w:lang w:eastAsia="zh-CN"/>
              </w:rPr>
            </w:pPr>
            <w:r>
              <w:rPr>
                <w:rFonts w:hint="eastAsia" w:ascii="微软雅黑" w:hAnsi="微软雅黑" w:eastAsia="微软雅黑" w:cs="微软雅黑"/>
                <w:b w:val="0"/>
                <w:bCs w:val="0"/>
                <w:i w:val="0"/>
                <w:iCs w:val="0"/>
                <w:kern w:val="0"/>
                <w:sz w:val="20"/>
                <w:szCs w:val="20"/>
                <w:lang w:val="en-US" w:eastAsia="zh-CN" w:bidi="ar"/>
              </w:rPr>
              <w:t>设备的当前运行状态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wordWrap/>
              <w:jc w:val="left"/>
              <w:textAlignment w:val="center"/>
              <w:rPr>
                <w:lang w:eastAsia="zh-CN"/>
              </w:rPr>
            </w:pPr>
            <w:r>
              <w:rPr>
                <w:rFonts w:hint="eastAsia" w:ascii="微软雅黑" w:hAnsi="微软雅黑" w:eastAsia="微软雅黑" w:cs="微软雅黑"/>
                <w:b w:val="0"/>
                <w:bCs w:val="0"/>
                <w:i w:val="0"/>
                <w:iCs w:val="0"/>
                <w:kern w:val="0"/>
                <w:sz w:val="20"/>
                <w:szCs w:val="20"/>
                <w:lang w:val="en-US" w:eastAsia="zh-CN" w:bidi="ar"/>
              </w:rPr>
              <w:t>最后在线时间</w:t>
            </w:r>
          </w:p>
        </w:tc>
        <w:tc>
          <w:tcPr>
            <w:tcW w:w="1418" w:type="dxa"/>
            <w:tcBorders>
              <w:left w:val="single" w:color="auto" w:sz="4" w:space="0"/>
              <w:right w:val="single" w:color="auto" w:sz="4" w:space="0"/>
            </w:tcBorders>
            <w:vAlign w:val="center"/>
          </w:tcPr>
          <w:p>
            <w:pPr>
              <w:keepNext w:val="0"/>
              <w:keepLines w:val="0"/>
              <w:widowControl/>
              <w:suppressLineNumbers w:val="0"/>
              <w:wordWrap/>
              <w:jc w:val="left"/>
              <w:textAlignment w:val="center"/>
              <w:rPr>
                <w:rFonts w:hint="eastAsia"/>
                <w:lang w:eastAsia="zh-CN"/>
              </w:rPr>
            </w:pPr>
            <w:r>
              <w:rPr>
                <w:rFonts w:hint="eastAsia" w:ascii="微软雅黑" w:hAnsi="微软雅黑" w:eastAsia="微软雅黑" w:cs="微软雅黑"/>
                <w:b w:val="0"/>
                <w:bCs w:val="0"/>
                <w:i w:val="0"/>
                <w:iCs w:val="0"/>
                <w:kern w:val="0"/>
                <w:sz w:val="20"/>
                <w:szCs w:val="20"/>
                <w:lang w:val="en-US" w:eastAsia="zh-CN" w:bidi="ar"/>
              </w:rPr>
              <w:t>last_online_time</w:t>
            </w:r>
          </w:p>
        </w:tc>
        <w:tc>
          <w:tcPr>
            <w:tcW w:w="1701" w:type="dxa"/>
            <w:tcBorders>
              <w:left w:val="single" w:color="auto" w:sz="4" w:space="0"/>
              <w:right w:val="single" w:color="auto" w:sz="4" w:space="0"/>
            </w:tcBorders>
            <w:vAlign w:val="center"/>
          </w:tcPr>
          <w:p>
            <w:pPr>
              <w:keepNext w:val="0"/>
              <w:keepLines w:val="0"/>
              <w:widowControl/>
              <w:suppressLineNumbers w:val="0"/>
              <w:wordWrap/>
              <w:jc w:val="left"/>
              <w:textAlignment w:val="center"/>
              <w:rPr>
                <w:rFonts w:hint="eastAsia"/>
                <w:lang w:eastAsia="zh-CN"/>
              </w:rPr>
            </w:pPr>
            <w:r>
              <w:rPr>
                <w:rFonts w:hint="eastAsia" w:ascii="微软雅黑" w:hAnsi="微软雅黑" w:eastAsia="微软雅黑" w:cs="微软雅黑"/>
                <w:b w:val="0"/>
                <w:bCs w:val="0"/>
                <w:i w:val="0"/>
                <w:iCs w:val="0"/>
                <w:kern w:val="0"/>
                <w:sz w:val="20"/>
                <w:szCs w:val="20"/>
                <w:lang w:val="en-US" w:eastAsia="zh-CN" w:bidi="ar"/>
              </w:rPr>
              <w:t>datetime</w:t>
            </w:r>
          </w:p>
        </w:tc>
        <w:tc>
          <w:tcPr>
            <w:tcW w:w="1134" w:type="dxa"/>
            <w:tcBorders>
              <w:left w:val="single" w:color="auto" w:sz="4" w:space="0"/>
              <w:right w:val="single" w:color="auto" w:sz="4" w:space="0"/>
            </w:tcBorders>
            <w:vAlign w:val="center"/>
          </w:tcPr>
          <w:p>
            <w:pPr>
              <w:keepNext w:val="0"/>
              <w:keepLines w:val="0"/>
              <w:widowControl/>
              <w:suppressLineNumbers w:val="0"/>
              <w:wordWrap/>
              <w:jc w:val="center"/>
              <w:textAlignment w:val="center"/>
              <w:rPr>
                <w:rFonts w:ascii="宋体" w:hAnsi="宋体"/>
                <w:lang w:eastAsia="zh-CN"/>
              </w:rPr>
            </w:pPr>
            <w:r>
              <w:rPr>
                <w:rFonts w:hint="eastAsia" w:ascii="微软雅黑" w:hAnsi="微软雅黑" w:eastAsia="微软雅黑" w:cs="微软雅黑"/>
                <w:b w:val="0"/>
                <w:bCs w:val="0"/>
                <w:i w:val="0"/>
                <w:iCs w:val="0"/>
                <w:kern w:val="0"/>
                <w:sz w:val="20"/>
                <w:szCs w:val="20"/>
                <w:lang w:val="en-US" w:eastAsia="zh-CN" w:bidi="ar"/>
              </w:rPr>
              <w:t>是</w:t>
            </w:r>
          </w:p>
        </w:tc>
        <w:tc>
          <w:tcPr>
            <w:tcW w:w="2245" w:type="dxa"/>
            <w:tcBorders>
              <w:left w:val="single" w:color="auto" w:sz="4" w:space="0"/>
              <w:right w:val="single" w:color="auto" w:sz="4" w:space="0"/>
            </w:tcBorders>
            <w:vAlign w:val="center"/>
          </w:tcPr>
          <w:p>
            <w:pPr>
              <w:keepNext w:val="0"/>
              <w:keepLines w:val="0"/>
              <w:widowControl/>
              <w:suppressLineNumbers w:val="0"/>
              <w:wordWrap/>
              <w:jc w:val="left"/>
              <w:textAlignment w:val="center"/>
              <w:rPr>
                <w:rFonts w:hint="eastAsia" w:ascii="宋体" w:hAnsi="宋体"/>
                <w:lang w:eastAsia="zh-CN"/>
              </w:rPr>
            </w:pPr>
            <w:r>
              <w:rPr>
                <w:rFonts w:hint="eastAsia" w:ascii="微软雅黑" w:hAnsi="微软雅黑" w:eastAsia="微软雅黑" w:cs="微软雅黑"/>
                <w:b w:val="0"/>
                <w:bCs w:val="0"/>
                <w:i w:val="0"/>
                <w:iCs w:val="0"/>
                <w:kern w:val="0"/>
                <w:sz w:val="20"/>
                <w:szCs w:val="20"/>
                <w:lang w:val="en-US" w:eastAsia="zh-CN" w:bidi="ar"/>
              </w:rPr>
              <w:t>2026-05-01 12:00:00</w:t>
            </w:r>
          </w:p>
        </w:tc>
        <w:tc>
          <w:tcPr>
            <w:tcW w:w="1745" w:type="dxa"/>
            <w:tcBorders>
              <w:left w:val="single" w:color="auto" w:sz="4" w:space="0"/>
            </w:tcBorders>
            <w:vAlign w:val="center"/>
          </w:tcPr>
          <w:p>
            <w:pPr>
              <w:keepNext w:val="0"/>
              <w:keepLines w:val="0"/>
              <w:widowControl/>
              <w:suppressLineNumbers w:val="0"/>
              <w:wordWrap/>
              <w:jc w:val="left"/>
              <w:textAlignment w:val="center"/>
              <w:rPr>
                <w:rFonts w:hint="eastAsia"/>
                <w:lang w:eastAsia="zh-CN"/>
              </w:rPr>
            </w:pPr>
            <w:r>
              <w:rPr>
                <w:rFonts w:hint="eastAsia" w:ascii="微软雅黑" w:hAnsi="微软雅黑" w:eastAsia="微软雅黑" w:cs="微软雅黑"/>
                <w:b w:val="0"/>
                <w:bCs w:val="0"/>
                <w:i w:val="0"/>
                <w:iCs w:val="0"/>
                <w:kern w:val="0"/>
                <w:sz w:val="20"/>
                <w:szCs w:val="20"/>
                <w:lang w:val="en-US" w:eastAsia="zh-CN" w:bidi="ar"/>
              </w:rPr>
              <w:t>设备最后一次在线的时间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wordWrap/>
              <w:jc w:val="left"/>
              <w:textAlignment w:val="center"/>
              <w:rPr>
                <w:lang w:eastAsia="zh-CN"/>
              </w:rPr>
            </w:pPr>
            <w:r>
              <w:rPr>
                <w:rFonts w:hint="eastAsia" w:ascii="微软雅黑" w:hAnsi="微软雅黑" w:eastAsia="微软雅黑" w:cs="微软雅黑"/>
                <w:b w:val="0"/>
                <w:bCs w:val="0"/>
                <w:i w:val="0"/>
                <w:iCs w:val="0"/>
                <w:kern w:val="0"/>
                <w:sz w:val="20"/>
                <w:szCs w:val="20"/>
                <w:lang w:val="en-US" w:eastAsia="zh-CN" w:bidi="ar"/>
              </w:rPr>
              <w:t>电量百分比</w:t>
            </w:r>
          </w:p>
        </w:tc>
        <w:tc>
          <w:tcPr>
            <w:tcW w:w="1418" w:type="dxa"/>
            <w:tcBorders>
              <w:left w:val="single" w:color="auto" w:sz="4" w:space="0"/>
              <w:right w:val="single" w:color="auto" w:sz="4" w:space="0"/>
            </w:tcBorders>
            <w:vAlign w:val="center"/>
          </w:tcPr>
          <w:p>
            <w:pPr>
              <w:keepNext w:val="0"/>
              <w:keepLines w:val="0"/>
              <w:widowControl/>
              <w:suppressLineNumbers w:val="0"/>
              <w:wordWrap/>
              <w:jc w:val="left"/>
              <w:textAlignment w:val="center"/>
              <w:rPr>
                <w:rFonts w:hint="eastAsia"/>
                <w:lang w:eastAsia="zh-CN"/>
              </w:rPr>
            </w:pPr>
            <w:r>
              <w:rPr>
                <w:rFonts w:hint="eastAsia" w:ascii="微软雅黑" w:hAnsi="微软雅黑" w:eastAsia="微软雅黑" w:cs="微软雅黑"/>
                <w:b w:val="0"/>
                <w:bCs w:val="0"/>
                <w:i w:val="0"/>
                <w:iCs w:val="0"/>
                <w:kern w:val="0"/>
                <w:sz w:val="20"/>
                <w:szCs w:val="20"/>
                <w:lang w:val="en-US" w:eastAsia="zh-CN" w:bidi="ar"/>
              </w:rPr>
              <w:t>battery_percent</w:t>
            </w:r>
          </w:p>
        </w:tc>
        <w:tc>
          <w:tcPr>
            <w:tcW w:w="1701" w:type="dxa"/>
            <w:tcBorders>
              <w:left w:val="single" w:color="auto" w:sz="4" w:space="0"/>
              <w:right w:val="single" w:color="auto" w:sz="4" w:space="0"/>
            </w:tcBorders>
            <w:vAlign w:val="center"/>
          </w:tcPr>
          <w:p>
            <w:pPr>
              <w:keepNext w:val="0"/>
              <w:keepLines w:val="0"/>
              <w:widowControl/>
              <w:suppressLineNumbers w:val="0"/>
              <w:wordWrap/>
              <w:jc w:val="left"/>
              <w:textAlignment w:val="center"/>
              <w:rPr>
                <w:rFonts w:hint="eastAsia"/>
                <w:lang w:eastAsia="zh-CN"/>
              </w:rPr>
            </w:pPr>
            <w:r>
              <w:rPr>
                <w:rFonts w:hint="eastAsia" w:ascii="微软雅黑" w:hAnsi="微软雅黑" w:eastAsia="微软雅黑" w:cs="微软雅黑"/>
                <w:b w:val="0"/>
                <w:bCs w:val="0"/>
                <w:i w:val="0"/>
                <w:iCs w:val="0"/>
                <w:kern w:val="0"/>
                <w:sz w:val="20"/>
                <w:szCs w:val="20"/>
                <w:lang w:val="en-US" w:eastAsia="zh-CN" w:bidi="ar"/>
              </w:rPr>
              <w:t>int</w:t>
            </w:r>
          </w:p>
        </w:tc>
        <w:tc>
          <w:tcPr>
            <w:tcW w:w="1134" w:type="dxa"/>
            <w:tcBorders>
              <w:left w:val="single" w:color="auto" w:sz="4" w:space="0"/>
              <w:right w:val="single" w:color="auto" w:sz="4" w:space="0"/>
            </w:tcBorders>
            <w:vAlign w:val="center"/>
          </w:tcPr>
          <w:p>
            <w:pPr>
              <w:keepNext w:val="0"/>
              <w:keepLines w:val="0"/>
              <w:widowControl/>
              <w:suppressLineNumbers w:val="0"/>
              <w:wordWrap/>
              <w:jc w:val="center"/>
              <w:textAlignment w:val="center"/>
              <w:rPr>
                <w:rFonts w:ascii="宋体" w:hAnsi="宋体"/>
                <w:lang w:eastAsia="zh-CN"/>
              </w:rPr>
            </w:pPr>
            <w:r>
              <w:rPr>
                <w:rFonts w:hint="eastAsia" w:ascii="微软雅黑" w:hAnsi="微软雅黑" w:eastAsia="微软雅黑" w:cs="微软雅黑"/>
                <w:b w:val="0"/>
                <w:bCs w:val="0"/>
                <w:i w:val="0"/>
                <w:iCs w:val="0"/>
                <w:kern w:val="0"/>
                <w:sz w:val="20"/>
                <w:szCs w:val="20"/>
                <w:lang w:val="en-US" w:eastAsia="zh-CN" w:bidi="ar"/>
              </w:rPr>
              <w:t>是</w:t>
            </w:r>
          </w:p>
        </w:tc>
        <w:tc>
          <w:tcPr>
            <w:tcW w:w="2245" w:type="dxa"/>
            <w:tcBorders>
              <w:left w:val="single" w:color="auto" w:sz="4" w:space="0"/>
              <w:right w:val="single" w:color="auto" w:sz="4" w:space="0"/>
            </w:tcBorders>
            <w:vAlign w:val="center"/>
          </w:tcPr>
          <w:p>
            <w:pPr>
              <w:keepNext w:val="0"/>
              <w:keepLines w:val="0"/>
              <w:widowControl/>
              <w:suppressLineNumbers w:val="0"/>
              <w:wordWrap/>
              <w:jc w:val="left"/>
              <w:textAlignment w:val="center"/>
              <w:rPr>
                <w:rFonts w:hint="eastAsia" w:ascii="宋体" w:hAnsi="宋体"/>
                <w:lang w:eastAsia="zh-CN"/>
              </w:rPr>
            </w:pPr>
            <w:r>
              <w:rPr>
                <w:rFonts w:hint="eastAsia" w:ascii="微软雅黑" w:hAnsi="微软雅黑" w:eastAsia="微软雅黑" w:cs="微软雅黑"/>
                <w:b w:val="0"/>
                <w:bCs w:val="0"/>
                <w:i w:val="0"/>
                <w:iCs w:val="0"/>
                <w:kern w:val="0"/>
                <w:sz w:val="20"/>
                <w:szCs w:val="20"/>
                <w:lang w:val="en-US" w:eastAsia="zh-CN" w:bidi="ar"/>
              </w:rPr>
              <w:t>85</w:t>
            </w:r>
          </w:p>
        </w:tc>
        <w:tc>
          <w:tcPr>
            <w:tcW w:w="1745" w:type="dxa"/>
            <w:tcBorders>
              <w:left w:val="single" w:color="auto" w:sz="4" w:space="0"/>
            </w:tcBorders>
            <w:vAlign w:val="center"/>
          </w:tcPr>
          <w:p>
            <w:pPr>
              <w:keepNext w:val="0"/>
              <w:keepLines w:val="0"/>
              <w:widowControl/>
              <w:suppressLineNumbers w:val="0"/>
              <w:wordWrap/>
              <w:jc w:val="left"/>
              <w:textAlignment w:val="center"/>
              <w:rPr>
                <w:rFonts w:hint="eastAsia"/>
                <w:lang w:eastAsia="zh-CN"/>
              </w:rPr>
            </w:pPr>
            <w:r>
              <w:rPr>
                <w:rFonts w:hint="eastAsia" w:ascii="微软雅黑" w:hAnsi="微软雅黑" w:eastAsia="微软雅黑" w:cs="微软雅黑"/>
                <w:b w:val="0"/>
                <w:bCs w:val="0"/>
                <w:i w:val="0"/>
                <w:iCs w:val="0"/>
                <w:kern w:val="0"/>
                <w:sz w:val="20"/>
                <w:szCs w:val="20"/>
                <w:lang w:val="en-US" w:eastAsia="zh-CN" w:bidi="ar"/>
              </w:rPr>
              <w:t>设备当前电量百分比，仅支持带电量的设备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lang w:eastAsia="zh-CN"/>
              </w:rPr>
            </w:pP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p>
        </w:tc>
        <w:tc>
          <w:tcPr>
            <w:tcW w:w="1701"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p>
        </w:tc>
        <w:tc>
          <w:tcPr>
            <w:tcW w:w="1134" w:type="dxa"/>
            <w:tcBorders>
              <w:left w:val="single" w:color="auto" w:sz="4" w:space="0"/>
              <w:right w:val="single" w:color="auto" w:sz="4" w:space="0"/>
            </w:tcBorders>
            <w:vAlign w:val="center"/>
          </w:tcPr>
          <w:p>
            <w:pPr>
              <w:keepNext w:val="0"/>
              <w:keepLines w:val="0"/>
              <w:widowControl/>
              <w:suppressLineNumbers w:val="0"/>
              <w:jc w:val="center"/>
              <w:textAlignment w:val="center"/>
              <w:rPr>
                <w:rFonts w:ascii="宋体" w:hAnsi="宋体"/>
                <w:lang w:eastAsia="zh-CN"/>
              </w:rPr>
            </w:pP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lang w:eastAsia="zh-CN"/>
              </w:rPr>
            </w:pPr>
          </w:p>
        </w:tc>
        <w:tc>
          <w:tcPr>
            <w:tcW w:w="1745" w:type="dxa"/>
            <w:tcBorders>
              <w:left w:val="single" w:color="auto" w:sz="4" w:space="0"/>
            </w:tcBorders>
            <w:vAlign w:val="center"/>
          </w:tcPr>
          <w:p>
            <w:pPr>
              <w:keepNext w:val="0"/>
              <w:keepLines w:val="0"/>
              <w:widowControl/>
              <w:suppressLineNumbers w:val="0"/>
              <w:jc w:val="left"/>
              <w:textAlignment w:val="center"/>
              <w:rPr>
                <w:rFonts w:hint="eastAsia"/>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99" w:hRule="atLeast"/>
          <w:jc w:val="center"/>
        </w:trPr>
        <w:tc>
          <w:tcPr>
            <w:tcW w:w="1237" w:type="dxa"/>
          </w:tcPr>
          <w:p>
            <w:pPr>
              <w:jc w:val="center"/>
              <w:rPr>
                <w:b/>
                <w:lang w:eastAsia="zh-CN"/>
              </w:rPr>
            </w:pPr>
            <w:r>
              <w:rPr>
                <w:rFonts w:hint="eastAsia"/>
                <w:b/>
                <w:lang w:eastAsia="zh-CN"/>
              </w:rPr>
              <w:t>中文名称</w:t>
            </w:r>
          </w:p>
        </w:tc>
        <w:tc>
          <w:tcPr>
            <w:tcW w:w="1418" w:type="dxa"/>
          </w:tcPr>
          <w:p>
            <w:pPr>
              <w:jc w:val="center"/>
              <w:rPr>
                <w:b/>
                <w:lang w:eastAsia="zh-CN"/>
              </w:rPr>
            </w:pPr>
            <w:r>
              <w:rPr>
                <w:rFonts w:hint="eastAsia"/>
                <w:b/>
                <w:lang w:eastAsia="zh-CN"/>
              </w:rPr>
              <w:t>属性名称</w:t>
            </w:r>
          </w:p>
        </w:tc>
        <w:tc>
          <w:tcPr>
            <w:tcW w:w="1701" w:type="dxa"/>
          </w:tcPr>
          <w:p>
            <w:pPr>
              <w:jc w:val="center"/>
              <w:rPr>
                <w:b/>
                <w:lang w:eastAsia="zh-CN"/>
              </w:rPr>
            </w:pPr>
            <w:r>
              <w:rPr>
                <w:rFonts w:hint="eastAsia"/>
                <w:b/>
                <w:lang w:eastAsia="zh-CN"/>
              </w:rPr>
              <w:t>类型</w:t>
            </w:r>
          </w:p>
        </w:tc>
        <w:tc>
          <w:tcPr>
            <w:tcW w:w="1134" w:type="dxa"/>
          </w:tcPr>
          <w:p>
            <w:pPr>
              <w:jc w:val="center"/>
              <w:rPr>
                <w:b/>
                <w:lang w:eastAsia="zh-CN"/>
              </w:rPr>
            </w:pPr>
            <w:r>
              <w:rPr>
                <w:rFonts w:hint="eastAsia"/>
                <w:b/>
                <w:lang w:eastAsia="zh-CN"/>
              </w:rPr>
              <w:t>是否为空</w:t>
            </w:r>
          </w:p>
        </w:tc>
        <w:tc>
          <w:tcPr>
            <w:tcW w:w="2245" w:type="dxa"/>
          </w:tcPr>
          <w:p>
            <w:pPr>
              <w:jc w:val="center"/>
              <w:rPr>
                <w:b/>
                <w:lang w:eastAsia="zh-CN"/>
              </w:rPr>
            </w:pPr>
            <w:r>
              <w:rPr>
                <w:rFonts w:hint="eastAsia"/>
                <w:b/>
                <w:lang w:eastAsia="zh-CN"/>
              </w:rPr>
              <w:t>取值范围或举例</w:t>
            </w:r>
          </w:p>
        </w:tc>
        <w:tc>
          <w:tcPr>
            <w:tcW w:w="1745" w:type="dxa"/>
          </w:tcPr>
          <w:p>
            <w:pPr>
              <w:jc w:val="center"/>
              <w:rPr>
                <w:b/>
                <w:lang w:eastAsia="zh-CN"/>
              </w:rPr>
            </w:pPr>
            <w:r>
              <w:rPr>
                <w:rFonts w:hint="eastAsia"/>
                <w:b/>
                <w:lang w:eastAsia="zh-CN"/>
              </w:rPr>
              <w:t>简要说明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wordWrap/>
              <w:jc w:val="left"/>
              <w:textAlignment w:val="center"/>
              <w:rPr>
                <w:lang w:eastAsia="zh-CN"/>
              </w:rPr>
            </w:pPr>
            <w:r>
              <w:rPr>
                <w:rFonts w:hint="eastAsia" w:ascii="微软雅黑" w:hAnsi="微软雅黑" w:eastAsia="微软雅黑" w:cs="微软雅黑"/>
                <w:b w:val="0"/>
                <w:bCs w:val="0"/>
                <w:i w:val="0"/>
                <w:iCs w:val="0"/>
                <w:kern w:val="0"/>
                <w:sz w:val="20"/>
                <w:szCs w:val="20"/>
                <w:lang w:val="en-US" w:eastAsia="zh-CN" w:bidi="ar"/>
              </w:rPr>
              <w:t>主键ID</w:t>
            </w:r>
          </w:p>
        </w:tc>
        <w:tc>
          <w:tcPr>
            <w:tcW w:w="1418" w:type="dxa"/>
            <w:tcBorders>
              <w:left w:val="single" w:color="auto" w:sz="4" w:space="0"/>
              <w:right w:val="single" w:color="auto" w:sz="4" w:space="0"/>
            </w:tcBorders>
            <w:vAlign w:val="center"/>
          </w:tcPr>
          <w:p>
            <w:pPr>
              <w:keepNext w:val="0"/>
              <w:keepLines w:val="0"/>
              <w:widowControl/>
              <w:suppressLineNumbers w:val="0"/>
              <w:wordWrap/>
              <w:jc w:val="left"/>
              <w:textAlignment w:val="center"/>
              <w:rPr>
                <w:rFonts w:hint="eastAsia"/>
                <w:lang w:eastAsia="zh-CN"/>
              </w:rPr>
            </w:pPr>
            <w:r>
              <w:rPr>
                <w:rFonts w:hint="eastAsia" w:ascii="微软雅黑" w:hAnsi="微软雅黑" w:eastAsia="微软雅黑" w:cs="微软雅黑"/>
                <w:b w:val="0"/>
                <w:bCs w:val="0"/>
                <w:i w:val="0"/>
                <w:iCs w:val="0"/>
                <w:kern w:val="0"/>
                <w:sz w:val="20"/>
                <w:szCs w:val="20"/>
                <w:lang w:val="en-US" w:eastAsia="zh-CN" w:bidi="ar"/>
              </w:rPr>
              <w:t>id</w:t>
            </w:r>
          </w:p>
        </w:tc>
        <w:tc>
          <w:tcPr>
            <w:tcW w:w="1701" w:type="dxa"/>
            <w:tcBorders>
              <w:left w:val="single" w:color="auto" w:sz="4" w:space="0"/>
              <w:right w:val="single" w:color="auto" w:sz="4" w:space="0"/>
            </w:tcBorders>
            <w:vAlign w:val="center"/>
          </w:tcPr>
          <w:p>
            <w:pPr>
              <w:keepNext w:val="0"/>
              <w:keepLines w:val="0"/>
              <w:widowControl/>
              <w:suppressLineNumbers w:val="0"/>
              <w:wordWrap/>
              <w:jc w:val="left"/>
              <w:textAlignment w:val="center"/>
              <w:rPr>
                <w:rFonts w:hint="eastAsia"/>
                <w:lang w:eastAsia="zh-CN"/>
              </w:rPr>
            </w:pPr>
            <w:r>
              <w:rPr>
                <w:rFonts w:hint="eastAsia" w:ascii="微软雅黑" w:hAnsi="微软雅黑" w:eastAsia="微软雅黑" w:cs="微软雅黑"/>
                <w:b w:val="0"/>
                <w:bCs w:val="0"/>
                <w:i w:val="0"/>
                <w:iCs w:val="0"/>
                <w:kern w:val="0"/>
                <w:sz w:val="20"/>
                <w:szCs w:val="20"/>
                <w:lang w:val="en-US" w:eastAsia="zh-CN" w:bidi="ar"/>
              </w:rPr>
              <w:t>bigint</w:t>
            </w:r>
          </w:p>
        </w:tc>
        <w:tc>
          <w:tcPr>
            <w:tcW w:w="1134" w:type="dxa"/>
            <w:tcBorders>
              <w:left w:val="single" w:color="auto" w:sz="4" w:space="0"/>
              <w:right w:val="single" w:color="auto" w:sz="4" w:space="0"/>
            </w:tcBorders>
            <w:vAlign w:val="center"/>
          </w:tcPr>
          <w:p>
            <w:pPr>
              <w:keepNext w:val="0"/>
              <w:keepLines w:val="0"/>
              <w:widowControl/>
              <w:suppressLineNumbers w:val="0"/>
              <w:wordWrap/>
              <w:jc w:val="center"/>
              <w:textAlignment w:val="center"/>
              <w:rPr>
                <w:rFonts w:ascii="宋体" w:hAnsi="宋体"/>
                <w:lang w:eastAsia="zh-CN"/>
              </w:rPr>
            </w:pPr>
            <w:r>
              <w:rPr>
                <w:rFonts w:hint="eastAsia" w:ascii="微软雅黑" w:hAnsi="微软雅黑" w:eastAsia="微软雅黑" w:cs="微软雅黑"/>
                <w:b w:val="0"/>
                <w:bCs w:val="0"/>
                <w:i w:val="0"/>
                <w:iCs w:val="0"/>
                <w:kern w:val="0"/>
                <w:sz w:val="20"/>
                <w:szCs w:val="20"/>
                <w:lang w:val="en-US" w:eastAsia="zh-CN" w:bidi="ar"/>
              </w:rPr>
              <w:t>否</w:t>
            </w:r>
          </w:p>
        </w:tc>
        <w:tc>
          <w:tcPr>
            <w:tcW w:w="2245" w:type="dxa"/>
            <w:tcBorders>
              <w:left w:val="single" w:color="auto" w:sz="4" w:space="0"/>
              <w:right w:val="single" w:color="auto" w:sz="4" w:space="0"/>
            </w:tcBorders>
            <w:vAlign w:val="center"/>
          </w:tcPr>
          <w:p>
            <w:pPr>
              <w:keepNext w:val="0"/>
              <w:keepLines w:val="0"/>
              <w:widowControl/>
              <w:suppressLineNumbers w:val="0"/>
              <w:wordWrap/>
              <w:jc w:val="left"/>
              <w:textAlignment w:val="center"/>
              <w:rPr>
                <w:rFonts w:hint="eastAsia" w:ascii="宋体" w:hAnsi="宋体"/>
                <w:lang w:eastAsia="zh-CN"/>
              </w:rPr>
            </w:pPr>
            <w:r>
              <w:rPr>
                <w:rFonts w:hint="eastAsia" w:ascii="微软雅黑" w:hAnsi="微软雅黑" w:eastAsia="微软雅黑" w:cs="微软雅黑"/>
                <w:b w:val="0"/>
                <w:bCs w:val="0"/>
                <w:i w:val="0"/>
                <w:iCs w:val="0"/>
                <w:kern w:val="0"/>
                <w:sz w:val="20"/>
                <w:szCs w:val="20"/>
                <w:lang w:val="en-US" w:eastAsia="zh-CN" w:bidi="ar"/>
              </w:rPr>
              <w:t>自增数字</w:t>
            </w:r>
          </w:p>
        </w:tc>
        <w:tc>
          <w:tcPr>
            <w:tcW w:w="1745" w:type="dxa"/>
            <w:tcBorders>
              <w:left w:val="single" w:color="auto" w:sz="4" w:space="0"/>
            </w:tcBorders>
            <w:vAlign w:val="center"/>
          </w:tcPr>
          <w:p>
            <w:pPr>
              <w:keepNext w:val="0"/>
              <w:keepLines w:val="0"/>
              <w:widowControl/>
              <w:suppressLineNumbers w:val="0"/>
              <w:wordWrap/>
              <w:jc w:val="left"/>
              <w:textAlignment w:val="center"/>
              <w:rPr>
                <w:rFonts w:hint="eastAsia"/>
                <w:lang w:eastAsia="zh-CN"/>
              </w:rPr>
            </w:pPr>
            <w:r>
              <w:rPr>
                <w:rFonts w:hint="eastAsia" w:ascii="微软雅黑" w:hAnsi="微软雅黑" w:eastAsia="微软雅黑" w:cs="微软雅黑"/>
                <w:b w:val="0"/>
                <w:bCs w:val="0"/>
                <w:i w:val="0"/>
                <w:iCs w:val="0"/>
                <w:kern w:val="0"/>
                <w:sz w:val="20"/>
                <w:szCs w:val="20"/>
                <w:lang w:val="en-US" w:eastAsia="zh-CN" w:bidi="ar"/>
              </w:rPr>
              <w:t>表主键，唯一标识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wordWrap/>
              <w:jc w:val="left"/>
              <w:textAlignment w:val="center"/>
              <w:rPr>
                <w:lang w:eastAsia="zh-CN"/>
              </w:rPr>
            </w:pPr>
            <w:r>
              <w:rPr>
                <w:rFonts w:hint="eastAsia" w:ascii="微软雅黑" w:hAnsi="微软雅黑" w:eastAsia="微软雅黑" w:cs="微软雅黑"/>
                <w:b w:val="0"/>
                <w:bCs w:val="0"/>
                <w:i w:val="0"/>
                <w:iCs w:val="0"/>
                <w:kern w:val="0"/>
                <w:sz w:val="20"/>
                <w:szCs w:val="20"/>
                <w:lang w:val="en-US" w:eastAsia="zh-CN" w:bidi="ar"/>
              </w:rPr>
              <w:t>定位记录编号</w:t>
            </w:r>
          </w:p>
        </w:tc>
        <w:tc>
          <w:tcPr>
            <w:tcW w:w="1418" w:type="dxa"/>
            <w:tcBorders>
              <w:left w:val="single" w:color="auto" w:sz="4" w:space="0"/>
              <w:right w:val="single" w:color="auto" w:sz="4" w:space="0"/>
            </w:tcBorders>
            <w:vAlign w:val="center"/>
          </w:tcPr>
          <w:p>
            <w:pPr>
              <w:keepNext w:val="0"/>
              <w:keepLines w:val="0"/>
              <w:widowControl/>
              <w:suppressLineNumbers w:val="0"/>
              <w:wordWrap/>
              <w:jc w:val="left"/>
              <w:textAlignment w:val="center"/>
              <w:rPr>
                <w:rFonts w:hint="eastAsia"/>
                <w:lang w:eastAsia="zh-CN"/>
              </w:rPr>
            </w:pPr>
            <w:r>
              <w:rPr>
                <w:rFonts w:hint="eastAsia" w:ascii="微软雅黑" w:hAnsi="微软雅黑" w:eastAsia="微软雅黑" w:cs="微软雅黑"/>
                <w:b w:val="0"/>
                <w:bCs w:val="0"/>
                <w:i w:val="0"/>
                <w:iCs w:val="0"/>
                <w:kern w:val="0"/>
                <w:sz w:val="20"/>
                <w:szCs w:val="20"/>
                <w:lang w:val="en-US" w:eastAsia="zh-CN" w:bidi="ar"/>
              </w:rPr>
              <w:t>record_code</w:t>
            </w:r>
          </w:p>
        </w:tc>
        <w:tc>
          <w:tcPr>
            <w:tcW w:w="1701" w:type="dxa"/>
            <w:tcBorders>
              <w:left w:val="single" w:color="auto" w:sz="4" w:space="0"/>
              <w:right w:val="single" w:color="auto" w:sz="4" w:space="0"/>
            </w:tcBorders>
            <w:vAlign w:val="center"/>
          </w:tcPr>
          <w:p>
            <w:pPr>
              <w:keepNext w:val="0"/>
              <w:keepLines w:val="0"/>
              <w:widowControl/>
              <w:suppressLineNumbers w:val="0"/>
              <w:wordWrap/>
              <w:jc w:val="left"/>
              <w:textAlignment w:val="center"/>
              <w:rPr>
                <w:rFonts w:hint="eastAsia"/>
                <w:lang w:eastAsia="zh-CN"/>
              </w:rPr>
            </w:pPr>
            <w:r>
              <w:rPr>
                <w:rFonts w:hint="eastAsia" w:ascii="微软雅黑" w:hAnsi="微软雅黑" w:eastAsia="微软雅黑" w:cs="微软雅黑"/>
                <w:b w:val="0"/>
                <w:bCs w:val="0"/>
                <w:i w:val="0"/>
                <w:iCs w:val="0"/>
                <w:kern w:val="0"/>
                <w:sz w:val="20"/>
                <w:szCs w:val="20"/>
                <w:lang w:val="en-US" w:eastAsia="zh-CN" w:bidi="ar"/>
              </w:rPr>
              <w:t>varchar(32)</w:t>
            </w:r>
          </w:p>
        </w:tc>
        <w:tc>
          <w:tcPr>
            <w:tcW w:w="1134" w:type="dxa"/>
            <w:tcBorders>
              <w:left w:val="single" w:color="auto" w:sz="4" w:space="0"/>
              <w:right w:val="single" w:color="auto" w:sz="4" w:space="0"/>
            </w:tcBorders>
            <w:vAlign w:val="center"/>
          </w:tcPr>
          <w:p>
            <w:pPr>
              <w:keepNext w:val="0"/>
              <w:keepLines w:val="0"/>
              <w:widowControl/>
              <w:suppressLineNumbers w:val="0"/>
              <w:wordWrap/>
              <w:jc w:val="center"/>
              <w:textAlignment w:val="center"/>
              <w:rPr>
                <w:rFonts w:ascii="宋体" w:hAnsi="宋体"/>
                <w:lang w:eastAsia="zh-CN"/>
              </w:rPr>
            </w:pPr>
            <w:r>
              <w:rPr>
                <w:rFonts w:hint="eastAsia" w:ascii="微软雅黑" w:hAnsi="微软雅黑" w:eastAsia="微软雅黑" w:cs="微软雅黑"/>
                <w:b w:val="0"/>
                <w:bCs w:val="0"/>
                <w:i w:val="0"/>
                <w:iCs w:val="0"/>
                <w:kern w:val="0"/>
                <w:sz w:val="20"/>
                <w:szCs w:val="20"/>
                <w:lang w:val="en-US" w:eastAsia="zh-CN" w:bidi="ar"/>
              </w:rPr>
              <w:t>否</w:t>
            </w:r>
          </w:p>
        </w:tc>
        <w:tc>
          <w:tcPr>
            <w:tcW w:w="2245" w:type="dxa"/>
            <w:tcBorders>
              <w:left w:val="single" w:color="auto" w:sz="4" w:space="0"/>
              <w:right w:val="single" w:color="auto" w:sz="4" w:space="0"/>
            </w:tcBorders>
            <w:vAlign w:val="center"/>
          </w:tcPr>
          <w:p>
            <w:pPr>
              <w:keepNext w:val="0"/>
              <w:keepLines w:val="0"/>
              <w:widowControl/>
              <w:suppressLineNumbers w:val="0"/>
              <w:wordWrap/>
              <w:jc w:val="left"/>
              <w:textAlignment w:val="center"/>
              <w:rPr>
                <w:rFonts w:hint="eastAsia" w:ascii="宋体" w:hAnsi="宋体"/>
                <w:lang w:eastAsia="zh-CN"/>
              </w:rPr>
            </w:pPr>
            <w:r>
              <w:rPr>
                <w:rFonts w:hint="eastAsia" w:ascii="微软雅黑" w:hAnsi="微软雅黑" w:eastAsia="微软雅黑" w:cs="微软雅黑"/>
                <w:b w:val="0"/>
                <w:bCs w:val="0"/>
                <w:i w:val="0"/>
                <w:iCs w:val="0"/>
                <w:kern w:val="0"/>
                <w:sz w:val="20"/>
                <w:szCs w:val="20"/>
                <w:lang w:val="en-US" w:eastAsia="zh-CN" w:bidi="ar"/>
              </w:rPr>
              <w:t>LOC2026010100001</w:t>
            </w:r>
          </w:p>
        </w:tc>
        <w:tc>
          <w:tcPr>
            <w:tcW w:w="1745" w:type="dxa"/>
            <w:tcBorders>
              <w:left w:val="single" w:color="auto" w:sz="4" w:space="0"/>
            </w:tcBorders>
            <w:vAlign w:val="center"/>
          </w:tcPr>
          <w:p>
            <w:pPr>
              <w:keepNext w:val="0"/>
              <w:keepLines w:val="0"/>
              <w:widowControl/>
              <w:suppressLineNumbers w:val="0"/>
              <w:wordWrap/>
              <w:jc w:val="left"/>
              <w:textAlignment w:val="center"/>
              <w:rPr>
                <w:rFonts w:hint="eastAsia"/>
                <w:lang w:eastAsia="zh-CN"/>
              </w:rPr>
            </w:pPr>
            <w:r>
              <w:rPr>
                <w:rFonts w:hint="eastAsia" w:ascii="微软雅黑" w:hAnsi="微软雅黑" w:eastAsia="微软雅黑" w:cs="微软雅黑"/>
                <w:b w:val="0"/>
                <w:bCs w:val="0"/>
                <w:i w:val="0"/>
                <w:iCs w:val="0"/>
                <w:kern w:val="0"/>
                <w:sz w:val="20"/>
                <w:szCs w:val="20"/>
                <w:lang w:val="en-US" w:eastAsia="zh-CN" w:bidi="ar"/>
              </w:rPr>
              <w:t>定位记录唯一编号，系统生成</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wordWrap/>
              <w:jc w:val="left"/>
              <w:textAlignment w:val="center"/>
              <w:rPr>
                <w:lang w:eastAsia="zh-CN"/>
              </w:rPr>
            </w:pPr>
            <w:r>
              <w:rPr>
                <w:rFonts w:hint="eastAsia" w:ascii="微软雅黑" w:hAnsi="微软雅黑" w:eastAsia="微软雅黑" w:cs="微软雅黑"/>
                <w:b w:val="0"/>
                <w:bCs w:val="0"/>
                <w:i w:val="0"/>
                <w:iCs w:val="0"/>
                <w:kern w:val="0"/>
                <w:sz w:val="20"/>
                <w:szCs w:val="20"/>
                <w:lang w:val="en-US" w:eastAsia="zh-CN" w:bidi="ar"/>
              </w:rPr>
              <w:t>矫正对象ID</w:t>
            </w:r>
          </w:p>
        </w:tc>
        <w:tc>
          <w:tcPr>
            <w:tcW w:w="1418" w:type="dxa"/>
            <w:tcBorders>
              <w:left w:val="single" w:color="auto" w:sz="4" w:space="0"/>
              <w:right w:val="single" w:color="auto" w:sz="4" w:space="0"/>
            </w:tcBorders>
            <w:vAlign w:val="center"/>
          </w:tcPr>
          <w:p>
            <w:pPr>
              <w:keepNext w:val="0"/>
              <w:keepLines w:val="0"/>
              <w:widowControl/>
              <w:suppressLineNumbers w:val="0"/>
              <w:wordWrap/>
              <w:jc w:val="left"/>
              <w:textAlignment w:val="center"/>
              <w:rPr>
                <w:rFonts w:hint="eastAsia"/>
                <w:lang w:eastAsia="zh-CN"/>
              </w:rPr>
            </w:pPr>
            <w:r>
              <w:rPr>
                <w:rFonts w:hint="eastAsia" w:ascii="微软雅黑" w:hAnsi="微软雅黑" w:eastAsia="微软雅黑" w:cs="微软雅黑"/>
                <w:b w:val="0"/>
                <w:bCs w:val="0"/>
                <w:i w:val="0"/>
                <w:iCs w:val="0"/>
                <w:kern w:val="0"/>
                <w:sz w:val="20"/>
                <w:szCs w:val="20"/>
                <w:lang w:val="en-US" w:eastAsia="zh-CN" w:bidi="ar"/>
              </w:rPr>
              <w:t>correction_id</w:t>
            </w:r>
          </w:p>
        </w:tc>
        <w:tc>
          <w:tcPr>
            <w:tcW w:w="1701" w:type="dxa"/>
            <w:tcBorders>
              <w:left w:val="single" w:color="auto" w:sz="4" w:space="0"/>
              <w:right w:val="single" w:color="auto" w:sz="4" w:space="0"/>
            </w:tcBorders>
            <w:vAlign w:val="center"/>
          </w:tcPr>
          <w:p>
            <w:pPr>
              <w:keepNext w:val="0"/>
              <w:keepLines w:val="0"/>
              <w:widowControl/>
              <w:suppressLineNumbers w:val="0"/>
              <w:wordWrap/>
              <w:jc w:val="left"/>
              <w:textAlignment w:val="center"/>
              <w:rPr>
                <w:rFonts w:hint="eastAsia"/>
                <w:lang w:eastAsia="zh-CN"/>
              </w:rPr>
            </w:pPr>
            <w:r>
              <w:rPr>
                <w:rFonts w:hint="eastAsia" w:ascii="微软雅黑" w:hAnsi="微软雅黑" w:eastAsia="微软雅黑" w:cs="微软雅黑"/>
                <w:b w:val="0"/>
                <w:bCs w:val="0"/>
                <w:i w:val="0"/>
                <w:iCs w:val="0"/>
                <w:kern w:val="0"/>
                <w:sz w:val="20"/>
                <w:szCs w:val="20"/>
                <w:lang w:val="en-US" w:eastAsia="zh-CN" w:bidi="ar"/>
              </w:rPr>
              <w:t>bigint</w:t>
            </w:r>
          </w:p>
        </w:tc>
        <w:tc>
          <w:tcPr>
            <w:tcW w:w="1134" w:type="dxa"/>
            <w:tcBorders>
              <w:left w:val="single" w:color="auto" w:sz="4" w:space="0"/>
              <w:right w:val="single" w:color="auto" w:sz="4" w:space="0"/>
            </w:tcBorders>
            <w:vAlign w:val="center"/>
          </w:tcPr>
          <w:p>
            <w:pPr>
              <w:keepNext w:val="0"/>
              <w:keepLines w:val="0"/>
              <w:widowControl/>
              <w:suppressLineNumbers w:val="0"/>
              <w:wordWrap/>
              <w:jc w:val="center"/>
              <w:textAlignment w:val="center"/>
              <w:rPr>
                <w:rFonts w:ascii="宋体" w:hAnsi="宋体"/>
                <w:lang w:eastAsia="zh-CN"/>
              </w:rPr>
            </w:pPr>
            <w:r>
              <w:rPr>
                <w:rFonts w:hint="eastAsia" w:ascii="微软雅黑" w:hAnsi="微软雅黑" w:eastAsia="微软雅黑" w:cs="微软雅黑"/>
                <w:b w:val="0"/>
                <w:bCs w:val="0"/>
                <w:i w:val="0"/>
                <w:iCs w:val="0"/>
                <w:kern w:val="0"/>
                <w:sz w:val="20"/>
                <w:szCs w:val="20"/>
                <w:lang w:val="en-US" w:eastAsia="zh-CN" w:bidi="ar"/>
              </w:rPr>
              <w:t>否</w:t>
            </w:r>
          </w:p>
        </w:tc>
        <w:tc>
          <w:tcPr>
            <w:tcW w:w="2245" w:type="dxa"/>
            <w:tcBorders>
              <w:left w:val="single" w:color="auto" w:sz="4" w:space="0"/>
              <w:right w:val="single" w:color="auto" w:sz="4" w:space="0"/>
            </w:tcBorders>
            <w:vAlign w:val="center"/>
          </w:tcPr>
          <w:p>
            <w:pPr>
              <w:keepNext w:val="0"/>
              <w:keepLines w:val="0"/>
              <w:widowControl/>
              <w:suppressLineNumbers w:val="0"/>
              <w:wordWrap/>
              <w:jc w:val="left"/>
              <w:textAlignment w:val="center"/>
              <w:rPr>
                <w:rFonts w:hint="eastAsia" w:ascii="宋体" w:hAnsi="宋体"/>
                <w:lang w:eastAsia="zh-CN"/>
              </w:rPr>
            </w:pPr>
            <w:r>
              <w:rPr>
                <w:rFonts w:hint="eastAsia" w:ascii="微软雅黑" w:hAnsi="微软雅黑" w:eastAsia="微软雅黑" w:cs="微软雅黑"/>
                <w:b w:val="0"/>
                <w:bCs w:val="0"/>
                <w:i w:val="0"/>
                <w:iCs w:val="0"/>
                <w:kern w:val="0"/>
                <w:sz w:val="20"/>
                <w:szCs w:val="20"/>
                <w:lang w:val="en-US" w:eastAsia="zh-CN" w:bidi="ar"/>
              </w:rPr>
              <w:t>1001</w:t>
            </w:r>
          </w:p>
        </w:tc>
        <w:tc>
          <w:tcPr>
            <w:tcW w:w="1745" w:type="dxa"/>
            <w:tcBorders>
              <w:left w:val="single" w:color="auto" w:sz="4" w:space="0"/>
            </w:tcBorders>
            <w:vAlign w:val="center"/>
          </w:tcPr>
          <w:p>
            <w:pPr>
              <w:keepNext w:val="0"/>
              <w:keepLines w:val="0"/>
              <w:widowControl/>
              <w:suppressLineNumbers w:val="0"/>
              <w:wordWrap/>
              <w:jc w:val="left"/>
              <w:textAlignment w:val="center"/>
              <w:rPr>
                <w:rFonts w:hint="eastAsia"/>
                <w:lang w:eastAsia="zh-CN"/>
              </w:rPr>
            </w:pPr>
            <w:r>
              <w:rPr>
                <w:rFonts w:hint="eastAsia" w:ascii="微软雅黑" w:hAnsi="微软雅黑" w:eastAsia="微软雅黑" w:cs="微软雅黑"/>
                <w:b w:val="0"/>
                <w:bCs w:val="0"/>
                <w:i w:val="0"/>
                <w:iCs w:val="0"/>
                <w:kern w:val="0"/>
                <w:sz w:val="20"/>
                <w:szCs w:val="20"/>
                <w:lang w:val="en-US" w:eastAsia="zh-CN" w:bidi="ar"/>
              </w:rPr>
              <w:t>关联矫正对象表的主键ID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wordWrap/>
              <w:jc w:val="left"/>
              <w:textAlignment w:val="center"/>
              <w:rPr>
                <w:lang w:eastAsia="zh-CN"/>
              </w:rPr>
            </w:pPr>
            <w:r>
              <w:rPr>
                <w:rFonts w:hint="eastAsia" w:ascii="微软雅黑" w:hAnsi="微软雅黑" w:eastAsia="微软雅黑" w:cs="微软雅黑"/>
                <w:b w:val="0"/>
                <w:bCs w:val="0"/>
                <w:i w:val="0"/>
                <w:iCs w:val="0"/>
                <w:kern w:val="0"/>
                <w:sz w:val="20"/>
                <w:szCs w:val="20"/>
                <w:lang w:val="en-US" w:eastAsia="zh-CN" w:bidi="ar"/>
              </w:rPr>
              <w:t>绑定设备ID</w:t>
            </w:r>
          </w:p>
        </w:tc>
        <w:tc>
          <w:tcPr>
            <w:tcW w:w="1418" w:type="dxa"/>
            <w:tcBorders>
              <w:left w:val="single" w:color="auto" w:sz="4" w:space="0"/>
              <w:right w:val="single" w:color="auto" w:sz="4" w:space="0"/>
            </w:tcBorders>
            <w:vAlign w:val="center"/>
          </w:tcPr>
          <w:p>
            <w:pPr>
              <w:keepNext w:val="0"/>
              <w:keepLines w:val="0"/>
              <w:widowControl/>
              <w:suppressLineNumbers w:val="0"/>
              <w:wordWrap/>
              <w:jc w:val="left"/>
              <w:textAlignment w:val="center"/>
              <w:rPr>
                <w:rFonts w:hint="eastAsia"/>
                <w:lang w:eastAsia="zh-CN"/>
              </w:rPr>
            </w:pPr>
            <w:r>
              <w:rPr>
                <w:rFonts w:hint="eastAsia" w:ascii="微软雅黑" w:hAnsi="微软雅黑" w:eastAsia="微软雅黑" w:cs="微软雅黑"/>
                <w:b w:val="0"/>
                <w:bCs w:val="0"/>
                <w:i w:val="0"/>
                <w:iCs w:val="0"/>
                <w:kern w:val="0"/>
                <w:sz w:val="20"/>
                <w:szCs w:val="20"/>
                <w:lang w:val="en-US" w:eastAsia="zh-CN" w:bidi="ar"/>
              </w:rPr>
              <w:t>bind_device_id</w:t>
            </w:r>
          </w:p>
        </w:tc>
        <w:tc>
          <w:tcPr>
            <w:tcW w:w="1701" w:type="dxa"/>
            <w:tcBorders>
              <w:left w:val="single" w:color="auto" w:sz="4" w:space="0"/>
              <w:right w:val="single" w:color="auto" w:sz="4" w:space="0"/>
            </w:tcBorders>
            <w:vAlign w:val="center"/>
          </w:tcPr>
          <w:p>
            <w:pPr>
              <w:keepNext w:val="0"/>
              <w:keepLines w:val="0"/>
              <w:widowControl/>
              <w:suppressLineNumbers w:val="0"/>
              <w:wordWrap/>
              <w:jc w:val="left"/>
              <w:textAlignment w:val="center"/>
              <w:rPr>
                <w:rFonts w:hint="eastAsia"/>
                <w:lang w:eastAsia="zh-CN"/>
              </w:rPr>
            </w:pPr>
            <w:r>
              <w:rPr>
                <w:rFonts w:hint="eastAsia" w:ascii="微软雅黑" w:hAnsi="微软雅黑" w:eastAsia="微软雅黑" w:cs="微软雅黑"/>
                <w:b w:val="0"/>
                <w:bCs w:val="0"/>
                <w:i w:val="0"/>
                <w:iCs w:val="0"/>
                <w:kern w:val="0"/>
                <w:sz w:val="20"/>
                <w:szCs w:val="20"/>
                <w:lang w:val="en-US" w:eastAsia="zh-CN" w:bidi="ar"/>
              </w:rPr>
              <w:t>bigint</w:t>
            </w:r>
          </w:p>
        </w:tc>
        <w:tc>
          <w:tcPr>
            <w:tcW w:w="1134" w:type="dxa"/>
            <w:tcBorders>
              <w:left w:val="single" w:color="auto" w:sz="4" w:space="0"/>
              <w:right w:val="single" w:color="auto" w:sz="4" w:space="0"/>
            </w:tcBorders>
            <w:vAlign w:val="center"/>
          </w:tcPr>
          <w:p>
            <w:pPr>
              <w:keepNext w:val="0"/>
              <w:keepLines w:val="0"/>
              <w:widowControl/>
              <w:suppressLineNumbers w:val="0"/>
              <w:wordWrap/>
              <w:jc w:val="center"/>
              <w:textAlignment w:val="center"/>
              <w:rPr>
                <w:rFonts w:ascii="宋体" w:hAnsi="宋体"/>
                <w:lang w:eastAsia="zh-CN"/>
              </w:rPr>
            </w:pPr>
            <w:r>
              <w:rPr>
                <w:rFonts w:hint="eastAsia" w:ascii="微软雅黑" w:hAnsi="微软雅黑" w:eastAsia="微软雅黑" w:cs="微软雅黑"/>
                <w:b w:val="0"/>
                <w:bCs w:val="0"/>
                <w:i w:val="0"/>
                <w:iCs w:val="0"/>
                <w:kern w:val="0"/>
                <w:sz w:val="20"/>
                <w:szCs w:val="20"/>
                <w:lang w:val="en-US" w:eastAsia="zh-CN" w:bidi="ar"/>
              </w:rPr>
              <w:t>否</w:t>
            </w:r>
          </w:p>
        </w:tc>
        <w:tc>
          <w:tcPr>
            <w:tcW w:w="2245" w:type="dxa"/>
            <w:tcBorders>
              <w:left w:val="single" w:color="auto" w:sz="4" w:space="0"/>
              <w:right w:val="single" w:color="auto" w:sz="4" w:space="0"/>
            </w:tcBorders>
            <w:vAlign w:val="center"/>
          </w:tcPr>
          <w:p>
            <w:pPr>
              <w:keepNext w:val="0"/>
              <w:keepLines w:val="0"/>
              <w:widowControl/>
              <w:suppressLineNumbers w:val="0"/>
              <w:wordWrap/>
              <w:jc w:val="left"/>
              <w:textAlignment w:val="center"/>
              <w:rPr>
                <w:rFonts w:hint="eastAsia" w:ascii="宋体" w:hAnsi="宋体"/>
                <w:lang w:eastAsia="zh-CN"/>
              </w:rPr>
            </w:pPr>
            <w:r>
              <w:rPr>
                <w:rFonts w:hint="eastAsia" w:ascii="微软雅黑" w:hAnsi="微软雅黑" w:eastAsia="微软雅黑" w:cs="微软雅黑"/>
                <w:b w:val="0"/>
                <w:bCs w:val="0"/>
                <w:i w:val="0"/>
                <w:iCs w:val="0"/>
                <w:kern w:val="0"/>
                <w:sz w:val="20"/>
                <w:szCs w:val="20"/>
                <w:lang w:val="en-US" w:eastAsia="zh-CN" w:bidi="ar"/>
              </w:rPr>
              <w:t>1</w:t>
            </w:r>
          </w:p>
        </w:tc>
        <w:tc>
          <w:tcPr>
            <w:tcW w:w="1745" w:type="dxa"/>
            <w:tcBorders>
              <w:left w:val="single" w:color="auto" w:sz="4" w:space="0"/>
            </w:tcBorders>
            <w:vAlign w:val="center"/>
          </w:tcPr>
          <w:p>
            <w:pPr>
              <w:keepNext w:val="0"/>
              <w:keepLines w:val="0"/>
              <w:widowControl/>
              <w:suppressLineNumbers w:val="0"/>
              <w:wordWrap/>
              <w:jc w:val="left"/>
              <w:textAlignment w:val="center"/>
              <w:rPr>
                <w:rFonts w:hint="eastAsia"/>
                <w:lang w:eastAsia="zh-CN"/>
              </w:rPr>
            </w:pPr>
            <w:r>
              <w:rPr>
                <w:rFonts w:hint="eastAsia" w:ascii="微软雅黑" w:hAnsi="微软雅黑" w:eastAsia="微软雅黑" w:cs="微软雅黑"/>
                <w:b w:val="0"/>
                <w:bCs w:val="0"/>
                <w:i w:val="0"/>
                <w:iCs w:val="0"/>
                <w:kern w:val="0"/>
                <w:sz w:val="20"/>
                <w:szCs w:val="20"/>
                <w:lang w:val="en-US" w:eastAsia="zh-CN" w:bidi="ar"/>
              </w:rPr>
              <w:t>关联矫正对象定位设备信息表的主键ID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wordWrap/>
              <w:jc w:val="left"/>
              <w:textAlignment w:val="center"/>
              <w:rPr>
                <w:lang w:eastAsia="zh-CN"/>
              </w:rPr>
            </w:pPr>
            <w:r>
              <w:rPr>
                <w:rFonts w:hint="eastAsia" w:ascii="微软雅黑" w:hAnsi="微软雅黑" w:eastAsia="微软雅黑" w:cs="微软雅黑"/>
                <w:b w:val="0"/>
                <w:bCs w:val="0"/>
                <w:i w:val="0"/>
                <w:iCs w:val="0"/>
                <w:kern w:val="0"/>
                <w:sz w:val="20"/>
                <w:szCs w:val="20"/>
                <w:lang w:val="en-US" w:eastAsia="zh-CN" w:bidi="ar"/>
              </w:rPr>
              <w:t>设备类型ID</w:t>
            </w:r>
          </w:p>
        </w:tc>
        <w:tc>
          <w:tcPr>
            <w:tcW w:w="1418" w:type="dxa"/>
            <w:tcBorders>
              <w:left w:val="single" w:color="auto" w:sz="4" w:space="0"/>
              <w:right w:val="single" w:color="auto" w:sz="4" w:space="0"/>
            </w:tcBorders>
            <w:vAlign w:val="center"/>
          </w:tcPr>
          <w:p>
            <w:pPr>
              <w:keepNext w:val="0"/>
              <w:keepLines w:val="0"/>
              <w:widowControl/>
              <w:suppressLineNumbers w:val="0"/>
              <w:wordWrap/>
              <w:jc w:val="left"/>
              <w:textAlignment w:val="center"/>
              <w:rPr>
                <w:rFonts w:hint="eastAsia"/>
                <w:lang w:eastAsia="zh-CN"/>
              </w:rPr>
            </w:pPr>
            <w:r>
              <w:rPr>
                <w:rFonts w:hint="eastAsia" w:ascii="微软雅黑" w:hAnsi="微软雅黑" w:eastAsia="微软雅黑" w:cs="微软雅黑"/>
                <w:b w:val="0"/>
                <w:bCs w:val="0"/>
                <w:i w:val="0"/>
                <w:iCs w:val="0"/>
                <w:kern w:val="0"/>
                <w:sz w:val="20"/>
                <w:szCs w:val="20"/>
                <w:lang w:val="en-US" w:eastAsia="zh-CN" w:bidi="ar"/>
              </w:rPr>
              <w:t>device_type_id</w:t>
            </w:r>
          </w:p>
        </w:tc>
        <w:tc>
          <w:tcPr>
            <w:tcW w:w="1701" w:type="dxa"/>
            <w:tcBorders>
              <w:left w:val="single" w:color="auto" w:sz="4" w:space="0"/>
              <w:right w:val="single" w:color="auto" w:sz="4" w:space="0"/>
            </w:tcBorders>
            <w:vAlign w:val="center"/>
          </w:tcPr>
          <w:p>
            <w:pPr>
              <w:keepNext w:val="0"/>
              <w:keepLines w:val="0"/>
              <w:widowControl/>
              <w:suppressLineNumbers w:val="0"/>
              <w:wordWrap/>
              <w:jc w:val="left"/>
              <w:textAlignment w:val="center"/>
              <w:rPr>
                <w:rFonts w:hint="eastAsia"/>
                <w:lang w:eastAsia="zh-CN"/>
              </w:rPr>
            </w:pPr>
            <w:r>
              <w:rPr>
                <w:rFonts w:hint="eastAsia" w:ascii="微软雅黑" w:hAnsi="微软雅黑" w:eastAsia="微软雅黑" w:cs="微软雅黑"/>
                <w:b w:val="0"/>
                <w:bCs w:val="0"/>
                <w:i w:val="0"/>
                <w:iCs w:val="0"/>
                <w:kern w:val="0"/>
                <w:sz w:val="20"/>
                <w:szCs w:val="20"/>
                <w:lang w:val="en-US" w:eastAsia="zh-CN" w:bidi="ar"/>
              </w:rPr>
              <w:t>bigint</w:t>
            </w:r>
          </w:p>
        </w:tc>
        <w:tc>
          <w:tcPr>
            <w:tcW w:w="1134" w:type="dxa"/>
            <w:tcBorders>
              <w:left w:val="single" w:color="auto" w:sz="4" w:space="0"/>
              <w:right w:val="single" w:color="auto" w:sz="4" w:space="0"/>
            </w:tcBorders>
            <w:vAlign w:val="center"/>
          </w:tcPr>
          <w:p>
            <w:pPr>
              <w:keepNext w:val="0"/>
              <w:keepLines w:val="0"/>
              <w:widowControl/>
              <w:suppressLineNumbers w:val="0"/>
              <w:wordWrap/>
              <w:jc w:val="center"/>
              <w:textAlignment w:val="center"/>
              <w:rPr>
                <w:rFonts w:ascii="宋体" w:hAnsi="宋体"/>
                <w:lang w:eastAsia="zh-CN"/>
              </w:rPr>
            </w:pPr>
            <w:r>
              <w:rPr>
                <w:rFonts w:hint="eastAsia" w:ascii="微软雅黑" w:hAnsi="微软雅黑" w:eastAsia="微软雅黑" w:cs="微软雅黑"/>
                <w:b w:val="0"/>
                <w:bCs w:val="0"/>
                <w:i w:val="0"/>
                <w:iCs w:val="0"/>
                <w:kern w:val="0"/>
                <w:sz w:val="20"/>
                <w:szCs w:val="20"/>
                <w:lang w:val="en-US" w:eastAsia="zh-CN" w:bidi="ar"/>
              </w:rPr>
              <w:t>否</w:t>
            </w:r>
          </w:p>
        </w:tc>
        <w:tc>
          <w:tcPr>
            <w:tcW w:w="2245" w:type="dxa"/>
            <w:tcBorders>
              <w:left w:val="single" w:color="auto" w:sz="4" w:space="0"/>
              <w:right w:val="single" w:color="auto" w:sz="4" w:space="0"/>
            </w:tcBorders>
            <w:vAlign w:val="center"/>
          </w:tcPr>
          <w:p>
            <w:pPr>
              <w:keepNext w:val="0"/>
              <w:keepLines w:val="0"/>
              <w:widowControl/>
              <w:suppressLineNumbers w:val="0"/>
              <w:wordWrap/>
              <w:jc w:val="left"/>
              <w:textAlignment w:val="center"/>
              <w:rPr>
                <w:rFonts w:hint="eastAsia" w:ascii="宋体" w:hAnsi="宋体"/>
                <w:lang w:eastAsia="zh-CN"/>
              </w:rPr>
            </w:pPr>
            <w:r>
              <w:rPr>
                <w:rFonts w:hint="eastAsia" w:ascii="微软雅黑" w:hAnsi="微软雅黑" w:eastAsia="微软雅黑" w:cs="微软雅黑"/>
                <w:b w:val="0"/>
                <w:bCs w:val="0"/>
                <w:i w:val="0"/>
                <w:iCs w:val="0"/>
                <w:kern w:val="0"/>
                <w:sz w:val="20"/>
                <w:szCs w:val="20"/>
                <w:lang w:val="en-US" w:eastAsia="zh-CN" w:bidi="ar"/>
              </w:rPr>
              <w:t>1</w:t>
            </w:r>
          </w:p>
        </w:tc>
        <w:tc>
          <w:tcPr>
            <w:tcW w:w="1745" w:type="dxa"/>
            <w:tcBorders>
              <w:left w:val="single" w:color="auto" w:sz="4" w:space="0"/>
            </w:tcBorders>
            <w:vAlign w:val="center"/>
          </w:tcPr>
          <w:p>
            <w:pPr>
              <w:keepNext w:val="0"/>
              <w:keepLines w:val="0"/>
              <w:widowControl/>
              <w:suppressLineNumbers w:val="0"/>
              <w:wordWrap/>
              <w:jc w:val="left"/>
              <w:textAlignment w:val="center"/>
              <w:rPr>
                <w:rFonts w:hint="eastAsia"/>
                <w:lang w:eastAsia="zh-CN"/>
              </w:rPr>
            </w:pPr>
            <w:r>
              <w:rPr>
                <w:rFonts w:hint="eastAsia" w:ascii="微软雅黑" w:hAnsi="微软雅黑" w:eastAsia="微软雅黑" w:cs="微软雅黑"/>
                <w:b w:val="0"/>
                <w:bCs w:val="0"/>
                <w:i w:val="0"/>
                <w:iCs w:val="0"/>
                <w:kern w:val="0"/>
                <w:sz w:val="20"/>
                <w:szCs w:val="20"/>
                <w:lang w:val="en-US" w:eastAsia="zh-CN" w:bidi="ar"/>
              </w:rPr>
              <w:t>关联定位设备类型字典表的主键ID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wordWrap/>
              <w:jc w:val="left"/>
              <w:textAlignment w:val="center"/>
              <w:rPr>
                <w:lang w:eastAsia="zh-CN"/>
              </w:rPr>
            </w:pPr>
            <w:r>
              <w:rPr>
                <w:rFonts w:hint="eastAsia" w:ascii="微软雅黑" w:hAnsi="微软雅黑" w:eastAsia="微软雅黑" w:cs="微软雅黑"/>
                <w:b w:val="0"/>
                <w:bCs w:val="0"/>
                <w:i w:val="0"/>
                <w:iCs w:val="0"/>
                <w:kern w:val="0"/>
                <w:sz w:val="20"/>
                <w:szCs w:val="20"/>
                <w:lang w:val="en-US" w:eastAsia="zh-CN" w:bidi="ar"/>
              </w:rPr>
              <w:t>定位来源ID</w:t>
            </w:r>
          </w:p>
        </w:tc>
        <w:tc>
          <w:tcPr>
            <w:tcW w:w="1418" w:type="dxa"/>
            <w:tcBorders>
              <w:left w:val="single" w:color="auto" w:sz="4" w:space="0"/>
              <w:right w:val="single" w:color="auto" w:sz="4" w:space="0"/>
            </w:tcBorders>
            <w:vAlign w:val="center"/>
          </w:tcPr>
          <w:p>
            <w:pPr>
              <w:keepNext w:val="0"/>
              <w:keepLines w:val="0"/>
              <w:widowControl/>
              <w:suppressLineNumbers w:val="0"/>
              <w:wordWrap/>
              <w:jc w:val="left"/>
              <w:textAlignment w:val="center"/>
              <w:rPr>
                <w:rFonts w:hint="eastAsia"/>
                <w:lang w:eastAsia="zh-CN"/>
              </w:rPr>
            </w:pPr>
            <w:r>
              <w:rPr>
                <w:rFonts w:hint="eastAsia" w:ascii="微软雅黑" w:hAnsi="微软雅黑" w:eastAsia="微软雅黑" w:cs="微软雅黑"/>
                <w:b w:val="0"/>
                <w:bCs w:val="0"/>
                <w:i w:val="0"/>
                <w:iCs w:val="0"/>
                <w:kern w:val="0"/>
                <w:sz w:val="20"/>
                <w:szCs w:val="20"/>
                <w:lang w:val="en-US" w:eastAsia="zh-CN" w:bidi="ar"/>
              </w:rPr>
              <w:t>location_source_id</w:t>
            </w:r>
          </w:p>
        </w:tc>
        <w:tc>
          <w:tcPr>
            <w:tcW w:w="1701" w:type="dxa"/>
            <w:tcBorders>
              <w:left w:val="single" w:color="auto" w:sz="4" w:space="0"/>
              <w:right w:val="single" w:color="auto" w:sz="4" w:space="0"/>
            </w:tcBorders>
            <w:vAlign w:val="center"/>
          </w:tcPr>
          <w:p>
            <w:pPr>
              <w:keepNext w:val="0"/>
              <w:keepLines w:val="0"/>
              <w:widowControl/>
              <w:suppressLineNumbers w:val="0"/>
              <w:wordWrap/>
              <w:jc w:val="left"/>
              <w:textAlignment w:val="center"/>
              <w:rPr>
                <w:rFonts w:hint="eastAsia"/>
                <w:lang w:eastAsia="zh-CN"/>
              </w:rPr>
            </w:pPr>
            <w:r>
              <w:rPr>
                <w:rFonts w:hint="eastAsia" w:ascii="微软雅黑" w:hAnsi="微软雅黑" w:eastAsia="微软雅黑" w:cs="微软雅黑"/>
                <w:b w:val="0"/>
                <w:bCs w:val="0"/>
                <w:i w:val="0"/>
                <w:iCs w:val="0"/>
                <w:kern w:val="0"/>
                <w:sz w:val="20"/>
                <w:szCs w:val="20"/>
                <w:lang w:val="en-US" w:eastAsia="zh-CN" w:bidi="ar"/>
              </w:rPr>
              <w:t>bigint</w:t>
            </w:r>
          </w:p>
        </w:tc>
        <w:tc>
          <w:tcPr>
            <w:tcW w:w="1134" w:type="dxa"/>
            <w:tcBorders>
              <w:left w:val="single" w:color="auto" w:sz="4" w:space="0"/>
              <w:right w:val="single" w:color="auto" w:sz="4" w:space="0"/>
            </w:tcBorders>
            <w:vAlign w:val="center"/>
          </w:tcPr>
          <w:p>
            <w:pPr>
              <w:keepNext w:val="0"/>
              <w:keepLines w:val="0"/>
              <w:widowControl/>
              <w:suppressLineNumbers w:val="0"/>
              <w:wordWrap/>
              <w:jc w:val="center"/>
              <w:textAlignment w:val="center"/>
              <w:rPr>
                <w:rFonts w:ascii="宋体" w:hAnsi="宋体"/>
                <w:lang w:eastAsia="zh-CN"/>
              </w:rPr>
            </w:pPr>
            <w:r>
              <w:rPr>
                <w:rFonts w:hint="eastAsia" w:ascii="微软雅黑" w:hAnsi="微软雅黑" w:eastAsia="微软雅黑" w:cs="微软雅黑"/>
                <w:b w:val="0"/>
                <w:bCs w:val="0"/>
                <w:i w:val="0"/>
                <w:iCs w:val="0"/>
                <w:kern w:val="0"/>
                <w:sz w:val="20"/>
                <w:szCs w:val="20"/>
                <w:lang w:val="en-US" w:eastAsia="zh-CN" w:bidi="ar"/>
              </w:rPr>
              <w:t>否</w:t>
            </w:r>
          </w:p>
        </w:tc>
        <w:tc>
          <w:tcPr>
            <w:tcW w:w="2245" w:type="dxa"/>
            <w:tcBorders>
              <w:left w:val="single" w:color="auto" w:sz="4" w:space="0"/>
              <w:right w:val="single" w:color="auto" w:sz="4" w:space="0"/>
            </w:tcBorders>
            <w:vAlign w:val="center"/>
          </w:tcPr>
          <w:p>
            <w:pPr>
              <w:keepNext w:val="0"/>
              <w:keepLines w:val="0"/>
              <w:widowControl/>
              <w:suppressLineNumbers w:val="0"/>
              <w:wordWrap/>
              <w:jc w:val="left"/>
              <w:textAlignment w:val="center"/>
              <w:rPr>
                <w:rFonts w:hint="eastAsia" w:ascii="宋体" w:hAnsi="宋体"/>
                <w:lang w:eastAsia="zh-CN"/>
              </w:rPr>
            </w:pPr>
            <w:r>
              <w:rPr>
                <w:rFonts w:hint="eastAsia" w:ascii="微软雅黑" w:hAnsi="微软雅黑" w:eastAsia="微软雅黑" w:cs="微软雅黑"/>
                <w:b w:val="0"/>
                <w:bCs w:val="0"/>
                <w:i w:val="0"/>
                <w:iCs w:val="0"/>
                <w:kern w:val="0"/>
                <w:sz w:val="20"/>
                <w:szCs w:val="20"/>
                <w:lang w:val="en-US" w:eastAsia="zh-CN" w:bidi="ar"/>
              </w:rPr>
              <w:t>1</w:t>
            </w:r>
          </w:p>
        </w:tc>
        <w:tc>
          <w:tcPr>
            <w:tcW w:w="1745" w:type="dxa"/>
            <w:tcBorders>
              <w:left w:val="single" w:color="auto" w:sz="4" w:space="0"/>
            </w:tcBorders>
            <w:vAlign w:val="center"/>
          </w:tcPr>
          <w:p>
            <w:pPr>
              <w:keepNext w:val="0"/>
              <w:keepLines w:val="0"/>
              <w:widowControl/>
              <w:suppressLineNumbers w:val="0"/>
              <w:wordWrap/>
              <w:jc w:val="left"/>
              <w:textAlignment w:val="center"/>
              <w:rPr>
                <w:rFonts w:hint="eastAsia"/>
                <w:lang w:eastAsia="zh-CN"/>
              </w:rPr>
            </w:pPr>
            <w:r>
              <w:rPr>
                <w:rFonts w:hint="eastAsia" w:ascii="微软雅黑" w:hAnsi="微软雅黑" w:eastAsia="微软雅黑" w:cs="微软雅黑"/>
                <w:b w:val="0"/>
                <w:bCs w:val="0"/>
                <w:i w:val="0"/>
                <w:iCs w:val="0"/>
                <w:kern w:val="0"/>
                <w:sz w:val="20"/>
                <w:szCs w:val="20"/>
                <w:lang w:val="en-US" w:eastAsia="zh-CN" w:bidi="ar"/>
              </w:rPr>
              <w:t>关联定位数据来源字典表的主键ID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wordWrap/>
              <w:jc w:val="left"/>
              <w:textAlignment w:val="center"/>
              <w:rPr>
                <w:lang w:eastAsia="zh-CN"/>
              </w:rPr>
            </w:pPr>
            <w:r>
              <w:rPr>
                <w:rFonts w:hint="eastAsia" w:ascii="微软雅黑" w:hAnsi="微软雅黑" w:eastAsia="微软雅黑" w:cs="微软雅黑"/>
                <w:b w:val="0"/>
                <w:bCs w:val="0"/>
                <w:i w:val="0"/>
                <w:iCs w:val="0"/>
                <w:kern w:val="0"/>
                <w:sz w:val="20"/>
                <w:szCs w:val="20"/>
                <w:lang w:val="en-US" w:eastAsia="zh-CN" w:bidi="ar"/>
              </w:rPr>
              <w:t>经度</w:t>
            </w:r>
          </w:p>
        </w:tc>
        <w:tc>
          <w:tcPr>
            <w:tcW w:w="1418" w:type="dxa"/>
            <w:tcBorders>
              <w:left w:val="single" w:color="auto" w:sz="4" w:space="0"/>
              <w:right w:val="single" w:color="auto" w:sz="4" w:space="0"/>
            </w:tcBorders>
            <w:vAlign w:val="center"/>
          </w:tcPr>
          <w:p>
            <w:pPr>
              <w:keepNext w:val="0"/>
              <w:keepLines w:val="0"/>
              <w:widowControl/>
              <w:suppressLineNumbers w:val="0"/>
              <w:wordWrap/>
              <w:jc w:val="left"/>
              <w:textAlignment w:val="center"/>
              <w:rPr>
                <w:rFonts w:hint="eastAsia"/>
                <w:lang w:eastAsia="zh-CN"/>
              </w:rPr>
            </w:pPr>
            <w:r>
              <w:rPr>
                <w:rFonts w:hint="eastAsia" w:ascii="微软雅黑" w:hAnsi="微软雅黑" w:eastAsia="微软雅黑" w:cs="微软雅黑"/>
                <w:b w:val="0"/>
                <w:bCs w:val="0"/>
                <w:i w:val="0"/>
                <w:iCs w:val="0"/>
                <w:kern w:val="0"/>
                <w:sz w:val="20"/>
                <w:szCs w:val="20"/>
                <w:lang w:val="en-US" w:eastAsia="zh-CN" w:bidi="ar"/>
              </w:rPr>
              <w:t>longitude</w:t>
            </w:r>
          </w:p>
        </w:tc>
        <w:tc>
          <w:tcPr>
            <w:tcW w:w="1701" w:type="dxa"/>
            <w:tcBorders>
              <w:left w:val="single" w:color="auto" w:sz="4" w:space="0"/>
              <w:right w:val="single" w:color="auto" w:sz="4" w:space="0"/>
            </w:tcBorders>
            <w:vAlign w:val="center"/>
          </w:tcPr>
          <w:p>
            <w:pPr>
              <w:keepNext w:val="0"/>
              <w:keepLines w:val="0"/>
              <w:widowControl/>
              <w:suppressLineNumbers w:val="0"/>
              <w:wordWrap/>
              <w:jc w:val="left"/>
              <w:textAlignment w:val="center"/>
              <w:rPr>
                <w:rFonts w:hint="eastAsia"/>
                <w:lang w:eastAsia="zh-CN"/>
              </w:rPr>
            </w:pPr>
            <w:r>
              <w:rPr>
                <w:rFonts w:hint="eastAsia" w:ascii="微软雅黑" w:hAnsi="微软雅黑" w:eastAsia="微软雅黑" w:cs="微软雅黑"/>
                <w:b w:val="0"/>
                <w:bCs w:val="0"/>
                <w:i w:val="0"/>
                <w:iCs w:val="0"/>
                <w:kern w:val="0"/>
                <w:sz w:val="20"/>
                <w:szCs w:val="20"/>
                <w:lang w:val="en-US" w:eastAsia="zh-CN" w:bidi="ar"/>
              </w:rPr>
              <w:t>decimal(10,7)</w:t>
            </w:r>
          </w:p>
        </w:tc>
        <w:tc>
          <w:tcPr>
            <w:tcW w:w="1134" w:type="dxa"/>
            <w:tcBorders>
              <w:left w:val="single" w:color="auto" w:sz="4" w:space="0"/>
              <w:right w:val="single" w:color="auto" w:sz="4" w:space="0"/>
            </w:tcBorders>
            <w:vAlign w:val="center"/>
          </w:tcPr>
          <w:p>
            <w:pPr>
              <w:keepNext w:val="0"/>
              <w:keepLines w:val="0"/>
              <w:widowControl/>
              <w:suppressLineNumbers w:val="0"/>
              <w:wordWrap/>
              <w:jc w:val="center"/>
              <w:textAlignment w:val="center"/>
              <w:rPr>
                <w:rFonts w:ascii="宋体" w:hAnsi="宋体"/>
                <w:lang w:eastAsia="zh-CN"/>
              </w:rPr>
            </w:pPr>
            <w:r>
              <w:rPr>
                <w:rFonts w:hint="eastAsia" w:ascii="微软雅黑" w:hAnsi="微软雅黑" w:eastAsia="微软雅黑" w:cs="微软雅黑"/>
                <w:b w:val="0"/>
                <w:bCs w:val="0"/>
                <w:i w:val="0"/>
                <w:iCs w:val="0"/>
                <w:kern w:val="0"/>
                <w:sz w:val="20"/>
                <w:szCs w:val="20"/>
                <w:lang w:val="en-US" w:eastAsia="zh-CN" w:bidi="ar"/>
              </w:rPr>
              <w:t>否</w:t>
            </w:r>
          </w:p>
        </w:tc>
        <w:tc>
          <w:tcPr>
            <w:tcW w:w="2245" w:type="dxa"/>
            <w:tcBorders>
              <w:left w:val="single" w:color="auto" w:sz="4" w:space="0"/>
              <w:right w:val="single" w:color="auto" w:sz="4" w:space="0"/>
            </w:tcBorders>
            <w:vAlign w:val="center"/>
          </w:tcPr>
          <w:p>
            <w:pPr>
              <w:keepNext w:val="0"/>
              <w:keepLines w:val="0"/>
              <w:widowControl/>
              <w:suppressLineNumbers w:val="0"/>
              <w:wordWrap/>
              <w:jc w:val="left"/>
              <w:textAlignment w:val="center"/>
              <w:rPr>
                <w:rFonts w:hint="eastAsia" w:ascii="宋体" w:hAnsi="宋体"/>
                <w:lang w:eastAsia="zh-CN"/>
              </w:rPr>
            </w:pPr>
            <w:r>
              <w:rPr>
                <w:rFonts w:hint="eastAsia" w:ascii="微软雅黑" w:hAnsi="微软雅黑" w:eastAsia="微软雅黑" w:cs="微软雅黑"/>
                <w:b w:val="0"/>
                <w:bCs w:val="0"/>
                <w:i w:val="0"/>
                <w:iCs w:val="0"/>
                <w:kern w:val="0"/>
                <w:sz w:val="20"/>
                <w:szCs w:val="20"/>
                <w:lang w:val="en-US" w:eastAsia="zh-CN" w:bidi="ar"/>
              </w:rPr>
              <w:t>113.9412345</w:t>
            </w:r>
          </w:p>
        </w:tc>
        <w:tc>
          <w:tcPr>
            <w:tcW w:w="1745" w:type="dxa"/>
            <w:tcBorders>
              <w:left w:val="single" w:color="auto" w:sz="4" w:space="0"/>
            </w:tcBorders>
            <w:vAlign w:val="center"/>
          </w:tcPr>
          <w:p>
            <w:pPr>
              <w:keepNext w:val="0"/>
              <w:keepLines w:val="0"/>
              <w:widowControl/>
              <w:suppressLineNumbers w:val="0"/>
              <w:wordWrap/>
              <w:jc w:val="left"/>
              <w:textAlignment w:val="center"/>
              <w:rPr>
                <w:rFonts w:hint="eastAsia"/>
                <w:lang w:eastAsia="zh-CN"/>
              </w:rPr>
            </w:pPr>
            <w:r>
              <w:rPr>
                <w:rFonts w:hint="eastAsia" w:ascii="微软雅黑" w:hAnsi="微软雅黑" w:eastAsia="微软雅黑" w:cs="微软雅黑"/>
                <w:b w:val="0"/>
                <w:bCs w:val="0"/>
                <w:i w:val="0"/>
                <w:iCs w:val="0"/>
                <w:kern w:val="0"/>
                <w:sz w:val="20"/>
                <w:szCs w:val="20"/>
                <w:lang w:val="en-US" w:eastAsia="zh-CN" w:bidi="ar"/>
              </w:rPr>
              <w:t>定位点的经度，WGS84坐标系</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wordWrap/>
              <w:jc w:val="left"/>
              <w:textAlignment w:val="center"/>
              <w:rPr>
                <w:lang w:eastAsia="zh-CN"/>
              </w:rPr>
            </w:pPr>
            <w:r>
              <w:rPr>
                <w:rFonts w:hint="eastAsia" w:ascii="微软雅黑" w:hAnsi="微软雅黑" w:eastAsia="微软雅黑" w:cs="微软雅黑"/>
                <w:b w:val="0"/>
                <w:bCs w:val="0"/>
                <w:i w:val="0"/>
                <w:iCs w:val="0"/>
                <w:kern w:val="0"/>
                <w:sz w:val="20"/>
                <w:szCs w:val="20"/>
                <w:lang w:val="en-US" w:eastAsia="zh-CN" w:bidi="ar"/>
              </w:rPr>
              <w:t>纬度</w:t>
            </w:r>
          </w:p>
        </w:tc>
        <w:tc>
          <w:tcPr>
            <w:tcW w:w="1418" w:type="dxa"/>
            <w:tcBorders>
              <w:left w:val="single" w:color="auto" w:sz="4" w:space="0"/>
              <w:right w:val="single" w:color="auto" w:sz="4" w:space="0"/>
            </w:tcBorders>
            <w:vAlign w:val="center"/>
          </w:tcPr>
          <w:p>
            <w:pPr>
              <w:keepNext w:val="0"/>
              <w:keepLines w:val="0"/>
              <w:widowControl/>
              <w:suppressLineNumbers w:val="0"/>
              <w:wordWrap/>
              <w:jc w:val="left"/>
              <w:textAlignment w:val="center"/>
              <w:rPr>
                <w:rFonts w:hint="eastAsia"/>
                <w:lang w:eastAsia="zh-CN"/>
              </w:rPr>
            </w:pPr>
            <w:r>
              <w:rPr>
                <w:rFonts w:hint="eastAsia" w:ascii="微软雅黑" w:hAnsi="微软雅黑" w:eastAsia="微软雅黑" w:cs="微软雅黑"/>
                <w:b w:val="0"/>
                <w:bCs w:val="0"/>
                <w:i w:val="0"/>
                <w:iCs w:val="0"/>
                <w:kern w:val="0"/>
                <w:sz w:val="20"/>
                <w:szCs w:val="20"/>
                <w:lang w:val="en-US" w:eastAsia="zh-CN" w:bidi="ar"/>
              </w:rPr>
              <w:t>latitude</w:t>
            </w:r>
          </w:p>
        </w:tc>
        <w:tc>
          <w:tcPr>
            <w:tcW w:w="1701" w:type="dxa"/>
            <w:tcBorders>
              <w:left w:val="single" w:color="auto" w:sz="4" w:space="0"/>
              <w:right w:val="single" w:color="auto" w:sz="4" w:space="0"/>
            </w:tcBorders>
            <w:vAlign w:val="center"/>
          </w:tcPr>
          <w:p>
            <w:pPr>
              <w:keepNext w:val="0"/>
              <w:keepLines w:val="0"/>
              <w:widowControl/>
              <w:suppressLineNumbers w:val="0"/>
              <w:wordWrap/>
              <w:jc w:val="left"/>
              <w:textAlignment w:val="center"/>
              <w:rPr>
                <w:rFonts w:hint="eastAsia"/>
                <w:lang w:eastAsia="zh-CN"/>
              </w:rPr>
            </w:pPr>
            <w:r>
              <w:rPr>
                <w:rFonts w:hint="eastAsia" w:ascii="微软雅黑" w:hAnsi="微软雅黑" w:eastAsia="微软雅黑" w:cs="微软雅黑"/>
                <w:b w:val="0"/>
                <w:bCs w:val="0"/>
                <w:i w:val="0"/>
                <w:iCs w:val="0"/>
                <w:kern w:val="0"/>
                <w:sz w:val="20"/>
                <w:szCs w:val="20"/>
                <w:lang w:val="en-US" w:eastAsia="zh-CN" w:bidi="ar"/>
              </w:rPr>
              <w:t>decimal(10,7)</w:t>
            </w:r>
          </w:p>
        </w:tc>
        <w:tc>
          <w:tcPr>
            <w:tcW w:w="1134" w:type="dxa"/>
            <w:tcBorders>
              <w:left w:val="single" w:color="auto" w:sz="4" w:space="0"/>
              <w:right w:val="single" w:color="auto" w:sz="4" w:space="0"/>
            </w:tcBorders>
            <w:vAlign w:val="center"/>
          </w:tcPr>
          <w:p>
            <w:pPr>
              <w:keepNext w:val="0"/>
              <w:keepLines w:val="0"/>
              <w:widowControl/>
              <w:suppressLineNumbers w:val="0"/>
              <w:wordWrap/>
              <w:jc w:val="center"/>
              <w:textAlignment w:val="center"/>
              <w:rPr>
                <w:rFonts w:ascii="宋体" w:hAnsi="宋体"/>
                <w:lang w:eastAsia="zh-CN"/>
              </w:rPr>
            </w:pPr>
            <w:r>
              <w:rPr>
                <w:rFonts w:hint="eastAsia" w:ascii="微软雅黑" w:hAnsi="微软雅黑" w:eastAsia="微软雅黑" w:cs="微软雅黑"/>
                <w:b w:val="0"/>
                <w:bCs w:val="0"/>
                <w:i w:val="0"/>
                <w:iCs w:val="0"/>
                <w:kern w:val="0"/>
                <w:sz w:val="20"/>
                <w:szCs w:val="20"/>
                <w:lang w:val="en-US" w:eastAsia="zh-CN" w:bidi="ar"/>
              </w:rPr>
              <w:t>否</w:t>
            </w:r>
          </w:p>
        </w:tc>
        <w:tc>
          <w:tcPr>
            <w:tcW w:w="2245" w:type="dxa"/>
            <w:tcBorders>
              <w:left w:val="single" w:color="auto" w:sz="4" w:space="0"/>
              <w:right w:val="single" w:color="auto" w:sz="4" w:space="0"/>
            </w:tcBorders>
            <w:vAlign w:val="center"/>
          </w:tcPr>
          <w:p>
            <w:pPr>
              <w:keepNext w:val="0"/>
              <w:keepLines w:val="0"/>
              <w:widowControl/>
              <w:suppressLineNumbers w:val="0"/>
              <w:wordWrap/>
              <w:jc w:val="left"/>
              <w:textAlignment w:val="center"/>
              <w:rPr>
                <w:rFonts w:hint="eastAsia" w:ascii="宋体" w:hAnsi="宋体"/>
                <w:lang w:eastAsia="zh-CN"/>
              </w:rPr>
            </w:pPr>
            <w:r>
              <w:rPr>
                <w:rFonts w:hint="eastAsia" w:ascii="微软雅黑" w:hAnsi="微软雅黑" w:eastAsia="微软雅黑" w:cs="微软雅黑"/>
                <w:b w:val="0"/>
                <w:bCs w:val="0"/>
                <w:i w:val="0"/>
                <w:iCs w:val="0"/>
                <w:kern w:val="0"/>
                <w:sz w:val="20"/>
                <w:szCs w:val="20"/>
                <w:lang w:val="en-US" w:eastAsia="zh-CN" w:bidi="ar"/>
              </w:rPr>
              <w:t>22.5412345</w:t>
            </w:r>
          </w:p>
        </w:tc>
        <w:tc>
          <w:tcPr>
            <w:tcW w:w="1745" w:type="dxa"/>
            <w:tcBorders>
              <w:left w:val="single" w:color="auto" w:sz="4" w:space="0"/>
            </w:tcBorders>
            <w:vAlign w:val="center"/>
          </w:tcPr>
          <w:p>
            <w:pPr>
              <w:keepNext w:val="0"/>
              <w:keepLines w:val="0"/>
              <w:widowControl/>
              <w:suppressLineNumbers w:val="0"/>
              <w:wordWrap/>
              <w:jc w:val="left"/>
              <w:textAlignment w:val="center"/>
              <w:rPr>
                <w:rFonts w:hint="eastAsia"/>
                <w:lang w:eastAsia="zh-CN"/>
              </w:rPr>
            </w:pPr>
            <w:r>
              <w:rPr>
                <w:rFonts w:hint="eastAsia" w:ascii="微软雅黑" w:hAnsi="微软雅黑" w:eastAsia="微软雅黑" w:cs="微软雅黑"/>
                <w:b w:val="0"/>
                <w:bCs w:val="0"/>
                <w:i w:val="0"/>
                <w:iCs w:val="0"/>
                <w:kern w:val="0"/>
                <w:sz w:val="20"/>
                <w:szCs w:val="20"/>
                <w:lang w:val="en-US" w:eastAsia="zh-CN" w:bidi="ar"/>
              </w:rPr>
              <w:t>定位点的纬度，WGS84坐标系</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wordWrap/>
              <w:jc w:val="left"/>
              <w:textAlignment w:val="center"/>
              <w:rPr>
                <w:lang w:eastAsia="zh-CN"/>
              </w:rPr>
            </w:pPr>
            <w:r>
              <w:rPr>
                <w:rFonts w:hint="eastAsia" w:ascii="微软雅黑" w:hAnsi="微软雅黑" w:eastAsia="微软雅黑" w:cs="微软雅黑"/>
                <w:b w:val="0"/>
                <w:bCs w:val="0"/>
                <w:i w:val="0"/>
                <w:iCs w:val="0"/>
                <w:kern w:val="0"/>
                <w:sz w:val="20"/>
                <w:szCs w:val="20"/>
                <w:lang w:val="en-US" w:eastAsia="zh-CN" w:bidi="ar"/>
              </w:rPr>
              <w:t>定位时间</w:t>
            </w:r>
          </w:p>
        </w:tc>
        <w:tc>
          <w:tcPr>
            <w:tcW w:w="1418" w:type="dxa"/>
            <w:tcBorders>
              <w:left w:val="single" w:color="auto" w:sz="4" w:space="0"/>
              <w:right w:val="single" w:color="auto" w:sz="4" w:space="0"/>
            </w:tcBorders>
            <w:vAlign w:val="center"/>
          </w:tcPr>
          <w:p>
            <w:pPr>
              <w:keepNext w:val="0"/>
              <w:keepLines w:val="0"/>
              <w:widowControl/>
              <w:suppressLineNumbers w:val="0"/>
              <w:wordWrap/>
              <w:jc w:val="left"/>
              <w:textAlignment w:val="center"/>
              <w:rPr>
                <w:rFonts w:hint="eastAsia"/>
                <w:lang w:eastAsia="zh-CN"/>
              </w:rPr>
            </w:pPr>
            <w:r>
              <w:rPr>
                <w:rFonts w:hint="eastAsia" w:ascii="微软雅黑" w:hAnsi="微软雅黑" w:eastAsia="微软雅黑" w:cs="微软雅黑"/>
                <w:b w:val="0"/>
                <w:bCs w:val="0"/>
                <w:i w:val="0"/>
                <w:iCs w:val="0"/>
                <w:kern w:val="0"/>
                <w:sz w:val="20"/>
                <w:szCs w:val="20"/>
                <w:lang w:val="en-US" w:eastAsia="zh-CN" w:bidi="ar"/>
              </w:rPr>
              <w:t>location_time</w:t>
            </w:r>
          </w:p>
        </w:tc>
        <w:tc>
          <w:tcPr>
            <w:tcW w:w="1701" w:type="dxa"/>
            <w:tcBorders>
              <w:left w:val="single" w:color="auto" w:sz="4" w:space="0"/>
              <w:right w:val="single" w:color="auto" w:sz="4" w:space="0"/>
            </w:tcBorders>
            <w:vAlign w:val="center"/>
          </w:tcPr>
          <w:p>
            <w:pPr>
              <w:keepNext w:val="0"/>
              <w:keepLines w:val="0"/>
              <w:widowControl/>
              <w:suppressLineNumbers w:val="0"/>
              <w:wordWrap/>
              <w:jc w:val="left"/>
              <w:textAlignment w:val="center"/>
              <w:rPr>
                <w:rFonts w:hint="eastAsia"/>
                <w:lang w:eastAsia="zh-CN"/>
              </w:rPr>
            </w:pPr>
            <w:r>
              <w:rPr>
                <w:rFonts w:hint="eastAsia" w:ascii="微软雅黑" w:hAnsi="微软雅黑" w:eastAsia="微软雅黑" w:cs="微软雅黑"/>
                <w:b w:val="0"/>
                <w:bCs w:val="0"/>
                <w:i w:val="0"/>
                <w:iCs w:val="0"/>
                <w:kern w:val="0"/>
                <w:sz w:val="20"/>
                <w:szCs w:val="20"/>
                <w:lang w:val="en-US" w:eastAsia="zh-CN" w:bidi="ar"/>
              </w:rPr>
              <w:t>datetime</w:t>
            </w:r>
          </w:p>
        </w:tc>
        <w:tc>
          <w:tcPr>
            <w:tcW w:w="1134" w:type="dxa"/>
            <w:tcBorders>
              <w:left w:val="single" w:color="auto" w:sz="4" w:space="0"/>
              <w:right w:val="single" w:color="auto" w:sz="4" w:space="0"/>
            </w:tcBorders>
            <w:vAlign w:val="center"/>
          </w:tcPr>
          <w:p>
            <w:pPr>
              <w:keepNext w:val="0"/>
              <w:keepLines w:val="0"/>
              <w:widowControl/>
              <w:suppressLineNumbers w:val="0"/>
              <w:wordWrap/>
              <w:jc w:val="center"/>
              <w:textAlignment w:val="center"/>
              <w:rPr>
                <w:rFonts w:ascii="宋体" w:hAnsi="宋体"/>
                <w:lang w:eastAsia="zh-CN"/>
              </w:rPr>
            </w:pPr>
            <w:r>
              <w:rPr>
                <w:rFonts w:hint="eastAsia" w:ascii="微软雅黑" w:hAnsi="微软雅黑" w:eastAsia="微软雅黑" w:cs="微软雅黑"/>
                <w:b w:val="0"/>
                <w:bCs w:val="0"/>
                <w:i w:val="0"/>
                <w:iCs w:val="0"/>
                <w:kern w:val="0"/>
                <w:sz w:val="20"/>
                <w:szCs w:val="20"/>
                <w:lang w:val="en-US" w:eastAsia="zh-CN" w:bidi="ar"/>
              </w:rPr>
              <w:t>否</w:t>
            </w:r>
          </w:p>
        </w:tc>
        <w:tc>
          <w:tcPr>
            <w:tcW w:w="2245" w:type="dxa"/>
            <w:tcBorders>
              <w:left w:val="single" w:color="auto" w:sz="4" w:space="0"/>
              <w:right w:val="single" w:color="auto" w:sz="4" w:space="0"/>
            </w:tcBorders>
            <w:vAlign w:val="center"/>
          </w:tcPr>
          <w:p>
            <w:pPr>
              <w:keepNext w:val="0"/>
              <w:keepLines w:val="0"/>
              <w:widowControl/>
              <w:suppressLineNumbers w:val="0"/>
              <w:wordWrap/>
              <w:jc w:val="left"/>
              <w:textAlignment w:val="center"/>
              <w:rPr>
                <w:rFonts w:hint="eastAsia" w:ascii="宋体" w:hAnsi="宋体"/>
                <w:lang w:eastAsia="zh-CN"/>
              </w:rPr>
            </w:pPr>
            <w:r>
              <w:rPr>
                <w:rFonts w:hint="eastAsia" w:ascii="微软雅黑" w:hAnsi="微软雅黑" w:eastAsia="微软雅黑" w:cs="微软雅黑"/>
                <w:b w:val="0"/>
                <w:bCs w:val="0"/>
                <w:i w:val="0"/>
                <w:iCs w:val="0"/>
                <w:kern w:val="0"/>
                <w:sz w:val="20"/>
                <w:szCs w:val="20"/>
                <w:lang w:val="en-US" w:eastAsia="zh-CN" w:bidi="ar"/>
              </w:rPr>
              <w:t>2026-01-01 12:00:00</w:t>
            </w:r>
          </w:p>
        </w:tc>
        <w:tc>
          <w:tcPr>
            <w:tcW w:w="1745" w:type="dxa"/>
            <w:tcBorders>
              <w:left w:val="single" w:color="auto" w:sz="4" w:space="0"/>
            </w:tcBorders>
            <w:vAlign w:val="center"/>
          </w:tcPr>
          <w:p>
            <w:pPr>
              <w:keepNext w:val="0"/>
              <w:keepLines w:val="0"/>
              <w:widowControl/>
              <w:suppressLineNumbers w:val="0"/>
              <w:wordWrap/>
              <w:jc w:val="left"/>
              <w:textAlignment w:val="center"/>
              <w:rPr>
                <w:rFonts w:hint="eastAsia"/>
                <w:lang w:eastAsia="zh-CN"/>
              </w:rPr>
            </w:pPr>
            <w:r>
              <w:rPr>
                <w:rFonts w:hint="eastAsia" w:ascii="微软雅黑" w:hAnsi="微软雅黑" w:eastAsia="微软雅黑" w:cs="微软雅黑"/>
                <w:b w:val="0"/>
                <w:bCs w:val="0"/>
                <w:i w:val="0"/>
                <w:iCs w:val="0"/>
                <w:kern w:val="0"/>
                <w:sz w:val="20"/>
                <w:szCs w:val="20"/>
                <w:lang w:val="en-US" w:eastAsia="zh-CN" w:bidi="ar"/>
              </w:rPr>
              <w:t>定位数据的采集时间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wordWrap/>
              <w:jc w:val="left"/>
              <w:textAlignment w:val="center"/>
              <w:rPr>
                <w:lang w:eastAsia="zh-CN"/>
              </w:rPr>
            </w:pPr>
            <w:r>
              <w:rPr>
                <w:rFonts w:hint="eastAsia" w:ascii="微软雅黑" w:hAnsi="微软雅黑" w:eastAsia="微软雅黑" w:cs="微软雅黑"/>
                <w:b w:val="0"/>
                <w:bCs w:val="0"/>
                <w:i w:val="0"/>
                <w:iCs w:val="0"/>
                <w:kern w:val="0"/>
                <w:sz w:val="20"/>
                <w:szCs w:val="20"/>
                <w:lang w:val="en-US" w:eastAsia="zh-CN" w:bidi="ar"/>
              </w:rPr>
              <w:t>定位精度(米)</w:t>
            </w:r>
          </w:p>
        </w:tc>
        <w:tc>
          <w:tcPr>
            <w:tcW w:w="1418" w:type="dxa"/>
            <w:tcBorders>
              <w:left w:val="single" w:color="auto" w:sz="4" w:space="0"/>
              <w:right w:val="single" w:color="auto" w:sz="4" w:space="0"/>
            </w:tcBorders>
            <w:vAlign w:val="center"/>
          </w:tcPr>
          <w:p>
            <w:pPr>
              <w:keepNext w:val="0"/>
              <w:keepLines w:val="0"/>
              <w:widowControl/>
              <w:suppressLineNumbers w:val="0"/>
              <w:wordWrap/>
              <w:jc w:val="left"/>
              <w:textAlignment w:val="center"/>
              <w:rPr>
                <w:rFonts w:hint="eastAsia"/>
                <w:lang w:eastAsia="zh-CN"/>
              </w:rPr>
            </w:pPr>
            <w:r>
              <w:rPr>
                <w:rFonts w:hint="eastAsia" w:ascii="微软雅黑" w:hAnsi="微软雅黑" w:eastAsia="微软雅黑" w:cs="微软雅黑"/>
                <w:b w:val="0"/>
                <w:bCs w:val="0"/>
                <w:i w:val="0"/>
                <w:iCs w:val="0"/>
                <w:kern w:val="0"/>
                <w:sz w:val="20"/>
                <w:szCs w:val="20"/>
                <w:lang w:val="en-US" w:eastAsia="zh-CN" w:bidi="ar"/>
              </w:rPr>
              <w:t>accuracy</w:t>
            </w:r>
          </w:p>
        </w:tc>
        <w:tc>
          <w:tcPr>
            <w:tcW w:w="1701" w:type="dxa"/>
            <w:tcBorders>
              <w:left w:val="single" w:color="auto" w:sz="4" w:space="0"/>
              <w:right w:val="single" w:color="auto" w:sz="4" w:space="0"/>
            </w:tcBorders>
            <w:vAlign w:val="center"/>
          </w:tcPr>
          <w:p>
            <w:pPr>
              <w:keepNext w:val="0"/>
              <w:keepLines w:val="0"/>
              <w:widowControl/>
              <w:suppressLineNumbers w:val="0"/>
              <w:wordWrap/>
              <w:jc w:val="left"/>
              <w:textAlignment w:val="center"/>
              <w:rPr>
                <w:rFonts w:hint="eastAsia"/>
                <w:lang w:eastAsia="zh-CN"/>
              </w:rPr>
            </w:pPr>
            <w:r>
              <w:rPr>
                <w:rFonts w:hint="eastAsia" w:ascii="微软雅黑" w:hAnsi="微软雅黑" w:eastAsia="微软雅黑" w:cs="微软雅黑"/>
                <w:b w:val="0"/>
                <w:bCs w:val="0"/>
                <w:i w:val="0"/>
                <w:iCs w:val="0"/>
                <w:kern w:val="0"/>
                <w:sz w:val="20"/>
                <w:szCs w:val="20"/>
                <w:lang w:val="en-US" w:eastAsia="zh-CN" w:bidi="ar"/>
              </w:rPr>
              <w:t>int</w:t>
            </w:r>
          </w:p>
        </w:tc>
        <w:tc>
          <w:tcPr>
            <w:tcW w:w="1134" w:type="dxa"/>
            <w:tcBorders>
              <w:left w:val="single" w:color="auto" w:sz="4" w:space="0"/>
              <w:right w:val="single" w:color="auto" w:sz="4" w:space="0"/>
            </w:tcBorders>
            <w:vAlign w:val="center"/>
          </w:tcPr>
          <w:p>
            <w:pPr>
              <w:keepNext w:val="0"/>
              <w:keepLines w:val="0"/>
              <w:widowControl/>
              <w:suppressLineNumbers w:val="0"/>
              <w:wordWrap/>
              <w:jc w:val="center"/>
              <w:textAlignment w:val="center"/>
              <w:rPr>
                <w:rFonts w:ascii="宋体" w:hAnsi="宋体"/>
                <w:lang w:eastAsia="zh-CN"/>
              </w:rPr>
            </w:pPr>
            <w:r>
              <w:rPr>
                <w:rFonts w:hint="eastAsia" w:ascii="微软雅黑" w:hAnsi="微软雅黑" w:eastAsia="微软雅黑" w:cs="微软雅黑"/>
                <w:b w:val="0"/>
                <w:bCs w:val="0"/>
                <w:i w:val="0"/>
                <w:iCs w:val="0"/>
                <w:kern w:val="0"/>
                <w:sz w:val="20"/>
                <w:szCs w:val="20"/>
                <w:lang w:val="en-US" w:eastAsia="zh-CN" w:bidi="ar"/>
              </w:rPr>
              <w:t>是</w:t>
            </w:r>
          </w:p>
        </w:tc>
        <w:tc>
          <w:tcPr>
            <w:tcW w:w="2245" w:type="dxa"/>
            <w:tcBorders>
              <w:left w:val="single" w:color="auto" w:sz="4" w:space="0"/>
              <w:right w:val="single" w:color="auto" w:sz="4" w:space="0"/>
            </w:tcBorders>
            <w:vAlign w:val="center"/>
          </w:tcPr>
          <w:p>
            <w:pPr>
              <w:keepNext w:val="0"/>
              <w:keepLines w:val="0"/>
              <w:widowControl/>
              <w:suppressLineNumbers w:val="0"/>
              <w:wordWrap/>
              <w:jc w:val="left"/>
              <w:textAlignment w:val="center"/>
              <w:rPr>
                <w:rFonts w:hint="eastAsia" w:ascii="宋体" w:hAnsi="宋体"/>
                <w:lang w:eastAsia="zh-CN"/>
              </w:rPr>
            </w:pPr>
            <w:r>
              <w:rPr>
                <w:rFonts w:hint="eastAsia" w:ascii="微软雅黑" w:hAnsi="微软雅黑" w:eastAsia="微软雅黑" w:cs="微软雅黑"/>
                <w:b w:val="0"/>
                <w:bCs w:val="0"/>
                <w:i w:val="0"/>
                <w:iCs w:val="0"/>
                <w:kern w:val="0"/>
                <w:sz w:val="20"/>
                <w:szCs w:val="20"/>
                <w:lang w:val="en-US" w:eastAsia="zh-CN" w:bidi="ar"/>
              </w:rPr>
              <w:t>10</w:t>
            </w:r>
          </w:p>
        </w:tc>
        <w:tc>
          <w:tcPr>
            <w:tcW w:w="1745" w:type="dxa"/>
            <w:tcBorders>
              <w:left w:val="single" w:color="auto" w:sz="4" w:space="0"/>
            </w:tcBorders>
            <w:vAlign w:val="center"/>
          </w:tcPr>
          <w:p>
            <w:pPr>
              <w:keepNext w:val="0"/>
              <w:keepLines w:val="0"/>
              <w:widowControl/>
              <w:suppressLineNumbers w:val="0"/>
              <w:wordWrap/>
              <w:jc w:val="left"/>
              <w:textAlignment w:val="center"/>
              <w:rPr>
                <w:rFonts w:hint="eastAsia"/>
                <w:lang w:eastAsia="zh-CN"/>
              </w:rPr>
            </w:pPr>
            <w:r>
              <w:rPr>
                <w:rFonts w:hint="eastAsia" w:ascii="微软雅黑" w:hAnsi="微软雅黑" w:eastAsia="微软雅黑" w:cs="微软雅黑"/>
                <w:b w:val="0"/>
                <w:bCs w:val="0"/>
                <w:i w:val="0"/>
                <w:iCs w:val="0"/>
                <w:kern w:val="0"/>
                <w:sz w:val="20"/>
                <w:szCs w:val="20"/>
                <w:lang w:val="en-US" w:eastAsia="zh-CN" w:bidi="ar"/>
              </w:rPr>
              <w:t>定位的精度误差，单位米</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wordWrap/>
              <w:jc w:val="left"/>
              <w:textAlignment w:val="center"/>
              <w:rPr>
                <w:lang w:eastAsia="zh-CN"/>
              </w:rPr>
            </w:pPr>
            <w:r>
              <w:rPr>
                <w:rFonts w:hint="eastAsia" w:ascii="微软雅黑" w:hAnsi="微软雅黑" w:eastAsia="微软雅黑" w:cs="微软雅黑"/>
                <w:b w:val="0"/>
                <w:bCs w:val="0"/>
                <w:i w:val="0"/>
                <w:iCs w:val="0"/>
                <w:kern w:val="0"/>
                <w:sz w:val="20"/>
                <w:szCs w:val="20"/>
                <w:lang w:val="en-US" w:eastAsia="zh-CN" w:bidi="ar"/>
              </w:rPr>
              <w:t>定位状态</w:t>
            </w:r>
          </w:p>
        </w:tc>
        <w:tc>
          <w:tcPr>
            <w:tcW w:w="1418" w:type="dxa"/>
            <w:tcBorders>
              <w:left w:val="single" w:color="auto" w:sz="4" w:space="0"/>
              <w:right w:val="single" w:color="auto" w:sz="4" w:space="0"/>
            </w:tcBorders>
            <w:vAlign w:val="center"/>
          </w:tcPr>
          <w:p>
            <w:pPr>
              <w:keepNext w:val="0"/>
              <w:keepLines w:val="0"/>
              <w:widowControl/>
              <w:suppressLineNumbers w:val="0"/>
              <w:wordWrap/>
              <w:jc w:val="left"/>
              <w:textAlignment w:val="center"/>
              <w:rPr>
                <w:rFonts w:hint="eastAsia"/>
                <w:lang w:eastAsia="zh-CN"/>
              </w:rPr>
            </w:pPr>
            <w:r>
              <w:rPr>
                <w:rFonts w:hint="eastAsia" w:ascii="微软雅黑" w:hAnsi="微软雅黑" w:eastAsia="微软雅黑" w:cs="微软雅黑"/>
                <w:b w:val="0"/>
                <w:bCs w:val="0"/>
                <w:i w:val="0"/>
                <w:iCs w:val="0"/>
                <w:kern w:val="0"/>
                <w:sz w:val="20"/>
                <w:szCs w:val="20"/>
                <w:lang w:val="en-US" w:eastAsia="zh-CN" w:bidi="ar"/>
              </w:rPr>
              <w:t>location_status</w:t>
            </w:r>
          </w:p>
        </w:tc>
        <w:tc>
          <w:tcPr>
            <w:tcW w:w="1701" w:type="dxa"/>
            <w:tcBorders>
              <w:left w:val="single" w:color="auto" w:sz="4" w:space="0"/>
              <w:right w:val="single" w:color="auto" w:sz="4" w:space="0"/>
            </w:tcBorders>
            <w:vAlign w:val="center"/>
          </w:tcPr>
          <w:p>
            <w:pPr>
              <w:keepNext w:val="0"/>
              <w:keepLines w:val="0"/>
              <w:widowControl/>
              <w:suppressLineNumbers w:val="0"/>
              <w:wordWrap/>
              <w:jc w:val="left"/>
              <w:textAlignment w:val="center"/>
              <w:rPr>
                <w:rFonts w:hint="eastAsia"/>
                <w:lang w:eastAsia="zh-CN"/>
              </w:rPr>
            </w:pPr>
            <w:r>
              <w:rPr>
                <w:rFonts w:hint="eastAsia" w:ascii="微软雅黑" w:hAnsi="微软雅黑" w:eastAsia="微软雅黑" w:cs="微软雅黑"/>
                <w:b w:val="0"/>
                <w:bCs w:val="0"/>
                <w:i w:val="0"/>
                <w:iCs w:val="0"/>
                <w:kern w:val="0"/>
                <w:sz w:val="20"/>
                <w:szCs w:val="20"/>
                <w:lang w:val="en-US" w:eastAsia="zh-CN" w:bidi="ar"/>
              </w:rPr>
              <w:t>tinyint</w:t>
            </w:r>
          </w:p>
        </w:tc>
        <w:tc>
          <w:tcPr>
            <w:tcW w:w="1134" w:type="dxa"/>
            <w:tcBorders>
              <w:left w:val="single" w:color="auto" w:sz="4" w:space="0"/>
              <w:right w:val="single" w:color="auto" w:sz="4" w:space="0"/>
            </w:tcBorders>
            <w:vAlign w:val="center"/>
          </w:tcPr>
          <w:p>
            <w:pPr>
              <w:keepNext w:val="0"/>
              <w:keepLines w:val="0"/>
              <w:widowControl/>
              <w:suppressLineNumbers w:val="0"/>
              <w:wordWrap/>
              <w:jc w:val="center"/>
              <w:textAlignment w:val="center"/>
              <w:rPr>
                <w:rFonts w:ascii="宋体" w:hAnsi="宋体"/>
                <w:lang w:eastAsia="zh-CN"/>
              </w:rPr>
            </w:pPr>
            <w:r>
              <w:rPr>
                <w:rFonts w:hint="eastAsia" w:ascii="微软雅黑" w:hAnsi="微软雅黑" w:eastAsia="微软雅黑" w:cs="微软雅黑"/>
                <w:b w:val="0"/>
                <w:bCs w:val="0"/>
                <w:i w:val="0"/>
                <w:iCs w:val="0"/>
                <w:kern w:val="0"/>
                <w:sz w:val="20"/>
                <w:szCs w:val="20"/>
                <w:lang w:val="en-US" w:eastAsia="zh-CN" w:bidi="ar"/>
              </w:rPr>
              <w:t>否</w:t>
            </w:r>
          </w:p>
        </w:tc>
        <w:tc>
          <w:tcPr>
            <w:tcW w:w="2245" w:type="dxa"/>
            <w:tcBorders>
              <w:left w:val="single" w:color="auto" w:sz="4" w:space="0"/>
              <w:right w:val="single" w:color="auto" w:sz="4" w:space="0"/>
            </w:tcBorders>
            <w:vAlign w:val="center"/>
          </w:tcPr>
          <w:p>
            <w:pPr>
              <w:keepNext w:val="0"/>
              <w:keepLines w:val="0"/>
              <w:widowControl/>
              <w:suppressLineNumbers w:val="0"/>
              <w:wordWrap/>
              <w:jc w:val="left"/>
              <w:textAlignment w:val="center"/>
              <w:rPr>
                <w:rFonts w:hint="eastAsia" w:ascii="宋体" w:hAnsi="宋体"/>
                <w:lang w:eastAsia="zh-CN"/>
              </w:rPr>
            </w:pPr>
            <w:r>
              <w:rPr>
                <w:rFonts w:hint="eastAsia" w:ascii="微软雅黑" w:hAnsi="微软雅黑" w:eastAsia="微软雅黑" w:cs="微软雅黑"/>
                <w:b w:val="0"/>
                <w:bCs w:val="0"/>
                <w:i w:val="0"/>
                <w:iCs w:val="0"/>
                <w:kern w:val="0"/>
                <w:sz w:val="20"/>
                <w:szCs w:val="20"/>
                <w:lang w:val="en-US" w:eastAsia="zh-CN" w:bidi="ar"/>
              </w:rPr>
              <w:t>1=有效、2=无效、3=漂移</w:t>
            </w:r>
          </w:p>
        </w:tc>
        <w:tc>
          <w:tcPr>
            <w:tcW w:w="1745" w:type="dxa"/>
            <w:tcBorders>
              <w:left w:val="single" w:color="auto" w:sz="4" w:space="0"/>
            </w:tcBorders>
            <w:vAlign w:val="center"/>
          </w:tcPr>
          <w:p>
            <w:pPr>
              <w:keepNext w:val="0"/>
              <w:keepLines w:val="0"/>
              <w:widowControl/>
              <w:suppressLineNumbers w:val="0"/>
              <w:wordWrap/>
              <w:jc w:val="left"/>
              <w:textAlignment w:val="center"/>
              <w:rPr>
                <w:rFonts w:hint="eastAsia"/>
                <w:lang w:eastAsia="zh-CN"/>
              </w:rPr>
            </w:pPr>
            <w:r>
              <w:rPr>
                <w:rFonts w:hint="eastAsia" w:ascii="微软雅黑" w:hAnsi="微软雅黑" w:eastAsia="微软雅黑" w:cs="微软雅黑"/>
                <w:b w:val="0"/>
                <w:bCs w:val="0"/>
                <w:i w:val="0"/>
                <w:iCs w:val="0"/>
                <w:kern w:val="0"/>
                <w:sz w:val="20"/>
                <w:szCs w:val="20"/>
                <w:lang w:val="en-US" w:eastAsia="zh-CN" w:bidi="ar"/>
              </w:rPr>
              <w:t>定位数据的有效性状态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wordWrap/>
              <w:jc w:val="left"/>
              <w:textAlignment w:val="center"/>
              <w:rPr>
                <w:lang w:eastAsia="zh-CN"/>
              </w:rPr>
            </w:pPr>
            <w:r>
              <w:rPr>
                <w:rFonts w:hint="eastAsia" w:ascii="微软雅黑" w:hAnsi="微软雅黑" w:eastAsia="微软雅黑" w:cs="微软雅黑"/>
                <w:b w:val="0"/>
                <w:bCs w:val="0"/>
                <w:i w:val="0"/>
                <w:iCs w:val="0"/>
                <w:kern w:val="0"/>
                <w:sz w:val="20"/>
                <w:szCs w:val="20"/>
                <w:lang w:val="en-US" w:eastAsia="zh-CN" w:bidi="ar"/>
              </w:rPr>
              <w:t>是否已校验围栏</w:t>
            </w:r>
          </w:p>
        </w:tc>
        <w:tc>
          <w:tcPr>
            <w:tcW w:w="1418" w:type="dxa"/>
            <w:tcBorders>
              <w:left w:val="single" w:color="auto" w:sz="4" w:space="0"/>
              <w:right w:val="single" w:color="auto" w:sz="4" w:space="0"/>
            </w:tcBorders>
            <w:vAlign w:val="center"/>
          </w:tcPr>
          <w:p>
            <w:pPr>
              <w:keepNext w:val="0"/>
              <w:keepLines w:val="0"/>
              <w:widowControl/>
              <w:suppressLineNumbers w:val="0"/>
              <w:wordWrap/>
              <w:jc w:val="left"/>
              <w:textAlignment w:val="center"/>
              <w:rPr>
                <w:rFonts w:hint="eastAsia"/>
                <w:lang w:eastAsia="zh-CN"/>
              </w:rPr>
            </w:pPr>
            <w:r>
              <w:rPr>
                <w:rFonts w:hint="eastAsia" w:ascii="微软雅黑" w:hAnsi="微软雅黑" w:eastAsia="微软雅黑" w:cs="微软雅黑"/>
                <w:b w:val="0"/>
                <w:bCs w:val="0"/>
                <w:i w:val="0"/>
                <w:iCs w:val="0"/>
                <w:kern w:val="0"/>
                <w:sz w:val="20"/>
                <w:szCs w:val="20"/>
                <w:lang w:val="en-US" w:eastAsia="zh-CN" w:bidi="ar"/>
              </w:rPr>
              <w:t>is_checked_fence</w:t>
            </w:r>
          </w:p>
        </w:tc>
        <w:tc>
          <w:tcPr>
            <w:tcW w:w="1701" w:type="dxa"/>
            <w:tcBorders>
              <w:left w:val="single" w:color="auto" w:sz="4" w:space="0"/>
              <w:right w:val="single" w:color="auto" w:sz="4" w:space="0"/>
            </w:tcBorders>
            <w:vAlign w:val="center"/>
          </w:tcPr>
          <w:p>
            <w:pPr>
              <w:keepNext w:val="0"/>
              <w:keepLines w:val="0"/>
              <w:widowControl/>
              <w:suppressLineNumbers w:val="0"/>
              <w:wordWrap/>
              <w:jc w:val="left"/>
              <w:textAlignment w:val="center"/>
              <w:rPr>
                <w:rFonts w:hint="eastAsia"/>
                <w:lang w:eastAsia="zh-CN"/>
              </w:rPr>
            </w:pPr>
            <w:r>
              <w:rPr>
                <w:rFonts w:hint="eastAsia" w:ascii="微软雅黑" w:hAnsi="微软雅黑" w:eastAsia="微软雅黑" w:cs="微软雅黑"/>
                <w:b w:val="0"/>
                <w:bCs w:val="0"/>
                <w:i w:val="0"/>
                <w:iCs w:val="0"/>
                <w:kern w:val="0"/>
                <w:sz w:val="20"/>
                <w:szCs w:val="20"/>
                <w:lang w:val="en-US" w:eastAsia="zh-CN" w:bidi="ar"/>
              </w:rPr>
              <w:t>tinyint</w:t>
            </w:r>
          </w:p>
        </w:tc>
        <w:tc>
          <w:tcPr>
            <w:tcW w:w="1134" w:type="dxa"/>
            <w:tcBorders>
              <w:left w:val="single" w:color="auto" w:sz="4" w:space="0"/>
              <w:right w:val="single" w:color="auto" w:sz="4" w:space="0"/>
            </w:tcBorders>
            <w:vAlign w:val="center"/>
          </w:tcPr>
          <w:p>
            <w:pPr>
              <w:keepNext w:val="0"/>
              <w:keepLines w:val="0"/>
              <w:widowControl/>
              <w:suppressLineNumbers w:val="0"/>
              <w:wordWrap/>
              <w:jc w:val="center"/>
              <w:textAlignment w:val="center"/>
              <w:rPr>
                <w:rFonts w:ascii="宋体" w:hAnsi="宋体"/>
                <w:lang w:eastAsia="zh-CN"/>
              </w:rPr>
            </w:pPr>
            <w:r>
              <w:rPr>
                <w:rFonts w:hint="eastAsia" w:ascii="微软雅黑" w:hAnsi="微软雅黑" w:eastAsia="微软雅黑" w:cs="微软雅黑"/>
                <w:b w:val="0"/>
                <w:bCs w:val="0"/>
                <w:i w:val="0"/>
                <w:iCs w:val="0"/>
                <w:kern w:val="0"/>
                <w:sz w:val="20"/>
                <w:szCs w:val="20"/>
                <w:lang w:val="en-US" w:eastAsia="zh-CN" w:bidi="ar"/>
              </w:rPr>
              <w:t>否</w:t>
            </w:r>
          </w:p>
        </w:tc>
        <w:tc>
          <w:tcPr>
            <w:tcW w:w="2245" w:type="dxa"/>
            <w:tcBorders>
              <w:left w:val="single" w:color="auto" w:sz="4" w:space="0"/>
              <w:right w:val="single" w:color="auto" w:sz="4" w:space="0"/>
            </w:tcBorders>
            <w:vAlign w:val="center"/>
          </w:tcPr>
          <w:p>
            <w:pPr>
              <w:keepNext w:val="0"/>
              <w:keepLines w:val="0"/>
              <w:widowControl/>
              <w:suppressLineNumbers w:val="0"/>
              <w:wordWrap/>
              <w:jc w:val="left"/>
              <w:textAlignment w:val="center"/>
              <w:rPr>
                <w:rFonts w:hint="eastAsia" w:ascii="宋体" w:hAnsi="宋体"/>
                <w:lang w:eastAsia="zh-CN"/>
              </w:rPr>
            </w:pPr>
            <w:r>
              <w:rPr>
                <w:rFonts w:hint="eastAsia" w:ascii="微软雅黑" w:hAnsi="微软雅黑" w:eastAsia="微软雅黑" w:cs="微软雅黑"/>
                <w:b w:val="0"/>
                <w:bCs w:val="0"/>
                <w:i w:val="0"/>
                <w:iCs w:val="0"/>
                <w:kern w:val="0"/>
                <w:sz w:val="20"/>
                <w:szCs w:val="20"/>
                <w:lang w:val="en-US" w:eastAsia="zh-CN" w:bidi="ar"/>
              </w:rPr>
              <w:t>0=未校验、1=已校验</w:t>
            </w:r>
          </w:p>
        </w:tc>
        <w:tc>
          <w:tcPr>
            <w:tcW w:w="1745" w:type="dxa"/>
            <w:tcBorders>
              <w:left w:val="single" w:color="auto" w:sz="4" w:space="0"/>
            </w:tcBorders>
            <w:vAlign w:val="center"/>
          </w:tcPr>
          <w:p>
            <w:pPr>
              <w:keepNext w:val="0"/>
              <w:keepLines w:val="0"/>
              <w:widowControl/>
              <w:suppressLineNumbers w:val="0"/>
              <w:wordWrap/>
              <w:jc w:val="left"/>
              <w:textAlignment w:val="center"/>
              <w:rPr>
                <w:rFonts w:hint="eastAsia"/>
                <w:lang w:eastAsia="zh-CN"/>
              </w:rPr>
            </w:pPr>
            <w:r>
              <w:rPr>
                <w:rFonts w:hint="eastAsia" w:ascii="微软雅黑" w:hAnsi="微软雅黑" w:eastAsia="微软雅黑" w:cs="微软雅黑"/>
                <w:b w:val="0"/>
                <w:bCs w:val="0"/>
                <w:i w:val="0"/>
                <w:iCs w:val="0"/>
                <w:kern w:val="0"/>
                <w:sz w:val="20"/>
                <w:szCs w:val="20"/>
                <w:lang w:val="en-US" w:eastAsia="zh-CN" w:bidi="ar"/>
              </w:rPr>
              <w:t>该定位数据是否已完成电子围栏越界校验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99" w:hRule="atLeast"/>
          <w:jc w:val="center"/>
        </w:trPr>
        <w:tc>
          <w:tcPr>
            <w:tcW w:w="1237" w:type="dxa"/>
          </w:tcPr>
          <w:p>
            <w:pPr>
              <w:jc w:val="center"/>
              <w:rPr>
                <w:rFonts w:hint="eastAsia"/>
                <w:b/>
                <w:lang w:eastAsia="zh-CN"/>
              </w:rPr>
            </w:pPr>
          </w:p>
        </w:tc>
        <w:tc>
          <w:tcPr>
            <w:tcW w:w="1418" w:type="dxa"/>
          </w:tcPr>
          <w:p>
            <w:pPr>
              <w:jc w:val="center"/>
              <w:rPr>
                <w:rFonts w:hint="eastAsia"/>
                <w:b/>
                <w:lang w:eastAsia="zh-CN"/>
              </w:rPr>
            </w:pPr>
          </w:p>
        </w:tc>
        <w:tc>
          <w:tcPr>
            <w:tcW w:w="1701" w:type="dxa"/>
          </w:tcPr>
          <w:p>
            <w:pPr>
              <w:jc w:val="center"/>
              <w:rPr>
                <w:rFonts w:hint="eastAsia"/>
                <w:b/>
                <w:lang w:eastAsia="zh-CN"/>
              </w:rPr>
            </w:pPr>
          </w:p>
        </w:tc>
        <w:tc>
          <w:tcPr>
            <w:tcW w:w="1134" w:type="dxa"/>
          </w:tcPr>
          <w:p>
            <w:pPr>
              <w:jc w:val="center"/>
              <w:rPr>
                <w:rFonts w:hint="eastAsia"/>
                <w:b/>
                <w:lang w:eastAsia="zh-CN"/>
              </w:rPr>
            </w:pPr>
          </w:p>
        </w:tc>
        <w:tc>
          <w:tcPr>
            <w:tcW w:w="2245" w:type="dxa"/>
          </w:tcPr>
          <w:p>
            <w:pPr>
              <w:jc w:val="center"/>
              <w:rPr>
                <w:rFonts w:hint="eastAsia"/>
                <w:b/>
                <w:lang w:eastAsia="zh-CN"/>
              </w:rPr>
            </w:pPr>
          </w:p>
        </w:tc>
        <w:tc>
          <w:tcPr>
            <w:tcW w:w="1745" w:type="dxa"/>
          </w:tcPr>
          <w:p>
            <w:pPr>
              <w:jc w:val="center"/>
              <w:rPr>
                <w:rFonts w:hint="eastAsia"/>
                <w:b/>
                <w:lang w:eastAsia="zh-CN"/>
              </w:rPr>
            </w:pPr>
          </w:p>
        </w:tc>
      </w:tr>
    </w:tbl>
    <w:p>
      <w:pPr>
        <w:numPr>
          <w:ilvl w:val="0"/>
          <w:numId w:val="0"/>
        </w:numPr>
        <w:jc w:val="left"/>
        <w:rPr>
          <w:rFonts w:hint="default" w:ascii="宋体" w:hAnsi="宋体" w:eastAsia="宋体" w:cs="宋体"/>
          <w:b w:val="0"/>
          <w:bCs w:val="0"/>
          <w:sz w:val="28"/>
          <w:szCs w:val="28"/>
          <w:lang w:val="en-US" w:eastAsia="zh-CN"/>
        </w:rPr>
      </w:pPr>
      <w:r>
        <w:rPr>
          <w:rFonts w:hint="default" w:ascii="宋体" w:hAnsi="宋体" w:eastAsia="宋体" w:cs="宋体"/>
          <w:b w:val="0"/>
          <w:bCs w:val="0"/>
          <w:sz w:val="28"/>
          <w:szCs w:val="28"/>
          <w:lang w:val="en-US" w:eastAsia="zh-CN"/>
        </w:rPr>
        <w:t>详细说明：</w:t>
      </w:r>
    </w:p>
    <w:p>
      <w:pPr>
        <w:numPr>
          <w:ilvl w:val="0"/>
          <w:numId w:val="0"/>
        </w:numPr>
        <w:ind w:firstLine="420" w:firstLineChars="0"/>
        <w:jc w:val="left"/>
        <w:rPr>
          <w:rFonts w:hint="default" w:ascii="宋体" w:hAnsi="宋体" w:eastAsia="宋体" w:cs="宋体"/>
          <w:b w:val="0"/>
          <w:bCs w:val="0"/>
          <w:sz w:val="28"/>
          <w:szCs w:val="28"/>
          <w:lang w:val="en-US" w:eastAsia="zh-CN"/>
        </w:rPr>
      </w:pPr>
      <w:r>
        <w:rPr>
          <w:rFonts w:hint="eastAsia" w:ascii="宋体" w:hAnsi="宋体" w:eastAsia="宋体" w:cs="宋体"/>
          <w:b w:val="0"/>
          <w:bCs w:val="0"/>
          <w:sz w:val="28"/>
          <w:szCs w:val="28"/>
          <w:lang w:val="en-US" w:eastAsia="zh-CN"/>
        </w:rPr>
        <w:t>在矫通APP关联：</w:t>
      </w:r>
    </w:p>
    <w:p>
      <w:pPr>
        <w:numPr>
          <w:ilvl w:val="0"/>
          <w:numId w:val="18"/>
        </w:numPr>
        <w:ind w:firstLine="420" w:firstLineChars="0"/>
        <w:jc w:val="left"/>
        <w:rPr>
          <w:rFonts w:hint="eastAsia" w:ascii="宋体" w:hAnsi="宋体" w:eastAsia="宋体" w:cs="宋体"/>
          <w:b w:val="0"/>
          <w:bCs w:val="0"/>
          <w:sz w:val="28"/>
          <w:szCs w:val="28"/>
          <w:lang w:val="en-US" w:eastAsia="zh-CN"/>
        </w:rPr>
      </w:pPr>
      <w:r>
        <w:rPr>
          <w:rFonts w:hint="eastAsia" w:ascii="宋体" w:hAnsi="宋体" w:eastAsia="宋体" w:cs="宋体"/>
          <w:b w:val="0"/>
          <w:bCs w:val="0"/>
          <w:sz w:val="28"/>
          <w:szCs w:val="28"/>
          <w:lang w:val="en-US" w:eastAsia="zh-CN"/>
        </w:rPr>
        <w:t>APP通过设置，定期上传位置数据</w:t>
      </w:r>
    </w:p>
    <w:p>
      <w:pPr>
        <w:numPr>
          <w:ilvl w:val="0"/>
          <w:numId w:val="18"/>
        </w:numPr>
        <w:ind w:firstLine="420" w:firstLineChars="0"/>
        <w:jc w:val="left"/>
        <w:rPr>
          <w:rFonts w:hint="eastAsia" w:ascii="宋体" w:hAnsi="宋体" w:eastAsia="宋体" w:cs="宋体"/>
          <w:b w:val="0"/>
          <w:bCs w:val="0"/>
          <w:sz w:val="28"/>
          <w:szCs w:val="28"/>
          <w:lang w:val="en-US" w:eastAsia="zh-CN"/>
        </w:rPr>
      </w:pPr>
      <w:r>
        <w:rPr>
          <w:rFonts w:hint="eastAsia" w:ascii="宋体" w:hAnsi="宋体" w:eastAsia="宋体" w:cs="宋体"/>
          <w:b w:val="0"/>
          <w:bCs w:val="0"/>
          <w:sz w:val="28"/>
          <w:szCs w:val="28"/>
          <w:lang w:val="en-US" w:eastAsia="zh-CN"/>
        </w:rPr>
        <w:t>发生越界时APP生成告警，提示用户越界并提示用户主动联系管理人员上报信息。</w:t>
      </w:r>
    </w:p>
    <w:p>
      <w:pPr>
        <w:numPr>
          <w:ilvl w:val="0"/>
          <w:numId w:val="0"/>
        </w:numPr>
        <w:ind w:firstLine="420" w:firstLineChars="0"/>
        <w:jc w:val="left"/>
        <w:rPr>
          <w:rFonts w:hint="eastAsia" w:ascii="宋体" w:hAnsi="宋体" w:eastAsia="宋体" w:cs="宋体"/>
          <w:b w:val="0"/>
          <w:bCs w:val="0"/>
          <w:sz w:val="28"/>
          <w:szCs w:val="28"/>
          <w:lang w:val="en-US" w:eastAsia="zh-CN"/>
        </w:rPr>
      </w:pPr>
      <w:r>
        <w:rPr>
          <w:rFonts w:hint="eastAsia" w:ascii="宋体" w:hAnsi="宋体" w:eastAsia="宋体" w:cs="宋体"/>
          <w:b w:val="0"/>
          <w:bCs w:val="0"/>
          <w:sz w:val="28"/>
          <w:szCs w:val="28"/>
          <w:lang w:val="en-US" w:eastAsia="zh-CN"/>
        </w:rPr>
        <w:t>管理平台：</w:t>
      </w:r>
    </w:p>
    <w:p>
      <w:pPr>
        <w:numPr>
          <w:ilvl w:val="0"/>
          <w:numId w:val="0"/>
        </w:numPr>
        <w:ind w:firstLine="420" w:firstLineChars="0"/>
        <w:jc w:val="left"/>
        <w:rPr>
          <w:rFonts w:hint="default" w:ascii="宋体" w:hAnsi="宋体" w:eastAsia="宋体" w:cs="宋体"/>
          <w:b w:val="0"/>
          <w:bCs w:val="0"/>
          <w:sz w:val="28"/>
          <w:szCs w:val="28"/>
          <w:lang w:val="en-US" w:eastAsia="zh-CN"/>
        </w:rPr>
      </w:pPr>
      <w:r>
        <w:rPr>
          <w:rFonts w:hint="eastAsia" w:ascii="宋体" w:hAnsi="宋体" w:eastAsia="宋体" w:cs="宋体"/>
          <w:b w:val="0"/>
          <w:bCs w:val="0"/>
          <w:sz w:val="28"/>
          <w:szCs w:val="28"/>
          <w:lang w:val="en-US" w:eastAsia="zh-CN"/>
        </w:rPr>
        <w:t>省/市/区管理员用户可以查看本区域所有管理社区矫正对象的定位情况</w:t>
      </w:r>
    </w:p>
    <w:p>
      <w:pPr>
        <w:numPr>
          <w:ilvl w:val="0"/>
          <w:numId w:val="0"/>
        </w:numPr>
        <w:ind w:firstLine="420" w:firstLineChars="0"/>
        <w:jc w:val="left"/>
        <w:rPr>
          <w:rFonts w:hint="eastAsia" w:ascii="宋体" w:hAnsi="宋体" w:eastAsia="宋体" w:cs="宋体"/>
          <w:b w:val="0"/>
          <w:bCs w:val="0"/>
          <w:sz w:val="28"/>
          <w:szCs w:val="28"/>
          <w:lang w:val="en-US" w:eastAsia="zh-CN"/>
        </w:rPr>
      </w:pPr>
      <w:r>
        <w:rPr>
          <w:rFonts w:hint="eastAsia" w:ascii="宋体" w:hAnsi="宋体" w:eastAsia="宋体" w:cs="宋体"/>
          <w:b w:val="0"/>
          <w:bCs w:val="0"/>
          <w:sz w:val="28"/>
          <w:szCs w:val="28"/>
          <w:lang w:val="en-US" w:eastAsia="zh-CN"/>
        </w:rPr>
        <w:t>用户可以搜索指定人员，并显示人员一定时间段内的轨迹信息。</w:t>
      </w:r>
    </w:p>
    <w:p>
      <w:pPr>
        <w:numPr>
          <w:ilvl w:val="0"/>
          <w:numId w:val="0"/>
        </w:numPr>
        <w:ind w:firstLine="420" w:firstLineChars="0"/>
        <w:jc w:val="left"/>
        <w:rPr>
          <w:rFonts w:hint="default" w:ascii="宋体" w:hAnsi="宋体" w:eastAsia="宋体" w:cs="宋体"/>
          <w:b w:val="0"/>
          <w:bCs w:val="0"/>
          <w:sz w:val="28"/>
          <w:szCs w:val="28"/>
          <w:lang w:val="en-US" w:eastAsia="zh-CN"/>
        </w:rPr>
      </w:pPr>
    </w:p>
    <w:p>
      <w:pPr>
        <w:numPr>
          <w:ilvl w:val="1"/>
          <w:numId w:val="4"/>
        </w:numPr>
        <w:ind w:left="850" w:leftChars="0" w:hanging="453" w:firstLineChars="0"/>
        <w:jc w:val="left"/>
        <w:outlineLvl w:val="1"/>
        <w:rPr>
          <w:rFonts w:hint="default" w:ascii="宋体" w:hAnsi="宋体" w:eastAsia="宋体" w:cs="宋体"/>
          <w:b/>
          <w:bCs/>
          <w:sz w:val="36"/>
          <w:szCs w:val="36"/>
          <w:lang w:val="en-US" w:eastAsia="zh-CN"/>
        </w:rPr>
      </w:pPr>
      <w:r>
        <w:rPr>
          <w:rFonts w:hint="eastAsia" w:ascii="宋体" w:hAnsi="宋体" w:eastAsia="宋体" w:cs="宋体"/>
          <w:b/>
          <w:bCs/>
          <w:sz w:val="36"/>
          <w:szCs w:val="36"/>
          <w:lang w:val="en-US" w:eastAsia="zh-CN"/>
        </w:rPr>
        <w:t xml:space="preserve">定位监管-定位列表 </w:t>
      </w:r>
    </w:p>
    <w:tbl>
      <w:tblPr>
        <w:tblStyle w:val="13"/>
        <w:tblW w:w="948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37"/>
        <w:gridCol w:w="1418"/>
        <w:gridCol w:w="1701"/>
        <w:gridCol w:w="1134"/>
        <w:gridCol w:w="2245"/>
        <w:gridCol w:w="174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37" w:type="dxa"/>
            <w:shd w:val="pct10" w:color="auto" w:fill="FFFFFF"/>
          </w:tcPr>
          <w:p>
            <w:pPr>
              <w:rPr>
                <w:rFonts w:ascii="宋体"/>
                <w:b/>
                <w:sz w:val="21"/>
                <w:lang w:eastAsia="zh-CN"/>
              </w:rPr>
            </w:pPr>
            <w:r>
              <w:rPr>
                <w:rFonts w:hint="eastAsia" w:ascii="宋体"/>
                <w:b/>
                <w:sz w:val="21"/>
                <w:lang w:eastAsia="zh-CN"/>
              </w:rPr>
              <w:t>功能点</w:t>
            </w:r>
          </w:p>
        </w:tc>
        <w:tc>
          <w:tcPr>
            <w:tcW w:w="8243" w:type="dxa"/>
            <w:gridSpan w:val="5"/>
          </w:tcPr>
          <w:p>
            <w:pPr>
              <w:pStyle w:val="18"/>
              <w:ind w:left="0"/>
              <w:rPr>
                <w:rStyle w:val="21"/>
                <w:rFonts w:hint="default"/>
                <w:i w:val="0"/>
                <w:iCs/>
                <w:lang w:val="en-US" w:eastAsia="zh-CN" w:bidi="ar"/>
              </w:rPr>
            </w:pPr>
            <w:r>
              <w:rPr>
                <w:rStyle w:val="21"/>
                <w:rFonts w:hint="eastAsia"/>
                <w:i w:val="0"/>
                <w:iCs/>
                <w:lang w:val="en-US" w:eastAsia="zh-CN" w:bidi="ar"/>
              </w:rPr>
              <w:t>9 定位监管 模块</w:t>
            </w:r>
          </w:p>
          <w:p>
            <w:pPr>
              <w:pStyle w:val="18"/>
              <w:ind w:left="0"/>
              <w:rPr>
                <w:rStyle w:val="21"/>
                <w:rFonts w:hint="default"/>
                <w:i w:val="0"/>
                <w:iCs/>
                <w:lang w:val="en-US" w:eastAsia="zh-CN" w:bidi="ar"/>
              </w:rPr>
            </w:pPr>
            <w:r>
              <w:rPr>
                <w:rStyle w:val="21"/>
                <w:rFonts w:hint="eastAsia"/>
                <w:i w:val="0"/>
                <w:iCs/>
                <w:lang w:val="en-US" w:eastAsia="zh-CN" w:bidi="ar"/>
              </w:rPr>
              <w:t>9.6 社区矫正对象定位列表</w:t>
            </w:r>
          </w:p>
          <w:p>
            <w:pPr>
              <w:pStyle w:val="18"/>
              <w:ind w:left="0"/>
              <w:rPr>
                <w:rStyle w:val="21"/>
                <w:rFonts w:hint="default"/>
                <w:i w:val="0"/>
                <w:iCs/>
                <w:lang w:val="en-US" w:eastAsia="zh-CN" w:bidi="ar"/>
              </w:rPr>
            </w:pPr>
            <w:r>
              <w:rPr>
                <w:rStyle w:val="21"/>
                <w:rFonts w:hint="eastAsia"/>
                <w:i w:val="0"/>
                <w:iCs/>
                <w:lang w:val="en-US" w:eastAsia="zh-CN" w:bidi="ar"/>
              </w:rPr>
              <w:t>9.7 定位信息查询</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37" w:type="dxa"/>
            <w:shd w:val="pct10" w:color="auto" w:fill="FFFFFF"/>
          </w:tcPr>
          <w:p>
            <w:pPr>
              <w:rPr>
                <w:rFonts w:ascii="宋体"/>
                <w:b/>
                <w:sz w:val="21"/>
                <w:lang w:eastAsia="zh-CN"/>
              </w:rPr>
            </w:pPr>
            <w:r>
              <w:rPr>
                <w:rFonts w:hint="eastAsia" w:ascii="宋体"/>
                <w:b/>
                <w:sz w:val="21"/>
                <w:lang w:eastAsia="zh-CN"/>
              </w:rPr>
              <w:t>简明描述</w:t>
            </w:r>
          </w:p>
        </w:tc>
        <w:tc>
          <w:tcPr>
            <w:tcW w:w="8243" w:type="dxa"/>
            <w:gridSpan w:val="5"/>
          </w:tcPr>
          <w:p>
            <w:pPr>
              <w:pStyle w:val="18"/>
              <w:ind w:left="0"/>
              <w:rPr>
                <w:rFonts w:hint="default" w:ascii="宋体"/>
                <w:sz w:val="21"/>
                <w:lang w:val="en-US" w:eastAsia="zh-CN"/>
              </w:rPr>
            </w:pPr>
            <w:r>
              <w:rPr>
                <w:rFonts w:hint="eastAsia" w:ascii="宋体"/>
                <w:i w:val="0"/>
                <w:iCs w:val="0"/>
                <w:color w:val="auto"/>
                <w:sz w:val="21"/>
                <w:lang w:val="en-US" w:eastAsia="zh-CN"/>
              </w:rPr>
              <w:t>社区矫正机构的管理人员，可以查询本机构下所有社区矫正对象的定位信息。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37" w:type="dxa"/>
            <w:shd w:val="pct10" w:color="auto" w:fill="FFFFFF"/>
          </w:tcPr>
          <w:p>
            <w:pPr>
              <w:rPr>
                <w:rFonts w:hint="default" w:ascii="宋体"/>
                <w:b/>
                <w:sz w:val="21"/>
                <w:lang w:val="en-US" w:eastAsia="zh-CN"/>
              </w:rPr>
            </w:pPr>
            <w:r>
              <w:rPr>
                <w:rFonts w:hint="eastAsia" w:ascii="宋体"/>
                <w:b/>
                <w:sz w:val="21"/>
                <w:lang w:val="en-US" w:eastAsia="zh-CN"/>
              </w:rPr>
              <w:t>核心流程</w:t>
            </w:r>
          </w:p>
        </w:tc>
        <w:tc>
          <w:tcPr>
            <w:tcW w:w="8243" w:type="dxa"/>
            <w:gridSpan w:val="5"/>
          </w:tcPr>
          <w:p>
            <w:pPr>
              <w:pStyle w:val="18"/>
              <w:ind w:left="0"/>
              <w:rPr>
                <w:rFonts w:hint="default" w:ascii="宋体"/>
                <w:sz w:val="21"/>
                <w:lang w:val="en-US" w:eastAsia="zh-CN"/>
              </w:rPr>
            </w:pPr>
            <w:r>
              <w:rPr>
                <w:rFonts w:hint="eastAsia" w:ascii="宋体"/>
                <w:i w:val="0"/>
                <w:iCs w:val="0"/>
                <w:color w:val="auto"/>
                <w:sz w:val="21"/>
                <w:lang w:val="en-US" w:eastAsia="zh-CN"/>
              </w:rPr>
              <w:t>输入搜索条件</w:t>
            </w:r>
            <w:r>
              <w:rPr>
                <w:rFonts w:hint="eastAsia" w:ascii="宋体"/>
                <w:i w:val="0"/>
                <w:iCs w:val="0"/>
                <w:color w:val="auto"/>
                <w:sz w:val="21"/>
                <w:lang w:eastAsia="zh-CN"/>
              </w:rPr>
              <w:t>→</w:t>
            </w:r>
            <w:r>
              <w:rPr>
                <w:rFonts w:hint="eastAsia" w:ascii="宋体"/>
                <w:i w:val="0"/>
                <w:iCs w:val="0"/>
                <w:color w:val="auto"/>
                <w:sz w:val="21"/>
                <w:lang w:val="en-US" w:eastAsia="zh-CN"/>
              </w:rPr>
              <w:t>查看定位信息列表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62" w:hRule="atLeast"/>
          <w:jc w:val="center"/>
        </w:trPr>
        <w:tc>
          <w:tcPr>
            <w:tcW w:w="1237" w:type="dxa"/>
            <w:shd w:val="pct10" w:color="auto" w:fill="FFFFFF"/>
          </w:tcPr>
          <w:p>
            <w:pPr>
              <w:rPr>
                <w:rFonts w:hint="default" w:ascii="宋体"/>
                <w:b/>
                <w:sz w:val="21"/>
                <w:lang w:val="en-US" w:eastAsia="zh-CN"/>
              </w:rPr>
            </w:pPr>
            <w:r>
              <w:rPr>
                <w:rFonts w:hint="eastAsia" w:ascii="宋体"/>
                <w:b/>
                <w:sz w:val="21"/>
                <w:lang w:val="en-US" w:eastAsia="zh-CN"/>
              </w:rPr>
              <w:t>页面原型</w:t>
            </w:r>
          </w:p>
        </w:tc>
        <w:tc>
          <w:tcPr>
            <w:tcW w:w="8243" w:type="dxa"/>
            <w:gridSpan w:val="5"/>
          </w:tcPr>
          <w:p>
            <w:pPr>
              <w:pStyle w:val="18"/>
              <w:ind w:left="0"/>
              <w:rPr>
                <w:rFonts w:ascii="宋体"/>
                <w:sz w:val="21"/>
                <w:lang w:eastAsia="zh-CN"/>
              </w:rPr>
            </w:pPr>
            <w:r>
              <w:rPr>
                <w:rFonts w:ascii="宋体"/>
                <w:sz w:val="21"/>
                <w:lang w:eastAsia="zh-CN"/>
              </w:rPr>
              <w:drawing>
                <wp:inline distT="0" distB="0" distL="114300" distR="114300">
                  <wp:extent cx="5092065" cy="2982595"/>
                  <wp:effectExtent l="0" t="0" r="13335" b="4445"/>
                  <wp:docPr id="119" name="图片 119" descr="2f6c535b-1626-4248-b8d7-842efb87b5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 name="图片 119" descr="2f6c535b-1626-4248-b8d7-842efb87b585"/>
                          <pic:cNvPicPr>
                            <a:picLocks noChangeAspect="1"/>
                          </pic:cNvPicPr>
                        </pic:nvPicPr>
                        <pic:blipFill>
                          <a:blip r:embed="rId46"/>
                          <a:stretch>
                            <a:fillRect/>
                          </a:stretch>
                        </pic:blipFill>
                        <pic:spPr>
                          <a:xfrm>
                            <a:off x="0" y="0"/>
                            <a:ext cx="5092065" cy="2982595"/>
                          </a:xfrm>
                          <a:prstGeom prst="rect">
                            <a:avLst/>
                          </a:prstGeom>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99" w:hRule="atLeast"/>
          <w:jc w:val="center"/>
        </w:trPr>
        <w:tc>
          <w:tcPr>
            <w:tcW w:w="1237" w:type="dxa"/>
          </w:tcPr>
          <w:p>
            <w:pPr>
              <w:jc w:val="center"/>
              <w:rPr>
                <w:b/>
                <w:lang w:eastAsia="zh-CN"/>
              </w:rPr>
            </w:pPr>
            <w:r>
              <w:rPr>
                <w:rFonts w:hint="eastAsia"/>
                <w:b/>
                <w:lang w:eastAsia="zh-CN"/>
              </w:rPr>
              <w:t>中文名称</w:t>
            </w:r>
          </w:p>
        </w:tc>
        <w:tc>
          <w:tcPr>
            <w:tcW w:w="1418" w:type="dxa"/>
          </w:tcPr>
          <w:p>
            <w:pPr>
              <w:jc w:val="center"/>
              <w:rPr>
                <w:b/>
                <w:lang w:eastAsia="zh-CN"/>
              </w:rPr>
            </w:pPr>
            <w:r>
              <w:rPr>
                <w:rFonts w:hint="eastAsia"/>
                <w:b/>
                <w:lang w:eastAsia="zh-CN"/>
              </w:rPr>
              <w:t>属性名称</w:t>
            </w:r>
          </w:p>
        </w:tc>
        <w:tc>
          <w:tcPr>
            <w:tcW w:w="1701" w:type="dxa"/>
          </w:tcPr>
          <w:p>
            <w:pPr>
              <w:jc w:val="center"/>
              <w:rPr>
                <w:b/>
                <w:lang w:eastAsia="zh-CN"/>
              </w:rPr>
            </w:pPr>
            <w:r>
              <w:rPr>
                <w:rFonts w:hint="eastAsia"/>
                <w:b/>
                <w:lang w:eastAsia="zh-CN"/>
              </w:rPr>
              <w:t>类型</w:t>
            </w:r>
          </w:p>
        </w:tc>
        <w:tc>
          <w:tcPr>
            <w:tcW w:w="1134" w:type="dxa"/>
          </w:tcPr>
          <w:p>
            <w:pPr>
              <w:jc w:val="center"/>
              <w:rPr>
                <w:b/>
                <w:lang w:eastAsia="zh-CN"/>
              </w:rPr>
            </w:pPr>
            <w:r>
              <w:rPr>
                <w:rFonts w:hint="eastAsia"/>
                <w:b/>
                <w:lang w:eastAsia="zh-CN"/>
              </w:rPr>
              <w:t>是否为空</w:t>
            </w:r>
          </w:p>
        </w:tc>
        <w:tc>
          <w:tcPr>
            <w:tcW w:w="2245" w:type="dxa"/>
          </w:tcPr>
          <w:p>
            <w:pPr>
              <w:jc w:val="center"/>
              <w:rPr>
                <w:b/>
                <w:lang w:eastAsia="zh-CN"/>
              </w:rPr>
            </w:pPr>
            <w:r>
              <w:rPr>
                <w:rFonts w:hint="eastAsia"/>
                <w:b/>
                <w:lang w:eastAsia="zh-CN"/>
              </w:rPr>
              <w:t>取值范围或举例</w:t>
            </w:r>
          </w:p>
        </w:tc>
        <w:tc>
          <w:tcPr>
            <w:tcW w:w="1745" w:type="dxa"/>
          </w:tcPr>
          <w:p>
            <w:pPr>
              <w:jc w:val="center"/>
              <w:rPr>
                <w:b/>
                <w:lang w:eastAsia="zh-CN"/>
              </w:rPr>
            </w:pPr>
            <w:r>
              <w:rPr>
                <w:rFonts w:hint="eastAsia"/>
                <w:b/>
                <w:lang w:eastAsia="zh-CN"/>
              </w:rPr>
              <w:t>简要说明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bottom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p>
        </w:tc>
        <w:tc>
          <w:tcPr>
            <w:tcW w:w="1418" w:type="dxa"/>
            <w:tcBorders>
              <w:left w:val="single" w:color="auto" w:sz="4" w:space="0"/>
              <w:bottom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p>
        </w:tc>
        <w:tc>
          <w:tcPr>
            <w:tcW w:w="1701" w:type="dxa"/>
            <w:tcBorders>
              <w:left w:val="single" w:color="auto" w:sz="4" w:space="0"/>
              <w:bottom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p>
        </w:tc>
        <w:tc>
          <w:tcPr>
            <w:tcW w:w="1134" w:type="dxa"/>
            <w:tcBorders>
              <w:left w:val="single" w:color="auto" w:sz="4" w:space="0"/>
              <w:bottom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p>
        </w:tc>
        <w:tc>
          <w:tcPr>
            <w:tcW w:w="2245" w:type="dxa"/>
            <w:tcBorders>
              <w:left w:val="single" w:color="auto" w:sz="4" w:space="0"/>
              <w:bottom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p>
        </w:tc>
        <w:tc>
          <w:tcPr>
            <w:tcW w:w="1745" w:type="dxa"/>
            <w:tcBorders>
              <w:left w:val="single" w:color="auto" w:sz="4" w:space="0"/>
              <w:bottom w:val="single" w:color="auto" w:sz="4" w:space="0"/>
            </w:tcBorders>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p>
        </w:tc>
      </w:tr>
    </w:tbl>
    <w:p>
      <w:pPr>
        <w:numPr>
          <w:ilvl w:val="0"/>
          <w:numId w:val="0"/>
        </w:numPr>
        <w:jc w:val="left"/>
        <w:rPr>
          <w:rFonts w:hint="default" w:ascii="宋体" w:hAnsi="宋体" w:eastAsia="宋体" w:cs="宋体"/>
          <w:b w:val="0"/>
          <w:bCs w:val="0"/>
          <w:sz w:val="28"/>
          <w:szCs w:val="28"/>
          <w:lang w:val="en-US" w:eastAsia="zh-CN"/>
        </w:rPr>
      </w:pPr>
      <w:r>
        <w:rPr>
          <w:rFonts w:hint="default" w:ascii="宋体" w:hAnsi="宋体" w:eastAsia="宋体" w:cs="宋体"/>
          <w:b w:val="0"/>
          <w:bCs w:val="0"/>
          <w:sz w:val="28"/>
          <w:szCs w:val="28"/>
          <w:lang w:val="en-US" w:eastAsia="zh-CN"/>
        </w:rPr>
        <w:t>详细说明：</w:t>
      </w:r>
    </w:p>
    <w:p>
      <w:pPr>
        <w:numPr>
          <w:ilvl w:val="0"/>
          <w:numId w:val="0"/>
        </w:numPr>
        <w:ind w:firstLine="420" w:firstLineChars="0"/>
        <w:jc w:val="left"/>
        <w:rPr>
          <w:rFonts w:hint="eastAsia" w:ascii="宋体" w:hAnsi="宋体" w:eastAsia="宋体" w:cs="宋体"/>
          <w:b w:val="0"/>
          <w:bCs w:val="0"/>
          <w:sz w:val="28"/>
          <w:szCs w:val="28"/>
          <w:lang w:val="en-US" w:eastAsia="zh-CN"/>
        </w:rPr>
      </w:pPr>
      <w:r>
        <w:rPr>
          <w:rFonts w:hint="eastAsia" w:ascii="宋体" w:hAnsi="宋体" w:eastAsia="宋体" w:cs="宋体"/>
          <w:b w:val="0"/>
          <w:bCs w:val="0"/>
          <w:sz w:val="28"/>
          <w:szCs w:val="28"/>
          <w:lang w:val="en-US" w:eastAsia="zh-CN"/>
        </w:rPr>
        <w:t>无。</w:t>
      </w:r>
    </w:p>
    <w:p>
      <w:pPr>
        <w:numPr>
          <w:ilvl w:val="0"/>
          <w:numId w:val="0"/>
        </w:numPr>
        <w:ind w:firstLine="420" w:firstLineChars="0"/>
        <w:jc w:val="left"/>
        <w:rPr>
          <w:rFonts w:hint="default" w:ascii="宋体" w:hAnsi="宋体" w:eastAsia="宋体" w:cs="宋体"/>
          <w:b w:val="0"/>
          <w:bCs w:val="0"/>
          <w:sz w:val="28"/>
          <w:szCs w:val="28"/>
          <w:lang w:val="en-US" w:eastAsia="zh-CN"/>
        </w:rPr>
      </w:pPr>
    </w:p>
    <w:p>
      <w:pPr>
        <w:numPr>
          <w:ilvl w:val="1"/>
          <w:numId w:val="4"/>
        </w:numPr>
        <w:ind w:left="850" w:leftChars="0" w:hanging="453" w:firstLineChars="0"/>
        <w:jc w:val="left"/>
        <w:outlineLvl w:val="1"/>
        <w:rPr>
          <w:rFonts w:hint="default" w:ascii="宋体" w:hAnsi="宋体" w:eastAsia="宋体" w:cs="宋体"/>
          <w:b/>
          <w:bCs/>
          <w:sz w:val="36"/>
          <w:szCs w:val="36"/>
          <w:lang w:val="en-US" w:eastAsia="zh-CN"/>
        </w:rPr>
      </w:pPr>
      <w:r>
        <w:rPr>
          <w:rFonts w:hint="eastAsia" w:ascii="宋体" w:hAnsi="宋体" w:eastAsia="宋体" w:cs="宋体"/>
          <w:b/>
          <w:bCs/>
          <w:sz w:val="36"/>
          <w:szCs w:val="36"/>
          <w:lang w:val="en-US" w:eastAsia="zh-CN"/>
        </w:rPr>
        <w:t xml:space="preserve">定位监管-轨迹跟踪 </w:t>
      </w:r>
    </w:p>
    <w:tbl>
      <w:tblPr>
        <w:tblStyle w:val="13"/>
        <w:tblW w:w="948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37"/>
        <w:gridCol w:w="1418"/>
        <w:gridCol w:w="1701"/>
        <w:gridCol w:w="1134"/>
        <w:gridCol w:w="2245"/>
        <w:gridCol w:w="174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37" w:type="dxa"/>
            <w:shd w:val="pct10" w:color="auto" w:fill="FFFFFF"/>
          </w:tcPr>
          <w:p>
            <w:pPr>
              <w:rPr>
                <w:rFonts w:ascii="宋体"/>
                <w:b/>
                <w:sz w:val="21"/>
                <w:lang w:eastAsia="zh-CN"/>
              </w:rPr>
            </w:pPr>
            <w:r>
              <w:rPr>
                <w:rFonts w:hint="eastAsia" w:ascii="宋体"/>
                <w:b/>
                <w:sz w:val="21"/>
                <w:lang w:eastAsia="zh-CN"/>
              </w:rPr>
              <w:t>功能点</w:t>
            </w:r>
          </w:p>
        </w:tc>
        <w:tc>
          <w:tcPr>
            <w:tcW w:w="8243" w:type="dxa"/>
            <w:gridSpan w:val="5"/>
          </w:tcPr>
          <w:p>
            <w:pPr>
              <w:pStyle w:val="18"/>
              <w:ind w:left="0"/>
              <w:rPr>
                <w:rStyle w:val="21"/>
                <w:rFonts w:hint="default"/>
                <w:i w:val="0"/>
                <w:iCs/>
                <w:lang w:val="en-US" w:eastAsia="zh-CN" w:bidi="ar"/>
              </w:rPr>
            </w:pPr>
            <w:r>
              <w:rPr>
                <w:rStyle w:val="21"/>
                <w:rFonts w:hint="eastAsia"/>
                <w:i w:val="0"/>
                <w:iCs/>
                <w:lang w:val="en-US" w:eastAsia="zh-CN" w:bidi="ar"/>
              </w:rPr>
              <w:t>9 定位监管 模块</w:t>
            </w:r>
          </w:p>
          <w:p>
            <w:pPr>
              <w:pStyle w:val="18"/>
              <w:ind w:left="0"/>
              <w:rPr>
                <w:rStyle w:val="21"/>
                <w:rFonts w:hint="default"/>
                <w:i w:val="0"/>
                <w:iCs/>
                <w:lang w:val="en-US" w:eastAsia="zh-CN" w:bidi="ar"/>
              </w:rPr>
            </w:pPr>
            <w:r>
              <w:rPr>
                <w:rStyle w:val="21"/>
                <w:rFonts w:hint="eastAsia"/>
                <w:i w:val="0"/>
                <w:iCs/>
                <w:lang w:val="en-US" w:eastAsia="zh-CN" w:bidi="ar"/>
              </w:rPr>
              <w:t>9.8 社区矫正对象轨迹搜索</w:t>
            </w:r>
          </w:p>
          <w:p>
            <w:pPr>
              <w:pStyle w:val="18"/>
              <w:ind w:left="0"/>
              <w:rPr>
                <w:rStyle w:val="21"/>
                <w:rFonts w:hint="eastAsia"/>
                <w:i w:val="0"/>
                <w:iCs/>
                <w:lang w:val="en-US" w:eastAsia="zh-CN" w:bidi="ar"/>
              </w:rPr>
            </w:pPr>
            <w:r>
              <w:rPr>
                <w:rStyle w:val="21"/>
                <w:rFonts w:hint="eastAsia"/>
                <w:i w:val="0"/>
                <w:iCs/>
                <w:lang w:val="en-US" w:eastAsia="zh-CN" w:bidi="ar"/>
              </w:rPr>
              <w:t>9.9 社区矫正对象轨迹展示</w:t>
            </w:r>
          </w:p>
          <w:p>
            <w:pPr>
              <w:pStyle w:val="18"/>
              <w:ind w:left="0"/>
              <w:rPr>
                <w:rStyle w:val="21"/>
                <w:rFonts w:hint="default"/>
                <w:i w:val="0"/>
                <w:iCs/>
                <w:lang w:val="en-US" w:eastAsia="zh-CN" w:bidi="ar"/>
              </w:rPr>
            </w:pPr>
            <w:r>
              <w:rPr>
                <w:rStyle w:val="21"/>
                <w:rFonts w:hint="eastAsia"/>
                <w:i w:val="0"/>
                <w:iCs/>
                <w:lang w:val="en-US" w:eastAsia="zh-CN" w:bidi="ar"/>
              </w:rPr>
              <w:t>9.10 轨迹数据导出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37" w:type="dxa"/>
            <w:shd w:val="pct10" w:color="auto" w:fill="FFFFFF"/>
          </w:tcPr>
          <w:p>
            <w:pPr>
              <w:rPr>
                <w:rFonts w:ascii="宋体"/>
                <w:b/>
                <w:sz w:val="21"/>
                <w:lang w:eastAsia="zh-CN"/>
              </w:rPr>
            </w:pPr>
            <w:r>
              <w:rPr>
                <w:rFonts w:hint="eastAsia" w:ascii="宋体"/>
                <w:b/>
                <w:sz w:val="21"/>
                <w:lang w:eastAsia="zh-CN"/>
              </w:rPr>
              <w:t>简明描述</w:t>
            </w:r>
          </w:p>
        </w:tc>
        <w:tc>
          <w:tcPr>
            <w:tcW w:w="8243" w:type="dxa"/>
            <w:gridSpan w:val="5"/>
          </w:tcPr>
          <w:p>
            <w:pPr>
              <w:pStyle w:val="18"/>
              <w:ind w:left="0"/>
              <w:rPr>
                <w:rFonts w:hint="default" w:ascii="宋体"/>
                <w:sz w:val="21"/>
                <w:lang w:val="en-US" w:eastAsia="zh-CN"/>
              </w:rPr>
            </w:pPr>
            <w:r>
              <w:rPr>
                <w:rFonts w:hint="eastAsia" w:ascii="宋体"/>
                <w:i w:val="0"/>
                <w:iCs w:val="0"/>
                <w:color w:val="auto"/>
                <w:sz w:val="21"/>
                <w:lang w:val="en-US" w:eastAsia="zh-CN"/>
              </w:rPr>
              <w:t>社区矫正机构管理员可以</w:t>
            </w:r>
            <w:r>
              <w:rPr>
                <w:rFonts w:hint="default" w:ascii="宋体"/>
                <w:i w:val="0"/>
                <w:iCs w:val="0"/>
                <w:color w:val="auto"/>
                <w:sz w:val="21"/>
                <w:lang w:val="en-US" w:eastAsia="zh-CN"/>
              </w:rPr>
              <w:t>查询某一名社区矫正对象在一段时间内的行动轨迹，辅助社区矫正工作人员加强对其的定位监管。可方便快捷的在地图上显示一人或多人在某段时间内的行动轨迹。轨迹信息可导出。选择人员后，在电子地图显示社区矫正对象历史轨迹，输入开始时间（年-月-日 时：分：秒），结束时间（年-月-日 时：分：秒），点击查询，电子地图显示所选时间内社区矫正对象的历史轨迹。支持同时查询多名社区矫正对象位置信息</w:t>
            </w:r>
            <w:r>
              <w:rPr>
                <w:rFonts w:hint="eastAsia" w:ascii="宋体"/>
                <w:i w:val="0"/>
                <w:iCs w:val="0"/>
                <w:color w:val="auto"/>
                <w:sz w:val="21"/>
                <w:lang w:val="en-US"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37" w:type="dxa"/>
            <w:shd w:val="pct10" w:color="auto" w:fill="FFFFFF"/>
          </w:tcPr>
          <w:p>
            <w:pPr>
              <w:rPr>
                <w:rFonts w:hint="default" w:ascii="宋体"/>
                <w:b/>
                <w:sz w:val="21"/>
                <w:lang w:val="en-US" w:eastAsia="zh-CN"/>
              </w:rPr>
            </w:pPr>
            <w:r>
              <w:rPr>
                <w:rFonts w:hint="eastAsia" w:ascii="宋体"/>
                <w:b/>
                <w:sz w:val="21"/>
                <w:lang w:val="en-US" w:eastAsia="zh-CN"/>
              </w:rPr>
              <w:t>核心流程</w:t>
            </w:r>
          </w:p>
        </w:tc>
        <w:tc>
          <w:tcPr>
            <w:tcW w:w="8243" w:type="dxa"/>
            <w:gridSpan w:val="5"/>
          </w:tcPr>
          <w:p>
            <w:pPr>
              <w:pStyle w:val="18"/>
              <w:ind w:left="0"/>
              <w:rPr>
                <w:rFonts w:hint="default" w:ascii="宋体"/>
                <w:sz w:val="21"/>
                <w:lang w:val="en-US" w:eastAsia="zh-CN"/>
              </w:rPr>
            </w:pPr>
            <w:r>
              <w:rPr>
                <w:rFonts w:hint="eastAsia" w:ascii="宋体"/>
                <w:i w:val="0"/>
                <w:iCs w:val="0"/>
                <w:color w:val="auto"/>
                <w:sz w:val="21"/>
                <w:lang w:val="en-US" w:eastAsia="zh-CN"/>
              </w:rPr>
              <w:t>输入轨迹查询条件</w:t>
            </w:r>
            <w:r>
              <w:rPr>
                <w:rFonts w:hint="eastAsia" w:ascii="宋体"/>
                <w:i w:val="0"/>
                <w:iCs w:val="0"/>
                <w:color w:val="auto"/>
                <w:sz w:val="21"/>
                <w:lang w:eastAsia="zh-CN"/>
              </w:rPr>
              <w:t>→</w:t>
            </w:r>
            <w:r>
              <w:rPr>
                <w:rFonts w:hint="eastAsia" w:ascii="宋体"/>
                <w:i w:val="0"/>
                <w:iCs w:val="0"/>
                <w:color w:val="auto"/>
                <w:sz w:val="21"/>
                <w:lang w:val="en-US" w:eastAsia="zh-CN"/>
              </w:rPr>
              <w:t>显示人员轨迹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62" w:hRule="atLeast"/>
          <w:jc w:val="center"/>
        </w:trPr>
        <w:tc>
          <w:tcPr>
            <w:tcW w:w="1237" w:type="dxa"/>
            <w:shd w:val="pct10" w:color="auto" w:fill="FFFFFF"/>
          </w:tcPr>
          <w:p>
            <w:pPr>
              <w:rPr>
                <w:rFonts w:hint="default" w:ascii="宋体"/>
                <w:b/>
                <w:sz w:val="21"/>
                <w:lang w:val="en-US" w:eastAsia="zh-CN"/>
              </w:rPr>
            </w:pPr>
            <w:r>
              <w:rPr>
                <w:rFonts w:hint="eastAsia" w:ascii="宋体"/>
                <w:b/>
                <w:sz w:val="21"/>
                <w:lang w:val="en-US" w:eastAsia="zh-CN"/>
              </w:rPr>
              <w:t>页面原型</w:t>
            </w:r>
          </w:p>
        </w:tc>
        <w:tc>
          <w:tcPr>
            <w:tcW w:w="8243" w:type="dxa"/>
            <w:gridSpan w:val="5"/>
          </w:tcPr>
          <w:p>
            <w:pPr>
              <w:pStyle w:val="18"/>
              <w:ind w:left="0"/>
              <w:rPr>
                <w:rFonts w:ascii="宋体"/>
                <w:sz w:val="21"/>
                <w:lang w:eastAsia="zh-CN"/>
              </w:rPr>
            </w:pPr>
            <w:r>
              <w:rPr>
                <w:rFonts w:ascii="宋体"/>
                <w:sz w:val="21"/>
                <w:lang w:eastAsia="zh-CN"/>
              </w:rPr>
              <w:drawing>
                <wp:inline distT="0" distB="0" distL="114300" distR="114300">
                  <wp:extent cx="5092065" cy="2893060"/>
                  <wp:effectExtent l="0" t="0" r="13335" b="2540"/>
                  <wp:docPr id="120" name="图片 120" descr="ef25cb8a-c837-4481-afb8-43cf02932ac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 name="图片 120" descr="ef25cb8a-c837-4481-afb8-43cf02932ac3"/>
                          <pic:cNvPicPr>
                            <a:picLocks noChangeAspect="1"/>
                          </pic:cNvPicPr>
                        </pic:nvPicPr>
                        <pic:blipFill>
                          <a:blip r:embed="rId47"/>
                          <a:stretch>
                            <a:fillRect/>
                          </a:stretch>
                        </pic:blipFill>
                        <pic:spPr>
                          <a:xfrm>
                            <a:off x="0" y="0"/>
                            <a:ext cx="5092065" cy="2893060"/>
                          </a:xfrm>
                          <a:prstGeom prst="rect">
                            <a:avLst/>
                          </a:prstGeom>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99" w:hRule="atLeast"/>
          <w:jc w:val="center"/>
        </w:trPr>
        <w:tc>
          <w:tcPr>
            <w:tcW w:w="1237" w:type="dxa"/>
          </w:tcPr>
          <w:p>
            <w:pPr>
              <w:jc w:val="center"/>
              <w:rPr>
                <w:b/>
                <w:lang w:eastAsia="zh-CN"/>
              </w:rPr>
            </w:pPr>
            <w:r>
              <w:rPr>
                <w:rFonts w:hint="eastAsia"/>
                <w:b/>
                <w:lang w:eastAsia="zh-CN"/>
              </w:rPr>
              <w:t>中文名称</w:t>
            </w:r>
          </w:p>
        </w:tc>
        <w:tc>
          <w:tcPr>
            <w:tcW w:w="1418" w:type="dxa"/>
          </w:tcPr>
          <w:p>
            <w:pPr>
              <w:jc w:val="center"/>
              <w:rPr>
                <w:b/>
                <w:lang w:eastAsia="zh-CN"/>
              </w:rPr>
            </w:pPr>
            <w:r>
              <w:rPr>
                <w:rFonts w:hint="eastAsia"/>
                <w:b/>
                <w:lang w:eastAsia="zh-CN"/>
              </w:rPr>
              <w:t>属性名称</w:t>
            </w:r>
          </w:p>
        </w:tc>
        <w:tc>
          <w:tcPr>
            <w:tcW w:w="1701" w:type="dxa"/>
          </w:tcPr>
          <w:p>
            <w:pPr>
              <w:jc w:val="center"/>
              <w:rPr>
                <w:b/>
                <w:lang w:eastAsia="zh-CN"/>
              </w:rPr>
            </w:pPr>
            <w:r>
              <w:rPr>
                <w:rFonts w:hint="eastAsia"/>
                <w:b/>
                <w:lang w:eastAsia="zh-CN"/>
              </w:rPr>
              <w:t>类型</w:t>
            </w:r>
          </w:p>
        </w:tc>
        <w:tc>
          <w:tcPr>
            <w:tcW w:w="1134" w:type="dxa"/>
          </w:tcPr>
          <w:p>
            <w:pPr>
              <w:jc w:val="center"/>
              <w:rPr>
                <w:b/>
                <w:lang w:eastAsia="zh-CN"/>
              </w:rPr>
            </w:pPr>
            <w:r>
              <w:rPr>
                <w:rFonts w:hint="eastAsia"/>
                <w:b/>
                <w:lang w:eastAsia="zh-CN"/>
              </w:rPr>
              <w:t>是否为空</w:t>
            </w:r>
          </w:p>
        </w:tc>
        <w:tc>
          <w:tcPr>
            <w:tcW w:w="2245" w:type="dxa"/>
          </w:tcPr>
          <w:p>
            <w:pPr>
              <w:jc w:val="center"/>
              <w:rPr>
                <w:b/>
                <w:lang w:eastAsia="zh-CN"/>
              </w:rPr>
            </w:pPr>
            <w:r>
              <w:rPr>
                <w:rFonts w:hint="eastAsia"/>
                <w:b/>
                <w:lang w:eastAsia="zh-CN"/>
              </w:rPr>
              <w:t>取值范围或举例</w:t>
            </w:r>
          </w:p>
        </w:tc>
        <w:tc>
          <w:tcPr>
            <w:tcW w:w="1745" w:type="dxa"/>
          </w:tcPr>
          <w:p>
            <w:pPr>
              <w:jc w:val="center"/>
              <w:rPr>
                <w:b/>
                <w:lang w:eastAsia="zh-CN"/>
              </w:rPr>
            </w:pPr>
            <w:r>
              <w:rPr>
                <w:rFonts w:hint="eastAsia"/>
                <w:b/>
                <w:lang w:eastAsia="zh-CN"/>
              </w:rPr>
              <w:t>简要说明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bottom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p>
        </w:tc>
        <w:tc>
          <w:tcPr>
            <w:tcW w:w="1418" w:type="dxa"/>
            <w:tcBorders>
              <w:left w:val="single" w:color="auto" w:sz="4" w:space="0"/>
              <w:bottom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p>
        </w:tc>
        <w:tc>
          <w:tcPr>
            <w:tcW w:w="1701" w:type="dxa"/>
            <w:tcBorders>
              <w:left w:val="single" w:color="auto" w:sz="4" w:space="0"/>
              <w:bottom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p>
        </w:tc>
        <w:tc>
          <w:tcPr>
            <w:tcW w:w="1134" w:type="dxa"/>
            <w:tcBorders>
              <w:left w:val="single" w:color="auto" w:sz="4" w:space="0"/>
              <w:bottom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p>
        </w:tc>
        <w:tc>
          <w:tcPr>
            <w:tcW w:w="2245" w:type="dxa"/>
            <w:tcBorders>
              <w:left w:val="single" w:color="auto" w:sz="4" w:space="0"/>
              <w:bottom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p>
        </w:tc>
        <w:tc>
          <w:tcPr>
            <w:tcW w:w="1745" w:type="dxa"/>
            <w:tcBorders>
              <w:left w:val="single" w:color="auto" w:sz="4" w:space="0"/>
              <w:bottom w:val="single" w:color="auto" w:sz="4" w:space="0"/>
            </w:tcBorders>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p>
        </w:tc>
      </w:tr>
    </w:tbl>
    <w:p>
      <w:pPr>
        <w:numPr>
          <w:ilvl w:val="0"/>
          <w:numId w:val="0"/>
        </w:numPr>
        <w:jc w:val="left"/>
        <w:rPr>
          <w:rFonts w:hint="default" w:ascii="宋体" w:hAnsi="宋体" w:eastAsia="宋体" w:cs="宋体"/>
          <w:b w:val="0"/>
          <w:bCs w:val="0"/>
          <w:sz w:val="28"/>
          <w:szCs w:val="28"/>
          <w:lang w:val="en-US" w:eastAsia="zh-CN"/>
        </w:rPr>
      </w:pPr>
      <w:r>
        <w:rPr>
          <w:rFonts w:hint="default" w:ascii="宋体" w:hAnsi="宋体" w:eastAsia="宋体" w:cs="宋体"/>
          <w:b w:val="0"/>
          <w:bCs w:val="0"/>
          <w:sz w:val="28"/>
          <w:szCs w:val="28"/>
          <w:lang w:val="en-US" w:eastAsia="zh-CN"/>
        </w:rPr>
        <w:t>详细说明：</w:t>
      </w:r>
    </w:p>
    <w:p>
      <w:pPr>
        <w:numPr>
          <w:ilvl w:val="0"/>
          <w:numId w:val="0"/>
        </w:numPr>
        <w:ind w:firstLine="420" w:firstLineChars="0"/>
        <w:jc w:val="left"/>
        <w:rPr>
          <w:rFonts w:hint="eastAsia" w:ascii="宋体" w:hAnsi="宋体" w:eastAsia="宋体" w:cs="宋体"/>
          <w:b w:val="0"/>
          <w:bCs w:val="0"/>
          <w:sz w:val="28"/>
          <w:szCs w:val="28"/>
          <w:lang w:val="en-US" w:eastAsia="zh-CN"/>
        </w:rPr>
      </w:pPr>
      <w:r>
        <w:rPr>
          <w:rFonts w:hint="eastAsia" w:ascii="宋体" w:hAnsi="宋体" w:eastAsia="宋体" w:cs="宋体"/>
          <w:b w:val="0"/>
          <w:bCs w:val="0"/>
          <w:sz w:val="28"/>
          <w:szCs w:val="28"/>
          <w:lang w:val="en-US" w:eastAsia="zh-CN"/>
        </w:rPr>
        <w:t>管理平台：</w:t>
      </w:r>
    </w:p>
    <w:p>
      <w:pPr>
        <w:numPr>
          <w:ilvl w:val="0"/>
          <w:numId w:val="0"/>
        </w:numPr>
        <w:ind w:firstLine="420" w:firstLineChars="0"/>
        <w:jc w:val="left"/>
        <w:rPr>
          <w:rFonts w:hint="eastAsia" w:ascii="宋体" w:hAnsi="宋体" w:eastAsia="宋体" w:cs="宋体"/>
          <w:b w:val="0"/>
          <w:bCs w:val="0"/>
          <w:sz w:val="28"/>
          <w:szCs w:val="28"/>
          <w:lang w:val="en-US" w:eastAsia="zh-CN"/>
        </w:rPr>
      </w:pPr>
      <w:r>
        <w:rPr>
          <w:rFonts w:hint="eastAsia" w:ascii="宋体" w:hAnsi="宋体" w:eastAsia="宋体" w:cs="宋体"/>
          <w:b w:val="0"/>
          <w:bCs w:val="0"/>
          <w:sz w:val="28"/>
          <w:szCs w:val="28"/>
          <w:lang w:val="en-US" w:eastAsia="zh-CN"/>
        </w:rPr>
        <w:t>需要机构管理员角色才能查询本机构下所有社区矫正对象的轨迹信息。</w:t>
      </w:r>
    </w:p>
    <w:p>
      <w:pPr>
        <w:numPr>
          <w:ilvl w:val="0"/>
          <w:numId w:val="0"/>
        </w:numPr>
        <w:ind w:firstLine="420" w:firstLineChars="0"/>
        <w:jc w:val="left"/>
        <w:rPr>
          <w:rFonts w:hint="default" w:ascii="宋体" w:hAnsi="宋体" w:eastAsia="宋体" w:cs="宋体"/>
          <w:b w:val="0"/>
          <w:bCs w:val="0"/>
          <w:sz w:val="28"/>
          <w:szCs w:val="28"/>
          <w:lang w:val="en-US" w:eastAsia="zh-CN"/>
        </w:rPr>
      </w:pPr>
      <w:r>
        <w:rPr>
          <w:rFonts w:hint="eastAsia" w:ascii="宋体" w:hAnsi="宋体" w:eastAsia="宋体" w:cs="宋体"/>
          <w:b w:val="0"/>
          <w:bCs w:val="0"/>
          <w:sz w:val="28"/>
          <w:szCs w:val="28"/>
          <w:lang w:val="en-US" w:eastAsia="zh-CN"/>
        </w:rPr>
        <w:t>导出轨迹数据时，系统需要通过手机验证码进行二次验证，并记录操作人员操作日志。</w:t>
      </w:r>
    </w:p>
    <w:p>
      <w:pPr>
        <w:numPr>
          <w:ilvl w:val="1"/>
          <w:numId w:val="4"/>
        </w:numPr>
        <w:ind w:left="850" w:leftChars="0" w:hanging="453" w:firstLineChars="0"/>
        <w:jc w:val="left"/>
        <w:outlineLvl w:val="1"/>
        <w:rPr>
          <w:rFonts w:hint="default" w:ascii="宋体" w:hAnsi="宋体" w:eastAsia="宋体" w:cs="宋体"/>
          <w:b/>
          <w:bCs/>
          <w:sz w:val="36"/>
          <w:szCs w:val="36"/>
          <w:lang w:val="en-US" w:eastAsia="zh-CN"/>
        </w:rPr>
      </w:pPr>
      <w:r>
        <w:rPr>
          <w:rFonts w:hint="eastAsia" w:ascii="宋体" w:hAnsi="宋体" w:eastAsia="宋体" w:cs="宋体"/>
          <w:b/>
          <w:bCs/>
          <w:sz w:val="36"/>
          <w:szCs w:val="36"/>
          <w:lang w:val="en-US" w:eastAsia="zh-CN"/>
        </w:rPr>
        <w:t xml:space="preserve">定位监管-电子围栏 </w:t>
      </w:r>
    </w:p>
    <w:tbl>
      <w:tblPr>
        <w:tblStyle w:val="13"/>
        <w:tblW w:w="948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37"/>
        <w:gridCol w:w="1418"/>
        <w:gridCol w:w="1701"/>
        <w:gridCol w:w="1134"/>
        <w:gridCol w:w="2245"/>
        <w:gridCol w:w="174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37" w:type="dxa"/>
            <w:shd w:val="pct10" w:color="auto" w:fill="FFFFFF"/>
          </w:tcPr>
          <w:p>
            <w:pPr>
              <w:rPr>
                <w:rFonts w:ascii="宋体"/>
                <w:b/>
                <w:sz w:val="21"/>
                <w:lang w:eastAsia="zh-CN"/>
              </w:rPr>
            </w:pPr>
            <w:r>
              <w:rPr>
                <w:rFonts w:hint="eastAsia" w:ascii="宋体"/>
                <w:b/>
                <w:sz w:val="21"/>
                <w:lang w:eastAsia="zh-CN"/>
              </w:rPr>
              <w:t>功能点</w:t>
            </w:r>
          </w:p>
        </w:tc>
        <w:tc>
          <w:tcPr>
            <w:tcW w:w="8243" w:type="dxa"/>
            <w:gridSpan w:val="5"/>
          </w:tcPr>
          <w:p>
            <w:pPr>
              <w:pStyle w:val="18"/>
              <w:ind w:left="0"/>
              <w:rPr>
                <w:rStyle w:val="21"/>
                <w:rFonts w:hint="default"/>
                <w:i w:val="0"/>
                <w:iCs/>
                <w:lang w:val="en-US" w:eastAsia="zh-CN" w:bidi="ar"/>
              </w:rPr>
            </w:pPr>
            <w:r>
              <w:rPr>
                <w:rStyle w:val="21"/>
                <w:rFonts w:hint="eastAsia"/>
                <w:i w:val="0"/>
                <w:iCs/>
                <w:lang w:val="en-US" w:eastAsia="zh-CN" w:bidi="ar"/>
              </w:rPr>
              <w:t>9 定位监管 模块</w:t>
            </w:r>
          </w:p>
          <w:p>
            <w:pPr>
              <w:pStyle w:val="18"/>
              <w:ind w:left="0"/>
              <w:rPr>
                <w:rStyle w:val="21"/>
                <w:rFonts w:hint="default"/>
                <w:i w:val="0"/>
                <w:iCs/>
                <w:lang w:val="en-US" w:eastAsia="zh-CN" w:bidi="ar"/>
              </w:rPr>
            </w:pPr>
            <w:r>
              <w:rPr>
                <w:rStyle w:val="21"/>
                <w:rFonts w:hint="eastAsia"/>
                <w:i w:val="0"/>
                <w:iCs/>
                <w:lang w:val="en-US" w:eastAsia="zh-CN" w:bidi="ar"/>
              </w:rPr>
              <w:t>9.11 电子围栏列表</w:t>
            </w:r>
          </w:p>
          <w:p>
            <w:pPr>
              <w:pStyle w:val="18"/>
              <w:ind w:left="0"/>
              <w:rPr>
                <w:rStyle w:val="21"/>
                <w:rFonts w:hint="default"/>
                <w:i w:val="0"/>
                <w:iCs/>
                <w:lang w:val="en-US" w:eastAsia="zh-CN" w:bidi="ar"/>
              </w:rPr>
            </w:pPr>
            <w:r>
              <w:rPr>
                <w:rStyle w:val="21"/>
                <w:rFonts w:hint="eastAsia"/>
                <w:i w:val="0"/>
                <w:iCs/>
                <w:lang w:val="en-US" w:eastAsia="zh-CN" w:bidi="ar"/>
              </w:rPr>
              <w:t>9.12 新增电子围栏</w:t>
            </w:r>
          </w:p>
          <w:p>
            <w:pPr>
              <w:pStyle w:val="18"/>
              <w:ind w:left="0"/>
              <w:rPr>
                <w:rStyle w:val="21"/>
                <w:rFonts w:hint="default"/>
                <w:i w:val="0"/>
                <w:iCs/>
                <w:lang w:val="en-US" w:eastAsia="zh-CN" w:bidi="ar"/>
              </w:rPr>
            </w:pPr>
            <w:r>
              <w:rPr>
                <w:rStyle w:val="21"/>
                <w:rFonts w:hint="eastAsia"/>
                <w:i w:val="0"/>
                <w:iCs/>
                <w:lang w:val="en-US" w:eastAsia="zh-CN" w:bidi="ar"/>
              </w:rPr>
              <w:t>9.13 启用/禁用围栏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37" w:type="dxa"/>
            <w:shd w:val="pct10" w:color="auto" w:fill="FFFFFF"/>
          </w:tcPr>
          <w:p>
            <w:pPr>
              <w:rPr>
                <w:rFonts w:ascii="宋体"/>
                <w:b/>
                <w:sz w:val="21"/>
                <w:lang w:eastAsia="zh-CN"/>
              </w:rPr>
            </w:pPr>
            <w:r>
              <w:rPr>
                <w:rFonts w:hint="eastAsia" w:ascii="宋体"/>
                <w:b/>
                <w:sz w:val="21"/>
                <w:lang w:eastAsia="zh-CN"/>
              </w:rPr>
              <w:t>简明描述</w:t>
            </w:r>
          </w:p>
        </w:tc>
        <w:tc>
          <w:tcPr>
            <w:tcW w:w="8243" w:type="dxa"/>
            <w:gridSpan w:val="5"/>
          </w:tcPr>
          <w:p>
            <w:pPr>
              <w:pStyle w:val="18"/>
              <w:ind w:left="0"/>
              <w:rPr>
                <w:rFonts w:hint="default" w:ascii="宋体"/>
                <w:sz w:val="21"/>
                <w:lang w:val="en-US" w:eastAsia="zh-CN"/>
              </w:rPr>
            </w:pPr>
            <w:r>
              <w:rPr>
                <w:rFonts w:hint="eastAsia" w:ascii="宋体"/>
                <w:i w:val="0"/>
                <w:iCs w:val="0"/>
                <w:color w:val="auto"/>
                <w:sz w:val="21"/>
                <w:lang w:val="en-US" w:eastAsia="zh-CN"/>
              </w:rPr>
              <w:t>社区矫正机构管理人员</w:t>
            </w:r>
            <w:r>
              <w:rPr>
                <w:rFonts w:hint="default" w:ascii="宋体"/>
                <w:i w:val="0"/>
                <w:iCs w:val="0"/>
                <w:color w:val="auto"/>
                <w:sz w:val="21"/>
                <w:lang w:val="en-US" w:eastAsia="zh-CN"/>
              </w:rPr>
              <w:t>对管辖内的社区矫正对象限定活动范围，目前支持按照行政区划进行边界设定和修改。市、区用户根据不同的管理权限，可以查看管辖范围内的社区矫正对象的活动边界设置情况；区用户可以对管辖范围内的社区矫正对象设置和取消活动边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37" w:type="dxa"/>
            <w:shd w:val="pct10" w:color="auto" w:fill="FFFFFF"/>
          </w:tcPr>
          <w:p>
            <w:pPr>
              <w:rPr>
                <w:rFonts w:hint="default" w:ascii="宋体"/>
                <w:b/>
                <w:sz w:val="21"/>
                <w:lang w:val="en-US" w:eastAsia="zh-CN"/>
              </w:rPr>
            </w:pPr>
            <w:r>
              <w:rPr>
                <w:rFonts w:hint="eastAsia" w:ascii="宋体"/>
                <w:b/>
                <w:sz w:val="21"/>
                <w:lang w:val="en-US" w:eastAsia="zh-CN"/>
              </w:rPr>
              <w:t>核心流程</w:t>
            </w:r>
          </w:p>
        </w:tc>
        <w:tc>
          <w:tcPr>
            <w:tcW w:w="8243" w:type="dxa"/>
            <w:gridSpan w:val="5"/>
          </w:tcPr>
          <w:p>
            <w:pPr>
              <w:pStyle w:val="18"/>
              <w:ind w:left="0"/>
              <w:rPr>
                <w:rFonts w:hint="default" w:ascii="宋体"/>
                <w:sz w:val="21"/>
                <w:lang w:val="en-US" w:eastAsia="zh-CN"/>
              </w:rPr>
            </w:pPr>
            <w:r>
              <w:rPr>
                <w:rFonts w:hint="eastAsia" w:ascii="宋体"/>
                <w:i w:val="0"/>
                <w:iCs w:val="0"/>
                <w:color w:val="auto"/>
                <w:sz w:val="21"/>
                <w:lang w:val="en-US" w:eastAsia="zh-CN"/>
              </w:rPr>
              <w:t>电子围栏信息录入</w:t>
            </w:r>
            <w:r>
              <w:rPr>
                <w:rFonts w:hint="eastAsia" w:ascii="宋体"/>
                <w:i w:val="0"/>
                <w:iCs w:val="0"/>
                <w:color w:val="auto"/>
                <w:sz w:val="21"/>
                <w:lang w:eastAsia="zh-CN"/>
              </w:rPr>
              <w:t>→</w:t>
            </w:r>
            <w:r>
              <w:rPr>
                <w:rFonts w:hint="eastAsia" w:ascii="宋体"/>
                <w:i w:val="0"/>
                <w:iCs w:val="0"/>
                <w:color w:val="auto"/>
                <w:sz w:val="21"/>
                <w:lang w:val="en-US" w:eastAsia="zh-CN"/>
              </w:rPr>
              <w:t>围栏启用</w:t>
            </w:r>
            <w:r>
              <w:rPr>
                <w:rFonts w:hint="eastAsia" w:ascii="宋体"/>
                <w:i w:val="0"/>
                <w:iCs w:val="0"/>
                <w:color w:val="auto"/>
                <w:sz w:val="21"/>
                <w:lang w:eastAsia="zh-CN"/>
              </w:rPr>
              <w:t>→</w:t>
            </w:r>
            <w:r>
              <w:rPr>
                <w:rFonts w:hint="eastAsia" w:ascii="宋体"/>
                <w:i w:val="0"/>
                <w:iCs w:val="0"/>
                <w:color w:val="auto"/>
                <w:sz w:val="21"/>
                <w:lang w:val="en-US" w:eastAsia="zh-CN"/>
              </w:rPr>
              <w:t>关联管理人员</w:t>
            </w:r>
            <w:r>
              <w:rPr>
                <w:rFonts w:hint="eastAsia" w:ascii="宋体"/>
                <w:i w:val="0"/>
                <w:iCs w:val="0"/>
                <w:color w:val="auto"/>
                <w:sz w:val="21"/>
                <w:lang w:eastAsia="zh-CN"/>
              </w:rPr>
              <w:t>→</w:t>
            </w:r>
            <w:r>
              <w:rPr>
                <w:rFonts w:hint="eastAsia" w:ascii="宋体"/>
                <w:i w:val="0"/>
                <w:iCs w:val="0"/>
                <w:color w:val="auto"/>
                <w:sz w:val="21"/>
                <w:lang w:val="en-US" w:eastAsia="zh-CN"/>
              </w:rPr>
              <w:t>围栏停用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62" w:hRule="atLeast"/>
          <w:jc w:val="center"/>
        </w:trPr>
        <w:tc>
          <w:tcPr>
            <w:tcW w:w="1237" w:type="dxa"/>
            <w:shd w:val="pct10" w:color="auto" w:fill="FFFFFF"/>
          </w:tcPr>
          <w:p>
            <w:pPr>
              <w:rPr>
                <w:rFonts w:hint="default" w:ascii="宋体"/>
                <w:b/>
                <w:sz w:val="21"/>
                <w:lang w:val="en-US" w:eastAsia="zh-CN"/>
              </w:rPr>
            </w:pPr>
            <w:r>
              <w:rPr>
                <w:rFonts w:hint="eastAsia" w:ascii="宋体"/>
                <w:b/>
                <w:sz w:val="21"/>
                <w:lang w:val="en-US" w:eastAsia="zh-CN"/>
              </w:rPr>
              <w:t>页面原型</w:t>
            </w:r>
          </w:p>
        </w:tc>
        <w:tc>
          <w:tcPr>
            <w:tcW w:w="8243" w:type="dxa"/>
            <w:gridSpan w:val="5"/>
          </w:tcPr>
          <w:p>
            <w:pPr>
              <w:pStyle w:val="18"/>
              <w:ind w:left="0"/>
              <w:rPr>
                <w:rFonts w:ascii="宋体"/>
                <w:sz w:val="21"/>
                <w:lang w:eastAsia="zh-CN"/>
              </w:rPr>
            </w:pPr>
            <w:r>
              <w:rPr>
                <w:rFonts w:ascii="宋体"/>
                <w:sz w:val="21"/>
                <w:lang w:eastAsia="zh-CN"/>
              </w:rPr>
              <w:drawing>
                <wp:inline distT="0" distB="0" distL="114300" distR="114300">
                  <wp:extent cx="5093335" cy="2927985"/>
                  <wp:effectExtent l="0" t="0" r="12065" b="13335"/>
                  <wp:docPr id="121" name="图片 121" descr="8aa9e33a-795a-4e8d-8f46-b6080318c5d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 name="图片 121" descr="8aa9e33a-795a-4e8d-8f46-b6080318c5d3"/>
                          <pic:cNvPicPr>
                            <a:picLocks noChangeAspect="1"/>
                          </pic:cNvPicPr>
                        </pic:nvPicPr>
                        <pic:blipFill>
                          <a:blip r:embed="rId48"/>
                          <a:stretch>
                            <a:fillRect/>
                          </a:stretch>
                        </pic:blipFill>
                        <pic:spPr>
                          <a:xfrm>
                            <a:off x="0" y="0"/>
                            <a:ext cx="5093335" cy="2927985"/>
                          </a:xfrm>
                          <a:prstGeom prst="rect">
                            <a:avLst/>
                          </a:prstGeom>
                        </pic:spPr>
                      </pic:pic>
                    </a:graphicData>
                  </a:graphic>
                </wp:inline>
              </w:drawing>
            </w:r>
          </w:p>
          <w:p>
            <w:pPr>
              <w:pStyle w:val="18"/>
              <w:ind w:left="0"/>
              <w:rPr>
                <w:rFonts w:ascii="宋体"/>
                <w:sz w:val="21"/>
                <w:lang w:eastAsia="zh-CN"/>
              </w:rPr>
            </w:pPr>
            <w:r>
              <w:rPr>
                <w:rFonts w:ascii="宋体"/>
                <w:sz w:val="21"/>
                <w:lang w:eastAsia="zh-CN"/>
              </w:rPr>
              <w:drawing>
                <wp:inline distT="0" distB="0" distL="114300" distR="114300">
                  <wp:extent cx="5095240" cy="3843655"/>
                  <wp:effectExtent l="0" t="0" r="10160" b="12065"/>
                  <wp:docPr id="122" name="图片 122" descr="52663cc3-dac3-45fb-8406-ef2070da05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 name="图片 122" descr="52663cc3-dac3-45fb-8406-ef2070da0508"/>
                          <pic:cNvPicPr>
                            <a:picLocks noChangeAspect="1"/>
                          </pic:cNvPicPr>
                        </pic:nvPicPr>
                        <pic:blipFill>
                          <a:blip r:embed="rId49"/>
                          <a:stretch>
                            <a:fillRect/>
                          </a:stretch>
                        </pic:blipFill>
                        <pic:spPr>
                          <a:xfrm>
                            <a:off x="0" y="0"/>
                            <a:ext cx="5095240" cy="3843655"/>
                          </a:xfrm>
                          <a:prstGeom prst="rect">
                            <a:avLst/>
                          </a:prstGeom>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99" w:hRule="atLeast"/>
          <w:jc w:val="center"/>
        </w:trPr>
        <w:tc>
          <w:tcPr>
            <w:tcW w:w="1237" w:type="dxa"/>
          </w:tcPr>
          <w:p>
            <w:pPr>
              <w:jc w:val="center"/>
              <w:rPr>
                <w:b/>
                <w:lang w:eastAsia="zh-CN"/>
              </w:rPr>
            </w:pPr>
            <w:r>
              <w:rPr>
                <w:rFonts w:hint="eastAsia"/>
                <w:b/>
                <w:lang w:eastAsia="zh-CN"/>
              </w:rPr>
              <w:t>中文名称</w:t>
            </w:r>
          </w:p>
        </w:tc>
        <w:tc>
          <w:tcPr>
            <w:tcW w:w="1418" w:type="dxa"/>
          </w:tcPr>
          <w:p>
            <w:pPr>
              <w:jc w:val="center"/>
              <w:rPr>
                <w:b/>
                <w:lang w:eastAsia="zh-CN"/>
              </w:rPr>
            </w:pPr>
            <w:r>
              <w:rPr>
                <w:rFonts w:hint="eastAsia"/>
                <w:b/>
                <w:lang w:eastAsia="zh-CN"/>
              </w:rPr>
              <w:t>属性名称</w:t>
            </w:r>
          </w:p>
        </w:tc>
        <w:tc>
          <w:tcPr>
            <w:tcW w:w="1701" w:type="dxa"/>
          </w:tcPr>
          <w:p>
            <w:pPr>
              <w:jc w:val="center"/>
              <w:rPr>
                <w:b/>
                <w:lang w:eastAsia="zh-CN"/>
              </w:rPr>
            </w:pPr>
            <w:r>
              <w:rPr>
                <w:rFonts w:hint="eastAsia"/>
                <w:b/>
                <w:lang w:eastAsia="zh-CN"/>
              </w:rPr>
              <w:t>类型</w:t>
            </w:r>
          </w:p>
        </w:tc>
        <w:tc>
          <w:tcPr>
            <w:tcW w:w="1134" w:type="dxa"/>
          </w:tcPr>
          <w:p>
            <w:pPr>
              <w:jc w:val="center"/>
              <w:rPr>
                <w:b/>
                <w:lang w:eastAsia="zh-CN"/>
              </w:rPr>
            </w:pPr>
            <w:r>
              <w:rPr>
                <w:rFonts w:hint="eastAsia"/>
                <w:b/>
                <w:lang w:eastAsia="zh-CN"/>
              </w:rPr>
              <w:t>是否为空</w:t>
            </w:r>
          </w:p>
        </w:tc>
        <w:tc>
          <w:tcPr>
            <w:tcW w:w="2245" w:type="dxa"/>
          </w:tcPr>
          <w:p>
            <w:pPr>
              <w:jc w:val="center"/>
              <w:rPr>
                <w:b/>
                <w:lang w:eastAsia="zh-CN"/>
              </w:rPr>
            </w:pPr>
            <w:r>
              <w:rPr>
                <w:rFonts w:hint="eastAsia"/>
                <w:b/>
                <w:lang w:eastAsia="zh-CN"/>
              </w:rPr>
              <w:t>取值范围或举例</w:t>
            </w:r>
          </w:p>
        </w:tc>
        <w:tc>
          <w:tcPr>
            <w:tcW w:w="1745" w:type="dxa"/>
          </w:tcPr>
          <w:p>
            <w:pPr>
              <w:jc w:val="center"/>
              <w:rPr>
                <w:b/>
                <w:lang w:eastAsia="zh-CN"/>
              </w:rPr>
            </w:pPr>
            <w:r>
              <w:rPr>
                <w:rFonts w:hint="eastAsia"/>
                <w:b/>
                <w:lang w:eastAsia="zh-CN"/>
              </w:rPr>
              <w:t>简要说明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wordWrap/>
              <w:jc w:val="left"/>
              <w:textAlignment w:val="center"/>
              <w:rPr>
                <w:lang w:eastAsia="zh-CN"/>
              </w:rPr>
            </w:pPr>
            <w:r>
              <w:rPr>
                <w:rFonts w:hint="eastAsia" w:ascii="微软雅黑" w:hAnsi="微软雅黑" w:eastAsia="微软雅黑" w:cs="微软雅黑"/>
                <w:b w:val="0"/>
                <w:bCs w:val="0"/>
                <w:i w:val="0"/>
                <w:iCs w:val="0"/>
                <w:kern w:val="0"/>
                <w:sz w:val="20"/>
                <w:szCs w:val="20"/>
                <w:lang w:val="en-US" w:eastAsia="zh-CN" w:bidi="ar"/>
              </w:rPr>
              <w:t>主键ID</w:t>
            </w:r>
          </w:p>
        </w:tc>
        <w:tc>
          <w:tcPr>
            <w:tcW w:w="1418" w:type="dxa"/>
            <w:tcBorders>
              <w:left w:val="single" w:color="auto" w:sz="4" w:space="0"/>
              <w:right w:val="single" w:color="auto" w:sz="4" w:space="0"/>
            </w:tcBorders>
            <w:vAlign w:val="center"/>
          </w:tcPr>
          <w:p>
            <w:pPr>
              <w:keepNext w:val="0"/>
              <w:keepLines w:val="0"/>
              <w:widowControl/>
              <w:suppressLineNumbers w:val="0"/>
              <w:wordWrap/>
              <w:jc w:val="left"/>
              <w:textAlignment w:val="center"/>
              <w:rPr>
                <w:lang w:eastAsia="zh-CN"/>
              </w:rPr>
            </w:pPr>
            <w:r>
              <w:rPr>
                <w:rFonts w:hint="eastAsia" w:ascii="微软雅黑" w:hAnsi="微软雅黑" w:eastAsia="微软雅黑" w:cs="微软雅黑"/>
                <w:b w:val="0"/>
                <w:bCs w:val="0"/>
                <w:i w:val="0"/>
                <w:iCs w:val="0"/>
                <w:kern w:val="0"/>
                <w:sz w:val="20"/>
                <w:szCs w:val="20"/>
                <w:lang w:val="en-US" w:eastAsia="zh-CN" w:bidi="ar"/>
              </w:rPr>
              <w:t>id</w:t>
            </w:r>
          </w:p>
        </w:tc>
        <w:tc>
          <w:tcPr>
            <w:tcW w:w="1701" w:type="dxa"/>
            <w:tcBorders>
              <w:left w:val="single" w:color="auto" w:sz="4" w:space="0"/>
              <w:right w:val="single" w:color="auto" w:sz="4" w:space="0"/>
            </w:tcBorders>
            <w:vAlign w:val="center"/>
          </w:tcPr>
          <w:p>
            <w:pPr>
              <w:keepNext w:val="0"/>
              <w:keepLines w:val="0"/>
              <w:widowControl/>
              <w:suppressLineNumbers w:val="0"/>
              <w:wordWrap/>
              <w:jc w:val="left"/>
              <w:textAlignment w:val="center"/>
              <w:rPr>
                <w:lang w:eastAsia="zh-CN"/>
              </w:rPr>
            </w:pPr>
            <w:r>
              <w:rPr>
                <w:rFonts w:hint="eastAsia" w:ascii="微软雅黑" w:hAnsi="微软雅黑" w:eastAsia="微软雅黑" w:cs="微软雅黑"/>
                <w:b w:val="0"/>
                <w:bCs w:val="0"/>
                <w:i w:val="0"/>
                <w:iCs w:val="0"/>
                <w:kern w:val="0"/>
                <w:sz w:val="20"/>
                <w:szCs w:val="20"/>
                <w:lang w:val="en-US" w:eastAsia="zh-CN" w:bidi="ar"/>
              </w:rPr>
              <w:t>bigint</w:t>
            </w:r>
          </w:p>
        </w:tc>
        <w:tc>
          <w:tcPr>
            <w:tcW w:w="1134" w:type="dxa"/>
            <w:tcBorders>
              <w:left w:val="single" w:color="auto" w:sz="4" w:space="0"/>
              <w:right w:val="single" w:color="auto" w:sz="4" w:space="0"/>
            </w:tcBorders>
            <w:vAlign w:val="center"/>
          </w:tcPr>
          <w:p>
            <w:pPr>
              <w:keepNext w:val="0"/>
              <w:keepLines w:val="0"/>
              <w:widowControl/>
              <w:suppressLineNumbers w:val="0"/>
              <w:wordWrap/>
              <w:jc w:val="center"/>
              <w:textAlignment w:val="center"/>
              <w:rPr>
                <w:rFonts w:ascii="宋体" w:hAnsi="宋体"/>
                <w:lang w:eastAsia="zh-CN"/>
              </w:rPr>
            </w:pPr>
            <w:r>
              <w:rPr>
                <w:rFonts w:hint="eastAsia" w:ascii="微软雅黑" w:hAnsi="微软雅黑" w:eastAsia="微软雅黑" w:cs="微软雅黑"/>
                <w:b w:val="0"/>
                <w:bCs w:val="0"/>
                <w:i w:val="0"/>
                <w:iCs w:val="0"/>
                <w:kern w:val="0"/>
                <w:sz w:val="20"/>
                <w:szCs w:val="20"/>
                <w:lang w:val="en-US" w:eastAsia="zh-CN" w:bidi="ar"/>
              </w:rPr>
              <w:t>否</w:t>
            </w:r>
          </w:p>
        </w:tc>
        <w:tc>
          <w:tcPr>
            <w:tcW w:w="2245" w:type="dxa"/>
            <w:tcBorders>
              <w:left w:val="single" w:color="auto" w:sz="4" w:space="0"/>
              <w:right w:val="single" w:color="auto" w:sz="4" w:space="0"/>
            </w:tcBorders>
            <w:vAlign w:val="center"/>
          </w:tcPr>
          <w:p>
            <w:pPr>
              <w:keepNext w:val="0"/>
              <w:keepLines w:val="0"/>
              <w:widowControl/>
              <w:suppressLineNumbers w:val="0"/>
              <w:wordWrap/>
              <w:jc w:val="left"/>
              <w:textAlignment w:val="center"/>
              <w:rPr>
                <w:lang w:eastAsia="zh-CN"/>
              </w:rPr>
            </w:pPr>
            <w:r>
              <w:rPr>
                <w:rFonts w:hint="eastAsia" w:ascii="微软雅黑" w:hAnsi="微软雅黑" w:eastAsia="微软雅黑" w:cs="微软雅黑"/>
                <w:b w:val="0"/>
                <w:bCs w:val="0"/>
                <w:i w:val="0"/>
                <w:iCs w:val="0"/>
                <w:kern w:val="0"/>
                <w:sz w:val="20"/>
                <w:szCs w:val="20"/>
                <w:lang w:val="en-US" w:eastAsia="zh-CN" w:bidi="ar"/>
              </w:rPr>
              <w:t>自增数字</w:t>
            </w:r>
          </w:p>
        </w:tc>
        <w:tc>
          <w:tcPr>
            <w:tcW w:w="1745" w:type="dxa"/>
            <w:tcBorders>
              <w:left w:val="single" w:color="auto" w:sz="4" w:space="0"/>
            </w:tcBorders>
            <w:vAlign w:val="center"/>
          </w:tcPr>
          <w:p>
            <w:pPr>
              <w:keepNext w:val="0"/>
              <w:keepLines w:val="0"/>
              <w:widowControl/>
              <w:suppressLineNumbers w:val="0"/>
              <w:wordWrap/>
              <w:jc w:val="left"/>
              <w:textAlignment w:val="center"/>
              <w:rPr>
                <w:lang w:eastAsia="zh-CN"/>
              </w:rPr>
            </w:pPr>
            <w:r>
              <w:rPr>
                <w:rFonts w:hint="eastAsia" w:ascii="微软雅黑" w:hAnsi="微软雅黑" w:eastAsia="微软雅黑" w:cs="微软雅黑"/>
                <w:b w:val="0"/>
                <w:bCs w:val="0"/>
                <w:i w:val="0"/>
                <w:iCs w:val="0"/>
                <w:kern w:val="0"/>
                <w:sz w:val="20"/>
                <w:szCs w:val="20"/>
                <w:lang w:val="en-US" w:eastAsia="zh-CN" w:bidi="ar"/>
              </w:rPr>
              <w:t>表主键，唯一标识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wordWrap/>
              <w:jc w:val="left"/>
              <w:textAlignment w:val="center"/>
              <w:rPr>
                <w:lang w:eastAsia="zh-CN"/>
              </w:rPr>
            </w:pPr>
            <w:r>
              <w:rPr>
                <w:rFonts w:hint="eastAsia" w:ascii="微软雅黑" w:hAnsi="微软雅黑" w:eastAsia="微软雅黑" w:cs="微软雅黑"/>
                <w:b w:val="0"/>
                <w:bCs w:val="0"/>
                <w:i w:val="0"/>
                <w:iCs w:val="0"/>
                <w:kern w:val="0"/>
                <w:sz w:val="20"/>
                <w:szCs w:val="20"/>
                <w:lang w:val="en-US" w:eastAsia="zh-CN" w:bidi="ar"/>
              </w:rPr>
              <w:t>围栏编号</w:t>
            </w:r>
          </w:p>
        </w:tc>
        <w:tc>
          <w:tcPr>
            <w:tcW w:w="1418" w:type="dxa"/>
            <w:tcBorders>
              <w:left w:val="single" w:color="auto" w:sz="4" w:space="0"/>
              <w:right w:val="single" w:color="auto" w:sz="4" w:space="0"/>
            </w:tcBorders>
            <w:vAlign w:val="center"/>
          </w:tcPr>
          <w:p>
            <w:pPr>
              <w:keepNext w:val="0"/>
              <w:keepLines w:val="0"/>
              <w:widowControl/>
              <w:suppressLineNumbers w:val="0"/>
              <w:wordWrap/>
              <w:jc w:val="left"/>
              <w:textAlignment w:val="center"/>
              <w:rPr>
                <w:rFonts w:hint="eastAsia"/>
                <w:lang w:eastAsia="zh-CN"/>
              </w:rPr>
            </w:pPr>
            <w:r>
              <w:rPr>
                <w:rFonts w:hint="eastAsia" w:ascii="微软雅黑" w:hAnsi="微软雅黑" w:eastAsia="微软雅黑" w:cs="微软雅黑"/>
                <w:b w:val="0"/>
                <w:bCs w:val="0"/>
                <w:i w:val="0"/>
                <w:iCs w:val="0"/>
                <w:kern w:val="0"/>
                <w:sz w:val="20"/>
                <w:szCs w:val="20"/>
                <w:lang w:val="en-US" w:eastAsia="zh-CN" w:bidi="ar"/>
              </w:rPr>
              <w:t>fence_code</w:t>
            </w:r>
          </w:p>
        </w:tc>
        <w:tc>
          <w:tcPr>
            <w:tcW w:w="1701" w:type="dxa"/>
            <w:tcBorders>
              <w:left w:val="single" w:color="auto" w:sz="4" w:space="0"/>
              <w:right w:val="single" w:color="auto" w:sz="4" w:space="0"/>
            </w:tcBorders>
            <w:vAlign w:val="center"/>
          </w:tcPr>
          <w:p>
            <w:pPr>
              <w:keepNext w:val="0"/>
              <w:keepLines w:val="0"/>
              <w:widowControl/>
              <w:suppressLineNumbers w:val="0"/>
              <w:wordWrap/>
              <w:jc w:val="left"/>
              <w:textAlignment w:val="center"/>
              <w:rPr>
                <w:rFonts w:hint="eastAsia"/>
                <w:lang w:eastAsia="zh-CN"/>
              </w:rPr>
            </w:pPr>
            <w:r>
              <w:rPr>
                <w:rFonts w:hint="eastAsia" w:ascii="微软雅黑" w:hAnsi="微软雅黑" w:eastAsia="微软雅黑" w:cs="微软雅黑"/>
                <w:b w:val="0"/>
                <w:bCs w:val="0"/>
                <w:i w:val="0"/>
                <w:iCs w:val="0"/>
                <w:kern w:val="0"/>
                <w:sz w:val="20"/>
                <w:szCs w:val="20"/>
                <w:lang w:val="en-US" w:eastAsia="zh-CN" w:bidi="ar"/>
              </w:rPr>
              <w:t>varchar(32)</w:t>
            </w:r>
          </w:p>
        </w:tc>
        <w:tc>
          <w:tcPr>
            <w:tcW w:w="1134" w:type="dxa"/>
            <w:tcBorders>
              <w:left w:val="single" w:color="auto" w:sz="4" w:space="0"/>
              <w:right w:val="single" w:color="auto" w:sz="4" w:space="0"/>
            </w:tcBorders>
            <w:vAlign w:val="center"/>
          </w:tcPr>
          <w:p>
            <w:pPr>
              <w:keepNext w:val="0"/>
              <w:keepLines w:val="0"/>
              <w:widowControl/>
              <w:suppressLineNumbers w:val="0"/>
              <w:wordWrap/>
              <w:jc w:val="center"/>
              <w:textAlignment w:val="center"/>
              <w:rPr>
                <w:rFonts w:ascii="宋体" w:hAnsi="宋体"/>
                <w:lang w:eastAsia="zh-CN"/>
              </w:rPr>
            </w:pPr>
            <w:r>
              <w:rPr>
                <w:rFonts w:hint="eastAsia" w:ascii="微软雅黑" w:hAnsi="微软雅黑" w:eastAsia="微软雅黑" w:cs="微软雅黑"/>
                <w:b w:val="0"/>
                <w:bCs w:val="0"/>
                <w:i w:val="0"/>
                <w:iCs w:val="0"/>
                <w:kern w:val="0"/>
                <w:sz w:val="20"/>
                <w:szCs w:val="20"/>
                <w:lang w:val="en-US" w:eastAsia="zh-CN" w:bidi="ar"/>
              </w:rPr>
              <w:t>否</w:t>
            </w:r>
          </w:p>
        </w:tc>
        <w:tc>
          <w:tcPr>
            <w:tcW w:w="2245" w:type="dxa"/>
            <w:tcBorders>
              <w:left w:val="single" w:color="auto" w:sz="4" w:space="0"/>
              <w:right w:val="single" w:color="auto" w:sz="4" w:space="0"/>
            </w:tcBorders>
            <w:vAlign w:val="center"/>
          </w:tcPr>
          <w:p>
            <w:pPr>
              <w:keepNext w:val="0"/>
              <w:keepLines w:val="0"/>
              <w:widowControl/>
              <w:suppressLineNumbers w:val="0"/>
              <w:wordWrap/>
              <w:jc w:val="left"/>
              <w:textAlignment w:val="center"/>
              <w:rPr>
                <w:rFonts w:hint="eastAsia" w:ascii="宋体" w:hAnsi="宋体"/>
                <w:lang w:eastAsia="zh-CN"/>
              </w:rPr>
            </w:pPr>
            <w:r>
              <w:rPr>
                <w:rFonts w:hint="eastAsia" w:ascii="微软雅黑" w:hAnsi="微软雅黑" w:eastAsia="微软雅黑" w:cs="微软雅黑"/>
                <w:b w:val="0"/>
                <w:bCs w:val="0"/>
                <w:i w:val="0"/>
                <w:iCs w:val="0"/>
                <w:kern w:val="0"/>
                <w:sz w:val="20"/>
                <w:szCs w:val="20"/>
                <w:lang w:val="en-US" w:eastAsia="zh-CN" w:bidi="ar"/>
              </w:rPr>
              <w:t>FENCE202601001</w:t>
            </w:r>
          </w:p>
        </w:tc>
        <w:tc>
          <w:tcPr>
            <w:tcW w:w="1745" w:type="dxa"/>
            <w:tcBorders>
              <w:left w:val="single" w:color="auto" w:sz="4" w:space="0"/>
            </w:tcBorders>
            <w:vAlign w:val="center"/>
          </w:tcPr>
          <w:p>
            <w:pPr>
              <w:keepNext w:val="0"/>
              <w:keepLines w:val="0"/>
              <w:widowControl/>
              <w:suppressLineNumbers w:val="0"/>
              <w:wordWrap/>
              <w:jc w:val="left"/>
              <w:textAlignment w:val="center"/>
              <w:rPr>
                <w:rFonts w:hint="eastAsia"/>
                <w:lang w:eastAsia="zh-CN"/>
              </w:rPr>
            </w:pPr>
            <w:r>
              <w:rPr>
                <w:rFonts w:hint="eastAsia" w:ascii="微软雅黑" w:hAnsi="微软雅黑" w:eastAsia="微软雅黑" w:cs="微软雅黑"/>
                <w:b w:val="0"/>
                <w:bCs w:val="0"/>
                <w:i w:val="0"/>
                <w:iCs w:val="0"/>
                <w:kern w:val="0"/>
                <w:sz w:val="20"/>
                <w:szCs w:val="20"/>
                <w:lang w:val="en-US" w:eastAsia="zh-CN" w:bidi="ar"/>
              </w:rPr>
              <w:t>电子围栏唯一编号，系统生成</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wordWrap/>
              <w:jc w:val="left"/>
              <w:textAlignment w:val="center"/>
              <w:rPr>
                <w:lang w:eastAsia="zh-CN"/>
              </w:rPr>
            </w:pPr>
            <w:r>
              <w:rPr>
                <w:rFonts w:hint="eastAsia" w:ascii="微软雅黑" w:hAnsi="微软雅黑" w:eastAsia="微软雅黑" w:cs="微软雅黑"/>
                <w:b w:val="0"/>
                <w:bCs w:val="0"/>
                <w:i w:val="0"/>
                <w:iCs w:val="0"/>
                <w:kern w:val="0"/>
                <w:sz w:val="20"/>
                <w:szCs w:val="20"/>
                <w:lang w:val="en-US" w:eastAsia="zh-CN" w:bidi="ar"/>
              </w:rPr>
              <w:t>围栏名称</w:t>
            </w:r>
          </w:p>
        </w:tc>
        <w:tc>
          <w:tcPr>
            <w:tcW w:w="1418" w:type="dxa"/>
            <w:tcBorders>
              <w:left w:val="single" w:color="auto" w:sz="4" w:space="0"/>
              <w:right w:val="single" w:color="auto" w:sz="4" w:space="0"/>
            </w:tcBorders>
            <w:vAlign w:val="center"/>
          </w:tcPr>
          <w:p>
            <w:pPr>
              <w:keepNext w:val="0"/>
              <w:keepLines w:val="0"/>
              <w:widowControl/>
              <w:suppressLineNumbers w:val="0"/>
              <w:wordWrap/>
              <w:jc w:val="left"/>
              <w:textAlignment w:val="center"/>
              <w:rPr>
                <w:rFonts w:hint="eastAsia"/>
                <w:lang w:eastAsia="zh-CN"/>
              </w:rPr>
            </w:pPr>
            <w:r>
              <w:rPr>
                <w:rFonts w:hint="eastAsia" w:ascii="微软雅黑" w:hAnsi="微软雅黑" w:eastAsia="微软雅黑" w:cs="微软雅黑"/>
                <w:b w:val="0"/>
                <w:bCs w:val="0"/>
                <w:i w:val="0"/>
                <w:iCs w:val="0"/>
                <w:kern w:val="0"/>
                <w:sz w:val="20"/>
                <w:szCs w:val="20"/>
                <w:lang w:val="en-US" w:eastAsia="zh-CN" w:bidi="ar"/>
              </w:rPr>
              <w:t>fence_name</w:t>
            </w:r>
          </w:p>
        </w:tc>
        <w:tc>
          <w:tcPr>
            <w:tcW w:w="1701" w:type="dxa"/>
            <w:tcBorders>
              <w:left w:val="single" w:color="auto" w:sz="4" w:space="0"/>
              <w:right w:val="single" w:color="auto" w:sz="4" w:space="0"/>
            </w:tcBorders>
            <w:vAlign w:val="center"/>
          </w:tcPr>
          <w:p>
            <w:pPr>
              <w:keepNext w:val="0"/>
              <w:keepLines w:val="0"/>
              <w:widowControl/>
              <w:suppressLineNumbers w:val="0"/>
              <w:wordWrap/>
              <w:jc w:val="left"/>
              <w:textAlignment w:val="center"/>
              <w:rPr>
                <w:rFonts w:hint="eastAsia"/>
                <w:lang w:eastAsia="zh-CN"/>
              </w:rPr>
            </w:pPr>
            <w:r>
              <w:rPr>
                <w:rFonts w:hint="eastAsia" w:ascii="微软雅黑" w:hAnsi="微软雅黑" w:eastAsia="微软雅黑" w:cs="微软雅黑"/>
                <w:b w:val="0"/>
                <w:bCs w:val="0"/>
                <w:i w:val="0"/>
                <w:iCs w:val="0"/>
                <w:kern w:val="0"/>
                <w:sz w:val="20"/>
                <w:szCs w:val="20"/>
                <w:lang w:val="en-US" w:eastAsia="zh-CN" w:bidi="ar"/>
              </w:rPr>
              <w:t>varchar(100)</w:t>
            </w:r>
          </w:p>
        </w:tc>
        <w:tc>
          <w:tcPr>
            <w:tcW w:w="1134" w:type="dxa"/>
            <w:tcBorders>
              <w:left w:val="single" w:color="auto" w:sz="4" w:space="0"/>
              <w:right w:val="single" w:color="auto" w:sz="4" w:space="0"/>
            </w:tcBorders>
            <w:vAlign w:val="center"/>
          </w:tcPr>
          <w:p>
            <w:pPr>
              <w:keepNext w:val="0"/>
              <w:keepLines w:val="0"/>
              <w:widowControl/>
              <w:suppressLineNumbers w:val="0"/>
              <w:wordWrap/>
              <w:jc w:val="center"/>
              <w:textAlignment w:val="center"/>
              <w:rPr>
                <w:rFonts w:ascii="宋体" w:hAnsi="宋体"/>
                <w:lang w:eastAsia="zh-CN"/>
              </w:rPr>
            </w:pPr>
            <w:r>
              <w:rPr>
                <w:rFonts w:hint="eastAsia" w:ascii="微软雅黑" w:hAnsi="微软雅黑" w:eastAsia="微软雅黑" w:cs="微软雅黑"/>
                <w:b w:val="0"/>
                <w:bCs w:val="0"/>
                <w:i w:val="0"/>
                <w:iCs w:val="0"/>
                <w:kern w:val="0"/>
                <w:sz w:val="20"/>
                <w:szCs w:val="20"/>
                <w:lang w:val="en-US" w:eastAsia="zh-CN" w:bidi="ar"/>
              </w:rPr>
              <w:t>否</w:t>
            </w:r>
          </w:p>
        </w:tc>
        <w:tc>
          <w:tcPr>
            <w:tcW w:w="2245" w:type="dxa"/>
            <w:tcBorders>
              <w:left w:val="single" w:color="auto" w:sz="4" w:space="0"/>
              <w:right w:val="single" w:color="auto" w:sz="4" w:space="0"/>
            </w:tcBorders>
            <w:vAlign w:val="center"/>
          </w:tcPr>
          <w:p>
            <w:pPr>
              <w:keepNext w:val="0"/>
              <w:keepLines w:val="0"/>
              <w:widowControl/>
              <w:suppressLineNumbers w:val="0"/>
              <w:wordWrap/>
              <w:jc w:val="left"/>
              <w:textAlignment w:val="center"/>
              <w:rPr>
                <w:rFonts w:hint="eastAsia" w:ascii="宋体" w:hAnsi="宋体"/>
                <w:lang w:eastAsia="zh-CN"/>
              </w:rPr>
            </w:pPr>
            <w:r>
              <w:rPr>
                <w:rFonts w:hint="eastAsia" w:ascii="微软雅黑" w:hAnsi="微软雅黑" w:eastAsia="微软雅黑" w:cs="微软雅黑"/>
                <w:b w:val="0"/>
                <w:bCs w:val="0"/>
                <w:i w:val="0"/>
                <w:iCs w:val="0"/>
                <w:kern w:val="0"/>
                <w:sz w:val="20"/>
                <w:szCs w:val="20"/>
                <w:lang w:val="en-US" w:eastAsia="zh-CN" w:bidi="ar"/>
              </w:rPr>
              <w:t>XX司法所管控区、XX小区禁止进入区</w:t>
            </w:r>
          </w:p>
        </w:tc>
        <w:tc>
          <w:tcPr>
            <w:tcW w:w="1745" w:type="dxa"/>
            <w:tcBorders>
              <w:left w:val="single" w:color="auto" w:sz="4" w:space="0"/>
            </w:tcBorders>
            <w:vAlign w:val="center"/>
          </w:tcPr>
          <w:p>
            <w:pPr>
              <w:keepNext w:val="0"/>
              <w:keepLines w:val="0"/>
              <w:widowControl/>
              <w:suppressLineNumbers w:val="0"/>
              <w:wordWrap/>
              <w:jc w:val="left"/>
              <w:textAlignment w:val="center"/>
              <w:rPr>
                <w:rFonts w:hint="eastAsia"/>
                <w:lang w:eastAsia="zh-CN"/>
              </w:rPr>
            </w:pPr>
            <w:r>
              <w:rPr>
                <w:rFonts w:hint="eastAsia" w:ascii="微软雅黑" w:hAnsi="微软雅黑" w:eastAsia="微软雅黑" w:cs="微软雅黑"/>
                <w:b w:val="0"/>
                <w:bCs w:val="0"/>
                <w:i w:val="0"/>
                <w:iCs w:val="0"/>
                <w:kern w:val="0"/>
                <w:sz w:val="20"/>
                <w:szCs w:val="20"/>
                <w:lang w:val="en-US" w:eastAsia="zh-CN" w:bidi="ar"/>
              </w:rPr>
              <w:t>电子围栏的自定义名称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wordWrap/>
              <w:jc w:val="left"/>
              <w:textAlignment w:val="center"/>
              <w:rPr>
                <w:lang w:eastAsia="zh-CN"/>
              </w:rPr>
            </w:pPr>
            <w:r>
              <w:rPr>
                <w:rFonts w:hint="eastAsia" w:ascii="微软雅黑" w:hAnsi="微软雅黑" w:eastAsia="微软雅黑" w:cs="微软雅黑"/>
                <w:b w:val="0"/>
                <w:bCs w:val="0"/>
                <w:i w:val="0"/>
                <w:iCs w:val="0"/>
                <w:kern w:val="0"/>
                <w:sz w:val="20"/>
                <w:szCs w:val="20"/>
                <w:lang w:val="en-US" w:eastAsia="zh-CN" w:bidi="ar"/>
              </w:rPr>
              <w:t>围栏类型ID</w:t>
            </w:r>
          </w:p>
        </w:tc>
        <w:tc>
          <w:tcPr>
            <w:tcW w:w="1418" w:type="dxa"/>
            <w:tcBorders>
              <w:left w:val="single" w:color="auto" w:sz="4" w:space="0"/>
              <w:right w:val="single" w:color="auto" w:sz="4" w:space="0"/>
            </w:tcBorders>
            <w:vAlign w:val="center"/>
          </w:tcPr>
          <w:p>
            <w:pPr>
              <w:keepNext w:val="0"/>
              <w:keepLines w:val="0"/>
              <w:widowControl/>
              <w:suppressLineNumbers w:val="0"/>
              <w:wordWrap/>
              <w:jc w:val="left"/>
              <w:textAlignment w:val="center"/>
              <w:rPr>
                <w:rFonts w:hint="eastAsia"/>
                <w:lang w:eastAsia="zh-CN"/>
              </w:rPr>
            </w:pPr>
            <w:r>
              <w:rPr>
                <w:rFonts w:hint="eastAsia" w:ascii="微软雅黑" w:hAnsi="微软雅黑" w:eastAsia="微软雅黑" w:cs="微软雅黑"/>
                <w:b w:val="0"/>
                <w:bCs w:val="0"/>
                <w:i w:val="0"/>
                <w:iCs w:val="0"/>
                <w:kern w:val="0"/>
                <w:sz w:val="20"/>
                <w:szCs w:val="20"/>
                <w:lang w:val="en-US" w:eastAsia="zh-CN" w:bidi="ar"/>
              </w:rPr>
              <w:t>fence_type_id</w:t>
            </w:r>
          </w:p>
        </w:tc>
        <w:tc>
          <w:tcPr>
            <w:tcW w:w="1701" w:type="dxa"/>
            <w:tcBorders>
              <w:left w:val="single" w:color="auto" w:sz="4" w:space="0"/>
              <w:right w:val="single" w:color="auto" w:sz="4" w:space="0"/>
            </w:tcBorders>
            <w:vAlign w:val="center"/>
          </w:tcPr>
          <w:p>
            <w:pPr>
              <w:keepNext w:val="0"/>
              <w:keepLines w:val="0"/>
              <w:widowControl/>
              <w:suppressLineNumbers w:val="0"/>
              <w:wordWrap/>
              <w:jc w:val="left"/>
              <w:textAlignment w:val="center"/>
              <w:rPr>
                <w:rFonts w:hint="eastAsia"/>
                <w:lang w:eastAsia="zh-CN"/>
              </w:rPr>
            </w:pPr>
            <w:r>
              <w:rPr>
                <w:rFonts w:hint="eastAsia" w:ascii="微软雅黑" w:hAnsi="微软雅黑" w:eastAsia="微软雅黑" w:cs="微软雅黑"/>
                <w:b w:val="0"/>
                <w:bCs w:val="0"/>
                <w:i w:val="0"/>
                <w:iCs w:val="0"/>
                <w:kern w:val="0"/>
                <w:sz w:val="20"/>
                <w:szCs w:val="20"/>
                <w:lang w:val="en-US" w:eastAsia="zh-CN" w:bidi="ar"/>
              </w:rPr>
              <w:t>bigint</w:t>
            </w:r>
          </w:p>
        </w:tc>
        <w:tc>
          <w:tcPr>
            <w:tcW w:w="1134" w:type="dxa"/>
            <w:tcBorders>
              <w:left w:val="single" w:color="auto" w:sz="4" w:space="0"/>
              <w:right w:val="single" w:color="auto" w:sz="4" w:space="0"/>
            </w:tcBorders>
            <w:vAlign w:val="center"/>
          </w:tcPr>
          <w:p>
            <w:pPr>
              <w:keepNext w:val="0"/>
              <w:keepLines w:val="0"/>
              <w:widowControl/>
              <w:suppressLineNumbers w:val="0"/>
              <w:wordWrap/>
              <w:jc w:val="center"/>
              <w:textAlignment w:val="center"/>
              <w:rPr>
                <w:rFonts w:ascii="宋体" w:hAnsi="宋体"/>
                <w:lang w:eastAsia="zh-CN"/>
              </w:rPr>
            </w:pPr>
            <w:r>
              <w:rPr>
                <w:rFonts w:hint="eastAsia" w:ascii="微软雅黑" w:hAnsi="微软雅黑" w:eastAsia="微软雅黑" w:cs="微软雅黑"/>
                <w:b w:val="0"/>
                <w:bCs w:val="0"/>
                <w:i w:val="0"/>
                <w:iCs w:val="0"/>
                <w:kern w:val="0"/>
                <w:sz w:val="20"/>
                <w:szCs w:val="20"/>
                <w:lang w:val="en-US" w:eastAsia="zh-CN" w:bidi="ar"/>
              </w:rPr>
              <w:t>否</w:t>
            </w:r>
          </w:p>
        </w:tc>
        <w:tc>
          <w:tcPr>
            <w:tcW w:w="2245" w:type="dxa"/>
            <w:tcBorders>
              <w:left w:val="single" w:color="auto" w:sz="4" w:space="0"/>
              <w:right w:val="single" w:color="auto" w:sz="4" w:space="0"/>
            </w:tcBorders>
            <w:vAlign w:val="center"/>
          </w:tcPr>
          <w:p>
            <w:pPr>
              <w:keepNext w:val="0"/>
              <w:keepLines w:val="0"/>
              <w:widowControl/>
              <w:suppressLineNumbers w:val="0"/>
              <w:wordWrap/>
              <w:jc w:val="left"/>
              <w:textAlignment w:val="center"/>
              <w:rPr>
                <w:rFonts w:hint="eastAsia" w:ascii="宋体" w:hAnsi="宋体"/>
                <w:lang w:eastAsia="zh-CN"/>
              </w:rPr>
            </w:pPr>
            <w:r>
              <w:rPr>
                <w:rFonts w:hint="eastAsia" w:ascii="微软雅黑" w:hAnsi="微软雅黑" w:eastAsia="微软雅黑" w:cs="微软雅黑"/>
                <w:b w:val="0"/>
                <w:bCs w:val="0"/>
                <w:i w:val="0"/>
                <w:iCs w:val="0"/>
                <w:kern w:val="0"/>
                <w:sz w:val="20"/>
                <w:szCs w:val="20"/>
                <w:lang w:val="en-US" w:eastAsia="zh-CN" w:bidi="ar"/>
              </w:rPr>
              <w:t>1</w:t>
            </w:r>
          </w:p>
        </w:tc>
        <w:tc>
          <w:tcPr>
            <w:tcW w:w="1745" w:type="dxa"/>
            <w:tcBorders>
              <w:left w:val="single" w:color="auto" w:sz="4" w:space="0"/>
            </w:tcBorders>
            <w:vAlign w:val="center"/>
          </w:tcPr>
          <w:p>
            <w:pPr>
              <w:keepNext w:val="0"/>
              <w:keepLines w:val="0"/>
              <w:widowControl/>
              <w:suppressLineNumbers w:val="0"/>
              <w:wordWrap/>
              <w:jc w:val="left"/>
              <w:textAlignment w:val="center"/>
              <w:rPr>
                <w:rFonts w:hint="eastAsia"/>
                <w:lang w:eastAsia="zh-CN"/>
              </w:rPr>
            </w:pPr>
            <w:r>
              <w:rPr>
                <w:rFonts w:hint="eastAsia" w:ascii="微软雅黑" w:hAnsi="微软雅黑" w:eastAsia="微软雅黑" w:cs="微软雅黑"/>
                <w:b w:val="0"/>
                <w:bCs w:val="0"/>
                <w:i w:val="0"/>
                <w:iCs w:val="0"/>
                <w:kern w:val="0"/>
                <w:sz w:val="20"/>
                <w:szCs w:val="20"/>
                <w:lang w:val="en-US" w:eastAsia="zh-CN" w:bidi="ar"/>
              </w:rPr>
              <w:t>关联围栏类型字典表的主键ID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wordWrap/>
              <w:jc w:val="left"/>
              <w:textAlignment w:val="center"/>
              <w:rPr>
                <w:lang w:eastAsia="zh-CN"/>
              </w:rPr>
            </w:pPr>
            <w:r>
              <w:rPr>
                <w:rFonts w:hint="eastAsia" w:ascii="微软雅黑" w:hAnsi="微软雅黑" w:eastAsia="微软雅黑" w:cs="微软雅黑"/>
                <w:b w:val="0"/>
                <w:bCs w:val="0"/>
                <w:i w:val="0"/>
                <w:iCs w:val="0"/>
                <w:kern w:val="0"/>
                <w:sz w:val="20"/>
                <w:szCs w:val="20"/>
                <w:lang w:val="en-US" w:eastAsia="zh-CN" w:bidi="ar"/>
              </w:rPr>
              <w:t>所属区域</w:t>
            </w:r>
          </w:p>
        </w:tc>
        <w:tc>
          <w:tcPr>
            <w:tcW w:w="1418" w:type="dxa"/>
            <w:tcBorders>
              <w:left w:val="single" w:color="auto" w:sz="4" w:space="0"/>
              <w:right w:val="single" w:color="auto" w:sz="4" w:space="0"/>
            </w:tcBorders>
            <w:vAlign w:val="center"/>
          </w:tcPr>
          <w:p>
            <w:pPr>
              <w:keepNext w:val="0"/>
              <w:keepLines w:val="0"/>
              <w:widowControl/>
              <w:suppressLineNumbers w:val="0"/>
              <w:wordWrap/>
              <w:jc w:val="left"/>
              <w:textAlignment w:val="center"/>
              <w:rPr>
                <w:rFonts w:hint="eastAsia"/>
                <w:lang w:eastAsia="zh-CN"/>
              </w:rPr>
            </w:pPr>
            <w:r>
              <w:rPr>
                <w:rFonts w:hint="eastAsia" w:ascii="微软雅黑" w:hAnsi="微软雅黑" w:eastAsia="微软雅黑" w:cs="微软雅黑"/>
                <w:b w:val="0"/>
                <w:bCs w:val="0"/>
                <w:i w:val="0"/>
                <w:iCs w:val="0"/>
                <w:kern w:val="0"/>
                <w:sz w:val="20"/>
                <w:szCs w:val="20"/>
                <w:lang w:val="en-US" w:eastAsia="zh-CN" w:bidi="ar"/>
              </w:rPr>
              <w:t>area_name</w:t>
            </w:r>
          </w:p>
        </w:tc>
        <w:tc>
          <w:tcPr>
            <w:tcW w:w="1701" w:type="dxa"/>
            <w:tcBorders>
              <w:left w:val="single" w:color="auto" w:sz="4" w:space="0"/>
              <w:right w:val="single" w:color="auto" w:sz="4" w:space="0"/>
            </w:tcBorders>
            <w:vAlign w:val="center"/>
          </w:tcPr>
          <w:p>
            <w:pPr>
              <w:keepNext w:val="0"/>
              <w:keepLines w:val="0"/>
              <w:widowControl/>
              <w:suppressLineNumbers w:val="0"/>
              <w:wordWrap/>
              <w:jc w:val="left"/>
              <w:textAlignment w:val="center"/>
              <w:rPr>
                <w:rFonts w:hint="eastAsia"/>
                <w:lang w:eastAsia="zh-CN"/>
              </w:rPr>
            </w:pPr>
            <w:r>
              <w:rPr>
                <w:rFonts w:hint="eastAsia" w:ascii="微软雅黑" w:hAnsi="微软雅黑" w:eastAsia="微软雅黑" w:cs="微软雅黑"/>
                <w:b w:val="0"/>
                <w:bCs w:val="0"/>
                <w:i w:val="0"/>
                <w:iCs w:val="0"/>
                <w:kern w:val="0"/>
                <w:sz w:val="20"/>
                <w:szCs w:val="20"/>
                <w:lang w:val="en-US" w:eastAsia="zh-CN" w:bidi="ar"/>
              </w:rPr>
              <w:t>varchar(100)</w:t>
            </w:r>
          </w:p>
        </w:tc>
        <w:tc>
          <w:tcPr>
            <w:tcW w:w="1134" w:type="dxa"/>
            <w:tcBorders>
              <w:left w:val="single" w:color="auto" w:sz="4" w:space="0"/>
              <w:right w:val="single" w:color="auto" w:sz="4" w:space="0"/>
            </w:tcBorders>
            <w:vAlign w:val="center"/>
          </w:tcPr>
          <w:p>
            <w:pPr>
              <w:keepNext w:val="0"/>
              <w:keepLines w:val="0"/>
              <w:widowControl/>
              <w:suppressLineNumbers w:val="0"/>
              <w:wordWrap/>
              <w:jc w:val="center"/>
              <w:textAlignment w:val="center"/>
              <w:rPr>
                <w:rFonts w:ascii="宋体" w:hAnsi="宋体"/>
                <w:lang w:eastAsia="zh-CN"/>
              </w:rPr>
            </w:pPr>
            <w:r>
              <w:rPr>
                <w:rFonts w:hint="eastAsia" w:ascii="微软雅黑" w:hAnsi="微软雅黑" w:eastAsia="微软雅黑" w:cs="微软雅黑"/>
                <w:b w:val="0"/>
                <w:bCs w:val="0"/>
                <w:i w:val="0"/>
                <w:iCs w:val="0"/>
                <w:kern w:val="0"/>
                <w:sz w:val="20"/>
                <w:szCs w:val="20"/>
                <w:lang w:val="en-US" w:eastAsia="zh-CN" w:bidi="ar"/>
              </w:rPr>
              <w:t>否</w:t>
            </w:r>
          </w:p>
        </w:tc>
        <w:tc>
          <w:tcPr>
            <w:tcW w:w="2245" w:type="dxa"/>
            <w:tcBorders>
              <w:left w:val="single" w:color="auto" w:sz="4" w:space="0"/>
              <w:right w:val="single" w:color="auto" w:sz="4" w:space="0"/>
            </w:tcBorders>
            <w:vAlign w:val="center"/>
          </w:tcPr>
          <w:p>
            <w:pPr>
              <w:keepNext w:val="0"/>
              <w:keepLines w:val="0"/>
              <w:widowControl/>
              <w:suppressLineNumbers w:val="0"/>
              <w:wordWrap/>
              <w:jc w:val="left"/>
              <w:textAlignment w:val="center"/>
              <w:rPr>
                <w:rFonts w:hint="eastAsia" w:ascii="宋体" w:hAnsi="宋体"/>
                <w:lang w:eastAsia="zh-CN"/>
              </w:rPr>
            </w:pPr>
            <w:r>
              <w:rPr>
                <w:rFonts w:hint="eastAsia" w:ascii="微软雅黑" w:hAnsi="微软雅黑" w:eastAsia="微软雅黑" w:cs="微软雅黑"/>
                <w:b w:val="0"/>
                <w:bCs w:val="0"/>
                <w:i w:val="0"/>
                <w:iCs w:val="0"/>
                <w:kern w:val="0"/>
                <w:sz w:val="20"/>
                <w:szCs w:val="20"/>
                <w:lang w:val="en-US" w:eastAsia="zh-CN" w:bidi="ar"/>
              </w:rPr>
              <w:t>广东省深圳市南山区XX街道</w:t>
            </w:r>
          </w:p>
        </w:tc>
        <w:tc>
          <w:tcPr>
            <w:tcW w:w="1745" w:type="dxa"/>
            <w:tcBorders>
              <w:left w:val="single" w:color="auto" w:sz="4" w:space="0"/>
            </w:tcBorders>
            <w:vAlign w:val="center"/>
          </w:tcPr>
          <w:p>
            <w:pPr>
              <w:keepNext w:val="0"/>
              <w:keepLines w:val="0"/>
              <w:widowControl/>
              <w:suppressLineNumbers w:val="0"/>
              <w:wordWrap/>
              <w:jc w:val="left"/>
              <w:textAlignment w:val="center"/>
              <w:rPr>
                <w:rFonts w:hint="eastAsia"/>
                <w:lang w:eastAsia="zh-CN"/>
              </w:rPr>
            </w:pPr>
            <w:r>
              <w:rPr>
                <w:rFonts w:hint="eastAsia" w:ascii="微软雅黑" w:hAnsi="微软雅黑" w:eastAsia="微软雅黑" w:cs="微软雅黑"/>
                <w:b w:val="0"/>
                <w:bCs w:val="0"/>
                <w:i w:val="0"/>
                <w:iCs w:val="0"/>
                <w:kern w:val="0"/>
                <w:sz w:val="20"/>
                <w:szCs w:val="20"/>
                <w:lang w:val="en-US" w:eastAsia="zh-CN" w:bidi="ar"/>
              </w:rPr>
              <w:t>围栏所属的行政区域</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wordWrap/>
              <w:jc w:val="left"/>
              <w:textAlignment w:val="center"/>
              <w:rPr>
                <w:lang w:eastAsia="zh-CN"/>
              </w:rPr>
            </w:pPr>
            <w:r>
              <w:rPr>
                <w:rFonts w:hint="eastAsia" w:ascii="微软雅黑" w:hAnsi="微软雅黑" w:eastAsia="微软雅黑" w:cs="微软雅黑"/>
                <w:b w:val="0"/>
                <w:bCs w:val="0"/>
                <w:i w:val="0"/>
                <w:iCs w:val="0"/>
                <w:kern w:val="0"/>
                <w:sz w:val="20"/>
                <w:szCs w:val="20"/>
                <w:lang w:val="en-US" w:eastAsia="zh-CN" w:bidi="ar"/>
              </w:rPr>
              <w:t>围栏形状</w:t>
            </w:r>
          </w:p>
        </w:tc>
        <w:tc>
          <w:tcPr>
            <w:tcW w:w="1418" w:type="dxa"/>
            <w:tcBorders>
              <w:left w:val="single" w:color="auto" w:sz="4" w:space="0"/>
              <w:right w:val="single" w:color="auto" w:sz="4" w:space="0"/>
            </w:tcBorders>
            <w:vAlign w:val="center"/>
          </w:tcPr>
          <w:p>
            <w:pPr>
              <w:keepNext w:val="0"/>
              <w:keepLines w:val="0"/>
              <w:widowControl/>
              <w:suppressLineNumbers w:val="0"/>
              <w:wordWrap/>
              <w:jc w:val="left"/>
              <w:textAlignment w:val="center"/>
              <w:rPr>
                <w:rFonts w:hint="eastAsia"/>
                <w:lang w:eastAsia="zh-CN"/>
              </w:rPr>
            </w:pPr>
            <w:r>
              <w:rPr>
                <w:rFonts w:hint="eastAsia" w:ascii="微软雅黑" w:hAnsi="微软雅黑" w:eastAsia="微软雅黑" w:cs="微软雅黑"/>
                <w:b w:val="0"/>
                <w:bCs w:val="0"/>
                <w:i w:val="0"/>
                <w:iCs w:val="0"/>
                <w:kern w:val="0"/>
                <w:sz w:val="20"/>
                <w:szCs w:val="20"/>
                <w:lang w:val="en-US" w:eastAsia="zh-CN" w:bidi="ar"/>
              </w:rPr>
              <w:t>fence_shape</w:t>
            </w:r>
          </w:p>
        </w:tc>
        <w:tc>
          <w:tcPr>
            <w:tcW w:w="1701" w:type="dxa"/>
            <w:tcBorders>
              <w:left w:val="single" w:color="auto" w:sz="4" w:space="0"/>
              <w:right w:val="single" w:color="auto" w:sz="4" w:space="0"/>
            </w:tcBorders>
            <w:vAlign w:val="center"/>
          </w:tcPr>
          <w:p>
            <w:pPr>
              <w:keepNext w:val="0"/>
              <w:keepLines w:val="0"/>
              <w:widowControl/>
              <w:suppressLineNumbers w:val="0"/>
              <w:wordWrap/>
              <w:jc w:val="left"/>
              <w:textAlignment w:val="center"/>
              <w:rPr>
                <w:rFonts w:hint="eastAsia"/>
                <w:lang w:eastAsia="zh-CN"/>
              </w:rPr>
            </w:pPr>
            <w:r>
              <w:rPr>
                <w:rFonts w:hint="eastAsia" w:ascii="微软雅黑" w:hAnsi="微软雅黑" w:eastAsia="微软雅黑" w:cs="微软雅黑"/>
                <w:b w:val="0"/>
                <w:bCs w:val="0"/>
                <w:i w:val="0"/>
                <w:iCs w:val="0"/>
                <w:kern w:val="0"/>
                <w:sz w:val="20"/>
                <w:szCs w:val="20"/>
                <w:lang w:val="en-US" w:eastAsia="zh-CN" w:bidi="ar"/>
              </w:rPr>
              <w:t>varchar(20)</w:t>
            </w:r>
          </w:p>
        </w:tc>
        <w:tc>
          <w:tcPr>
            <w:tcW w:w="1134" w:type="dxa"/>
            <w:tcBorders>
              <w:left w:val="single" w:color="auto" w:sz="4" w:space="0"/>
              <w:right w:val="single" w:color="auto" w:sz="4" w:space="0"/>
            </w:tcBorders>
            <w:vAlign w:val="center"/>
          </w:tcPr>
          <w:p>
            <w:pPr>
              <w:keepNext w:val="0"/>
              <w:keepLines w:val="0"/>
              <w:widowControl/>
              <w:suppressLineNumbers w:val="0"/>
              <w:wordWrap/>
              <w:jc w:val="center"/>
              <w:textAlignment w:val="center"/>
              <w:rPr>
                <w:rFonts w:ascii="宋体" w:hAnsi="宋体"/>
                <w:lang w:eastAsia="zh-CN"/>
              </w:rPr>
            </w:pPr>
            <w:r>
              <w:rPr>
                <w:rFonts w:hint="eastAsia" w:ascii="微软雅黑" w:hAnsi="微软雅黑" w:eastAsia="微软雅黑" w:cs="微软雅黑"/>
                <w:b w:val="0"/>
                <w:bCs w:val="0"/>
                <w:i w:val="0"/>
                <w:iCs w:val="0"/>
                <w:kern w:val="0"/>
                <w:sz w:val="20"/>
                <w:szCs w:val="20"/>
                <w:lang w:val="en-US" w:eastAsia="zh-CN" w:bidi="ar"/>
              </w:rPr>
              <w:t>否</w:t>
            </w:r>
          </w:p>
        </w:tc>
        <w:tc>
          <w:tcPr>
            <w:tcW w:w="2245" w:type="dxa"/>
            <w:tcBorders>
              <w:left w:val="single" w:color="auto" w:sz="4" w:space="0"/>
              <w:right w:val="single" w:color="auto" w:sz="4" w:space="0"/>
            </w:tcBorders>
            <w:vAlign w:val="center"/>
          </w:tcPr>
          <w:p>
            <w:pPr>
              <w:keepNext w:val="0"/>
              <w:keepLines w:val="0"/>
              <w:widowControl/>
              <w:suppressLineNumbers w:val="0"/>
              <w:wordWrap/>
              <w:jc w:val="left"/>
              <w:textAlignment w:val="center"/>
              <w:rPr>
                <w:rFonts w:hint="eastAsia" w:ascii="宋体" w:hAnsi="宋体"/>
                <w:lang w:eastAsia="zh-CN"/>
              </w:rPr>
            </w:pPr>
            <w:r>
              <w:rPr>
                <w:rFonts w:hint="eastAsia" w:ascii="微软雅黑" w:hAnsi="微软雅黑" w:eastAsia="微软雅黑" w:cs="微软雅黑"/>
                <w:b w:val="0"/>
                <w:bCs w:val="0"/>
                <w:i w:val="0"/>
                <w:iCs w:val="0"/>
                <w:kern w:val="0"/>
                <w:sz w:val="20"/>
                <w:szCs w:val="20"/>
                <w:lang w:val="en-US" w:eastAsia="zh-CN" w:bidi="ar"/>
              </w:rPr>
              <w:t>圆形、多边形、矩形</w:t>
            </w:r>
          </w:p>
        </w:tc>
        <w:tc>
          <w:tcPr>
            <w:tcW w:w="1745" w:type="dxa"/>
            <w:tcBorders>
              <w:left w:val="single" w:color="auto" w:sz="4" w:space="0"/>
            </w:tcBorders>
            <w:vAlign w:val="center"/>
          </w:tcPr>
          <w:p>
            <w:pPr>
              <w:keepNext w:val="0"/>
              <w:keepLines w:val="0"/>
              <w:widowControl/>
              <w:suppressLineNumbers w:val="0"/>
              <w:wordWrap/>
              <w:jc w:val="left"/>
              <w:textAlignment w:val="center"/>
              <w:rPr>
                <w:rFonts w:hint="eastAsia"/>
                <w:lang w:eastAsia="zh-CN"/>
              </w:rPr>
            </w:pPr>
            <w:r>
              <w:rPr>
                <w:rFonts w:hint="eastAsia" w:ascii="微软雅黑" w:hAnsi="微软雅黑" w:eastAsia="微软雅黑" w:cs="微软雅黑"/>
                <w:b w:val="0"/>
                <w:bCs w:val="0"/>
                <w:i w:val="0"/>
                <w:iCs w:val="0"/>
                <w:kern w:val="0"/>
                <w:sz w:val="20"/>
                <w:szCs w:val="20"/>
                <w:lang w:val="en-US" w:eastAsia="zh-CN" w:bidi="ar"/>
              </w:rPr>
              <w:t>电子围栏的地理形状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wordWrap/>
              <w:jc w:val="left"/>
              <w:textAlignment w:val="center"/>
              <w:rPr>
                <w:lang w:eastAsia="zh-CN"/>
              </w:rPr>
            </w:pPr>
            <w:r>
              <w:rPr>
                <w:rFonts w:hint="eastAsia" w:ascii="微软雅黑" w:hAnsi="微软雅黑" w:eastAsia="微软雅黑" w:cs="微软雅黑"/>
                <w:b w:val="0"/>
                <w:bCs w:val="0"/>
                <w:i w:val="0"/>
                <w:iCs w:val="0"/>
                <w:kern w:val="0"/>
                <w:sz w:val="20"/>
                <w:szCs w:val="20"/>
                <w:lang w:val="en-US" w:eastAsia="zh-CN" w:bidi="ar"/>
              </w:rPr>
              <w:t>围栏坐标集</w:t>
            </w:r>
          </w:p>
        </w:tc>
        <w:tc>
          <w:tcPr>
            <w:tcW w:w="1418" w:type="dxa"/>
            <w:tcBorders>
              <w:left w:val="single" w:color="auto" w:sz="4" w:space="0"/>
              <w:right w:val="single" w:color="auto" w:sz="4" w:space="0"/>
            </w:tcBorders>
            <w:vAlign w:val="center"/>
          </w:tcPr>
          <w:p>
            <w:pPr>
              <w:keepNext w:val="0"/>
              <w:keepLines w:val="0"/>
              <w:widowControl/>
              <w:suppressLineNumbers w:val="0"/>
              <w:wordWrap/>
              <w:jc w:val="left"/>
              <w:textAlignment w:val="center"/>
              <w:rPr>
                <w:rFonts w:hint="eastAsia"/>
                <w:lang w:eastAsia="zh-CN"/>
              </w:rPr>
            </w:pPr>
            <w:r>
              <w:rPr>
                <w:rFonts w:hint="eastAsia" w:ascii="微软雅黑" w:hAnsi="微软雅黑" w:eastAsia="微软雅黑" w:cs="微软雅黑"/>
                <w:b w:val="0"/>
                <w:bCs w:val="0"/>
                <w:i w:val="0"/>
                <w:iCs w:val="0"/>
                <w:kern w:val="0"/>
                <w:sz w:val="20"/>
                <w:szCs w:val="20"/>
                <w:lang w:val="en-US" w:eastAsia="zh-CN" w:bidi="ar"/>
              </w:rPr>
              <w:t>fence_coordinates</w:t>
            </w:r>
          </w:p>
        </w:tc>
        <w:tc>
          <w:tcPr>
            <w:tcW w:w="1701" w:type="dxa"/>
            <w:tcBorders>
              <w:left w:val="single" w:color="auto" w:sz="4" w:space="0"/>
              <w:right w:val="single" w:color="auto" w:sz="4" w:space="0"/>
            </w:tcBorders>
            <w:vAlign w:val="center"/>
          </w:tcPr>
          <w:p>
            <w:pPr>
              <w:keepNext w:val="0"/>
              <w:keepLines w:val="0"/>
              <w:widowControl/>
              <w:suppressLineNumbers w:val="0"/>
              <w:wordWrap/>
              <w:jc w:val="left"/>
              <w:textAlignment w:val="center"/>
              <w:rPr>
                <w:rFonts w:hint="eastAsia"/>
                <w:lang w:eastAsia="zh-CN"/>
              </w:rPr>
            </w:pPr>
            <w:r>
              <w:rPr>
                <w:rFonts w:hint="eastAsia" w:ascii="微软雅黑" w:hAnsi="微软雅黑" w:eastAsia="微软雅黑" w:cs="微软雅黑"/>
                <w:b w:val="0"/>
                <w:bCs w:val="0"/>
                <w:i w:val="0"/>
                <w:iCs w:val="0"/>
                <w:kern w:val="0"/>
                <w:sz w:val="20"/>
                <w:szCs w:val="20"/>
                <w:lang w:val="en-US" w:eastAsia="zh-CN" w:bidi="ar"/>
              </w:rPr>
              <w:t>text</w:t>
            </w:r>
          </w:p>
        </w:tc>
        <w:tc>
          <w:tcPr>
            <w:tcW w:w="1134" w:type="dxa"/>
            <w:tcBorders>
              <w:left w:val="single" w:color="auto" w:sz="4" w:space="0"/>
              <w:right w:val="single" w:color="auto" w:sz="4" w:space="0"/>
            </w:tcBorders>
            <w:vAlign w:val="center"/>
          </w:tcPr>
          <w:p>
            <w:pPr>
              <w:keepNext w:val="0"/>
              <w:keepLines w:val="0"/>
              <w:widowControl/>
              <w:suppressLineNumbers w:val="0"/>
              <w:wordWrap/>
              <w:jc w:val="center"/>
              <w:textAlignment w:val="center"/>
              <w:rPr>
                <w:rFonts w:ascii="宋体" w:hAnsi="宋体"/>
                <w:lang w:eastAsia="zh-CN"/>
              </w:rPr>
            </w:pPr>
            <w:r>
              <w:rPr>
                <w:rFonts w:hint="eastAsia" w:ascii="微软雅黑" w:hAnsi="微软雅黑" w:eastAsia="微软雅黑" w:cs="微软雅黑"/>
                <w:b w:val="0"/>
                <w:bCs w:val="0"/>
                <w:i w:val="0"/>
                <w:iCs w:val="0"/>
                <w:kern w:val="0"/>
                <w:sz w:val="20"/>
                <w:szCs w:val="20"/>
                <w:lang w:val="en-US" w:eastAsia="zh-CN" w:bidi="ar"/>
              </w:rPr>
              <w:t>否</w:t>
            </w:r>
          </w:p>
        </w:tc>
        <w:tc>
          <w:tcPr>
            <w:tcW w:w="2245" w:type="dxa"/>
            <w:tcBorders>
              <w:left w:val="single" w:color="auto" w:sz="4" w:space="0"/>
              <w:right w:val="single" w:color="auto" w:sz="4" w:space="0"/>
            </w:tcBorders>
            <w:vAlign w:val="center"/>
          </w:tcPr>
          <w:p>
            <w:pPr>
              <w:keepNext w:val="0"/>
              <w:keepLines w:val="0"/>
              <w:widowControl/>
              <w:suppressLineNumbers w:val="0"/>
              <w:wordWrap/>
              <w:jc w:val="left"/>
              <w:textAlignment w:val="center"/>
              <w:rPr>
                <w:rFonts w:hint="eastAsia" w:ascii="宋体" w:hAnsi="宋体"/>
                <w:lang w:eastAsia="zh-CN"/>
              </w:rPr>
            </w:pPr>
            <w:r>
              <w:rPr>
                <w:rFonts w:hint="eastAsia" w:ascii="微软雅黑" w:hAnsi="微软雅黑" w:eastAsia="微软雅黑" w:cs="微软雅黑"/>
                <w:b w:val="0"/>
                <w:bCs w:val="0"/>
                <w:i w:val="0"/>
                <w:iCs w:val="0"/>
                <w:kern w:val="0"/>
                <w:sz w:val="20"/>
                <w:szCs w:val="20"/>
                <w:lang w:val="en-US" w:eastAsia="zh-CN" w:bidi="ar"/>
              </w:rPr>
              <w:t>[{"lng":113.941,"lat":22.541},...]</w:t>
            </w:r>
          </w:p>
        </w:tc>
        <w:tc>
          <w:tcPr>
            <w:tcW w:w="1745" w:type="dxa"/>
            <w:tcBorders>
              <w:left w:val="single" w:color="auto" w:sz="4" w:space="0"/>
            </w:tcBorders>
            <w:vAlign w:val="center"/>
          </w:tcPr>
          <w:p>
            <w:pPr>
              <w:keepNext w:val="0"/>
              <w:keepLines w:val="0"/>
              <w:widowControl/>
              <w:suppressLineNumbers w:val="0"/>
              <w:wordWrap/>
              <w:jc w:val="left"/>
              <w:textAlignment w:val="center"/>
              <w:rPr>
                <w:rFonts w:hint="eastAsia"/>
                <w:lang w:eastAsia="zh-CN"/>
              </w:rPr>
            </w:pPr>
            <w:r>
              <w:rPr>
                <w:rFonts w:hint="eastAsia" w:ascii="微软雅黑" w:hAnsi="微软雅黑" w:eastAsia="微软雅黑" w:cs="微软雅黑"/>
                <w:b w:val="0"/>
                <w:bCs w:val="0"/>
                <w:i w:val="0"/>
                <w:iCs w:val="0"/>
                <w:kern w:val="0"/>
                <w:sz w:val="20"/>
                <w:szCs w:val="20"/>
                <w:lang w:val="en-US" w:eastAsia="zh-CN" w:bidi="ar"/>
              </w:rPr>
              <w:t>围栏的地理坐标集合，JSON格式存储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wordWrap/>
              <w:jc w:val="left"/>
              <w:textAlignment w:val="center"/>
              <w:rPr>
                <w:lang w:eastAsia="zh-CN"/>
              </w:rPr>
            </w:pPr>
            <w:r>
              <w:rPr>
                <w:rFonts w:hint="eastAsia" w:ascii="微软雅黑" w:hAnsi="微软雅黑" w:eastAsia="微软雅黑" w:cs="微软雅黑"/>
                <w:b w:val="0"/>
                <w:bCs w:val="0"/>
                <w:i w:val="0"/>
                <w:iCs w:val="0"/>
                <w:kern w:val="0"/>
                <w:sz w:val="20"/>
                <w:szCs w:val="20"/>
                <w:lang w:val="en-US" w:eastAsia="zh-CN" w:bidi="ar"/>
              </w:rPr>
              <w:t>圆形半径(米)</w:t>
            </w:r>
          </w:p>
        </w:tc>
        <w:tc>
          <w:tcPr>
            <w:tcW w:w="1418" w:type="dxa"/>
            <w:tcBorders>
              <w:left w:val="single" w:color="auto" w:sz="4" w:space="0"/>
              <w:right w:val="single" w:color="auto" w:sz="4" w:space="0"/>
            </w:tcBorders>
            <w:vAlign w:val="center"/>
          </w:tcPr>
          <w:p>
            <w:pPr>
              <w:keepNext w:val="0"/>
              <w:keepLines w:val="0"/>
              <w:widowControl/>
              <w:suppressLineNumbers w:val="0"/>
              <w:wordWrap/>
              <w:jc w:val="left"/>
              <w:textAlignment w:val="center"/>
              <w:rPr>
                <w:rFonts w:hint="eastAsia"/>
                <w:lang w:eastAsia="zh-CN"/>
              </w:rPr>
            </w:pPr>
            <w:r>
              <w:rPr>
                <w:rFonts w:hint="eastAsia" w:ascii="微软雅黑" w:hAnsi="微软雅黑" w:eastAsia="微软雅黑" w:cs="微软雅黑"/>
                <w:b w:val="0"/>
                <w:bCs w:val="0"/>
                <w:i w:val="0"/>
                <w:iCs w:val="0"/>
                <w:kern w:val="0"/>
                <w:sz w:val="20"/>
                <w:szCs w:val="20"/>
                <w:lang w:val="en-US" w:eastAsia="zh-CN" w:bidi="ar"/>
              </w:rPr>
              <w:t>circle_radius</w:t>
            </w:r>
          </w:p>
        </w:tc>
        <w:tc>
          <w:tcPr>
            <w:tcW w:w="1701" w:type="dxa"/>
            <w:tcBorders>
              <w:left w:val="single" w:color="auto" w:sz="4" w:space="0"/>
              <w:right w:val="single" w:color="auto" w:sz="4" w:space="0"/>
            </w:tcBorders>
            <w:vAlign w:val="center"/>
          </w:tcPr>
          <w:p>
            <w:pPr>
              <w:keepNext w:val="0"/>
              <w:keepLines w:val="0"/>
              <w:widowControl/>
              <w:suppressLineNumbers w:val="0"/>
              <w:wordWrap/>
              <w:jc w:val="left"/>
              <w:textAlignment w:val="center"/>
              <w:rPr>
                <w:rFonts w:hint="eastAsia"/>
                <w:lang w:eastAsia="zh-CN"/>
              </w:rPr>
            </w:pPr>
            <w:r>
              <w:rPr>
                <w:rFonts w:hint="eastAsia" w:ascii="微软雅黑" w:hAnsi="微软雅黑" w:eastAsia="微软雅黑" w:cs="微软雅黑"/>
                <w:b w:val="0"/>
                <w:bCs w:val="0"/>
                <w:i w:val="0"/>
                <w:iCs w:val="0"/>
                <w:kern w:val="0"/>
                <w:sz w:val="20"/>
                <w:szCs w:val="20"/>
                <w:lang w:val="en-US" w:eastAsia="zh-CN" w:bidi="ar"/>
              </w:rPr>
              <w:t>int</w:t>
            </w:r>
          </w:p>
        </w:tc>
        <w:tc>
          <w:tcPr>
            <w:tcW w:w="1134" w:type="dxa"/>
            <w:tcBorders>
              <w:left w:val="single" w:color="auto" w:sz="4" w:space="0"/>
              <w:right w:val="single" w:color="auto" w:sz="4" w:space="0"/>
            </w:tcBorders>
            <w:vAlign w:val="center"/>
          </w:tcPr>
          <w:p>
            <w:pPr>
              <w:keepNext w:val="0"/>
              <w:keepLines w:val="0"/>
              <w:widowControl/>
              <w:suppressLineNumbers w:val="0"/>
              <w:wordWrap/>
              <w:jc w:val="center"/>
              <w:textAlignment w:val="center"/>
              <w:rPr>
                <w:rFonts w:ascii="宋体" w:hAnsi="宋体"/>
                <w:lang w:eastAsia="zh-CN"/>
              </w:rPr>
            </w:pPr>
            <w:r>
              <w:rPr>
                <w:rFonts w:hint="eastAsia" w:ascii="微软雅黑" w:hAnsi="微软雅黑" w:eastAsia="微软雅黑" w:cs="微软雅黑"/>
                <w:b w:val="0"/>
                <w:bCs w:val="0"/>
                <w:i w:val="0"/>
                <w:iCs w:val="0"/>
                <w:kern w:val="0"/>
                <w:sz w:val="20"/>
                <w:szCs w:val="20"/>
                <w:lang w:val="en-US" w:eastAsia="zh-CN" w:bidi="ar"/>
              </w:rPr>
              <w:t>是</w:t>
            </w:r>
          </w:p>
        </w:tc>
        <w:tc>
          <w:tcPr>
            <w:tcW w:w="2245" w:type="dxa"/>
            <w:tcBorders>
              <w:left w:val="single" w:color="auto" w:sz="4" w:space="0"/>
              <w:right w:val="single" w:color="auto" w:sz="4" w:space="0"/>
            </w:tcBorders>
            <w:vAlign w:val="center"/>
          </w:tcPr>
          <w:p>
            <w:pPr>
              <w:keepNext w:val="0"/>
              <w:keepLines w:val="0"/>
              <w:widowControl/>
              <w:suppressLineNumbers w:val="0"/>
              <w:wordWrap/>
              <w:jc w:val="left"/>
              <w:textAlignment w:val="center"/>
              <w:rPr>
                <w:rFonts w:hint="eastAsia" w:ascii="宋体" w:hAnsi="宋体"/>
                <w:lang w:eastAsia="zh-CN"/>
              </w:rPr>
            </w:pPr>
            <w:r>
              <w:rPr>
                <w:rFonts w:hint="eastAsia" w:ascii="微软雅黑" w:hAnsi="微软雅黑" w:eastAsia="微软雅黑" w:cs="微软雅黑"/>
                <w:b w:val="0"/>
                <w:bCs w:val="0"/>
                <w:i w:val="0"/>
                <w:iCs w:val="0"/>
                <w:kern w:val="0"/>
                <w:sz w:val="20"/>
                <w:szCs w:val="20"/>
                <w:lang w:val="en-US" w:eastAsia="zh-CN" w:bidi="ar"/>
              </w:rPr>
              <w:t>500</w:t>
            </w:r>
          </w:p>
        </w:tc>
        <w:tc>
          <w:tcPr>
            <w:tcW w:w="1745" w:type="dxa"/>
            <w:tcBorders>
              <w:left w:val="single" w:color="auto" w:sz="4" w:space="0"/>
            </w:tcBorders>
            <w:vAlign w:val="center"/>
          </w:tcPr>
          <w:p>
            <w:pPr>
              <w:keepNext w:val="0"/>
              <w:keepLines w:val="0"/>
              <w:widowControl/>
              <w:suppressLineNumbers w:val="0"/>
              <w:wordWrap/>
              <w:jc w:val="left"/>
              <w:textAlignment w:val="center"/>
              <w:rPr>
                <w:rFonts w:hint="eastAsia"/>
                <w:lang w:eastAsia="zh-CN"/>
              </w:rPr>
            </w:pPr>
            <w:r>
              <w:rPr>
                <w:rFonts w:hint="eastAsia" w:ascii="微软雅黑" w:hAnsi="微软雅黑" w:eastAsia="微软雅黑" w:cs="微软雅黑"/>
                <w:b w:val="0"/>
                <w:bCs w:val="0"/>
                <w:i w:val="0"/>
                <w:iCs w:val="0"/>
                <w:kern w:val="0"/>
                <w:sz w:val="20"/>
                <w:szCs w:val="20"/>
                <w:lang w:val="en-US" w:eastAsia="zh-CN" w:bidi="ar"/>
              </w:rPr>
              <w:t>圆形围栏的半径，单位米，仅圆形围栏必填</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wordWrap/>
              <w:jc w:val="left"/>
              <w:textAlignment w:val="center"/>
              <w:rPr>
                <w:lang w:eastAsia="zh-CN"/>
              </w:rPr>
            </w:pPr>
            <w:r>
              <w:rPr>
                <w:rFonts w:hint="eastAsia" w:ascii="微软雅黑" w:hAnsi="微软雅黑" w:eastAsia="微软雅黑" w:cs="微软雅黑"/>
                <w:b w:val="0"/>
                <w:bCs w:val="0"/>
                <w:i w:val="0"/>
                <w:iCs w:val="0"/>
                <w:kern w:val="0"/>
                <w:sz w:val="20"/>
                <w:szCs w:val="20"/>
                <w:lang w:val="en-US" w:eastAsia="zh-CN" w:bidi="ar"/>
              </w:rPr>
              <w:t>生效开始时间</w:t>
            </w:r>
          </w:p>
        </w:tc>
        <w:tc>
          <w:tcPr>
            <w:tcW w:w="1418" w:type="dxa"/>
            <w:tcBorders>
              <w:left w:val="single" w:color="auto" w:sz="4" w:space="0"/>
              <w:right w:val="single" w:color="auto" w:sz="4" w:space="0"/>
            </w:tcBorders>
            <w:vAlign w:val="center"/>
          </w:tcPr>
          <w:p>
            <w:pPr>
              <w:keepNext w:val="0"/>
              <w:keepLines w:val="0"/>
              <w:widowControl/>
              <w:suppressLineNumbers w:val="0"/>
              <w:wordWrap/>
              <w:jc w:val="left"/>
              <w:textAlignment w:val="center"/>
              <w:rPr>
                <w:rFonts w:hint="eastAsia"/>
                <w:lang w:eastAsia="zh-CN"/>
              </w:rPr>
            </w:pPr>
            <w:r>
              <w:rPr>
                <w:rFonts w:hint="eastAsia" w:ascii="微软雅黑" w:hAnsi="微软雅黑" w:eastAsia="微软雅黑" w:cs="微软雅黑"/>
                <w:b w:val="0"/>
                <w:bCs w:val="0"/>
                <w:i w:val="0"/>
                <w:iCs w:val="0"/>
                <w:kern w:val="0"/>
                <w:sz w:val="20"/>
                <w:szCs w:val="20"/>
                <w:lang w:val="en-US" w:eastAsia="zh-CN" w:bidi="ar"/>
              </w:rPr>
              <w:t>effect_start_time</w:t>
            </w:r>
          </w:p>
        </w:tc>
        <w:tc>
          <w:tcPr>
            <w:tcW w:w="1701" w:type="dxa"/>
            <w:tcBorders>
              <w:left w:val="single" w:color="auto" w:sz="4" w:space="0"/>
              <w:right w:val="single" w:color="auto" w:sz="4" w:space="0"/>
            </w:tcBorders>
            <w:vAlign w:val="center"/>
          </w:tcPr>
          <w:p>
            <w:pPr>
              <w:keepNext w:val="0"/>
              <w:keepLines w:val="0"/>
              <w:widowControl/>
              <w:suppressLineNumbers w:val="0"/>
              <w:wordWrap/>
              <w:jc w:val="left"/>
              <w:textAlignment w:val="center"/>
              <w:rPr>
                <w:rFonts w:hint="eastAsia"/>
                <w:lang w:eastAsia="zh-CN"/>
              </w:rPr>
            </w:pPr>
            <w:r>
              <w:rPr>
                <w:rFonts w:hint="eastAsia" w:ascii="微软雅黑" w:hAnsi="微软雅黑" w:eastAsia="微软雅黑" w:cs="微软雅黑"/>
                <w:b w:val="0"/>
                <w:bCs w:val="0"/>
                <w:i w:val="0"/>
                <w:iCs w:val="0"/>
                <w:kern w:val="0"/>
                <w:sz w:val="20"/>
                <w:szCs w:val="20"/>
                <w:lang w:val="en-US" w:eastAsia="zh-CN" w:bidi="ar"/>
              </w:rPr>
              <w:t>datetime</w:t>
            </w:r>
          </w:p>
        </w:tc>
        <w:tc>
          <w:tcPr>
            <w:tcW w:w="1134" w:type="dxa"/>
            <w:tcBorders>
              <w:left w:val="single" w:color="auto" w:sz="4" w:space="0"/>
              <w:right w:val="single" w:color="auto" w:sz="4" w:space="0"/>
            </w:tcBorders>
            <w:vAlign w:val="center"/>
          </w:tcPr>
          <w:p>
            <w:pPr>
              <w:keepNext w:val="0"/>
              <w:keepLines w:val="0"/>
              <w:widowControl/>
              <w:suppressLineNumbers w:val="0"/>
              <w:wordWrap/>
              <w:jc w:val="center"/>
              <w:textAlignment w:val="center"/>
              <w:rPr>
                <w:rFonts w:ascii="宋体" w:hAnsi="宋体"/>
                <w:lang w:eastAsia="zh-CN"/>
              </w:rPr>
            </w:pPr>
            <w:r>
              <w:rPr>
                <w:rFonts w:hint="eastAsia" w:ascii="微软雅黑" w:hAnsi="微软雅黑" w:eastAsia="微软雅黑" w:cs="微软雅黑"/>
                <w:b w:val="0"/>
                <w:bCs w:val="0"/>
                <w:i w:val="0"/>
                <w:iCs w:val="0"/>
                <w:kern w:val="0"/>
                <w:sz w:val="20"/>
                <w:szCs w:val="20"/>
                <w:lang w:val="en-US" w:eastAsia="zh-CN" w:bidi="ar"/>
              </w:rPr>
              <w:t>否</w:t>
            </w:r>
          </w:p>
        </w:tc>
        <w:tc>
          <w:tcPr>
            <w:tcW w:w="2245" w:type="dxa"/>
            <w:tcBorders>
              <w:left w:val="single" w:color="auto" w:sz="4" w:space="0"/>
              <w:right w:val="single" w:color="auto" w:sz="4" w:space="0"/>
            </w:tcBorders>
            <w:vAlign w:val="center"/>
          </w:tcPr>
          <w:p>
            <w:pPr>
              <w:keepNext w:val="0"/>
              <w:keepLines w:val="0"/>
              <w:widowControl/>
              <w:suppressLineNumbers w:val="0"/>
              <w:wordWrap/>
              <w:jc w:val="left"/>
              <w:textAlignment w:val="center"/>
              <w:rPr>
                <w:rFonts w:hint="eastAsia" w:ascii="宋体" w:hAnsi="宋体"/>
                <w:lang w:eastAsia="zh-CN"/>
              </w:rPr>
            </w:pPr>
            <w:r>
              <w:rPr>
                <w:rFonts w:hint="eastAsia" w:ascii="微软雅黑" w:hAnsi="微软雅黑" w:eastAsia="微软雅黑" w:cs="微软雅黑"/>
                <w:b w:val="0"/>
                <w:bCs w:val="0"/>
                <w:i w:val="0"/>
                <w:iCs w:val="0"/>
                <w:kern w:val="0"/>
                <w:sz w:val="20"/>
                <w:szCs w:val="20"/>
                <w:lang w:val="en-US" w:eastAsia="zh-CN" w:bidi="ar"/>
              </w:rPr>
              <w:t>2026-01-01 00:00:00</w:t>
            </w:r>
          </w:p>
        </w:tc>
        <w:tc>
          <w:tcPr>
            <w:tcW w:w="1745" w:type="dxa"/>
            <w:tcBorders>
              <w:left w:val="single" w:color="auto" w:sz="4" w:space="0"/>
            </w:tcBorders>
            <w:vAlign w:val="center"/>
          </w:tcPr>
          <w:p>
            <w:pPr>
              <w:keepNext w:val="0"/>
              <w:keepLines w:val="0"/>
              <w:widowControl/>
              <w:suppressLineNumbers w:val="0"/>
              <w:wordWrap/>
              <w:jc w:val="left"/>
              <w:textAlignment w:val="center"/>
              <w:rPr>
                <w:rFonts w:hint="eastAsia"/>
                <w:lang w:eastAsia="zh-CN"/>
              </w:rPr>
            </w:pPr>
            <w:r>
              <w:rPr>
                <w:rFonts w:hint="eastAsia" w:ascii="微软雅黑" w:hAnsi="微软雅黑" w:eastAsia="微软雅黑" w:cs="微软雅黑"/>
                <w:b w:val="0"/>
                <w:bCs w:val="0"/>
                <w:i w:val="0"/>
                <w:iCs w:val="0"/>
                <w:kern w:val="0"/>
                <w:sz w:val="20"/>
                <w:szCs w:val="20"/>
                <w:lang w:val="en-US" w:eastAsia="zh-CN" w:bidi="ar"/>
              </w:rPr>
              <w:t>围栏的生效开始时间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wordWrap/>
              <w:jc w:val="left"/>
              <w:textAlignment w:val="center"/>
              <w:rPr>
                <w:lang w:eastAsia="zh-CN"/>
              </w:rPr>
            </w:pPr>
            <w:r>
              <w:rPr>
                <w:rFonts w:hint="eastAsia" w:ascii="微软雅黑" w:hAnsi="微软雅黑" w:eastAsia="微软雅黑" w:cs="微软雅黑"/>
                <w:b w:val="0"/>
                <w:bCs w:val="0"/>
                <w:i w:val="0"/>
                <w:iCs w:val="0"/>
                <w:kern w:val="0"/>
                <w:sz w:val="20"/>
                <w:szCs w:val="20"/>
                <w:lang w:val="en-US" w:eastAsia="zh-CN" w:bidi="ar"/>
              </w:rPr>
              <w:t>生效结束时间</w:t>
            </w:r>
          </w:p>
        </w:tc>
        <w:tc>
          <w:tcPr>
            <w:tcW w:w="1418" w:type="dxa"/>
            <w:tcBorders>
              <w:left w:val="single" w:color="auto" w:sz="4" w:space="0"/>
              <w:right w:val="single" w:color="auto" w:sz="4" w:space="0"/>
            </w:tcBorders>
            <w:vAlign w:val="center"/>
          </w:tcPr>
          <w:p>
            <w:pPr>
              <w:keepNext w:val="0"/>
              <w:keepLines w:val="0"/>
              <w:widowControl/>
              <w:suppressLineNumbers w:val="0"/>
              <w:wordWrap/>
              <w:jc w:val="left"/>
              <w:textAlignment w:val="center"/>
              <w:rPr>
                <w:rFonts w:hint="eastAsia"/>
                <w:lang w:eastAsia="zh-CN"/>
              </w:rPr>
            </w:pPr>
            <w:r>
              <w:rPr>
                <w:rFonts w:hint="eastAsia" w:ascii="微软雅黑" w:hAnsi="微软雅黑" w:eastAsia="微软雅黑" w:cs="微软雅黑"/>
                <w:b w:val="0"/>
                <w:bCs w:val="0"/>
                <w:i w:val="0"/>
                <w:iCs w:val="0"/>
                <w:kern w:val="0"/>
                <w:sz w:val="20"/>
                <w:szCs w:val="20"/>
                <w:lang w:val="en-US" w:eastAsia="zh-CN" w:bidi="ar"/>
              </w:rPr>
              <w:t>effect_end_time</w:t>
            </w:r>
          </w:p>
        </w:tc>
        <w:tc>
          <w:tcPr>
            <w:tcW w:w="1701" w:type="dxa"/>
            <w:tcBorders>
              <w:left w:val="single" w:color="auto" w:sz="4" w:space="0"/>
              <w:right w:val="single" w:color="auto" w:sz="4" w:space="0"/>
            </w:tcBorders>
            <w:vAlign w:val="center"/>
          </w:tcPr>
          <w:p>
            <w:pPr>
              <w:keepNext w:val="0"/>
              <w:keepLines w:val="0"/>
              <w:widowControl/>
              <w:suppressLineNumbers w:val="0"/>
              <w:wordWrap/>
              <w:jc w:val="left"/>
              <w:textAlignment w:val="center"/>
              <w:rPr>
                <w:rFonts w:hint="eastAsia"/>
                <w:lang w:eastAsia="zh-CN"/>
              </w:rPr>
            </w:pPr>
            <w:r>
              <w:rPr>
                <w:rFonts w:hint="eastAsia" w:ascii="微软雅黑" w:hAnsi="微软雅黑" w:eastAsia="微软雅黑" w:cs="微软雅黑"/>
                <w:b w:val="0"/>
                <w:bCs w:val="0"/>
                <w:i w:val="0"/>
                <w:iCs w:val="0"/>
                <w:kern w:val="0"/>
                <w:sz w:val="20"/>
                <w:szCs w:val="20"/>
                <w:lang w:val="en-US" w:eastAsia="zh-CN" w:bidi="ar"/>
              </w:rPr>
              <w:t>datetime</w:t>
            </w:r>
          </w:p>
        </w:tc>
        <w:tc>
          <w:tcPr>
            <w:tcW w:w="1134" w:type="dxa"/>
            <w:tcBorders>
              <w:left w:val="single" w:color="auto" w:sz="4" w:space="0"/>
              <w:right w:val="single" w:color="auto" w:sz="4" w:space="0"/>
            </w:tcBorders>
            <w:vAlign w:val="center"/>
          </w:tcPr>
          <w:p>
            <w:pPr>
              <w:keepNext w:val="0"/>
              <w:keepLines w:val="0"/>
              <w:widowControl/>
              <w:suppressLineNumbers w:val="0"/>
              <w:wordWrap/>
              <w:jc w:val="center"/>
              <w:textAlignment w:val="center"/>
              <w:rPr>
                <w:rFonts w:ascii="宋体" w:hAnsi="宋体"/>
                <w:lang w:eastAsia="zh-CN"/>
              </w:rPr>
            </w:pPr>
            <w:r>
              <w:rPr>
                <w:rFonts w:hint="eastAsia" w:ascii="微软雅黑" w:hAnsi="微软雅黑" w:eastAsia="微软雅黑" w:cs="微软雅黑"/>
                <w:b w:val="0"/>
                <w:bCs w:val="0"/>
                <w:i w:val="0"/>
                <w:iCs w:val="0"/>
                <w:kern w:val="0"/>
                <w:sz w:val="20"/>
                <w:szCs w:val="20"/>
                <w:lang w:val="en-US" w:eastAsia="zh-CN" w:bidi="ar"/>
              </w:rPr>
              <w:t>是</w:t>
            </w:r>
          </w:p>
        </w:tc>
        <w:tc>
          <w:tcPr>
            <w:tcW w:w="2245" w:type="dxa"/>
            <w:tcBorders>
              <w:left w:val="single" w:color="auto" w:sz="4" w:space="0"/>
              <w:right w:val="single" w:color="auto" w:sz="4" w:space="0"/>
            </w:tcBorders>
            <w:vAlign w:val="center"/>
          </w:tcPr>
          <w:p>
            <w:pPr>
              <w:keepNext w:val="0"/>
              <w:keepLines w:val="0"/>
              <w:widowControl/>
              <w:suppressLineNumbers w:val="0"/>
              <w:wordWrap/>
              <w:jc w:val="left"/>
              <w:textAlignment w:val="center"/>
              <w:rPr>
                <w:rFonts w:hint="eastAsia" w:ascii="宋体" w:hAnsi="宋体"/>
                <w:lang w:eastAsia="zh-CN"/>
              </w:rPr>
            </w:pPr>
            <w:r>
              <w:rPr>
                <w:rFonts w:hint="eastAsia" w:ascii="微软雅黑" w:hAnsi="微软雅黑" w:eastAsia="微软雅黑" w:cs="微软雅黑"/>
                <w:b w:val="0"/>
                <w:bCs w:val="0"/>
                <w:i w:val="0"/>
                <w:iCs w:val="0"/>
                <w:kern w:val="0"/>
                <w:sz w:val="20"/>
                <w:szCs w:val="20"/>
                <w:lang w:val="en-US" w:eastAsia="zh-CN" w:bidi="ar"/>
              </w:rPr>
              <w:t>2026-12-31 23:59:59</w:t>
            </w:r>
          </w:p>
        </w:tc>
        <w:tc>
          <w:tcPr>
            <w:tcW w:w="1745" w:type="dxa"/>
            <w:tcBorders>
              <w:left w:val="single" w:color="auto" w:sz="4" w:space="0"/>
            </w:tcBorders>
            <w:vAlign w:val="center"/>
          </w:tcPr>
          <w:p>
            <w:pPr>
              <w:keepNext w:val="0"/>
              <w:keepLines w:val="0"/>
              <w:widowControl/>
              <w:suppressLineNumbers w:val="0"/>
              <w:wordWrap/>
              <w:jc w:val="left"/>
              <w:textAlignment w:val="center"/>
              <w:rPr>
                <w:rFonts w:hint="eastAsia"/>
                <w:lang w:eastAsia="zh-CN"/>
              </w:rPr>
            </w:pPr>
            <w:r>
              <w:rPr>
                <w:rFonts w:hint="eastAsia" w:ascii="微软雅黑" w:hAnsi="微软雅黑" w:eastAsia="微软雅黑" w:cs="微软雅黑"/>
                <w:b w:val="0"/>
                <w:bCs w:val="0"/>
                <w:i w:val="0"/>
                <w:iCs w:val="0"/>
                <w:kern w:val="0"/>
                <w:sz w:val="20"/>
                <w:szCs w:val="20"/>
                <w:lang w:val="en-US" w:eastAsia="zh-CN" w:bidi="ar"/>
              </w:rPr>
              <w:t>围栏的生效结束时间，为空表示永久生效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wordWrap/>
              <w:jc w:val="left"/>
              <w:textAlignment w:val="center"/>
              <w:rPr>
                <w:lang w:eastAsia="zh-CN"/>
              </w:rPr>
            </w:pPr>
            <w:r>
              <w:rPr>
                <w:rFonts w:hint="eastAsia" w:ascii="微软雅黑" w:hAnsi="微软雅黑" w:eastAsia="微软雅黑" w:cs="微软雅黑"/>
                <w:b w:val="0"/>
                <w:bCs w:val="0"/>
                <w:i w:val="0"/>
                <w:iCs w:val="0"/>
                <w:kern w:val="0"/>
                <w:sz w:val="20"/>
                <w:szCs w:val="20"/>
                <w:lang w:val="en-US" w:eastAsia="zh-CN" w:bidi="ar"/>
              </w:rPr>
              <w:t>工作日生效时段</w:t>
            </w:r>
          </w:p>
        </w:tc>
        <w:tc>
          <w:tcPr>
            <w:tcW w:w="1418" w:type="dxa"/>
            <w:tcBorders>
              <w:left w:val="single" w:color="auto" w:sz="4" w:space="0"/>
              <w:right w:val="single" w:color="auto" w:sz="4" w:space="0"/>
            </w:tcBorders>
            <w:vAlign w:val="center"/>
          </w:tcPr>
          <w:p>
            <w:pPr>
              <w:keepNext w:val="0"/>
              <w:keepLines w:val="0"/>
              <w:widowControl/>
              <w:suppressLineNumbers w:val="0"/>
              <w:wordWrap/>
              <w:jc w:val="left"/>
              <w:textAlignment w:val="center"/>
              <w:rPr>
                <w:rFonts w:hint="eastAsia"/>
                <w:lang w:eastAsia="zh-CN"/>
              </w:rPr>
            </w:pPr>
            <w:r>
              <w:rPr>
                <w:rFonts w:hint="eastAsia" w:ascii="微软雅黑" w:hAnsi="微软雅黑" w:eastAsia="微软雅黑" w:cs="微软雅黑"/>
                <w:b w:val="0"/>
                <w:bCs w:val="0"/>
                <w:i w:val="0"/>
                <w:iCs w:val="0"/>
                <w:kern w:val="0"/>
                <w:sz w:val="20"/>
                <w:szCs w:val="20"/>
                <w:lang w:val="en-US" w:eastAsia="zh-CN" w:bidi="ar"/>
              </w:rPr>
              <w:t>workday_time_range</w:t>
            </w:r>
          </w:p>
        </w:tc>
        <w:tc>
          <w:tcPr>
            <w:tcW w:w="1701" w:type="dxa"/>
            <w:tcBorders>
              <w:left w:val="single" w:color="auto" w:sz="4" w:space="0"/>
              <w:right w:val="single" w:color="auto" w:sz="4" w:space="0"/>
            </w:tcBorders>
            <w:vAlign w:val="center"/>
          </w:tcPr>
          <w:p>
            <w:pPr>
              <w:keepNext w:val="0"/>
              <w:keepLines w:val="0"/>
              <w:widowControl/>
              <w:suppressLineNumbers w:val="0"/>
              <w:wordWrap/>
              <w:jc w:val="left"/>
              <w:textAlignment w:val="center"/>
              <w:rPr>
                <w:rFonts w:hint="eastAsia"/>
                <w:lang w:eastAsia="zh-CN"/>
              </w:rPr>
            </w:pPr>
            <w:r>
              <w:rPr>
                <w:rFonts w:hint="eastAsia" w:ascii="微软雅黑" w:hAnsi="微软雅黑" w:eastAsia="微软雅黑" w:cs="微软雅黑"/>
                <w:b w:val="0"/>
                <w:bCs w:val="0"/>
                <w:i w:val="0"/>
                <w:iCs w:val="0"/>
                <w:kern w:val="0"/>
                <w:sz w:val="20"/>
                <w:szCs w:val="20"/>
                <w:lang w:val="en-US" w:eastAsia="zh-CN" w:bidi="ar"/>
              </w:rPr>
              <w:t>varchar(100)</w:t>
            </w:r>
          </w:p>
        </w:tc>
        <w:tc>
          <w:tcPr>
            <w:tcW w:w="1134" w:type="dxa"/>
            <w:tcBorders>
              <w:left w:val="single" w:color="auto" w:sz="4" w:space="0"/>
              <w:right w:val="single" w:color="auto" w:sz="4" w:space="0"/>
            </w:tcBorders>
            <w:vAlign w:val="center"/>
          </w:tcPr>
          <w:p>
            <w:pPr>
              <w:keepNext w:val="0"/>
              <w:keepLines w:val="0"/>
              <w:widowControl/>
              <w:suppressLineNumbers w:val="0"/>
              <w:wordWrap/>
              <w:jc w:val="center"/>
              <w:textAlignment w:val="center"/>
              <w:rPr>
                <w:rFonts w:ascii="宋体" w:hAnsi="宋体"/>
                <w:lang w:eastAsia="zh-CN"/>
              </w:rPr>
            </w:pPr>
            <w:r>
              <w:rPr>
                <w:rFonts w:hint="eastAsia" w:ascii="微软雅黑" w:hAnsi="微软雅黑" w:eastAsia="微软雅黑" w:cs="微软雅黑"/>
                <w:b w:val="0"/>
                <w:bCs w:val="0"/>
                <w:i w:val="0"/>
                <w:iCs w:val="0"/>
                <w:kern w:val="0"/>
                <w:sz w:val="20"/>
                <w:szCs w:val="20"/>
                <w:lang w:val="en-US" w:eastAsia="zh-CN" w:bidi="ar"/>
              </w:rPr>
              <w:t>是</w:t>
            </w:r>
          </w:p>
        </w:tc>
        <w:tc>
          <w:tcPr>
            <w:tcW w:w="2245" w:type="dxa"/>
            <w:tcBorders>
              <w:left w:val="single" w:color="auto" w:sz="4" w:space="0"/>
              <w:right w:val="single" w:color="auto" w:sz="4" w:space="0"/>
            </w:tcBorders>
            <w:vAlign w:val="center"/>
          </w:tcPr>
          <w:p>
            <w:pPr>
              <w:keepNext w:val="0"/>
              <w:keepLines w:val="0"/>
              <w:widowControl/>
              <w:suppressLineNumbers w:val="0"/>
              <w:wordWrap/>
              <w:jc w:val="left"/>
              <w:textAlignment w:val="center"/>
              <w:rPr>
                <w:rFonts w:hint="eastAsia" w:ascii="宋体" w:hAnsi="宋体"/>
                <w:lang w:eastAsia="zh-CN"/>
              </w:rPr>
            </w:pPr>
            <w:r>
              <w:rPr>
                <w:rFonts w:hint="eastAsia" w:ascii="微软雅黑" w:hAnsi="微软雅黑" w:eastAsia="微软雅黑" w:cs="微软雅黑"/>
                <w:b w:val="0"/>
                <w:bCs w:val="0"/>
                <w:i w:val="0"/>
                <w:iCs w:val="0"/>
                <w:kern w:val="0"/>
                <w:sz w:val="20"/>
                <w:szCs w:val="20"/>
                <w:lang w:val="en-US" w:eastAsia="zh-CN" w:bidi="ar"/>
              </w:rPr>
              <w:t>00:00-23:59</w:t>
            </w:r>
          </w:p>
        </w:tc>
        <w:tc>
          <w:tcPr>
            <w:tcW w:w="1745" w:type="dxa"/>
            <w:tcBorders>
              <w:left w:val="single" w:color="auto" w:sz="4" w:space="0"/>
            </w:tcBorders>
            <w:vAlign w:val="center"/>
          </w:tcPr>
          <w:p>
            <w:pPr>
              <w:keepNext w:val="0"/>
              <w:keepLines w:val="0"/>
              <w:widowControl/>
              <w:suppressLineNumbers w:val="0"/>
              <w:wordWrap/>
              <w:jc w:val="left"/>
              <w:textAlignment w:val="center"/>
              <w:rPr>
                <w:rFonts w:hint="eastAsia"/>
                <w:lang w:eastAsia="zh-CN"/>
              </w:rPr>
            </w:pPr>
            <w:r>
              <w:rPr>
                <w:rFonts w:hint="eastAsia" w:ascii="微软雅黑" w:hAnsi="微软雅黑" w:eastAsia="微软雅黑" w:cs="微软雅黑"/>
                <w:b w:val="0"/>
                <w:bCs w:val="0"/>
                <w:i w:val="0"/>
                <w:iCs w:val="0"/>
                <w:kern w:val="0"/>
                <w:sz w:val="20"/>
                <w:szCs w:val="20"/>
                <w:lang w:val="en-US" w:eastAsia="zh-CN" w:bidi="ar"/>
              </w:rPr>
              <w:t>工作日的生效时段，为空表示全天生效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wordWrap/>
              <w:jc w:val="left"/>
              <w:textAlignment w:val="center"/>
              <w:rPr>
                <w:lang w:eastAsia="zh-CN"/>
              </w:rPr>
            </w:pPr>
            <w:r>
              <w:rPr>
                <w:rFonts w:hint="eastAsia" w:ascii="微软雅黑" w:hAnsi="微软雅黑" w:eastAsia="微软雅黑" w:cs="微软雅黑"/>
                <w:b w:val="0"/>
                <w:bCs w:val="0"/>
                <w:i w:val="0"/>
                <w:iCs w:val="0"/>
                <w:kern w:val="0"/>
                <w:sz w:val="20"/>
                <w:szCs w:val="20"/>
                <w:lang w:val="en-US" w:eastAsia="zh-CN" w:bidi="ar"/>
              </w:rPr>
              <w:t>周末/节假日生效时段</w:t>
            </w:r>
          </w:p>
        </w:tc>
        <w:tc>
          <w:tcPr>
            <w:tcW w:w="1418" w:type="dxa"/>
            <w:tcBorders>
              <w:left w:val="single" w:color="auto" w:sz="4" w:space="0"/>
              <w:right w:val="single" w:color="auto" w:sz="4" w:space="0"/>
            </w:tcBorders>
            <w:vAlign w:val="center"/>
          </w:tcPr>
          <w:p>
            <w:pPr>
              <w:keepNext w:val="0"/>
              <w:keepLines w:val="0"/>
              <w:widowControl/>
              <w:suppressLineNumbers w:val="0"/>
              <w:wordWrap/>
              <w:jc w:val="left"/>
              <w:textAlignment w:val="center"/>
              <w:rPr>
                <w:rFonts w:hint="eastAsia"/>
                <w:lang w:eastAsia="zh-CN"/>
              </w:rPr>
            </w:pPr>
            <w:r>
              <w:rPr>
                <w:rFonts w:hint="eastAsia" w:ascii="微软雅黑" w:hAnsi="微软雅黑" w:eastAsia="微软雅黑" w:cs="微软雅黑"/>
                <w:b w:val="0"/>
                <w:bCs w:val="0"/>
                <w:i w:val="0"/>
                <w:iCs w:val="0"/>
                <w:kern w:val="0"/>
                <w:sz w:val="20"/>
                <w:szCs w:val="20"/>
                <w:lang w:val="en-US" w:eastAsia="zh-CN" w:bidi="ar"/>
              </w:rPr>
              <w:t>holiday_time_range</w:t>
            </w:r>
          </w:p>
        </w:tc>
        <w:tc>
          <w:tcPr>
            <w:tcW w:w="1701" w:type="dxa"/>
            <w:tcBorders>
              <w:left w:val="single" w:color="auto" w:sz="4" w:space="0"/>
              <w:right w:val="single" w:color="auto" w:sz="4" w:space="0"/>
            </w:tcBorders>
            <w:vAlign w:val="center"/>
          </w:tcPr>
          <w:p>
            <w:pPr>
              <w:keepNext w:val="0"/>
              <w:keepLines w:val="0"/>
              <w:widowControl/>
              <w:suppressLineNumbers w:val="0"/>
              <w:wordWrap/>
              <w:jc w:val="left"/>
              <w:textAlignment w:val="center"/>
              <w:rPr>
                <w:rFonts w:hint="eastAsia"/>
                <w:lang w:eastAsia="zh-CN"/>
              </w:rPr>
            </w:pPr>
            <w:r>
              <w:rPr>
                <w:rFonts w:hint="eastAsia" w:ascii="微软雅黑" w:hAnsi="微软雅黑" w:eastAsia="微软雅黑" w:cs="微软雅黑"/>
                <w:b w:val="0"/>
                <w:bCs w:val="0"/>
                <w:i w:val="0"/>
                <w:iCs w:val="0"/>
                <w:kern w:val="0"/>
                <w:sz w:val="20"/>
                <w:szCs w:val="20"/>
                <w:lang w:val="en-US" w:eastAsia="zh-CN" w:bidi="ar"/>
              </w:rPr>
              <w:t>varchar(100)</w:t>
            </w:r>
          </w:p>
        </w:tc>
        <w:tc>
          <w:tcPr>
            <w:tcW w:w="1134" w:type="dxa"/>
            <w:tcBorders>
              <w:left w:val="single" w:color="auto" w:sz="4" w:space="0"/>
              <w:right w:val="single" w:color="auto" w:sz="4" w:space="0"/>
            </w:tcBorders>
            <w:vAlign w:val="center"/>
          </w:tcPr>
          <w:p>
            <w:pPr>
              <w:keepNext w:val="0"/>
              <w:keepLines w:val="0"/>
              <w:widowControl/>
              <w:suppressLineNumbers w:val="0"/>
              <w:wordWrap/>
              <w:jc w:val="center"/>
              <w:textAlignment w:val="center"/>
              <w:rPr>
                <w:rFonts w:ascii="宋体" w:hAnsi="宋体"/>
                <w:lang w:eastAsia="zh-CN"/>
              </w:rPr>
            </w:pPr>
            <w:r>
              <w:rPr>
                <w:rFonts w:hint="eastAsia" w:ascii="微软雅黑" w:hAnsi="微软雅黑" w:eastAsia="微软雅黑" w:cs="微软雅黑"/>
                <w:b w:val="0"/>
                <w:bCs w:val="0"/>
                <w:i w:val="0"/>
                <w:iCs w:val="0"/>
                <w:kern w:val="0"/>
                <w:sz w:val="20"/>
                <w:szCs w:val="20"/>
                <w:lang w:val="en-US" w:eastAsia="zh-CN" w:bidi="ar"/>
              </w:rPr>
              <w:t>是</w:t>
            </w:r>
          </w:p>
        </w:tc>
        <w:tc>
          <w:tcPr>
            <w:tcW w:w="2245" w:type="dxa"/>
            <w:tcBorders>
              <w:left w:val="single" w:color="auto" w:sz="4" w:space="0"/>
              <w:right w:val="single" w:color="auto" w:sz="4" w:space="0"/>
            </w:tcBorders>
            <w:vAlign w:val="center"/>
          </w:tcPr>
          <w:p>
            <w:pPr>
              <w:keepNext w:val="0"/>
              <w:keepLines w:val="0"/>
              <w:widowControl/>
              <w:suppressLineNumbers w:val="0"/>
              <w:wordWrap/>
              <w:jc w:val="left"/>
              <w:textAlignment w:val="center"/>
              <w:rPr>
                <w:rFonts w:hint="eastAsia" w:ascii="宋体" w:hAnsi="宋体"/>
                <w:lang w:eastAsia="zh-CN"/>
              </w:rPr>
            </w:pPr>
            <w:r>
              <w:rPr>
                <w:rFonts w:hint="eastAsia" w:ascii="微软雅黑" w:hAnsi="微软雅黑" w:eastAsia="微软雅黑" w:cs="微软雅黑"/>
                <w:b w:val="0"/>
                <w:bCs w:val="0"/>
                <w:i w:val="0"/>
                <w:iCs w:val="0"/>
                <w:kern w:val="0"/>
                <w:sz w:val="20"/>
                <w:szCs w:val="20"/>
                <w:lang w:val="en-US" w:eastAsia="zh-CN" w:bidi="ar"/>
              </w:rPr>
              <w:t>00:00-23:59</w:t>
            </w:r>
          </w:p>
        </w:tc>
        <w:tc>
          <w:tcPr>
            <w:tcW w:w="1745" w:type="dxa"/>
            <w:tcBorders>
              <w:left w:val="single" w:color="auto" w:sz="4" w:space="0"/>
            </w:tcBorders>
            <w:vAlign w:val="center"/>
          </w:tcPr>
          <w:p>
            <w:pPr>
              <w:keepNext w:val="0"/>
              <w:keepLines w:val="0"/>
              <w:widowControl/>
              <w:suppressLineNumbers w:val="0"/>
              <w:wordWrap/>
              <w:jc w:val="left"/>
              <w:textAlignment w:val="center"/>
              <w:rPr>
                <w:rFonts w:hint="eastAsia"/>
                <w:lang w:eastAsia="zh-CN"/>
              </w:rPr>
            </w:pPr>
            <w:r>
              <w:rPr>
                <w:rFonts w:hint="eastAsia" w:ascii="微软雅黑" w:hAnsi="微软雅黑" w:eastAsia="微软雅黑" w:cs="微软雅黑"/>
                <w:b w:val="0"/>
                <w:bCs w:val="0"/>
                <w:i w:val="0"/>
                <w:iCs w:val="0"/>
                <w:kern w:val="0"/>
                <w:sz w:val="20"/>
                <w:szCs w:val="20"/>
                <w:lang w:val="en-US" w:eastAsia="zh-CN" w:bidi="ar"/>
              </w:rPr>
              <w:t>周末/节假日的生效时段，为空表示全天生效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wordWrap/>
              <w:jc w:val="left"/>
              <w:textAlignment w:val="center"/>
              <w:rPr>
                <w:lang w:eastAsia="zh-CN"/>
              </w:rPr>
            </w:pPr>
            <w:r>
              <w:rPr>
                <w:rFonts w:hint="eastAsia" w:ascii="微软雅黑" w:hAnsi="微软雅黑" w:eastAsia="微软雅黑" w:cs="微软雅黑"/>
                <w:b w:val="0"/>
                <w:bCs w:val="0"/>
                <w:i w:val="0"/>
                <w:iCs w:val="0"/>
                <w:kern w:val="0"/>
                <w:sz w:val="20"/>
                <w:szCs w:val="20"/>
                <w:lang w:val="en-US" w:eastAsia="zh-CN" w:bidi="ar"/>
              </w:rPr>
              <w:t>预警级别ID</w:t>
            </w:r>
          </w:p>
        </w:tc>
        <w:tc>
          <w:tcPr>
            <w:tcW w:w="1418" w:type="dxa"/>
            <w:tcBorders>
              <w:left w:val="single" w:color="auto" w:sz="4" w:space="0"/>
              <w:right w:val="single" w:color="auto" w:sz="4" w:space="0"/>
            </w:tcBorders>
            <w:vAlign w:val="center"/>
          </w:tcPr>
          <w:p>
            <w:pPr>
              <w:keepNext w:val="0"/>
              <w:keepLines w:val="0"/>
              <w:widowControl/>
              <w:suppressLineNumbers w:val="0"/>
              <w:wordWrap/>
              <w:jc w:val="left"/>
              <w:textAlignment w:val="center"/>
              <w:rPr>
                <w:rFonts w:hint="eastAsia"/>
                <w:lang w:eastAsia="zh-CN"/>
              </w:rPr>
            </w:pPr>
            <w:r>
              <w:rPr>
                <w:rFonts w:hint="eastAsia" w:ascii="微软雅黑" w:hAnsi="微软雅黑" w:eastAsia="微软雅黑" w:cs="微软雅黑"/>
                <w:b w:val="0"/>
                <w:bCs w:val="0"/>
                <w:i w:val="0"/>
                <w:iCs w:val="0"/>
                <w:kern w:val="0"/>
                <w:sz w:val="20"/>
                <w:szCs w:val="20"/>
                <w:lang w:val="en-US" w:eastAsia="zh-CN" w:bidi="ar"/>
              </w:rPr>
              <w:t>warn_level_id</w:t>
            </w:r>
          </w:p>
        </w:tc>
        <w:tc>
          <w:tcPr>
            <w:tcW w:w="1701" w:type="dxa"/>
            <w:tcBorders>
              <w:left w:val="single" w:color="auto" w:sz="4" w:space="0"/>
              <w:right w:val="single" w:color="auto" w:sz="4" w:space="0"/>
            </w:tcBorders>
            <w:vAlign w:val="center"/>
          </w:tcPr>
          <w:p>
            <w:pPr>
              <w:keepNext w:val="0"/>
              <w:keepLines w:val="0"/>
              <w:widowControl/>
              <w:suppressLineNumbers w:val="0"/>
              <w:wordWrap/>
              <w:jc w:val="left"/>
              <w:textAlignment w:val="center"/>
              <w:rPr>
                <w:rFonts w:hint="eastAsia"/>
                <w:lang w:eastAsia="zh-CN"/>
              </w:rPr>
            </w:pPr>
            <w:r>
              <w:rPr>
                <w:rFonts w:hint="eastAsia" w:ascii="微软雅黑" w:hAnsi="微软雅黑" w:eastAsia="微软雅黑" w:cs="微软雅黑"/>
                <w:b w:val="0"/>
                <w:bCs w:val="0"/>
                <w:i w:val="0"/>
                <w:iCs w:val="0"/>
                <w:kern w:val="0"/>
                <w:sz w:val="20"/>
                <w:szCs w:val="20"/>
                <w:lang w:val="en-US" w:eastAsia="zh-CN" w:bidi="ar"/>
              </w:rPr>
              <w:t>bigint</w:t>
            </w:r>
          </w:p>
        </w:tc>
        <w:tc>
          <w:tcPr>
            <w:tcW w:w="1134" w:type="dxa"/>
            <w:tcBorders>
              <w:left w:val="single" w:color="auto" w:sz="4" w:space="0"/>
              <w:right w:val="single" w:color="auto" w:sz="4" w:space="0"/>
            </w:tcBorders>
            <w:vAlign w:val="center"/>
          </w:tcPr>
          <w:p>
            <w:pPr>
              <w:keepNext w:val="0"/>
              <w:keepLines w:val="0"/>
              <w:widowControl/>
              <w:suppressLineNumbers w:val="0"/>
              <w:wordWrap/>
              <w:jc w:val="center"/>
              <w:textAlignment w:val="center"/>
              <w:rPr>
                <w:rFonts w:ascii="宋体" w:hAnsi="宋体"/>
                <w:lang w:eastAsia="zh-CN"/>
              </w:rPr>
            </w:pPr>
            <w:r>
              <w:rPr>
                <w:rFonts w:hint="eastAsia" w:ascii="微软雅黑" w:hAnsi="微软雅黑" w:eastAsia="微软雅黑" w:cs="微软雅黑"/>
                <w:b w:val="0"/>
                <w:bCs w:val="0"/>
                <w:i w:val="0"/>
                <w:iCs w:val="0"/>
                <w:kern w:val="0"/>
                <w:sz w:val="20"/>
                <w:szCs w:val="20"/>
                <w:lang w:val="en-US" w:eastAsia="zh-CN" w:bidi="ar"/>
              </w:rPr>
              <w:t>否</w:t>
            </w:r>
          </w:p>
        </w:tc>
        <w:tc>
          <w:tcPr>
            <w:tcW w:w="2245" w:type="dxa"/>
            <w:tcBorders>
              <w:left w:val="single" w:color="auto" w:sz="4" w:space="0"/>
              <w:right w:val="single" w:color="auto" w:sz="4" w:space="0"/>
            </w:tcBorders>
            <w:vAlign w:val="center"/>
          </w:tcPr>
          <w:p>
            <w:pPr>
              <w:keepNext w:val="0"/>
              <w:keepLines w:val="0"/>
              <w:widowControl/>
              <w:suppressLineNumbers w:val="0"/>
              <w:wordWrap/>
              <w:jc w:val="left"/>
              <w:textAlignment w:val="center"/>
              <w:rPr>
                <w:rFonts w:hint="eastAsia" w:ascii="宋体" w:hAnsi="宋体"/>
                <w:lang w:eastAsia="zh-CN"/>
              </w:rPr>
            </w:pPr>
            <w:r>
              <w:rPr>
                <w:rFonts w:hint="eastAsia" w:ascii="微软雅黑" w:hAnsi="微软雅黑" w:eastAsia="微软雅黑" w:cs="微软雅黑"/>
                <w:b w:val="0"/>
                <w:bCs w:val="0"/>
                <w:i w:val="0"/>
                <w:iCs w:val="0"/>
                <w:kern w:val="0"/>
                <w:sz w:val="20"/>
                <w:szCs w:val="20"/>
                <w:lang w:val="en-US" w:eastAsia="zh-CN" w:bidi="ar"/>
              </w:rPr>
              <w:t>1</w:t>
            </w:r>
          </w:p>
        </w:tc>
        <w:tc>
          <w:tcPr>
            <w:tcW w:w="1745" w:type="dxa"/>
            <w:tcBorders>
              <w:left w:val="single" w:color="auto" w:sz="4" w:space="0"/>
            </w:tcBorders>
            <w:vAlign w:val="center"/>
          </w:tcPr>
          <w:p>
            <w:pPr>
              <w:keepNext w:val="0"/>
              <w:keepLines w:val="0"/>
              <w:widowControl/>
              <w:suppressLineNumbers w:val="0"/>
              <w:wordWrap/>
              <w:jc w:val="left"/>
              <w:textAlignment w:val="center"/>
              <w:rPr>
                <w:rFonts w:hint="eastAsia"/>
                <w:lang w:eastAsia="zh-CN"/>
              </w:rPr>
            </w:pPr>
            <w:r>
              <w:rPr>
                <w:rFonts w:hint="eastAsia" w:ascii="微软雅黑" w:hAnsi="微软雅黑" w:eastAsia="微软雅黑" w:cs="微软雅黑"/>
                <w:b w:val="0"/>
                <w:bCs w:val="0"/>
                <w:i w:val="0"/>
                <w:iCs w:val="0"/>
                <w:kern w:val="0"/>
                <w:sz w:val="20"/>
                <w:szCs w:val="20"/>
                <w:lang w:val="en-US" w:eastAsia="zh-CN" w:bidi="ar"/>
              </w:rPr>
              <w:t>该围栏越界时触发的预警级别，关联预警级别字典表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wordWrap/>
              <w:jc w:val="left"/>
              <w:textAlignment w:val="center"/>
              <w:rPr>
                <w:lang w:eastAsia="zh-CN"/>
              </w:rPr>
            </w:pPr>
            <w:r>
              <w:rPr>
                <w:rFonts w:hint="eastAsia" w:ascii="微软雅黑" w:hAnsi="微软雅黑" w:eastAsia="微软雅黑" w:cs="微软雅黑"/>
                <w:b w:val="0"/>
                <w:bCs w:val="0"/>
                <w:i w:val="0"/>
                <w:iCs w:val="0"/>
                <w:kern w:val="0"/>
                <w:sz w:val="20"/>
                <w:szCs w:val="20"/>
                <w:lang w:val="en-US" w:eastAsia="zh-CN" w:bidi="ar"/>
              </w:rPr>
              <w:t>围栏状态</w:t>
            </w:r>
          </w:p>
        </w:tc>
        <w:tc>
          <w:tcPr>
            <w:tcW w:w="1418" w:type="dxa"/>
            <w:tcBorders>
              <w:left w:val="single" w:color="auto" w:sz="4" w:space="0"/>
              <w:right w:val="single" w:color="auto" w:sz="4" w:space="0"/>
            </w:tcBorders>
            <w:vAlign w:val="center"/>
          </w:tcPr>
          <w:p>
            <w:pPr>
              <w:keepNext w:val="0"/>
              <w:keepLines w:val="0"/>
              <w:widowControl/>
              <w:suppressLineNumbers w:val="0"/>
              <w:wordWrap/>
              <w:jc w:val="left"/>
              <w:textAlignment w:val="center"/>
              <w:rPr>
                <w:rFonts w:hint="eastAsia"/>
                <w:lang w:eastAsia="zh-CN"/>
              </w:rPr>
            </w:pPr>
            <w:r>
              <w:rPr>
                <w:rFonts w:hint="eastAsia" w:ascii="微软雅黑" w:hAnsi="微软雅黑" w:eastAsia="微软雅黑" w:cs="微软雅黑"/>
                <w:b w:val="0"/>
                <w:bCs w:val="0"/>
                <w:i w:val="0"/>
                <w:iCs w:val="0"/>
                <w:kern w:val="0"/>
                <w:sz w:val="20"/>
                <w:szCs w:val="20"/>
                <w:lang w:val="en-US" w:eastAsia="zh-CN" w:bidi="ar"/>
              </w:rPr>
              <w:t>fence_status</w:t>
            </w:r>
          </w:p>
        </w:tc>
        <w:tc>
          <w:tcPr>
            <w:tcW w:w="1701" w:type="dxa"/>
            <w:tcBorders>
              <w:left w:val="single" w:color="auto" w:sz="4" w:space="0"/>
              <w:right w:val="single" w:color="auto" w:sz="4" w:space="0"/>
            </w:tcBorders>
            <w:vAlign w:val="center"/>
          </w:tcPr>
          <w:p>
            <w:pPr>
              <w:keepNext w:val="0"/>
              <w:keepLines w:val="0"/>
              <w:widowControl/>
              <w:suppressLineNumbers w:val="0"/>
              <w:wordWrap/>
              <w:jc w:val="left"/>
              <w:textAlignment w:val="center"/>
              <w:rPr>
                <w:rFonts w:hint="eastAsia"/>
                <w:lang w:eastAsia="zh-CN"/>
              </w:rPr>
            </w:pPr>
            <w:r>
              <w:rPr>
                <w:rFonts w:hint="eastAsia" w:ascii="微软雅黑" w:hAnsi="微软雅黑" w:eastAsia="微软雅黑" w:cs="微软雅黑"/>
                <w:b w:val="0"/>
                <w:bCs w:val="0"/>
                <w:i w:val="0"/>
                <w:iCs w:val="0"/>
                <w:kern w:val="0"/>
                <w:sz w:val="20"/>
                <w:szCs w:val="20"/>
                <w:lang w:val="en-US" w:eastAsia="zh-CN" w:bidi="ar"/>
              </w:rPr>
              <w:t>tinyint</w:t>
            </w:r>
          </w:p>
        </w:tc>
        <w:tc>
          <w:tcPr>
            <w:tcW w:w="1134" w:type="dxa"/>
            <w:tcBorders>
              <w:left w:val="single" w:color="auto" w:sz="4" w:space="0"/>
              <w:right w:val="single" w:color="auto" w:sz="4" w:space="0"/>
            </w:tcBorders>
            <w:vAlign w:val="center"/>
          </w:tcPr>
          <w:p>
            <w:pPr>
              <w:keepNext w:val="0"/>
              <w:keepLines w:val="0"/>
              <w:widowControl/>
              <w:suppressLineNumbers w:val="0"/>
              <w:wordWrap/>
              <w:jc w:val="center"/>
              <w:textAlignment w:val="center"/>
              <w:rPr>
                <w:rFonts w:ascii="宋体" w:hAnsi="宋体"/>
                <w:lang w:eastAsia="zh-CN"/>
              </w:rPr>
            </w:pPr>
            <w:r>
              <w:rPr>
                <w:rFonts w:hint="eastAsia" w:ascii="微软雅黑" w:hAnsi="微软雅黑" w:eastAsia="微软雅黑" w:cs="微软雅黑"/>
                <w:b w:val="0"/>
                <w:bCs w:val="0"/>
                <w:i w:val="0"/>
                <w:iCs w:val="0"/>
                <w:kern w:val="0"/>
                <w:sz w:val="20"/>
                <w:szCs w:val="20"/>
                <w:lang w:val="en-US" w:eastAsia="zh-CN" w:bidi="ar"/>
              </w:rPr>
              <w:t>否</w:t>
            </w:r>
          </w:p>
        </w:tc>
        <w:tc>
          <w:tcPr>
            <w:tcW w:w="2245" w:type="dxa"/>
            <w:tcBorders>
              <w:left w:val="single" w:color="auto" w:sz="4" w:space="0"/>
              <w:right w:val="single" w:color="auto" w:sz="4" w:space="0"/>
            </w:tcBorders>
            <w:vAlign w:val="center"/>
          </w:tcPr>
          <w:p>
            <w:pPr>
              <w:keepNext w:val="0"/>
              <w:keepLines w:val="0"/>
              <w:widowControl/>
              <w:suppressLineNumbers w:val="0"/>
              <w:wordWrap/>
              <w:jc w:val="left"/>
              <w:textAlignment w:val="center"/>
              <w:rPr>
                <w:rFonts w:hint="eastAsia" w:ascii="宋体" w:hAnsi="宋体"/>
                <w:lang w:eastAsia="zh-CN"/>
              </w:rPr>
            </w:pPr>
            <w:r>
              <w:rPr>
                <w:rFonts w:hint="eastAsia" w:ascii="微软雅黑" w:hAnsi="微软雅黑" w:eastAsia="微软雅黑" w:cs="微软雅黑"/>
                <w:b w:val="0"/>
                <w:bCs w:val="0"/>
                <w:i w:val="0"/>
                <w:iCs w:val="0"/>
                <w:kern w:val="0"/>
                <w:sz w:val="20"/>
                <w:szCs w:val="20"/>
                <w:lang w:val="en-US" w:eastAsia="zh-CN" w:bidi="ar"/>
              </w:rPr>
              <w:t>1=启用、0=禁用、2=已过期</w:t>
            </w:r>
          </w:p>
        </w:tc>
        <w:tc>
          <w:tcPr>
            <w:tcW w:w="1745" w:type="dxa"/>
            <w:tcBorders>
              <w:left w:val="single" w:color="auto" w:sz="4" w:space="0"/>
            </w:tcBorders>
            <w:vAlign w:val="center"/>
          </w:tcPr>
          <w:p>
            <w:pPr>
              <w:keepNext w:val="0"/>
              <w:keepLines w:val="0"/>
              <w:widowControl/>
              <w:suppressLineNumbers w:val="0"/>
              <w:wordWrap/>
              <w:jc w:val="left"/>
              <w:textAlignment w:val="center"/>
              <w:rPr>
                <w:rFonts w:hint="eastAsia"/>
                <w:lang w:eastAsia="zh-CN"/>
              </w:rPr>
            </w:pPr>
            <w:r>
              <w:rPr>
                <w:rFonts w:hint="eastAsia" w:ascii="微软雅黑" w:hAnsi="微软雅黑" w:eastAsia="微软雅黑" w:cs="微软雅黑"/>
                <w:b w:val="0"/>
                <w:bCs w:val="0"/>
                <w:i w:val="0"/>
                <w:iCs w:val="0"/>
                <w:kern w:val="0"/>
                <w:sz w:val="20"/>
                <w:szCs w:val="20"/>
                <w:lang w:val="en-US" w:eastAsia="zh-CN" w:bidi="ar"/>
              </w:rPr>
              <w:t>电子围栏的当前状态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wordWrap/>
              <w:jc w:val="left"/>
              <w:textAlignment w:val="center"/>
              <w:rPr>
                <w:lang w:eastAsia="zh-CN"/>
              </w:rPr>
            </w:pPr>
            <w:r>
              <w:rPr>
                <w:rFonts w:hint="eastAsia" w:ascii="微软雅黑" w:hAnsi="微软雅黑" w:eastAsia="微软雅黑" w:cs="微软雅黑"/>
                <w:b w:val="0"/>
                <w:bCs w:val="0"/>
                <w:i w:val="0"/>
                <w:iCs w:val="0"/>
                <w:kern w:val="0"/>
                <w:sz w:val="20"/>
                <w:szCs w:val="20"/>
                <w:lang w:val="en-US" w:eastAsia="zh-CN" w:bidi="ar"/>
              </w:rPr>
              <w:t>创建人ID</w:t>
            </w:r>
          </w:p>
        </w:tc>
        <w:tc>
          <w:tcPr>
            <w:tcW w:w="1418" w:type="dxa"/>
            <w:tcBorders>
              <w:left w:val="single" w:color="auto" w:sz="4" w:space="0"/>
              <w:right w:val="single" w:color="auto" w:sz="4" w:space="0"/>
            </w:tcBorders>
            <w:vAlign w:val="center"/>
          </w:tcPr>
          <w:p>
            <w:pPr>
              <w:keepNext w:val="0"/>
              <w:keepLines w:val="0"/>
              <w:widowControl/>
              <w:suppressLineNumbers w:val="0"/>
              <w:wordWrap/>
              <w:jc w:val="left"/>
              <w:textAlignment w:val="center"/>
              <w:rPr>
                <w:rFonts w:hint="eastAsia"/>
                <w:lang w:eastAsia="zh-CN"/>
              </w:rPr>
            </w:pPr>
            <w:r>
              <w:rPr>
                <w:rFonts w:hint="eastAsia" w:ascii="微软雅黑" w:hAnsi="微软雅黑" w:eastAsia="微软雅黑" w:cs="微软雅黑"/>
                <w:b w:val="0"/>
                <w:bCs w:val="0"/>
                <w:i w:val="0"/>
                <w:iCs w:val="0"/>
                <w:kern w:val="0"/>
                <w:sz w:val="20"/>
                <w:szCs w:val="20"/>
                <w:lang w:val="en-US" w:eastAsia="zh-CN" w:bidi="ar"/>
              </w:rPr>
              <w:t>create_user_id</w:t>
            </w:r>
          </w:p>
        </w:tc>
        <w:tc>
          <w:tcPr>
            <w:tcW w:w="1701" w:type="dxa"/>
            <w:tcBorders>
              <w:left w:val="single" w:color="auto" w:sz="4" w:space="0"/>
              <w:right w:val="single" w:color="auto" w:sz="4" w:space="0"/>
            </w:tcBorders>
            <w:vAlign w:val="center"/>
          </w:tcPr>
          <w:p>
            <w:pPr>
              <w:keepNext w:val="0"/>
              <w:keepLines w:val="0"/>
              <w:widowControl/>
              <w:suppressLineNumbers w:val="0"/>
              <w:wordWrap/>
              <w:jc w:val="left"/>
              <w:textAlignment w:val="center"/>
              <w:rPr>
                <w:rFonts w:hint="eastAsia"/>
                <w:lang w:eastAsia="zh-CN"/>
              </w:rPr>
            </w:pPr>
            <w:r>
              <w:rPr>
                <w:rFonts w:hint="eastAsia" w:ascii="微软雅黑" w:hAnsi="微软雅黑" w:eastAsia="微软雅黑" w:cs="微软雅黑"/>
                <w:b w:val="0"/>
                <w:bCs w:val="0"/>
                <w:i w:val="0"/>
                <w:iCs w:val="0"/>
                <w:kern w:val="0"/>
                <w:sz w:val="20"/>
                <w:szCs w:val="20"/>
                <w:lang w:val="en-US" w:eastAsia="zh-CN" w:bidi="ar"/>
              </w:rPr>
              <w:t>bigint</w:t>
            </w:r>
          </w:p>
        </w:tc>
        <w:tc>
          <w:tcPr>
            <w:tcW w:w="1134" w:type="dxa"/>
            <w:tcBorders>
              <w:left w:val="single" w:color="auto" w:sz="4" w:space="0"/>
              <w:right w:val="single" w:color="auto" w:sz="4" w:space="0"/>
            </w:tcBorders>
            <w:vAlign w:val="center"/>
          </w:tcPr>
          <w:p>
            <w:pPr>
              <w:keepNext w:val="0"/>
              <w:keepLines w:val="0"/>
              <w:widowControl/>
              <w:suppressLineNumbers w:val="0"/>
              <w:wordWrap/>
              <w:jc w:val="center"/>
              <w:textAlignment w:val="center"/>
              <w:rPr>
                <w:rFonts w:ascii="宋体" w:hAnsi="宋体"/>
                <w:lang w:eastAsia="zh-CN"/>
              </w:rPr>
            </w:pPr>
            <w:r>
              <w:rPr>
                <w:rFonts w:hint="eastAsia" w:ascii="微软雅黑" w:hAnsi="微软雅黑" w:eastAsia="微软雅黑" w:cs="微软雅黑"/>
                <w:b w:val="0"/>
                <w:bCs w:val="0"/>
                <w:i w:val="0"/>
                <w:iCs w:val="0"/>
                <w:kern w:val="0"/>
                <w:sz w:val="20"/>
                <w:szCs w:val="20"/>
                <w:lang w:val="en-US" w:eastAsia="zh-CN" w:bidi="ar"/>
              </w:rPr>
              <w:t>否</w:t>
            </w:r>
          </w:p>
        </w:tc>
        <w:tc>
          <w:tcPr>
            <w:tcW w:w="2245" w:type="dxa"/>
            <w:tcBorders>
              <w:left w:val="single" w:color="auto" w:sz="4" w:space="0"/>
              <w:right w:val="single" w:color="auto" w:sz="4" w:space="0"/>
            </w:tcBorders>
            <w:vAlign w:val="center"/>
          </w:tcPr>
          <w:p>
            <w:pPr>
              <w:keepNext w:val="0"/>
              <w:keepLines w:val="0"/>
              <w:widowControl/>
              <w:suppressLineNumbers w:val="0"/>
              <w:wordWrap/>
              <w:jc w:val="left"/>
              <w:textAlignment w:val="center"/>
              <w:rPr>
                <w:rFonts w:hint="eastAsia" w:ascii="宋体" w:hAnsi="宋体"/>
                <w:lang w:eastAsia="zh-CN"/>
              </w:rPr>
            </w:pPr>
            <w:r>
              <w:rPr>
                <w:rFonts w:hint="eastAsia" w:ascii="微软雅黑" w:hAnsi="微软雅黑" w:eastAsia="微软雅黑" w:cs="微软雅黑"/>
                <w:b w:val="0"/>
                <w:bCs w:val="0"/>
                <w:i w:val="0"/>
                <w:iCs w:val="0"/>
                <w:kern w:val="0"/>
                <w:sz w:val="20"/>
                <w:szCs w:val="20"/>
                <w:lang w:val="en-US" w:eastAsia="zh-CN" w:bidi="ar"/>
              </w:rPr>
              <w:t>1</w:t>
            </w:r>
          </w:p>
        </w:tc>
        <w:tc>
          <w:tcPr>
            <w:tcW w:w="1745" w:type="dxa"/>
            <w:tcBorders>
              <w:left w:val="single" w:color="auto" w:sz="4" w:space="0"/>
            </w:tcBorders>
            <w:vAlign w:val="center"/>
          </w:tcPr>
          <w:p>
            <w:pPr>
              <w:keepNext w:val="0"/>
              <w:keepLines w:val="0"/>
              <w:widowControl/>
              <w:suppressLineNumbers w:val="0"/>
              <w:wordWrap/>
              <w:jc w:val="left"/>
              <w:textAlignment w:val="center"/>
              <w:rPr>
                <w:rFonts w:hint="eastAsia"/>
                <w:lang w:eastAsia="zh-CN"/>
              </w:rPr>
            </w:pPr>
            <w:r>
              <w:rPr>
                <w:rFonts w:hint="eastAsia" w:ascii="微软雅黑" w:hAnsi="微软雅黑" w:eastAsia="微软雅黑" w:cs="微软雅黑"/>
                <w:b w:val="0"/>
                <w:bCs w:val="0"/>
                <w:i w:val="0"/>
                <w:iCs w:val="0"/>
                <w:kern w:val="0"/>
                <w:sz w:val="20"/>
                <w:szCs w:val="20"/>
                <w:lang w:val="en-US" w:eastAsia="zh-CN" w:bidi="ar"/>
              </w:rPr>
              <w:t>创建人ID，关联系统用户表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wordWrap/>
              <w:jc w:val="left"/>
              <w:textAlignment w:val="center"/>
              <w:rPr>
                <w:lang w:eastAsia="zh-CN"/>
              </w:rPr>
            </w:pPr>
            <w:r>
              <w:rPr>
                <w:rFonts w:hint="eastAsia" w:ascii="微软雅黑" w:hAnsi="微软雅黑" w:eastAsia="微软雅黑" w:cs="微软雅黑"/>
                <w:b w:val="0"/>
                <w:bCs w:val="0"/>
                <w:i w:val="0"/>
                <w:iCs w:val="0"/>
                <w:kern w:val="0"/>
                <w:sz w:val="20"/>
                <w:szCs w:val="20"/>
                <w:lang w:val="en-US" w:eastAsia="zh-CN" w:bidi="ar"/>
              </w:rPr>
              <w:t>创建人姓名</w:t>
            </w:r>
          </w:p>
        </w:tc>
        <w:tc>
          <w:tcPr>
            <w:tcW w:w="1418" w:type="dxa"/>
            <w:tcBorders>
              <w:left w:val="single" w:color="auto" w:sz="4" w:space="0"/>
              <w:right w:val="single" w:color="auto" w:sz="4" w:space="0"/>
            </w:tcBorders>
            <w:vAlign w:val="center"/>
          </w:tcPr>
          <w:p>
            <w:pPr>
              <w:keepNext w:val="0"/>
              <w:keepLines w:val="0"/>
              <w:widowControl/>
              <w:suppressLineNumbers w:val="0"/>
              <w:wordWrap/>
              <w:jc w:val="left"/>
              <w:textAlignment w:val="center"/>
              <w:rPr>
                <w:rFonts w:hint="eastAsia"/>
                <w:lang w:eastAsia="zh-CN"/>
              </w:rPr>
            </w:pPr>
            <w:r>
              <w:rPr>
                <w:rFonts w:hint="eastAsia" w:ascii="微软雅黑" w:hAnsi="微软雅黑" w:eastAsia="微软雅黑" w:cs="微软雅黑"/>
                <w:b w:val="0"/>
                <w:bCs w:val="0"/>
                <w:i w:val="0"/>
                <w:iCs w:val="0"/>
                <w:kern w:val="0"/>
                <w:sz w:val="20"/>
                <w:szCs w:val="20"/>
                <w:lang w:val="en-US" w:eastAsia="zh-CN" w:bidi="ar"/>
              </w:rPr>
              <w:t>create_user_name</w:t>
            </w:r>
          </w:p>
        </w:tc>
        <w:tc>
          <w:tcPr>
            <w:tcW w:w="1701" w:type="dxa"/>
            <w:tcBorders>
              <w:left w:val="single" w:color="auto" w:sz="4" w:space="0"/>
              <w:right w:val="single" w:color="auto" w:sz="4" w:space="0"/>
            </w:tcBorders>
            <w:vAlign w:val="center"/>
          </w:tcPr>
          <w:p>
            <w:pPr>
              <w:keepNext w:val="0"/>
              <w:keepLines w:val="0"/>
              <w:widowControl/>
              <w:suppressLineNumbers w:val="0"/>
              <w:wordWrap/>
              <w:jc w:val="left"/>
              <w:textAlignment w:val="center"/>
              <w:rPr>
                <w:rFonts w:hint="eastAsia"/>
                <w:lang w:eastAsia="zh-CN"/>
              </w:rPr>
            </w:pPr>
            <w:r>
              <w:rPr>
                <w:rFonts w:hint="eastAsia" w:ascii="微软雅黑" w:hAnsi="微软雅黑" w:eastAsia="微软雅黑" w:cs="微软雅黑"/>
                <w:b w:val="0"/>
                <w:bCs w:val="0"/>
                <w:i w:val="0"/>
                <w:iCs w:val="0"/>
                <w:kern w:val="0"/>
                <w:sz w:val="20"/>
                <w:szCs w:val="20"/>
                <w:lang w:val="en-US" w:eastAsia="zh-CN" w:bidi="ar"/>
              </w:rPr>
              <w:t>varchar(30)</w:t>
            </w:r>
          </w:p>
        </w:tc>
        <w:tc>
          <w:tcPr>
            <w:tcW w:w="1134" w:type="dxa"/>
            <w:tcBorders>
              <w:left w:val="single" w:color="auto" w:sz="4" w:space="0"/>
              <w:right w:val="single" w:color="auto" w:sz="4" w:space="0"/>
            </w:tcBorders>
            <w:vAlign w:val="center"/>
          </w:tcPr>
          <w:p>
            <w:pPr>
              <w:keepNext w:val="0"/>
              <w:keepLines w:val="0"/>
              <w:widowControl/>
              <w:suppressLineNumbers w:val="0"/>
              <w:wordWrap/>
              <w:jc w:val="center"/>
              <w:textAlignment w:val="center"/>
              <w:rPr>
                <w:rFonts w:ascii="宋体" w:hAnsi="宋体"/>
                <w:lang w:eastAsia="zh-CN"/>
              </w:rPr>
            </w:pPr>
            <w:r>
              <w:rPr>
                <w:rFonts w:hint="eastAsia" w:ascii="微软雅黑" w:hAnsi="微软雅黑" w:eastAsia="微软雅黑" w:cs="微软雅黑"/>
                <w:b w:val="0"/>
                <w:bCs w:val="0"/>
                <w:i w:val="0"/>
                <w:iCs w:val="0"/>
                <w:kern w:val="0"/>
                <w:sz w:val="20"/>
                <w:szCs w:val="20"/>
                <w:lang w:val="en-US" w:eastAsia="zh-CN" w:bidi="ar"/>
              </w:rPr>
              <w:t>否</w:t>
            </w:r>
          </w:p>
        </w:tc>
        <w:tc>
          <w:tcPr>
            <w:tcW w:w="2245" w:type="dxa"/>
            <w:tcBorders>
              <w:left w:val="single" w:color="auto" w:sz="4" w:space="0"/>
              <w:right w:val="single" w:color="auto" w:sz="4" w:space="0"/>
            </w:tcBorders>
            <w:vAlign w:val="center"/>
          </w:tcPr>
          <w:p>
            <w:pPr>
              <w:keepNext w:val="0"/>
              <w:keepLines w:val="0"/>
              <w:widowControl/>
              <w:suppressLineNumbers w:val="0"/>
              <w:wordWrap/>
              <w:jc w:val="left"/>
              <w:textAlignment w:val="center"/>
              <w:rPr>
                <w:rFonts w:hint="eastAsia" w:ascii="宋体" w:hAnsi="宋体"/>
                <w:lang w:eastAsia="zh-CN"/>
              </w:rPr>
            </w:pPr>
            <w:r>
              <w:rPr>
                <w:rFonts w:hint="eastAsia" w:ascii="微软雅黑" w:hAnsi="微软雅黑" w:eastAsia="微软雅黑" w:cs="微软雅黑"/>
                <w:b w:val="0"/>
                <w:bCs w:val="0"/>
                <w:i w:val="0"/>
                <w:iCs w:val="0"/>
                <w:kern w:val="0"/>
                <w:sz w:val="20"/>
                <w:szCs w:val="20"/>
                <w:lang w:val="en-US" w:eastAsia="zh-CN" w:bidi="ar"/>
              </w:rPr>
              <w:t>管理员</w:t>
            </w:r>
          </w:p>
        </w:tc>
        <w:tc>
          <w:tcPr>
            <w:tcW w:w="1745" w:type="dxa"/>
            <w:tcBorders>
              <w:left w:val="single" w:color="auto" w:sz="4" w:space="0"/>
            </w:tcBorders>
            <w:vAlign w:val="center"/>
          </w:tcPr>
          <w:p>
            <w:pPr>
              <w:keepNext w:val="0"/>
              <w:keepLines w:val="0"/>
              <w:widowControl/>
              <w:suppressLineNumbers w:val="0"/>
              <w:wordWrap/>
              <w:jc w:val="left"/>
              <w:textAlignment w:val="center"/>
              <w:rPr>
                <w:rFonts w:hint="eastAsia"/>
                <w:lang w:eastAsia="zh-CN"/>
              </w:rPr>
            </w:pPr>
            <w:r>
              <w:rPr>
                <w:rFonts w:hint="eastAsia" w:ascii="微软雅黑" w:hAnsi="微软雅黑" w:eastAsia="微软雅黑" w:cs="微软雅黑"/>
                <w:b w:val="0"/>
                <w:bCs w:val="0"/>
                <w:i w:val="0"/>
                <w:iCs w:val="0"/>
                <w:kern w:val="0"/>
                <w:sz w:val="20"/>
                <w:szCs w:val="20"/>
                <w:lang w:val="en-US" w:eastAsia="zh-CN" w:bidi="ar"/>
              </w:rPr>
              <w:t>创建人姓名，冗余字段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wordWrap/>
              <w:jc w:val="left"/>
              <w:textAlignment w:val="center"/>
              <w:rPr>
                <w:lang w:eastAsia="zh-CN"/>
              </w:rPr>
            </w:pPr>
            <w:r>
              <w:rPr>
                <w:rFonts w:hint="eastAsia" w:ascii="微软雅黑" w:hAnsi="微软雅黑" w:eastAsia="微软雅黑" w:cs="微软雅黑"/>
                <w:b w:val="0"/>
                <w:bCs w:val="0"/>
                <w:i w:val="0"/>
                <w:iCs w:val="0"/>
                <w:kern w:val="0"/>
                <w:sz w:val="20"/>
                <w:szCs w:val="20"/>
                <w:lang w:val="en-US" w:eastAsia="zh-CN" w:bidi="ar"/>
              </w:rPr>
              <w:t>创建时间</w:t>
            </w:r>
          </w:p>
        </w:tc>
        <w:tc>
          <w:tcPr>
            <w:tcW w:w="1418" w:type="dxa"/>
            <w:tcBorders>
              <w:left w:val="single" w:color="auto" w:sz="4" w:space="0"/>
              <w:right w:val="single" w:color="auto" w:sz="4" w:space="0"/>
            </w:tcBorders>
            <w:vAlign w:val="center"/>
          </w:tcPr>
          <w:p>
            <w:pPr>
              <w:keepNext w:val="0"/>
              <w:keepLines w:val="0"/>
              <w:widowControl/>
              <w:suppressLineNumbers w:val="0"/>
              <w:wordWrap/>
              <w:jc w:val="left"/>
              <w:textAlignment w:val="center"/>
              <w:rPr>
                <w:rFonts w:hint="eastAsia"/>
                <w:lang w:eastAsia="zh-CN"/>
              </w:rPr>
            </w:pPr>
            <w:r>
              <w:rPr>
                <w:rFonts w:hint="eastAsia" w:ascii="微软雅黑" w:hAnsi="微软雅黑" w:eastAsia="微软雅黑" w:cs="微软雅黑"/>
                <w:b w:val="0"/>
                <w:bCs w:val="0"/>
                <w:i w:val="0"/>
                <w:iCs w:val="0"/>
                <w:kern w:val="0"/>
                <w:sz w:val="20"/>
                <w:szCs w:val="20"/>
                <w:lang w:val="en-US" w:eastAsia="zh-CN" w:bidi="ar"/>
              </w:rPr>
              <w:t>create_time</w:t>
            </w:r>
          </w:p>
        </w:tc>
        <w:tc>
          <w:tcPr>
            <w:tcW w:w="1701" w:type="dxa"/>
            <w:tcBorders>
              <w:left w:val="single" w:color="auto" w:sz="4" w:space="0"/>
              <w:right w:val="single" w:color="auto" w:sz="4" w:space="0"/>
            </w:tcBorders>
            <w:vAlign w:val="center"/>
          </w:tcPr>
          <w:p>
            <w:pPr>
              <w:keepNext w:val="0"/>
              <w:keepLines w:val="0"/>
              <w:widowControl/>
              <w:suppressLineNumbers w:val="0"/>
              <w:wordWrap/>
              <w:jc w:val="left"/>
              <w:textAlignment w:val="center"/>
              <w:rPr>
                <w:rFonts w:hint="eastAsia"/>
                <w:lang w:eastAsia="zh-CN"/>
              </w:rPr>
            </w:pPr>
            <w:r>
              <w:rPr>
                <w:rFonts w:hint="eastAsia" w:ascii="微软雅黑" w:hAnsi="微软雅黑" w:eastAsia="微软雅黑" w:cs="微软雅黑"/>
                <w:b w:val="0"/>
                <w:bCs w:val="0"/>
                <w:i w:val="0"/>
                <w:iCs w:val="0"/>
                <w:kern w:val="0"/>
                <w:sz w:val="20"/>
                <w:szCs w:val="20"/>
                <w:lang w:val="en-US" w:eastAsia="zh-CN" w:bidi="ar"/>
              </w:rPr>
              <w:t>datetime</w:t>
            </w:r>
          </w:p>
        </w:tc>
        <w:tc>
          <w:tcPr>
            <w:tcW w:w="1134" w:type="dxa"/>
            <w:tcBorders>
              <w:left w:val="single" w:color="auto" w:sz="4" w:space="0"/>
              <w:right w:val="single" w:color="auto" w:sz="4" w:space="0"/>
            </w:tcBorders>
            <w:vAlign w:val="center"/>
          </w:tcPr>
          <w:p>
            <w:pPr>
              <w:keepNext w:val="0"/>
              <w:keepLines w:val="0"/>
              <w:widowControl/>
              <w:suppressLineNumbers w:val="0"/>
              <w:wordWrap/>
              <w:jc w:val="center"/>
              <w:textAlignment w:val="center"/>
              <w:rPr>
                <w:rFonts w:ascii="宋体" w:hAnsi="宋体"/>
                <w:lang w:eastAsia="zh-CN"/>
              </w:rPr>
            </w:pPr>
            <w:r>
              <w:rPr>
                <w:rFonts w:hint="eastAsia" w:ascii="微软雅黑" w:hAnsi="微软雅黑" w:eastAsia="微软雅黑" w:cs="微软雅黑"/>
                <w:b w:val="0"/>
                <w:bCs w:val="0"/>
                <w:i w:val="0"/>
                <w:iCs w:val="0"/>
                <w:kern w:val="0"/>
                <w:sz w:val="20"/>
                <w:szCs w:val="20"/>
                <w:lang w:val="en-US" w:eastAsia="zh-CN" w:bidi="ar"/>
              </w:rPr>
              <w:t>否</w:t>
            </w:r>
          </w:p>
        </w:tc>
        <w:tc>
          <w:tcPr>
            <w:tcW w:w="2245" w:type="dxa"/>
            <w:tcBorders>
              <w:left w:val="single" w:color="auto" w:sz="4" w:space="0"/>
              <w:right w:val="single" w:color="auto" w:sz="4" w:space="0"/>
            </w:tcBorders>
            <w:vAlign w:val="center"/>
          </w:tcPr>
          <w:p>
            <w:pPr>
              <w:keepNext w:val="0"/>
              <w:keepLines w:val="0"/>
              <w:widowControl/>
              <w:suppressLineNumbers w:val="0"/>
              <w:wordWrap/>
              <w:jc w:val="left"/>
              <w:textAlignment w:val="center"/>
              <w:rPr>
                <w:rFonts w:hint="eastAsia" w:ascii="宋体" w:hAnsi="宋体"/>
                <w:lang w:eastAsia="zh-CN"/>
              </w:rPr>
            </w:pPr>
            <w:r>
              <w:rPr>
                <w:rFonts w:hint="eastAsia" w:ascii="微软雅黑" w:hAnsi="微软雅黑" w:eastAsia="微软雅黑" w:cs="微软雅黑"/>
                <w:b w:val="0"/>
                <w:bCs w:val="0"/>
                <w:i w:val="0"/>
                <w:iCs w:val="0"/>
                <w:kern w:val="0"/>
                <w:sz w:val="20"/>
                <w:szCs w:val="20"/>
                <w:lang w:val="en-US" w:eastAsia="zh-CN" w:bidi="ar"/>
              </w:rPr>
              <w:t>2026-01-01 00:00:00</w:t>
            </w:r>
          </w:p>
        </w:tc>
        <w:tc>
          <w:tcPr>
            <w:tcW w:w="1745" w:type="dxa"/>
            <w:tcBorders>
              <w:left w:val="single" w:color="auto" w:sz="4" w:space="0"/>
            </w:tcBorders>
            <w:vAlign w:val="center"/>
          </w:tcPr>
          <w:p>
            <w:pPr>
              <w:keepNext w:val="0"/>
              <w:keepLines w:val="0"/>
              <w:widowControl/>
              <w:suppressLineNumbers w:val="0"/>
              <w:wordWrap/>
              <w:jc w:val="left"/>
              <w:textAlignment w:val="center"/>
              <w:rPr>
                <w:rFonts w:hint="eastAsia"/>
                <w:lang w:eastAsia="zh-CN"/>
              </w:rPr>
            </w:pPr>
            <w:r>
              <w:rPr>
                <w:rFonts w:hint="eastAsia" w:ascii="微软雅黑" w:hAnsi="微软雅黑" w:eastAsia="微软雅黑" w:cs="微软雅黑"/>
                <w:b w:val="0"/>
                <w:bCs w:val="0"/>
                <w:i w:val="0"/>
                <w:iCs w:val="0"/>
                <w:kern w:val="0"/>
                <w:sz w:val="20"/>
                <w:szCs w:val="20"/>
                <w:lang w:val="en-US" w:eastAsia="zh-CN" w:bidi="ar"/>
              </w:rPr>
              <w:t>记录创建时间，默认当前时间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wordWrap/>
              <w:jc w:val="left"/>
              <w:textAlignment w:val="center"/>
              <w:rPr>
                <w:lang w:eastAsia="zh-CN"/>
              </w:rPr>
            </w:pPr>
            <w:r>
              <w:rPr>
                <w:rFonts w:hint="eastAsia" w:ascii="微软雅黑" w:hAnsi="微软雅黑" w:eastAsia="微软雅黑" w:cs="微软雅黑"/>
                <w:b w:val="0"/>
                <w:bCs w:val="0"/>
                <w:i w:val="0"/>
                <w:iCs w:val="0"/>
                <w:kern w:val="0"/>
                <w:sz w:val="20"/>
                <w:szCs w:val="20"/>
                <w:lang w:val="en-US" w:eastAsia="zh-CN" w:bidi="ar"/>
              </w:rPr>
              <w:t>更新时间</w:t>
            </w:r>
          </w:p>
        </w:tc>
        <w:tc>
          <w:tcPr>
            <w:tcW w:w="1418" w:type="dxa"/>
            <w:tcBorders>
              <w:left w:val="single" w:color="auto" w:sz="4" w:space="0"/>
              <w:right w:val="single" w:color="auto" w:sz="4" w:space="0"/>
            </w:tcBorders>
            <w:vAlign w:val="center"/>
          </w:tcPr>
          <w:p>
            <w:pPr>
              <w:keepNext w:val="0"/>
              <w:keepLines w:val="0"/>
              <w:widowControl/>
              <w:suppressLineNumbers w:val="0"/>
              <w:wordWrap/>
              <w:jc w:val="left"/>
              <w:textAlignment w:val="center"/>
              <w:rPr>
                <w:rFonts w:hint="eastAsia"/>
                <w:lang w:eastAsia="zh-CN"/>
              </w:rPr>
            </w:pPr>
            <w:r>
              <w:rPr>
                <w:rFonts w:hint="eastAsia" w:ascii="微软雅黑" w:hAnsi="微软雅黑" w:eastAsia="微软雅黑" w:cs="微软雅黑"/>
                <w:b w:val="0"/>
                <w:bCs w:val="0"/>
                <w:i w:val="0"/>
                <w:iCs w:val="0"/>
                <w:kern w:val="0"/>
                <w:sz w:val="20"/>
                <w:szCs w:val="20"/>
                <w:lang w:val="en-US" w:eastAsia="zh-CN" w:bidi="ar"/>
              </w:rPr>
              <w:t>update_time</w:t>
            </w:r>
          </w:p>
        </w:tc>
        <w:tc>
          <w:tcPr>
            <w:tcW w:w="1701" w:type="dxa"/>
            <w:tcBorders>
              <w:left w:val="single" w:color="auto" w:sz="4" w:space="0"/>
              <w:right w:val="single" w:color="auto" w:sz="4" w:space="0"/>
            </w:tcBorders>
            <w:vAlign w:val="center"/>
          </w:tcPr>
          <w:p>
            <w:pPr>
              <w:keepNext w:val="0"/>
              <w:keepLines w:val="0"/>
              <w:widowControl/>
              <w:suppressLineNumbers w:val="0"/>
              <w:wordWrap/>
              <w:jc w:val="left"/>
              <w:textAlignment w:val="center"/>
              <w:rPr>
                <w:rFonts w:hint="eastAsia"/>
                <w:lang w:eastAsia="zh-CN"/>
              </w:rPr>
            </w:pPr>
            <w:r>
              <w:rPr>
                <w:rFonts w:hint="eastAsia" w:ascii="微软雅黑" w:hAnsi="微软雅黑" w:eastAsia="微软雅黑" w:cs="微软雅黑"/>
                <w:b w:val="0"/>
                <w:bCs w:val="0"/>
                <w:i w:val="0"/>
                <w:iCs w:val="0"/>
                <w:kern w:val="0"/>
                <w:sz w:val="20"/>
                <w:szCs w:val="20"/>
                <w:lang w:val="en-US" w:eastAsia="zh-CN" w:bidi="ar"/>
              </w:rPr>
              <w:t>datetime</w:t>
            </w:r>
          </w:p>
        </w:tc>
        <w:tc>
          <w:tcPr>
            <w:tcW w:w="1134" w:type="dxa"/>
            <w:tcBorders>
              <w:left w:val="single" w:color="auto" w:sz="4" w:space="0"/>
              <w:right w:val="single" w:color="auto" w:sz="4" w:space="0"/>
            </w:tcBorders>
            <w:vAlign w:val="center"/>
          </w:tcPr>
          <w:p>
            <w:pPr>
              <w:keepNext w:val="0"/>
              <w:keepLines w:val="0"/>
              <w:widowControl/>
              <w:suppressLineNumbers w:val="0"/>
              <w:wordWrap/>
              <w:jc w:val="center"/>
              <w:textAlignment w:val="center"/>
              <w:rPr>
                <w:rFonts w:ascii="宋体" w:hAnsi="宋体"/>
                <w:lang w:eastAsia="zh-CN"/>
              </w:rPr>
            </w:pPr>
            <w:r>
              <w:rPr>
                <w:rFonts w:hint="eastAsia" w:ascii="微软雅黑" w:hAnsi="微软雅黑" w:eastAsia="微软雅黑" w:cs="微软雅黑"/>
                <w:b w:val="0"/>
                <w:bCs w:val="0"/>
                <w:i w:val="0"/>
                <w:iCs w:val="0"/>
                <w:kern w:val="0"/>
                <w:sz w:val="20"/>
                <w:szCs w:val="20"/>
                <w:lang w:val="en-US" w:eastAsia="zh-CN" w:bidi="ar"/>
              </w:rPr>
              <w:t>否</w:t>
            </w:r>
          </w:p>
        </w:tc>
        <w:tc>
          <w:tcPr>
            <w:tcW w:w="2245" w:type="dxa"/>
            <w:tcBorders>
              <w:left w:val="single" w:color="auto" w:sz="4" w:space="0"/>
              <w:right w:val="single" w:color="auto" w:sz="4" w:space="0"/>
            </w:tcBorders>
            <w:vAlign w:val="center"/>
          </w:tcPr>
          <w:p>
            <w:pPr>
              <w:keepNext w:val="0"/>
              <w:keepLines w:val="0"/>
              <w:widowControl/>
              <w:suppressLineNumbers w:val="0"/>
              <w:wordWrap/>
              <w:jc w:val="left"/>
              <w:textAlignment w:val="center"/>
              <w:rPr>
                <w:rFonts w:hint="eastAsia" w:ascii="宋体" w:hAnsi="宋体"/>
                <w:lang w:eastAsia="zh-CN"/>
              </w:rPr>
            </w:pPr>
            <w:r>
              <w:rPr>
                <w:rFonts w:hint="eastAsia" w:ascii="微软雅黑" w:hAnsi="微软雅黑" w:eastAsia="微软雅黑" w:cs="微软雅黑"/>
                <w:b w:val="0"/>
                <w:bCs w:val="0"/>
                <w:i w:val="0"/>
                <w:iCs w:val="0"/>
                <w:kern w:val="0"/>
                <w:sz w:val="20"/>
                <w:szCs w:val="20"/>
                <w:lang w:val="en-US" w:eastAsia="zh-CN" w:bidi="ar"/>
              </w:rPr>
              <w:t>2026-01-01 00:00:00</w:t>
            </w:r>
          </w:p>
        </w:tc>
        <w:tc>
          <w:tcPr>
            <w:tcW w:w="1745" w:type="dxa"/>
            <w:tcBorders>
              <w:left w:val="single" w:color="auto" w:sz="4" w:space="0"/>
            </w:tcBorders>
            <w:vAlign w:val="center"/>
          </w:tcPr>
          <w:p>
            <w:pPr>
              <w:keepNext w:val="0"/>
              <w:keepLines w:val="0"/>
              <w:widowControl/>
              <w:suppressLineNumbers w:val="0"/>
              <w:wordWrap/>
              <w:jc w:val="left"/>
              <w:textAlignment w:val="center"/>
              <w:rPr>
                <w:rFonts w:hint="eastAsia"/>
                <w:lang w:eastAsia="zh-CN"/>
              </w:rPr>
            </w:pPr>
            <w:r>
              <w:rPr>
                <w:rFonts w:hint="eastAsia" w:ascii="微软雅黑" w:hAnsi="微软雅黑" w:eastAsia="微软雅黑" w:cs="微软雅黑"/>
                <w:b w:val="0"/>
                <w:bCs w:val="0"/>
                <w:i w:val="0"/>
                <w:iCs w:val="0"/>
                <w:kern w:val="0"/>
                <w:sz w:val="20"/>
                <w:szCs w:val="20"/>
                <w:lang w:val="en-US" w:eastAsia="zh-CN" w:bidi="ar"/>
              </w:rPr>
              <w:t>记录更新时间，自动更新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wordWrap/>
              <w:jc w:val="left"/>
              <w:textAlignment w:val="center"/>
              <w:rPr>
                <w:lang w:eastAsia="zh-CN"/>
              </w:rPr>
            </w:pPr>
            <w:r>
              <w:rPr>
                <w:rFonts w:hint="eastAsia" w:ascii="微软雅黑" w:hAnsi="微软雅黑" w:eastAsia="微软雅黑" w:cs="微软雅黑"/>
                <w:b w:val="0"/>
                <w:bCs w:val="0"/>
                <w:i w:val="0"/>
                <w:iCs w:val="0"/>
                <w:kern w:val="0"/>
                <w:sz w:val="20"/>
                <w:szCs w:val="20"/>
                <w:lang w:val="en-US" w:eastAsia="zh-CN" w:bidi="ar"/>
              </w:rPr>
              <w:t>备注</w:t>
            </w:r>
          </w:p>
        </w:tc>
        <w:tc>
          <w:tcPr>
            <w:tcW w:w="1418" w:type="dxa"/>
            <w:tcBorders>
              <w:left w:val="single" w:color="auto" w:sz="4" w:space="0"/>
              <w:right w:val="single" w:color="auto" w:sz="4" w:space="0"/>
            </w:tcBorders>
            <w:vAlign w:val="center"/>
          </w:tcPr>
          <w:p>
            <w:pPr>
              <w:keepNext w:val="0"/>
              <w:keepLines w:val="0"/>
              <w:widowControl/>
              <w:suppressLineNumbers w:val="0"/>
              <w:wordWrap/>
              <w:jc w:val="left"/>
              <w:textAlignment w:val="center"/>
              <w:rPr>
                <w:rFonts w:hint="eastAsia"/>
                <w:lang w:eastAsia="zh-CN"/>
              </w:rPr>
            </w:pPr>
            <w:r>
              <w:rPr>
                <w:rFonts w:hint="eastAsia" w:ascii="微软雅黑" w:hAnsi="微软雅黑" w:eastAsia="微软雅黑" w:cs="微软雅黑"/>
                <w:b w:val="0"/>
                <w:bCs w:val="0"/>
                <w:i w:val="0"/>
                <w:iCs w:val="0"/>
                <w:kern w:val="0"/>
                <w:sz w:val="20"/>
                <w:szCs w:val="20"/>
                <w:lang w:val="en-US" w:eastAsia="zh-CN" w:bidi="ar"/>
              </w:rPr>
              <w:t>remark</w:t>
            </w:r>
          </w:p>
        </w:tc>
        <w:tc>
          <w:tcPr>
            <w:tcW w:w="1701" w:type="dxa"/>
            <w:tcBorders>
              <w:left w:val="single" w:color="auto" w:sz="4" w:space="0"/>
              <w:right w:val="single" w:color="auto" w:sz="4" w:space="0"/>
            </w:tcBorders>
            <w:vAlign w:val="center"/>
          </w:tcPr>
          <w:p>
            <w:pPr>
              <w:keepNext w:val="0"/>
              <w:keepLines w:val="0"/>
              <w:widowControl/>
              <w:suppressLineNumbers w:val="0"/>
              <w:wordWrap/>
              <w:jc w:val="left"/>
              <w:textAlignment w:val="center"/>
              <w:rPr>
                <w:rFonts w:hint="eastAsia"/>
                <w:lang w:eastAsia="zh-CN"/>
              </w:rPr>
            </w:pPr>
            <w:r>
              <w:rPr>
                <w:rFonts w:hint="eastAsia" w:ascii="微软雅黑" w:hAnsi="微软雅黑" w:eastAsia="微软雅黑" w:cs="微软雅黑"/>
                <w:b w:val="0"/>
                <w:bCs w:val="0"/>
                <w:i w:val="0"/>
                <w:iCs w:val="0"/>
                <w:kern w:val="0"/>
                <w:sz w:val="20"/>
                <w:szCs w:val="20"/>
                <w:lang w:val="en-US" w:eastAsia="zh-CN" w:bidi="ar"/>
              </w:rPr>
              <w:t>varchar(500)</w:t>
            </w:r>
          </w:p>
        </w:tc>
        <w:tc>
          <w:tcPr>
            <w:tcW w:w="1134" w:type="dxa"/>
            <w:tcBorders>
              <w:left w:val="single" w:color="auto" w:sz="4" w:space="0"/>
              <w:right w:val="single" w:color="auto" w:sz="4" w:space="0"/>
            </w:tcBorders>
            <w:vAlign w:val="center"/>
          </w:tcPr>
          <w:p>
            <w:pPr>
              <w:keepNext w:val="0"/>
              <w:keepLines w:val="0"/>
              <w:widowControl/>
              <w:suppressLineNumbers w:val="0"/>
              <w:wordWrap/>
              <w:jc w:val="center"/>
              <w:textAlignment w:val="center"/>
              <w:rPr>
                <w:rFonts w:ascii="宋体" w:hAnsi="宋体"/>
                <w:lang w:eastAsia="zh-CN"/>
              </w:rPr>
            </w:pPr>
            <w:r>
              <w:rPr>
                <w:rFonts w:hint="eastAsia" w:ascii="微软雅黑" w:hAnsi="微软雅黑" w:eastAsia="微软雅黑" w:cs="微软雅黑"/>
                <w:b w:val="0"/>
                <w:bCs w:val="0"/>
                <w:i w:val="0"/>
                <w:iCs w:val="0"/>
                <w:kern w:val="0"/>
                <w:sz w:val="20"/>
                <w:szCs w:val="20"/>
                <w:lang w:val="en-US" w:eastAsia="zh-CN" w:bidi="ar"/>
              </w:rPr>
              <w:t>是</w:t>
            </w:r>
          </w:p>
        </w:tc>
        <w:tc>
          <w:tcPr>
            <w:tcW w:w="2245" w:type="dxa"/>
            <w:tcBorders>
              <w:left w:val="single" w:color="auto" w:sz="4" w:space="0"/>
              <w:right w:val="single" w:color="auto" w:sz="4" w:space="0"/>
            </w:tcBorders>
            <w:vAlign w:val="center"/>
          </w:tcPr>
          <w:p>
            <w:pPr>
              <w:keepNext w:val="0"/>
              <w:keepLines w:val="0"/>
              <w:widowControl/>
              <w:suppressLineNumbers w:val="0"/>
              <w:wordWrap/>
              <w:jc w:val="left"/>
              <w:textAlignment w:val="center"/>
              <w:rPr>
                <w:rFonts w:hint="eastAsia" w:ascii="宋体" w:hAnsi="宋体"/>
                <w:lang w:eastAsia="zh-CN"/>
              </w:rPr>
            </w:pPr>
            <w:r>
              <w:rPr>
                <w:rFonts w:hint="eastAsia" w:ascii="微软雅黑" w:hAnsi="微软雅黑" w:eastAsia="微软雅黑" w:cs="微软雅黑"/>
                <w:b w:val="0"/>
                <w:bCs w:val="0"/>
                <w:i w:val="0"/>
                <w:iCs w:val="0"/>
                <w:kern w:val="0"/>
                <w:sz w:val="20"/>
                <w:szCs w:val="20"/>
                <w:lang w:val="en-US" w:eastAsia="zh-CN" w:bidi="ar"/>
              </w:rPr>
              <w:t>该围栏用于XX矫正对象的日常管控</w:t>
            </w:r>
          </w:p>
        </w:tc>
        <w:tc>
          <w:tcPr>
            <w:tcW w:w="1745" w:type="dxa"/>
            <w:tcBorders>
              <w:left w:val="single" w:color="auto" w:sz="4" w:space="0"/>
            </w:tcBorders>
            <w:vAlign w:val="center"/>
          </w:tcPr>
          <w:p>
            <w:pPr>
              <w:keepNext w:val="0"/>
              <w:keepLines w:val="0"/>
              <w:widowControl/>
              <w:suppressLineNumbers w:val="0"/>
              <w:wordWrap/>
              <w:jc w:val="left"/>
              <w:textAlignment w:val="center"/>
              <w:rPr>
                <w:rFonts w:hint="eastAsia"/>
                <w:lang w:eastAsia="zh-CN"/>
              </w:rPr>
            </w:pPr>
            <w:r>
              <w:rPr>
                <w:rFonts w:hint="eastAsia" w:ascii="微软雅黑" w:hAnsi="微软雅黑" w:eastAsia="微软雅黑" w:cs="微软雅黑"/>
                <w:b w:val="0"/>
                <w:bCs w:val="0"/>
                <w:i w:val="0"/>
                <w:iCs w:val="0"/>
                <w:kern w:val="0"/>
                <w:sz w:val="20"/>
                <w:szCs w:val="20"/>
                <w:lang w:val="en-US" w:eastAsia="zh-CN" w:bidi="ar"/>
              </w:rPr>
              <w:t>围栏的补充说明信息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bottom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p>
        </w:tc>
        <w:tc>
          <w:tcPr>
            <w:tcW w:w="1418" w:type="dxa"/>
            <w:tcBorders>
              <w:left w:val="single" w:color="auto" w:sz="4" w:space="0"/>
              <w:bottom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p>
        </w:tc>
        <w:tc>
          <w:tcPr>
            <w:tcW w:w="1701" w:type="dxa"/>
            <w:tcBorders>
              <w:left w:val="single" w:color="auto" w:sz="4" w:space="0"/>
              <w:bottom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p>
        </w:tc>
        <w:tc>
          <w:tcPr>
            <w:tcW w:w="1134" w:type="dxa"/>
            <w:tcBorders>
              <w:left w:val="single" w:color="auto" w:sz="4" w:space="0"/>
              <w:bottom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p>
        </w:tc>
        <w:tc>
          <w:tcPr>
            <w:tcW w:w="2245" w:type="dxa"/>
            <w:tcBorders>
              <w:left w:val="single" w:color="auto" w:sz="4" w:space="0"/>
              <w:bottom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p>
        </w:tc>
        <w:tc>
          <w:tcPr>
            <w:tcW w:w="1745" w:type="dxa"/>
            <w:tcBorders>
              <w:left w:val="single" w:color="auto" w:sz="4" w:space="0"/>
              <w:bottom w:val="single" w:color="auto" w:sz="4" w:space="0"/>
            </w:tcBorders>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p>
        </w:tc>
      </w:tr>
    </w:tbl>
    <w:p>
      <w:pPr>
        <w:numPr>
          <w:ilvl w:val="0"/>
          <w:numId w:val="0"/>
        </w:numPr>
        <w:jc w:val="left"/>
        <w:rPr>
          <w:rFonts w:hint="default" w:ascii="宋体" w:hAnsi="宋体" w:eastAsia="宋体" w:cs="宋体"/>
          <w:b w:val="0"/>
          <w:bCs w:val="0"/>
          <w:sz w:val="28"/>
          <w:szCs w:val="28"/>
          <w:lang w:val="en-US" w:eastAsia="zh-CN"/>
        </w:rPr>
      </w:pPr>
      <w:r>
        <w:rPr>
          <w:rFonts w:hint="default" w:ascii="宋体" w:hAnsi="宋体" w:eastAsia="宋体" w:cs="宋体"/>
          <w:b w:val="0"/>
          <w:bCs w:val="0"/>
          <w:sz w:val="28"/>
          <w:szCs w:val="28"/>
          <w:lang w:val="en-US" w:eastAsia="zh-CN"/>
        </w:rPr>
        <w:t>详细说明：</w:t>
      </w:r>
    </w:p>
    <w:p>
      <w:pPr>
        <w:numPr>
          <w:ilvl w:val="0"/>
          <w:numId w:val="0"/>
        </w:numPr>
        <w:ind w:firstLine="420" w:firstLineChars="0"/>
        <w:jc w:val="left"/>
        <w:rPr>
          <w:rFonts w:hint="default" w:ascii="宋体" w:hAnsi="宋体" w:eastAsia="宋体" w:cs="宋体"/>
          <w:b w:val="0"/>
          <w:bCs w:val="0"/>
          <w:sz w:val="28"/>
          <w:szCs w:val="28"/>
          <w:lang w:val="en-US" w:eastAsia="zh-CN"/>
        </w:rPr>
      </w:pPr>
      <w:r>
        <w:rPr>
          <w:rFonts w:hint="eastAsia" w:ascii="宋体" w:hAnsi="宋体" w:eastAsia="宋体" w:cs="宋体"/>
          <w:b w:val="0"/>
          <w:bCs w:val="0"/>
          <w:sz w:val="28"/>
          <w:szCs w:val="28"/>
          <w:lang w:val="en-US" w:eastAsia="zh-CN"/>
        </w:rPr>
        <w:t>在矫通APP关联：</w:t>
      </w:r>
    </w:p>
    <w:p>
      <w:pPr>
        <w:numPr>
          <w:ilvl w:val="0"/>
          <w:numId w:val="19"/>
        </w:numPr>
        <w:ind w:firstLine="420" w:firstLineChars="0"/>
        <w:jc w:val="left"/>
        <w:rPr>
          <w:rFonts w:hint="eastAsia" w:ascii="宋体" w:hAnsi="宋体" w:eastAsia="宋体" w:cs="宋体"/>
          <w:b w:val="0"/>
          <w:bCs w:val="0"/>
          <w:sz w:val="28"/>
          <w:szCs w:val="28"/>
          <w:lang w:val="en-US" w:eastAsia="zh-CN"/>
        </w:rPr>
      </w:pPr>
      <w:r>
        <w:rPr>
          <w:rFonts w:hint="eastAsia" w:ascii="宋体" w:hAnsi="宋体" w:eastAsia="宋体" w:cs="宋体"/>
          <w:b w:val="0"/>
          <w:bCs w:val="0"/>
          <w:sz w:val="28"/>
          <w:szCs w:val="28"/>
          <w:lang w:val="en-US" w:eastAsia="zh-CN"/>
        </w:rPr>
        <w:t>社区矫正对象的手机定位信息偏移电子围栏位置后，弹出越界警告</w:t>
      </w:r>
    </w:p>
    <w:p>
      <w:pPr>
        <w:numPr>
          <w:ilvl w:val="0"/>
          <w:numId w:val="0"/>
        </w:numPr>
        <w:ind w:firstLine="420" w:firstLineChars="0"/>
        <w:jc w:val="left"/>
        <w:rPr>
          <w:rFonts w:hint="eastAsia" w:ascii="宋体" w:hAnsi="宋体" w:eastAsia="宋体" w:cs="宋体"/>
          <w:b w:val="0"/>
          <w:bCs w:val="0"/>
          <w:sz w:val="28"/>
          <w:szCs w:val="28"/>
          <w:lang w:val="en-US" w:eastAsia="zh-CN"/>
        </w:rPr>
      </w:pPr>
      <w:r>
        <w:rPr>
          <w:rFonts w:hint="eastAsia" w:ascii="宋体" w:hAnsi="宋体" w:eastAsia="宋体" w:cs="宋体"/>
          <w:b w:val="0"/>
          <w:bCs w:val="0"/>
          <w:sz w:val="28"/>
          <w:szCs w:val="28"/>
          <w:lang w:val="en-US" w:eastAsia="zh-CN"/>
        </w:rPr>
        <w:t>管理平台：</w:t>
      </w:r>
    </w:p>
    <w:p>
      <w:pPr>
        <w:numPr>
          <w:ilvl w:val="0"/>
          <w:numId w:val="0"/>
        </w:numPr>
        <w:ind w:firstLine="420" w:firstLineChars="0"/>
        <w:jc w:val="left"/>
        <w:rPr>
          <w:rFonts w:hint="eastAsia" w:ascii="宋体" w:hAnsi="宋体" w:eastAsia="宋体" w:cs="宋体"/>
          <w:b w:val="0"/>
          <w:bCs w:val="0"/>
          <w:sz w:val="28"/>
          <w:szCs w:val="28"/>
          <w:lang w:val="en-US" w:eastAsia="zh-CN"/>
        </w:rPr>
      </w:pPr>
      <w:r>
        <w:rPr>
          <w:rFonts w:hint="eastAsia" w:ascii="宋体" w:hAnsi="宋体" w:eastAsia="宋体" w:cs="宋体"/>
          <w:b w:val="0"/>
          <w:bCs w:val="0"/>
          <w:sz w:val="28"/>
          <w:szCs w:val="28"/>
          <w:lang w:val="en-US" w:eastAsia="zh-CN"/>
        </w:rPr>
        <w:t>需要机构管理员角色才能进围栏信息的设置和修改。</w:t>
      </w:r>
    </w:p>
    <w:p>
      <w:pPr>
        <w:numPr>
          <w:ilvl w:val="0"/>
          <w:numId w:val="0"/>
        </w:numPr>
        <w:ind w:firstLine="420" w:firstLineChars="0"/>
        <w:jc w:val="left"/>
        <w:rPr>
          <w:rFonts w:hint="default" w:ascii="宋体" w:hAnsi="宋体" w:eastAsia="宋体" w:cs="宋体"/>
          <w:b w:val="0"/>
          <w:bCs w:val="0"/>
          <w:sz w:val="28"/>
          <w:szCs w:val="28"/>
          <w:lang w:val="en-US" w:eastAsia="zh-CN"/>
        </w:rPr>
      </w:pPr>
      <w:r>
        <w:rPr>
          <w:rFonts w:hint="eastAsia" w:ascii="宋体" w:hAnsi="宋体" w:eastAsia="宋体" w:cs="宋体"/>
          <w:b w:val="0"/>
          <w:bCs w:val="0"/>
          <w:sz w:val="28"/>
          <w:szCs w:val="28"/>
          <w:lang w:val="en-US" w:eastAsia="zh-CN"/>
        </w:rPr>
        <w:t>默认围栏信息需要从外部导入。</w:t>
      </w:r>
    </w:p>
    <w:p>
      <w:pPr>
        <w:numPr>
          <w:ilvl w:val="1"/>
          <w:numId w:val="4"/>
        </w:numPr>
        <w:ind w:left="850" w:leftChars="0" w:hanging="453" w:firstLineChars="0"/>
        <w:jc w:val="left"/>
        <w:outlineLvl w:val="1"/>
        <w:rPr>
          <w:rFonts w:hint="default" w:ascii="宋体" w:hAnsi="宋体" w:eastAsia="宋体" w:cs="宋体"/>
          <w:b/>
          <w:bCs/>
          <w:sz w:val="36"/>
          <w:szCs w:val="36"/>
          <w:lang w:val="en-US" w:eastAsia="zh-CN"/>
        </w:rPr>
      </w:pPr>
      <w:r>
        <w:rPr>
          <w:rFonts w:hint="eastAsia" w:ascii="宋体" w:hAnsi="宋体" w:eastAsia="宋体" w:cs="宋体"/>
          <w:b/>
          <w:bCs/>
          <w:sz w:val="36"/>
          <w:szCs w:val="36"/>
          <w:lang w:val="en-US" w:eastAsia="zh-CN"/>
        </w:rPr>
        <w:t xml:space="preserve">定位监管-居住地预警分析 </w:t>
      </w:r>
    </w:p>
    <w:tbl>
      <w:tblPr>
        <w:tblStyle w:val="13"/>
        <w:tblW w:w="948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37"/>
        <w:gridCol w:w="1418"/>
        <w:gridCol w:w="1701"/>
        <w:gridCol w:w="1134"/>
        <w:gridCol w:w="2245"/>
        <w:gridCol w:w="174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37" w:type="dxa"/>
            <w:shd w:val="pct10" w:color="auto" w:fill="FFFFFF"/>
          </w:tcPr>
          <w:p>
            <w:pPr>
              <w:rPr>
                <w:rFonts w:ascii="宋体"/>
                <w:b/>
                <w:sz w:val="21"/>
                <w:lang w:eastAsia="zh-CN"/>
              </w:rPr>
            </w:pPr>
            <w:r>
              <w:rPr>
                <w:rFonts w:hint="eastAsia" w:ascii="宋体"/>
                <w:b/>
                <w:sz w:val="21"/>
                <w:lang w:eastAsia="zh-CN"/>
              </w:rPr>
              <w:t>功能点</w:t>
            </w:r>
          </w:p>
        </w:tc>
        <w:tc>
          <w:tcPr>
            <w:tcW w:w="8243" w:type="dxa"/>
            <w:gridSpan w:val="5"/>
          </w:tcPr>
          <w:p>
            <w:pPr>
              <w:pStyle w:val="18"/>
              <w:ind w:left="0"/>
              <w:rPr>
                <w:rStyle w:val="21"/>
                <w:rFonts w:hint="default"/>
                <w:i w:val="0"/>
                <w:iCs/>
                <w:lang w:val="en-US" w:eastAsia="zh-CN" w:bidi="ar"/>
              </w:rPr>
            </w:pPr>
            <w:r>
              <w:rPr>
                <w:rStyle w:val="21"/>
                <w:rFonts w:hint="eastAsia"/>
                <w:i w:val="0"/>
                <w:iCs/>
                <w:lang w:val="en-US" w:eastAsia="zh-CN" w:bidi="ar"/>
              </w:rPr>
              <w:t>9 定位监管 模块</w:t>
            </w:r>
          </w:p>
          <w:p>
            <w:pPr>
              <w:pStyle w:val="18"/>
              <w:ind w:left="0"/>
              <w:rPr>
                <w:rStyle w:val="21"/>
                <w:rFonts w:hint="default"/>
                <w:i w:val="0"/>
                <w:iCs/>
                <w:lang w:val="en-US" w:eastAsia="zh-CN" w:bidi="ar"/>
              </w:rPr>
            </w:pPr>
            <w:r>
              <w:rPr>
                <w:rStyle w:val="21"/>
                <w:rFonts w:hint="eastAsia"/>
                <w:i w:val="0"/>
                <w:iCs/>
                <w:lang w:val="en-US" w:eastAsia="zh-CN" w:bidi="ar"/>
              </w:rPr>
              <w:t>9.14 居住地预警分析</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37" w:type="dxa"/>
            <w:shd w:val="pct10" w:color="auto" w:fill="FFFFFF"/>
          </w:tcPr>
          <w:p>
            <w:pPr>
              <w:rPr>
                <w:rFonts w:ascii="宋体"/>
                <w:b/>
                <w:sz w:val="21"/>
                <w:lang w:eastAsia="zh-CN"/>
              </w:rPr>
            </w:pPr>
            <w:r>
              <w:rPr>
                <w:rFonts w:hint="eastAsia" w:ascii="宋体"/>
                <w:b/>
                <w:sz w:val="21"/>
                <w:lang w:eastAsia="zh-CN"/>
              </w:rPr>
              <w:t>简明描述</w:t>
            </w:r>
          </w:p>
        </w:tc>
        <w:tc>
          <w:tcPr>
            <w:tcW w:w="8243" w:type="dxa"/>
            <w:gridSpan w:val="5"/>
          </w:tcPr>
          <w:p>
            <w:pPr>
              <w:rPr>
                <w:rFonts w:hint="default" w:ascii="宋体"/>
                <w:sz w:val="21"/>
                <w:lang w:val="en-US" w:eastAsia="zh-CN"/>
              </w:rPr>
            </w:pPr>
            <w:r>
              <w:rPr>
                <w:rFonts w:hint="eastAsia"/>
                <w:lang w:val="en-US" w:eastAsia="zh-CN"/>
              </w:rPr>
              <w:t>管理平台后台每日自动</w:t>
            </w:r>
            <w:r>
              <w:rPr>
                <w:rFonts w:hint="eastAsia"/>
              </w:rPr>
              <w:t>从社区矫正对象的日常电子定位信息中，筛选一定周期内（周、月）固定时间段（当日晚23时至次日6时）的社区矫正对象的定位数据，分析定位轨迹，得到社区矫正对象居住地坐标范围，实现个人长期非住所工作地预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37" w:type="dxa"/>
            <w:shd w:val="pct10" w:color="auto" w:fill="FFFFFF"/>
          </w:tcPr>
          <w:p>
            <w:pPr>
              <w:rPr>
                <w:rFonts w:hint="default" w:ascii="宋体"/>
                <w:b/>
                <w:sz w:val="21"/>
                <w:lang w:val="en-US" w:eastAsia="zh-CN"/>
              </w:rPr>
            </w:pPr>
            <w:r>
              <w:rPr>
                <w:rFonts w:hint="eastAsia" w:ascii="宋体"/>
                <w:b/>
                <w:sz w:val="21"/>
                <w:lang w:val="en-US" w:eastAsia="zh-CN"/>
              </w:rPr>
              <w:t>核心流程</w:t>
            </w:r>
          </w:p>
        </w:tc>
        <w:tc>
          <w:tcPr>
            <w:tcW w:w="8243" w:type="dxa"/>
            <w:gridSpan w:val="5"/>
          </w:tcPr>
          <w:p>
            <w:pPr>
              <w:pStyle w:val="18"/>
              <w:ind w:left="0"/>
              <w:rPr>
                <w:rFonts w:hint="default" w:ascii="宋体"/>
                <w:sz w:val="21"/>
                <w:lang w:val="en-US" w:eastAsia="zh-CN"/>
              </w:rPr>
            </w:pPr>
            <w:r>
              <w:rPr>
                <w:rFonts w:hint="eastAsia" w:ascii="宋体"/>
                <w:i w:val="0"/>
                <w:iCs w:val="0"/>
                <w:color w:val="auto"/>
                <w:sz w:val="21"/>
                <w:lang w:val="en-US" w:eastAsia="zh-CN"/>
              </w:rPr>
              <w:t>数据分析</w:t>
            </w:r>
            <w:r>
              <w:rPr>
                <w:rFonts w:hint="eastAsia" w:ascii="宋体"/>
                <w:i w:val="0"/>
                <w:iCs w:val="0"/>
                <w:color w:val="auto"/>
                <w:sz w:val="21"/>
                <w:lang w:eastAsia="zh-CN"/>
              </w:rPr>
              <w:t>→</w:t>
            </w:r>
            <w:r>
              <w:rPr>
                <w:rFonts w:hint="eastAsia" w:ascii="宋体"/>
                <w:i w:val="0"/>
                <w:iCs w:val="0"/>
                <w:color w:val="auto"/>
                <w:sz w:val="21"/>
                <w:lang w:val="en-US" w:eastAsia="zh-CN"/>
              </w:rPr>
              <w:t>预警触发</w:t>
            </w:r>
            <w:r>
              <w:rPr>
                <w:rFonts w:hint="eastAsia" w:ascii="宋体"/>
                <w:i w:val="0"/>
                <w:iCs w:val="0"/>
                <w:color w:val="auto"/>
                <w:sz w:val="21"/>
                <w:lang w:eastAsia="zh-CN"/>
              </w:rPr>
              <w:t>→</w:t>
            </w:r>
            <w:r>
              <w:rPr>
                <w:rFonts w:hint="eastAsia" w:ascii="宋体"/>
                <w:i w:val="0"/>
                <w:iCs w:val="0"/>
                <w:color w:val="auto"/>
                <w:sz w:val="21"/>
                <w:lang w:val="en-US" w:eastAsia="zh-CN"/>
              </w:rPr>
              <w:t>生成预警信息</w:t>
            </w:r>
            <w:r>
              <w:rPr>
                <w:rFonts w:hint="eastAsia" w:ascii="宋体"/>
                <w:i w:val="0"/>
                <w:iCs w:val="0"/>
                <w:color w:val="auto"/>
                <w:sz w:val="21"/>
                <w:lang w:eastAsia="zh-CN"/>
              </w:rPr>
              <w:t>→</w:t>
            </w:r>
            <w:r>
              <w:rPr>
                <w:rFonts w:hint="eastAsia" w:ascii="宋体"/>
                <w:i w:val="0"/>
                <w:iCs w:val="0"/>
                <w:color w:val="auto"/>
                <w:sz w:val="21"/>
                <w:lang w:val="en-US" w:eastAsia="zh-CN"/>
              </w:rPr>
              <w:t>工作人员确认处理结果</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62" w:hRule="atLeast"/>
          <w:jc w:val="center"/>
        </w:trPr>
        <w:tc>
          <w:tcPr>
            <w:tcW w:w="1237" w:type="dxa"/>
            <w:shd w:val="pct10" w:color="auto" w:fill="FFFFFF"/>
          </w:tcPr>
          <w:p>
            <w:pPr>
              <w:rPr>
                <w:rFonts w:hint="default" w:ascii="宋体"/>
                <w:b/>
                <w:sz w:val="21"/>
                <w:lang w:val="en-US" w:eastAsia="zh-CN"/>
              </w:rPr>
            </w:pPr>
            <w:r>
              <w:rPr>
                <w:rFonts w:hint="eastAsia" w:ascii="宋体"/>
                <w:b/>
                <w:sz w:val="21"/>
                <w:lang w:val="en-US" w:eastAsia="zh-CN"/>
              </w:rPr>
              <w:t>页面原型</w:t>
            </w:r>
          </w:p>
        </w:tc>
        <w:tc>
          <w:tcPr>
            <w:tcW w:w="8243" w:type="dxa"/>
            <w:gridSpan w:val="5"/>
          </w:tcPr>
          <w:p>
            <w:pPr>
              <w:pStyle w:val="18"/>
              <w:ind w:left="0"/>
              <w:rPr>
                <w:rFonts w:ascii="宋体"/>
                <w:sz w:val="21"/>
                <w:lang w:eastAsia="zh-CN"/>
              </w:rPr>
            </w:pPr>
            <w:r>
              <w:rPr>
                <w:rFonts w:ascii="宋体"/>
                <w:sz w:val="21"/>
                <w:lang w:eastAsia="zh-CN"/>
              </w:rPr>
              <w:drawing>
                <wp:inline distT="0" distB="0" distL="114300" distR="114300">
                  <wp:extent cx="5096510" cy="2970530"/>
                  <wp:effectExtent l="0" t="0" r="8890" b="1270"/>
                  <wp:docPr id="123" name="图片 123" descr="24dcca73-590d-457d-ac44-3fad1392f32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 name="图片 123" descr="24dcca73-590d-457d-ac44-3fad1392f32b"/>
                          <pic:cNvPicPr>
                            <a:picLocks noChangeAspect="1"/>
                          </pic:cNvPicPr>
                        </pic:nvPicPr>
                        <pic:blipFill>
                          <a:blip r:embed="rId50"/>
                          <a:stretch>
                            <a:fillRect/>
                          </a:stretch>
                        </pic:blipFill>
                        <pic:spPr>
                          <a:xfrm>
                            <a:off x="0" y="0"/>
                            <a:ext cx="5096510" cy="2970530"/>
                          </a:xfrm>
                          <a:prstGeom prst="rect">
                            <a:avLst/>
                          </a:prstGeom>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99" w:hRule="atLeast"/>
          <w:jc w:val="center"/>
        </w:trPr>
        <w:tc>
          <w:tcPr>
            <w:tcW w:w="1237" w:type="dxa"/>
          </w:tcPr>
          <w:p>
            <w:pPr>
              <w:jc w:val="center"/>
              <w:rPr>
                <w:b/>
                <w:lang w:eastAsia="zh-CN"/>
              </w:rPr>
            </w:pPr>
            <w:r>
              <w:rPr>
                <w:rFonts w:hint="eastAsia"/>
                <w:b/>
                <w:lang w:eastAsia="zh-CN"/>
              </w:rPr>
              <w:t>中文名称</w:t>
            </w:r>
          </w:p>
        </w:tc>
        <w:tc>
          <w:tcPr>
            <w:tcW w:w="1418" w:type="dxa"/>
          </w:tcPr>
          <w:p>
            <w:pPr>
              <w:jc w:val="center"/>
              <w:rPr>
                <w:b/>
                <w:lang w:eastAsia="zh-CN"/>
              </w:rPr>
            </w:pPr>
            <w:r>
              <w:rPr>
                <w:rFonts w:hint="eastAsia"/>
                <w:b/>
                <w:lang w:eastAsia="zh-CN"/>
              </w:rPr>
              <w:t>属性名称</w:t>
            </w:r>
          </w:p>
        </w:tc>
        <w:tc>
          <w:tcPr>
            <w:tcW w:w="1701" w:type="dxa"/>
          </w:tcPr>
          <w:p>
            <w:pPr>
              <w:jc w:val="center"/>
              <w:rPr>
                <w:b/>
                <w:lang w:eastAsia="zh-CN"/>
              </w:rPr>
            </w:pPr>
            <w:r>
              <w:rPr>
                <w:rFonts w:hint="eastAsia"/>
                <w:b/>
                <w:lang w:eastAsia="zh-CN"/>
              </w:rPr>
              <w:t>类型</w:t>
            </w:r>
          </w:p>
        </w:tc>
        <w:tc>
          <w:tcPr>
            <w:tcW w:w="1134" w:type="dxa"/>
          </w:tcPr>
          <w:p>
            <w:pPr>
              <w:jc w:val="center"/>
              <w:rPr>
                <w:b/>
                <w:lang w:eastAsia="zh-CN"/>
              </w:rPr>
            </w:pPr>
            <w:r>
              <w:rPr>
                <w:rFonts w:hint="eastAsia"/>
                <w:b/>
                <w:lang w:eastAsia="zh-CN"/>
              </w:rPr>
              <w:t>是否为空</w:t>
            </w:r>
          </w:p>
        </w:tc>
        <w:tc>
          <w:tcPr>
            <w:tcW w:w="2245" w:type="dxa"/>
          </w:tcPr>
          <w:p>
            <w:pPr>
              <w:jc w:val="center"/>
              <w:rPr>
                <w:b/>
                <w:lang w:eastAsia="zh-CN"/>
              </w:rPr>
            </w:pPr>
            <w:r>
              <w:rPr>
                <w:rFonts w:hint="eastAsia"/>
                <w:b/>
                <w:lang w:eastAsia="zh-CN"/>
              </w:rPr>
              <w:t>取值范围或举例</w:t>
            </w:r>
          </w:p>
        </w:tc>
        <w:tc>
          <w:tcPr>
            <w:tcW w:w="1745" w:type="dxa"/>
          </w:tcPr>
          <w:p>
            <w:pPr>
              <w:jc w:val="center"/>
              <w:rPr>
                <w:b/>
                <w:lang w:eastAsia="zh-CN"/>
              </w:rPr>
            </w:pPr>
            <w:r>
              <w:rPr>
                <w:rFonts w:hint="eastAsia"/>
                <w:b/>
                <w:lang w:eastAsia="zh-CN"/>
              </w:rPr>
              <w:t>简要说明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97" w:hRule="atLeast"/>
          <w:jc w:val="center"/>
        </w:trPr>
        <w:tc>
          <w:tcPr>
            <w:tcW w:w="1237" w:type="dxa"/>
            <w:tcBorders>
              <w:bottom w:val="single" w:color="auto" w:sz="4" w:space="0"/>
            </w:tcBorders>
            <w:vAlign w:val="center"/>
          </w:tcPr>
          <w:p>
            <w:pPr>
              <w:keepNext w:val="0"/>
              <w:keepLines w:val="0"/>
              <w:widowControl/>
              <w:suppressLineNumbers w:val="0"/>
              <w:jc w:val="left"/>
              <w:textAlignment w:val="center"/>
              <w:rPr>
                <w:lang w:eastAsia="zh-CN"/>
              </w:rPr>
            </w:pPr>
            <w:r>
              <w:rPr>
                <w:rFonts w:hint="eastAsia" w:ascii="微软雅黑" w:hAnsi="微软雅黑" w:eastAsia="微软雅黑" w:cs="微软雅黑"/>
                <w:i w:val="0"/>
                <w:iCs w:val="0"/>
                <w:color w:val="000000"/>
                <w:kern w:val="0"/>
                <w:sz w:val="20"/>
                <w:szCs w:val="20"/>
                <w:u w:val="none"/>
                <w:lang w:val="en-US" w:eastAsia="zh-CN" w:bidi="ar"/>
              </w:rPr>
              <w:t>主键ID</w:t>
            </w:r>
          </w:p>
        </w:tc>
        <w:tc>
          <w:tcPr>
            <w:tcW w:w="1418" w:type="dxa"/>
            <w:tcBorders>
              <w:bottom w:val="single" w:color="auto" w:sz="4" w:space="0"/>
            </w:tcBorders>
            <w:vAlign w:val="center"/>
          </w:tcPr>
          <w:p>
            <w:pPr>
              <w:keepNext w:val="0"/>
              <w:keepLines w:val="0"/>
              <w:widowControl/>
              <w:suppressLineNumbers w:val="0"/>
              <w:jc w:val="left"/>
              <w:textAlignment w:val="center"/>
              <w:rPr>
                <w:lang w:eastAsia="zh-CN"/>
              </w:rPr>
            </w:pPr>
            <w:r>
              <w:rPr>
                <w:rFonts w:hint="eastAsia" w:ascii="微软雅黑" w:hAnsi="微软雅黑" w:eastAsia="微软雅黑" w:cs="微软雅黑"/>
                <w:i w:val="0"/>
                <w:iCs w:val="0"/>
                <w:color w:val="000000"/>
                <w:kern w:val="0"/>
                <w:sz w:val="20"/>
                <w:szCs w:val="20"/>
                <w:u w:val="none"/>
                <w:lang w:val="en-US" w:eastAsia="zh-CN" w:bidi="ar"/>
              </w:rPr>
              <w:t>id</w:t>
            </w:r>
          </w:p>
        </w:tc>
        <w:tc>
          <w:tcPr>
            <w:tcW w:w="1701" w:type="dxa"/>
            <w:tcBorders>
              <w:bottom w:val="single" w:color="auto" w:sz="4" w:space="0"/>
            </w:tcBorders>
            <w:vAlign w:val="center"/>
          </w:tcPr>
          <w:p>
            <w:pPr>
              <w:keepNext w:val="0"/>
              <w:keepLines w:val="0"/>
              <w:widowControl/>
              <w:suppressLineNumbers w:val="0"/>
              <w:jc w:val="left"/>
              <w:textAlignment w:val="center"/>
              <w:rPr>
                <w:lang w:eastAsia="zh-CN"/>
              </w:rPr>
            </w:pPr>
            <w:r>
              <w:rPr>
                <w:rFonts w:hint="eastAsia" w:ascii="微软雅黑" w:hAnsi="微软雅黑" w:eastAsia="微软雅黑" w:cs="微软雅黑"/>
                <w:i w:val="0"/>
                <w:iCs w:val="0"/>
                <w:color w:val="000000"/>
                <w:kern w:val="0"/>
                <w:sz w:val="20"/>
                <w:szCs w:val="20"/>
                <w:u w:val="none"/>
                <w:lang w:val="en-US" w:eastAsia="zh-CN" w:bidi="ar"/>
              </w:rPr>
              <w:t>bigint</w:t>
            </w:r>
          </w:p>
        </w:tc>
        <w:tc>
          <w:tcPr>
            <w:tcW w:w="1134" w:type="dxa"/>
            <w:tcBorders>
              <w:bottom w:val="single" w:color="auto" w:sz="4" w:space="0"/>
            </w:tcBorders>
            <w:vAlign w:val="center"/>
          </w:tcPr>
          <w:p>
            <w:pPr>
              <w:keepNext w:val="0"/>
              <w:keepLines w:val="0"/>
              <w:widowControl/>
              <w:suppressLineNumbers w:val="0"/>
              <w:jc w:val="center"/>
              <w:textAlignment w:val="center"/>
              <w:rPr>
                <w:lang w:eastAsia="zh-CN"/>
              </w:rPr>
            </w:pPr>
            <w:r>
              <w:rPr>
                <w:rFonts w:hint="eastAsia" w:ascii="微软雅黑" w:hAnsi="微软雅黑" w:eastAsia="微软雅黑" w:cs="微软雅黑"/>
                <w:i w:val="0"/>
                <w:iCs w:val="0"/>
                <w:color w:val="000000"/>
                <w:kern w:val="0"/>
                <w:sz w:val="20"/>
                <w:szCs w:val="20"/>
                <w:u w:val="none"/>
                <w:lang w:val="en-US" w:eastAsia="zh-CN" w:bidi="ar"/>
              </w:rPr>
              <w:t>否</w:t>
            </w:r>
          </w:p>
        </w:tc>
        <w:tc>
          <w:tcPr>
            <w:tcW w:w="2245" w:type="dxa"/>
            <w:tcBorders>
              <w:bottom w:val="single" w:color="auto" w:sz="4" w:space="0"/>
            </w:tcBorders>
            <w:vAlign w:val="center"/>
          </w:tcPr>
          <w:p>
            <w:pPr>
              <w:keepNext w:val="0"/>
              <w:keepLines w:val="0"/>
              <w:widowControl/>
              <w:suppressLineNumbers w:val="0"/>
              <w:jc w:val="left"/>
              <w:textAlignment w:val="center"/>
              <w:rPr>
                <w:lang w:eastAsia="zh-CN"/>
              </w:rPr>
            </w:pPr>
            <w:r>
              <w:rPr>
                <w:rFonts w:hint="eastAsia" w:ascii="微软雅黑" w:hAnsi="微软雅黑" w:eastAsia="微软雅黑" w:cs="微软雅黑"/>
                <w:i w:val="0"/>
                <w:iCs w:val="0"/>
                <w:color w:val="000000"/>
                <w:kern w:val="0"/>
                <w:sz w:val="20"/>
                <w:szCs w:val="20"/>
                <w:u w:val="none"/>
                <w:lang w:val="en-US" w:eastAsia="zh-CN" w:bidi="ar"/>
              </w:rPr>
              <w:t>自增主键</w:t>
            </w:r>
          </w:p>
        </w:tc>
        <w:tc>
          <w:tcPr>
            <w:tcW w:w="1745" w:type="dxa"/>
            <w:tcBorders>
              <w:bottom w:val="single" w:color="auto" w:sz="4" w:space="0"/>
            </w:tcBorders>
            <w:vAlign w:val="center"/>
          </w:tcPr>
          <w:p>
            <w:pPr>
              <w:keepNext w:val="0"/>
              <w:keepLines w:val="0"/>
              <w:widowControl/>
              <w:suppressLineNumbers w:val="0"/>
              <w:jc w:val="left"/>
              <w:textAlignment w:val="center"/>
              <w:rPr>
                <w:lang w:eastAsia="zh-CN"/>
              </w:rPr>
            </w:pPr>
            <w:r>
              <w:rPr>
                <w:rFonts w:hint="eastAsia" w:ascii="微软雅黑" w:hAnsi="微软雅黑" w:eastAsia="微软雅黑" w:cs="微软雅黑"/>
                <w:i w:val="0"/>
                <w:iCs w:val="0"/>
                <w:color w:val="000000"/>
                <w:kern w:val="0"/>
                <w:sz w:val="20"/>
                <w:szCs w:val="20"/>
                <w:u w:val="none"/>
                <w:lang w:val="en-US" w:eastAsia="zh-CN" w:bidi="ar"/>
              </w:rPr>
              <w:t>表主键，唯一标识每条预警分析记录</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lang w:eastAsia="zh-CN"/>
              </w:rPr>
            </w:pPr>
            <w:r>
              <w:rPr>
                <w:rFonts w:hint="eastAsia" w:ascii="微软雅黑" w:hAnsi="微软雅黑" w:eastAsia="微软雅黑" w:cs="微软雅黑"/>
                <w:i w:val="0"/>
                <w:iCs w:val="0"/>
                <w:color w:val="000000"/>
                <w:kern w:val="0"/>
                <w:sz w:val="20"/>
                <w:szCs w:val="20"/>
                <w:u w:val="none"/>
                <w:lang w:val="en-US" w:eastAsia="zh-CN" w:bidi="ar"/>
              </w:rPr>
              <w:t>预警分析编号</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lang w:eastAsia="zh-CN"/>
              </w:rPr>
            </w:pPr>
            <w:r>
              <w:rPr>
                <w:rFonts w:hint="eastAsia" w:ascii="微软雅黑" w:hAnsi="微软雅黑" w:eastAsia="微软雅黑" w:cs="微软雅黑"/>
                <w:i w:val="0"/>
                <w:iCs w:val="0"/>
                <w:color w:val="000000"/>
                <w:kern w:val="0"/>
                <w:sz w:val="20"/>
                <w:szCs w:val="20"/>
                <w:u w:val="none"/>
                <w:lang w:val="en-US" w:eastAsia="zh-CN" w:bidi="ar"/>
              </w:rPr>
              <w:t>analysis_code</w:t>
            </w:r>
          </w:p>
        </w:tc>
        <w:tc>
          <w:tcPr>
            <w:tcW w:w="1701" w:type="dxa"/>
            <w:tcBorders>
              <w:left w:val="single" w:color="auto" w:sz="4" w:space="0"/>
              <w:right w:val="single" w:color="auto" w:sz="4" w:space="0"/>
            </w:tcBorders>
            <w:vAlign w:val="center"/>
          </w:tcPr>
          <w:p>
            <w:pPr>
              <w:keepNext w:val="0"/>
              <w:keepLines w:val="0"/>
              <w:widowControl/>
              <w:suppressLineNumbers w:val="0"/>
              <w:jc w:val="left"/>
              <w:textAlignment w:val="center"/>
              <w:rPr>
                <w:lang w:eastAsia="zh-CN"/>
              </w:rPr>
            </w:pPr>
            <w:r>
              <w:rPr>
                <w:rFonts w:hint="eastAsia" w:ascii="微软雅黑" w:hAnsi="微软雅黑" w:eastAsia="微软雅黑" w:cs="微软雅黑"/>
                <w:i w:val="0"/>
                <w:iCs w:val="0"/>
                <w:color w:val="000000"/>
                <w:kern w:val="0"/>
                <w:sz w:val="20"/>
                <w:szCs w:val="20"/>
                <w:u w:val="none"/>
                <w:lang w:val="en-US" w:eastAsia="zh-CN" w:bidi="ar"/>
              </w:rPr>
              <w:t>varchar(32)</w:t>
            </w:r>
          </w:p>
        </w:tc>
        <w:tc>
          <w:tcPr>
            <w:tcW w:w="1134" w:type="dxa"/>
            <w:tcBorders>
              <w:left w:val="single" w:color="auto" w:sz="4" w:space="0"/>
              <w:right w:val="single" w:color="auto" w:sz="4" w:space="0"/>
            </w:tcBorders>
            <w:vAlign w:val="center"/>
          </w:tcPr>
          <w:p>
            <w:pPr>
              <w:keepNext w:val="0"/>
              <w:keepLines w:val="0"/>
              <w:widowControl/>
              <w:suppressLineNumbers w:val="0"/>
              <w:jc w:val="center"/>
              <w:textAlignment w:val="center"/>
              <w:rPr>
                <w:rFonts w:ascii="宋体" w:hAnsi="宋体"/>
                <w:lang w:eastAsia="zh-CN"/>
              </w:rPr>
            </w:pPr>
            <w:r>
              <w:rPr>
                <w:rFonts w:hint="eastAsia" w:ascii="微软雅黑" w:hAnsi="微软雅黑" w:eastAsia="微软雅黑" w:cs="微软雅黑"/>
                <w:i w:val="0"/>
                <w:iCs w:val="0"/>
                <w:color w:val="000000"/>
                <w:kern w:val="0"/>
                <w:sz w:val="20"/>
                <w:szCs w:val="20"/>
                <w:u w:val="none"/>
                <w:lang w:val="en-US" w:eastAsia="zh-CN" w:bidi="ar"/>
              </w:rPr>
              <w:t>否</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lang w:eastAsia="zh-CN"/>
              </w:rPr>
            </w:pPr>
            <w:r>
              <w:rPr>
                <w:rFonts w:hint="eastAsia" w:ascii="微软雅黑" w:hAnsi="微软雅黑" w:eastAsia="微软雅黑" w:cs="微软雅黑"/>
                <w:i w:val="0"/>
                <w:iCs w:val="0"/>
                <w:color w:val="000000"/>
                <w:kern w:val="0"/>
                <w:sz w:val="20"/>
                <w:szCs w:val="20"/>
                <w:u w:val="none"/>
                <w:lang w:val="en-US" w:eastAsia="zh-CN" w:bidi="ar"/>
              </w:rPr>
              <w:t>唯一编码</w:t>
            </w:r>
          </w:p>
        </w:tc>
        <w:tc>
          <w:tcPr>
            <w:tcW w:w="1745" w:type="dxa"/>
            <w:tcBorders>
              <w:left w:val="single" w:color="auto" w:sz="4" w:space="0"/>
            </w:tcBorders>
            <w:vAlign w:val="center"/>
          </w:tcPr>
          <w:p>
            <w:pPr>
              <w:keepNext w:val="0"/>
              <w:keepLines w:val="0"/>
              <w:widowControl/>
              <w:suppressLineNumbers w:val="0"/>
              <w:jc w:val="left"/>
              <w:textAlignment w:val="center"/>
              <w:rPr>
                <w:lang w:eastAsia="zh-CN"/>
              </w:rPr>
            </w:pPr>
            <w:r>
              <w:rPr>
                <w:rFonts w:hint="eastAsia" w:ascii="微软雅黑" w:hAnsi="微软雅黑" w:eastAsia="微软雅黑" w:cs="微软雅黑"/>
                <w:i w:val="0"/>
                <w:iCs w:val="0"/>
                <w:color w:val="000000"/>
                <w:kern w:val="0"/>
                <w:sz w:val="20"/>
                <w:szCs w:val="20"/>
                <w:u w:val="none"/>
                <w:lang w:val="en-US" w:eastAsia="zh-CN" w:bidi="ar"/>
              </w:rPr>
              <w:t>业务唯一编号，用于前端展示与查询</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lang w:eastAsia="zh-CN"/>
              </w:rPr>
            </w:pPr>
            <w:r>
              <w:rPr>
                <w:rFonts w:hint="eastAsia" w:ascii="微软雅黑" w:hAnsi="微软雅黑" w:eastAsia="微软雅黑" w:cs="微软雅黑"/>
                <w:i w:val="0"/>
                <w:iCs w:val="0"/>
                <w:color w:val="000000"/>
                <w:kern w:val="0"/>
                <w:sz w:val="20"/>
                <w:szCs w:val="20"/>
                <w:u w:val="none"/>
                <w:lang w:val="en-US" w:eastAsia="zh-CN" w:bidi="ar"/>
              </w:rPr>
              <w:t>关联预警ID</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微软雅黑" w:hAnsi="微软雅黑" w:eastAsia="微软雅黑" w:cs="微软雅黑"/>
                <w:i w:val="0"/>
                <w:iCs w:val="0"/>
                <w:color w:val="000000"/>
                <w:kern w:val="0"/>
                <w:sz w:val="20"/>
                <w:szCs w:val="20"/>
                <w:u w:val="none"/>
                <w:lang w:val="en-US" w:eastAsia="zh-CN" w:bidi="ar"/>
              </w:rPr>
              <w:t>warning_id</w:t>
            </w:r>
          </w:p>
        </w:tc>
        <w:tc>
          <w:tcPr>
            <w:tcW w:w="1701"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微软雅黑" w:hAnsi="微软雅黑" w:eastAsia="微软雅黑" w:cs="微软雅黑"/>
                <w:i w:val="0"/>
                <w:iCs w:val="0"/>
                <w:color w:val="000000"/>
                <w:kern w:val="0"/>
                <w:sz w:val="20"/>
                <w:szCs w:val="20"/>
                <w:u w:val="none"/>
                <w:lang w:val="en-US" w:eastAsia="zh-CN" w:bidi="ar"/>
              </w:rPr>
              <w:t>bigint</w:t>
            </w:r>
          </w:p>
        </w:tc>
        <w:tc>
          <w:tcPr>
            <w:tcW w:w="1134" w:type="dxa"/>
            <w:tcBorders>
              <w:left w:val="single" w:color="auto" w:sz="4" w:space="0"/>
              <w:right w:val="single" w:color="auto" w:sz="4" w:space="0"/>
            </w:tcBorders>
            <w:vAlign w:val="center"/>
          </w:tcPr>
          <w:p>
            <w:pPr>
              <w:keepNext w:val="0"/>
              <w:keepLines w:val="0"/>
              <w:widowControl/>
              <w:suppressLineNumbers w:val="0"/>
              <w:jc w:val="center"/>
              <w:textAlignment w:val="center"/>
              <w:rPr>
                <w:rFonts w:ascii="宋体" w:hAnsi="宋体"/>
                <w:lang w:eastAsia="zh-CN"/>
              </w:rPr>
            </w:pPr>
            <w:r>
              <w:rPr>
                <w:rFonts w:hint="eastAsia" w:ascii="微软雅黑" w:hAnsi="微软雅黑" w:eastAsia="微软雅黑" w:cs="微软雅黑"/>
                <w:i w:val="0"/>
                <w:iCs w:val="0"/>
                <w:color w:val="000000"/>
                <w:kern w:val="0"/>
                <w:sz w:val="20"/>
                <w:szCs w:val="20"/>
                <w:u w:val="none"/>
                <w:lang w:val="en-US" w:eastAsia="zh-CN" w:bidi="ar"/>
              </w:rPr>
              <w:t>否</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lang w:eastAsia="zh-CN"/>
              </w:rPr>
            </w:pPr>
            <w:r>
              <w:rPr>
                <w:rFonts w:hint="eastAsia" w:ascii="微软雅黑" w:hAnsi="微软雅黑" w:eastAsia="微软雅黑" w:cs="微软雅黑"/>
                <w:i w:val="0"/>
                <w:iCs w:val="0"/>
                <w:color w:val="000000"/>
                <w:kern w:val="0"/>
                <w:sz w:val="20"/>
                <w:szCs w:val="20"/>
                <w:u w:val="none"/>
                <w:lang w:val="en-US" w:eastAsia="zh-CN" w:bidi="ar"/>
              </w:rPr>
              <w:t>关联越界预警表主键</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微软雅黑" w:hAnsi="微软雅黑" w:eastAsia="微软雅黑" w:cs="微软雅黑"/>
                <w:i w:val="0"/>
                <w:iCs w:val="0"/>
                <w:color w:val="000000"/>
                <w:kern w:val="0"/>
                <w:sz w:val="20"/>
                <w:szCs w:val="20"/>
                <w:u w:val="none"/>
                <w:lang w:val="en-US" w:eastAsia="zh-CN" w:bidi="ar"/>
              </w:rPr>
              <w:t>外键关联越界预警表，绑定预警源数据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lang w:eastAsia="zh-CN"/>
              </w:rPr>
            </w:pPr>
            <w:r>
              <w:rPr>
                <w:rFonts w:hint="eastAsia" w:ascii="微软雅黑" w:hAnsi="微软雅黑" w:eastAsia="微软雅黑" w:cs="微软雅黑"/>
                <w:i w:val="0"/>
                <w:iCs w:val="0"/>
                <w:color w:val="000000"/>
                <w:kern w:val="0"/>
                <w:sz w:val="20"/>
                <w:szCs w:val="20"/>
                <w:u w:val="none"/>
                <w:lang w:val="en-US" w:eastAsia="zh-CN" w:bidi="ar"/>
              </w:rPr>
              <w:t>矫正对象ID</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微软雅黑" w:hAnsi="微软雅黑" w:eastAsia="微软雅黑" w:cs="微软雅黑"/>
                <w:i w:val="0"/>
                <w:iCs w:val="0"/>
                <w:color w:val="000000"/>
                <w:kern w:val="0"/>
                <w:sz w:val="20"/>
                <w:szCs w:val="20"/>
                <w:u w:val="none"/>
                <w:lang w:val="en-US" w:eastAsia="zh-CN" w:bidi="ar"/>
              </w:rPr>
              <w:t>correction_id</w:t>
            </w:r>
          </w:p>
        </w:tc>
        <w:tc>
          <w:tcPr>
            <w:tcW w:w="1701"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微软雅黑" w:hAnsi="微软雅黑" w:eastAsia="微软雅黑" w:cs="微软雅黑"/>
                <w:i w:val="0"/>
                <w:iCs w:val="0"/>
                <w:color w:val="000000"/>
                <w:kern w:val="0"/>
                <w:sz w:val="20"/>
                <w:szCs w:val="20"/>
                <w:u w:val="none"/>
                <w:lang w:val="en-US" w:eastAsia="zh-CN" w:bidi="ar"/>
              </w:rPr>
              <w:t>bigint</w:t>
            </w:r>
          </w:p>
        </w:tc>
        <w:tc>
          <w:tcPr>
            <w:tcW w:w="1134" w:type="dxa"/>
            <w:tcBorders>
              <w:left w:val="single" w:color="auto" w:sz="4" w:space="0"/>
              <w:right w:val="single" w:color="auto" w:sz="4" w:space="0"/>
            </w:tcBorders>
            <w:vAlign w:val="center"/>
          </w:tcPr>
          <w:p>
            <w:pPr>
              <w:keepNext w:val="0"/>
              <w:keepLines w:val="0"/>
              <w:widowControl/>
              <w:suppressLineNumbers w:val="0"/>
              <w:jc w:val="center"/>
              <w:textAlignment w:val="center"/>
              <w:rPr>
                <w:rFonts w:ascii="宋体" w:hAnsi="宋体"/>
                <w:lang w:eastAsia="zh-CN"/>
              </w:rPr>
            </w:pPr>
            <w:r>
              <w:rPr>
                <w:rFonts w:hint="eastAsia" w:ascii="微软雅黑" w:hAnsi="微软雅黑" w:eastAsia="微软雅黑" w:cs="微软雅黑"/>
                <w:i w:val="0"/>
                <w:iCs w:val="0"/>
                <w:color w:val="000000"/>
                <w:kern w:val="0"/>
                <w:sz w:val="20"/>
                <w:szCs w:val="20"/>
                <w:u w:val="none"/>
                <w:lang w:val="en-US" w:eastAsia="zh-CN" w:bidi="ar"/>
              </w:rPr>
              <w:t>否</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lang w:eastAsia="zh-CN"/>
              </w:rPr>
            </w:pPr>
            <w:r>
              <w:rPr>
                <w:rFonts w:hint="eastAsia" w:ascii="微软雅黑" w:hAnsi="微软雅黑" w:eastAsia="微软雅黑" w:cs="微软雅黑"/>
                <w:i w:val="0"/>
                <w:iCs w:val="0"/>
                <w:color w:val="000000"/>
                <w:kern w:val="0"/>
                <w:sz w:val="20"/>
                <w:szCs w:val="20"/>
                <w:u w:val="none"/>
                <w:lang w:val="en-US" w:eastAsia="zh-CN" w:bidi="ar"/>
              </w:rPr>
              <w:t>关联矫正对象基础表主键</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微软雅黑" w:hAnsi="微软雅黑" w:eastAsia="微软雅黑" w:cs="微软雅黑"/>
                <w:i w:val="0"/>
                <w:iCs w:val="0"/>
                <w:color w:val="000000"/>
                <w:kern w:val="0"/>
                <w:sz w:val="20"/>
                <w:szCs w:val="20"/>
                <w:u w:val="none"/>
                <w:lang w:val="en-US" w:eastAsia="zh-CN" w:bidi="ar"/>
              </w:rPr>
              <w:t>外键关联矫正对象表，唯一标识矫正对象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lang w:eastAsia="zh-CN"/>
              </w:rPr>
            </w:pPr>
            <w:r>
              <w:rPr>
                <w:rFonts w:hint="eastAsia" w:ascii="微软雅黑" w:hAnsi="微软雅黑" w:eastAsia="微软雅黑" w:cs="微软雅黑"/>
                <w:i w:val="0"/>
                <w:iCs w:val="0"/>
                <w:color w:val="000000"/>
                <w:kern w:val="0"/>
                <w:sz w:val="20"/>
                <w:szCs w:val="20"/>
                <w:u w:val="none"/>
                <w:lang w:val="en-US" w:eastAsia="zh-CN" w:bidi="ar"/>
              </w:rPr>
              <w:t>矫正对象姓名</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微软雅黑" w:hAnsi="微软雅黑" w:eastAsia="微软雅黑" w:cs="微软雅黑"/>
                <w:i w:val="0"/>
                <w:iCs w:val="0"/>
                <w:color w:val="000000"/>
                <w:kern w:val="0"/>
                <w:sz w:val="20"/>
                <w:szCs w:val="20"/>
                <w:u w:val="none"/>
                <w:lang w:val="en-US" w:eastAsia="zh-CN" w:bidi="ar"/>
              </w:rPr>
              <w:t>correction_name</w:t>
            </w:r>
          </w:p>
        </w:tc>
        <w:tc>
          <w:tcPr>
            <w:tcW w:w="1701"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微软雅黑" w:hAnsi="微软雅黑" w:eastAsia="微软雅黑" w:cs="微软雅黑"/>
                <w:i w:val="0"/>
                <w:iCs w:val="0"/>
                <w:color w:val="000000"/>
                <w:kern w:val="0"/>
                <w:sz w:val="20"/>
                <w:szCs w:val="20"/>
                <w:u w:val="none"/>
                <w:lang w:val="en-US" w:eastAsia="zh-CN" w:bidi="ar"/>
              </w:rPr>
              <w:t>varchar(50)</w:t>
            </w:r>
          </w:p>
        </w:tc>
        <w:tc>
          <w:tcPr>
            <w:tcW w:w="1134" w:type="dxa"/>
            <w:tcBorders>
              <w:left w:val="single" w:color="auto" w:sz="4" w:space="0"/>
              <w:right w:val="single" w:color="auto" w:sz="4" w:space="0"/>
            </w:tcBorders>
            <w:vAlign w:val="center"/>
          </w:tcPr>
          <w:p>
            <w:pPr>
              <w:keepNext w:val="0"/>
              <w:keepLines w:val="0"/>
              <w:widowControl/>
              <w:suppressLineNumbers w:val="0"/>
              <w:jc w:val="center"/>
              <w:textAlignment w:val="center"/>
              <w:rPr>
                <w:rFonts w:ascii="宋体" w:hAnsi="宋体"/>
                <w:lang w:eastAsia="zh-CN"/>
              </w:rPr>
            </w:pPr>
            <w:r>
              <w:rPr>
                <w:rFonts w:hint="eastAsia" w:ascii="微软雅黑" w:hAnsi="微软雅黑" w:eastAsia="微软雅黑" w:cs="微软雅黑"/>
                <w:i w:val="0"/>
                <w:iCs w:val="0"/>
                <w:color w:val="000000"/>
                <w:kern w:val="0"/>
                <w:sz w:val="20"/>
                <w:szCs w:val="20"/>
                <w:u w:val="none"/>
                <w:lang w:val="en-US" w:eastAsia="zh-CN" w:bidi="ar"/>
              </w:rPr>
              <w:t>否</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lang w:eastAsia="zh-CN"/>
              </w:rPr>
            </w:pPr>
            <w:r>
              <w:rPr>
                <w:rFonts w:hint="eastAsia" w:ascii="微软雅黑" w:hAnsi="微软雅黑" w:eastAsia="微软雅黑" w:cs="微软雅黑"/>
                <w:i w:val="0"/>
                <w:iCs w:val="0"/>
                <w:color w:val="000000"/>
                <w:kern w:val="0"/>
                <w:sz w:val="20"/>
                <w:szCs w:val="20"/>
                <w:u w:val="none"/>
                <w:lang w:val="en-US" w:eastAsia="zh-CN" w:bidi="ar"/>
              </w:rPr>
              <w:t>例如：张三</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微软雅黑" w:hAnsi="微软雅黑" w:eastAsia="微软雅黑" w:cs="微软雅黑"/>
                <w:i w:val="0"/>
                <w:iCs w:val="0"/>
                <w:color w:val="000000"/>
                <w:kern w:val="0"/>
                <w:sz w:val="20"/>
                <w:szCs w:val="20"/>
                <w:u w:val="none"/>
                <w:lang w:val="en-US" w:eastAsia="zh-CN" w:bidi="ar"/>
              </w:rPr>
              <w:t>矫正对象的真实姓名</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lang w:eastAsia="zh-CN"/>
              </w:rPr>
            </w:pPr>
            <w:r>
              <w:rPr>
                <w:rFonts w:hint="eastAsia" w:ascii="微软雅黑" w:hAnsi="微软雅黑" w:eastAsia="微软雅黑" w:cs="微软雅黑"/>
                <w:i w:val="0"/>
                <w:iCs w:val="0"/>
                <w:color w:val="000000"/>
                <w:kern w:val="0"/>
                <w:sz w:val="20"/>
                <w:szCs w:val="20"/>
                <w:u w:val="none"/>
                <w:lang w:val="en-US" w:eastAsia="zh-CN" w:bidi="ar"/>
              </w:rPr>
              <w:t>矫正编号</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微软雅黑" w:hAnsi="微软雅黑" w:eastAsia="微软雅黑" w:cs="微软雅黑"/>
                <w:i w:val="0"/>
                <w:iCs w:val="0"/>
                <w:color w:val="000000"/>
                <w:kern w:val="0"/>
                <w:sz w:val="20"/>
                <w:szCs w:val="20"/>
                <w:u w:val="none"/>
                <w:lang w:val="en-US" w:eastAsia="zh-CN" w:bidi="ar"/>
              </w:rPr>
              <w:t>correction_no</w:t>
            </w:r>
          </w:p>
        </w:tc>
        <w:tc>
          <w:tcPr>
            <w:tcW w:w="1701"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微软雅黑" w:hAnsi="微软雅黑" w:eastAsia="微软雅黑" w:cs="微软雅黑"/>
                <w:i w:val="0"/>
                <w:iCs w:val="0"/>
                <w:color w:val="000000"/>
                <w:kern w:val="0"/>
                <w:sz w:val="20"/>
                <w:szCs w:val="20"/>
                <w:u w:val="none"/>
                <w:lang w:val="en-US" w:eastAsia="zh-CN" w:bidi="ar"/>
              </w:rPr>
              <w:t>varchar(30)</w:t>
            </w:r>
          </w:p>
        </w:tc>
        <w:tc>
          <w:tcPr>
            <w:tcW w:w="1134" w:type="dxa"/>
            <w:tcBorders>
              <w:left w:val="single" w:color="auto" w:sz="4" w:space="0"/>
              <w:right w:val="single" w:color="auto" w:sz="4" w:space="0"/>
            </w:tcBorders>
            <w:vAlign w:val="center"/>
          </w:tcPr>
          <w:p>
            <w:pPr>
              <w:keepNext w:val="0"/>
              <w:keepLines w:val="0"/>
              <w:widowControl/>
              <w:suppressLineNumbers w:val="0"/>
              <w:jc w:val="center"/>
              <w:textAlignment w:val="center"/>
              <w:rPr>
                <w:rFonts w:ascii="宋体" w:hAnsi="宋体"/>
                <w:lang w:eastAsia="zh-CN"/>
              </w:rPr>
            </w:pPr>
            <w:r>
              <w:rPr>
                <w:rFonts w:hint="eastAsia" w:ascii="微软雅黑" w:hAnsi="微软雅黑" w:eastAsia="微软雅黑" w:cs="微软雅黑"/>
                <w:i w:val="0"/>
                <w:iCs w:val="0"/>
                <w:color w:val="000000"/>
                <w:kern w:val="0"/>
                <w:sz w:val="20"/>
                <w:szCs w:val="20"/>
                <w:u w:val="none"/>
                <w:lang w:val="en-US" w:eastAsia="zh-CN" w:bidi="ar"/>
              </w:rPr>
              <w:t>否</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lang w:eastAsia="zh-CN"/>
              </w:rPr>
            </w:pPr>
            <w:r>
              <w:rPr>
                <w:rFonts w:hint="eastAsia" w:ascii="微软雅黑" w:hAnsi="微软雅黑" w:eastAsia="微软雅黑" w:cs="微软雅黑"/>
                <w:i w:val="0"/>
                <w:iCs w:val="0"/>
                <w:color w:val="000000"/>
                <w:kern w:val="0"/>
                <w:sz w:val="20"/>
                <w:szCs w:val="20"/>
                <w:u w:val="none"/>
                <w:lang w:val="en-US" w:eastAsia="zh-CN" w:bidi="ar"/>
              </w:rPr>
              <w:t>例如：S2024001</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微软雅黑" w:hAnsi="微软雅黑" w:eastAsia="微软雅黑" w:cs="微软雅黑"/>
                <w:i w:val="0"/>
                <w:iCs w:val="0"/>
                <w:color w:val="000000"/>
                <w:kern w:val="0"/>
                <w:sz w:val="20"/>
                <w:szCs w:val="20"/>
                <w:u w:val="none"/>
                <w:lang w:val="en-US" w:eastAsia="zh-CN" w:bidi="ar"/>
              </w:rPr>
              <w:t>社区矫正系统内唯一矫正编号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lang w:eastAsia="zh-CN"/>
              </w:rPr>
            </w:pPr>
            <w:r>
              <w:rPr>
                <w:rFonts w:hint="eastAsia" w:ascii="微软雅黑" w:hAnsi="微软雅黑" w:eastAsia="微软雅黑" w:cs="微软雅黑"/>
                <w:i w:val="0"/>
                <w:iCs w:val="0"/>
                <w:color w:val="000000"/>
                <w:kern w:val="0"/>
                <w:sz w:val="20"/>
                <w:szCs w:val="20"/>
                <w:u w:val="none"/>
                <w:lang w:val="en-US" w:eastAsia="zh-CN" w:bidi="ar"/>
              </w:rPr>
              <w:t>身份证号</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微软雅黑" w:hAnsi="微软雅黑" w:eastAsia="微软雅黑" w:cs="微软雅黑"/>
                <w:i w:val="0"/>
                <w:iCs w:val="0"/>
                <w:color w:val="000000"/>
                <w:kern w:val="0"/>
                <w:sz w:val="20"/>
                <w:szCs w:val="20"/>
                <w:u w:val="none"/>
                <w:lang w:val="en-US" w:eastAsia="zh-CN" w:bidi="ar"/>
              </w:rPr>
              <w:t>id_card</w:t>
            </w:r>
          </w:p>
        </w:tc>
        <w:tc>
          <w:tcPr>
            <w:tcW w:w="1701"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微软雅黑" w:hAnsi="微软雅黑" w:eastAsia="微软雅黑" w:cs="微软雅黑"/>
                <w:i w:val="0"/>
                <w:iCs w:val="0"/>
                <w:color w:val="000000"/>
                <w:kern w:val="0"/>
                <w:sz w:val="20"/>
                <w:szCs w:val="20"/>
                <w:u w:val="none"/>
                <w:lang w:val="en-US" w:eastAsia="zh-CN" w:bidi="ar"/>
              </w:rPr>
              <w:t>varchar(18)</w:t>
            </w:r>
          </w:p>
        </w:tc>
        <w:tc>
          <w:tcPr>
            <w:tcW w:w="1134" w:type="dxa"/>
            <w:tcBorders>
              <w:left w:val="single" w:color="auto" w:sz="4" w:space="0"/>
              <w:right w:val="single" w:color="auto" w:sz="4" w:space="0"/>
            </w:tcBorders>
            <w:vAlign w:val="center"/>
          </w:tcPr>
          <w:p>
            <w:pPr>
              <w:keepNext w:val="0"/>
              <w:keepLines w:val="0"/>
              <w:widowControl/>
              <w:suppressLineNumbers w:val="0"/>
              <w:jc w:val="center"/>
              <w:textAlignment w:val="center"/>
              <w:rPr>
                <w:rFonts w:ascii="宋体" w:hAnsi="宋体"/>
                <w:lang w:eastAsia="zh-CN"/>
              </w:rPr>
            </w:pPr>
            <w:r>
              <w:rPr>
                <w:rFonts w:hint="eastAsia" w:ascii="微软雅黑" w:hAnsi="微软雅黑" w:eastAsia="微软雅黑" w:cs="微软雅黑"/>
                <w:i w:val="0"/>
                <w:iCs w:val="0"/>
                <w:color w:val="000000"/>
                <w:kern w:val="0"/>
                <w:sz w:val="20"/>
                <w:szCs w:val="20"/>
                <w:u w:val="none"/>
                <w:lang w:val="en-US" w:eastAsia="zh-CN" w:bidi="ar"/>
              </w:rPr>
              <w:t>否</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lang w:eastAsia="zh-CN"/>
              </w:rPr>
            </w:pPr>
            <w:r>
              <w:rPr>
                <w:rFonts w:hint="eastAsia" w:ascii="微软雅黑" w:hAnsi="微软雅黑" w:eastAsia="微软雅黑" w:cs="微软雅黑"/>
                <w:i w:val="0"/>
                <w:iCs w:val="0"/>
                <w:color w:val="000000"/>
                <w:kern w:val="0"/>
                <w:sz w:val="20"/>
                <w:szCs w:val="20"/>
                <w:u w:val="none"/>
                <w:lang w:val="en-US" w:eastAsia="zh-CN" w:bidi="ar"/>
              </w:rPr>
              <w:t>18位居民身份证号</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微软雅黑" w:hAnsi="微软雅黑" w:eastAsia="微软雅黑" w:cs="微软雅黑"/>
                <w:i w:val="0"/>
                <w:iCs w:val="0"/>
                <w:color w:val="000000"/>
                <w:kern w:val="0"/>
                <w:sz w:val="20"/>
                <w:szCs w:val="20"/>
                <w:u w:val="none"/>
                <w:lang w:val="en-US" w:eastAsia="zh-CN" w:bidi="ar"/>
              </w:rPr>
              <w:t>矫正对象的身份证号码，用于身份核验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lang w:eastAsia="zh-CN"/>
              </w:rPr>
            </w:pPr>
            <w:r>
              <w:rPr>
                <w:rFonts w:hint="eastAsia" w:ascii="微软雅黑" w:hAnsi="微软雅黑" w:eastAsia="微软雅黑" w:cs="微软雅黑"/>
                <w:i w:val="0"/>
                <w:iCs w:val="0"/>
                <w:color w:val="000000"/>
                <w:kern w:val="0"/>
                <w:sz w:val="20"/>
                <w:szCs w:val="20"/>
                <w:u w:val="none"/>
                <w:lang w:val="en-US" w:eastAsia="zh-CN" w:bidi="ar"/>
              </w:rPr>
              <w:t>登记居住地地址</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微软雅黑" w:hAnsi="微软雅黑" w:eastAsia="微软雅黑" w:cs="微软雅黑"/>
                <w:i w:val="0"/>
                <w:iCs w:val="0"/>
                <w:color w:val="000000"/>
                <w:kern w:val="0"/>
                <w:sz w:val="20"/>
                <w:szCs w:val="20"/>
                <w:u w:val="none"/>
                <w:lang w:val="en-US" w:eastAsia="zh-CN" w:bidi="ar"/>
              </w:rPr>
              <w:t>residence_address</w:t>
            </w:r>
          </w:p>
        </w:tc>
        <w:tc>
          <w:tcPr>
            <w:tcW w:w="1701"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微软雅黑" w:hAnsi="微软雅黑" w:eastAsia="微软雅黑" w:cs="微软雅黑"/>
                <w:i w:val="0"/>
                <w:iCs w:val="0"/>
                <w:color w:val="000000"/>
                <w:kern w:val="0"/>
                <w:sz w:val="20"/>
                <w:szCs w:val="20"/>
                <w:u w:val="none"/>
                <w:lang w:val="en-US" w:eastAsia="zh-CN" w:bidi="ar"/>
              </w:rPr>
              <w:t>varchar(255)</w:t>
            </w:r>
          </w:p>
        </w:tc>
        <w:tc>
          <w:tcPr>
            <w:tcW w:w="1134" w:type="dxa"/>
            <w:tcBorders>
              <w:left w:val="single" w:color="auto" w:sz="4" w:space="0"/>
              <w:right w:val="single" w:color="auto" w:sz="4" w:space="0"/>
            </w:tcBorders>
            <w:vAlign w:val="center"/>
          </w:tcPr>
          <w:p>
            <w:pPr>
              <w:keepNext w:val="0"/>
              <w:keepLines w:val="0"/>
              <w:widowControl/>
              <w:suppressLineNumbers w:val="0"/>
              <w:jc w:val="center"/>
              <w:textAlignment w:val="center"/>
              <w:rPr>
                <w:rFonts w:ascii="宋体" w:hAnsi="宋体"/>
                <w:lang w:eastAsia="zh-CN"/>
              </w:rPr>
            </w:pPr>
            <w:r>
              <w:rPr>
                <w:rFonts w:hint="eastAsia" w:ascii="微软雅黑" w:hAnsi="微软雅黑" w:eastAsia="微软雅黑" w:cs="微软雅黑"/>
                <w:i w:val="0"/>
                <w:iCs w:val="0"/>
                <w:color w:val="000000"/>
                <w:kern w:val="0"/>
                <w:sz w:val="20"/>
                <w:szCs w:val="20"/>
                <w:u w:val="none"/>
                <w:lang w:val="en-US" w:eastAsia="zh-CN" w:bidi="ar"/>
              </w:rPr>
              <w:t>否</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lang w:eastAsia="zh-CN"/>
              </w:rPr>
            </w:pPr>
            <w:r>
              <w:rPr>
                <w:rFonts w:hint="eastAsia" w:ascii="微软雅黑" w:hAnsi="微软雅黑" w:eastAsia="微软雅黑" w:cs="微软雅黑"/>
                <w:i w:val="0"/>
                <w:iCs w:val="0"/>
                <w:color w:val="000000"/>
                <w:kern w:val="0"/>
                <w:sz w:val="20"/>
                <w:szCs w:val="20"/>
                <w:u w:val="none"/>
                <w:lang w:val="en-US" w:eastAsia="zh-CN" w:bidi="ar"/>
              </w:rPr>
              <w:t>例如：XX市XX区XX街道XX小区XX号</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微软雅黑" w:hAnsi="微软雅黑" w:eastAsia="微软雅黑" w:cs="微软雅黑"/>
                <w:i w:val="0"/>
                <w:iCs w:val="0"/>
                <w:color w:val="000000"/>
                <w:kern w:val="0"/>
                <w:sz w:val="20"/>
                <w:szCs w:val="20"/>
                <w:u w:val="none"/>
                <w:lang w:val="en-US" w:eastAsia="zh-CN" w:bidi="ar"/>
              </w:rPr>
              <w:t>矫正对象在社区矫正系统中登记的固定居住地址</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lang w:eastAsia="zh-CN"/>
              </w:rPr>
            </w:pPr>
            <w:r>
              <w:rPr>
                <w:rFonts w:hint="eastAsia" w:ascii="微软雅黑" w:hAnsi="微软雅黑" w:eastAsia="微软雅黑" w:cs="微软雅黑"/>
                <w:i w:val="0"/>
                <w:iCs w:val="0"/>
                <w:color w:val="000000"/>
                <w:kern w:val="0"/>
                <w:sz w:val="20"/>
                <w:szCs w:val="20"/>
                <w:u w:val="none"/>
                <w:lang w:val="en-US" w:eastAsia="zh-CN" w:bidi="ar"/>
              </w:rPr>
              <w:t>预警生成时间</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微软雅黑" w:hAnsi="微软雅黑" w:eastAsia="微软雅黑" w:cs="微软雅黑"/>
                <w:i w:val="0"/>
                <w:iCs w:val="0"/>
                <w:color w:val="000000"/>
                <w:kern w:val="0"/>
                <w:sz w:val="20"/>
                <w:szCs w:val="20"/>
                <w:u w:val="none"/>
                <w:lang w:val="en-US" w:eastAsia="zh-CN" w:bidi="ar"/>
              </w:rPr>
              <w:t>warning_create_time</w:t>
            </w:r>
          </w:p>
        </w:tc>
        <w:tc>
          <w:tcPr>
            <w:tcW w:w="1701"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微软雅黑" w:hAnsi="微软雅黑" w:eastAsia="微软雅黑" w:cs="微软雅黑"/>
                <w:i w:val="0"/>
                <w:iCs w:val="0"/>
                <w:color w:val="000000"/>
                <w:kern w:val="0"/>
                <w:sz w:val="20"/>
                <w:szCs w:val="20"/>
                <w:u w:val="none"/>
                <w:lang w:val="en-US" w:eastAsia="zh-CN" w:bidi="ar"/>
              </w:rPr>
              <w:t>datetime</w:t>
            </w:r>
          </w:p>
        </w:tc>
        <w:tc>
          <w:tcPr>
            <w:tcW w:w="1134" w:type="dxa"/>
            <w:tcBorders>
              <w:left w:val="single" w:color="auto" w:sz="4" w:space="0"/>
              <w:right w:val="single" w:color="auto" w:sz="4" w:space="0"/>
            </w:tcBorders>
            <w:vAlign w:val="center"/>
          </w:tcPr>
          <w:p>
            <w:pPr>
              <w:keepNext w:val="0"/>
              <w:keepLines w:val="0"/>
              <w:widowControl/>
              <w:suppressLineNumbers w:val="0"/>
              <w:jc w:val="center"/>
              <w:textAlignment w:val="center"/>
              <w:rPr>
                <w:rFonts w:ascii="宋体" w:hAnsi="宋体"/>
                <w:lang w:eastAsia="zh-CN"/>
              </w:rPr>
            </w:pPr>
            <w:r>
              <w:rPr>
                <w:rFonts w:hint="eastAsia" w:ascii="微软雅黑" w:hAnsi="微软雅黑" w:eastAsia="微软雅黑" w:cs="微软雅黑"/>
                <w:i w:val="0"/>
                <w:iCs w:val="0"/>
                <w:color w:val="000000"/>
                <w:kern w:val="0"/>
                <w:sz w:val="20"/>
                <w:szCs w:val="20"/>
                <w:u w:val="none"/>
                <w:lang w:val="en-US" w:eastAsia="zh-CN" w:bidi="ar"/>
              </w:rPr>
              <w:t>否</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lang w:eastAsia="zh-CN"/>
              </w:rPr>
            </w:pPr>
            <w:r>
              <w:rPr>
                <w:rFonts w:hint="eastAsia" w:ascii="微软雅黑" w:hAnsi="微软雅黑" w:eastAsia="微软雅黑" w:cs="微软雅黑"/>
                <w:i w:val="0"/>
                <w:iCs w:val="0"/>
                <w:color w:val="000000"/>
                <w:kern w:val="0"/>
                <w:sz w:val="20"/>
                <w:szCs w:val="20"/>
                <w:u w:val="none"/>
                <w:lang w:val="en-US" w:eastAsia="zh-CN" w:bidi="ar"/>
              </w:rPr>
              <w:t>例如：2024-05-20 14:30:00</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微软雅黑" w:hAnsi="微软雅黑" w:eastAsia="微软雅黑" w:cs="微软雅黑"/>
                <w:i w:val="0"/>
                <w:iCs w:val="0"/>
                <w:color w:val="000000"/>
                <w:kern w:val="0"/>
                <w:sz w:val="20"/>
                <w:szCs w:val="20"/>
                <w:u w:val="none"/>
                <w:lang w:val="en-US" w:eastAsia="zh-CN" w:bidi="ar"/>
              </w:rPr>
              <w:t>预警触发的原始生成时间，与越界预警表保持一致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lang w:eastAsia="zh-CN"/>
              </w:rPr>
            </w:pPr>
            <w:r>
              <w:rPr>
                <w:rFonts w:hint="eastAsia" w:ascii="微软雅黑" w:hAnsi="微软雅黑" w:eastAsia="微软雅黑" w:cs="微软雅黑"/>
                <w:i w:val="0"/>
                <w:iCs w:val="0"/>
                <w:color w:val="000000"/>
                <w:kern w:val="0"/>
                <w:sz w:val="20"/>
                <w:szCs w:val="20"/>
                <w:u w:val="none"/>
                <w:lang w:val="en-US" w:eastAsia="zh-CN" w:bidi="ar"/>
              </w:rPr>
              <w:t>预警类型</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微软雅黑" w:hAnsi="微软雅黑" w:eastAsia="微软雅黑" w:cs="微软雅黑"/>
                <w:i w:val="0"/>
                <w:iCs w:val="0"/>
                <w:color w:val="000000"/>
                <w:kern w:val="0"/>
                <w:sz w:val="20"/>
                <w:szCs w:val="20"/>
                <w:u w:val="none"/>
                <w:lang w:val="en-US" w:eastAsia="zh-CN" w:bidi="ar"/>
              </w:rPr>
              <w:t>warning_type</w:t>
            </w:r>
          </w:p>
        </w:tc>
        <w:tc>
          <w:tcPr>
            <w:tcW w:w="1701"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微软雅黑" w:hAnsi="微软雅黑" w:eastAsia="微软雅黑" w:cs="微软雅黑"/>
                <w:i w:val="0"/>
                <w:iCs w:val="0"/>
                <w:color w:val="000000"/>
                <w:kern w:val="0"/>
                <w:sz w:val="20"/>
                <w:szCs w:val="20"/>
                <w:u w:val="none"/>
                <w:lang w:val="en-US" w:eastAsia="zh-CN" w:bidi="ar"/>
              </w:rPr>
              <w:t>varchar(50)</w:t>
            </w:r>
          </w:p>
        </w:tc>
        <w:tc>
          <w:tcPr>
            <w:tcW w:w="1134" w:type="dxa"/>
            <w:tcBorders>
              <w:left w:val="single" w:color="auto" w:sz="4" w:space="0"/>
              <w:right w:val="single" w:color="auto" w:sz="4" w:space="0"/>
            </w:tcBorders>
            <w:vAlign w:val="center"/>
          </w:tcPr>
          <w:p>
            <w:pPr>
              <w:keepNext w:val="0"/>
              <w:keepLines w:val="0"/>
              <w:widowControl/>
              <w:suppressLineNumbers w:val="0"/>
              <w:jc w:val="center"/>
              <w:textAlignment w:val="center"/>
              <w:rPr>
                <w:rFonts w:ascii="宋体" w:hAnsi="宋体"/>
                <w:lang w:eastAsia="zh-CN"/>
              </w:rPr>
            </w:pPr>
            <w:r>
              <w:rPr>
                <w:rFonts w:hint="eastAsia" w:ascii="微软雅黑" w:hAnsi="微软雅黑" w:eastAsia="微软雅黑" w:cs="微软雅黑"/>
                <w:i w:val="0"/>
                <w:iCs w:val="0"/>
                <w:color w:val="000000"/>
                <w:kern w:val="0"/>
                <w:sz w:val="20"/>
                <w:szCs w:val="20"/>
                <w:u w:val="none"/>
                <w:lang w:val="en-US" w:eastAsia="zh-CN" w:bidi="ar"/>
              </w:rPr>
              <w:t>否</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lang w:eastAsia="zh-CN"/>
              </w:rPr>
            </w:pPr>
            <w:r>
              <w:rPr>
                <w:rFonts w:hint="eastAsia" w:ascii="微软雅黑" w:hAnsi="微软雅黑" w:eastAsia="微软雅黑" w:cs="微软雅黑"/>
                <w:i w:val="0"/>
                <w:iCs w:val="0"/>
                <w:color w:val="000000"/>
                <w:kern w:val="0"/>
                <w:sz w:val="20"/>
                <w:szCs w:val="20"/>
                <w:u w:val="none"/>
                <w:lang w:val="en-US" w:eastAsia="zh-CN" w:bidi="ar"/>
              </w:rPr>
              <w:t>例如：居住地越界、夜间脱管、长时间无定位</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微软雅黑" w:hAnsi="微软雅黑" w:eastAsia="微软雅黑" w:cs="微软雅黑"/>
                <w:i w:val="0"/>
                <w:iCs w:val="0"/>
                <w:color w:val="000000"/>
                <w:kern w:val="0"/>
                <w:sz w:val="20"/>
                <w:szCs w:val="20"/>
                <w:u w:val="none"/>
                <w:lang w:val="en-US" w:eastAsia="zh-CN" w:bidi="ar"/>
              </w:rPr>
              <w:t>预警的业务分类，用于统计分析</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lang w:eastAsia="zh-CN"/>
              </w:rPr>
            </w:pPr>
            <w:r>
              <w:rPr>
                <w:rFonts w:hint="eastAsia" w:ascii="微软雅黑" w:hAnsi="微软雅黑" w:eastAsia="微软雅黑" w:cs="微软雅黑"/>
                <w:i w:val="0"/>
                <w:iCs w:val="0"/>
                <w:color w:val="000000"/>
                <w:kern w:val="0"/>
                <w:sz w:val="20"/>
                <w:szCs w:val="20"/>
                <w:u w:val="none"/>
                <w:lang w:val="en-US" w:eastAsia="zh-CN" w:bidi="ar"/>
              </w:rPr>
              <w:t>预警级别</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微软雅黑" w:hAnsi="微软雅黑" w:eastAsia="微软雅黑" w:cs="微软雅黑"/>
                <w:i w:val="0"/>
                <w:iCs w:val="0"/>
                <w:color w:val="000000"/>
                <w:kern w:val="0"/>
                <w:sz w:val="20"/>
                <w:szCs w:val="20"/>
                <w:u w:val="none"/>
                <w:lang w:val="en-US" w:eastAsia="zh-CN" w:bidi="ar"/>
              </w:rPr>
              <w:t>warning_level</w:t>
            </w:r>
          </w:p>
        </w:tc>
        <w:tc>
          <w:tcPr>
            <w:tcW w:w="1701"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微软雅黑" w:hAnsi="微软雅黑" w:eastAsia="微软雅黑" w:cs="微软雅黑"/>
                <w:i w:val="0"/>
                <w:iCs w:val="0"/>
                <w:color w:val="000000"/>
                <w:kern w:val="0"/>
                <w:sz w:val="20"/>
                <w:szCs w:val="20"/>
                <w:u w:val="none"/>
                <w:lang w:val="en-US" w:eastAsia="zh-CN" w:bidi="ar"/>
              </w:rPr>
              <w:t>varchar(20)</w:t>
            </w:r>
          </w:p>
        </w:tc>
        <w:tc>
          <w:tcPr>
            <w:tcW w:w="1134" w:type="dxa"/>
            <w:tcBorders>
              <w:left w:val="single" w:color="auto" w:sz="4" w:space="0"/>
              <w:right w:val="single" w:color="auto" w:sz="4" w:space="0"/>
            </w:tcBorders>
            <w:vAlign w:val="center"/>
          </w:tcPr>
          <w:p>
            <w:pPr>
              <w:keepNext w:val="0"/>
              <w:keepLines w:val="0"/>
              <w:widowControl/>
              <w:suppressLineNumbers w:val="0"/>
              <w:jc w:val="center"/>
              <w:textAlignment w:val="center"/>
              <w:rPr>
                <w:rFonts w:ascii="宋体" w:hAnsi="宋体"/>
                <w:lang w:eastAsia="zh-CN"/>
              </w:rPr>
            </w:pPr>
            <w:r>
              <w:rPr>
                <w:rFonts w:hint="eastAsia" w:ascii="微软雅黑" w:hAnsi="微软雅黑" w:eastAsia="微软雅黑" w:cs="微软雅黑"/>
                <w:i w:val="0"/>
                <w:iCs w:val="0"/>
                <w:color w:val="000000"/>
                <w:kern w:val="0"/>
                <w:sz w:val="20"/>
                <w:szCs w:val="20"/>
                <w:u w:val="none"/>
                <w:lang w:val="en-US" w:eastAsia="zh-CN" w:bidi="ar"/>
              </w:rPr>
              <w:t>否</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lang w:eastAsia="zh-CN"/>
              </w:rPr>
            </w:pPr>
            <w:r>
              <w:rPr>
                <w:rFonts w:hint="eastAsia" w:ascii="微软雅黑" w:hAnsi="微软雅黑" w:eastAsia="微软雅黑" w:cs="微软雅黑"/>
                <w:i w:val="0"/>
                <w:iCs w:val="0"/>
                <w:color w:val="000000"/>
                <w:kern w:val="0"/>
                <w:sz w:val="20"/>
                <w:szCs w:val="20"/>
                <w:u w:val="none"/>
                <w:lang w:val="en-US" w:eastAsia="zh-CN" w:bidi="ar"/>
              </w:rPr>
              <w:t>一级/二级/三级</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微软雅黑" w:hAnsi="微软雅黑" w:eastAsia="微软雅黑" w:cs="微软雅黑"/>
                <w:i w:val="0"/>
                <w:iCs w:val="0"/>
                <w:color w:val="000000"/>
                <w:kern w:val="0"/>
                <w:sz w:val="20"/>
                <w:szCs w:val="20"/>
                <w:u w:val="none"/>
                <w:lang w:val="en-US" w:eastAsia="zh-CN" w:bidi="ar"/>
              </w:rPr>
              <w:t>预警的风险等级，关联预警级别字典表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lang w:eastAsia="zh-CN"/>
              </w:rPr>
            </w:pPr>
            <w:r>
              <w:rPr>
                <w:rFonts w:hint="eastAsia" w:ascii="微软雅黑" w:hAnsi="微软雅黑" w:eastAsia="微软雅黑" w:cs="微软雅黑"/>
                <w:i w:val="0"/>
                <w:iCs w:val="0"/>
                <w:color w:val="000000"/>
                <w:kern w:val="0"/>
                <w:sz w:val="20"/>
                <w:szCs w:val="20"/>
                <w:u w:val="none"/>
                <w:lang w:val="en-US" w:eastAsia="zh-CN" w:bidi="ar"/>
              </w:rPr>
              <w:t>处理人ID</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微软雅黑" w:hAnsi="微软雅黑" w:eastAsia="微软雅黑" w:cs="微软雅黑"/>
                <w:i w:val="0"/>
                <w:iCs w:val="0"/>
                <w:color w:val="000000"/>
                <w:kern w:val="0"/>
                <w:sz w:val="20"/>
                <w:szCs w:val="20"/>
                <w:u w:val="none"/>
                <w:lang w:val="en-US" w:eastAsia="zh-CN" w:bidi="ar"/>
              </w:rPr>
              <w:t>handle_staff_id</w:t>
            </w:r>
          </w:p>
        </w:tc>
        <w:tc>
          <w:tcPr>
            <w:tcW w:w="1701"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微软雅黑" w:hAnsi="微软雅黑" w:eastAsia="微软雅黑" w:cs="微软雅黑"/>
                <w:i w:val="0"/>
                <w:iCs w:val="0"/>
                <w:color w:val="000000"/>
                <w:kern w:val="0"/>
                <w:sz w:val="20"/>
                <w:szCs w:val="20"/>
                <w:u w:val="none"/>
                <w:lang w:val="en-US" w:eastAsia="zh-CN" w:bidi="ar"/>
              </w:rPr>
              <w:t>bigint</w:t>
            </w:r>
          </w:p>
        </w:tc>
        <w:tc>
          <w:tcPr>
            <w:tcW w:w="1134" w:type="dxa"/>
            <w:tcBorders>
              <w:left w:val="single" w:color="auto" w:sz="4" w:space="0"/>
              <w:right w:val="single" w:color="auto" w:sz="4" w:space="0"/>
            </w:tcBorders>
            <w:vAlign w:val="center"/>
          </w:tcPr>
          <w:p>
            <w:pPr>
              <w:keepNext w:val="0"/>
              <w:keepLines w:val="0"/>
              <w:widowControl/>
              <w:suppressLineNumbers w:val="0"/>
              <w:jc w:val="center"/>
              <w:textAlignment w:val="center"/>
              <w:rPr>
                <w:rFonts w:ascii="宋体" w:hAnsi="宋体"/>
                <w:lang w:eastAsia="zh-CN"/>
              </w:rPr>
            </w:pPr>
            <w:r>
              <w:rPr>
                <w:rFonts w:hint="eastAsia" w:ascii="微软雅黑" w:hAnsi="微软雅黑" w:eastAsia="微软雅黑" w:cs="微软雅黑"/>
                <w:i w:val="0"/>
                <w:iCs w:val="0"/>
                <w:color w:val="000000"/>
                <w:kern w:val="0"/>
                <w:sz w:val="20"/>
                <w:szCs w:val="20"/>
                <w:u w:val="none"/>
                <w:lang w:val="en-US" w:eastAsia="zh-CN" w:bidi="ar"/>
              </w:rPr>
              <w:t>是</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lang w:eastAsia="zh-CN"/>
              </w:rPr>
            </w:pPr>
            <w:r>
              <w:rPr>
                <w:rFonts w:hint="eastAsia" w:ascii="微软雅黑" w:hAnsi="微软雅黑" w:eastAsia="微软雅黑" w:cs="微软雅黑"/>
                <w:i w:val="0"/>
                <w:iCs w:val="0"/>
                <w:color w:val="000000"/>
                <w:kern w:val="0"/>
                <w:sz w:val="20"/>
                <w:szCs w:val="20"/>
                <w:u w:val="none"/>
                <w:lang w:val="en-US" w:eastAsia="zh-CN" w:bidi="ar"/>
              </w:rPr>
              <w:t>关联矫正工作人员表主键</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微软雅黑" w:hAnsi="微软雅黑" w:eastAsia="微软雅黑" w:cs="微软雅黑"/>
                <w:i w:val="0"/>
                <w:iCs w:val="0"/>
                <w:color w:val="000000"/>
                <w:kern w:val="0"/>
                <w:sz w:val="20"/>
                <w:szCs w:val="20"/>
                <w:u w:val="none"/>
                <w:lang w:val="en-US" w:eastAsia="zh-CN" w:bidi="ar"/>
              </w:rPr>
              <w:t>外键关联工作人员表，处理该预警的工作人员ID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lang w:eastAsia="zh-CN"/>
              </w:rPr>
            </w:pPr>
            <w:r>
              <w:rPr>
                <w:rFonts w:hint="eastAsia" w:ascii="微软雅黑" w:hAnsi="微软雅黑" w:eastAsia="微软雅黑" w:cs="微软雅黑"/>
                <w:i w:val="0"/>
                <w:iCs w:val="0"/>
                <w:color w:val="000000"/>
                <w:kern w:val="0"/>
                <w:sz w:val="20"/>
                <w:szCs w:val="20"/>
                <w:u w:val="none"/>
                <w:lang w:val="en-US" w:eastAsia="zh-CN" w:bidi="ar"/>
              </w:rPr>
              <w:t>处理人姓名</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微软雅黑" w:hAnsi="微软雅黑" w:eastAsia="微软雅黑" w:cs="微软雅黑"/>
                <w:i w:val="0"/>
                <w:iCs w:val="0"/>
                <w:color w:val="000000"/>
                <w:kern w:val="0"/>
                <w:sz w:val="20"/>
                <w:szCs w:val="20"/>
                <w:u w:val="none"/>
                <w:lang w:val="en-US" w:eastAsia="zh-CN" w:bidi="ar"/>
              </w:rPr>
              <w:t>handle_staff_name</w:t>
            </w:r>
          </w:p>
        </w:tc>
        <w:tc>
          <w:tcPr>
            <w:tcW w:w="1701"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微软雅黑" w:hAnsi="微软雅黑" w:eastAsia="微软雅黑" w:cs="微软雅黑"/>
                <w:i w:val="0"/>
                <w:iCs w:val="0"/>
                <w:color w:val="000000"/>
                <w:kern w:val="0"/>
                <w:sz w:val="20"/>
                <w:szCs w:val="20"/>
                <w:u w:val="none"/>
                <w:lang w:val="en-US" w:eastAsia="zh-CN" w:bidi="ar"/>
              </w:rPr>
              <w:t>varchar(30)</w:t>
            </w:r>
          </w:p>
        </w:tc>
        <w:tc>
          <w:tcPr>
            <w:tcW w:w="1134" w:type="dxa"/>
            <w:tcBorders>
              <w:left w:val="single" w:color="auto" w:sz="4" w:space="0"/>
              <w:right w:val="single" w:color="auto" w:sz="4" w:space="0"/>
            </w:tcBorders>
            <w:vAlign w:val="center"/>
          </w:tcPr>
          <w:p>
            <w:pPr>
              <w:keepNext w:val="0"/>
              <w:keepLines w:val="0"/>
              <w:widowControl/>
              <w:suppressLineNumbers w:val="0"/>
              <w:jc w:val="center"/>
              <w:textAlignment w:val="center"/>
              <w:rPr>
                <w:rFonts w:ascii="宋体" w:hAnsi="宋体"/>
                <w:lang w:eastAsia="zh-CN"/>
              </w:rPr>
            </w:pPr>
            <w:r>
              <w:rPr>
                <w:rFonts w:hint="eastAsia" w:ascii="微软雅黑" w:hAnsi="微软雅黑" w:eastAsia="微软雅黑" w:cs="微软雅黑"/>
                <w:i w:val="0"/>
                <w:iCs w:val="0"/>
                <w:color w:val="000000"/>
                <w:kern w:val="0"/>
                <w:sz w:val="20"/>
                <w:szCs w:val="20"/>
                <w:u w:val="none"/>
                <w:lang w:val="en-US" w:eastAsia="zh-CN" w:bidi="ar"/>
              </w:rPr>
              <w:t>是</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lang w:eastAsia="zh-CN"/>
              </w:rPr>
            </w:pPr>
            <w:r>
              <w:rPr>
                <w:rFonts w:hint="eastAsia" w:ascii="微软雅黑" w:hAnsi="微软雅黑" w:eastAsia="微软雅黑" w:cs="微软雅黑"/>
                <w:i w:val="0"/>
                <w:iCs w:val="0"/>
                <w:color w:val="000000"/>
                <w:kern w:val="0"/>
                <w:sz w:val="20"/>
                <w:szCs w:val="20"/>
                <w:u w:val="none"/>
                <w:lang w:val="en-US" w:eastAsia="zh-CN" w:bidi="ar"/>
              </w:rPr>
              <w:t>例如：李四</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微软雅黑" w:hAnsi="微软雅黑" w:eastAsia="微软雅黑" w:cs="微软雅黑"/>
                <w:i w:val="0"/>
                <w:iCs w:val="0"/>
                <w:color w:val="000000"/>
                <w:kern w:val="0"/>
                <w:sz w:val="20"/>
                <w:szCs w:val="20"/>
                <w:u w:val="none"/>
                <w:lang w:val="en-US" w:eastAsia="zh-CN" w:bidi="ar"/>
              </w:rPr>
              <w:t>处理该预警的工作人员姓名</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lang w:eastAsia="zh-CN"/>
              </w:rPr>
            </w:pPr>
            <w:r>
              <w:rPr>
                <w:rFonts w:hint="eastAsia" w:ascii="微软雅黑" w:hAnsi="微软雅黑" w:eastAsia="微软雅黑" w:cs="微软雅黑"/>
                <w:i w:val="0"/>
                <w:iCs w:val="0"/>
                <w:color w:val="000000"/>
                <w:kern w:val="0"/>
                <w:sz w:val="20"/>
                <w:szCs w:val="20"/>
                <w:u w:val="none"/>
                <w:lang w:val="en-US" w:eastAsia="zh-CN" w:bidi="ar"/>
              </w:rPr>
              <w:t>处理时间</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微软雅黑" w:hAnsi="微软雅黑" w:eastAsia="微软雅黑" w:cs="微软雅黑"/>
                <w:i w:val="0"/>
                <w:iCs w:val="0"/>
                <w:color w:val="000000"/>
                <w:kern w:val="0"/>
                <w:sz w:val="20"/>
                <w:szCs w:val="20"/>
                <w:u w:val="none"/>
                <w:lang w:val="en-US" w:eastAsia="zh-CN" w:bidi="ar"/>
              </w:rPr>
              <w:t>handle_time</w:t>
            </w:r>
          </w:p>
        </w:tc>
        <w:tc>
          <w:tcPr>
            <w:tcW w:w="1701"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微软雅黑" w:hAnsi="微软雅黑" w:eastAsia="微软雅黑" w:cs="微软雅黑"/>
                <w:i w:val="0"/>
                <w:iCs w:val="0"/>
                <w:color w:val="000000"/>
                <w:kern w:val="0"/>
                <w:sz w:val="20"/>
                <w:szCs w:val="20"/>
                <w:u w:val="none"/>
                <w:lang w:val="en-US" w:eastAsia="zh-CN" w:bidi="ar"/>
              </w:rPr>
              <w:t>datetime</w:t>
            </w:r>
          </w:p>
        </w:tc>
        <w:tc>
          <w:tcPr>
            <w:tcW w:w="1134" w:type="dxa"/>
            <w:tcBorders>
              <w:left w:val="single" w:color="auto" w:sz="4" w:space="0"/>
              <w:right w:val="single" w:color="auto" w:sz="4" w:space="0"/>
            </w:tcBorders>
            <w:vAlign w:val="center"/>
          </w:tcPr>
          <w:p>
            <w:pPr>
              <w:keepNext w:val="0"/>
              <w:keepLines w:val="0"/>
              <w:widowControl/>
              <w:suppressLineNumbers w:val="0"/>
              <w:jc w:val="center"/>
              <w:textAlignment w:val="center"/>
              <w:rPr>
                <w:rFonts w:ascii="宋体" w:hAnsi="宋体"/>
                <w:lang w:eastAsia="zh-CN"/>
              </w:rPr>
            </w:pPr>
            <w:r>
              <w:rPr>
                <w:rFonts w:hint="eastAsia" w:ascii="微软雅黑" w:hAnsi="微软雅黑" w:eastAsia="微软雅黑" w:cs="微软雅黑"/>
                <w:i w:val="0"/>
                <w:iCs w:val="0"/>
                <w:color w:val="000000"/>
                <w:kern w:val="0"/>
                <w:sz w:val="20"/>
                <w:szCs w:val="20"/>
                <w:u w:val="none"/>
                <w:lang w:val="en-US" w:eastAsia="zh-CN" w:bidi="ar"/>
              </w:rPr>
              <w:t>是</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lang w:eastAsia="zh-CN"/>
              </w:rPr>
            </w:pPr>
            <w:r>
              <w:rPr>
                <w:rFonts w:hint="eastAsia" w:ascii="微软雅黑" w:hAnsi="微软雅黑" w:eastAsia="微软雅黑" w:cs="微软雅黑"/>
                <w:i w:val="0"/>
                <w:iCs w:val="0"/>
                <w:color w:val="000000"/>
                <w:kern w:val="0"/>
                <w:sz w:val="20"/>
                <w:szCs w:val="20"/>
                <w:u w:val="none"/>
                <w:lang w:val="en-US" w:eastAsia="zh-CN" w:bidi="ar"/>
              </w:rPr>
              <w:t>例如：2024-05-20 15:00:00</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微软雅黑" w:hAnsi="微软雅黑" w:eastAsia="微软雅黑" w:cs="微软雅黑"/>
                <w:i w:val="0"/>
                <w:iCs w:val="0"/>
                <w:color w:val="000000"/>
                <w:kern w:val="0"/>
                <w:sz w:val="20"/>
                <w:szCs w:val="20"/>
                <w:u w:val="none"/>
                <w:lang w:val="en-US" w:eastAsia="zh-CN" w:bidi="ar"/>
              </w:rPr>
              <w:t>工作人员完成预警处理的时间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lang w:eastAsia="zh-CN"/>
              </w:rPr>
            </w:pPr>
            <w:r>
              <w:rPr>
                <w:rFonts w:hint="eastAsia" w:ascii="微软雅黑" w:hAnsi="微软雅黑" w:eastAsia="微软雅黑" w:cs="微软雅黑"/>
                <w:i w:val="0"/>
                <w:iCs w:val="0"/>
                <w:color w:val="000000"/>
                <w:kern w:val="0"/>
                <w:sz w:val="20"/>
                <w:szCs w:val="20"/>
                <w:u w:val="none"/>
                <w:lang w:val="en-US" w:eastAsia="zh-CN" w:bidi="ar"/>
              </w:rPr>
              <w:t>处理结果</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微软雅黑" w:hAnsi="微软雅黑" w:eastAsia="微软雅黑" w:cs="微软雅黑"/>
                <w:i w:val="0"/>
                <w:iCs w:val="0"/>
                <w:color w:val="000000"/>
                <w:kern w:val="0"/>
                <w:sz w:val="20"/>
                <w:szCs w:val="20"/>
                <w:u w:val="none"/>
                <w:lang w:val="en-US" w:eastAsia="zh-CN" w:bidi="ar"/>
              </w:rPr>
              <w:t>handle_result</w:t>
            </w:r>
          </w:p>
        </w:tc>
        <w:tc>
          <w:tcPr>
            <w:tcW w:w="1701"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微软雅黑" w:hAnsi="微软雅黑" w:eastAsia="微软雅黑" w:cs="微软雅黑"/>
                <w:i w:val="0"/>
                <w:iCs w:val="0"/>
                <w:color w:val="000000"/>
                <w:kern w:val="0"/>
                <w:sz w:val="20"/>
                <w:szCs w:val="20"/>
                <w:u w:val="none"/>
                <w:lang w:val="en-US" w:eastAsia="zh-CN" w:bidi="ar"/>
              </w:rPr>
              <w:t>varchar(500)</w:t>
            </w:r>
          </w:p>
        </w:tc>
        <w:tc>
          <w:tcPr>
            <w:tcW w:w="1134" w:type="dxa"/>
            <w:tcBorders>
              <w:left w:val="single" w:color="auto" w:sz="4" w:space="0"/>
              <w:right w:val="single" w:color="auto" w:sz="4" w:space="0"/>
            </w:tcBorders>
            <w:vAlign w:val="center"/>
          </w:tcPr>
          <w:p>
            <w:pPr>
              <w:keepNext w:val="0"/>
              <w:keepLines w:val="0"/>
              <w:widowControl/>
              <w:suppressLineNumbers w:val="0"/>
              <w:jc w:val="center"/>
              <w:textAlignment w:val="center"/>
              <w:rPr>
                <w:rFonts w:ascii="宋体" w:hAnsi="宋体"/>
                <w:lang w:eastAsia="zh-CN"/>
              </w:rPr>
            </w:pPr>
            <w:r>
              <w:rPr>
                <w:rFonts w:hint="eastAsia" w:ascii="微软雅黑" w:hAnsi="微软雅黑" w:eastAsia="微软雅黑" w:cs="微软雅黑"/>
                <w:i w:val="0"/>
                <w:iCs w:val="0"/>
                <w:color w:val="000000"/>
                <w:kern w:val="0"/>
                <w:sz w:val="20"/>
                <w:szCs w:val="20"/>
                <w:u w:val="none"/>
                <w:lang w:val="en-US" w:eastAsia="zh-CN" w:bidi="ar"/>
              </w:rPr>
              <w:t>是</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lang w:eastAsia="zh-CN"/>
              </w:rPr>
            </w:pPr>
            <w:r>
              <w:rPr>
                <w:rFonts w:hint="eastAsia" w:ascii="微软雅黑" w:hAnsi="微软雅黑" w:eastAsia="微软雅黑" w:cs="微软雅黑"/>
                <w:i w:val="0"/>
                <w:iCs w:val="0"/>
                <w:color w:val="000000"/>
                <w:kern w:val="0"/>
                <w:sz w:val="20"/>
                <w:szCs w:val="20"/>
                <w:u w:val="none"/>
                <w:lang w:val="en-US" w:eastAsia="zh-CN" w:bidi="ar"/>
              </w:rPr>
              <w:t>例如：已电话联系对象，确认在居住地附近，已完成风险排查</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微软雅黑" w:hAnsi="微软雅黑" w:eastAsia="微软雅黑" w:cs="微软雅黑"/>
                <w:i w:val="0"/>
                <w:iCs w:val="0"/>
                <w:color w:val="000000"/>
                <w:kern w:val="0"/>
                <w:sz w:val="20"/>
                <w:szCs w:val="20"/>
                <w:u w:val="none"/>
                <w:lang w:val="en-US" w:eastAsia="zh-CN" w:bidi="ar"/>
              </w:rPr>
              <w:t>预警处理的最终结果与详情</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lang w:eastAsia="zh-CN"/>
              </w:rPr>
            </w:pPr>
            <w:r>
              <w:rPr>
                <w:rFonts w:hint="eastAsia" w:ascii="微软雅黑" w:hAnsi="微软雅黑" w:eastAsia="微软雅黑" w:cs="微软雅黑"/>
                <w:i w:val="0"/>
                <w:iCs w:val="0"/>
                <w:color w:val="000000"/>
                <w:kern w:val="0"/>
                <w:sz w:val="20"/>
                <w:szCs w:val="20"/>
                <w:u w:val="none"/>
                <w:lang w:val="en-US" w:eastAsia="zh-CN" w:bidi="ar"/>
              </w:rPr>
              <w:t>处理状态</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微软雅黑" w:hAnsi="微软雅黑" w:eastAsia="微软雅黑" w:cs="微软雅黑"/>
                <w:i w:val="0"/>
                <w:iCs w:val="0"/>
                <w:color w:val="000000"/>
                <w:kern w:val="0"/>
                <w:sz w:val="20"/>
                <w:szCs w:val="20"/>
                <w:u w:val="none"/>
                <w:lang w:val="en-US" w:eastAsia="zh-CN" w:bidi="ar"/>
              </w:rPr>
              <w:t>handle_status</w:t>
            </w:r>
          </w:p>
        </w:tc>
        <w:tc>
          <w:tcPr>
            <w:tcW w:w="1701"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微软雅黑" w:hAnsi="微软雅黑" w:eastAsia="微软雅黑" w:cs="微软雅黑"/>
                <w:i w:val="0"/>
                <w:iCs w:val="0"/>
                <w:color w:val="000000"/>
                <w:kern w:val="0"/>
                <w:sz w:val="20"/>
                <w:szCs w:val="20"/>
                <w:u w:val="none"/>
                <w:lang w:val="en-US" w:eastAsia="zh-CN" w:bidi="ar"/>
              </w:rPr>
              <w:t>varchar(20)</w:t>
            </w:r>
          </w:p>
        </w:tc>
        <w:tc>
          <w:tcPr>
            <w:tcW w:w="1134" w:type="dxa"/>
            <w:tcBorders>
              <w:left w:val="single" w:color="auto" w:sz="4" w:space="0"/>
              <w:right w:val="single" w:color="auto" w:sz="4" w:space="0"/>
            </w:tcBorders>
            <w:vAlign w:val="center"/>
          </w:tcPr>
          <w:p>
            <w:pPr>
              <w:keepNext w:val="0"/>
              <w:keepLines w:val="0"/>
              <w:widowControl/>
              <w:suppressLineNumbers w:val="0"/>
              <w:jc w:val="center"/>
              <w:textAlignment w:val="center"/>
              <w:rPr>
                <w:rFonts w:ascii="宋体" w:hAnsi="宋体"/>
                <w:lang w:eastAsia="zh-CN"/>
              </w:rPr>
            </w:pPr>
            <w:r>
              <w:rPr>
                <w:rFonts w:hint="eastAsia" w:ascii="微软雅黑" w:hAnsi="微软雅黑" w:eastAsia="微软雅黑" w:cs="微软雅黑"/>
                <w:i w:val="0"/>
                <w:iCs w:val="0"/>
                <w:color w:val="000000"/>
                <w:kern w:val="0"/>
                <w:sz w:val="20"/>
                <w:szCs w:val="20"/>
                <w:u w:val="none"/>
                <w:lang w:val="en-US" w:eastAsia="zh-CN" w:bidi="ar"/>
              </w:rPr>
              <w:t>否</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lang w:eastAsia="zh-CN"/>
              </w:rPr>
            </w:pPr>
            <w:r>
              <w:rPr>
                <w:rFonts w:hint="eastAsia" w:ascii="微软雅黑" w:hAnsi="微软雅黑" w:eastAsia="微软雅黑" w:cs="微软雅黑"/>
                <w:i w:val="0"/>
                <w:iCs w:val="0"/>
                <w:color w:val="000000"/>
                <w:kern w:val="0"/>
                <w:sz w:val="20"/>
                <w:szCs w:val="20"/>
                <w:u w:val="none"/>
                <w:lang w:val="en-US" w:eastAsia="zh-CN" w:bidi="ar"/>
              </w:rPr>
              <w:t>待处理/处理中/已处理/已忽略</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微软雅黑" w:hAnsi="微软雅黑" w:eastAsia="微软雅黑" w:cs="微软雅黑"/>
                <w:i w:val="0"/>
                <w:iCs w:val="0"/>
                <w:color w:val="000000"/>
                <w:kern w:val="0"/>
                <w:sz w:val="20"/>
                <w:szCs w:val="20"/>
                <w:u w:val="none"/>
                <w:lang w:val="en-US" w:eastAsia="zh-CN" w:bidi="ar"/>
              </w:rPr>
              <w:t>预警处理的全流程状态，关联预警处理状态字典表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lang w:eastAsia="zh-CN"/>
              </w:rPr>
            </w:pPr>
            <w:r>
              <w:rPr>
                <w:rFonts w:hint="eastAsia" w:ascii="微软雅黑" w:hAnsi="微软雅黑" w:eastAsia="微软雅黑" w:cs="微软雅黑"/>
                <w:i w:val="0"/>
                <w:iCs w:val="0"/>
                <w:color w:val="000000"/>
                <w:kern w:val="0"/>
                <w:sz w:val="20"/>
                <w:szCs w:val="20"/>
                <w:u w:val="none"/>
                <w:lang w:val="en-US" w:eastAsia="zh-CN" w:bidi="ar"/>
              </w:rPr>
              <w:t>风险评估结论</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微软雅黑" w:hAnsi="微软雅黑" w:eastAsia="微软雅黑" w:cs="微软雅黑"/>
                <w:i w:val="0"/>
                <w:iCs w:val="0"/>
                <w:color w:val="000000"/>
                <w:kern w:val="0"/>
                <w:sz w:val="20"/>
                <w:szCs w:val="20"/>
                <w:u w:val="none"/>
                <w:lang w:val="en-US" w:eastAsia="zh-CN" w:bidi="ar"/>
              </w:rPr>
              <w:t>risk_evaluate</w:t>
            </w:r>
          </w:p>
        </w:tc>
        <w:tc>
          <w:tcPr>
            <w:tcW w:w="1701"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微软雅黑" w:hAnsi="微软雅黑" w:eastAsia="微软雅黑" w:cs="微软雅黑"/>
                <w:i w:val="0"/>
                <w:iCs w:val="0"/>
                <w:color w:val="000000"/>
                <w:kern w:val="0"/>
                <w:sz w:val="20"/>
                <w:szCs w:val="20"/>
                <w:u w:val="none"/>
                <w:lang w:val="en-US" w:eastAsia="zh-CN" w:bidi="ar"/>
              </w:rPr>
              <w:t>varchar(500)</w:t>
            </w:r>
          </w:p>
        </w:tc>
        <w:tc>
          <w:tcPr>
            <w:tcW w:w="1134" w:type="dxa"/>
            <w:tcBorders>
              <w:left w:val="single" w:color="auto" w:sz="4" w:space="0"/>
              <w:right w:val="single" w:color="auto" w:sz="4" w:space="0"/>
            </w:tcBorders>
            <w:vAlign w:val="center"/>
          </w:tcPr>
          <w:p>
            <w:pPr>
              <w:keepNext w:val="0"/>
              <w:keepLines w:val="0"/>
              <w:widowControl/>
              <w:suppressLineNumbers w:val="0"/>
              <w:jc w:val="center"/>
              <w:textAlignment w:val="center"/>
              <w:rPr>
                <w:rFonts w:ascii="宋体" w:hAnsi="宋体"/>
                <w:lang w:eastAsia="zh-CN"/>
              </w:rPr>
            </w:pPr>
            <w:r>
              <w:rPr>
                <w:rFonts w:hint="eastAsia" w:ascii="微软雅黑" w:hAnsi="微软雅黑" w:eastAsia="微软雅黑" w:cs="微软雅黑"/>
                <w:i w:val="0"/>
                <w:iCs w:val="0"/>
                <w:color w:val="000000"/>
                <w:kern w:val="0"/>
                <w:sz w:val="20"/>
                <w:szCs w:val="20"/>
                <w:u w:val="none"/>
                <w:lang w:val="en-US" w:eastAsia="zh-CN" w:bidi="ar"/>
              </w:rPr>
              <w:t>是</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lang w:eastAsia="zh-CN"/>
              </w:rPr>
            </w:pPr>
            <w:r>
              <w:rPr>
                <w:rFonts w:hint="eastAsia" w:ascii="微软雅黑" w:hAnsi="微软雅黑" w:eastAsia="微软雅黑" w:cs="微软雅黑"/>
                <w:i w:val="0"/>
                <w:iCs w:val="0"/>
                <w:color w:val="000000"/>
                <w:kern w:val="0"/>
                <w:sz w:val="20"/>
                <w:szCs w:val="20"/>
                <w:u w:val="none"/>
                <w:lang w:val="en-US" w:eastAsia="zh-CN" w:bidi="ar"/>
              </w:rPr>
              <w:t>例如：无脱管风险，已完成警示教育</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微软雅黑" w:hAnsi="微软雅黑" w:eastAsia="微软雅黑" w:cs="微软雅黑"/>
                <w:i w:val="0"/>
                <w:iCs w:val="0"/>
                <w:color w:val="000000"/>
                <w:kern w:val="0"/>
                <w:sz w:val="20"/>
                <w:szCs w:val="20"/>
                <w:u w:val="none"/>
                <w:lang w:val="en-US" w:eastAsia="zh-CN" w:bidi="ar"/>
              </w:rPr>
              <w:t>本次预警的风险评估最终结论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lang w:eastAsia="zh-CN"/>
              </w:rPr>
            </w:pPr>
            <w:r>
              <w:rPr>
                <w:rFonts w:hint="eastAsia" w:ascii="微软雅黑" w:hAnsi="微软雅黑" w:eastAsia="微软雅黑" w:cs="微软雅黑"/>
                <w:i w:val="0"/>
                <w:iCs w:val="0"/>
                <w:color w:val="000000"/>
                <w:kern w:val="0"/>
                <w:sz w:val="20"/>
                <w:szCs w:val="20"/>
                <w:u w:val="none"/>
                <w:lang w:val="en-US" w:eastAsia="zh-CN" w:bidi="ar"/>
              </w:rPr>
              <w:t>备注</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微软雅黑" w:hAnsi="微软雅黑" w:eastAsia="微软雅黑" w:cs="微软雅黑"/>
                <w:i w:val="0"/>
                <w:iCs w:val="0"/>
                <w:color w:val="000000"/>
                <w:kern w:val="0"/>
                <w:sz w:val="20"/>
                <w:szCs w:val="20"/>
                <w:u w:val="none"/>
                <w:lang w:val="en-US" w:eastAsia="zh-CN" w:bidi="ar"/>
              </w:rPr>
              <w:t>remark</w:t>
            </w:r>
          </w:p>
        </w:tc>
        <w:tc>
          <w:tcPr>
            <w:tcW w:w="1701"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微软雅黑" w:hAnsi="微软雅黑" w:eastAsia="微软雅黑" w:cs="微软雅黑"/>
                <w:i w:val="0"/>
                <w:iCs w:val="0"/>
                <w:color w:val="000000"/>
                <w:kern w:val="0"/>
                <w:sz w:val="20"/>
                <w:szCs w:val="20"/>
                <w:u w:val="none"/>
                <w:lang w:val="en-US" w:eastAsia="zh-CN" w:bidi="ar"/>
              </w:rPr>
              <w:t>varchar(500)</w:t>
            </w:r>
          </w:p>
        </w:tc>
        <w:tc>
          <w:tcPr>
            <w:tcW w:w="1134" w:type="dxa"/>
            <w:tcBorders>
              <w:left w:val="single" w:color="auto" w:sz="4" w:space="0"/>
              <w:right w:val="single" w:color="auto" w:sz="4" w:space="0"/>
            </w:tcBorders>
            <w:vAlign w:val="center"/>
          </w:tcPr>
          <w:p>
            <w:pPr>
              <w:keepNext w:val="0"/>
              <w:keepLines w:val="0"/>
              <w:widowControl/>
              <w:suppressLineNumbers w:val="0"/>
              <w:jc w:val="center"/>
              <w:textAlignment w:val="center"/>
              <w:rPr>
                <w:rFonts w:ascii="宋体" w:hAnsi="宋体"/>
                <w:lang w:eastAsia="zh-CN"/>
              </w:rPr>
            </w:pPr>
            <w:r>
              <w:rPr>
                <w:rFonts w:hint="eastAsia" w:ascii="微软雅黑" w:hAnsi="微软雅黑" w:eastAsia="微软雅黑" w:cs="微软雅黑"/>
                <w:i w:val="0"/>
                <w:iCs w:val="0"/>
                <w:color w:val="000000"/>
                <w:kern w:val="0"/>
                <w:sz w:val="20"/>
                <w:szCs w:val="20"/>
                <w:u w:val="none"/>
                <w:lang w:val="en-US" w:eastAsia="zh-CN" w:bidi="ar"/>
              </w:rPr>
              <w:t>是</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lang w:eastAsia="zh-CN"/>
              </w:rPr>
            </w:pPr>
            <w:r>
              <w:rPr>
                <w:rFonts w:hint="eastAsia" w:ascii="微软雅黑" w:hAnsi="微软雅黑" w:eastAsia="微软雅黑" w:cs="微软雅黑"/>
                <w:i w:val="0"/>
                <w:iCs w:val="0"/>
                <w:color w:val="000000"/>
                <w:kern w:val="0"/>
                <w:sz w:val="20"/>
                <w:szCs w:val="20"/>
                <w:u w:val="none"/>
                <w:lang w:val="en-US" w:eastAsia="zh-CN" w:bidi="ar"/>
              </w:rPr>
              <w:t>无</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微软雅黑" w:hAnsi="微软雅黑" w:eastAsia="微软雅黑" w:cs="微软雅黑"/>
                <w:i w:val="0"/>
                <w:iCs w:val="0"/>
                <w:color w:val="000000"/>
                <w:kern w:val="0"/>
                <w:sz w:val="20"/>
                <w:szCs w:val="20"/>
                <w:u w:val="none"/>
                <w:lang w:val="en-US" w:eastAsia="zh-CN" w:bidi="ar"/>
              </w:rPr>
              <w:t>其他需要补充说明的业务信息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lang w:eastAsia="zh-CN"/>
              </w:rPr>
            </w:pPr>
            <w:r>
              <w:rPr>
                <w:rFonts w:hint="eastAsia" w:ascii="微软雅黑" w:hAnsi="微软雅黑" w:eastAsia="微软雅黑" w:cs="微软雅黑"/>
                <w:i w:val="0"/>
                <w:iCs w:val="0"/>
                <w:color w:val="000000"/>
                <w:kern w:val="0"/>
                <w:sz w:val="20"/>
                <w:szCs w:val="20"/>
                <w:u w:val="none"/>
                <w:lang w:val="en-US" w:eastAsia="zh-CN" w:bidi="ar"/>
              </w:rPr>
              <w:t>创建人ID</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微软雅黑" w:hAnsi="微软雅黑" w:eastAsia="微软雅黑" w:cs="微软雅黑"/>
                <w:i w:val="0"/>
                <w:iCs w:val="0"/>
                <w:color w:val="000000"/>
                <w:kern w:val="0"/>
                <w:sz w:val="20"/>
                <w:szCs w:val="20"/>
                <w:u w:val="none"/>
                <w:lang w:val="en-US" w:eastAsia="zh-CN" w:bidi="ar"/>
              </w:rPr>
              <w:t>create_user_id</w:t>
            </w:r>
          </w:p>
        </w:tc>
        <w:tc>
          <w:tcPr>
            <w:tcW w:w="1701"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微软雅黑" w:hAnsi="微软雅黑" w:eastAsia="微软雅黑" w:cs="微软雅黑"/>
                <w:i w:val="0"/>
                <w:iCs w:val="0"/>
                <w:color w:val="000000"/>
                <w:kern w:val="0"/>
                <w:sz w:val="20"/>
                <w:szCs w:val="20"/>
                <w:u w:val="none"/>
                <w:lang w:val="en-US" w:eastAsia="zh-CN" w:bidi="ar"/>
              </w:rPr>
              <w:t>bigint</w:t>
            </w:r>
          </w:p>
        </w:tc>
        <w:tc>
          <w:tcPr>
            <w:tcW w:w="1134" w:type="dxa"/>
            <w:tcBorders>
              <w:left w:val="single" w:color="auto" w:sz="4" w:space="0"/>
              <w:right w:val="single" w:color="auto" w:sz="4" w:space="0"/>
            </w:tcBorders>
            <w:vAlign w:val="center"/>
          </w:tcPr>
          <w:p>
            <w:pPr>
              <w:keepNext w:val="0"/>
              <w:keepLines w:val="0"/>
              <w:widowControl/>
              <w:suppressLineNumbers w:val="0"/>
              <w:jc w:val="center"/>
              <w:textAlignment w:val="center"/>
              <w:rPr>
                <w:rFonts w:ascii="宋体" w:hAnsi="宋体"/>
                <w:lang w:eastAsia="zh-CN"/>
              </w:rPr>
            </w:pPr>
            <w:r>
              <w:rPr>
                <w:rFonts w:hint="eastAsia" w:ascii="微软雅黑" w:hAnsi="微软雅黑" w:eastAsia="微软雅黑" w:cs="微软雅黑"/>
                <w:i w:val="0"/>
                <w:iCs w:val="0"/>
                <w:color w:val="000000"/>
                <w:kern w:val="0"/>
                <w:sz w:val="20"/>
                <w:szCs w:val="20"/>
                <w:u w:val="none"/>
                <w:lang w:val="en-US" w:eastAsia="zh-CN" w:bidi="ar"/>
              </w:rPr>
              <w:t>否</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lang w:eastAsia="zh-CN"/>
              </w:rPr>
            </w:pPr>
            <w:r>
              <w:rPr>
                <w:rFonts w:hint="eastAsia" w:ascii="微软雅黑" w:hAnsi="微软雅黑" w:eastAsia="微软雅黑" w:cs="微软雅黑"/>
                <w:i w:val="0"/>
                <w:iCs w:val="0"/>
                <w:color w:val="000000"/>
                <w:kern w:val="0"/>
                <w:sz w:val="20"/>
                <w:szCs w:val="20"/>
                <w:u w:val="none"/>
                <w:lang w:val="en-US" w:eastAsia="zh-CN" w:bidi="ar"/>
              </w:rPr>
              <w:t>关联系统用户表主键</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微软雅黑" w:hAnsi="微软雅黑" w:eastAsia="微软雅黑" w:cs="微软雅黑"/>
                <w:i w:val="0"/>
                <w:iCs w:val="0"/>
                <w:color w:val="000000"/>
                <w:kern w:val="0"/>
                <w:sz w:val="20"/>
                <w:szCs w:val="20"/>
                <w:u w:val="none"/>
                <w:lang w:val="en-US" w:eastAsia="zh-CN" w:bidi="ar"/>
              </w:rPr>
              <w:t>创建该分析记录的系统用户ID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lang w:eastAsia="zh-CN"/>
              </w:rPr>
            </w:pPr>
            <w:r>
              <w:rPr>
                <w:rFonts w:hint="eastAsia" w:ascii="微软雅黑" w:hAnsi="微软雅黑" w:eastAsia="微软雅黑" w:cs="微软雅黑"/>
                <w:i w:val="0"/>
                <w:iCs w:val="0"/>
                <w:color w:val="000000"/>
                <w:kern w:val="0"/>
                <w:sz w:val="20"/>
                <w:szCs w:val="20"/>
                <w:u w:val="none"/>
                <w:lang w:val="en-US" w:eastAsia="zh-CN" w:bidi="ar"/>
              </w:rPr>
              <w:t>创建人姓名</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微软雅黑" w:hAnsi="微软雅黑" w:eastAsia="微软雅黑" w:cs="微软雅黑"/>
                <w:i w:val="0"/>
                <w:iCs w:val="0"/>
                <w:color w:val="000000"/>
                <w:kern w:val="0"/>
                <w:sz w:val="20"/>
                <w:szCs w:val="20"/>
                <w:u w:val="none"/>
                <w:lang w:val="en-US" w:eastAsia="zh-CN" w:bidi="ar"/>
              </w:rPr>
              <w:t>create_user_name</w:t>
            </w:r>
          </w:p>
        </w:tc>
        <w:tc>
          <w:tcPr>
            <w:tcW w:w="1701"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微软雅黑" w:hAnsi="微软雅黑" w:eastAsia="微软雅黑" w:cs="微软雅黑"/>
                <w:i w:val="0"/>
                <w:iCs w:val="0"/>
                <w:color w:val="000000"/>
                <w:kern w:val="0"/>
                <w:sz w:val="20"/>
                <w:szCs w:val="20"/>
                <w:u w:val="none"/>
                <w:lang w:val="en-US" w:eastAsia="zh-CN" w:bidi="ar"/>
              </w:rPr>
              <w:t>varchar(30)</w:t>
            </w:r>
          </w:p>
        </w:tc>
        <w:tc>
          <w:tcPr>
            <w:tcW w:w="1134" w:type="dxa"/>
            <w:tcBorders>
              <w:left w:val="single" w:color="auto" w:sz="4" w:space="0"/>
              <w:right w:val="single" w:color="auto" w:sz="4" w:space="0"/>
            </w:tcBorders>
            <w:vAlign w:val="center"/>
          </w:tcPr>
          <w:p>
            <w:pPr>
              <w:keepNext w:val="0"/>
              <w:keepLines w:val="0"/>
              <w:widowControl/>
              <w:suppressLineNumbers w:val="0"/>
              <w:jc w:val="center"/>
              <w:textAlignment w:val="center"/>
              <w:rPr>
                <w:rFonts w:ascii="宋体" w:hAnsi="宋体"/>
                <w:lang w:eastAsia="zh-CN"/>
              </w:rPr>
            </w:pPr>
            <w:r>
              <w:rPr>
                <w:rFonts w:hint="eastAsia" w:ascii="微软雅黑" w:hAnsi="微软雅黑" w:eastAsia="微软雅黑" w:cs="微软雅黑"/>
                <w:i w:val="0"/>
                <w:iCs w:val="0"/>
                <w:color w:val="000000"/>
                <w:kern w:val="0"/>
                <w:sz w:val="20"/>
                <w:szCs w:val="20"/>
                <w:u w:val="none"/>
                <w:lang w:val="en-US" w:eastAsia="zh-CN" w:bidi="ar"/>
              </w:rPr>
              <w:t>否</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lang w:eastAsia="zh-CN"/>
              </w:rPr>
            </w:pPr>
            <w:r>
              <w:rPr>
                <w:rFonts w:hint="eastAsia" w:ascii="微软雅黑" w:hAnsi="微软雅黑" w:eastAsia="微软雅黑" w:cs="微软雅黑"/>
                <w:i w:val="0"/>
                <w:iCs w:val="0"/>
                <w:color w:val="000000"/>
                <w:kern w:val="0"/>
                <w:sz w:val="20"/>
                <w:szCs w:val="20"/>
                <w:u w:val="none"/>
                <w:lang w:val="en-US" w:eastAsia="zh-CN" w:bidi="ar"/>
              </w:rPr>
              <w:t>无</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微软雅黑" w:hAnsi="微软雅黑" w:eastAsia="微软雅黑" w:cs="微软雅黑"/>
                <w:i w:val="0"/>
                <w:iCs w:val="0"/>
                <w:color w:val="000000"/>
                <w:kern w:val="0"/>
                <w:sz w:val="20"/>
                <w:szCs w:val="20"/>
                <w:u w:val="none"/>
                <w:lang w:val="en-US" w:eastAsia="zh-CN" w:bidi="ar"/>
              </w:rPr>
              <w:t>创建该分析记录的系统用户姓名</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lang w:eastAsia="zh-CN"/>
              </w:rPr>
            </w:pPr>
            <w:r>
              <w:rPr>
                <w:rFonts w:hint="eastAsia" w:ascii="微软雅黑" w:hAnsi="微软雅黑" w:eastAsia="微软雅黑" w:cs="微软雅黑"/>
                <w:i w:val="0"/>
                <w:iCs w:val="0"/>
                <w:color w:val="000000"/>
                <w:kern w:val="0"/>
                <w:sz w:val="20"/>
                <w:szCs w:val="20"/>
                <w:u w:val="none"/>
                <w:lang w:val="en-US" w:eastAsia="zh-CN" w:bidi="ar"/>
              </w:rPr>
              <w:t>创建时间</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微软雅黑" w:hAnsi="微软雅黑" w:eastAsia="微软雅黑" w:cs="微软雅黑"/>
                <w:i w:val="0"/>
                <w:iCs w:val="0"/>
                <w:color w:val="000000"/>
                <w:kern w:val="0"/>
                <w:sz w:val="20"/>
                <w:szCs w:val="20"/>
                <w:u w:val="none"/>
                <w:lang w:val="en-US" w:eastAsia="zh-CN" w:bidi="ar"/>
              </w:rPr>
              <w:t>create_time</w:t>
            </w:r>
          </w:p>
        </w:tc>
        <w:tc>
          <w:tcPr>
            <w:tcW w:w="1701"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微软雅黑" w:hAnsi="微软雅黑" w:eastAsia="微软雅黑" w:cs="微软雅黑"/>
                <w:i w:val="0"/>
                <w:iCs w:val="0"/>
                <w:color w:val="000000"/>
                <w:kern w:val="0"/>
                <w:sz w:val="20"/>
                <w:szCs w:val="20"/>
                <w:u w:val="none"/>
                <w:lang w:val="en-US" w:eastAsia="zh-CN" w:bidi="ar"/>
              </w:rPr>
              <w:t>datetime</w:t>
            </w:r>
          </w:p>
        </w:tc>
        <w:tc>
          <w:tcPr>
            <w:tcW w:w="1134" w:type="dxa"/>
            <w:tcBorders>
              <w:left w:val="single" w:color="auto" w:sz="4" w:space="0"/>
              <w:right w:val="single" w:color="auto" w:sz="4" w:space="0"/>
            </w:tcBorders>
            <w:vAlign w:val="center"/>
          </w:tcPr>
          <w:p>
            <w:pPr>
              <w:keepNext w:val="0"/>
              <w:keepLines w:val="0"/>
              <w:widowControl/>
              <w:suppressLineNumbers w:val="0"/>
              <w:jc w:val="center"/>
              <w:textAlignment w:val="center"/>
              <w:rPr>
                <w:rFonts w:ascii="宋体" w:hAnsi="宋体"/>
                <w:lang w:eastAsia="zh-CN"/>
              </w:rPr>
            </w:pPr>
            <w:r>
              <w:rPr>
                <w:rFonts w:hint="eastAsia" w:ascii="微软雅黑" w:hAnsi="微软雅黑" w:eastAsia="微软雅黑" w:cs="微软雅黑"/>
                <w:i w:val="0"/>
                <w:iCs w:val="0"/>
                <w:color w:val="000000"/>
                <w:kern w:val="0"/>
                <w:sz w:val="20"/>
                <w:szCs w:val="20"/>
                <w:u w:val="none"/>
                <w:lang w:val="en-US" w:eastAsia="zh-CN" w:bidi="ar"/>
              </w:rPr>
              <w:t>否</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lang w:eastAsia="zh-CN"/>
              </w:rPr>
            </w:pPr>
            <w:r>
              <w:rPr>
                <w:rFonts w:hint="eastAsia" w:ascii="微软雅黑" w:hAnsi="微软雅黑" w:eastAsia="微软雅黑" w:cs="微软雅黑"/>
                <w:i w:val="0"/>
                <w:iCs w:val="0"/>
                <w:color w:val="000000"/>
                <w:kern w:val="0"/>
                <w:sz w:val="20"/>
                <w:szCs w:val="20"/>
                <w:u w:val="none"/>
                <w:lang w:val="en-US" w:eastAsia="zh-CN" w:bidi="ar"/>
              </w:rPr>
              <w:t>默认CURRENT_TIMESTAMP</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微软雅黑" w:hAnsi="微软雅黑" w:eastAsia="微软雅黑" w:cs="微软雅黑"/>
                <w:i w:val="0"/>
                <w:iCs w:val="0"/>
                <w:color w:val="000000"/>
                <w:kern w:val="0"/>
                <w:sz w:val="20"/>
                <w:szCs w:val="20"/>
                <w:u w:val="none"/>
                <w:lang w:val="en-US" w:eastAsia="zh-CN" w:bidi="ar"/>
              </w:rPr>
              <w:t>记录创建的系统时间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lang w:eastAsia="zh-CN"/>
              </w:rPr>
            </w:pPr>
            <w:r>
              <w:rPr>
                <w:rFonts w:hint="eastAsia" w:ascii="微软雅黑" w:hAnsi="微软雅黑" w:eastAsia="微软雅黑" w:cs="微软雅黑"/>
                <w:i w:val="0"/>
                <w:iCs w:val="0"/>
                <w:color w:val="000000"/>
                <w:kern w:val="0"/>
                <w:sz w:val="20"/>
                <w:szCs w:val="20"/>
                <w:u w:val="none"/>
                <w:lang w:val="en-US" w:eastAsia="zh-CN" w:bidi="ar"/>
              </w:rPr>
              <w:t>更新时间</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微软雅黑" w:hAnsi="微软雅黑" w:eastAsia="微软雅黑" w:cs="微软雅黑"/>
                <w:i w:val="0"/>
                <w:iCs w:val="0"/>
                <w:color w:val="000000"/>
                <w:kern w:val="0"/>
                <w:sz w:val="20"/>
                <w:szCs w:val="20"/>
                <w:u w:val="none"/>
                <w:lang w:val="en-US" w:eastAsia="zh-CN" w:bidi="ar"/>
              </w:rPr>
              <w:t>update_time</w:t>
            </w:r>
          </w:p>
        </w:tc>
        <w:tc>
          <w:tcPr>
            <w:tcW w:w="1701"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微软雅黑" w:hAnsi="微软雅黑" w:eastAsia="微软雅黑" w:cs="微软雅黑"/>
                <w:i w:val="0"/>
                <w:iCs w:val="0"/>
                <w:color w:val="000000"/>
                <w:kern w:val="0"/>
                <w:sz w:val="20"/>
                <w:szCs w:val="20"/>
                <w:u w:val="none"/>
                <w:lang w:val="en-US" w:eastAsia="zh-CN" w:bidi="ar"/>
              </w:rPr>
              <w:t>datetime</w:t>
            </w:r>
          </w:p>
        </w:tc>
        <w:tc>
          <w:tcPr>
            <w:tcW w:w="1134" w:type="dxa"/>
            <w:tcBorders>
              <w:left w:val="single" w:color="auto" w:sz="4" w:space="0"/>
              <w:right w:val="single" w:color="auto" w:sz="4" w:space="0"/>
            </w:tcBorders>
            <w:vAlign w:val="center"/>
          </w:tcPr>
          <w:p>
            <w:pPr>
              <w:keepNext w:val="0"/>
              <w:keepLines w:val="0"/>
              <w:widowControl/>
              <w:suppressLineNumbers w:val="0"/>
              <w:jc w:val="center"/>
              <w:textAlignment w:val="center"/>
              <w:rPr>
                <w:rFonts w:ascii="宋体" w:hAnsi="宋体"/>
                <w:lang w:eastAsia="zh-CN"/>
              </w:rPr>
            </w:pPr>
            <w:r>
              <w:rPr>
                <w:rFonts w:hint="eastAsia" w:ascii="微软雅黑" w:hAnsi="微软雅黑" w:eastAsia="微软雅黑" w:cs="微软雅黑"/>
                <w:i w:val="0"/>
                <w:iCs w:val="0"/>
                <w:color w:val="000000"/>
                <w:kern w:val="0"/>
                <w:sz w:val="20"/>
                <w:szCs w:val="20"/>
                <w:u w:val="none"/>
                <w:lang w:val="en-US" w:eastAsia="zh-CN" w:bidi="ar"/>
              </w:rPr>
              <w:t>否</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lang w:eastAsia="zh-CN"/>
              </w:rPr>
            </w:pPr>
            <w:r>
              <w:rPr>
                <w:rFonts w:hint="eastAsia" w:ascii="微软雅黑" w:hAnsi="微软雅黑" w:eastAsia="微软雅黑" w:cs="微软雅黑"/>
                <w:i w:val="0"/>
                <w:iCs w:val="0"/>
                <w:color w:val="000000"/>
                <w:kern w:val="0"/>
                <w:sz w:val="20"/>
                <w:szCs w:val="20"/>
                <w:u w:val="none"/>
                <w:lang w:val="en-US" w:eastAsia="zh-CN" w:bidi="ar"/>
              </w:rPr>
              <w:t>默认CURRENT_TIMESTAMP ON UPDATE CURRENT_TIMESTAMP</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微软雅黑" w:hAnsi="微软雅黑" w:eastAsia="微软雅黑" w:cs="微软雅黑"/>
                <w:i w:val="0"/>
                <w:iCs w:val="0"/>
                <w:color w:val="000000"/>
                <w:kern w:val="0"/>
                <w:sz w:val="20"/>
                <w:szCs w:val="20"/>
                <w:u w:val="none"/>
                <w:lang w:val="en-US" w:eastAsia="zh-CN" w:bidi="ar"/>
              </w:rPr>
              <w:t>记录最后更新的系统时间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lang w:eastAsia="zh-CN"/>
              </w:rPr>
            </w:pP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p>
        </w:tc>
        <w:tc>
          <w:tcPr>
            <w:tcW w:w="1701"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p>
        </w:tc>
        <w:tc>
          <w:tcPr>
            <w:tcW w:w="1134" w:type="dxa"/>
            <w:tcBorders>
              <w:left w:val="single" w:color="auto" w:sz="4" w:space="0"/>
              <w:right w:val="single" w:color="auto" w:sz="4" w:space="0"/>
            </w:tcBorders>
            <w:vAlign w:val="center"/>
          </w:tcPr>
          <w:p>
            <w:pPr>
              <w:keepNext w:val="0"/>
              <w:keepLines w:val="0"/>
              <w:widowControl/>
              <w:suppressLineNumbers w:val="0"/>
              <w:jc w:val="center"/>
              <w:textAlignment w:val="center"/>
              <w:rPr>
                <w:rFonts w:ascii="宋体" w:hAnsi="宋体"/>
                <w:lang w:eastAsia="zh-CN"/>
              </w:rPr>
            </w:pP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lang w:eastAsia="zh-CN"/>
              </w:rPr>
            </w:pPr>
          </w:p>
        </w:tc>
        <w:tc>
          <w:tcPr>
            <w:tcW w:w="1745" w:type="dxa"/>
            <w:tcBorders>
              <w:left w:val="single" w:color="auto" w:sz="4" w:space="0"/>
            </w:tcBorders>
            <w:vAlign w:val="center"/>
          </w:tcPr>
          <w:p>
            <w:pPr>
              <w:keepNext w:val="0"/>
              <w:keepLines w:val="0"/>
              <w:widowControl/>
              <w:suppressLineNumbers w:val="0"/>
              <w:jc w:val="left"/>
              <w:textAlignment w:val="center"/>
              <w:rPr>
                <w:rFonts w:hint="eastAsia"/>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99" w:hRule="atLeast"/>
          <w:jc w:val="center"/>
        </w:trPr>
        <w:tc>
          <w:tcPr>
            <w:tcW w:w="1237" w:type="dxa"/>
          </w:tcPr>
          <w:p>
            <w:pPr>
              <w:jc w:val="center"/>
              <w:rPr>
                <w:b/>
                <w:lang w:eastAsia="zh-CN"/>
              </w:rPr>
            </w:pPr>
            <w:r>
              <w:rPr>
                <w:rFonts w:hint="eastAsia"/>
                <w:b/>
                <w:lang w:eastAsia="zh-CN"/>
              </w:rPr>
              <w:t>中文名称</w:t>
            </w:r>
          </w:p>
        </w:tc>
        <w:tc>
          <w:tcPr>
            <w:tcW w:w="1418" w:type="dxa"/>
          </w:tcPr>
          <w:p>
            <w:pPr>
              <w:jc w:val="center"/>
              <w:rPr>
                <w:b/>
                <w:lang w:eastAsia="zh-CN"/>
              </w:rPr>
            </w:pPr>
            <w:r>
              <w:rPr>
                <w:rFonts w:hint="eastAsia"/>
                <w:b/>
                <w:lang w:eastAsia="zh-CN"/>
              </w:rPr>
              <w:t>属性名称</w:t>
            </w:r>
          </w:p>
        </w:tc>
        <w:tc>
          <w:tcPr>
            <w:tcW w:w="1701" w:type="dxa"/>
          </w:tcPr>
          <w:p>
            <w:pPr>
              <w:jc w:val="center"/>
              <w:rPr>
                <w:b/>
                <w:lang w:eastAsia="zh-CN"/>
              </w:rPr>
            </w:pPr>
            <w:r>
              <w:rPr>
                <w:rFonts w:hint="eastAsia"/>
                <w:b/>
                <w:lang w:eastAsia="zh-CN"/>
              </w:rPr>
              <w:t>类型</w:t>
            </w:r>
          </w:p>
        </w:tc>
        <w:tc>
          <w:tcPr>
            <w:tcW w:w="1134" w:type="dxa"/>
          </w:tcPr>
          <w:p>
            <w:pPr>
              <w:jc w:val="center"/>
              <w:rPr>
                <w:b/>
                <w:lang w:eastAsia="zh-CN"/>
              </w:rPr>
            </w:pPr>
            <w:r>
              <w:rPr>
                <w:rFonts w:hint="eastAsia"/>
                <w:b/>
                <w:lang w:eastAsia="zh-CN"/>
              </w:rPr>
              <w:t>是否为空</w:t>
            </w:r>
          </w:p>
        </w:tc>
        <w:tc>
          <w:tcPr>
            <w:tcW w:w="2245" w:type="dxa"/>
          </w:tcPr>
          <w:p>
            <w:pPr>
              <w:jc w:val="center"/>
              <w:rPr>
                <w:b/>
                <w:lang w:eastAsia="zh-CN"/>
              </w:rPr>
            </w:pPr>
            <w:r>
              <w:rPr>
                <w:rFonts w:hint="eastAsia"/>
                <w:b/>
                <w:lang w:eastAsia="zh-CN"/>
              </w:rPr>
              <w:t>取值范围或举例</w:t>
            </w:r>
          </w:p>
        </w:tc>
        <w:tc>
          <w:tcPr>
            <w:tcW w:w="1745" w:type="dxa"/>
          </w:tcPr>
          <w:p>
            <w:pPr>
              <w:jc w:val="center"/>
              <w:rPr>
                <w:b/>
                <w:lang w:eastAsia="zh-CN"/>
              </w:rPr>
            </w:pPr>
            <w:r>
              <w:rPr>
                <w:rFonts w:hint="eastAsia"/>
                <w:b/>
                <w:lang w:eastAsia="zh-CN"/>
              </w:rPr>
              <w:t>简要说明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wordWrap/>
              <w:jc w:val="left"/>
              <w:textAlignment w:val="center"/>
              <w:rPr>
                <w:lang w:eastAsia="zh-CN"/>
              </w:rPr>
            </w:pPr>
            <w:r>
              <w:rPr>
                <w:rFonts w:hint="eastAsia" w:ascii="微软雅黑" w:hAnsi="微软雅黑" w:eastAsia="微软雅黑" w:cs="微软雅黑"/>
                <w:b w:val="0"/>
                <w:bCs w:val="0"/>
                <w:i w:val="0"/>
                <w:iCs w:val="0"/>
                <w:kern w:val="0"/>
                <w:sz w:val="20"/>
                <w:szCs w:val="20"/>
                <w:lang w:val="en-US" w:eastAsia="zh-CN" w:bidi="ar"/>
              </w:rPr>
              <w:t>主键ID</w:t>
            </w:r>
          </w:p>
        </w:tc>
        <w:tc>
          <w:tcPr>
            <w:tcW w:w="1418" w:type="dxa"/>
            <w:tcBorders>
              <w:left w:val="single" w:color="auto" w:sz="4" w:space="0"/>
              <w:right w:val="single" w:color="auto" w:sz="4" w:space="0"/>
            </w:tcBorders>
            <w:vAlign w:val="center"/>
          </w:tcPr>
          <w:p>
            <w:pPr>
              <w:keepNext w:val="0"/>
              <w:keepLines w:val="0"/>
              <w:widowControl/>
              <w:suppressLineNumbers w:val="0"/>
              <w:wordWrap/>
              <w:jc w:val="left"/>
              <w:textAlignment w:val="center"/>
              <w:rPr>
                <w:rFonts w:hint="eastAsia"/>
                <w:lang w:eastAsia="zh-CN"/>
              </w:rPr>
            </w:pPr>
            <w:r>
              <w:rPr>
                <w:rFonts w:hint="eastAsia" w:ascii="微软雅黑" w:hAnsi="微软雅黑" w:eastAsia="微软雅黑" w:cs="微软雅黑"/>
                <w:b w:val="0"/>
                <w:bCs w:val="0"/>
                <w:i w:val="0"/>
                <w:iCs w:val="0"/>
                <w:kern w:val="0"/>
                <w:sz w:val="20"/>
                <w:szCs w:val="20"/>
                <w:lang w:val="en-US" w:eastAsia="zh-CN" w:bidi="ar"/>
              </w:rPr>
              <w:t>id</w:t>
            </w:r>
          </w:p>
        </w:tc>
        <w:tc>
          <w:tcPr>
            <w:tcW w:w="1701" w:type="dxa"/>
            <w:tcBorders>
              <w:left w:val="single" w:color="auto" w:sz="4" w:space="0"/>
              <w:right w:val="single" w:color="auto" w:sz="4" w:space="0"/>
            </w:tcBorders>
            <w:vAlign w:val="center"/>
          </w:tcPr>
          <w:p>
            <w:pPr>
              <w:keepNext w:val="0"/>
              <w:keepLines w:val="0"/>
              <w:widowControl/>
              <w:suppressLineNumbers w:val="0"/>
              <w:wordWrap/>
              <w:jc w:val="left"/>
              <w:textAlignment w:val="center"/>
              <w:rPr>
                <w:rFonts w:hint="eastAsia"/>
                <w:lang w:eastAsia="zh-CN"/>
              </w:rPr>
            </w:pPr>
            <w:r>
              <w:rPr>
                <w:rFonts w:hint="eastAsia" w:ascii="微软雅黑" w:hAnsi="微软雅黑" w:eastAsia="微软雅黑" w:cs="微软雅黑"/>
                <w:b w:val="0"/>
                <w:bCs w:val="0"/>
                <w:i w:val="0"/>
                <w:iCs w:val="0"/>
                <w:kern w:val="0"/>
                <w:sz w:val="20"/>
                <w:szCs w:val="20"/>
                <w:lang w:val="en-US" w:eastAsia="zh-CN" w:bidi="ar"/>
              </w:rPr>
              <w:t>bigint</w:t>
            </w:r>
          </w:p>
        </w:tc>
        <w:tc>
          <w:tcPr>
            <w:tcW w:w="1134" w:type="dxa"/>
            <w:tcBorders>
              <w:left w:val="single" w:color="auto" w:sz="4" w:space="0"/>
              <w:right w:val="single" w:color="auto" w:sz="4" w:space="0"/>
            </w:tcBorders>
            <w:vAlign w:val="center"/>
          </w:tcPr>
          <w:p>
            <w:pPr>
              <w:keepNext w:val="0"/>
              <w:keepLines w:val="0"/>
              <w:widowControl/>
              <w:suppressLineNumbers w:val="0"/>
              <w:wordWrap/>
              <w:jc w:val="center"/>
              <w:textAlignment w:val="center"/>
              <w:rPr>
                <w:rFonts w:ascii="宋体" w:hAnsi="宋体"/>
                <w:lang w:eastAsia="zh-CN"/>
              </w:rPr>
            </w:pPr>
            <w:r>
              <w:rPr>
                <w:rFonts w:hint="eastAsia" w:ascii="微软雅黑" w:hAnsi="微软雅黑" w:eastAsia="微软雅黑" w:cs="微软雅黑"/>
                <w:b w:val="0"/>
                <w:bCs w:val="0"/>
                <w:i w:val="0"/>
                <w:iCs w:val="0"/>
                <w:kern w:val="0"/>
                <w:sz w:val="20"/>
                <w:szCs w:val="20"/>
                <w:lang w:val="en-US" w:eastAsia="zh-CN" w:bidi="ar"/>
              </w:rPr>
              <w:t>否</w:t>
            </w:r>
          </w:p>
        </w:tc>
        <w:tc>
          <w:tcPr>
            <w:tcW w:w="2245" w:type="dxa"/>
            <w:tcBorders>
              <w:left w:val="single" w:color="auto" w:sz="4" w:space="0"/>
              <w:right w:val="single" w:color="auto" w:sz="4" w:space="0"/>
            </w:tcBorders>
            <w:vAlign w:val="center"/>
          </w:tcPr>
          <w:p>
            <w:pPr>
              <w:keepNext w:val="0"/>
              <w:keepLines w:val="0"/>
              <w:widowControl/>
              <w:suppressLineNumbers w:val="0"/>
              <w:wordWrap/>
              <w:jc w:val="left"/>
              <w:textAlignment w:val="center"/>
              <w:rPr>
                <w:rFonts w:hint="eastAsia" w:ascii="宋体" w:hAnsi="宋体"/>
                <w:lang w:eastAsia="zh-CN"/>
              </w:rPr>
            </w:pPr>
            <w:r>
              <w:rPr>
                <w:rFonts w:hint="eastAsia" w:ascii="微软雅黑" w:hAnsi="微软雅黑" w:eastAsia="微软雅黑" w:cs="微软雅黑"/>
                <w:b w:val="0"/>
                <w:bCs w:val="0"/>
                <w:i w:val="0"/>
                <w:iCs w:val="0"/>
                <w:kern w:val="0"/>
                <w:sz w:val="20"/>
                <w:szCs w:val="20"/>
                <w:lang w:val="en-US" w:eastAsia="zh-CN" w:bidi="ar"/>
              </w:rPr>
              <w:t>自增主键</w:t>
            </w:r>
          </w:p>
        </w:tc>
        <w:tc>
          <w:tcPr>
            <w:tcW w:w="1745" w:type="dxa"/>
            <w:tcBorders>
              <w:left w:val="single" w:color="auto" w:sz="4" w:space="0"/>
            </w:tcBorders>
            <w:vAlign w:val="center"/>
          </w:tcPr>
          <w:p>
            <w:pPr>
              <w:keepNext w:val="0"/>
              <w:keepLines w:val="0"/>
              <w:widowControl/>
              <w:suppressLineNumbers w:val="0"/>
              <w:wordWrap/>
              <w:jc w:val="left"/>
              <w:textAlignment w:val="center"/>
              <w:rPr>
                <w:rFonts w:hint="eastAsia"/>
                <w:lang w:eastAsia="zh-CN"/>
              </w:rPr>
            </w:pPr>
            <w:r>
              <w:rPr>
                <w:rFonts w:hint="eastAsia" w:ascii="微软雅黑" w:hAnsi="微软雅黑" w:eastAsia="微软雅黑" w:cs="微软雅黑"/>
                <w:b w:val="0"/>
                <w:bCs w:val="0"/>
                <w:i w:val="0"/>
                <w:iCs w:val="0"/>
                <w:kern w:val="0"/>
                <w:sz w:val="20"/>
                <w:szCs w:val="20"/>
                <w:lang w:val="en-US" w:eastAsia="zh-CN" w:bidi="ar"/>
              </w:rPr>
              <w:t>表主键，唯一标识每条异常定位详情记录</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wordWrap/>
              <w:jc w:val="left"/>
              <w:textAlignment w:val="center"/>
              <w:rPr>
                <w:lang w:eastAsia="zh-CN"/>
              </w:rPr>
            </w:pPr>
            <w:r>
              <w:rPr>
                <w:rFonts w:hint="eastAsia" w:ascii="微软雅黑" w:hAnsi="微软雅黑" w:eastAsia="微软雅黑" w:cs="微软雅黑"/>
                <w:b w:val="0"/>
                <w:bCs w:val="0"/>
                <w:i w:val="0"/>
                <w:iCs w:val="0"/>
                <w:kern w:val="0"/>
                <w:sz w:val="20"/>
                <w:szCs w:val="20"/>
                <w:lang w:val="en-US" w:eastAsia="zh-CN" w:bidi="ar"/>
              </w:rPr>
              <w:t>详情编号</w:t>
            </w:r>
          </w:p>
        </w:tc>
        <w:tc>
          <w:tcPr>
            <w:tcW w:w="1418" w:type="dxa"/>
            <w:tcBorders>
              <w:left w:val="single" w:color="auto" w:sz="4" w:space="0"/>
              <w:right w:val="single" w:color="auto" w:sz="4" w:space="0"/>
            </w:tcBorders>
            <w:vAlign w:val="center"/>
          </w:tcPr>
          <w:p>
            <w:pPr>
              <w:keepNext w:val="0"/>
              <w:keepLines w:val="0"/>
              <w:widowControl/>
              <w:suppressLineNumbers w:val="0"/>
              <w:wordWrap/>
              <w:jc w:val="left"/>
              <w:textAlignment w:val="center"/>
              <w:rPr>
                <w:rFonts w:hint="eastAsia"/>
                <w:lang w:eastAsia="zh-CN"/>
              </w:rPr>
            </w:pPr>
            <w:r>
              <w:rPr>
                <w:rFonts w:hint="eastAsia" w:ascii="微软雅黑" w:hAnsi="微软雅黑" w:eastAsia="微软雅黑" w:cs="微软雅黑"/>
                <w:b w:val="0"/>
                <w:bCs w:val="0"/>
                <w:i w:val="0"/>
                <w:iCs w:val="0"/>
                <w:kern w:val="0"/>
                <w:sz w:val="20"/>
                <w:szCs w:val="20"/>
                <w:lang w:val="en-US" w:eastAsia="zh-CN" w:bidi="ar"/>
              </w:rPr>
              <w:t>detail_code</w:t>
            </w:r>
          </w:p>
        </w:tc>
        <w:tc>
          <w:tcPr>
            <w:tcW w:w="1701" w:type="dxa"/>
            <w:tcBorders>
              <w:left w:val="single" w:color="auto" w:sz="4" w:space="0"/>
              <w:right w:val="single" w:color="auto" w:sz="4" w:space="0"/>
            </w:tcBorders>
            <w:vAlign w:val="center"/>
          </w:tcPr>
          <w:p>
            <w:pPr>
              <w:keepNext w:val="0"/>
              <w:keepLines w:val="0"/>
              <w:widowControl/>
              <w:suppressLineNumbers w:val="0"/>
              <w:wordWrap/>
              <w:jc w:val="left"/>
              <w:textAlignment w:val="center"/>
              <w:rPr>
                <w:rFonts w:hint="eastAsia"/>
                <w:lang w:eastAsia="zh-CN"/>
              </w:rPr>
            </w:pPr>
            <w:r>
              <w:rPr>
                <w:rFonts w:hint="eastAsia" w:ascii="微软雅黑" w:hAnsi="微软雅黑" w:eastAsia="微软雅黑" w:cs="微软雅黑"/>
                <w:b w:val="0"/>
                <w:bCs w:val="0"/>
                <w:i w:val="0"/>
                <w:iCs w:val="0"/>
                <w:kern w:val="0"/>
                <w:sz w:val="20"/>
                <w:szCs w:val="20"/>
                <w:lang w:val="en-US" w:eastAsia="zh-CN" w:bidi="ar"/>
              </w:rPr>
              <w:t>varchar(32)</w:t>
            </w:r>
          </w:p>
        </w:tc>
        <w:tc>
          <w:tcPr>
            <w:tcW w:w="1134" w:type="dxa"/>
            <w:tcBorders>
              <w:left w:val="single" w:color="auto" w:sz="4" w:space="0"/>
              <w:right w:val="single" w:color="auto" w:sz="4" w:space="0"/>
            </w:tcBorders>
            <w:vAlign w:val="center"/>
          </w:tcPr>
          <w:p>
            <w:pPr>
              <w:keepNext w:val="0"/>
              <w:keepLines w:val="0"/>
              <w:widowControl/>
              <w:suppressLineNumbers w:val="0"/>
              <w:wordWrap/>
              <w:jc w:val="center"/>
              <w:textAlignment w:val="center"/>
              <w:rPr>
                <w:rFonts w:ascii="宋体" w:hAnsi="宋体"/>
                <w:lang w:eastAsia="zh-CN"/>
              </w:rPr>
            </w:pPr>
            <w:r>
              <w:rPr>
                <w:rFonts w:hint="eastAsia" w:ascii="微软雅黑" w:hAnsi="微软雅黑" w:eastAsia="微软雅黑" w:cs="微软雅黑"/>
                <w:b w:val="0"/>
                <w:bCs w:val="0"/>
                <w:i w:val="0"/>
                <w:iCs w:val="0"/>
                <w:kern w:val="0"/>
                <w:sz w:val="20"/>
                <w:szCs w:val="20"/>
                <w:lang w:val="en-US" w:eastAsia="zh-CN" w:bidi="ar"/>
              </w:rPr>
              <w:t>否</w:t>
            </w:r>
          </w:p>
        </w:tc>
        <w:tc>
          <w:tcPr>
            <w:tcW w:w="2245" w:type="dxa"/>
            <w:tcBorders>
              <w:left w:val="single" w:color="auto" w:sz="4" w:space="0"/>
              <w:right w:val="single" w:color="auto" w:sz="4" w:space="0"/>
            </w:tcBorders>
            <w:vAlign w:val="center"/>
          </w:tcPr>
          <w:p>
            <w:pPr>
              <w:keepNext w:val="0"/>
              <w:keepLines w:val="0"/>
              <w:widowControl/>
              <w:suppressLineNumbers w:val="0"/>
              <w:wordWrap/>
              <w:jc w:val="left"/>
              <w:textAlignment w:val="center"/>
              <w:rPr>
                <w:rFonts w:hint="eastAsia" w:ascii="宋体" w:hAnsi="宋体"/>
                <w:lang w:eastAsia="zh-CN"/>
              </w:rPr>
            </w:pPr>
            <w:r>
              <w:rPr>
                <w:rFonts w:hint="eastAsia" w:ascii="微软雅黑" w:hAnsi="微软雅黑" w:eastAsia="微软雅黑" w:cs="微软雅黑"/>
                <w:b w:val="0"/>
                <w:bCs w:val="0"/>
                <w:i w:val="0"/>
                <w:iCs w:val="0"/>
                <w:kern w:val="0"/>
                <w:sz w:val="20"/>
                <w:szCs w:val="20"/>
                <w:lang w:val="en-US" w:eastAsia="zh-CN" w:bidi="ar"/>
              </w:rPr>
              <w:t>唯一编码</w:t>
            </w:r>
          </w:p>
        </w:tc>
        <w:tc>
          <w:tcPr>
            <w:tcW w:w="1745" w:type="dxa"/>
            <w:tcBorders>
              <w:left w:val="single" w:color="auto" w:sz="4" w:space="0"/>
            </w:tcBorders>
            <w:vAlign w:val="center"/>
          </w:tcPr>
          <w:p>
            <w:pPr>
              <w:keepNext w:val="0"/>
              <w:keepLines w:val="0"/>
              <w:widowControl/>
              <w:suppressLineNumbers w:val="0"/>
              <w:wordWrap/>
              <w:jc w:val="left"/>
              <w:textAlignment w:val="center"/>
              <w:rPr>
                <w:rFonts w:hint="eastAsia"/>
                <w:lang w:eastAsia="zh-CN"/>
              </w:rPr>
            </w:pPr>
            <w:r>
              <w:rPr>
                <w:rFonts w:hint="eastAsia" w:ascii="微软雅黑" w:hAnsi="微软雅黑" w:eastAsia="微软雅黑" w:cs="微软雅黑"/>
                <w:b w:val="0"/>
                <w:bCs w:val="0"/>
                <w:i w:val="0"/>
                <w:iCs w:val="0"/>
                <w:kern w:val="0"/>
                <w:sz w:val="20"/>
                <w:szCs w:val="20"/>
                <w:lang w:val="en-US" w:eastAsia="zh-CN" w:bidi="ar"/>
              </w:rPr>
              <w:t>业务唯一编号，用于前端展示与查询</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wordWrap/>
              <w:jc w:val="left"/>
              <w:textAlignment w:val="center"/>
              <w:rPr>
                <w:lang w:eastAsia="zh-CN"/>
              </w:rPr>
            </w:pPr>
            <w:r>
              <w:rPr>
                <w:rFonts w:hint="eastAsia" w:ascii="微软雅黑" w:hAnsi="微软雅黑" w:eastAsia="微软雅黑" w:cs="微软雅黑"/>
                <w:b w:val="0"/>
                <w:bCs w:val="0"/>
                <w:i w:val="0"/>
                <w:iCs w:val="0"/>
                <w:kern w:val="0"/>
                <w:sz w:val="20"/>
                <w:szCs w:val="20"/>
                <w:lang w:val="en-US" w:eastAsia="zh-CN" w:bidi="ar"/>
              </w:rPr>
              <w:t>关联预警ID</w:t>
            </w:r>
          </w:p>
        </w:tc>
        <w:tc>
          <w:tcPr>
            <w:tcW w:w="1418" w:type="dxa"/>
            <w:tcBorders>
              <w:left w:val="single" w:color="auto" w:sz="4" w:space="0"/>
              <w:right w:val="single" w:color="auto" w:sz="4" w:space="0"/>
            </w:tcBorders>
            <w:vAlign w:val="center"/>
          </w:tcPr>
          <w:p>
            <w:pPr>
              <w:keepNext w:val="0"/>
              <w:keepLines w:val="0"/>
              <w:widowControl/>
              <w:suppressLineNumbers w:val="0"/>
              <w:wordWrap/>
              <w:jc w:val="left"/>
              <w:textAlignment w:val="center"/>
              <w:rPr>
                <w:rFonts w:hint="eastAsia"/>
                <w:lang w:eastAsia="zh-CN"/>
              </w:rPr>
            </w:pPr>
            <w:r>
              <w:rPr>
                <w:rFonts w:hint="eastAsia" w:ascii="微软雅黑" w:hAnsi="微软雅黑" w:eastAsia="微软雅黑" w:cs="微软雅黑"/>
                <w:b w:val="0"/>
                <w:bCs w:val="0"/>
                <w:i w:val="0"/>
                <w:iCs w:val="0"/>
                <w:kern w:val="0"/>
                <w:sz w:val="20"/>
                <w:szCs w:val="20"/>
                <w:lang w:val="en-US" w:eastAsia="zh-CN" w:bidi="ar"/>
              </w:rPr>
              <w:t>warning_id</w:t>
            </w:r>
          </w:p>
        </w:tc>
        <w:tc>
          <w:tcPr>
            <w:tcW w:w="1701" w:type="dxa"/>
            <w:tcBorders>
              <w:left w:val="single" w:color="auto" w:sz="4" w:space="0"/>
              <w:right w:val="single" w:color="auto" w:sz="4" w:space="0"/>
            </w:tcBorders>
            <w:vAlign w:val="center"/>
          </w:tcPr>
          <w:p>
            <w:pPr>
              <w:keepNext w:val="0"/>
              <w:keepLines w:val="0"/>
              <w:widowControl/>
              <w:suppressLineNumbers w:val="0"/>
              <w:wordWrap/>
              <w:jc w:val="left"/>
              <w:textAlignment w:val="center"/>
              <w:rPr>
                <w:rFonts w:hint="eastAsia"/>
                <w:lang w:eastAsia="zh-CN"/>
              </w:rPr>
            </w:pPr>
            <w:r>
              <w:rPr>
                <w:rFonts w:hint="eastAsia" w:ascii="微软雅黑" w:hAnsi="微软雅黑" w:eastAsia="微软雅黑" w:cs="微软雅黑"/>
                <w:b w:val="0"/>
                <w:bCs w:val="0"/>
                <w:i w:val="0"/>
                <w:iCs w:val="0"/>
                <w:kern w:val="0"/>
                <w:sz w:val="20"/>
                <w:szCs w:val="20"/>
                <w:lang w:val="en-US" w:eastAsia="zh-CN" w:bidi="ar"/>
              </w:rPr>
              <w:t>bigint</w:t>
            </w:r>
          </w:p>
        </w:tc>
        <w:tc>
          <w:tcPr>
            <w:tcW w:w="1134" w:type="dxa"/>
            <w:tcBorders>
              <w:left w:val="single" w:color="auto" w:sz="4" w:space="0"/>
              <w:right w:val="single" w:color="auto" w:sz="4" w:space="0"/>
            </w:tcBorders>
            <w:vAlign w:val="center"/>
          </w:tcPr>
          <w:p>
            <w:pPr>
              <w:keepNext w:val="0"/>
              <w:keepLines w:val="0"/>
              <w:widowControl/>
              <w:suppressLineNumbers w:val="0"/>
              <w:wordWrap/>
              <w:jc w:val="center"/>
              <w:textAlignment w:val="center"/>
              <w:rPr>
                <w:rFonts w:ascii="宋体" w:hAnsi="宋体"/>
                <w:lang w:eastAsia="zh-CN"/>
              </w:rPr>
            </w:pPr>
            <w:r>
              <w:rPr>
                <w:rFonts w:hint="eastAsia" w:ascii="微软雅黑" w:hAnsi="微软雅黑" w:eastAsia="微软雅黑" w:cs="微软雅黑"/>
                <w:b w:val="0"/>
                <w:bCs w:val="0"/>
                <w:i w:val="0"/>
                <w:iCs w:val="0"/>
                <w:kern w:val="0"/>
                <w:sz w:val="20"/>
                <w:szCs w:val="20"/>
                <w:lang w:val="en-US" w:eastAsia="zh-CN" w:bidi="ar"/>
              </w:rPr>
              <w:t>否</w:t>
            </w:r>
          </w:p>
        </w:tc>
        <w:tc>
          <w:tcPr>
            <w:tcW w:w="2245" w:type="dxa"/>
            <w:tcBorders>
              <w:left w:val="single" w:color="auto" w:sz="4" w:space="0"/>
              <w:right w:val="single" w:color="auto" w:sz="4" w:space="0"/>
            </w:tcBorders>
            <w:vAlign w:val="center"/>
          </w:tcPr>
          <w:p>
            <w:pPr>
              <w:keepNext w:val="0"/>
              <w:keepLines w:val="0"/>
              <w:widowControl/>
              <w:suppressLineNumbers w:val="0"/>
              <w:wordWrap/>
              <w:jc w:val="left"/>
              <w:textAlignment w:val="center"/>
              <w:rPr>
                <w:rFonts w:hint="eastAsia" w:ascii="宋体" w:hAnsi="宋体"/>
                <w:lang w:eastAsia="zh-CN"/>
              </w:rPr>
            </w:pPr>
            <w:r>
              <w:rPr>
                <w:rFonts w:hint="eastAsia" w:ascii="微软雅黑" w:hAnsi="微软雅黑" w:eastAsia="微软雅黑" w:cs="微软雅黑"/>
                <w:b w:val="0"/>
                <w:bCs w:val="0"/>
                <w:i w:val="0"/>
                <w:iCs w:val="0"/>
                <w:kern w:val="0"/>
                <w:sz w:val="20"/>
                <w:szCs w:val="20"/>
                <w:lang w:val="en-US" w:eastAsia="zh-CN" w:bidi="ar"/>
              </w:rPr>
              <w:t>关联居住地预警分析表主键</w:t>
            </w:r>
          </w:p>
        </w:tc>
        <w:tc>
          <w:tcPr>
            <w:tcW w:w="1745" w:type="dxa"/>
            <w:tcBorders>
              <w:left w:val="single" w:color="auto" w:sz="4" w:space="0"/>
            </w:tcBorders>
            <w:vAlign w:val="center"/>
          </w:tcPr>
          <w:p>
            <w:pPr>
              <w:keepNext w:val="0"/>
              <w:keepLines w:val="0"/>
              <w:widowControl/>
              <w:suppressLineNumbers w:val="0"/>
              <w:wordWrap/>
              <w:jc w:val="left"/>
              <w:textAlignment w:val="center"/>
              <w:rPr>
                <w:rFonts w:hint="eastAsia"/>
                <w:lang w:eastAsia="zh-CN"/>
              </w:rPr>
            </w:pPr>
            <w:r>
              <w:rPr>
                <w:rFonts w:hint="eastAsia" w:ascii="微软雅黑" w:hAnsi="微软雅黑" w:eastAsia="微软雅黑" w:cs="微软雅黑"/>
                <w:b w:val="0"/>
                <w:bCs w:val="0"/>
                <w:i w:val="0"/>
                <w:iCs w:val="0"/>
                <w:kern w:val="0"/>
                <w:sz w:val="20"/>
                <w:szCs w:val="20"/>
                <w:lang w:val="en-US" w:eastAsia="zh-CN" w:bidi="ar"/>
              </w:rPr>
              <w:t>外键关联主表，绑定对应的预警分析记录</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wordWrap/>
              <w:jc w:val="left"/>
              <w:textAlignment w:val="center"/>
              <w:rPr>
                <w:lang w:eastAsia="zh-CN"/>
              </w:rPr>
            </w:pPr>
            <w:r>
              <w:rPr>
                <w:rFonts w:hint="eastAsia" w:ascii="微软雅黑" w:hAnsi="微软雅黑" w:eastAsia="微软雅黑" w:cs="微软雅黑"/>
                <w:b w:val="0"/>
                <w:bCs w:val="0"/>
                <w:i w:val="0"/>
                <w:iCs w:val="0"/>
                <w:kern w:val="0"/>
                <w:sz w:val="20"/>
                <w:szCs w:val="20"/>
                <w:lang w:val="en-US" w:eastAsia="zh-CN" w:bidi="ar"/>
              </w:rPr>
              <w:t>关联定位数据ID</w:t>
            </w:r>
          </w:p>
        </w:tc>
        <w:tc>
          <w:tcPr>
            <w:tcW w:w="1418" w:type="dxa"/>
            <w:tcBorders>
              <w:left w:val="single" w:color="auto" w:sz="4" w:space="0"/>
              <w:right w:val="single" w:color="auto" w:sz="4" w:space="0"/>
            </w:tcBorders>
            <w:vAlign w:val="center"/>
          </w:tcPr>
          <w:p>
            <w:pPr>
              <w:keepNext w:val="0"/>
              <w:keepLines w:val="0"/>
              <w:widowControl/>
              <w:suppressLineNumbers w:val="0"/>
              <w:wordWrap/>
              <w:jc w:val="left"/>
              <w:textAlignment w:val="center"/>
              <w:rPr>
                <w:rFonts w:hint="eastAsia"/>
                <w:lang w:eastAsia="zh-CN"/>
              </w:rPr>
            </w:pPr>
            <w:r>
              <w:rPr>
                <w:rFonts w:hint="eastAsia" w:ascii="微软雅黑" w:hAnsi="微软雅黑" w:eastAsia="微软雅黑" w:cs="微软雅黑"/>
                <w:b w:val="0"/>
                <w:bCs w:val="0"/>
                <w:i w:val="0"/>
                <w:iCs w:val="0"/>
                <w:kern w:val="0"/>
                <w:sz w:val="20"/>
                <w:szCs w:val="20"/>
                <w:lang w:val="en-US" w:eastAsia="zh-CN" w:bidi="ar"/>
              </w:rPr>
              <w:t>location_id</w:t>
            </w:r>
          </w:p>
        </w:tc>
        <w:tc>
          <w:tcPr>
            <w:tcW w:w="1701" w:type="dxa"/>
            <w:tcBorders>
              <w:left w:val="single" w:color="auto" w:sz="4" w:space="0"/>
              <w:right w:val="single" w:color="auto" w:sz="4" w:space="0"/>
            </w:tcBorders>
            <w:vAlign w:val="center"/>
          </w:tcPr>
          <w:p>
            <w:pPr>
              <w:keepNext w:val="0"/>
              <w:keepLines w:val="0"/>
              <w:widowControl/>
              <w:suppressLineNumbers w:val="0"/>
              <w:wordWrap/>
              <w:jc w:val="left"/>
              <w:textAlignment w:val="center"/>
              <w:rPr>
                <w:rFonts w:hint="eastAsia"/>
                <w:lang w:eastAsia="zh-CN"/>
              </w:rPr>
            </w:pPr>
            <w:r>
              <w:rPr>
                <w:rFonts w:hint="eastAsia" w:ascii="微软雅黑" w:hAnsi="微软雅黑" w:eastAsia="微软雅黑" w:cs="微软雅黑"/>
                <w:b w:val="0"/>
                <w:bCs w:val="0"/>
                <w:i w:val="0"/>
                <w:iCs w:val="0"/>
                <w:kern w:val="0"/>
                <w:sz w:val="20"/>
                <w:szCs w:val="20"/>
                <w:lang w:val="en-US" w:eastAsia="zh-CN" w:bidi="ar"/>
              </w:rPr>
              <w:t>bigint</w:t>
            </w:r>
          </w:p>
        </w:tc>
        <w:tc>
          <w:tcPr>
            <w:tcW w:w="1134" w:type="dxa"/>
            <w:tcBorders>
              <w:left w:val="single" w:color="auto" w:sz="4" w:space="0"/>
              <w:right w:val="single" w:color="auto" w:sz="4" w:space="0"/>
            </w:tcBorders>
            <w:vAlign w:val="center"/>
          </w:tcPr>
          <w:p>
            <w:pPr>
              <w:keepNext w:val="0"/>
              <w:keepLines w:val="0"/>
              <w:widowControl/>
              <w:suppressLineNumbers w:val="0"/>
              <w:wordWrap/>
              <w:jc w:val="center"/>
              <w:textAlignment w:val="center"/>
              <w:rPr>
                <w:rFonts w:ascii="宋体" w:hAnsi="宋体"/>
                <w:lang w:eastAsia="zh-CN"/>
              </w:rPr>
            </w:pPr>
            <w:r>
              <w:rPr>
                <w:rFonts w:hint="eastAsia" w:ascii="微软雅黑" w:hAnsi="微软雅黑" w:eastAsia="微软雅黑" w:cs="微软雅黑"/>
                <w:b w:val="0"/>
                <w:bCs w:val="0"/>
                <w:i w:val="0"/>
                <w:iCs w:val="0"/>
                <w:kern w:val="0"/>
                <w:sz w:val="20"/>
                <w:szCs w:val="20"/>
                <w:lang w:val="en-US" w:eastAsia="zh-CN" w:bidi="ar"/>
              </w:rPr>
              <w:t>否</w:t>
            </w:r>
          </w:p>
        </w:tc>
        <w:tc>
          <w:tcPr>
            <w:tcW w:w="2245" w:type="dxa"/>
            <w:tcBorders>
              <w:left w:val="single" w:color="auto" w:sz="4" w:space="0"/>
              <w:right w:val="single" w:color="auto" w:sz="4" w:space="0"/>
            </w:tcBorders>
            <w:vAlign w:val="center"/>
          </w:tcPr>
          <w:p>
            <w:pPr>
              <w:keepNext w:val="0"/>
              <w:keepLines w:val="0"/>
              <w:widowControl/>
              <w:suppressLineNumbers w:val="0"/>
              <w:wordWrap/>
              <w:jc w:val="left"/>
              <w:textAlignment w:val="center"/>
              <w:rPr>
                <w:rFonts w:hint="eastAsia" w:ascii="宋体" w:hAnsi="宋体"/>
                <w:lang w:eastAsia="zh-CN"/>
              </w:rPr>
            </w:pPr>
            <w:r>
              <w:rPr>
                <w:rFonts w:hint="eastAsia" w:ascii="微软雅黑" w:hAnsi="微软雅黑" w:eastAsia="微软雅黑" w:cs="微软雅黑"/>
                <w:b w:val="0"/>
                <w:bCs w:val="0"/>
                <w:i w:val="0"/>
                <w:iCs w:val="0"/>
                <w:kern w:val="0"/>
                <w:sz w:val="20"/>
                <w:szCs w:val="20"/>
                <w:lang w:val="en-US" w:eastAsia="zh-CN" w:bidi="ar"/>
              </w:rPr>
              <w:t>关联矫正对象实时定位数据表主键</w:t>
            </w:r>
          </w:p>
        </w:tc>
        <w:tc>
          <w:tcPr>
            <w:tcW w:w="1745" w:type="dxa"/>
            <w:tcBorders>
              <w:left w:val="single" w:color="auto" w:sz="4" w:space="0"/>
            </w:tcBorders>
            <w:vAlign w:val="center"/>
          </w:tcPr>
          <w:p>
            <w:pPr>
              <w:keepNext w:val="0"/>
              <w:keepLines w:val="0"/>
              <w:widowControl/>
              <w:suppressLineNumbers w:val="0"/>
              <w:wordWrap/>
              <w:jc w:val="left"/>
              <w:textAlignment w:val="center"/>
              <w:rPr>
                <w:rFonts w:hint="eastAsia"/>
                <w:lang w:eastAsia="zh-CN"/>
              </w:rPr>
            </w:pPr>
            <w:r>
              <w:rPr>
                <w:rFonts w:hint="eastAsia" w:ascii="微软雅黑" w:hAnsi="微软雅黑" w:eastAsia="微软雅黑" w:cs="微软雅黑"/>
                <w:b w:val="0"/>
                <w:bCs w:val="0"/>
                <w:i w:val="0"/>
                <w:iCs w:val="0"/>
                <w:kern w:val="0"/>
                <w:sz w:val="20"/>
                <w:szCs w:val="20"/>
                <w:lang w:val="en-US" w:eastAsia="zh-CN" w:bidi="ar"/>
              </w:rPr>
              <w:t>外键关联实时定位表，绑定原始定位数据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wordWrap/>
              <w:jc w:val="left"/>
              <w:textAlignment w:val="center"/>
              <w:rPr>
                <w:lang w:eastAsia="zh-CN"/>
              </w:rPr>
            </w:pPr>
            <w:r>
              <w:rPr>
                <w:rFonts w:hint="eastAsia" w:ascii="微软雅黑" w:hAnsi="微软雅黑" w:eastAsia="微软雅黑" w:cs="微软雅黑"/>
                <w:b w:val="0"/>
                <w:bCs w:val="0"/>
                <w:i w:val="0"/>
                <w:iCs w:val="0"/>
                <w:kern w:val="0"/>
                <w:sz w:val="20"/>
                <w:szCs w:val="20"/>
                <w:lang w:val="en-US" w:eastAsia="zh-CN" w:bidi="ar"/>
              </w:rPr>
              <w:t>异常定位时间</w:t>
            </w:r>
          </w:p>
        </w:tc>
        <w:tc>
          <w:tcPr>
            <w:tcW w:w="1418" w:type="dxa"/>
            <w:tcBorders>
              <w:left w:val="single" w:color="auto" w:sz="4" w:space="0"/>
              <w:right w:val="single" w:color="auto" w:sz="4" w:space="0"/>
            </w:tcBorders>
            <w:vAlign w:val="center"/>
          </w:tcPr>
          <w:p>
            <w:pPr>
              <w:keepNext w:val="0"/>
              <w:keepLines w:val="0"/>
              <w:widowControl/>
              <w:suppressLineNumbers w:val="0"/>
              <w:wordWrap/>
              <w:jc w:val="left"/>
              <w:textAlignment w:val="center"/>
              <w:rPr>
                <w:rFonts w:hint="eastAsia"/>
                <w:lang w:eastAsia="zh-CN"/>
              </w:rPr>
            </w:pPr>
            <w:r>
              <w:rPr>
                <w:rFonts w:hint="eastAsia" w:ascii="微软雅黑" w:hAnsi="微软雅黑" w:eastAsia="微软雅黑" w:cs="微软雅黑"/>
                <w:b w:val="0"/>
                <w:bCs w:val="0"/>
                <w:i w:val="0"/>
                <w:iCs w:val="0"/>
                <w:kern w:val="0"/>
                <w:sz w:val="20"/>
                <w:szCs w:val="20"/>
                <w:lang w:val="en-US" w:eastAsia="zh-CN" w:bidi="ar"/>
              </w:rPr>
              <w:t>abnormal_location_time</w:t>
            </w:r>
          </w:p>
        </w:tc>
        <w:tc>
          <w:tcPr>
            <w:tcW w:w="1701" w:type="dxa"/>
            <w:tcBorders>
              <w:left w:val="single" w:color="auto" w:sz="4" w:space="0"/>
              <w:right w:val="single" w:color="auto" w:sz="4" w:space="0"/>
            </w:tcBorders>
            <w:vAlign w:val="center"/>
          </w:tcPr>
          <w:p>
            <w:pPr>
              <w:keepNext w:val="0"/>
              <w:keepLines w:val="0"/>
              <w:widowControl/>
              <w:suppressLineNumbers w:val="0"/>
              <w:wordWrap/>
              <w:jc w:val="left"/>
              <w:textAlignment w:val="center"/>
              <w:rPr>
                <w:rFonts w:hint="eastAsia"/>
                <w:lang w:eastAsia="zh-CN"/>
              </w:rPr>
            </w:pPr>
            <w:r>
              <w:rPr>
                <w:rFonts w:hint="eastAsia" w:ascii="微软雅黑" w:hAnsi="微软雅黑" w:eastAsia="微软雅黑" w:cs="微软雅黑"/>
                <w:b w:val="0"/>
                <w:bCs w:val="0"/>
                <w:i w:val="0"/>
                <w:iCs w:val="0"/>
                <w:kern w:val="0"/>
                <w:sz w:val="20"/>
                <w:szCs w:val="20"/>
                <w:lang w:val="en-US" w:eastAsia="zh-CN" w:bidi="ar"/>
              </w:rPr>
              <w:t>datetime</w:t>
            </w:r>
          </w:p>
        </w:tc>
        <w:tc>
          <w:tcPr>
            <w:tcW w:w="1134" w:type="dxa"/>
            <w:tcBorders>
              <w:left w:val="single" w:color="auto" w:sz="4" w:space="0"/>
              <w:right w:val="single" w:color="auto" w:sz="4" w:space="0"/>
            </w:tcBorders>
            <w:vAlign w:val="center"/>
          </w:tcPr>
          <w:p>
            <w:pPr>
              <w:keepNext w:val="0"/>
              <w:keepLines w:val="0"/>
              <w:widowControl/>
              <w:suppressLineNumbers w:val="0"/>
              <w:wordWrap/>
              <w:jc w:val="center"/>
              <w:textAlignment w:val="center"/>
              <w:rPr>
                <w:rFonts w:ascii="宋体" w:hAnsi="宋体"/>
                <w:lang w:eastAsia="zh-CN"/>
              </w:rPr>
            </w:pPr>
            <w:r>
              <w:rPr>
                <w:rFonts w:hint="eastAsia" w:ascii="微软雅黑" w:hAnsi="微软雅黑" w:eastAsia="微软雅黑" w:cs="微软雅黑"/>
                <w:b w:val="0"/>
                <w:bCs w:val="0"/>
                <w:i w:val="0"/>
                <w:iCs w:val="0"/>
                <w:kern w:val="0"/>
                <w:sz w:val="20"/>
                <w:szCs w:val="20"/>
                <w:lang w:val="en-US" w:eastAsia="zh-CN" w:bidi="ar"/>
              </w:rPr>
              <w:t>否</w:t>
            </w:r>
          </w:p>
        </w:tc>
        <w:tc>
          <w:tcPr>
            <w:tcW w:w="2245" w:type="dxa"/>
            <w:tcBorders>
              <w:left w:val="single" w:color="auto" w:sz="4" w:space="0"/>
              <w:right w:val="single" w:color="auto" w:sz="4" w:space="0"/>
            </w:tcBorders>
            <w:vAlign w:val="center"/>
          </w:tcPr>
          <w:p>
            <w:pPr>
              <w:keepNext w:val="0"/>
              <w:keepLines w:val="0"/>
              <w:widowControl/>
              <w:suppressLineNumbers w:val="0"/>
              <w:wordWrap/>
              <w:jc w:val="left"/>
              <w:textAlignment w:val="center"/>
              <w:rPr>
                <w:rFonts w:hint="eastAsia" w:ascii="宋体" w:hAnsi="宋体"/>
                <w:lang w:eastAsia="zh-CN"/>
              </w:rPr>
            </w:pPr>
            <w:r>
              <w:rPr>
                <w:rFonts w:hint="eastAsia" w:ascii="微软雅黑" w:hAnsi="微软雅黑" w:eastAsia="微软雅黑" w:cs="微软雅黑"/>
                <w:b w:val="0"/>
                <w:bCs w:val="0"/>
                <w:i w:val="0"/>
                <w:iCs w:val="0"/>
                <w:kern w:val="0"/>
                <w:sz w:val="20"/>
                <w:szCs w:val="20"/>
                <w:lang w:val="en-US" w:eastAsia="zh-CN" w:bidi="ar"/>
              </w:rPr>
              <w:t>例如：2024-05-20 14:25:00</w:t>
            </w:r>
          </w:p>
        </w:tc>
        <w:tc>
          <w:tcPr>
            <w:tcW w:w="1745" w:type="dxa"/>
            <w:tcBorders>
              <w:left w:val="single" w:color="auto" w:sz="4" w:space="0"/>
            </w:tcBorders>
            <w:vAlign w:val="center"/>
          </w:tcPr>
          <w:p>
            <w:pPr>
              <w:keepNext w:val="0"/>
              <w:keepLines w:val="0"/>
              <w:widowControl/>
              <w:suppressLineNumbers w:val="0"/>
              <w:wordWrap/>
              <w:jc w:val="left"/>
              <w:textAlignment w:val="center"/>
              <w:rPr>
                <w:rFonts w:hint="eastAsia"/>
                <w:lang w:eastAsia="zh-CN"/>
              </w:rPr>
            </w:pPr>
            <w:r>
              <w:rPr>
                <w:rFonts w:hint="eastAsia" w:ascii="微软雅黑" w:hAnsi="微软雅黑" w:eastAsia="微软雅黑" w:cs="微软雅黑"/>
                <w:b w:val="0"/>
                <w:bCs w:val="0"/>
                <w:i w:val="0"/>
                <w:iCs w:val="0"/>
                <w:kern w:val="0"/>
                <w:sz w:val="20"/>
                <w:szCs w:val="20"/>
                <w:lang w:val="en-US" w:eastAsia="zh-CN" w:bidi="ar"/>
              </w:rPr>
              <w:t>异常定位数据的采集时间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wordWrap/>
              <w:jc w:val="left"/>
              <w:textAlignment w:val="center"/>
              <w:rPr>
                <w:lang w:eastAsia="zh-CN"/>
              </w:rPr>
            </w:pPr>
            <w:r>
              <w:rPr>
                <w:rFonts w:hint="eastAsia" w:ascii="微软雅黑" w:hAnsi="微软雅黑" w:eastAsia="微软雅黑" w:cs="微软雅黑"/>
                <w:b w:val="0"/>
                <w:bCs w:val="0"/>
                <w:i w:val="0"/>
                <w:iCs w:val="0"/>
                <w:kern w:val="0"/>
                <w:sz w:val="20"/>
                <w:szCs w:val="20"/>
                <w:lang w:val="en-US" w:eastAsia="zh-CN" w:bidi="ar"/>
              </w:rPr>
              <w:t>定位经度</w:t>
            </w:r>
          </w:p>
        </w:tc>
        <w:tc>
          <w:tcPr>
            <w:tcW w:w="1418" w:type="dxa"/>
            <w:tcBorders>
              <w:left w:val="single" w:color="auto" w:sz="4" w:space="0"/>
              <w:right w:val="single" w:color="auto" w:sz="4" w:space="0"/>
            </w:tcBorders>
            <w:vAlign w:val="center"/>
          </w:tcPr>
          <w:p>
            <w:pPr>
              <w:keepNext w:val="0"/>
              <w:keepLines w:val="0"/>
              <w:widowControl/>
              <w:suppressLineNumbers w:val="0"/>
              <w:wordWrap/>
              <w:jc w:val="left"/>
              <w:textAlignment w:val="center"/>
              <w:rPr>
                <w:rFonts w:hint="eastAsia"/>
                <w:lang w:eastAsia="zh-CN"/>
              </w:rPr>
            </w:pPr>
            <w:r>
              <w:rPr>
                <w:rFonts w:hint="eastAsia" w:ascii="微软雅黑" w:hAnsi="微软雅黑" w:eastAsia="微软雅黑" w:cs="微软雅黑"/>
                <w:b w:val="0"/>
                <w:bCs w:val="0"/>
                <w:i w:val="0"/>
                <w:iCs w:val="0"/>
                <w:kern w:val="0"/>
                <w:sz w:val="20"/>
                <w:szCs w:val="20"/>
                <w:lang w:val="en-US" w:eastAsia="zh-CN" w:bidi="ar"/>
              </w:rPr>
              <w:t>longitude</w:t>
            </w:r>
          </w:p>
        </w:tc>
        <w:tc>
          <w:tcPr>
            <w:tcW w:w="1701" w:type="dxa"/>
            <w:tcBorders>
              <w:left w:val="single" w:color="auto" w:sz="4" w:space="0"/>
              <w:right w:val="single" w:color="auto" w:sz="4" w:space="0"/>
            </w:tcBorders>
            <w:vAlign w:val="center"/>
          </w:tcPr>
          <w:p>
            <w:pPr>
              <w:keepNext w:val="0"/>
              <w:keepLines w:val="0"/>
              <w:widowControl/>
              <w:suppressLineNumbers w:val="0"/>
              <w:wordWrap/>
              <w:jc w:val="left"/>
              <w:textAlignment w:val="center"/>
              <w:rPr>
                <w:rFonts w:hint="eastAsia"/>
                <w:lang w:eastAsia="zh-CN"/>
              </w:rPr>
            </w:pPr>
            <w:r>
              <w:rPr>
                <w:rFonts w:hint="eastAsia" w:ascii="微软雅黑" w:hAnsi="微软雅黑" w:eastAsia="微软雅黑" w:cs="微软雅黑"/>
                <w:b w:val="0"/>
                <w:bCs w:val="0"/>
                <w:i w:val="0"/>
                <w:iCs w:val="0"/>
                <w:kern w:val="0"/>
                <w:sz w:val="20"/>
                <w:szCs w:val="20"/>
                <w:lang w:val="en-US" w:eastAsia="zh-CN" w:bidi="ar"/>
              </w:rPr>
              <w:t>decimal(10,7)</w:t>
            </w:r>
          </w:p>
        </w:tc>
        <w:tc>
          <w:tcPr>
            <w:tcW w:w="1134" w:type="dxa"/>
            <w:tcBorders>
              <w:left w:val="single" w:color="auto" w:sz="4" w:space="0"/>
              <w:right w:val="single" w:color="auto" w:sz="4" w:space="0"/>
            </w:tcBorders>
            <w:vAlign w:val="center"/>
          </w:tcPr>
          <w:p>
            <w:pPr>
              <w:keepNext w:val="0"/>
              <w:keepLines w:val="0"/>
              <w:widowControl/>
              <w:suppressLineNumbers w:val="0"/>
              <w:wordWrap/>
              <w:jc w:val="center"/>
              <w:textAlignment w:val="center"/>
              <w:rPr>
                <w:rFonts w:ascii="宋体" w:hAnsi="宋体"/>
                <w:lang w:eastAsia="zh-CN"/>
              </w:rPr>
            </w:pPr>
            <w:r>
              <w:rPr>
                <w:rFonts w:hint="eastAsia" w:ascii="微软雅黑" w:hAnsi="微软雅黑" w:eastAsia="微软雅黑" w:cs="微软雅黑"/>
                <w:b w:val="0"/>
                <w:bCs w:val="0"/>
                <w:i w:val="0"/>
                <w:iCs w:val="0"/>
                <w:kern w:val="0"/>
                <w:sz w:val="20"/>
                <w:szCs w:val="20"/>
                <w:lang w:val="en-US" w:eastAsia="zh-CN" w:bidi="ar"/>
              </w:rPr>
              <w:t>否</w:t>
            </w:r>
          </w:p>
        </w:tc>
        <w:tc>
          <w:tcPr>
            <w:tcW w:w="2245" w:type="dxa"/>
            <w:tcBorders>
              <w:left w:val="single" w:color="auto" w:sz="4" w:space="0"/>
              <w:right w:val="single" w:color="auto" w:sz="4" w:space="0"/>
            </w:tcBorders>
            <w:vAlign w:val="center"/>
          </w:tcPr>
          <w:p>
            <w:pPr>
              <w:keepNext w:val="0"/>
              <w:keepLines w:val="0"/>
              <w:widowControl/>
              <w:suppressLineNumbers w:val="0"/>
              <w:wordWrap/>
              <w:jc w:val="left"/>
              <w:textAlignment w:val="center"/>
              <w:rPr>
                <w:rFonts w:hint="eastAsia" w:ascii="宋体" w:hAnsi="宋体"/>
                <w:lang w:eastAsia="zh-CN"/>
              </w:rPr>
            </w:pPr>
            <w:r>
              <w:rPr>
                <w:rFonts w:hint="eastAsia" w:ascii="微软雅黑" w:hAnsi="微软雅黑" w:eastAsia="微软雅黑" w:cs="微软雅黑"/>
                <w:b w:val="0"/>
                <w:bCs w:val="0"/>
                <w:i w:val="0"/>
                <w:iCs w:val="0"/>
                <w:kern w:val="0"/>
                <w:sz w:val="20"/>
                <w:szCs w:val="20"/>
                <w:lang w:val="en-US" w:eastAsia="zh-CN" w:bidi="ar"/>
              </w:rPr>
              <w:t>例如：116.403874</w:t>
            </w:r>
          </w:p>
        </w:tc>
        <w:tc>
          <w:tcPr>
            <w:tcW w:w="1745" w:type="dxa"/>
            <w:tcBorders>
              <w:left w:val="single" w:color="auto" w:sz="4" w:space="0"/>
            </w:tcBorders>
            <w:vAlign w:val="center"/>
          </w:tcPr>
          <w:p>
            <w:pPr>
              <w:keepNext w:val="0"/>
              <w:keepLines w:val="0"/>
              <w:widowControl/>
              <w:suppressLineNumbers w:val="0"/>
              <w:wordWrap/>
              <w:jc w:val="left"/>
              <w:textAlignment w:val="center"/>
              <w:rPr>
                <w:rFonts w:hint="eastAsia"/>
                <w:lang w:eastAsia="zh-CN"/>
              </w:rPr>
            </w:pPr>
            <w:r>
              <w:rPr>
                <w:rFonts w:hint="eastAsia" w:ascii="微软雅黑" w:hAnsi="微软雅黑" w:eastAsia="微软雅黑" w:cs="微软雅黑"/>
                <w:b w:val="0"/>
                <w:bCs w:val="0"/>
                <w:i w:val="0"/>
                <w:iCs w:val="0"/>
                <w:kern w:val="0"/>
                <w:sz w:val="20"/>
                <w:szCs w:val="20"/>
                <w:lang w:val="en-US" w:eastAsia="zh-CN" w:bidi="ar"/>
              </w:rPr>
              <w:t>WGS84坐标系的定位经度值</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wordWrap/>
              <w:jc w:val="left"/>
              <w:textAlignment w:val="center"/>
              <w:rPr>
                <w:lang w:eastAsia="zh-CN"/>
              </w:rPr>
            </w:pPr>
            <w:r>
              <w:rPr>
                <w:rFonts w:hint="eastAsia" w:ascii="微软雅黑" w:hAnsi="微软雅黑" w:eastAsia="微软雅黑" w:cs="微软雅黑"/>
                <w:b w:val="0"/>
                <w:bCs w:val="0"/>
                <w:i w:val="0"/>
                <w:iCs w:val="0"/>
                <w:kern w:val="0"/>
                <w:sz w:val="20"/>
                <w:szCs w:val="20"/>
                <w:lang w:val="en-US" w:eastAsia="zh-CN" w:bidi="ar"/>
              </w:rPr>
              <w:t>定位纬度</w:t>
            </w:r>
          </w:p>
        </w:tc>
        <w:tc>
          <w:tcPr>
            <w:tcW w:w="1418" w:type="dxa"/>
            <w:tcBorders>
              <w:left w:val="single" w:color="auto" w:sz="4" w:space="0"/>
              <w:right w:val="single" w:color="auto" w:sz="4" w:space="0"/>
            </w:tcBorders>
            <w:vAlign w:val="center"/>
          </w:tcPr>
          <w:p>
            <w:pPr>
              <w:keepNext w:val="0"/>
              <w:keepLines w:val="0"/>
              <w:widowControl/>
              <w:suppressLineNumbers w:val="0"/>
              <w:wordWrap/>
              <w:jc w:val="left"/>
              <w:textAlignment w:val="center"/>
              <w:rPr>
                <w:rFonts w:hint="eastAsia"/>
                <w:lang w:eastAsia="zh-CN"/>
              </w:rPr>
            </w:pPr>
            <w:r>
              <w:rPr>
                <w:rFonts w:hint="eastAsia" w:ascii="微软雅黑" w:hAnsi="微软雅黑" w:eastAsia="微软雅黑" w:cs="微软雅黑"/>
                <w:b w:val="0"/>
                <w:bCs w:val="0"/>
                <w:i w:val="0"/>
                <w:iCs w:val="0"/>
                <w:kern w:val="0"/>
                <w:sz w:val="20"/>
                <w:szCs w:val="20"/>
                <w:lang w:val="en-US" w:eastAsia="zh-CN" w:bidi="ar"/>
              </w:rPr>
              <w:t>latitude</w:t>
            </w:r>
          </w:p>
        </w:tc>
        <w:tc>
          <w:tcPr>
            <w:tcW w:w="1701" w:type="dxa"/>
            <w:tcBorders>
              <w:left w:val="single" w:color="auto" w:sz="4" w:space="0"/>
              <w:right w:val="single" w:color="auto" w:sz="4" w:space="0"/>
            </w:tcBorders>
            <w:vAlign w:val="center"/>
          </w:tcPr>
          <w:p>
            <w:pPr>
              <w:keepNext w:val="0"/>
              <w:keepLines w:val="0"/>
              <w:widowControl/>
              <w:suppressLineNumbers w:val="0"/>
              <w:wordWrap/>
              <w:jc w:val="left"/>
              <w:textAlignment w:val="center"/>
              <w:rPr>
                <w:rFonts w:hint="eastAsia"/>
                <w:lang w:eastAsia="zh-CN"/>
              </w:rPr>
            </w:pPr>
            <w:r>
              <w:rPr>
                <w:rFonts w:hint="eastAsia" w:ascii="微软雅黑" w:hAnsi="微软雅黑" w:eastAsia="微软雅黑" w:cs="微软雅黑"/>
                <w:b w:val="0"/>
                <w:bCs w:val="0"/>
                <w:i w:val="0"/>
                <w:iCs w:val="0"/>
                <w:kern w:val="0"/>
                <w:sz w:val="20"/>
                <w:szCs w:val="20"/>
                <w:lang w:val="en-US" w:eastAsia="zh-CN" w:bidi="ar"/>
              </w:rPr>
              <w:t>decimal(10,7)</w:t>
            </w:r>
          </w:p>
        </w:tc>
        <w:tc>
          <w:tcPr>
            <w:tcW w:w="1134" w:type="dxa"/>
            <w:tcBorders>
              <w:left w:val="single" w:color="auto" w:sz="4" w:space="0"/>
              <w:right w:val="single" w:color="auto" w:sz="4" w:space="0"/>
            </w:tcBorders>
            <w:vAlign w:val="center"/>
          </w:tcPr>
          <w:p>
            <w:pPr>
              <w:keepNext w:val="0"/>
              <w:keepLines w:val="0"/>
              <w:widowControl/>
              <w:suppressLineNumbers w:val="0"/>
              <w:wordWrap/>
              <w:jc w:val="center"/>
              <w:textAlignment w:val="center"/>
              <w:rPr>
                <w:rFonts w:ascii="宋体" w:hAnsi="宋体"/>
                <w:lang w:eastAsia="zh-CN"/>
              </w:rPr>
            </w:pPr>
            <w:r>
              <w:rPr>
                <w:rFonts w:hint="eastAsia" w:ascii="微软雅黑" w:hAnsi="微软雅黑" w:eastAsia="微软雅黑" w:cs="微软雅黑"/>
                <w:b w:val="0"/>
                <w:bCs w:val="0"/>
                <w:i w:val="0"/>
                <w:iCs w:val="0"/>
                <w:kern w:val="0"/>
                <w:sz w:val="20"/>
                <w:szCs w:val="20"/>
                <w:lang w:val="en-US" w:eastAsia="zh-CN" w:bidi="ar"/>
              </w:rPr>
              <w:t>否</w:t>
            </w:r>
          </w:p>
        </w:tc>
        <w:tc>
          <w:tcPr>
            <w:tcW w:w="2245" w:type="dxa"/>
            <w:tcBorders>
              <w:left w:val="single" w:color="auto" w:sz="4" w:space="0"/>
              <w:right w:val="single" w:color="auto" w:sz="4" w:space="0"/>
            </w:tcBorders>
            <w:vAlign w:val="center"/>
          </w:tcPr>
          <w:p>
            <w:pPr>
              <w:keepNext w:val="0"/>
              <w:keepLines w:val="0"/>
              <w:widowControl/>
              <w:suppressLineNumbers w:val="0"/>
              <w:wordWrap/>
              <w:jc w:val="left"/>
              <w:textAlignment w:val="center"/>
              <w:rPr>
                <w:rFonts w:hint="eastAsia" w:ascii="宋体" w:hAnsi="宋体"/>
                <w:lang w:eastAsia="zh-CN"/>
              </w:rPr>
            </w:pPr>
            <w:r>
              <w:rPr>
                <w:rFonts w:hint="eastAsia" w:ascii="微软雅黑" w:hAnsi="微软雅黑" w:eastAsia="微软雅黑" w:cs="微软雅黑"/>
                <w:b w:val="0"/>
                <w:bCs w:val="0"/>
                <w:i w:val="0"/>
                <w:iCs w:val="0"/>
                <w:kern w:val="0"/>
                <w:sz w:val="20"/>
                <w:szCs w:val="20"/>
                <w:lang w:val="en-US" w:eastAsia="zh-CN" w:bidi="ar"/>
              </w:rPr>
              <w:t>例如：39.914885</w:t>
            </w:r>
          </w:p>
        </w:tc>
        <w:tc>
          <w:tcPr>
            <w:tcW w:w="1745" w:type="dxa"/>
            <w:tcBorders>
              <w:left w:val="single" w:color="auto" w:sz="4" w:space="0"/>
            </w:tcBorders>
            <w:vAlign w:val="center"/>
          </w:tcPr>
          <w:p>
            <w:pPr>
              <w:keepNext w:val="0"/>
              <w:keepLines w:val="0"/>
              <w:widowControl/>
              <w:suppressLineNumbers w:val="0"/>
              <w:wordWrap/>
              <w:jc w:val="left"/>
              <w:textAlignment w:val="center"/>
              <w:rPr>
                <w:rFonts w:hint="eastAsia"/>
                <w:lang w:eastAsia="zh-CN"/>
              </w:rPr>
            </w:pPr>
            <w:r>
              <w:rPr>
                <w:rFonts w:hint="eastAsia" w:ascii="微软雅黑" w:hAnsi="微软雅黑" w:eastAsia="微软雅黑" w:cs="微软雅黑"/>
                <w:b w:val="0"/>
                <w:bCs w:val="0"/>
                <w:i w:val="0"/>
                <w:iCs w:val="0"/>
                <w:kern w:val="0"/>
                <w:sz w:val="20"/>
                <w:szCs w:val="20"/>
                <w:lang w:val="en-US" w:eastAsia="zh-CN" w:bidi="ar"/>
              </w:rPr>
              <w:t>WGS84坐标系的定位纬度值</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wordWrap/>
              <w:jc w:val="left"/>
              <w:textAlignment w:val="center"/>
              <w:rPr>
                <w:lang w:eastAsia="zh-CN"/>
              </w:rPr>
            </w:pPr>
            <w:r>
              <w:rPr>
                <w:rFonts w:hint="eastAsia" w:ascii="微软雅黑" w:hAnsi="微软雅黑" w:eastAsia="微软雅黑" w:cs="微软雅黑"/>
                <w:b w:val="0"/>
                <w:bCs w:val="0"/>
                <w:i w:val="0"/>
                <w:iCs w:val="0"/>
                <w:kern w:val="0"/>
                <w:sz w:val="20"/>
                <w:szCs w:val="20"/>
                <w:lang w:val="en-US" w:eastAsia="zh-CN" w:bidi="ar"/>
              </w:rPr>
              <w:t>定位精度</w:t>
            </w:r>
          </w:p>
        </w:tc>
        <w:tc>
          <w:tcPr>
            <w:tcW w:w="1418" w:type="dxa"/>
            <w:tcBorders>
              <w:left w:val="single" w:color="auto" w:sz="4" w:space="0"/>
              <w:right w:val="single" w:color="auto" w:sz="4" w:space="0"/>
            </w:tcBorders>
            <w:vAlign w:val="center"/>
          </w:tcPr>
          <w:p>
            <w:pPr>
              <w:keepNext w:val="0"/>
              <w:keepLines w:val="0"/>
              <w:widowControl/>
              <w:suppressLineNumbers w:val="0"/>
              <w:wordWrap/>
              <w:jc w:val="left"/>
              <w:textAlignment w:val="center"/>
              <w:rPr>
                <w:rFonts w:hint="eastAsia"/>
                <w:lang w:eastAsia="zh-CN"/>
              </w:rPr>
            </w:pPr>
            <w:r>
              <w:rPr>
                <w:rFonts w:hint="eastAsia" w:ascii="微软雅黑" w:hAnsi="微软雅黑" w:eastAsia="微软雅黑" w:cs="微软雅黑"/>
                <w:b w:val="0"/>
                <w:bCs w:val="0"/>
                <w:i w:val="0"/>
                <w:iCs w:val="0"/>
                <w:kern w:val="0"/>
                <w:sz w:val="20"/>
                <w:szCs w:val="20"/>
                <w:lang w:val="en-US" w:eastAsia="zh-CN" w:bidi="ar"/>
              </w:rPr>
              <w:t>location_accuracy</w:t>
            </w:r>
          </w:p>
        </w:tc>
        <w:tc>
          <w:tcPr>
            <w:tcW w:w="1701" w:type="dxa"/>
            <w:tcBorders>
              <w:left w:val="single" w:color="auto" w:sz="4" w:space="0"/>
              <w:right w:val="single" w:color="auto" w:sz="4" w:space="0"/>
            </w:tcBorders>
            <w:vAlign w:val="center"/>
          </w:tcPr>
          <w:p>
            <w:pPr>
              <w:keepNext w:val="0"/>
              <w:keepLines w:val="0"/>
              <w:widowControl/>
              <w:suppressLineNumbers w:val="0"/>
              <w:wordWrap/>
              <w:jc w:val="left"/>
              <w:textAlignment w:val="center"/>
              <w:rPr>
                <w:rFonts w:hint="eastAsia"/>
                <w:lang w:eastAsia="zh-CN"/>
              </w:rPr>
            </w:pPr>
            <w:r>
              <w:rPr>
                <w:rFonts w:hint="eastAsia" w:ascii="微软雅黑" w:hAnsi="微软雅黑" w:eastAsia="微软雅黑" w:cs="微软雅黑"/>
                <w:b w:val="0"/>
                <w:bCs w:val="0"/>
                <w:i w:val="0"/>
                <w:iCs w:val="0"/>
                <w:kern w:val="0"/>
                <w:sz w:val="20"/>
                <w:szCs w:val="20"/>
                <w:lang w:val="en-US" w:eastAsia="zh-CN" w:bidi="ar"/>
              </w:rPr>
              <w:t>int</w:t>
            </w:r>
          </w:p>
        </w:tc>
        <w:tc>
          <w:tcPr>
            <w:tcW w:w="1134" w:type="dxa"/>
            <w:tcBorders>
              <w:left w:val="single" w:color="auto" w:sz="4" w:space="0"/>
              <w:right w:val="single" w:color="auto" w:sz="4" w:space="0"/>
            </w:tcBorders>
            <w:vAlign w:val="center"/>
          </w:tcPr>
          <w:p>
            <w:pPr>
              <w:keepNext w:val="0"/>
              <w:keepLines w:val="0"/>
              <w:widowControl/>
              <w:suppressLineNumbers w:val="0"/>
              <w:wordWrap/>
              <w:jc w:val="center"/>
              <w:textAlignment w:val="center"/>
              <w:rPr>
                <w:rFonts w:ascii="宋体" w:hAnsi="宋体"/>
                <w:lang w:eastAsia="zh-CN"/>
              </w:rPr>
            </w:pPr>
            <w:r>
              <w:rPr>
                <w:rFonts w:hint="eastAsia" w:ascii="微软雅黑" w:hAnsi="微软雅黑" w:eastAsia="微软雅黑" w:cs="微软雅黑"/>
                <w:b w:val="0"/>
                <w:bCs w:val="0"/>
                <w:i w:val="0"/>
                <w:iCs w:val="0"/>
                <w:kern w:val="0"/>
                <w:sz w:val="20"/>
                <w:szCs w:val="20"/>
                <w:lang w:val="en-US" w:eastAsia="zh-CN" w:bidi="ar"/>
              </w:rPr>
              <w:t>否</w:t>
            </w:r>
          </w:p>
        </w:tc>
        <w:tc>
          <w:tcPr>
            <w:tcW w:w="2245" w:type="dxa"/>
            <w:tcBorders>
              <w:left w:val="single" w:color="auto" w:sz="4" w:space="0"/>
              <w:right w:val="single" w:color="auto" w:sz="4" w:space="0"/>
            </w:tcBorders>
            <w:vAlign w:val="center"/>
          </w:tcPr>
          <w:p>
            <w:pPr>
              <w:keepNext w:val="0"/>
              <w:keepLines w:val="0"/>
              <w:widowControl/>
              <w:suppressLineNumbers w:val="0"/>
              <w:wordWrap/>
              <w:jc w:val="left"/>
              <w:textAlignment w:val="center"/>
              <w:rPr>
                <w:rFonts w:hint="eastAsia" w:ascii="宋体" w:hAnsi="宋体"/>
                <w:lang w:eastAsia="zh-CN"/>
              </w:rPr>
            </w:pPr>
            <w:r>
              <w:rPr>
                <w:rFonts w:hint="eastAsia" w:ascii="微软雅黑" w:hAnsi="微软雅黑" w:eastAsia="微软雅黑" w:cs="微软雅黑"/>
                <w:b w:val="0"/>
                <w:bCs w:val="0"/>
                <w:i w:val="0"/>
                <w:iCs w:val="0"/>
                <w:kern w:val="0"/>
                <w:sz w:val="20"/>
                <w:szCs w:val="20"/>
                <w:lang w:val="en-US" w:eastAsia="zh-CN" w:bidi="ar"/>
              </w:rPr>
              <w:t>单位：米，例如：10</w:t>
            </w:r>
          </w:p>
        </w:tc>
        <w:tc>
          <w:tcPr>
            <w:tcW w:w="1745" w:type="dxa"/>
            <w:tcBorders>
              <w:left w:val="single" w:color="auto" w:sz="4" w:space="0"/>
            </w:tcBorders>
            <w:vAlign w:val="center"/>
          </w:tcPr>
          <w:p>
            <w:pPr>
              <w:keepNext w:val="0"/>
              <w:keepLines w:val="0"/>
              <w:widowControl/>
              <w:suppressLineNumbers w:val="0"/>
              <w:wordWrap/>
              <w:jc w:val="left"/>
              <w:textAlignment w:val="center"/>
              <w:rPr>
                <w:rFonts w:hint="eastAsia"/>
                <w:lang w:eastAsia="zh-CN"/>
              </w:rPr>
            </w:pPr>
            <w:r>
              <w:rPr>
                <w:rFonts w:hint="eastAsia" w:ascii="微软雅黑" w:hAnsi="微软雅黑" w:eastAsia="微软雅黑" w:cs="微软雅黑"/>
                <w:b w:val="0"/>
                <w:bCs w:val="0"/>
                <w:i w:val="0"/>
                <w:iCs w:val="0"/>
                <w:kern w:val="0"/>
                <w:sz w:val="20"/>
                <w:szCs w:val="20"/>
                <w:lang w:val="en-US" w:eastAsia="zh-CN" w:bidi="ar"/>
              </w:rPr>
              <w:t>定位数据的误差精度，数值越小精度越高</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wordWrap/>
              <w:jc w:val="left"/>
              <w:textAlignment w:val="center"/>
              <w:rPr>
                <w:lang w:eastAsia="zh-CN"/>
              </w:rPr>
            </w:pPr>
            <w:r>
              <w:rPr>
                <w:rFonts w:hint="eastAsia" w:ascii="微软雅黑" w:hAnsi="微软雅黑" w:eastAsia="微软雅黑" w:cs="微软雅黑"/>
                <w:b w:val="0"/>
                <w:bCs w:val="0"/>
                <w:i w:val="0"/>
                <w:iCs w:val="0"/>
                <w:kern w:val="0"/>
                <w:sz w:val="20"/>
                <w:szCs w:val="20"/>
                <w:lang w:val="en-US" w:eastAsia="zh-CN" w:bidi="ar"/>
              </w:rPr>
              <w:t>设备类型</w:t>
            </w:r>
          </w:p>
        </w:tc>
        <w:tc>
          <w:tcPr>
            <w:tcW w:w="1418" w:type="dxa"/>
            <w:tcBorders>
              <w:left w:val="single" w:color="auto" w:sz="4" w:space="0"/>
              <w:right w:val="single" w:color="auto" w:sz="4" w:space="0"/>
            </w:tcBorders>
            <w:vAlign w:val="center"/>
          </w:tcPr>
          <w:p>
            <w:pPr>
              <w:keepNext w:val="0"/>
              <w:keepLines w:val="0"/>
              <w:widowControl/>
              <w:suppressLineNumbers w:val="0"/>
              <w:wordWrap/>
              <w:jc w:val="left"/>
              <w:textAlignment w:val="center"/>
              <w:rPr>
                <w:rFonts w:hint="eastAsia"/>
                <w:lang w:eastAsia="zh-CN"/>
              </w:rPr>
            </w:pPr>
            <w:r>
              <w:rPr>
                <w:rFonts w:hint="eastAsia" w:ascii="微软雅黑" w:hAnsi="微软雅黑" w:eastAsia="微软雅黑" w:cs="微软雅黑"/>
                <w:b w:val="0"/>
                <w:bCs w:val="0"/>
                <w:i w:val="0"/>
                <w:iCs w:val="0"/>
                <w:kern w:val="0"/>
                <w:sz w:val="20"/>
                <w:szCs w:val="20"/>
                <w:lang w:val="en-US" w:eastAsia="zh-CN" w:bidi="ar"/>
              </w:rPr>
              <w:t>device_type</w:t>
            </w:r>
          </w:p>
        </w:tc>
        <w:tc>
          <w:tcPr>
            <w:tcW w:w="1701" w:type="dxa"/>
            <w:tcBorders>
              <w:left w:val="single" w:color="auto" w:sz="4" w:space="0"/>
              <w:right w:val="single" w:color="auto" w:sz="4" w:space="0"/>
            </w:tcBorders>
            <w:vAlign w:val="center"/>
          </w:tcPr>
          <w:p>
            <w:pPr>
              <w:keepNext w:val="0"/>
              <w:keepLines w:val="0"/>
              <w:widowControl/>
              <w:suppressLineNumbers w:val="0"/>
              <w:wordWrap/>
              <w:jc w:val="left"/>
              <w:textAlignment w:val="center"/>
              <w:rPr>
                <w:rFonts w:hint="eastAsia"/>
                <w:lang w:eastAsia="zh-CN"/>
              </w:rPr>
            </w:pPr>
            <w:r>
              <w:rPr>
                <w:rFonts w:hint="eastAsia" w:ascii="微软雅黑" w:hAnsi="微软雅黑" w:eastAsia="微软雅黑" w:cs="微软雅黑"/>
                <w:b w:val="0"/>
                <w:bCs w:val="0"/>
                <w:i w:val="0"/>
                <w:iCs w:val="0"/>
                <w:kern w:val="0"/>
                <w:sz w:val="20"/>
                <w:szCs w:val="20"/>
                <w:lang w:val="en-US" w:eastAsia="zh-CN" w:bidi="ar"/>
              </w:rPr>
              <w:t>varchar(30)</w:t>
            </w:r>
          </w:p>
        </w:tc>
        <w:tc>
          <w:tcPr>
            <w:tcW w:w="1134" w:type="dxa"/>
            <w:tcBorders>
              <w:left w:val="single" w:color="auto" w:sz="4" w:space="0"/>
              <w:right w:val="single" w:color="auto" w:sz="4" w:space="0"/>
            </w:tcBorders>
            <w:vAlign w:val="center"/>
          </w:tcPr>
          <w:p>
            <w:pPr>
              <w:keepNext w:val="0"/>
              <w:keepLines w:val="0"/>
              <w:widowControl/>
              <w:suppressLineNumbers w:val="0"/>
              <w:wordWrap/>
              <w:jc w:val="center"/>
              <w:textAlignment w:val="center"/>
              <w:rPr>
                <w:rFonts w:ascii="宋体" w:hAnsi="宋体"/>
                <w:lang w:eastAsia="zh-CN"/>
              </w:rPr>
            </w:pPr>
            <w:r>
              <w:rPr>
                <w:rFonts w:hint="eastAsia" w:ascii="微软雅黑" w:hAnsi="微软雅黑" w:eastAsia="微软雅黑" w:cs="微软雅黑"/>
                <w:b w:val="0"/>
                <w:bCs w:val="0"/>
                <w:i w:val="0"/>
                <w:iCs w:val="0"/>
                <w:kern w:val="0"/>
                <w:sz w:val="20"/>
                <w:szCs w:val="20"/>
                <w:lang w:val="en-US" w:eastAsia="zh-CN" w:bidi="ar"/>
              </w:rPr>
              <w:t>否</w:t>
            </w:r>
          </w:p>
        </w:tc>
        <w:tc>
          <w:tcPr>
            <w:tcW w:w="2245" w:type="dxa"/>
            <w:tcBorders>
              <w:left w:val="single" w:color="auto" w:sz="4" w:space="0"/>
              <w:right w:val="single" w:color="auto" w:sz="4" w:space="0"/>
            </w:tcBorders>
            <w:vAlign w:val="center"/>
          </w:tcPr>
          <w:p>
            <w:pPr>
              <w:keepNext w:val="0"/>
              <w:keepLines w:val="0"/>
              <w:widowControl/>
              <w:suppressLineNumbers w:val="0"/>
              <w:wordWrap/>
              <w:jc w:val="left"/>
              <w:textAlignment w:val="center"/>
              <w:rPr>
                <w:rFonts w:hint="eastAsia" w:ascii="宋体" w:hAnsi="宋体"/>
                <w:lang w:eastAsia="zh-CN"/>
              </w:rPr>
            </w:pPr>
            <w:r>
              <w:rPr>
                <w:rFonts w:hint="eastAsia" w:ascii="微软雅黑" w:hAnsi="微软雅黑" w:eastAsia="微软雅黑" w:cs="微软雅黑"/>
                <w:b w:val="0"/>
                <w:bCs w:val="0"/>
                <w:i w:val="0"/>
                <w:iCs w:val="0"/>
                <w:kern w:val="0"/>
                <w:sz w:val="20"/>
                <w:szCs w:val="20"/>
                <w:lang w:val="en-US" w:eastAsia="zh-CN" w:bidi="ar"/>
              </w:rPr>
              <w:t>手机APP/电子腕带/手机基站</w:t>
            </w:r>
          </w:p>
        </w:tc>
        <w:tc>
          <w:tcPr>
            <w:tcW w:w="1745" w:type="dxa"/>
            <w:tcBorders>
              <w:left w:val="single" w:color="auto" w:sz="4" w:space="0"/>
            </w:tcBorders>
            <w:vAlign w:val="center"/>
          </w:tcPr>
          <w:p>
            <w:pPr>
              <w:keepNext w:val="0"/>
              <w:keepLines w:val="0"/>
              <w:widowControl/>
              <w:suppressLineNumbers w:val="0"/>
              <w:wordWrap/>
              <w:jc w:val="left"/>
              <w:textAlignment w:val="center"/>
              <w:rPr>
                <w:rFonts w:hint="eastAsia"/>
                <w:lang w:eastAsia="zh-CN"/>
              </w:rPr>
            </w:pPr>
            <w:r>
              <w:rPr>
                <w:rFonts w:hint="eastAsia" w:ascii="微软雅黑" w:hAnsi="微软雅黑" w:eastAsia="微软雅黑" w:cs="微软雅黑"/>
                <w:b w:val="0"/>
                <w:bCs w:val="0"/>
                <w:i w:val="0"/>
                <w:iCs w:val="0"/>
                <w:kern w:val="0"/>
                <w:sz w:val="20"/>
                <w:szCs w:val="20"/>
                <w:lang w:val="en-US" w:eastAsia="zh-CN" w:bidi="ar"/>
              </w:rPr>
              <w:t>定位数据采集的设备类型，关联定位设备类型字典表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wordWrap/>
              <w:jc w:val="left"/>
              <w:textAlignment w:val="center"/>
              <w:rPr>
                <w:lang w:eastAsia="zh-CN"/>
              </w:rPr>
            </w:pPr>
            <w:r>
              <w:rPr>
                <w:rFonts w:hint="eastAsia" w:ascii="微软雅黑" w:hAnsi="微软雅黑" w:eastAsia="微软雅黑" w:cs="微软雅黑"/>
                <w:b w:val="0"/>
                <w:bCs w:val="0"/>
                <w:i w:val="0"/>
                <w:iCs w:val="0"/>
                <w:kern w:val="0"/>
                <w:sz w:val="20"/>
                <w:szCs w:val="20"/>
                <w:lang w:val="en-US" w:eastAsia="zh-CN" w:bidi="ar"/>
              </w:rPr>
              <w:t>定位数据来源</w:t>
            </w:r>
          </w:p>
        </w:tc>
        <w:tc>
          <w:tcPr>
            <w:tcW w:w="1418" w:type="dxa"/>
            <w:tcBorders>
              <w:left w:val="single" w:color="auto" w:sz="4" w:space="0"/>
              <w:right w:val="single" w:color="auto" w:sz="4" w:space="0"/>
            </w:tcBorders>
            <w:vAlign w:val="center"/>
          </w:tcPr>
          <w:p>
            <w:pPr>
              <w:keepNext w:val="0"/>
              <w:keepLines w:val="0"/>
              <w:widowControl/>
              <w:suppressLineNumbers w:val="0"/>
              <w:wordWrap/>
              <w:jc w:val="left"/>
              <w:textAlignment w:val="center"/>
              <w:rPr>
                <w:rFonts w:hint="eastAsia"/>
                <w:lang w:eastAsia="zh-CN"/>
              </w:rPr>
            </w:pPr>
            <w:r>
              <w:rPr>
                <w:rFonts w:hint="eastAsia" w:ascii="微软雅黑" w:hAnsi="微软雅黑" w:eastAsia="微软雅黑" w:cs="微软雅黑"/>
                <w:b w:val="0"/>
                <w:bCs w:val="0"/>
                <w:i w:val="0"/>
                <w:iCs w:val="0"/>
                <w:kern w:val="0"/>
                <w:sz w:val="20"/>
                <w:szCs w:val="20"/>
                <w:lang w:val="en-US" w:eastAsia="zh-CN" w:bidi="ar"/>
              </w:rPr>
              <w:t>data_source</w:t>
            </w:r>
          </w:p>
        </w:tc>
        <w:tc>
          <w:tcPr>
            <w:tcW w:w="1701" w:type="dxa"/>
            <w:tcBorders>
              <w:left w:val="single" w:color="auto" w:sz="4" w:space="0"/>
              <w:right w:val="single" w:color="auto" w:sz="4" w:space="0"/>
            </w:tcBorders>
            <w:vAlign w:val="center"/>
          </w:tcPr>
          <w:p>
            <w:pPr>
              <w:keepNext w:val="0"/>
              <w:keepLines w:val="0"/>
              <w:widowControl/>
              <w:suppressLineNumbers w:val="0"/>
              <w:wordWrap/>
              <w:jc w:val="left"/>
              <w:textAlignment w:val="center"/>
              <w:rPr>
                <w:rFonts w:hint="eastAsia"/>
                <w:lang w:eastAsia="zh-CN"/>
              </w:rPr>
            </w:pPr>
            <w:r>
              <w:rPr>
                <w:rFonts w:hint="eastAsia" w:ascii="微软雅黑" w:hAnsi="微软雅黑" w:eastAsia="微软雅黑" w:cs="微软雅黑"/>
                <w:b w:val="0"/>
                <w:bCs w:val="0"/>
                <w:i w:val="0"/>
                <w:iCs w:val="0"/>
                <w:kern w:val="0"/>
                <w:sz w:val="20"/>
                <w:szCs w:val="20"/>
                <w:lang w:val="en-US" w:eastAsia="zh-CN" w:bidi="ar"/>
              </w:rPr>
              <w:t>varchar(30)</w:t>
            </w:r>
          </w:p>
        </w:tc>
        <w:tc>
          <w:tcPr>
            <w:tcW w:w="1134" w:type="dxa"/>
            <w:tcBorders>
              <w:left w:val="single" w:color="auto" w:sz="4" w:space="0"/>
              <w:right w:val="single" w:color="auto" w:sz="4" w:space="0"/>
            </w:tcBorders>
            <w:vAlign w:val="center"/>
          </w:tcPr>
          <w:p>
            <w:pPr>
              <w:keepNext w:val="0"/>
              <w:keepLines w:val="0"/>
              <w:widowControl/>
              <w:suppressLineNumbers w:val="0"/>
              <w:wordWrap/>
              <w:jc w:val="center"/>
              <w:textAlignment w:val="center"/>
              <w:rPr>
                <w:rFonts w:ascii="宋体" w:hAnsi="宋体"/>
                <w:lang w:eastAsia="zh-CN"/>
              </w:rPr>
            </w:pPr>
            <w:r>
              <w:rPr>
                <w:rFonts w:hint="eastAsia" w:ascii="微软雅黑" w:hAnsi="微软雅黑" w:eastAsia="微软雅黑" w:cs="微软雅黑"/>
                <w:b w:val="0"/>
                <w:bCs w:val="0"/>
                <w:i w:val="0"/>
                <w:iCs w:val="0"/>
                <w:kern w:val="0"/>
                <w:sz w:val="20"/>
                <w:szCs w:val="20"/>
                <w:lang w:val="en-US" w:eastAsia="zh-CN" w:bidi="ar"/>
              </w:rPr>
              <w:t>否</w:t>
            </w:r>
          </w:p>
        </w:tc>
        <w:tc>
          <w:tcPr>
            <w:tcW w:w="2245" w:type="dxa"/>
            <w:tcBorders>
              <w:left w:val="single" w:color="auto" w:sz="4" w:space="0"/>
              <w:right w:val="single" w:color="auto" w:sz="4" w:space="0"/>
            </w:tcBorders>
            <w:vAlign w:val="center"/>
          </w:tcPr>
          <w:p>
            <w:pPr>
              <w:keepNext w:val="0"/>
              <w:keepLines w:val="0"/>
              <w:widowControl/>
              <w:suppressLineNumbers w:val="0"/>
              <w:wordWrap/>
              <w:jc w:val="left"/>
              <w:textAlignment w:val="center"/>
              <w:rPr>
                <w:rFonts w:hint="eastAsia" w:ascii="宋体" w:hAnsi="宋体"/>
                <w:lang w:eastAsia="zh-CN"/>
              </w:rPr>
            </w:pPr>
            <w:r>
              <w:rPr>
                <w:rFonts w:hint="eastAsia" w:ascii="微软雅黑" w:hAnsi="微软雅黑" w:eastAsia="微软雅黑" w:cs="微软雅黑"/>
                <w:b w:val="0"/>
                <w:bCs w:val="0"/>
                <w:i w:val="0"/>
                <w:iCs w:val="0"/>
                <w:kern w:val="0"/>
                <w:sz w:val="20"/>
                <w:szCs w:val="20"/>
                <w:lang w:val="en-US" w:eastAsia="zh-CN" w:bidi="ar"/>
              </w:rPr>
              <w:t>GPS/北斗/基站/WiFi</w:t>
            </w:r>
          </w:p>
        </w:tc>
        <w:tc>
          <w:tcPr>
            <w:tcW w:w="1745" w:type="dxa"/>
            <w:tcBorders>
              <w:left w:val="single" w:color="auto" w:sz="4" w:space="0"/>
            </w:tcBorders>
            <w:vAlign w:val="center"/>
          </w:tcPr>
          <w:p>
            <w:pPr>
              <w:keepNext w:val="0"/>
              <w:keepLines w:val="0"/>
              <w:widowControl/>
              <w:suppressLineNumbers w:val="0"/>
              <w:wordWrap/>
              <w:jc w:val="left"/>
              <w:textAlignment w:val="center"/>
              <w:rPr>
                <w:rFonts w:hint="eastAsia"/>
                <w:lang w:eastAsia="zh-CN"/>
              </w:rPr>
            </w:pPr>
            <w:r>
              <w:rPr>
                <w:rFonts w:hint="eastAsia" w:ascii="微软雅黑" w:hAnsi="微软雅黑" w:eastAsia="微软雅黑" w:cs="微软雅黑"/>
                <w:b w:val="0"/>
                <w:bCs w:val="0"/>
                <w:i w:val="0"/>
                <w:iCs w:val="0"/>
                <w:kern w:val="0"/>
                <w:sz w:val="20"/>
                <w:szCs w:val="20"/>
                <w:lang w:val="en-US" w:eastAsia="zh-CN" w:bidi="ar"/>
              </w:rPr>
              <w:t>定位数据的采集来源，关联定位数据来源字典表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wordWrap/>
              <w:jc w:val="left"/>
              <w:textAlignment w:val="center"/>
              <w:rPr>
                <w:lang w:eastAsia="zh-CN"/>
              </w:rPr>
            </w:pPr>
            <w:r>
              <w:rPr>
                <w:rFonts w:hint="eastAsia" w:ascii="微软雅黑" w:hAnsi="微软雅黑" w:eastAsia="微软雅黑" w:cs="微软雅黑"/>
                <w:b w:val="0"/>
                <w:bCs w:val="0"/>
                <w:i w:val="0"/>
                <w:iCs w:val="0"/>
                <w:kern w:val="0"/>
                <w:sz w:val="20"/>
                <w:szCs w:val="20"/>
                <w:lang w:val="en-US" w:eastAsia="zh-CN" w:bidi="ar"/>
              </w:rPr>
              <w:t>异常类型</w:t>
            </w:r>
          </w:p>
        </w:tc>
        <w:tc>
          <w:tcPr>
            <w:tcW w:w="1418" w:type="dxa"/>
            <w:tcBorders>
              <w:left w:val="single" w:color="auto" w:sz="4" w:space="0"/>
              <w:right w:val="single" w:color="auto" w:sz="4" w:space="0"/>
            </w:tcBorders>
            <w:vAlign w:val="center"/>
          </w:tcPr>
          <w:p>
            <w:pPr>
              <w:keepNext w:val="0"/>
              <w:keepLines w:val="0"/>
              <w:widowControl/>
              <w:suppressLineNumbers w:val="0"/>
              <w:wordWrap/>
              <w:jc w:val="left"/>
              <w:textAlignment w:val="center"/>
              <w:rPr>
                <w:rFonts w:hint="eastAsia"/>
                <w:lang w:eastAsia="zh-CN"/>
              </w:rPr>
            </w:pPr>
            <w:r>
              <w:rPr>
                <w:rFonts w:hint="eastAsia" w:ascii="微软雅黑" w:hAnsi="微软雅黑" w:eastAsia="微软雅黑" w:cs="微软雅黑"/>
                <w:b w:val="0"/>
                <w:bCs w:val="0"/>
                <w:i w:val="0"/>
                <w:iCs w:val="0"/>
                <w:kern w:val="0"/>
                <w:sz w:val="20"/>
                <w:szCs w:val="20"/>
                <w:lang w:val="en-US" w:eastAsia="zh-CN" w:bidi="ar"/>
              </w:rPr>
              <w:t>abnormal_type</w:t>
            </w:r>
          </w:p>
        </w:tc>
        <w:tc>
          <w:tcPr>
            <w:tcW w:w="1701" w:type="dxa"/>
            <w:tcBorders>
              <w:left w:val="single" w:color="auto" w:sz="4" w:space="0"/>
              <w:right w:val="single" w:color="auto" w:sz="4" w:space="0"/>
            </w:tcBorders>
            <w:vAlign w:val="center"/>
          </w:tcPr>
          <w:p>
            <w:pPr>
              <w:keepNext w:val="0"/>
              <w:keepLines w:val="0"/>
              <w:widowControl/>
              <w:suppressLineNumbers w:val="0"/>
              <w:wordWrap/>
              <w:jc w:val="left"/>
              <w:textAlignment w:val="center"/>
              <w:rPr>
                <w:rFonts w:hint="eastAsia"/>
                <w:lang w:eastAsia="zh-CN"/>
              </w:rPr>
            </w:pPr>
            <w:r>
              <w:rPr>
                <w:rFonts w:hint="eastAsia" w:ascii="微软雅黑" w:hAnsi="微软雅黑" w:eastAsia="微软雅黑" w:cs="微软雅黑"/>
                <w:b w:val="0"/>
                <w:bCs w:val="0"/>
                <w:i w:val="0"/>
                <w:iCs w:val="0"/>
                <w:kern w:val="0"/>
                <w:sz w:val="20"/>
                <w:szCs w:val="20"/>
                <w:lang w:val="en-US" w:eastAsia="zh-CN" w:bidi="ar"/>
              </w:rPr>
              <w:t>varchar(50)</w:t>
            </w:r>
          </w:p>
        </w:tc>
        <w:tc>
          <w:tcPr>
            <w:tcW w:w="1134" w:type="dxa"/>
            <w:tcBorders>
              <w:left w:val="single" w:color="auto" w:sz="4" w:space="0"/>
              <w:right w:val="single" w:color="auto" w:sz="4" w:space="0"/>
            </w:tcBorders>
            <w:vAlign w:val="center"/>
          </w:tcPr>
          <w:p>
            <w:pPr>
              <w:keepNext w:val="0"/>
              <w:keepLines w:val="0"/>
              <w:widowControl/>
              <w:suppressLineNumbers w:val="0"/>
              <w:wordWrap/>
              <w:jc w:val="center"/>
              <w:textAlignment w:val="center"/>
              <w:rPr>
                <w:rFonts w:ascii="宋体" w:hAnsi="宋体"/>
                <w:lang w:eastAsia="zh-CN"/>
              </w:rPr>
            </w:pPr>
            <w:r>
              <w:rPr>
                <w:rFonts w:hint="eastAsia" w:ascii="微软雅黑" w:hAnsi="微软雅黑" w:eastAsia="微软雅黑" w:cs="微软雅黑"/>
                <w:b w:val="0"/>
                <w:bCs w:val="0"/>
                <w:i w:val="0"/>
                <w:iCs w:val="0"/>
                <w:kern w:val="0"/>
                <w:sz w:val="20"/>
                <w:szCs w:val="20"/>
                <w:lang w:val="en-US" w:eastAsia="zh-CN" w:bidi="ar"/>
              </w:rPr>
              <w:t>否</w:t>
            </w:r>
          </w:p>
        </w:tc>
        <w:tc>
          <w:tcPr>
            <w:tcW w:w="2245" w:type="dxa"/>
            <w:tcBorders>
              <w:left w:val="single" w:color="auto" w:sz="4" w:space="0"/>
              <w:right w:val="single" w:color="auto" w:sz="4" w:space="0"/>
            </w:tcBorders>
            <w:vAlign w:val="center"/>
          </w:tcPr>
          <w:p>
            <w:pPr>
              <w:keepNext w:val="0"/>
              <w:keepLines w:val="0"/>
              <w:widowControl/>
              <w:suppressLineNumbers w:val="0"/>
              <w:wordWrap/>
              <w:jc w:val="left"/>
              <w:textAlignment w:val="center"/>
              <w:rPr>
                <w:rFonts w:hint="eastAsia" w:ascii="宋体" w:hAnsi="宋体"/>
                <w:lang w:eastAsia="zh-CN"/>
              </w:rPr>
            </w:pPr>
            <w:r>
              <w:rPr>
                <w:rFonts w:hint="eastAsia" w:ascii="微软雅黑" w:hAnsi="微软雅黑" w:eastAsia="微软雅黑" w:cs="微软雅黑"/>
                <w:b w:val="0"/>
                <w:bCs w:val="0"/>
                <w:i w:val="0"/>
                <w:iCs w:val="0"/>
                <w:kern w:val="0"/>
                <w:sz w:val="20"/>
                <w:szCs w:val="20"/>
                <w:lang w:val="en-US" w:eastAsia="zh-CN" w:bidi="ar"/>
              </w:rPr>
              <w:t>例如：越界定位、无定位数据、定位漂移</w:t>
            </w:r>
          </w:p>
        </w:tc>
        <w:tc>
          <w:tcPr>
            <w:tcW w:w="1745" w:type="dxa"/>
            <w:tcBorders>
              <w:left w:val="single" w:color="auto" w:sz="4" w:space="0"/>
            </w:tcBorders>
            <w:vAlign w:val="center"/>
          </w:tcPr>
          <w:p>
            <w:pPr>
              <w:keepNext w:val="0"/>
              <w:keepLines w:val="0"/>
              <w:widowControl/>
              <w:suppressLineNumbers w:val="0"/>
              <w:wordWrap/>
              <w:jc w:val="left"/>
              <w:textAlignment w:val="center"/>
              <w:rPr>
                <w:rFonts w:hint="eastAsia"/>
                <w:lang w:eastAsia="zh-CN"/>
              </w:rPr>
            </w:pPr>
            <w:r>
              <w:rPr>
                <w:rFonts w:hint="eastAsia" w:ascii="微软雅黑" w:hAnsi="微软雅黑" w:eastAsia="微软雅黑" w:cs="微软雅黑"/>
                <w:b w:val="0"/>
                <w:bCs w:val="0"/>
                <w:i w:val="0"/>
                <w:iCs w:val="0"/>
                <w:kern w:val="0"/>
                <w:sz w:val="20"/>
                <w:szCs w:val="20"/>
                <w:lang w:val="en-US" w:eastAsia="zh-CN" w:bidi="ar"/>
              </w:rPr>
              <w:t>异常定位的业务分类</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wordWrap/>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微软雅黑" w:hAnsi="微软雅黑" w:eastAsia="微软雅黑" w:cs="微软雅黑"/>
                <w:b w:val="0"/>
                <w:bCs w:val="0"/>
                <w:i w:val="0"/>
                <w:iCs w:val="0"/>
                <w:kern w:val="0"/>
                <w:sz w:val="20"/>
                <w:szCs w:val="20"/>
                <w:lang w:val="en-US" w:eastAsia="zh-CN" w:bidi="ar"/>
              </w:rPr>
              <w:t>异常描述</w:t>
            </w:r>
          </w:p>
        </w:tc>
        <w:tc>
          <w:tcPr>
            <w:tcW w:w="1418" w:type="dxa"/>
            <w:tcBorders>
              <w:left w:val="single" w:color="auto" w:sz="4" w:space="0"/>
              <w:right w:val="single" w:color="auto" w:sz="4" w:space="0"/>
            </w:tcBorders>
            <w:vAlign w:val="center"/>
          </w:tcPr>
          <w:p>
            <w:pPr>
              <w:keepNext w:val="0"/>
              <w:keepLines w:val="0"/>
              <w:widowControl/>
              <w:suppressLineNumbers w:val="0"/>
              <w:wordWrap/>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微软雅黑" w:hAnsi="微软雅黑" w:eastAsia="微软雅黑" w:cs="微软雅黑"/>
                <w:b w:val="0"/>
                <w:bCs w:val="0"/>
                <w:i w:val="0"/>
                <w:iCs w:val="0"/>
                <w:kern w:val="0"/>
                <w:sz w:val="20"/>
                <w:szCs w:val="20"/>
                <w:lang w:val="en-US" w:eastAsia="zh-CN" w:bidi="ar"/>
              </w:rPr>
              <w:t>abnormal_desc</w:t>
            </w:r>
          </w:p>
        </w:tc>
        <w:tc>
          <w:tcPr>
            <w:tcW w:w="1701" w:type="dxa"/>
            <w:tcBorders>
              <w:left w:val="single" w:color="auto" w:sz="4" w:space="0"/>
              <w:right w:val="single" w:color="auto" w:sz="4" w:space="0"/>
            </w:tcBorders>
            <w:vAlign w:val="center"/>
          </w:tcPr>
          <w:p>
            <w:pPr>
              <w:keepNext w:val="0"/>
              <w:keepLines w:val="0"/>
              <w:widowControl/>
              <w:suppressLineNumbers w:val="0"/>
              <w:wordWrap/>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微软雅黑" w:hAnsi="微软雅黑" w:eastAsia="微软雅黑" w:cs="微软雅黑"/>
                <w:b w:val="0"/>
                <w:bCs w:val="0"/>
                <w:i w:val="0"/>
                <w:iCs w:val="0"/>
                <w:kern w:val="0"/>
                <w:sz w:val="20"/>
                <w:szCs w:val="20"/>
                <w:lang w:val="en-US" w:eastAsia="zh-CN" w:bidi="ar"/>
              </w:rPr>
              <w:t>varchar(500)</w:t>
            </w:r>
          </w:p>
        </w:tc>
        <w:tc>
          <w:tcPr>
            <w:tcW w:w="1134" w:type="dxa"/>
            <w:tcBorders>
              <w:left w:val="single" w:color="auto" w:sz="4" w:space="0"/>
              <w:right w:val="single" w:color="auto" w:sz="4" w:space="0"/>
            </w:tcBorders>
            <w:vAlign w:val="center"/>
          </w:tcPr>
          <w:p>
            <w:pPr>
              <w:keepNext w:val="0"/>
              <w:keepLines w:val="0"/>
              <w:widowControl/>
              <w:suppressLineNumbers w:val="0"/>
              <w:wordWrap/>
              <w:jc w:val="center"/>
              <w:textAlignment w:val="center"/>
              <w:rPr>
                <w:rFonts w:hint="eastAsia" w:ascii="宋体" w:hAnsi="宋体" w:eastAsia="宋体" w:cs="宋体"/>
                <w:i w:val="0"/>
                <w:iCs w:val="0"/>
                <w:color w:val="000000"/>
                <w:kern w:val="0"/>
                <w:sz w:val="22"/>
                <w:szCs w:val="22"/>
                <w:u w:val="none"/>
                <w:lang w:val="en-US" w:eastAsia="zh-CN" w:bidi="ar"/>
              </w:rPr>
            </w:pPr>
            <w:r>
              <w:rPr>
                <w:rFonts w:hint="eastAsia" w:ascii="微软雅黑" w:hAnsi="微软雅黑" w:eastAsia="微软雅黑" w:cs="微软雅黑"/>
                <w:b w:val="0"/>
                <w:bCs w:val="0"/>
                <w:i w:val="0"/>
                <w:iCs w:val="0"/>
                <w:kern w:val="0"/>
                <w:sz w:val="20"/>
                <w:szCs w:val="20"/>
                <w:lang w:val="en-US" w:eastAsia="zh-CN" w:bidi="ar"/>
              </w:rPr>
              <w:t>否</w:t>
            </w:r>
          </w:p>
        </w:tc>
        <w:tc>
          <w:tcPr>
            <w:tcW w:w="2245" w:type="dxa"/>
            <w:tcBorders>
              <w:left w:val="single" w:color="auto" w:sz="4" w:space="0"/>
              <w:right w:val="single" w:color="auto" w:sz="4" w:space="0"/>
            </w:tcBorders>
            <w:vAlign w:val="center"/>
          </w:tcPr>
          <w:p>
            <w:pPr>
              <w:keepNext w:val="0"/>
              <w:keepLines w:val="0"/>
              <w:widowControl/>
              <w:suppressLineNumbers w:val="0"/>
              <w:wordWrap/>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微软雅黑" w:hAnsi="微软雅黑" w:eastAsia="微软雅黑" w:cs="微软雅黑"/>
                <w:b w:val="0"/>
                <w:bCs w:val="0"/>
                <w:i w:val="0"/>
                <w:iCs w:val="0"/>
                <w:kern w:val="0"/>
                <w:sz w:val="20"/>
                <w:szCs w:val="20"/>
                <w:lang w:val="en-US" w:eastAsia="zh-CN" w:bidi="ar"/>
              </w:rPr>
              <w:t>例如：定位点超出登记居住地电子围栏范围</w:t>
            </w:r>
          </w:p>
        </w:tc>
        <w:tc>
          <w:tcPr>
            <w:tcW w:w="1745" w:type="dxa"/>
            <w:tcBorders>
              <w:left w:val="single" w:color="auto" w:sz="4" w:space="0"/>
            </w:tcBorders>
            <w:vAlign w:val="center"/>
          </w:tcPr>
          <w:p>
            <w:pPr>
              <w:keepNext w:val="0"/>
              <w:keepLines w:val="0"/>
              <w:widowControl/>
              <w:suppressLineNumbers w:val="0"/>
              <w:wordWrap/>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微软雅黑" w:hAnsi="微软雅黑" w:eastAsia="微软雅黑" w:cs="微软雅黑"/>
                <w:b w:val="0"/>
                <w:bCs w:val="0"/>
                <w:i w:val="0"/>
                <w:iCs w:val="0"/>
                <w:kern w:val="0"/>
                <w:sz w:val="20"/>
                <w:szCs w:val="20"/>
                <w:lang w:val="en-US" w:eastAsia="zh-CN" w:bidi="ar"/>
              </w:rPr>
              <w:t>异常定位的详细描述与判定依据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wordWrap/>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微软雅黑" w:hAnsi="微软雅黑" w:eastAsia="微软雅黑" w:cs="微软雅黑"/>
                <w:b w:val="0"/>
                <w:bCs w:val="0"/>
                <w:i w:val="0"/>
                <w:iCs w:val="0"/>
                <w:kern w:val="0"/>
                <w:sz w:val="20"/>
                <w:szCs w:val="20"/>
                <w:lang w:val="en-US" w:eastAsia="zh-CN" w:bidi="ar"/>
              </w:rPr>
              <w:t>与居住地直线距离</w:t>
            </w:r>
          </w:p>
        </w:tc>
        <w:tc>
          <w:tcPr>
            <w:tcW w:w="1418" w:type="dxa"/>
            <w:tcBorders>
              <w:left w:val="single" w:color="auto" w:sz="4" w:space="0"/>
              <w:right w:val="single" w:color="auto" w:sz="4" w:space="0"/>
            </w:tcBorders>
            <w:vAlign w:val="center"/>
          </w:tcPr>
          <w:p>
            <w:pPr>
              <w:keepNext w:val="0"/>
              <w:keepLines w:val="0"/>
              <w:widowControl/>
              <w:suppressLineNumbers w:val="0"/>
              <w:wordWrap/>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微软雅黑" w:hAnsi="微软雅黑" w:eastAsia="微软雅黑" w:cs="微软雅黑"/>
                <w:b w:val="0"/>
                <w:bCs w:val="0"/>
                <w:i w:val="0"/>
                <w:iCs w:val="0"/>
                <w:kern w:val="0"/>
                <w:sz w:val="20"/>
                <w:szCs w:val="20"/>
                <w:lang w:val="en-US" w:eastAsia="zh-CN" w:bidi="ar"/>
              </w:rPr>
              <w:t>distance_from_residence</w:t>
            </w:r>
          </w:p>
        </w:tc>
        <w:tc>
          <w:tcPr>
            <w:tcW w:w="1701" w:type="dxa"/>
            <w:tcBorders>
              <w:left w:val="single" w:color="auto" w:sz="4" w:space="0"/>
              <w:right w:val="single" w:color="auto" w:sz="4" w:space="0"/>
            </w:tcBorders>
            <w:vAlign w:val="center"/>
          </w:tcPr>
          <w:p>
            <w:pPr>
              <w:keepNext w:val="0"/>
              <w:keepLines w:val="0"/>
              <w:widowControl/>
              <w:suppressLineNumbers w:val="0"/>
              <w:wordWrap/>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微软雅黑" w:hAnsi="微软雅黑" w:eastAsia="微软雅黑" w:cs="微软雅黑"/>
                <w:b w:val="0"/>
                <w:bCs w:val="0"/>
                <w:i w:val="0"/>
                <w:iCs w:val="0"/>
                <w:kern w:val="0"/>
                <w:sz w:val="20"/>
                <w:szCs w:val="20"/>
                <w:lang w:val="en-US" w:eastAsia="zh-CN" w:bidi="ar"/>
              </w:rPr>
              <w:t>decimal(8,2)</w:t>
            </w:r>
          </w:p>
        </w:tc>
        <w:tc>
          <w:tcPr>
            <w:tcW w:w="1134" w:type="dxa"/>
            <w:tcBorders>
              <w:left w:val="single" w:color="auto" w:sz="4" w:space="0"/>
              <w:right w:val="single" w:color="auto" w:sz="4" w:space="0"/>
            </w:tcBorders>
            <w:vAlign w:val="center"/>
          </w:tcPr>
          <w:p>
            <w:pPr>
              <w:keepNext w:val="0"/>
              <w:keepLines w:val="0"/>
              <w:widowControl/>
              <w:suppressLineNumbers w:val="0"/>
              <w:wordWrap/>
              <w:jc w:val="center"/>
              <w:textAlignment w:val="center"/>
              <w:rPr>
                <w:rFonts w:hint="eastAsia" w:ascii="宋体" w:hAnsi="宋体" w:eastAsia="宋体" w:cs="宋体"/>
                <w:i w:val="0"/>
                <w:iCs w:val="0"/>
                <w:color w:val="000000"/>
                <w:kern w:val="0"/>
                <w:sz w:val="22"/>
                <w:szCs w:val="22"/>
                <w:u w:val="none"/>
                <w:lang w:val="en-US" w:eastAsia="zh-CN" w:bidi="ar"/>
              </w:rPr>
            </w:pPr>
            <w:r>
              <w:rPr>
                <w:rFonts w:hint="eastAsia" w:ascii="微软雅黑" w:hAnsi="微软雅黑" w:eastAsia="微软雅黑" w:cs="微软雅黑"/>
                <w:b w:val="0"/>
                <w:bCs w:val="0"/>
                <w:i w:val="0"/>
                <w:iCs w:val="0"/>
                <w:kern w:val="0"/>
                <w:sz w:val="20"/>
                <w:szCs w:val="20"/>
                <w:lang w:val="en-US" w:eastAsia="zh-CN" w:bidi="ar"/>
              </w:rPr>
              <w:t>是</w:t>
            </w:r>
          </w:p>
        </w:tc>
        <w:tc>
          <w:tcPr>
            <w:tcW w:w="2245" w:type="dxa"/>
            <w:tcBorders>
              <w:left w:val="single" w:color="auto" w:sz="4" w:space="0"/>
              <w:right w:val="single" w:color="auto" w:sz="4" w:space="0"/>
            </w:tcBorders>
            <w:vAlign w:val="center"/>
          </w:tcPr>
          <w:p>
            <w:pPr>
              <w:keepNext w:val="0"/>
              <w:keepLines w:val="0"/>
              <w:widowControl/>
              <w:suppressLineNumbers w:val="0"/>
              <w:wordWrap/>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微软雅黑" w:hAnsi="微软雅黑" w:eastAsia="微软雅黑" w:cs="微软雅黑"/>
                <w:b w:val="0"/>
                <w:bCs w:val="0"/>
                <w:i w:val="0"/>
                <w:iCs w:val="0"/>
                <w:kern w:val="0"/>
                <w:sz w:val="20"/>
                <w:szCs w:val="20"/>
                <w:lang w:val="en-US" w:eastAsia="zh-CN" w:bidi="ar"/>
              </w:rPr>
              <w:t>单位：米，例如：500.50</w:t>
            </w:r>
          </w:p>
        </w:tc>
        <w:tc>
          <w:tcPr>
            <w:tcW w:w="1745" w:type="dxa"/>
            <w:tcBorders>
              <w:left w:val="single" w:color="auto" w:sz="4" w:space="0"/>
            </w:tcBorders>
            <w:vAlign w:val="center"/>
          </w:tcPr>
          <w:p>
            <w:pPr>
              <w:keepNext w:val="0"/>
              <w:keepLines w:val="0"/>
              <w:widowControl/>
              <w:suppressLineNumbers w:val="0"/>
              <w:wordWrap/>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微软雅黑" w:hAnsi="微软雅黑" w:eastAsia="微软雅黑" w:cs="微软雅黑"/>
                <w:b w:val="0"/>
                <w:bCs w:val="0"/>
                <w:i w:val="0"/>
                <w:iCs w:val="0"/>
                <w:kern w:val="0"/>
                <w:sz w:val="20"/>
                <w:szCs w:val="20"/>
                <w:lang w:val="en-US" w:eastAsia="zh-CN" w:bidi="ar"/>
              </w:rPr>
              <w:t>异常定位点与登记居住地的直线距离</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wordWrap/>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微软雅黑" w:hAnsi="微软雅黑" w:eastAsia="微软雅黑" w:cs="微软雅黑"/>
                <w:b w:val="0"/>
                <w:bCs w:val="0"/>
                <w:i w:val="0"/>
                <w:iCs w:val="0"/>
                <w:kern w:val="0"/>
                <w:sz w:val="20"/>
                <w:szCs w:val="20"/>
                <w:lang w:val="en-US" w:eastAsia="zh-CN" w:bidi="ar"/>
              </w:rPr>
              <w:t>越界判定依据</w:t>
            </w:r>
          </w:p>
        </w:tc>
        <w:tc>
          <w:tcPr>
            <w:tcW w:w="1418" w:type="dxa"/>
            <w:tcBorders>
              <w:left w:val="single" w:color="auto" w:sz="4" w:space="0"/>
              <w:right w:val="single" w:color="auto" w:sz="4" w:space="0"/>
            </w:tcBorders>
            <w:vAlign w:val="center"/>
          </w:tcPr>
          <w:p>
            <w:pPr>
              <w:keepNext w:val="0"/>
              <w:keepLines w:val="0"/>
              <w:widowControl/>
              <w:suppressLineNumbers w:val="0"/>
              <w:wordWrap/>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微软雅黑" w:hAnsi="微软雅黑" w:eastAsia="微软雅黑" w:cs="微软雅黑"/>
                <w:b w:val="0"/>
                <w:bCs w:val="0"/>
                <w:i w:val="0"/>
                <w:iCs w:val="0"/>
                <w:kern w:val="0"/>
                <w:sz w:val="20"/>
                <w:szCs w:val="20"/>
                <w:lang w:val="en-US" w:eastAsia="zh-CN" w:bidi="ar"/>
              </w:rPr>
              <w:t>judge_basis</w:t>
            </w:r>
          </w:p>
        </w:tc>
        <w:tc>
          <w:tcPr>
            <w:tcW w:w="1701" w:type="dxa"/>
            <w:tcBorders>
              <w:left w:val="single" w:color="auto" w:sz="4" w:space="0"/>
              <w:right w:val="single" w:color="auto" w:sz="4" w:space="0"/>
            </w:tcBorders>
            <w:vAlign w:val="center"/>
          </w:tcPr>
          <w:p>
            <w:pPr>
              <w:keepNext w:val="0"/>
              <w:keepLines w:val="0"/>
              <w:widowControl/>
              <w:suppressLineNumbers w:val="0"/>
              <w:wordWrap/>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微软雅黑" w:hAnsi="微软雅黑" w:eastAsia="微软雅黑" w:cs="微软雅黑"/>
                <w:b w:val="0"/>
                <w:bCs w:val="0"/>
                <w:i w:val="0"/>
                <w:iCs w:val="0"/>
                <w:kern w:val="0"/>
                <w:sz w:val="20"/>
                <w:szCs w:val="20"/>
                <w:lang w:val="en-US" w:eastAsia="zh-CN" w:bidi="ar"/>
              </w:rPr>
              <w:t>varchar(500)</w:t>
            </w:r>
          </w:p>
        </w:tc>
        <w:tc>
          <w:tcPr>
            <w:tcW w:w="1134" w:type="dxa"/>
            <w:tcBorders>
              <w:left w:val="single" w:color="auto" w:sz="4" w:space="0"/>
              <w:right w:val="single" w:color="auto" w:sz="4" w:space="0"/>
            </w:tcBorders>
            <w:vAlign w:val="center"/>
          </w:tcPr>
          <w:p>
            <w:pPr>
              <w:keepNext w:val="0"/>
              <w:keepLines w:val="0"/>
              <w:widowControl/>
              <w:suppressLineNumbers w:val="0"/>
              <w:wordWrap/>
              <w:jc w:val="center"/>
              <w:textAlignment w:val="center"/>
              <w:rPr>
                <w:rFonts w:hint="eastAsia" w:ascii="宋体" w:hAnsi="宋体" w:eastAsia="宋体" w:cs="宋体"/>
                <w:i w:val="0"/>
                <w:iCs w:val="0"/>
                <w:color w:val="000000"/>
                <w:kern w:val="0"/>
                <w:sz w:val="22"/>
                <w:szCs w:val="22"/>
                <w:u w:val="none"/>
                <w:lang w:val="en-US" w:eastAsia="zh-CN" w:bidi="ar"/>
              </w:rPr>
            </w:pPr>
            <w:r>
              <w:rPr>
                <w:rFonts w:hint="eastAsia" w:ascii="微软雅黑" w:hAnsi="微软雅黑" w:eastAsia="微软雅黑" w:cs="微软雅黑"/>
                <w:b w:val="0"/>
                <w:bCs w:val="0"/>
                <w:i w:val="0"/>
                <w:iCs w:val="0"/>
                <w:kern w:val="0"/>
                <w:sz w:val="20"/>
                <w:szCs w:val="20"/>
                <w:lang w:val="en-US" w:eastAsia="zh-CN" w:bidi="ar"/>
              </w:rPr>
              <w:t>是</w:t>
            </w:r>
          </w:p>
        </w:tc>
        <w:tc>
          <w:tcPr>
            <w:tcW w:w="2245" w:type="dxa"/>
            <w:tcBorders>
              <w:left w:val="single" w:color="auto" w:sz="4" w:space="0"/>
              <w:right w:val="single" w:color="auto" w:sz="4" w:space="0"/>
            </w:tcBorders>
            <w:vAlign w:val="center"/>
          </w:tcPr>
          <w:p>
            <w:pPr>
              <w:keepNext w:val="0"/>
              <w:keepLines w:val="0"/>
              <w:widowControl/>
              <w:suppressLineNumbers w:val="0"/>
              <w:wordWrap/>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微软雅黑" w:hAnsi="微软雅黑" w:eastAsia="微软雅黑" w:cs="微软雅黑"/>
                <w:b w:val="0"/>
                <w:bCs w:val="0"/>
                <w:i w:val="0"/>
                <w:iCs w:val="0"/>
                <w:kern w:val="0"/>
                <w:sz w:val="20"/>
                <w:szCs w:val="20"/>
                <w:lang w:val="en-US" w:eastAsia="zh-CN" w:bidi="ar"/>
              </w:rPr>
              <w:t>例如：超出居住地电子围栏半径100米范围，触发越界预警</w:t>
            </w:r>
          </w:p>
        </w:tc>
        <w:tc>
          <w:tcPr>
            <w:tcW w:w="1745" w:type="dxa"/>
            <w:tcBorders>
              <w:left w:val="single" w:color="auto" w:sz="4" w:space="0"/>
            </w:tcBorders>
            <w:vAlign w:val="center"/>
          </w:tcPr>
          <w:p>
            <w:pPr>
              <w:keepNext w:val="0"/>
              <w:keepLines w:val="0"/>
              <w:widowControl/>
              <w:suppressLineNumbers w:val="0"/>
              <w:wordWrap/>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微软雅黑" w:hAnsi="微软雅黑" w:eastAsia="微软雅黑" w:cs="微软雅黑"/>
                <w:b w:val="0"/>
                <w:bCs w:val="0"/>
                <w:i w:val="0"/>
                <w:iCs w:val="0"/>
                <w:kern w:val="0"/>
                <w:sz w:val="20"/>
                <w:szCs w:val="20"/>
                <w:lang w:val="en-US" w:eastAsia="zh-CN" w:bidi="ar"/>
              </w:rPr>
              <w:t>本次异常的判定规则与依据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wordWrap/>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微软雅黑" w:hAnsi="微软雅黑" w:eastAsia="微软雅黑" w:cs="微软雅黑"/>
                <w:b w:val="0"/>
                <w:bCs w:val="0"/>
                <w:i w:val="0"/>
                <w:iCs w:val="0"/>
                <w:kern w:val="0"/>
                <w:sz w:val="20"/>
                <w:szCs w:val="20"/>
                <w:lang w:val="en-US" w:eastAsia="zh-CN" w:bidi="ar"/>
              </w:rPr>
              <w:t>创建时间</w:t>
            </w:r>
          </w:p>
        </w:tc>
        <w:tc>
          <w:tcPr>
            <w:tcW w:w="1418" w:type="dxa"/>
            <w:tcBorders>
              <w:left w:val="single" w:color="auto" w:sz="4" w:space="0"/>
              <w:right w:val="single" w:color="auto" w:sz="4" w:space="0"/>
            </w:tcBorders>
            <w:vAlign w:val="center"/>
          </w:tcPr>
          <w:p>
            <w:pPr>
              <w:keepNext w:val="0"/>
              <w:keepLines w:val="0"/>
              <w:widowControl/>
              <w:suppressLineNumbers w:val="0"/>
              <w:wordWrap/>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微软雅黑" w:hAnsi="微软雅黑" w:eastAsia="微软雅黑" w:cs="微软雅黑"/>
                <w:b w:val="0"/>
                <w:bCs w:val="0"/>
                <w:i w:val="0"/>
                <w:iCs w:val="0"/>
                <w:kern w:val="0"/>
                <w:sz w:val="20"/>
                <w:szCs w:val="20"/>
                <w:lang w:val="en-US" w:eastAsia="zh-CN" w:bidi="ar"/>
              </w:rPr>
              <w:t>create_time</w:t>
            </w:r>
          </w:p>
        </w:tc>
        <w:tc>
          <w:tcPr>
            <w:tcW w:w="1701" w:type="dxa"/>
            <w:tcBorders>
              <w:left w:val="single" w:color="auto" w:sz="4" w:space="0"/>
              <w:right w:val="single" w:color="auto" w:sz="4" w:space="0"/>
            </w:tcBorders>
            <w:vAlign w:val="center"/>
          </w:tcPr>
          <w:p>
            <w:pPr>
              <w:keepNext w:val="0"/>
              <w:keepLines w:val="0"/>
              <w:widowControl/>
              <w:suppressLineNumbers w:val="0"/>
              <w:wordWrap/>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微软雅黑" w:hAnsi="微软雅黑" w:eastAsia="微软雅黑" w:cs="微软雅黑"/>
                <w:b w:val="0"/>
                <w:bCs w:val="0"/>
                <w:i w:val="0"/>
                <w:iCs w:val="0"/>
                <w:kern w:val="0"/>
                <w:sz w:val="20"/>
                <w:szCs w:val="20"/>
                <w:lang w:val="en-US" w:eastAsia="zh-CN" w:bidi="ar"/>
              </w:rPr>
              <w:t>datetime</w:t>
            </w:r>
          </w:p>
        </w:tc>
        <w:tc>
          <w:tcPr>
            <w:tcW w:w="1134" w:type="dxa"/>
            <w:tcBorders>
              <w:left w:val="single" w:color="auto" w:sz="4" w:space="0"/>
              <w:right w:val="single" w:color="auto" w:sz="4" w:space="0"/>
            </w:tcBorders>
            <w:vAlign w:val="center"/>
          </w:tcPr>
          <w:p>
            <w:pPr>
              <w:keepNext w:val="0"/>
              <w:keepLines w:val="0"/>
              <w:widowControl/>
              <w:suppressLineNumbers w:val="0"/>
              <w:wordWrap/>
              <w:jc w:val="center"/>
              <w:textAlignment w:val="center"/>
              <w:rPr>
                <w:rFonts w:hint="eastAsia" w:ascii="宋体" w:hAnsi="宋体" w:eastAsia="宋体" w:cs="宋体"/>
                <w:i w:val="0"/>
                <w:iCs w:val="0"/>
                <w:color w:val="000000"/>
                <w:kern w:val="0"/>
                <w:sz w:val="22"/>
                <w:szCs w:val="22"/>
                <w:u w:val="none"/>
                <w:lang w:val="en-US" w:eastAsia="zh-CN" w:bidi="ar"/>
              </w:rPr>
            </w:pPr>
            <w:r>
              <w:rPr>
                <w:rFonts w:hint="eastAsia" w:ascii="微软雅黑" w:hAnsi="微软雅黑" w:eastAsia="微软雅黑" w:cs="微软雅黑"/>
                <w:b w:val="0"/>
                <w:bCs w:val="0"/>
                <w:i w:val="0"/>
                <w:iCs w:val="0"/>
                <w:kern w:val="0"/>
                <w:sz w:val="20"/>
                <w:szCs w:val="20"/>
                <w:lang w:val="en-US" w:eastAsia="zh-CN" w:bidi="ar"/>
              </w:rPr>
              <w:t>否</w:t>
            </w:r>
          </w:p>
        </w:tc>
        <w:tc>
          <w:tcPr>
            <w:tcW w:w="2245" w:type="dxa"/>
            <w:tcBorders>
              <w:left w:val="single" w:color="auto" w:sz="4" w:space="0"/>
              <w:right w:val="single" w:color="auto" w:sz="4" w:space="0"/>
            </w:tcBorders>
            <w:vAlign w:val="center"/>
          </w:tcPr>
          <w:p>
            <w:pPr>
              <w:keepNext w:val="0"/>
              <w:keepLines w:val="0"/>
              <w:widowControl/>
              <w:suppressLineNumbers w:val="0"/>
              <w:wordWrap/>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微软雅黑" w:hAnsi="微软雅黑" w:eastAsia="微软雅黑" w:cs="微软雅黑"/>
                <w:b w:val="0"/>
                <w:bCs w:val="0"/>
                <w:i w:val="0"/>
                <w:iCs w:val="0"/>
                <w:kern w:val="0"/>
                <w:sz w:val="20"/>
                <w:szCs w:val="20"/>
                <w:lang w:val="en-US" w:eastAsia="zh-CN" w:bidi="ar"/>
              </w:rPr>
              <w:t>默认CURRENT_TIMESTAMP</w:t>
            </w:r>
          </w:p>
        </w:tc>
        <w:tc>
          <w:tcPr>
            <w:tcW w:w="1745" w:type="dxa"/>
            <w:tcBorders>
              <w:left w:val="single" w:color="auto" w:sz="4" w:space="0"/>
            </w:tcBorders>
            <w:vAlign w:val="center"/>
          </w:tcPr>
          <w:p>
            <w:pPr>
              <w:keepNext w:val="0"/>
              <w:keepLines w:val="0"/>
              <w:widowControl/>
              <w:suppressLineNumbers w:val="0"/>
              <w:wordWrap/>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微软雅黑" w:hAnsi="微软雅黑" w:eastAsia="微软雅黑" w:cs="微软雅黑"/>
                <w:b w:val="0"/>
                <w:bCs w:val="0"/>
                <w:i w:val="0"/>
                <w:iCs w:val="0"/>
                <w:kern w:val="0"/>
                <w:sz w:val="20"/>
                <w:szCs w:val="20"/>
                <w:lang w:val="en-US" w:eastAsia="zh-CN" w:bidi="ar"/>
              </w:rPr>
              <w:t>记录创建的系统时间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wordWrap/>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微软雅黑" w:hAnsi="微软雅黑" w:eastAsia="微软雅黑" w:cs="微软雅黑"/>
                <w:b w:val="0"/>
                <w:bCs w:val="0"/>
                <w:i w:val="0"/>
                <w:iCs w:val="0"/>
                <w:kern w:val="0"/>
                <w:sz w:val="20"/>
                <w:szCs w:val="20"/>
                <w:lang w:val="en-US" w:eastAsia="zh-CN" w:bidi="ar"/>
              </w:rPr>
              <w:t>更新时间</w:t>
            </w:r>
          </w:p>
        </w:tc>
        <w:tc>
          <w:tcPr>
            <w:tcW w:w="1418" w:type="dxa"/>
            <w:tcBorders>
              <w:left w:val="single" w:color="auto" w:sz="4" w:space="0"/>
              <w:right w:val="single" w:color="auto" w:sz="4" w:space="0"/>
            </w:tcBorders>
            <w:vAlign w:val="center"/>
          </w:tcPr>
          <w:p>
            <w:pPr>
              <w:keepNext w:val="0"/>
              <w:keepLines w:val="0"/>
              <w:widowControl/>
              <w:suppressLineNumbers w:val="0"/>
              <w:wordWrap/>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微软雅黑" w:hAnsi="微软雅黑" w:eastAsia="微软雅黑" w:cs="微软雅黑"/>
                <w:b w:val="0"/>
                <w:bCs w:val="0"/>
                <w:i w:val="0"/>
                <w:iCs w:val="0"/>
                <w:kern w:val="0"/>
                <w:sz w:val="20"/>
                <w:szCs w:val="20"/>
                <w:lang w:val="en-US" w:eastAsia="zh-CN" w:bidi="ar"/>
              </w:rPr>
              <w:t>update_time</w:t>
            </w:r>
          </w:p>
        </w:tc>
        <w:tc>
          <w:tcPr>
            <w:tcW w:w="1701" w:type="dxa"/>
            <w:tcBorders>
              <w:left w:val="single" w:color="auto" w:sz="4" w:space="0"/>
              <w:right w:val="single" w:color="auto" w:sz="4" w:space="0"/>
            </w:tcBorders>
            <w:vAlign w:val="center"/>
          </w:tcPr>
          <w:p>
            <w:pPr>
              <w:keepNext w:val="0"/>
              <w:keepLines w:val="0"/>
              <w:widowControl/>
              <w:suppressLineNumbers w:val="0"/>
              <w:wordWrap/>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微软雅黑" w:hAnsi="微软雅黑" w:eastAsia="微软雅黑" w:cs="微软雅黑"/>
                <w:b w:val="0"/>
                <w:bCs w:val="0"/>
                <w:i w:val="0"/>
                <w:iCs w:val="0"/>
                <w:kern w:val="0"/>
                <w:sz w:val="20"/>
                <w:szCs w:val="20"/>
                <w:lang w:val="en-US" w:eastAsia="zh-CN" w:bidi="ar"/>
              </w:rPr>
              <w:t>datetime</w:t>
            </w:r>
          </w:p>
        </w:tc>
        <w:tc>
          <w:tcPr>
            <w:tcW w:w="1134" w:type="dxa"/>
            <w:tcBorders>
              <w:left w:val="single" w:color="auto" w:sz="4" w:space="0"/>
              <w:right w:val="single" w:color="auto" w:sz="4" w:space="0"/>
            </w:tcBorders>
            <w:vAlign w:val="center"/>
          </w:tcPr>
          <w:p>
            <w:pPr>
              <w:keepNext w:val="0"/>
              <w:keepLines w:val="0"/>
              <w:widowControl/>
              <w:suppressLineNumbers w:val="0"/>
              <w:wordWrap/>
              <w:jc w:val="center"/>
              <w:textAlignment w:val="center"/>
              <w:rPr>
                <w:rFonts w:hint="eastAsia" w:ascii="宋体" w:hAnsi="宋体" w:eastAsia="宋体" w:cs="宋体"/>
                <w:i w:val="0"/>
                <w:iCs w:val="0"/>
                <w:color w:val="000000"/>
                <w:kern w:val="0"/>
                <w:sz w:val="22"/>
                <w:szCs w:val="22"/>
                <w:u w:val="none"/>
                <w:lang w:val="en-US" w:eastAsia="zh-CN" w:bidi="ar"/>
              </w:rPr>
            </w:pPr>
            <w:r>
              <w:rPr>
                <w:rFonts w:hint="eastAsia" w:ascii="微软雅黑" w:hAnsi="微软雅黑" w:eastAsia="微软雅黑" w:cs="微软雅黑"/>
                <w:b w:val="0"/>
                <w:bCs w:val="0"/>
                <w:i w:val="0"/>
                <w:iCs w:val="0"/>
                <w:kern w:val="0"/>
                <w:sz w:val="20"/>
                <w:szCs w:val="20"/>
                <w:lang w:val="en-US" w:eastAsia="zh-CN" w:bidi="ar"/>
              </w:rPr>
              <w:t>否</w:t>
            </w:r>
          </w:p>
        </w:tc>
        <w:tc>
          <w:tcPr>
            <w:tcW w:w="2245" w:type="dxa"/>
            <w:tcBorders>
              <w:left w:val="single" w:color="auto" w:sz="4" w:space="0"/>
              <w:right w:val="single" w:color="auto" w:sz="4" w:space="0"/>
            </w:tcBorders>
            <w:vAlign w:val="center"/>
          </w:tcPr>
          <w:p>
            <w:pPr>
              <w:keepNext w:val="0"/>
              <w:keepLines w:val="0"/>
              <w:widowControl/>
              <w:suppressLineNumbers w:val="0"/>
              <w:wordWrap/>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微软雅黑" w:hAnsi="微软雅黑" w:eastAsia="微软雅黑" w:cs="微软雅黑"/>
                <w:b w:val="0"/>
                <w:bCs w:val="0"/>
                <w:i w:val="0"/>
                <w:iCs w:val="0"/>
                <w:kern w:val="0"/>
                <w:sz w:val="20"/>
                <w:szCs w:val="20"/>
                <w:lang w:val="en-US" w:eastAsia="zh-CN" w:bidi="ar"/>
              </w:rPr>
              <w:t>默认CURRENT_TIMESTAMP ON UPDATE CURRENT_TIMESTAMP</w:t>
            </w:r>
          </w:p>
        </w:tc>
        <w:tc>
          <w:tcPr>
            <w:tcW w:w="1745" w:type="dxa"/>
            <w:tcBorders>
              <w:left w:val="single" w:color="auto" w:sz="4" w:space="0"/>
            </w:tcBorders>
            <w:vAlign w:val="center"/>
          </w:tcPr>
          <w:p>
            <w:pPr>
              <w:keepNext w:val="0"/>
              <w:keepLines w:val="0"/>
              <w:widowControl/>
              <w:suppressLineNumbers w:val="0"/>
              <w:wordWrap/>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微软雅黑" w:hAnsi="微软雅黑" w:eastAsia="微软雅黑" w:cs="微软雅黑"/>
                <w:b w:val="0"/>
                <w:bCs w:val="0"/>
                <w:i w:val="0"/>
                <w:iCs w:val="0"/>
                <w:kern w:val="0"/>
                <w:sz w:val="20"/>
                <w:szCs w:val="20"/>
                <w:lang w:val="en-US" w:eastAsia="zh-CN" w:bidi="ar"/>
              </w:rPr>
              <w:t>记录最后更新的系统时间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bottom w:val="single" w:color="auto" w:sz="4" w:space="0"/>
              <w:right w:val="single" w:color="auto" w:sz="4" w:space="0"/>
            </w:tcBorders>
            <w:vAlign w:val="center"/>
          </w:tcPr>
          <w:p>
            <w:pPr>
              <w:keepNext w:val="0"/>
              <w:keepLines w:val="0"/>
              <w:widowControl/>
              <w:suppressLineNumbers w:val="0"/>
              <w:wordWrap/>
              <w:jc w:val="left"/>
              <w:textAlignment w:val="center"/>
              <w:rPr>
                <w:rFonts w:hint="eastAsia" w:ascii="宋体" w:hAnsi="宋体" w:eastAsia="宋体" w:cs="宋体"/>
                <w:i w:val="0"/>
                <w:iCs w:val="0"/>
                <w:color w:val="000000"/>
                <w:kern w:val="0"/>
                <w:sz w:val="22"/>
                <w:szCs w:val="22"/>
                <w:u w:val="none"/>
                <w:lang w:val="en-US" w:eastAsia="zh-CN" w:bidi="ar"/>
              </w:rPr>
            </w:pPr>
          </w:p>
        </w:tc>
        <w:tc>
          <w:tcPr>
            <w:tcW w:w="1418" w:type="dxa"/>
            <w:tcBorders>
              <w:left w:val="single" w:color="auto" w:sz="4" w:space="0"/>
              <w:bottom w:val="single" w:color="auto" w:sz="4" w:space="0"/>
              <w:right w:val="single" w:color="auto" w:sz="4" w:space="0"/>
            </w:tcBorders>
            <w:vAlign w:val="center"/>
          </w:tcPr>
          <w:p>
            <w:pPr>
              <w:keepNext w:val="0"/>
              <w:keepLines w:val="0"/>
              <w:widowControl/>
              <w:suppressLineNumbers w:val="0"/>
              <w:wordWrap/>
              <w:jc w:val="left"/>
              <w:textAlignment w:val="center"/>
              <w:rPr>
                <w:rFonts w:hint="eastAsia" w:ascii="宋体" w:hAnsi="宋体" w:eastAsia="宋体" w:cs="宋体"/>
                <w:i w:val="0"/>
                <w:iCs w:val="0"/>
                <w:color w:val="000000"/>
                <w:kern w:val="0"/>
                <w:sz w:val="22"/>
                <w:szCs w:val="22"/>
                <w:u w:val="none"/>
                <w:lang w:val="en-US" w:eastAsia="zh-CN" w:bidi="ar"/>
              </w:rPr>
            </w:pPr>
          </w:p>
        </w:tc>
        <w:tc>
          <w:tcPr>
            <w:tcW w:w="1701" w:type="dxa"/>
            <w:tcBorders>
              <w:left w:val="single" w:color="auto" w:sz="4" w:space="0"/>
              <w:bottom w:val="single" w:color="auto" w:sz="4" w:space="0"/>
              <w:right w:val="single" w:color="auto" w:sz="4" w:space="0"/>
            </w:tcBorders>
            <w:vAlign w:val="center"/>
          </w:tcPr>
          <w:p>
            <w:pPr>
              <w:keepNext w:val="0"/>
              <w:keepLines w:val="0"/>
              <w:widowControl/>
              <w:suppressLineNumbers w:val="0"/>
              <w:wordWrap/>
              <w:jc w:val="left"/>
              <w:textAlignment w:val="center"/>
              <w:rPr>
                <w:rFonts w:hint="eastAsia" w:ascii="宋体" w:hAnsi="宋体" w:eastAsia="宋体" w:cs="宋体"/>
                <w:i w:val="0"/>
                <w:iCs w:val="0"/>
                <w:color w:val="000000"/>
                <w:kern w:val="0"/>
                <w:sz w:val="22"/>
                <w:szCs w:val="22"/>
                <w:u w:val="none"/>
                <w:lang w:val="en-US" w:eastAsia="zh-CN" w:bidi="ar"/>
              </w:rPr>
            </w:pPr>
          </w:p>
        </w:tc>
        <w:tc>
          <w:tcPr>
            <w:tcW w:w="1134" w:type="dxa"/>
            <w:tcBorders>
              <w:left w:val="single" w:color="auto" w:sz="4" w:space="0"/>
              <w:bottom w:val="single" w:color="auto" w:sz="4" w:space="0"/>
              <w:right w:val="single" w:color="auto" w:sz="4" w:space="0"/>
            </w:tcBorders>
            <w:vAlign w:val="center"/>
          </w:tcPr>
          <w:p>
            <w:pPr>
              <w:keepNext w:val="0"/>
              <w:keepLines w:val="0"/>
              <w:widowControl/>
              <w:suppressLineNumbers w:val="0"/>
              <w:wordWrap/>
              <w:jc w:val="center"/>
              <w:textAlignment w:val="center"/>
              <w:rPr>
                <w:rFonts w:hint="eastAsia" w:ascii="宋体" w:hAnsi="宋体" w:eastAsia="宋体" w:cs="宋体"/>
                <w:i w:val="0"/>
                <w:iCs w:val="0"/>
                <w:color w:val="000000"/>
                <w:kern w:val="0"/>
                <w:sz w:val="22"/>
                <w:szCs w:val="22"/>
                <w:u w:val="none"/>
                <w:lang w:val="en-US" w:eastAsia="zh-CN" w:bidi="ar"/>
              </w:rPr>
            </w:pPr>
          </w:p>
        </w:tc>
        <w:tc>
          <w:tcPr>
            <w:tcW w:w="2245" w:type="dxa"/>
            <w:tcBorders>
              <w:left w:val="single" w:color="auto" w:sz="4" w:space="0"/>
              <w:bottom w:val="single" w:color="auto" w:sz="4" w:space="0"/>
              <w:right w:val="single" w:color="auto" w:sz="4" w:space="0"/>
            </w:tcBorders>
            <w:vAlign w:val="center"/>
          </w:tcPr>
          <w:p>
            <w:pPr>
              <w:keepNext w:val="0"/>
              <w:keepLines w:val="0"/>
              <w:widowControl/>
              <w:suppressLineNumbers w:val="0"/>
              <w:wordWrap/>
              <w:jc w:val="left"/>
              <w:textAlignment w:val="center"/>
              <w:rPr>
                <w:rFonts w:hint="eastAsia" w:ascii="宋体" w:hAnsi="宋体" w:eastAsia="宋体" w:cs="宋体"/>
                <w:i w:val="0"/>
                <w:iCs w:val="0"/>
                <w:color w:val="000000"/>
                <w:kern w:val="0"/>
                <w:sz w:val="22"/>
                <w:szCs w:val="22"/>
                <w:u w:val="none"/>
                <w:lang w:val="en-US" w:eastAsia="zh-CN" w:bidi="ar"/>
              </w:rPr>
            </w:pPr>
          </w:p>
        </w:tc>
        <w:tc>
          <w:tcPr>
            <w:tcW w:w="1745" w:type="dxa"/>
            <w:tcBorders>
              <w:left w:val="single" w:color="auto" w:sz="4" w:space="0"/>
              <w:bottom w:val="single" w:color="auto" w:sz="4" w:space="0"/>
            </w:tcBorders>
            <w:vAlign w:val="center"/>
          </w:tcPr>
          <w:p>
            <w:pPr>
              <w:keepNext w:val="0"/>
              <w:keepLines w:val="0"/>
              <w:widowControl/>
              <w:suppressLineNumbers w:val="0"/>
              <w:wordWrap/>
              <w:jc w:val="left"/>
              <w:textAlignment w:val="center"/>
              <w:rPr>
                <w:rFonts w:hint="eastAsia" w:ascii="宋体" w:hAnsi="宋体" w:eastAsia="宋体" w:cs="宋体"/>
                <w:i w:val="0"/>
                <w:iCs w:val="0"/>
                <w:color w:val="000000"/>
                <w:kern w:val="0"/>
                <w:sz w:val="22"/>
                <w:szCs w:val="22"/>
                <w:u w:val="none"/>
                <w:lang w:val="en-US" w:eastAsia="zh-CN" w:bidi="ar"/>
              </w:rPr>
            </w:pPr>
          </w:p>
        </w:tc>
      </w:tr>
    </w:tbl>
    <w:p>
      <w:pPr>
        <w:numPr>
          <w:ilvl w:val="0"/>
          <w:numId w:val="0"/>
        </w:numPr>
        <w:jc w:val="left"/>
        <w:rPr>
          <w:rFonts w:hint="default" w:ascii="宋体" w:hAnsi="宋体" w:eastAsia="宋体" w:cs="宋体"/>
          <w:b w:val="0"/>
          <w:bCs w:val="0"/>
          <w:sz w:val="28"/>
          <w:szCs w:val="28"/>
          <w:lang w:val="en-US" w:eastAsia="zh-CN"/>
        </w:rPr>
      </w:pPr>
      <w:r>
        <w:rPr>
          <w:rFonts w:hint="default" w:ascii="宋体" w:hAnsi="宋体" w:eastAsia="宋体" w:cs="宋体"/>
          <w:b w:val="0"/>
          <w:bCs w:val="0"/>
          <w:sz w:val="28"/>
          <w:szCs w:val="28"/>
          <w:lang w:val="en-US" w:eastAsia="zh-CN"/>
        </w:rPr>
        <w:t>详细说明：</w:t>
      </w:r>
    </w:p>
    <w:p>
      <w:pPr>
        <w:numPr>
          <w:ilvl w:val="0"/>
          <w:numId w:val="0"/>
        </w:numPr>
        <w:ind w:firstLine="420" w:firstLineChars="0"/>
        <w:jc w:val="left"/>
        <w:rPr>
          <w:rFonts w:hint="eastAsia" w:ascii="宋体" w:hAnsi="宋体" w:eastAsia="宋体" w:cs="宋体"/>
          <w:b w:val="0"/>
          <w:bCs w:val="0"/>
          <w:sz w:val="28"/>
          <w:szCs w:val="28"/>
          <w:lang w:val="en-US" w:eastAsia="zh-CN"/>
        </w:rPr>
      </w:pPr>
      <w:r>
        <w:rPr>
          <w:rFonts w:hint="eastAsia" w:ascii="宋体" w:hAnsi="宋体" w:eastAsia="宋体" w:cs="宋体"/>
          <w:b w:val="0"/>
          <w:bCs w:val="0"/>
          <w:sz w:val="28"/>
          <w:szCs w:val="28"/>
          <w:lang w:val="en-US" w:eastAsia="zh-CN"/>
        </w:rPr>
        <w:t>管理平台：</w:t>
      </w:r>
    </w:p>
    <w:p>
      <w:pPr>
        <w:numPr>
          <w:ilvl w:val="0"/>
          <w:numId w:val="0"/>
        </w:numPr>
        <w:ind w:firstLine="420" w:firstLineChars="0"/>
        <w:jc w:val="left"/>
        <w:rPr>
          <w:rFonts w:hint="eastAsia" w:ascii="宋体" w:hAnsi="宋体" w:eastAsia="宋体" w:cs="宋体"/>
          <w:b w:val="0"/>
          <w:bCs w:val="0"/>
          <w:sz w:val="28"/>
          <w:szCs w:val="28"/>
          <w:lang w:val="en-US" w:eastAsia="zh-CN"/>
        </w:rPr>
      </w:pPr>
      <w:r>
        <w:rPr>
          <w:rFonts w:hint="eastAsia" w:ascii="宋体" w:hAnsi="宋体" w:eastAsia="宋体" w:cs="宋体"/>
          <w:b w:val="0"/>
          <w:bCs w:val="0"/>
          <w:sz w:val="28"/>
          <w:szCs w:val="28"/>
          <w:lang w:val="en-US" w:eastAsia="zh-CN"/>
        </w:rPr>
        <w:t>后台每日自动依据预警规则计算社区矫正对象定位数据，并分析是否触发预警。</w:t>
      </w:r>
    </w:p>
    <w:p>
      <w:pPr>
        <w:numPr>
          <w:ilvl w:val="0"/>
          <w:numId w:val="0"/>
        </w:numPr>
        <w:ind w:firstLine="420" w:firstLineChars="0"/>
        <w:jc w:val="left"/>
        <w:rPr>
          <w:rFonts w:hint="eastAsia" w:ascii="宋体" w:hAnsi="宋体" w:eastAsia="宋体" w:cs="宋体"/>
          <w:b w:val="0"/>
          <w:bCs w:val="0"/>
          <w:sz w:val="28"/>
          <w:szCs w:val="28"/>
          <w:lang w:val="en-US" w:eastAsia="zh-CN"/>
        </w:rPr>
      </w:pPr>
      <w:r>
        <w:rPr>
          <w:rFonts w:hint="eastAsia" w:ascii="宋体" w:hAnsi="宋体" w:eastAsia="宋体" w:cs="宋体"/>
          <w:b w:val="0"/>
          <w:bCs w:val="0"/>
          <w:sz w:val="28"/>
          <w:szCs w:val="28"/>
          <w:lang w:val="en-US" w:eastAsia="zh-CN"/>
        </w:rPr>
        <w:t>预警生成后需要社区矫正机构工作人员人工确认告警状态，并填写处理结果。</w:t>
      </w:r>
    </w:p>
    <w:p>
      <w:pPr>
        <w:numPr>
          <w:ilvl w:val="0"/>
          <w:numId w:val="0"/>
        </w:numPr>
        <w:ind w:firstLine="420" w:firstLineChars="0"/>
        <w:jc w:val="left"/>
        <w:rPr>
          <w:rFonts w:hint="default" w:ascii="宋体" w:hAnsi="宋体" w:eastAsia="宋体" w:cs="宋体"/>
          <w:b w:val="0"/>
          <w:bCs w:val="0"/>
          <w:sz w:val="28"/>
          <w:szCs w:val="28"/>
          <w:lang w:val="en-US" w:eastAsia="zh-CN"/>
        </w:rPr>
      </w:pPr>
      <w:r>
        <w:rPr>
          <w:rFonts w:hint="eastAsia" w:ascii="宋体" w:hAnsi="宋体" w:eastAsia="宋体" w:cs="宋体"/>
          <w:b w:val="0"/>
          <w:bCs w:val="0"/>
          <w:sz w:val="28"/>
          <w:szCs w:val="28"/>
          <w:lang w:val="en-US" w:eastAsia="zh-CN"/>
        </w:rPr>
        <w:t>人工处理过的异常数据进行特殊标记，不再重复进行预警计算。</w:t>
      </w:r>
    </w:p>
    <w:p>
      <w:pPr>
        <w:numPr>
          <w:ilvl w:val="1"/>
          <w:numId w:val="4"/>
        </w:numPr>
        <w:ind w:left="850" w:leftChars="0" w:hanging="453" w:firstLineChars="0"/>
        <w:jc w:val="left"/>
        <w:outlineLvl w:val="1"/>
        <w:rPr>
          <w:rFonts w:hint="default" w:ascii="宋体" w:hAnsi="宋体" w:eastAsia="宋体" w:cs="宋体"/>
          <w:b/>
          <w:bCs/>
          <w:sz w:val="36"/>
          <w:szCs w:val="36"/>
          <w:lang w:val="en-US" w:eastAsia="zh-CN"/>
        </w:rPr>
      </w:pPr>
      <w:r>
        <w:rPr>
          <w:rFonts w:hint="eastAsia" w:ascii="宋体" w:hAnsi="宋体" w:eastAsia="宋体" w:cs="宋体"/>
          <w:b/>
          <w:bCs/>
          <w:sz w:val="36"/>
          <w:szCs w:val="36"/>
          <w:lang w:val="en-US" w:eastAsia="zh-CN"/>
        </w:rPr>
        <w:t xml:space="preserve">定位监管-聚集风险预警 </w:t>
      </w:r>
    </w:p>
    <w:tbl>
      <w:tblPr>
        <w:tblStyle w:val="13"/>
        <w:tblW w:w="948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37"/>
        <w:gridCol w:w="1418"/>
        <w:gridCol w:w="1701"/>
        <w:gridCol w:w="1134"/>
        <w:gridCol w:w="2245"/>
        <w:gridCol w:w="174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37" w:type="dxa"/>
            <w:shd w:val="pct10" w:color="auto" w:fill="FFFFFF"/>
          </w:tcPr>
          <w:p>
            <w:pPr>
              <w:rPr>
                <w:rFonts w:ascii="宋体"/>
                <w:b/>
                <w:sz w:val="21"/>
                <w:lang w:eastAsia="zh-CN"/>
              </w:rPr>
            </w:pPr>
            <w:r>
              <w:rPr>
                <w:rFonts w:hint="eastAsia" w:ascii="宋体"/>
                <w:b/>
                <w:sz w:val="21"/>
                <w:lang w:eastAsia="zh-CN"/>
              </w:rPr>
              <w:t>功能点</w:t>
            </w:r>
          </w:p>
        </w:tc>
        <w:tc>
          <w:tcPr>
            <w:tcW w:w="8243" w:type="dxa"/>
            <w:gridSpan w:val="5"/>
          </w:tcPr>
          <w:p>
            <w:pPr>
              <w:pStyle w:val="18"/>
              <w:ind w:left="0"/>
              <w:rPr>
                <w:rStyle w:val="21"/>
                <w:rFonts w:hint="default"/>
                <w:i w:val="0"/>
                <w:iCs/>
                <w:lang w:val="en-US" w:eastAsia="zh-CN" w:bidi="ar"/>
              </w:rPr>
            </w:pPr>
            <w:r>
              <w:rPr>
                <w:rStyle w:val="21"/>
                <w:rFonts w:hint="eastAsia"/>
                <w:i w:val="0"/>
                <w:iCs/>
                <w:lang w:val="en-US" w:eastAsia="zh-CN" w:bidi="ar"/>
              </w:rPr>
              <w:t>9 定位监管 模块</w:t>
            </w:r>
          </w:p>
          <w:p>
            <w:pPr>
              <w:pStyle w:val="18"/>
              <w:ind w:left="0"/>
              <w:rPr>
                <w:rStyle w:val="21"/>
                <w:rFonts w:hint="default"/>
                <w:i w:val="0"/>
                <w:iCs/>
                <w:lang w:val="en-US" w:eastAsia="zh-CN" w:bidi="ar"/>
              </w:rPr>
            </w:pPr>
            <w:r>
              <w:rPr>
                <w:rStyle w:val="21"/>
                <w:rFonts w:hint="eastAsia"/>
                <w:i w:val="0"/>
                <w:iCs/>
                <w:lang w:val="en-US" w:eastAsia="zh-CN" w:bidi="ar"/>
              </w:rPr>
              <w:t>9.15 聚集风险预警分析</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37" w:type="dxa"/>
            <w:shd w:val="pct10" w:color="auto" w:fill="FFFFFF"/>
          </w:tcPr>
          <w:p>
            <w:pPr>
              <w:rPr>
                <w:rFonts w:ascii="宋体"/>
                <w:b/>
                <w:sz w:val="21"/>
                <w:lang w:eastAsia="zh-CN"/>
              </w:rPr>
            </w:pPr>
            <w:r>
              <w:rPr>
                <w:rFonts w:hint="eastAsia" w:ascii="宋体"/>
                <w:b/>
                <w:sz w:val="21"/>
                <w:lang w:eastAsia="zh-CN"/>
              </w:rPr>
              <w:t>简明描述</w:t>
            </w:r>
          </w:p>
        </w:tc>
        <w:tc>
          <w:tcPr>
            <w:tcW w:w="8243" w:type="dxa"/>
            <w:gridSpan w:val="5"/>
          </w:tcPr>
          <w:p>
            <w:pPr>
              <w:pStyle w:val="18"/>
              <w:ind w:left="0"/>
              <w:rPr>
                <w:rFonts w:hint="default" w:ascii="宋体"/>
                <w:sz w:val="21"/>
                <w:lang w:val="en-US" w:eastAsia="zh-CN"/>
              </w:rPr>
            </w:pPr>
            <w:r>
              <w:rPr>
                <w:rFonts w:hint="eastAsia" w:ascii="宋体"/>
                <w:i w:val="0"/>
                <w:iCs w:val="0"/>
                <w:color w:val="auto"/>
                <w:sz w:val="21"/>
                <w:lang w:val="en-US" w:eastAsia="zh-CN"/>
              </w:rPr>
              <w:t>系统自动对</w:t>
            </w:r>
            <w:r>
              <w:rPr>
                <w:rFonts w:hint="default" w:ascii="宋体"/>
                <w:i w:val="0"/>
                <w:iCs w:val="0"/>
                <w:color w:val="auto"/>
                <w:sz w:val="21"/>
                <w:lang w:val="en-US" w:eastAsia="zh-CN"/>
              </w:rPr>
              <w:t>社区矫正对象的日常定位数据（定位日期、定位获取时间、定位点坐标）和活动数据（参加学习信息、集中教育信息、公益活动信息）进行分析，判断是否存在任意多名矫正对象的异常聚集情况，即在除参加学习、集中教育和公益活动等正常情况以外，多名社区矫正对象在一定地理范围内，聚集时间超过1小时。当存在异常聚集情况，系统记录聚集人员信息、聚集发生时间及地点，并对聚集异常情况进行报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37" w:type="dxa"/>
            <w:shd w:val="pct10" w:color="auto" w:fill="FFFFFF"/>
          </w:tcPr>
          <w:p>
            <w:pPr>
              <w:rPr>
                <w:rFonts w:hint="default" w:ascii="宋体"/>
                <w:b/>
                <w:sz w:val="21"/>
                <w:lang w:val="en-US" w:eastAsia="zh-CN"/>
              </w:rPr>
            </w:pPr>
            <w:r>
              <w:rPr>
                <w:rFonts w:hint="eastAsia" w:ascii="宋体"/>
                <w:b/>
                <w:sz w:val="21"/>
                <w:lang w:val="en-US" w:eastAsia="zh-CN"/>
              </w:rPr>
              <w:t>核心流程</w:t>
            </w:r>
          </w:p>
        </w:tc>
        <w:tc>
          <w:tcPr>
            <w:tcW w:w="8243" w:type="dxa"/>
            <w:gridSpan w:val="5"/>
          </w:tcPr>
          <w:p>
            <w:pPr>
              <w:pStyle w:val="18"/>
              <w:ind w:left="0"/>
              <w:rPr>
                <w:rFonts w:hint="default" w:ascii="宋体"/>
                <w:sz w:val="21"/>
                <w:lang w:val="en-US" w:eastAsia="zh-CN"/>
              </w:rPr>
            </w:pPr>
            <w:r>
              <w:rPr>
                <w:rFonts w:hint="eastAsia" w:ascii="宋体"/>
                <w:i w:val="0"/>
                <w:iCs w:val="0"/>
                <w:color w:val="auto"/>
                <w:sz w:val="21"/>
                <w:lang w:val="en-US" w:eastAsia="zh-CN"/>
              </w:rPr>
              <w:t>数据分析</w:t>
            </w:r>
            <w:r>
              <w:rPr>
                <w:rFonts w:hint="eastAsia" w:ascii="宋体"/>
                <w:i w:val="0"/>
                <w:iCs w:val="0"/>
                <w:color w:val="auto"/>
                <w:sz w:val="21"/>
                <w:lang w:eastAsia="zh-CN"/>
              </w:rPr>
              <w:t>→</w:t>
            </w:r>
            <w:r>
              <w:rPr>
                <w:rFonts w:hint="eastAsia" w:ascii="宋体"/>
                <w:i w:val="0"/>
                <w:iCs w:val="0"/>
                <w:color w:val="auto"/>
                <w:sz w:val="21"/>
                <w:lang w:val="en-US" w:eastAsia="zh-CN"/>
              </w:rPr>
              <w:t>预警触发</w:t>
            </w:r>
            <w:r>
              <w:rPr>
                <w:rFonts w:hint="eastAsia" w:ascii="宋体"/>
                <w:i w:val="0"/>
                <w:iCs w:val="0"/>
                <w:color w:val="auto"/>
                <w:sz w:val="21"/>
                <w:lang w:eastAsia="zh-CN"/>
              </w:rPr>
              <w:t>→</w:t>
            </w:r>
            <w:r>
              <w:rPr>
                <w:rFonts w:hint="eastAsia" w:ascii="宋体"/>
                <w:i w:val="0"/>
                <w:iCs w:val="0"/>
                <w:color w:val="auto"/>
                <w:sz w:val="21"/>
                <w:lang w:val="en-US" w:eastAsia="zh-CN"/>
              </w:rPr>
              <w:t>生成预警信息</w:t>
            </w:r>
            <w:r>
              <w:rPr>
                <w:rFonts w:hint="eastAsia" w:ascii="宋体"/>
                <w:i w:val="0"/>
                <w:iCs w:val="0"/>
                <w:color w:val="auto"/>
                <w:sz w:val="21"/>
                <w:lang w:eastAsia="zh-CN"/>
              </w:rPr>
              <w:t>→</w:t>
            </w:r>
            <w:r>
              <w:rPr>
                <w:rFonts w:hint="eastAsia" w:ascii="宋体"/>
                <w:i w:val="0"/>
                <w:iCs w:val="0"/>
                <w:color w:val="auto"/>
                <w:sz w:val="21"/>
                <w:lang w:val="en-US" w:eastAsia="zh-CN"/>
              </w:rPr>
              <w:t>工作人员确认处理结果</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0" w:hRule="atLeast"/>
          <w:jc w:val="center"/>
        </w:trPr>
        <w:tc>
          <w:tcPr>
            <w:tcW w:w="1237" w:type="dxa"/>
            <w:shd w:val="pct10" w:color="auto" w:fill="FFFFFF"/>
          </w:tcPr>
          <w:p>
            <w:pPr>
              <w:rPr>
                <w:rFonts w:hint="default" w:ascii="宋体"/>
                <w:b/>
                <w:sz w:val="21"/>
                <w:lang w:val="en-US" w:eastAsia="zh-CN"/>
              </w:rPr>
            </w:pPr>
            <w:r>
              <w:rPr>
                <w:rFonts w:hint="eastAsia" w:ascii="宋体"/>
                <w:b/>
                <w:sz w:val="21"/>
                <w:lang w:val="en-US" w:eastAsia="zh-CN"/>
              </w:rPr>
              <w:t>页面原型</w:t>
            </w:r>
          </w:p>
        </w:tc>
        <w:tc>
          <w:tcPr>
            <w:tcW w:w="8243" w:type="dxa"/>
            <w:gridSpan w:val="5"/>
          </w:tcPr>
          <w:p>
            <w:pPr>
              <w:pStyle w:val="18"/>
              <w:ind w:left="0"/>
              <w:rPr>
                <w:rFonts w:hint="default" w:ascii="宋体"/>
                <w:sz w:val="21"/>
                <w:lang w:val="en-US" w:eastAsia="zh-CN"/>
              </w:rPr>
            </w:pPr>
            <w:r>
              <w:rPr>
                <w:rFonts w:hint="eastAsia" w:ascii="宋体"/>
                <w:sz w:val="21"/>
                <w:lang w:val="en-US" w:eastAsia="zh-CN"/>
              </w:rPr>
              <w:t>同居住地风险预警分析</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99" w:hRule="atLeast"/>
          <w:jc w:val="center"/>
        </w:trPr>
        <w:tc>
          <w:tcPr>
            <w:tcW w:w="1237" w:type="dxa"/>
          </w:tcPr>
          <w:p>
            <w:pPr>
              <w:jc w:val="center"/>
              <w:rPr>
                <w:b/>
                <w:lang w:eastAsia="zh-CN"/>
              </w:rPr>
            </w:pPr>
            <w:r>
              <w:rPr>
                <w:rFonts w:hint="eastAsia"/>
                <w:b/>
                <w:lang w:eastAsia="zh-CN"/>
              </w:rPr>
              <w:t>中文名称</w:t>
            </w:r>
          </w:p>
        </w:tc>
        <w:tc>
          <w:tcPr>
            <w:tcW w:w="1418" w:type="dxa"/>
          </w:tcPr>
          <w:p>
            <w:pPr>
              <w:jc w:val="center"/>
              <w:rPr>
                <w:b/>
                <w:lang w:eastAsia="zh-CN"/>
              </w:rPr>
            </w:pPr>
            <w:r>
              <w:rPr>
                <w:rFonts w:hint="eastAsia"/>
                <w:b/>
                <w:lang w:eastAsia="zh-CN"/>
              </w:rPr>
              <w:t>属性名称</w:t>
            </w:r>
          </w:p>
        </w:tc>
        <w:tc>
          <w:tcPr>
            <w:tcW w:w="1701" w:type="dxa"/>
          </w:tcPr>
          <w:p>
            <w:pPr>
              <w:jc w:val="center"/>
              <w:rPr>
                <w:b/>
                <w:lang w:eastAsia="zh-CN"/>
              </w:rPr>
            </w:pPr>
            <w:r>
              <w:rPr>
                <w:rFonts w:hint="eastAsia"/>
                <w:b/>
                <w:lang w:eastAsia="zh-CN"/>
              </w:rPr>
              <w:t>类型</w:t>
            </w:r>
          </w:p>
        </w:tc>
        <w:tc>
          <w:tcPr>
            <w:tcW w:w="1134" w:type="dxa"/>
          </w:tcPr>
          <w:p>
            <w:pPr>
              <w:jc w:val="center"/>
              <w:rPr>
                <w:b/>
                <w:lang w:eastAsia="zh-CN"/>
              </w:rPr>
            </w:pPr>
            <w:r>
              <w:rPr>
                <w:rFonts w:hint="eastAsia"/>
                <w:b/>
                <w:lang w:eastAsia="zh-CN"/>
              </w:rPr>
              <w:t>是否为空</w:t>
            </w:r>
          </w:p>
        </w:tc>
        <w:tc>
          <w:tcPr>
            <w:tcW w:w="2245" w:type="dxa"/>
          </w:tcPr>
          <w:p>
            <w:pPr>
              <w:jc w:val="center"/>
              <w:rPr>
                <w:b/>
                <w:lang w:eastAsia="zh-CN"/>
              </w:rPr>
            </w:pPr>
            <w:r>
              <w:rPr>
                <w:rFonts w:hint="eastAsia"/>
                <w:b/>
                <w:lang w:eastAsia="zh-CN"/>
              </w:rPr>
              <w:t>取值范围或举例</w:t>
            </w:r>
          </w:p>
        </w:tc>
        <w:tc>
          <w:tcPr>
            <w:tcW w:w="1745" w:type="dxa"/>
          </w:tcPr>
          <w:p>
            <w:pPr>
              <w:jc w:val="center"/>
              <w:rPr>
                <w:b/>
                <w:lang w:eastAsia="zh-CN"/>
              </w:rPr>
            </w:pPr>
            <w:r>
              <w:rPr>
                <w:rFonts w:hint="eastAsia"/>
                <w:b/>
                <w:lang w:eastAsia="zh-CN"/>
              </w:rPr>
              <w:t>简要说明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97" w:hRule="atLeast"/>
          <w:jc w:val="center"/>
        </w:trPr>
        <w:tc>
          <w:tcPr>
            <w:tcW w:w="1237" w:type="dxa"/>
            <w:tcBorders>
              <w:bottom w:val="single" w:color="auto" w:sz="4" w:space="0"/>
            </w:tcBorders>
            <w:vAlign w:val="center"/>
          </w:tcPr>
          <w:p>
            <w:pPr>
              <w:keepNext w:val="0"/>
              <w:keepLines w:val="0"/>
              <w:widowControl/>
              <w:suppressLineNumbers w:val="0"/>
              <w:wordWrap/>
              <w:jc w:val="left"/>
              <w:textAlignment w:val="center"/>
              <w:rPr>
                <w:rFonts w:hint="default"/>
                <w:lang w:val="en-US" w:eastAsia="zh-CN"/>
              </w:rPr>
            </w:pPr>
            <w:r>
              <w:rPr>
                <w:rFonts w:hint="eastAsia" w:ascii="微软雅黑" w:hAnsi="微软雅黑" w:eastAsia="微软雅黑" w:cs="微软雅黑"/>
                <w:b w:val="0"/>
                <w:bCs w:val="0"/>
                <w:i w:val="0"/>
                <w:iCs w:val="0"/>
                <w:kern w:val="0"/>
                <w:sz w:val="20"/>
                <w:szCs w:val="20"/>
                <w:lang w:val="en-US" w:eastAsia="zh-CN" w:bidi="ar"/>
              </w:rPr>
              <w:t>主键ID</w:t>
            </w:r>
          </w:p>
        </w:tc>
        <w:tc>
          <w:tcPr>
            <w:tcW w:w="1418" w:type="dxa"/>
            <w:tcBorders>
              <w:bottom w:val="single" w:color="auto" w:sz="4" w:space="0"/>
            </w:tcBorders>
            <w:vAlign w:val="center"/>
          </w:tcPr>
          <w:p>
            <w:pPr>
              <w:keepNext w:val="0"/>
              <w:keepLines w:val="0"/>
              <w:widowControl/>
              <w:suppressLineNumbers w:val="0"/>
              <w:wordWrap/>
              <w:jc w:val="left"/>
              <w:textAlignment w:val="center"/>
              <w:rPr>
                <w:lang w:eastAsia="zh-CN"/>
              </w:rPr>
            </w:pPr>
            <w:r>
              <w:rPr>
                <w:rFonts w:hint="eastAsia" w:ascii="微软雅黑" w:hAnsi="微软雅黑" w:eastAsia="微软雅黑" w:cs="微软雅黑"/>
                <w:b w:val="0"/>
                <w:bCs w:val="0"/>
                <w:i w:val="0"/>
                <w:iCs w:val="0"/>
                <w:kern w:val="0"/>
                <w:sz w:val="20"/>
                <w:szCs w:val="20"/>
                <w:lang w:val="en-US" w:eastAsia="zh-CN" w:bidi="ar"/>
              </w:rPr>
              <w:t>id</w:t>
            </w:r>
          </w:p>
        </w:tc>
        <w:tc>
          <w:tcPr>
            <w:tcW w:w="1701" w:type="dxa"/>
            <w:tcBorders>
              <w:bottom w:val="single" w:color="auto" w:sz="4" w:space="0"/>
            </w:tcBorders>
            <w:vAlign w:val="center"/>
          </w:tcPr>
          <w:p>
            <w:pPr>
              <w:keepNext w:val="0"/>
              <w:keepLines w:val="0"/>
              <w:widowControl/>
              <w:suppressLineNumbers w:val="0"/>
              <w:wordWrap/>
              <w:jc w:val="left"/>
              <w:textAlignment w:val="center"/>
              <w:rPr>
                <w:lang w:eastAsia="zh-CN"/>
              </w:rPr>
            </w:pPr>
            <w:r>
              <w:rPr>
                <w:rFonts w:hint="eastAsia" w:ascii="微软雅黑" w:hAnsi="微软雅黑" w:eastAsia="微软雅黑" w:cs="微软雅黑"/>
                <w:b w:val="0"/>
                <w:bCs w:val="0"/>
                <w:i w:val="0"/>
                <w:iCs w:val="0"/>
                <w:kern w:val="0"/>
                <w:sz w:val="20"/>
                <w:szCs w:val="20"/>
                <w:lang w:val="en-US" w:eastAsia="zh-CN" w:bidi="ar"/>
              </w:rPr>
              <w:t>bigint</w:t>
            </w:r>
          </w:p>
        </w:tc>
        <w:tc>
          <w:tcPr>
            <w:tcW w:w="1134" w:type="dxa"/>
            <w:tcBorders>
              <w:bottom w:val="single" w:color="auto" w:sz="4" w:space="0"/>
            </w:tcBorders>
            <w:vAlign w:val="center"/>
          </w:tcPr>
          <w:p>
            <w:pPr>
              <w:keepNext w:val="0"/>
              <w:keepLines w:val="0"/>
              <w:widowControl/>
              <w:suppressLineNumbers w:val="0"/>
              <w:wordWrap/>
              <w:jc w:val="center"/>
              <w:textAlignment w:val="center"/>
              <w:rPr>
                <w:lang w:eastAsia="zh-CN"/>
              </w:rPr>
            </w:pPr>
            <w:r>
              <w:rPr>
                <w:rFonts w:hint="eastAsia" w:ascii="微软雅黑" w:hAnsi="微软雅黑" w:eastAsia="微软雅黑" w:cs="微软雅黑"/>
                <w:b w:val="0"/>
                <w:bCs w:val="0"/>
                <w:i w:val="0"/>
                <w:iCs w:val="0"/>
                <w:kern w:val="0"/>
                <w:sz w:val="20"/>
                <w:szCs w:val="20"/>
                <w:lang w:val="en-US" w:eastAsia="zh-CN" w:bidi="ar"/>
              </w:rPr>
              <w:t>否</w:t>
            </w:r>
          </w:p>
        </w:tc>
        <w:tc>
          <w:tcPr>
            <w:tcW w:w="2245" w:type="dxa"/>
            <w:tcBorders>
              <w:bottom w:val="single" w:color="auto" w:sz="4" w:space="0"/>
            </w:tcBorders>
            <w:vAlign w:val="center"/>
          </w:tcPr>
          <w:p>
            <w:pPr>
              <w:keepNext w:val="0"/>
              <w:keepLines w:val="0"/>
              <w:widowControl/>
              <w:suppressLineNumbers w:val="0"/>
              <w:wordWrap/>
              <w:jc w:val="left"/>
              <w:textAlignment w:val="center"/>
              <w:rPr>
                <w:lang w:eastAsia="zh-CN"/>
              </w:rPr>
            </w:pPr>
            <w:r>
              <w:rPr>
                <w:rFonts w:hint="eastAsia" w:ascii="微软雅黑" w:hAnsi="微软雅黑" w:eastAsia="微软雅黑" w:cs="微软雅黑"/>
                <w:b w:val="0"/>
                <w:bCs w:val="0"/>
                <w:i w:val="0"/>
                <w:iCs w:val="0"/>
                <w:kern w:val="0"/>
                <w:sz w:val="20"/>
                <w:szCs w:val="20"/>
                <w:lang w:val="en-US" w:eastAsia="zh-CN" w:bidi="ar"/>
              </w:rPr>
              <w:t>自增主键</w:t>
            </w:r>
          </w:p>
        </w:tc>
        <w:tc>
          <w:tcPr>
            <w:tcW w:w="1745" w:type="dxa"/>
            <w:tcBorders>
              <w:bottom w:val="single" w:color="auto" w:sz="4" w:space="0"/>
            </w:tcBorders>
            <w:vAlign w:val="center"/>
          </w:tcPr>
          <w:p>
            <w:pPr>
              <w:keepNext w:val="0"/>
              <w:keepLines w:val="0"/>
              <w:widowControl/>
              <w:suppressLineNumbers w:val="0"/>
              <w:wordWrap/>
              <w:jc w:val="left"/>
              <w:textAlignment w:val="center"/>
              <w:rPr>
                <w:lang w:eastAsia="zh-CN"/>
              </w:rPr>
            </w:pPr>
            <w:r>
              <w:rPr>
                <w:rFonts w:hint="eastAsia" w:ascii="微软雅黑" w:hAnsi="微软雅黑" w:eastAsia="微软雅黑" w:cs="微软雅黑"/>
                <w:b w:val="0"/>
                <w:bCs w:val="0"/>
                <w:i w:val="0"/>
                <w:iCs w:val="0"/>
                <w:kern w:val="0"/>
                <w:sz w:val="20"/>
                <w:szCs w:val="20"/>
                <w:lang w:val="en-US" w:eastAsia="zh-CN" w:bidi="ar"/>
              </w:rPr>
              <w:t>表主键，唯一标识每条异常定位详情记录</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wordWrap/>
              <w:jc w:val="left"/>
              <w:textAlignment w:val="center"/>
              <w:rPr>
                <w:lang w:eastAsia="zh-CN"/>
              </w:rPr>
            </w:pPr>
            <w:r>
              <w:rPr>
                <w:rFonts w:hint="eastAsia" w:ascii="微软雅黑" w:hAnsi="微软雅黑" w:eastAsia="微软雅黑" w:cs="微软雅黑"/>
                <w:b w:val="0"/>
                <w:bCs w:val="0"/>
                <w:i w:val="0"/>
                <w:iCs w:val="0"/>
                <w:kern w:val="0"/>
                <w:sz w:val="20"/>
                <w:szCs w:val="20"/>
                <w:lang w:val="en-US" w:eastAsia="zh-CN" w:bidi="ar"/>
              </w:rPr>
              <w:t>详情编号</w:t>
            </w:r>
          </w:p>
        </w:tc>
        <w:tc>
          <w:tcPr>
            <w:tcW w:w="1418" w:type="dxa"/>
            <w:tcBorders>
              <w:left w:val="single" w:color="auto" w:sz="4" w:space="0"/>
              <w:right w:val="single" w:color="auto" w:sz="4" w:space="0"/>
            </w:tcBorders>
            <w:vAlign w:val="center"/>
          </w:tcPr>
          <w:p>
            <w:pPr>
              <w:keepNext w:val="0"/>
              <w:keepLines w:val="0"/>
              <w:widowControl/>
              <w:suppressLineNumbers w:val="0"/>
              <w:wordWrap/>
              <w:jc w:val="left"/>
              <w:textAlignment w:val="center"/>
              <w:rPr>
                <w:lang w:eastAsia="zh-CN"/>
              </w:rPr>
            </w:pPr>
            <w:r>
              <w:rPr>
                <w:rFonts w:hint="eastAsia" w:ascii="微软雅黑" w:hAnsi="微软雅黑" w:eastAsia="微软雅黑" w:cs="微软雅黑"/>
                <w:b w:val="0"/>
                <w:bCs w:val="0"/>
                <w:i w:val="0"/>
                <w:iCs w:val="0"/>
                <w:kern w:val="0"/>
                <w:sz w:val="20"/>
                <w:szCs w:val="20"/>
                <w:lang w:val="en-US" w:eastAsia="zh-CN" w:bidi="ar"/>
              </w:rPr>
              <w:t>detail_code</w:t>
            </w:r>
          </w:p>
        </w:tc>
        <w:tc>
          <w:tcPr>
            <w:tcW w:w="1701" w:type="dxa"/>
            <w:tcBorders>
              <w:left w:val="single" w:color="auto" w:sz="4" w:space="0"/>
              <w:right w:val="single" w:color="auto" w:sz="4" w:space="0"/>
            </w:tcBorders>
            <w:vAlign w:val="center"/>
          </w:tcPr>
          <w:p>
            <w:pPr>
              <w:keepNext w:val="0"/>
              <w:keepLines w:val="0"/>
              <w:widowControl/>
              <w:suppressLineNumbers w:val="0"/>
              <w:wordWrap/>
              <w:jc w:val="left"/>
              <w:textAlignment w:val="center"/>
              <w:rPr>
                <w:lang w:eastAsia="zh-CN"/>
              </w:rPr>
            </w:pPr>
            <w:r>
              <w:rPr>
                <w:rFonts w:hint="eastAsia" w:ascii="微软雅黑" w:hAnsi="微软雅黑" w:eastAsia="微软雅黑" w:cs="微软雅黑"/>
                <w:b w:val="0"/>
                <w:bCs w:val="0"/>
                <w:i w:val="0"/>
                <w:iCs w:val="0"/>
                <w:kern w:val="0"/>
                <w:sz w:val="20"/>
                <w:szCs w:val="20"/>
                <w:lang w:val="en-US" w:eastAsia="zh-CN" w:bidi="ar"/>
              </w:rPr>
              <w:t>varchar(32)</w:t>
            </w:r>
          </w:p>
        </w:tc>
        <w:tc>
          <w:tcPr>
            <w:tcW w:w="1134" w:type="dxa"/>
            <w:tcBorders>
              <w:left w:val="single" w:color="auto" w:sz="4" w:space="0"/>
              <w:right w:val="single" w:color="auto" w:sz="4" w:space="0"/>
            </w:tcBorders>
            <w:vAlign w:val="center"/>
          </w:tcPr>
          <w:p>
            <w:pPr>
              <w:keepNext w:val="0"/>
              <w:keepLines w:val="0"/>
              <w:widowControl/>
              <w:suppressLineNumbers w:val="0"/>
              <w:wordWrap/>
              <w:jc w:val="center"/>
              <w:textAlignment w:val="center"/>
              <w:rPr>
                <w:rFonts w:ascii="宋体" w:hAnsi="宋体"/>
                <w:lang w:eastAsia="zh-CN"/>
              </w:rPr>
            </w:pPr>
            <w:r>
              <w:rPr>
                <w:rFonts w:hint="eastAsia" w:ascii="微软雅黑" w:hAnsi="微软雅黑" w:eastAsia="微软雅黑" w:cs="微软雅黑"/>
                <w:b w:val="0"/>
                <w:bCs w:val="0"/>
                <w:i w:val="0"/>
                <w:iCs w:val="0"/>
                <w:kern w:val="0"/>
                <w:sz w:val="20"/>
                <w:szCs w:val="20"/>
                <w:lang w:val="en-US" w:eastAsia="zh-CN" w:bidi="ar"/>
              </w:rPr>
              <w:t>否</w:t>
            </w:r>
          </w:p>
        </w:tc>
        <w:tc>
          <w:tcPr>
            <w:tcW w:w="2245" w:type="dxa"/>
            <w:tcBorders>
              <w:left w:val="single" w:color="auto" w:sz="4" w:space="0"/>
              <w:right w:val="single" w:color="auto" w:sz="4" w:space="0"/>
            </w:tcBorders>
            <w:vAlign w:val="center"/>
          </w:tcPr>
          <w:p>
            <w:pPr>
              <w:keepNext w:val="0"/>
              <w:keepLines w:val="0"/>
              <w:widowControl/>
              <w:suppressLineNumbers w:val="0"/>
              <w:wordWrap/>
              <w:jc w:val="left"/>
              <w:textAlignment w:val="center"/>
              <w:rPr>
                <w:lang w:eastAsia="zh-CN"/>
              </w:rPr>
            </w:pPr>
            <w:r>
              <w:rPr>
                <w:rFonts w:hint="eastAsia" w:ascii="微软雅黑" w:hAnsi="微软雅黑" w:eastAsia="微软雅黑" w:cs="微软雅黑"/>
                <w:b w:val="0"/>
                <w:bCs w:val="0"/>
                <w:i w:val="0"/>
                <w:iCs w:val="0"/>
                <w:kern w:val="0"/>
                <w:sz w:val="20"/>
                <w:szCs w:val="20"/>
                <w:lang w:val="en-US" w:eastAsia="zh-CN" w:bidi="ar"/>
              </w:rPr>
              <w:t>唯一编码</w:t>
            </w:r>
          </w:p>
        </w:tc>
        <w:tc>
          <w:tcPr>
            <w:tcW w:w="1745" w:type="dxa"/>
            <w:tcBorders>
              <w:left w:val="single" w:color="auto" w:sz="4" w:space="0"/>
            </w:tcBorders>
            <w:vAlign w:val="center"/>
          </w:tcPr>
          <w:p>
            <w:pPr>
              <w:keepNext w:val="0"/>
              <w:keepLines w:val="0"/>
              <w:widowControl/>
              <w:suppressLineNumbers w:val="0"/>
              <w:wordWrap/>
              <w:jc w:val="left"/>
              <w:textAlignment w:val="center"/>
              <w:rPr>
                <w:lang w:eastAsia="zh-CN"/>
              </w:rPr>
            </w:pPr>
            <w:r>
              <w:rPr>
                <w:rFonts w:hint="eastAsia" w:ascii="微软雅黑" w:hAnsi="微软雅黑" w:eastAsia="微软雅黑" w:cs="微软雅黑"/>
                <w:b w:val="0"/>
                <w:bCs w:val="0"/>
                <w:i w:val="0"/>
                <w:iCs w:val="0"/>
                <w:kern w:val="0"/>
                <w:sz w:val="20"/>
                <w:szCs w:val="20"/>
                <w:lang w:val="en-US" w:eastAsia="zh-CN" w:bidi="ar"/>
              </w:rPr>
              <w:t>业务唯一编号，用于前端展示与查询</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lang w:eastAsia="zh-CN"/>
              </w:rPr>
            </w:pPr>
            <w:r>
              <w:rPr>
                <w:rFonts w:hint="eastAsia" w:ascii="微软雅黑" w:hAnsi="微软雅黑" w:eastAsia="微软雅黑" w:cs="微软雅黑"/>
                <w:i w:val="0"/>
                <w:iCs w:val="0"/>
                <w:color w:val="000000"/>
                <w:kern w:val="0"/>
                <w:sz w:val="20"/>
                <w:szCs w:val="20"/>
                <w:u w:val="none"/>
                <w:lang w:val="en-US" w:eastAsia="zh-CN" w:bidi="ar"/>
              </w:rPr>
              <w:t>矫正对象ID</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微软雅黑" w:hAnsi="微软雅黑" w:eastAsia="微软雅黑" w:cs="微软雅黑"/>
                <w:i w:val="0"/>
                <w:iCs w:val="0"/>
                <w:color w:val="000000"/>
                <w:kern w:val="0"/>
                <w:sz w:val="20"/>
                <w:szCs w:val="20"/>
                <w:u w:val="none"/>
                <w:lang w:val="en-US" w:eastAsia="zh-CN" w:bidi="ar"/>
              </w:rPr>
              <w:t>correction_id</w:t>
            </w:r>
          </w:p>
        </w:tc>
        <w:tc>
          <w:tcPr>
            <w:tcW w:w="1701"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微软雅黑" w:hAnsi="微软雅黑" w:eastAsia="微软雅黑" w:cs="微软雅黑"/>
                <w:i w:val="0"/>
                <w:iCs w:val="0"/>
                <w:color w:val="000000"/>
                <w:kern w:val="0"/>
                <w:sz w:val="20"/>
                <w:szCs w:val="20"/>
                <w:u w:val="none"/>
                <w:lang w:val="en-US" w:eastAsia="zh-CN" w:bidi="ar"/>
              </w:rPr>
              <w:t>bigint</w:t>
            </w:r>
          </w:p>
        </w:tc>
        <w:tc>
          <w:tcPr>
            <w:tcW w:w="1134" w:type="dxa"/>
            <w:tcBorders>
              <w:left w:val="single" w:color="auto" w:sz="4" w:space="0"/>
              <w:right w:val="single" w:color="auto" w:sz="4" w:space="0"/>
            </w:tcBorders>
            <w:vAlign w:val="center"/>
          </w:tcPr>
          <w:p>
            <w:pPr>
              <w:keepNext w:val="0"/>
              <w:keepLines w:val="0"/>
              <w:widowControl/>
              <w:suppressLineNumbers w:val="0"/>
              <w:jc w:val="center"/>
              <w:textAlignment w:val="center"/>
              <w:rPr>
                <w:rFonts w:ascii="宋体" w:hAnsi="宋体"/>
                <w:lang w:eastAsia="zh-CN"/>
              </w:rPr>
            </w:pPr>
            <w:r>
              <w:rPr>
                <w:rFonts w:hint="eastAsia" w:ascii="微软雅黑" w:hAnsi="微软雅黑" w:eastAsia="微软雅黑" w:cs="微软雅黑"/>
                <w:i w:val="0"/>
                <w:iCs w:val="0"/>
                <w:color w:val="000000"/>
                <w:kern w:val="0"/>
                <w:sz w:val="20"/>
                <w:szCs w:val="20"/>
                <w:u w:val="none"/>
                <w:lang w:val="en-US" w:eastAsia="zh-CN" w:bidi="ar"/>
              </w:rPr>
              <w:t>否</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lang w:eastAsia="zh-CN"/>
              </w:rPr>
            </w:pPr>
            <w:r>
              <w:rPr>
                <w:rFonts w:hint="eastAsia" w:ascii="微软雅黑" w:hAnsi="微软雅黑" w:eastAsia="微软雅黑" w:cs="微软雅黑"/>
                <w:i w:val="0"/>
                <w:iCs w:val="0"/>
                <w:color w:val="000000"/>
                <w:kern w:val="0"/>
                <w:sz w:val="20"/>
                <w:szCs w:val="20"/>
                <w:u w:val="none"/>
                <w:lang w:val="en-US" w:eastAsia="zh-CN" w:bidi="ar"/>
              </w:rPr>
              <w:t>关联矫正对象基础表主键</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微软雅黑" w:hAnsi="微软雅黑" w:eastAsia="微软雅黑" w:cs="微软雅黑"/>
                <w:i w:val="0"/>
                <w:iCs w:val="0"/>
                <w:color w:val="000000"/>
                <w:kern w:val="0"/>
                <w:sz w:val="20"/>
                <w:szCs w:val="20"/>
                <w:u w:val="none"/>
                <w:lang w:val="en-US" w:eastAsia="zh-CN" w:bidi="ar"/>
              </w:rPr>
              <w:t>外键关联矫正对象表，唯一标识矫正对象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lang w:eastAsia="zh-CN"/>
              </w:rPr>
            </w:pPr>
            <w:r>
              <w:rPr>
                <w:rFonts w:hint="eastAsia" w:ascii="微软雅黑" w:hAnsi="微软雅黑" w:eastAsia="微软雅黑" w:cs="微软雅黑"/>
                <w:i w:val="0"/>
                <w:iCs w:val="0"/>
                <w:color w:val="000000"/>
                <w:kern w:val="0"/>
                <w:sz w:val="20"/>
                <w:szCs w:val="20"/>
                <w:u w:val="none"/>
                <w:lang w:val="en-US" w:eastAsia="zh-CN" w:bidi="ar"/>
              </w:rPr>
              <w:t>矫正对象姓名</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微软雅黑" w:hAnsi="微软雅黑" w:eastAsia="微软雅黑" w:cs="微软雅黑"/>
                <w:i w:val="0"/>
                <w:iCs w:val="0"/>
                <w:color w:val="000000"/>
                <w:kern w:val="0"/>
                <w:sz w:val="20"/>
                <w:szCs w:val="20"/>
                <w:u w:val="none"/>
                <w:lang w:val="en-US" w:eastAsia="zh-CN" w:bidi="ar"/>
              </w:rPr>
              <w:t>correction_name</w:t>
            </w:r>
          </w:p>
        </w:tc>
        <w:tc>
          <w:tcPr>
            <w:tcW w:w="1701"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微软雅黑" w:hAnsi="微软雅黑" w:eastAsia="微软雅黑" w:cs="微软雅黑"/>
                <w:i w:val="0"/>
                <w:iCs w:val="0"/>
                <w:color w:val="000000"/>
                <w:kern w:val="0"/>
                <w:sz w:val="20"/>
                <w:szCs w:val="20"/>
                <w:u w:val="none"/>
                <w:lang w:val="en-US" w:eastAsia="zh-CN" w:bidi="ar"/>
              </w:rPr>
              <w:t>varchar(50)</w:t>
            </w:r>
          </w:p>
        </w:tc>
        <w:tc>
          <w:tcPr>
            <w:tcW w:w="1134" w:type="dxa"/>
            <w:tcBorders>
              <w:left w:val="single" w:color="auto" w:sz="4" w:space="0"/>
              <w:right w:val="single" w:color="auto" w:sz="4" w:space="0"/>
            </w:tcBorders>
            <w:vAlign w:val="center"/>
          </w:tcPr>
          <w:p>
            <w:pPr>
              <w:keepNext w:val="0"/>
              <w:keepLines w:val="0"/>
              <w:widowControl/>
              <w:suppressLineNumbers w:val="0"/>
              <w:jc w:val="center"/>
              <w:textAlignment w:val="center"/>
              <w:rPr>
                <w:rFonts w:ascii="宋体" w:hAnsi="宋体"/>
                <w:lang w:eastAsia="zh-CN"/>
              </w:rPr>
            </w:pPr>
            <w:r>
              <w:rPr>
                <w:rFonts w:hint="eastAsia" w:ascii="微软雅黑" w:hAnsi="微软雅黑" w:eastAsia="微软雅黑" w:cs="微软雅黑"/>
                <w:i w:val="0"/>
                <w:iCs w:val="0"/>
                <w:color w:val="000000"/>
                <w:kern w:val="0"/>
                <w:sz w:val="20"/>
                <w:szCs w:val="20"/>
                <w:u w:val="none"/>
                <w:lang w:val="en-US" w:eastAsia="zh-CN" w:bidi="ar"/>
              </w:rPr>
              <w:t>否</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lang w:eastAsia="zh-CN"/>
              </w:rPr>
            </w:pPr>
            <w:r>
              <w:rPr>
                <w:rFonts w:hint="eastAsia" w:ascii="微软雅黑" w:hAnsi="微软雅黑" w:eastAsia="微软雅黑" w:cs="微软雅黑"/>
                <w:i w:val="0"/>
                <w:iCs w:val="0"/>
                <w:color w:val="000000"/>
                <w:kern w:val="0"/>
                <w:sz w:val="20"/>
                <w:szCs w:val="20"/>
                <w:u w:val="none"/>
                <w:lang w:val="en-US" w:eastAsia="zh-CN" w:bidi="ar"/>
              </w:rPr>
              <w:t>例如：张三</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微软雅黑" w:hAnsi="微软雅黑" w:eastAsia="微软雅黑" w:cs="微软雅黑"/>
                <w:i w:val="0"/>
                <w:iCs w:val="0"/>
                <w:color w:val="000000"/>
                <w:kern w:val="0"/>
                <w:sz w:val="20"/>
                <w:szCs w:val="20"/>
                <w:u w:val="none"/>
                <w:lang w:val="en-US" w:eastAsia="zh-CN" w:bidi="ar"/>
              </w:rPr>
              <w:t>矫正对象的真实姓名</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lang w:eastAsia="zh-CN"/>
              </w:rPr>
            </w:pPr>
            <w:r>
              <w:rPr>
                <w:rFonts w:hint="eastAsia" w:ascii="微软雅黑" w:hAnsi="微软雅黑" w:eastAsia="微软雅黑" w:cs="微软雅黑"/>
                <w:i w:val="0"/>
                <w:iCs w:val="0"/>
                <w:color w:val="000000"/>
                <w:kern w:val="0"/>
                <w:sz w:val="20"/>
                <w:szCs w:val="20"/>
                <w:u w:val="none"/>
                <w:lang w:val="en-US" w:eastAsia="zh-CN" w:bidi="ar"/>
              </w:rPr>
              <w:t>矫正编号</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微软雅黑" w:hAnsi="微软雅黑" w:eastAsia="微软雅黑" w:cs="微软雅黑"/>
                <w:i w:val="0"/>
                <w:iCs w:val="0"/>
                <w:color w:val="000000"/>
                <w:kern w:val="0"/>
                <w:sz w:val="20"/>
                <w:szCs w:val="20"/>
                <w:u w:val="none"/>
                <w:lang w:val="en-US" w:eastAsia="zh-CN" w:bidi="ar"/>
              </w:rPr>
              <w:t>correction_no</w:t>
            </w:r>
          </w:p>
        </w:tc>
        <w:tc>
          <w:tcPr>
            <w:tcW w:w="1701"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微软雅黑" w:hAnsi="微软雅黑" w:eastAsia="微软雅黑" w:cs="微软雅黑"/>
                <w:i w:val="0"/>
                <w:iCs w:val="0"/>
                <w:color w:val="000000"/>
                <w:kern w:val="0"/>
                <w:sz w:val="20"/>
                <w:szCs w:val="20"/>
                <w:u w:val="none"/>
                <w:lang w:val="en-US" w:eastAsia="zh-CN" w:bidi="ar"/>
              </w:rPr>
              <w:t>varchar(30)</w:t>
            </w:r>
          </w:p>
        </w:tc>
        <w:tc>
          <w:tcPr>
            <w:tcW w:w="1134" w:type="dxa"/>
            <w:tcBorders>
              <w:left w:val="single" w:color="auto" w:sz="4" w:space="0"/>
              <w:right w:val="single" w:color="auto" w:sz="4" w:space="0"/>
            </w:tcBorders>
            <w:vAlign w:val="center"/>
          </w:tcPr>
          <w:p>
            <w:pPr>
              <w:keepNext w:val="0"/>
              <w:keepLines w:val="0"/>
              <w:widowControl/>
              <w:suppressLineNumbers w:val="0"/>
              <w:jc w:val="center"/>
              <w:textAlignment w:val="center"/>
              <w:rPr>
                <w:rFonts w:ascii="宋体" w:hAnsi="宋体"/>
                <w:lang w:eastAsia="zh-CN"/>
              </w:rPr>
            </w:pPr>
            <w:r>
              <w:rPr>
                <w:rFonts w:hint="eastAsia" w:ascii="微软雅黑" w:hAnsi="微软雅黑" w:eastAsia="微软雅黑" w:cs="微软雅黑"/>
                <w:i w:val="0"/>
                <w:iCs w:val="0"/>
                <w:color w:val="000000"/>
                <w:kern w:val="0"/>
                <w:sz w:val="20"/>
                <w:szCs w:val="20"/>
                <w:u w:val="none"/>
                <w:lang w:val="en-US" w:eastAsia="zh-CN" w:bidi="ar"/>
              </w:rPr>
              <w:t>否</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lang w:eastAsia="zh-CN"/>
              </w:rPr>
            </w:pPr>
            <w:r>
              <w:rPr>
                <w:rFonts w:hint="eastAsia" w:ascii="微软雅黑" w:hAnsi="微软雅黑" w:eastAsia="微软雅黑" w:cs="微软雅黑"/>
                <w:i w:val="0"/>
                <w:iCs w:val="0"/>
                <w:color w:val="000000"/>
                <w:kern w:val="0"/>
                <w:sz w:val="20"/>
                <w:szCs w:val="20"/>
                <w:u w:val="none"/>
                <w:lang w:val="en-US" w:eastAsia="zh-CN" w:bidi="ar"/>
              </w:rPr>
              <w:t>例如：S2024001</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微软雅黑" w:hAnsi="微软雅黑" w:eastAsia="微软雅黑" w:cs="微软雅黑"/>
                <w:i w:val="0"/>
                <w:iCs w:val="0"/>
                <w:color w:val="000000"/>
                <w:kern w:val="0"/>
                <w:sz w:val="20"/>
                <w:szCs w:val="20"/>
                <w:u w:val="none"/>
                <w:lang w:val="en-US" w:eastAsia="zh-CN" w:bidi="ar"/>
              </w:rPr>
              <w:t>社区矫正系统内唯一矫正编号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lang w:eastAsia="zh-CN"/>
              </w:rPr>
            </w:pPr>
            <w:r>
              <w:rPr>
                <w:rFonts w:hint="eastAsia" w:ascii="微软雅黑" w:hAnsi="微软雅黑" w:eastAsia="微软雅黑" w:cs="微软雅黑"/>
                <w:i w:val="0"/>
                <w:iCs w:val="0"/>
                <w:color w:val="000000"/>
                <w:kern w:val="0"/>
                <w:sz w:val="20"/>
                <w:szCs w:val="20"/>
                <w:u w:val="none"/>
                <w:lang w:val="en-US" w:eastAsia="zh-CN" w:bidi="ar"/>
              </w:rPr>
              <w:t>创建人ID</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微软雅黑" w:hAnsi="微软雅黑" w:eastAsia="微软雅黑" w:cs="微软雅黑"/>
                <w:i w:val="0"/>
                <w:iCs w:val="0"/>
                <w:color w:val="000000"/>
                <w:kern w:val="0"/>
                <w:sz w:val="20"/>
                <w:szCs w:val="20"/>
                <w:u w:val="none"/>
                <w:lang w:val="en-US" w:eastAsia="zh-CN" w:bidi="ar"/>
              </w:rPr>
              <w:t>create_user_id</w:t>
            </w:r>
          </w:p>
        </w:tc>
        <w:tc>
          <w:tcPr>
            <w:tcW w:w="1701"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微软雅黑" w:hAnsi="微软雅黑" w:eastAsia="微软雅黑" w:cs="微软雅黑"/>
                <w:i w:val="0"/>
                <w:iCs w:val="0"/>
                <w:color w:val="000000"/>
                <w:kern w:val="0"/>
                <w:sz w:val="20"/>
                <w:szCs w:val="20"/>
                <w:u w:val="none"/>
                <w:lang w:val="en-US" w:eastAsia="zh-CN" w:bidi="ar"/>
              </w:rPr>
              <w:t>bigint</w:t>
            </w:r>
          </w:p>
        </w:tc>
        <w:tc>
          <w:tcPr>
            <w:tcW w:w="1134" w:type="dxa"/>
            <w:tcBorders>
              <w:left w:val="single" w:color="auto" w:sz="4" w:space="0"/>
              <w:right w:val="single" w:color="auto" w:sz="4" w:space="0"/>
            </w:tcBorders>
            <w:vAlign w:val="center"/>
          </w:tcPr>
          <w:p>
            <w:pPr>
              <w:keepNext w:val="0"/>
              <w:keepLines w:val="0"/>
              <w:widowControl/>
              <w:suppressLineNumbers w:val="0"/>
              <w:jc w:val="center"/>
              <w:textAlignment w:val="center"/>
              <w:rPr>
                <w:rFonts w:ascii="宋体" w:hAnsi="宋体"/>
                <w:lang w:eastAsia="zh-CN"/>
              </w:rPr>
            </w:pPr>
            <w:r>
              <w:rPr>
                <w:rFonts w:hint="eastAsia" w:ascii="微软雅黑" w:hAnsi="微软雅黑" w:eastAsia="微软雅黑" w:cs="微软雅黑"/>
                <w:i w:val="0"/>
                <w:iCs w:val="0"/>
                <w:color w:val="000000"/>
                <w:kern w:val="0"/>
                <w:sz w:val="20"/>
                <w:szCs w:val="20"/>
                <w:u w:val="none"/>
                <w:lang w:val="en-US" w:eastAsia="zh-CN" w:bidi="ar"/>
              </w:rPr>
              <w:t>否</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lang w:eastAsia="zh-CN"/>
              </w:rPr>
            </w:pPr>
            <w:r>
              <w:rPr>
                <w:rFonts w:hint="eastAsia" w:ascii="微软雅黑" w:hAnsi="微软雅黑" w:eastAsia="微软雅黑" w:cs="微软雅黑"/>
                <w:i w:val="0"/>
                <w:iCs w:val="0"/>
                <w:color w:val="000000"/>
                <w:kern w:val="0"/>
                <w:sz w:val="20"/>
                <w:szCs w:val="20"/>
                <w:u w:val="none"/>
                <w:lang w:val="en-US" w:eastAsia="zh-CN" w:bidi="ar"/>
              </w:rPr>
              <w:t>关联系统用户表主键</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微软雅黑" w:hAnsi="微软雅黑" w:eastAsia="微软雅黑" w:cs="微软雅黑"/>
                <w:i w:val="0"/>
                <w:iCs w:val="0"/>
                <w:color w:val="000000"/>
                <w:kern w:val="0"/>
                <w:sz w:val="20"/>
                <w:szCs w:val="20"/>
                <w:u w:val="none"/>
                <w:lang w:val="en-US" w:eastAsia="zh-CN" w:bidi="ar"/>
              </w:rPr>
              <w:t>创建该分析记录的系统用户ID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lang w:eastAsia="zh-CN"/>
              </w:rPr>
            </w:pPr>
            <w:r>
              <w:rPr>
                <w:rFonts w:hint="eastAsia" w:ascii="微软雅黑" w:hAnsi="微软雅黑" w:eastAsia="微软雅黑" w:cs="微软雅黑"/>
                <w:i w:val="0"/>
                <w:iCs w:val="0"/>
                <w:color w:val="000000"/>
                <w:kern w:val="0"/>
                <w:sz w:val="20"/>
                <w:szCs w:val="20"/>
                <w:u w:val="none"/>
                <w:lang w:val="en-US" w:eastAsia="zh-CN" w:bidi="ar"/>
              </w:rPr>
              <w:t>创建人姓名</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微软雅黑" w:hAnsi="微软雅黑" w:eastAsia="微软雅黑" w:cs="微软雅黑"/>
                <w:i w:val="0"/>
                <w:iCs w:val="0"/>
                <w:color w:val="000000"/>
                <w:kern w:val="0"/>
                <w:sz w:val="20"/>
                <w:szCs w:val="20"/>
                <w:u w:val="none"/>
                <w:lang w:val="en-US" w:eastAsia="zh-CN" w:bidi="ar"/>
              </w:rPr>
              <w:t>create_user_name</w:t>
            </w:r>
          </w:p>
        </w:tc>
        <w:tc>
          <w:tcPr>
            <w:tcW w:w="1701"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微软雅黑" w:hAnsi="微软雅黑" w:eastAsia="微软雅黑" w:cs="微软雅黑"/>
                <w:i w:val="0"/>
                <w:iCs w:val="0"/>
                <w:color w:val="000000"/>
                <w:kern w:val="0"/>
                <w:sz w:val="20"/>
                <w:szCs w:val="20"/>
                <w:u w:val="none"/>
                <w:lang w:val="en-US" w:eastAsia="zh-CN" w:bidi="ar"/>
              </w:rPr>
              <w:t>varchar(30)</w:t>
            </w:r>
          </w:p>
        </w:tc>
        <w:tc>
          <w:tcPr>
            <w:tcW w:w="1134" w:type="dxa"/>
            <w:tcBorders>
              <w:left w:val="single" w:color="auto" w:sz="4" w:space="0"/>
              <w:right w:val="single" w:color="auto" w:sz="4" w:space="0"/>
            </w:tcBorders>
            <w:vAlign w:val="center"/>
          </w:tcPr>
          <w:p>
            <w:pPr>
              <w:keepNext w:val="0"/>
              <w:keepLines w:val="0"/>
              <w:widowControl/>
              <w:suppressLineNumbers w:val="0"/>
              <w:jc w:val="center"/>
              <w:textAlignment w:val="center"/>
              <w:rPr>
                <w:rFonts w:ascii="宋体" w:hAnsi="宋体"/>
                <w:lang w:eastAsia="zh-CN"/>
              </w:rPr>
            </w:pPr>
            <w:r>
              <w:rPr>
                <w:rFonts w:hint="eastAsia" w:ascii="微软雅黑" w:hAnsi="微软雅黑" w:eastAsia="微软雅黑" w:cs="微软雅黑"/>
                <w:i w:val="0"/>
                <w:iCs w:val="0"/>
                <w:color w:val="000000"/>
                <w:kern w:val="0"/>
                <w:sz w:val="20"/>
                <w:szCs w:val="20"/>
                <w:u w:val="none"/>
                <w:lang w:val="en-US" w:eastAsia="zh-CN" w:bidi="ar"/>
              </w:rPr>
              <w:t>否</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lang w:eastAsia="zh-CN"/>
              </w:rPr>
            </w:pPr>
            <w:r>
              <w:rPr>
                <w:rFonts w:hint="eastAsia" w:ascii="微软雅黑" w:hAnsi="微软雅黑" w:eastAsia="微软雅黑" w:cs="微软雅黑"/>
                <w:i w:val="0"/>
                <w:iCs w:val="0"/>
                <w:color w:val="000000"/>
                <w:kern w:val="0"/>
                <w:sz w:val="20"/>
                <w:szCs w:val="20"/>
                <w:u w:val="none"/>
                <w:lang w:val="en-US" w:eastAsia="zh-CN" w:bidi="ar"/>
              </w:rPr>
              <w:t>无</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微软雅黑" w:hAnsi="微软雅黑" w:eastAsia="微软雅黑" w:cs="微软雅黑"/>
                <w:i w:val="0"/>
                <w:iCs w:val="0"/>
                <w:color w:val="000000"/>
                <w:kern w:val="0"/>
                <w:sz w:val="20"/>
                <w:szCs w:val="20"/>
                <w:u w:val="none"/>
                <w:lang w:val="en-US" w:eastAsia="zh-CN" w:bidi="ar"/>
              </w:rPr>
              <w:t>创建该分析记录的系统用户姓名</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lang w:eastAsia="zh-CN"/>
              </w:rPr>
            </w:pPr>
            <w:r>
              <w:rPr>
                <w:rFonts w:hint="eastAsia" w:ascii="微软雅黑" w:hAnsi="微软雅黑" w:eastAsia="微软雅黑" w:cs="微软雅黑"/>
                <w:i w:val="0"/>
                <w:iCs w:val="0"/>
                <w:color w:val="000000"/>
                <w:kern w:val="0"/>
                <w:sz w:val="20"/>
                <w:szCs w:val="20"/>
                <w:u w:val="none"/>
                <w:lang w:val="en-US" w:eastAsia="zh-CN" w:bidi="ar"/>
              </w:rPr>
              <w:t>创建时间</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微软雅黑" w:hAnsi="微软雅黑" w:eastAsia="微软雅黑" w:cs="微软雅黑"/>
                <w:i w:val="0"/>
                <w:iCs w:val="0"/>
                <w:color w:val="000000"/>
                <w:kern w:val="0"/>
                <w:sz w:val="20"/>
                <w:szCs w:val="20"/>
                <w:u w:val="none"/>
                <w:lang w:val="en-US" w:eastAsia="zh-CN" w:bidi="ar"/>
              </w:rPr>
              <w:t>create_time</w:t>
            </w:r>
          </w:p>
        </w:tc>
        <w:tc>
          <w:tcPr>
            <w:tcW w:w="1701"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微软雅黑" w:hAnsi="微软雅黑" w:eastAsia="微软雅黑" w:cs="微软雅黑"/>
                <w:i w:val="0"/>
                <w:iCs w:val="0"/>
                <w:color w:val="000000"/>
                <w:kern w:val="0"/>
                <w:sz w:val="20"/>
                <w:szCs w:val="20"/>
                <w:u w:val="none"/>
                <w:lang w:val="en-US" w:eastAsia="zh-CN" w:bidi="ar"/>
              </w:rPr>
              <w:t>datetime</w:t>
            </w:r>
          </w:p>
        </w:tc>
        <w:tc>
          <w:tcPr>
            <w:tcW w:w="1134" w:type="dxa"/>
            <w:tcBorders>
              <w:left w:val="single" w:color="auto" w:sz="4" w:space="0"/>
              <w:right w:val="single" w:color="auto" w:sz="4" w:space="0"/>
            </w:tcBorders>
            <w:vAlign w:val="center"/>
          </w:tcPr>
          <w:p>
            <w:pPr>
              <w:keepNext w:val="0"/>
              <w:keepLines w:val="0"/>
              <w:widowControl/>
              <w:suppressLineNumbers w:val="0"/>
              <w:jc w:val="center"/>
              <w:textAlignment w:val="center"/>
              <w:rPr>
                <w:rFonts w:ascii="宋体" w:hAnsi="宋体"/>
                <w:lang w:eastAsia="zh-CN"/>
              </w:rPr>
            </w:pPr>
            <w:r>
              <w:rPr>
                <w:rFonts w:hint="eastAsia" w:ascii="微软雅黑" w:hAnsi="微软雅黑" w:eastAsia="微软雅黑" w:cs="微软雅黑"/>
                <w:i w:val="0"/>
                <w:iCs w:val="0"/>
                <w:color w:val="000000"/>
                <w:kern w:val="0"/>
                <w:sz w:val="20"/>
                <w:szCs w:val="20"/>
                <w:u w:val="none"/>
                <w:lang w:val="en-US" w:eastAsia="zh-CN" w:bidi="ar"/>
              </w:rPr>
              <w:t>否</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lang w:eastAsia="zh-CN"/>
              </w:rPr>
            </w:pPr>
            <w:r>
              <w:rPr>
                <w:rFonts w:hint="eastAsia" w:ascii="微软雅黑" w:hAnsi="微软雅黑" w:eastAsia="微软雅黑" w:cs="微软雅黑"/>
                <w:i w:val="0"/>
                <w:iCs w:val="0"/>
                <w:color w:val="000000"/>
                <w:kern w:val="0"/>
                <w:sz w:val="20"/>
                <w:szCs w:val="20"/>
                <w:u w:val="none"/>
                <w:lang w:val="en-US" w:eastAsia="zh-CN" w:bidi="ar"/>
              </w:rPr>
              <w:t>默认CURRENT_TIMESTAMP</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微软雅黑" w:hAnsi="微软雅黑" w:eastAsia="微软雅黑" w:cs="微软雅黑"/>
                <w:i w:val="0"/>
                <w:iCs w:val="0"/>
                <w:color w:val="000000"/>
                <w:kern w:val="0"/>
                <w:sz w:val="20"/>
                <w:szCs w:val="20"/>
                <w:u w:val="none"/>
                <w:lang w:val="en-US" w:eastAsia="zh-CN" w:bidi="ar"/>
              </w:rPr>
              <w:t>记录创建的系统时间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lang w:eastAsia="zh-CN"/>
              </w:rPr>
            </w:pP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p>
        </w:tc>
        <w:tc>
          <w:tcPr>
            <w:tcW w:w="1701"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p>
        </w:tc>
        <w:tc>
          <w:tcPr>
            <w:tcW w:w="1134" w:type="dxa"/>
            <w:tcBorders>
              <w:left w:val="single" w:color="auto" w:sz="4" w:space="0"/>
              <w:right w:val="single" w:color="auto" w:sz="4" w:space="0"/>
            </w:tcBorders>
            <w:vAlign w:val="center"/>
          </w:tcPr>
          <w:p>
            <w:pPr>
              <w:keepNext w:val="0"/>
              <w:keepLines w:val="0"/>
              <w:widowControl/>
              <w:suppressLineNumbers w:val="0"/>
              <w:jc w:val="center"/>
              <w:textAlignment w:val="center"/>
              <w:rPr>
                <w:rFonts w:ascii="宋体" w:hAnsi="宋体"/>
                <w:lang w:eastAsia="zh-CN"/>
              </w:rPr>
            </w:pP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lang w:eastAsia="zh-CN"/>
              </w:rPr>
            </w:pPr>
          </w:p>
        </w:tc>
        <w:tc>
          <w:tcPr>
            <w:tcW w:w="1745" w:type="dxa"/>
            <w:tcBorders>
              <w:left w:val="single" w:color="auto" w:sz="4" w:space="0"/>
            </w:tcBorders>
            <w:vAlign w:val="center"/>
          </w:tcPr>
          <w:p>
            <w:pPr>
              <w:keepNext w:val="0"/>
              <w:keepLines w:val="0"/>
              <w:widowControl/>
              <w:suppressLineNumbers w:val="0"/>
              <w:jc w:val="left"/>
              <w:textAlignment w:val="center"/>
              <w:rPr>
                <w:rFonts w:hint="eastAsia"/>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bottom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p>
        </w:tc>
        <w:tc>
          <w:tcPr>
            <w:tcW w:w="1418" w:type="dxa"/>
            <w:tcBorders>
              <w:left w:val="single" w:color="auto" w:sz="4" w:space="0"/>
              <w:bottom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p>
        </w:tc>
        <w:tc>
          <w:tcPr>
            <w:tcW w:w="1701" w:type="dxa"/>
            <w:tcBorders>
              <w:left w:val="single" w:color="auto" w:sz="4" w:space="0"/>
              <w:bottom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p>
        </w:tc>
        <w:tc>
          <w:tcPr>
            <w:tcW w:w="1134" w:type="dxa"/>
            <w:tcBorders>
              <w:left w:val="single" w:color="auto" w:sz="4" w:space="0"/>
              <w:bottom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p>
        </w:tc>
        <w:tc>
          <w:tcPr>
            <w:tcW w:w="2245" w:type="dxa"/>
            <w:tcBorders>
              <w:left w:val="single" w:color="auto" w:sz="4" w:space="0"/>
              <w:bottom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p>
        </w:tc>
        <w:tc>
          <w:tcPr>
            <w:tcW w:w="1745" w:type="dxa"/>
            <w:tcBorders>
              <w:left w:val="single" w:color="auto" w:sz="4" w:space="0"/>
              <w:bottom w:val="single" w:color="auto" w:sz="4" w:space="0"/>
            </w:tcBorders>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p>
        </w:tc>
      </w:tr>
    </w:tbl>
    <w:p>
      <w:pPr>
        <w:numPr>
          <w:ilvl w:val="0"/>
          <w:numId w:val="0"/>
        </w:numPr>
        <w:jc w:val="left"/>
        <w:rPr>
          <w:rFonts w:hint="default" w:ascii="宋体" w:hAnsi="宋体" w:eastAsia="宋体" w:cs="宋体"/>
          <w:b w:val="0"/>
          <w:bCs w:val="0"/>
          <w:sz w:val="28"/>
          <w:szCs w:val="28"/>
          <w:lang w:val="en-US" w:eastAsia="zh-CN"/>
        </w:rPr>
      </w:pPr>
      <w:r>
        <w:rPr>
          <w:rFonts w:hint="default" w:ascii="宋体" w:hAnsi="宋体" w:eastAsia="宋体" w:cs="宋体"/>
          <w:b w:val="0"/>
          <w:bCs w:val="0"/>
          <w:sz w:val="28"/>
          <w:szCs w:val="28"/>
          <w:lang w:val="en-US" w:eastAsia="zh-CN"/>
        </w:rPr>
        <w:t>详细说明：</w:t>
      </w:r>
    </w:p>
    <w:p>
      <w:pPr>
        <w:numPr>
          <w:ilvl w:val="0"/>
          <w:numId w:val="0"/>
        </w:numPr>
        <w:ind w:firstLine="420" w:firstLineChars="0"/>
        <w:jc w:val="left"/>
        <w:rPr>
          <w:rFonts w:hint="eastAsia" w:ascii="宋体" w:hAnsi="宋体" w:eastAsia="宋体" w:cs="宋体"/>
          <w:b w:val="0"/>
          <w:bCs w:val="0"/>
          <w:sz w:val="28"/>
          <w:szCs w:val="28"/>
          <w:lang w:val="en-US" w:eastAsia="zh-CN"/>
        </w:rPr>
      </w:pPr>
      <w:r>
        <w:rPr>
          <w:rFonts w:hint="eastAsia" w:ascii="宋体" w:hAnsi="宋体" w:eastAsia="宋体" w:cs="宋体"/>
          <w:b w:val="0"/>
          <w:bCs w:val="0"/>
          <w:sz w:val="28"/>
          <w:szCs w:val="28"/>
          <w:lang w:val="en-US" w:eastAsia="zh-CN"/>
        </w:rPr>
        <w:t>管理平台：</w:t>
      </w:r>
    </w:p>
    <w:p>
      <w:pPr>
        <w:numPr>
          <w:ilvl w:val="0"/>
          <w:numId w:val="0"/>
        </w:numPr>
        <w:ind w:firstLine="420" w:firstLineChars="0"/>
        <w:jc w:val="left"/>
        <w:rPr>
          <w:rFonts w:hint="eastAsia" w:ascii="宋体" w:hAnsi="宋体" w:eastAsia="宋体" w:cs="宋体"/>
          <w:b w:val="0"/>
          <w:bCs w:val="0"/>
          <w:sz w:val="28"/>
          <w:szCs w:val="28"/>
          <w:lang w:val="en-US" w:eastAsia="zh-CN"/>
        </w:rPr>
      </w:pPr>
      <w:r>
        <w:rPr>
          <w:rFonts w:hint="eastAsia" w:ascii="宋体" w:hAnsi="宋体" w:eastAsia="宋体" w:cs="宋体"/>
          <w:b w:val="0"/>
          <w:bCs w:val="0"/>
          <w:sz w:val="28"/>
          <w:szCs w:val="28"/>
          <w:lang w:val="en-US" w:eastAsia="zh-CN"/>
        </w:rPr>
        <w:t>后台每日自动依据预警规则计算社区矫正对象定位数据，并分析是否触发预警。</w:t>
      </w:r>
    </w:p>
    <w:p>
      <w:pPr>
        <w:numPr>
          <w:ilvl w:val="0"/>
          <w:numId w:val="0"/>
        </w:numPr>
        <w:ind w:firstLine="420" w:firstLineChars="0"/>
        <w:jc w:val="left"/>
        <w:rPr>
          <w:rFonts w:hint="eastAsia" w:ascii="宋体" w:hAnsi="宋体" w:eastAsia="宋体" w:cs="宋体"/>
          <w:b w:val="0"/>
          <w:bCs w:val="0"/>
          <w:sz w:val="28"/>
          <w:szCs w:val="28"/>
          <w:lang w:val="en-US" w:eastAsia="zh-CN"/>
        </w:rPr>
      </w:pPr>
      <w:r>
        <w:rPr>
          <w:rFonts w:hint="eastAsia" w:ascii="宋体" w:hAnsi="宋体" w:eastAsia="宋体" w:cs="宋体"/>
          <w:b w:val="0"/>
          <w:bCs w:val="0"/>
          <w:sz w:val="28"/>
          <w:szCs w:val="28"/>
          <w:lang w:val="en-US" w:eastAsia="zh-CN"/>
        </w:rPr>
        <w:t>预警生成后需要社区矫正机构工作人员人工确认告警状态，并填写处理结果。</w:t>
      </w:r>
    </w:p>
    <w:p>
      <w:pPr>
        <w:numPr>
          <w:ilvl w:val="0"/>
          <w:numId w:val="0"/>
        </w:numPr>
        <w:ind w:firstLine="420" w:firstLineChars="0"/>
        <w:jc w:val="left"/>
        <w:rPr>
          <w:rFonts w:hint="default" w:ascii="宋体" w:hAnsi="宋体" w:eastAsia="宋体" w:cs="宋体"/>
          <w:b w:val="0"/>
          <w:bCs w:val="0"/>
          <w:sz w:val="28"/>
          <w:szCs w:val="28"/>
          <w:lang w:val="en-US" w:eastAsia="zh-CN"/>
        </w:rPr>
      </w:pPr>
      <w:r>
        <w:rPr>
          <w:rFonts w:hint="eastAsia" w:ascii="宋体" w:hAnsi="宋体" w:eastAsia="宋体" w:cs="宋体"/>
          <w:b w:val="0"/>
          <w:bCs w:val="0"/>
          <w:sz w:val="28"/>
          <w:szCs w:val="28"/>
          <w:lang w:val="en-US" w:eastAsia="zh-CN"/>
        </w:rPr>
        <w:t>人工处理过的异常数据进行特殊标记，不再重复进行预警计算。</w:t>
      </w:r>
    </w:p>
    <w:p>
      <w:pPr>
        <w:numPr>
          <w:ilvl w:val="1"/>
          <w:numId w:val="4"/>
        </w:numPr>
        <w:ind w:left="850" w:leftChars="0" w:hanging="453" w:firstLineChars="0"/>
        <w:jc w:val="left"/>
        <w:outlineLvl w:val="1"/>
        <w:rPr>
          <w:rFonts w:hint="default" w:ascii="宋体" w:hAnsi="宋体" w:eastAsia="宋体" w:cs="宋体"/>
          <w:b/>
          <w:bCs/>
          <w:sz w:val="36"/>
          <w:szCs w:val="36"/>
          <w:lang w:val="en-US" w:eastAsia="zh-CN"/>
        </w:rPr>
      </w:pPr>
      <w:r>
        <w:rPr>
          <w:rFonts w:hint="eastAsia" w:ascii="宋体" w:hAnsi="宋体" w:eastAsia="宋体" w:cs="宋体"/>
          <w:b/>
          <w:bCs/>
          <w:sz w:val="36"/>
          <w:szCs w:val="36"/>
          <w:lang w:val="en-US" w:eastAsia="zh-CN"/>
        </w:rPr>
        <w:t xml:space="preserve">定位监管-昼伏夜出预警 </w:t>
      </w:r>
    </w:p>
    <w:tbl>
      <w:tblPr>
        <w:tblStyle w:val="13"/>
        <w:tblW w:w="948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37"/>
        <w:gridCol w:w="1418"/>
        <w:gridCol w:w="1701"/>
        <w:gridCol w:w="1134"/>
        <w:gridCol w:w="2245"/>
        <w:gridCol w:w="174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37" w:type="dxa"/>
            <w:shd w:val="pct10" w:color="auto" w:fill="FFFFFF"/>
          </w:tcPr>
          <w:p>
            <w:pPr>
              <w:rPr>
                <w:rFonts w:ascii="宋体"/>
                <w:b/>
                <w:sz w:val="21"/>
                <w:lang w:eastAsia="zh-CN"/>
              </w:rPr>
            </w:pPr>
            <w:r>
              <w:rPr>
                <w:rFonts w:hint="eastAsia" w:ascii="宋体"/>
                <w:b/>
                <w:sz w:val="21"/>
                <w:lang w:eastAsia="zh-CN"/>
              </w:rPr>
              <w:t>功能点</w:t>
            </w:r>
          </w:p>
        </w:tc>
        <w:tc>
          <w:tcPr>
            <w:tcW w:w="8243" w:type="dxa"/>
            <w:gridSpan w:val="5"/>
          </w:tcPr>
          <w:p>
            <w:pPr>
              <w:pStyle w:val="18"/>
              <w:ind w:left="0"/>
              <w:rPr>
                <w:rStyle w:val="21"/>
                <w:rFonts w:hint="default"/>
                <w:i w:val="0"/>
                <w:iCs/>
                <w:lang w:val="en-US" w:eastAsia="zh-CN" w:bidi="ar"/>
              </w:rPr>
            </w:pPr>
            <w:r>
              <w:rPr>
                <w:rStyle w:val="21"/>
                <w:rFonts w:hint="eastAsia"/>
                <w:i w:val="0"/>
                <w:iCs/>
                <w:lang w:val="en-US" w:eastAsia="zh-CN" w:bidi="ar"/>
              </w:rPr>
              <w:t>9 定位监管 模块</w:t>
            </w:r>
          </w:p>
          <w:p>
            <w:pPr>
              <w:pStyle w:val="18"/>
              <w:ind w:left="0"/>
              <w:rPr>
                <w:rStyle w:val="21"/>
                <w:rFonts w:hint="default"/>
                <w:i w:val="0"/>
                <w:iCs/>
                <w:lang w:val="en-US" w:eastAsia="zh-CN" w:bidi="ar"/>
              </w:rPr>
            </w:pPr>
            <w:r>
              <w:rPr>
                <w:rStyle w:val="21"/>
                <w:rFonts w:hint="eastAsia"/>
                <w:i w:val="0"/>
                <w:iCs/>
                <w:lang w:val="en-US" w:eastAsia="zh-CN" w:bidi="ar"/>
              </w:rPr>
              <w:t>9.16 昼伏夜出预警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37" w:type="dxa"/>
            <w:shd w:val="pct10" w:color="auto" w:fill="FFFFFF"/>
          </w:tcPr>
          <w:p>
            <w:pPr>
              <w:rPr>
                <w:rFonts w:ascii="宋体"/>
                <w:b/>
                <w:sz w:val="21"/>
                <w:lang w:eastAsia="zh-CN"/>
              </w:rPr>
            </w:pPr>
            <w:r>
              <w:rPr>
                <w:rFonts w:hint="eastAsia" w:ascii="宋体"/>
                <w:b/>
                <w:sz w:val="21"/>
                <w:lang w:eastAsia="zh-CN"/>
              </w:rPr>
              <w:t>简明描述</w:t>
            </w:r>
          </w:p>
        </w:tc>
        <w:tc>
          <w:tcPr>
            <w:tcW w:w="8243" w:type="dxa"/>
            <w:gridSpan w:val="5"/>
          </w:tcPr>
          <w:p>
            <w:pPr>
              <w:pStyle w:val="18"/>
              <w:ind w:left="0"/>
              <w:rPr>
                <w:rFonts w:hint="default" w:ascii="宋体"/>
                <w:sz w:val="21"/>
                <w:lang w:val="en-US" w:eastAsia="zh-CN"/>
              </w:rPr>
            </w:pPr>
            <w:r>
              <w:rPr>
                <w:rFonts w:hint="eastAsia" w:ascii="宋体"/>
                <w:i w:val="0"/>
                <w:iCs w:val="0"/>
                <w:color w:val="auto"/>
                <w:sz w:val="21"/>
                <w:lang w:val="en-US" w:eastAsia="zh-CN"/>
              </w:rPr>
              <w:t>系统每日自动</w:t>
            </w:r>
            <w:r>
              <w:rPr>
                <w:rFonts w:hint="default" w:ascii="宋体"/>
                <w:i w:val="0"/>
                <w:iCs w:val="0"/>
                <w:color w:val="auto"/>
                <w:sz w:val="21"/>
                <w:lang w:val="en-US" w:eastAsia="zh-CN"/>
              </w:rPr>
              <w:t>对社区矫正对象活动时间范围进行建模分析。利用分类和回归、聚类分析、关联规则、时序算法、偏差检测、主成分分析算法对社区矫正对象居住地、聚集、同行碰撞、徘徊、昼伏夜出进行分析</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37" w:type="dxa"/>
            <w:shd w:val="pct10" w:color="auto" w:fill="FFFFFF"/>
          </w:tcPr>
          <w:p>
            <w:pPr>
              <w:rPr>
                <w:rFonts w:hint="default" w:ascii="宋体"/>
                <w:b/>
                <w:sz w:val="21"/>
                <w:lang w:val="en-US" w:eastAsia="zh-CN"/>
              </w:rPr>
            </w:pPr>
            <w:r>
              <w:rPr>
                <w:rFonts w:hint="eastAsia" w:ascii="宋体"/>
                <w:b/>
                <w:sz w:val="21"/>
                <w:lang w:val="en-US" w:eastAsia="zh-CN"/>
              </w:rPr>
              <w:t>核心流程</w:t>
            </w:r>
          </w:p>
        </w:tc>
        <w:tc>
          <w:tcPr>
            <w:tcW w:w="8243" w:type="dxa"/>
            <w:gridSpan w:val="5"/>
          </w:tcPr>
          <w:p>
            <w:pPr>
              <w:pStyle w:val="18"/>
              <w:ind w:left="0"/>
              <w:rPr>
                <w:rFonts w:hint="default" w:ascii="宋体"/>
                <w:sz w:val="21"/>
                <w:lang w:val="en-US" w:eastAsia="zh-CN"/>
              </w:rPr>
            </w:pPr>
            <w:r>
              <w:rPr>
                <w:rFonts w:hint="eastAsia" w:ascii="宋体"/>
                <w:i w:val="0"/>
                <w:iCs w:val="0"/>
                <w:color w:val="auto"/>
                <w:sz w:val="21"/>
                <w:lang w:val="en-US" w:eastAsia="zh-CN"/>
              </w:rPr>
              <w:t>数据分析</w:t>
            </w:r>
            <w:r>
              <w:rPr>
                <w:rFonts w:hint="eastAsia" w:ascii="宋体"/>
                <w:i w:val="0"/>
                <w:iCs w:val="0"/>
                <w:color w:val="auto"/>
                <w:sz w:val="21"/>
                <w:lang w:eastAsia="zh-CN"/>
              </w:rPr>
              <w:t>→</w:t>
            </w:r>
            <w:r>
              <w:rPr>
                <w:rFonts w:hint="eastAsia" w:ascii="宋体"/>
                <w:i w:val="0"/>
                <w:iCs w:val="0"/>
                <w:color w:val="auto"/>
                <w:sz w:val="21"/>
                <w:lang w:val="en-US" w:eastAsia="zh-CN"/>
              </w:rPr>
              <w:t>预警触发</w:t>
            </w:r>
            <w:r>
              <w:rPr>
                <w:rFonts w:hint="eastAsia" w:ascii="宋体"/>
                <w:i w:val="0"/>
                <w:iCs w:val="0"/>
                <w:color w:val="auto"/>
                <w:sz w:val="21"/>
                <w:lang w:eastAsia="zh-CN"/>
              </w:rPr>
              <w:t>→</w:t>
            </w:r>
            <w:r>
              <w:rPr>
                <w:rFonts w:hint="eastAsia" w:ascii="宋体"/>
                <w:i w:val="0"/>
                <w:iCs w:val="0"/>
                <w:color w:val="auto"/>
                <w:sz w:val="21"/>
                <w:lang w:val="en-US" w:eastAsia="zh-CN"/>
              </w:rPr>
              <w:t>生成预警信息</w:t>
            </w:r>
            <w:r>
              <w:rPr>
                <w:rFonts w:hint="eastAsia" w:ascii="宋体"/>
                <w:i w:val="0"/>
                <w:iCs w:val="0"/>
                <w:color w:val="auto"/>
                <w:sz w:val="21"/>
                <w:lang w:eastAsia="zh-CN"/>
              </w:rPr>
              <w:t>→</w:t>
            </w:r>
            <w:r>
              <w:rPr>
                <w:rFonts w:hint="eastAsia" w:ascii="宋体"/>
                <w:i w:val="0"/>
                <w:iCs w:val="0"/>
                <w:color w:val="auto"/>
                <w:sz w:val="21"/>
                <w:lang w:val="en-US" w:eastAsia="zh-CN"/>
              </w:rPr>
              <w:t>工作人员确认处理结果</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2" w:hRule="atLeast"/>
          <w:jc w:val="center"/>
        </w:trPr>
        <w:tc>
          <w:tcPr>
            <w:tcW w:w="1237" w:type="dxa"/>
            <w:shd w:val="pct10" w:color="auto" w:fill="FFFFFF"/>
          </w:tcPr>
          <w:p>
            <w:pPr>
              <w:rPr>
                <w:rFonts w:hint="default" w:ascii="宋体"/>
                <w:b/>
                <w:sz w:val="21"/>
                <w:lang w:val="en-US" w:eastAsia="zh-CN"/>
              </w:rPr>
            </w:pPr>
            <w:r>
              <w:rPr>
                <w:rFonts w:hint="eastAsia" w:ascii="宋体"/>
                <w:b/>
                <w:sz w:val="21"/>
                <w:lang w:val="en-US" w:eastAsia="zh-CN"/>
              </w:rPr>
              <w:t>页面原型</w:t>
            </w:r>
          </w:p>
        </w:tc>
        <w:tc>
          <w:tcPr>
            <w:tcW w:w="8243" w:type="dxa"/>
            <w:gridSpan w:val="5"/>
          </w:tcPr>
          <w:p>
            <w:pPr>
              <w:pStyle w:val="18"/>
              <w:ind w:left="0"/>
              <w:rPr>
                <w:rFonts w:ascii="宋体"/>
                <w:sz w:val="21"/>
                <w:lang w:eastAsia="zh-CN"/>
              </w:rPr>
            </w:pPr>
            <w:r>
              <w:rPr>
                <w:rFonts w:hint="eastAsia" w:ascii="宋体"/>
                <w:sz w:val="21"/>
                <w:lang w:val="en-US" w:eastAsia="zh-CN"/>
              </w:rPr>
              <w:t>同居住地风险预警分析</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99" w:hRule="atLeast"/>
          <w:jc w:val="center"/>
        </w:trPr>
        <w:tc>
          <w:tcPr>
            <w:tcW w:w="1237" w:type="dxa"/>
          </w:tcPr>
          <w:p>
            <w:pPr>
              <w:jc w:val="center"/>
              <w:rPr>
                <w:b/>
                <w:lang w:eastAsia="zh-CN"/>
              </w:rPr>
            </w:pPr>
            <w:r>
              <w:rPr>
                <w:rFonts w:hint="eastAsia"/>
                <w:b/>
                <w:lang w:eastAsia="zh-CN"/>
              </w:rPr>
              <w:t>中文名称</w:t>
            </w:r>
          </w:p>
        </w:tc>
        <w:tc>
          <w:tcPr>
            <w:tcW w:w="1418" w:type="dxa"/>
          </w:tcPr>
          <w:p>
            <w:pPr>
              <w:jc w:val="center"/>
              <w:rPr>
                <w:b/>
                <w:lang w:eastAsia="zh-CN"/>
              </w:rPr>
            </w:pPr>
            <w:r>
              <w:rPr>
                <w:rFonts w:hint="eastAsia"/>
                <w:b/>
                <w:lang w:eastAsia="zh-CN"/>
              </w:rPr>
              <w:t>属性名称</w:t>
            </w:r>
          </w:p>
        </w:tc>
        <w:tc>
          <w:tcPr>
            <w:tcW w:w="1701" w:type="dxa"/>
          </w:tcPr>
          <w:p>
            <w:pPr>
              <w:jc w:val="center"/>
              <w:rPr>
                <w:b/>
                <w:lang w:eastAsia="zh-CN"/>
              </w:rPr>
            </w:pPr>
            <w:r>
              <w:rPr>
                <w:rFonts w:hint="eastAsia"/>
                <w:b/>
                <w:lang w:eastAsia="zh-CN"/>
              </w:rPr>
              <w:t>类型</w:t>
            </w:r>
          </w:p>
        </w:tc>
        <w:tc>
          <w:tcPr>
            <w:tcW w:w="1134" w:type="dxa"/>
          </w:tcPr>
          <w:p>
            <w:pPr>
              <w:jc w:val="center"/>
              <w:rPr>
                <w:b/>
                <w:lang w:eastAsia="zh-CN"/>
              </w:rPr>
            </w:pPr>
            <w:r>
              <w:rPr>
                <w:rFonts w:hint="eastAsia"/>
                <w:b/>
                <w:lang w:eastAsia="zh-CN"/>
              </w:rPr>
              <w:t>是否为空</w:t>
            </w:r>
          </w:p>
        </w:tc>
        <w:tc>
          <w:tcPr>
            <w:tcW w:w="2245" w:type="dxa"/>
          </w:tcPr>
          <w:p>
            <w:pPr>
              <w:jc w:val="center"/>
              <w:rPr>
                <w:b/>
                <w:lang w:eastAsia="zh-CN"/>
              </w:rPr>
            </w:pPr>
            <w:r>
              <w:rPr>
                <w:rFonts w:hint="eastAsia"/>
                <w:b/>
                <w:lang w:eastAsia="zh-CN"/>
              </w:rPr>
              <w:t>取值范围或举例</w:t>
            </w:r>
          </w:p>
        </w:tc>
        <w:tc>
          <w:tcPr>
            <w:tcW w:w="1745" w:type="dxa"/>
          </w:tcPr>
          <w:p>
            <w:pPr>
              <w:jc w:val="center"/>
              <w:rPr>
                <w:b/>
                <w:lang w:eastAsia="zh-CN"/>
              </w:rPr>
            </w:pPr>
            <w:r>
              <w:rPr>
                <w:rFonts w:hint="eastAsia"/>
                <w:b/>
                <w:lang w:eastAsia="zh-CN"/>
              </w:rPr>
              <w:t>简要说明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bottom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p>
        </w:tc>
        <w:tc>
          <w:tcPr>
            <w:tcW w:w="1418" w:type="dxa"/>
            <w:tcBorders>
              <w:left w:val="single" w:color="auto" w:sz="4" w:space="0"/>
              <w:bottom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p>
        </w:tc>
        <w:tc>
          <w:tcPr>
            <w:tcW w:w="1701" w:type="dxa"/>
            <w:tcBorders>
              <w:left w:val="single" w:color="auto" w:sz="4" w:space="0"/>
              <w:bottom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p>
        </w:tc>
        <w:tc>
          <w:tcPr>
            <w:tcW w:w="1134" w:type="dxa"/>
            <w:tcBorders>
              <w:left w:val="single" w:color="auto" w:sz="4" w:space="0"/>
              <w:bottom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p>
        </w:tc>
        <w:tc>
          <w:tcPr>
            <w:tcW w:w="2245" w:type="dxa"/>
            <w:tcBorders>
              <w:left w:val="single" w:color="auto" w:sz="4" w:space="0"/>
              <w:bottom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p>
        </w:tc>
        <w:tc>
          <w:tcPr>
            <w:tcW w:w="1745" w:type="dxa"/>
            <w:tcBorders>
              <w:left w:val="single" w:color="auto" w:sz="4" w:space="0"/>
              <w:bottom w:val="single" w:color="auto" w:sz="4" w:space="0"/>
            </w:tcBorders>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p>
        </w:tc>
      </w:tr>
    </w:tbl>
    <w:p>
      <w:pPr>
        <w:numPr>
          <w:ilvl w:val="0"/>
          <w:numId w:val="0"/>
        </w:numPr>
        <w:ind w:firstLine="420" w:firstLineChars="0"/>
        <w:jc w:val="left"/>
        <w:rPr>
          <w:rFonts w:hint="eastAsia" w:ascii="宋体" w:hAnsi="宋体" w:eastAsia="宋体" w:cs="宋体"/>
          <w:b w:val="0"/>
          <w:bCs w:val="0"/>
          <w:sz w:val="28"/>
          <w:szCs w:val="28"/>
          <w:lang w:val="en-US" w:eastAsia="zh-CN"/>
        </w:rPr>
      </w:pPr>
      <w:r>
        <w:rPr>
          <w:rFonts w:hint="eastAsia" w:ascii="宋体" w:hAnsi="宋体" w:eastAsia="宋体" w:cs="宋体"/>
          <w:b w:val="0"/>
          <w:bCs w:val="0"/>
          <w:sz w:val="28"/>
          <w:szCs w:val="28"/>
          <w:lang w:val="en-US" w:eastAsia="zh-CN"/>
        </w:rPr>
        <w:t>管理平台：</w:t>
      </w:r>
    </w:p>
    <w:p>
      <w:pPr>
        <w:numPr>
          <w:ilvl w:val="0"/>
          <w:numId w:val="0"/>
        </w:numPr>
        <w:ind w:firstLine="420" w:firstLineChars="0"/>
        <w:jc w:val="left"/>
        <w:rPr>
          <w:rFonts w:hint="eastAsia" w:ascii="宋体" w:hAnsi="宋体" w:eastAsia="宋体" w:cs="宋体"/>
          <w:b w:val="0"/>
          <w:bCs w:val="0"/>
          <w:sz w:val="28"/>
          <w:szCs w:val="28"/>
          <w:lang w:val="en-US" w:eastAsia="zh-CN"/>
        </w:rPr>
      </w:pPr>
      <w:r>
        <w:rPr>
          <w:rFonts w:hint="eastAsia" w:ascii="宋体" w:hAnsi="宋体" w:eastAsia="宋体" w:cs="宋体"/>
          <w:b w:val="0"/>
          <w:bCs w:val="0"/>
          <w:sz w:val="28"/>
          <w:szCs w:val="28"/>
          <w:lang w:val="en-US" w:eastAsia="zh-CN"/>
        </w:rPr>
        <w:t>后台每日自动依据预警规则计算分析是否触发预警。</w:t>
      </w:r>
    </w:p>
    <w:p>
      <w:pPr>
        <w:numPr>
          <w:ilvl w:val="0"/>
          <w:numId w:val="0"/>
        </w:numPr>
        <w:ind w:firstLine="420" w:firstLineChars="0"/>
        <w:jc w:val="left"/>
        <w:rPr>
          <w:rFonts w:hint="eastAsia" w:ascii="宋体" w:hAnsi="宋体" w:eastAsia="宋体" w:cs="宋体"/>
          <w:b w:val="0"/>
          <w:bCs w:val="0"/>
          <w:sz w:val="28"/>
          <w:szCs w:val="28"/>
          <w:lang w:val="en-US" w:eastAsia="zh-CN"/>
        </w:rPr>
      </w:pPr>
      <w:r>
        <w:rPr>
          <w:rFonts w:hint="eastAsia" w:ascii="宋体" w:hAnsi="宋体" w:eastAsia="宋体" w:cs="宋体"/>
          <w:b w:val="0"/>
          <w:bCs w:val="0"/>
          <w:sz w:val="28"/>
          <w:szCs w:val="28"/>
          <w:lang w:val="en-US" w:eastAsia="zh-CN"/>
        </w:rPr>
        <w:t>预警生成后需要社区矫正机构工作人员人工确认告警状态，并填写处理结果。</w:t>
      </w:r>
    </w:p>
    <w:p>
      <w:pPr>
        <w:numPr>
          <w:ilvl w:val="0"/>
          <w:numId w:val="0"/>
        </w:numPr>
        <w:ind w:firstLine="420" w:firstLineChars="0"/>
        <w:jc w:val="left"/>
        <w:rPr>
          <w:rFonts w:hint="default" w:ascii="宋体" w:hAnsi="宋体" w:eastAsia="宋体" w:cs="宋体"/>
          <w:b w:val="0"/>
          <w:bCs w:val="0"/>
          <w:sz w:val="28"/>
          <w:szCs w:val="28"/>
          <w:lang w:val="en-US" w:eastAsia="zh-CN"/>
        </w:rPr>
      </w:pPr>
      <w:r>
        <w:rPr>
          <w:rFonts w:hint="eastAsia" w:ascii="宋体" w:hAnsi="宋体" w:eastAsia="宋体" w:cs="宋体"/>
          <w:b w:val="0"/>
          <w:bCs w:val="0"/>
          <w:sz w:val="28"/>
          <w:szCs w:val="28"/>
          <w:lang w:val="en-US" w:eastAsia="zh-CN"/>
        </w:rPr>
        <w:t>人工处理过的异常数据进行特殊标记，不再重复进行预警计算。</w:t>
      </w:r>
    </w:p>
    <w:p>
      <w:pPr>
        <w:numPr>
          <w:ilvl w:val="1"/>
          <w:numId w:val="4"/>
        </w:numPr>
        <w:ind w:left="850" w:leftChars="0" w:hanging="453" w:firstLineChars="0"/>
        <w:jc w:val="left"/>
        <w:outlineLvl w:val="1"/>
        <w:rPr>
          <w:rFonts w:hint="default" w:ascii="宋体" w:hAnsi="宋体" w:eastAsia="宋体" w:cs="宋体"/>
          <w:b/>
          <w:bCs/>
          <w:sz w:val="36"/>
          <w:szCs w:val="36"/>
          <w:lang w:val="en-US" w:eastAsia="zh-CN"/>
        </w:rPr>
      </w:pPr>
      <w:r>
        <w:rPr>
          <w:rFonts w:hint="eastAsia" w:ascii="宋体" w:hAnsi="宋体" w:eastAsia="宋体" w:cs="宋体"/>
          <w:b/>
          <w:bCs/>
          <w:sz w:val="36"/>
          <w:szCs w:val="36"/>
          <w:lang w:val="en-US" w:eastAsia="zh-CN"/>
        </w:rPr>
        <w:t xml:space="preserve">报警管理 </w:t>
      </w:r>
    </w:p>
    <w:tbl>
      <w:tblPr>
        <w:tblStyle w:val="13"/>
        <w:tblW w:w="948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37"/>
        <w:gridCol w:w="1418"/>
        <w:gridCol w:w="1701"/>
        <w:gridCol w:w="1134"/>
        <w:gridCol w:w="2245"/>
        <w:gridCol w:w="174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37" w:type="dxa"/>
            <w:shd w:val="pct10" w:color="auto" w:fill="FFFFFF"/>
          </w:tcPr>
          <w:p>
            <w:pPr>
              <w:rPr>
                <w:rFonts w:ascii="宋体"/>
                <w:b/>
                <w:sz w:val="21"/>
                <w:lang w:eastAsia="zh-CN"/>
              </w:rPr>
            </w:pPr>
            <w:r>
              <w:rPr>
                <w:rFonts w:hint="eastAsia" w:ascii="宋体"/>
                <w:b/>
                <w:sz w:val="21"/>
                <w:lang w:eastAsia="zh-CN"/>
              </w:rPr>
              <w:t>功能点</w:t>
            </w:r>
          </w:p>
        </w:tc>
        <w:tc>
          <w:tcPr>
            <w:tcW w:w="8243" w:type="dxa"/>
            <w:gridSpan w:val="5"/>
          </w:tcPr>
          <w:p>
            <w:pPr>
              <w:pStyle w:val="18"/>
              <w:ind w:left="0"/>
              <w:rPr>
                <w:rStyle w:val="21"/>
                <w:rFonts w:hint="default"/>
                <w:i w:val="0"/>
                <w:iCs/>
                <w:lang w:val="en-US" w:eastAsia="zh-CN" w:bidi="ar"/>
              </w:rPr>
            </w:pPr>
            <w:r>
              <w:rPr>
                <w:rStyle w:val="21"/>
                <w:rFonts w:hint="eastAsia"/>
                <w:i w:val="0"/>
                <w:iCs/>
                <w:lang w:val="en-US" w:eastAsia="zh-CN" w:bidi="ar"/>
              </w:rPr>
              <w:t>10 报警管理 模块</w:t>
            </w:r>
          </w:p>
          <w:p>
            <w:pPr>
              <w:pStyle w:val="18"/>
              <w:ind w:left="0"/>
              <w:rPr>
                <w:rStyle w:val="21"/>
                <w:rFonts w:hint="eastAsia"/>
                <w:i w:val="0"/>
                <w:iCs/>
                <w:lang w:val="en-US" w:eastAsia="zh-CN" w:bidi="ar"/>
              </w:rPr>
            </w:pPr>
            <w:r>
              <w:rPr>
                <w:rStyle w:val="21"/>
                <w:rFonts w:hint="eastAsia"/>
                <w:i w:val="0"/>
                <w:iCs/>
                <w:lang w:val="en-US" w:eastAsia="zh-CN" w:bidi="ar"/>
              </w:rPr>
              <w:t>10.1 报警列表</w:t>
            </w:r>
          </w:p>
          <w:p>
            <w:pPr>
              <w:pStyle w:val="18"/>
              <w:ind w:left="0"/>
              <w:rPr>
                <w:rStyle w:val="21"/>
                <w:rFonts w:hint="eastAsia"/>
                <w:i w:val="0"/>
                <w:iCs/>
                <w:lang w:val="en-US" w:eastAsia="zh-CN" w:bidi="ar"/>
              </w:rPr>
            </w:pPr>
            <w:r>
              <w:rPr>
                <w:rStyle w:val="21"/>
                <w:rFonts w:hint="eastAsia"/>
                <w:i w:val="0"/>
                <w:iCs/>
                <w:lang w:val="en-US" w:eastAsia="zh-CN" w:bidi="ar"/>
              </w:rPr>
              <w:t>10.2 报警处置</w:t>
            </w:r>
          </w:p>
          <w:p>
            <w:pPr>
              <w:pStyle w:val="18"/>
              <w:ind w:left="0"/>
              <w:rPr>
                <w:rStyle w:val="21"/>
                <w:rFonts w:hint="eastAsia"/>
                <w:i w:val="0"/>
                <w:iCs/>
                <w:lang w:val="en-US" w:eastAsia="zh-CN" w:bidi="ar"/>
              </w:rPr>
            </w:pPr>
            <w:r>
              <w:rPr>
                <w:rStyle w:val="21"/>
                <w:rFonts w:hint="eastAsia"/>
                <w:i w:val="0"/>
                <w:iCs/>
                <w:lang w:val="en-US" w:eastAsia="zh-CN" w:bidi="ar"/>
              </w:rPr>
              <w:t>10.3 越界报警规则</w:t>
            </w:r>
          </w:p>
          <w:p>
            <w:pPr>
              <w:pStyle w:val="18"/>
              <w:ind w:left="0"/>
              <w:rPr>
                <w:rStyle w:val="21"/>
                <w:rFonts w:hint="eastAsia"/>
                <w:i w:val="0"/>
                <w:iCs/>
                <w:lang w:val="en-US" w:eastAsia="zh-CN" w:bidi="ar"/>
              </w:rPr>
            </w:pPr>
            <w:r>
              <w:rPr>
                <w:rStyle w:val="21"/>
                <w:rFonts w:hint="eastAsia"/>
                <w:i w:val="0"/>
                <w:iCs/>
                <w:lang w:val="en-US" w:eastAsia="zh-CN" w:bidi="ar"/>
              </w:rPr>
              <w:t>10.4 网上签到异常</w:t>
            </w:r>
          </w:p>
          <w:p>
            <w:pPr>
              <w:pStyle w:val="18"/>
              <w:ind w:left="0"/>
              <w:rPr>
                <w:rStyle w:val="21"/>
                <w:rFonts w:hint="eastAsia"/>
                <w:i w:val="0"/>
                <w:iCs/>
                <w:lang w:val="en-US" w:eastAsia="zh-CN" w:bidi="ar"/>
              </w:rPr>
            </w:pPr>
            <w:r>
              <w:rPr>
                <w:rStyle w:val="21"/>
                <w:rFonts w:hint="eastAsia"/>
                <w:i w:val="0"/>
                <w:iCs/>
                <w:lang w:val="en-US" w:eastAsia="zh-CN" w:bidi="ar"/>
              </w:rPr>
              <w:t>10.5 外出异常</w:t>
            </w:r>
          </w:p>
          <w:p>
            <w:pPr>
              <w:pStyle w:val="18"/>
              <w:ind w:left="0"/>
              <w:rPr>
                <w:rStyle w:val="21"/>
                <w:rFonts w:hint="eastAsia"/>
                <w:i w:val="0"/>
                <w:iCs/>
                <w:lang w:val="en-US" w:eastAsia="zh-CN" w:bidi="ar"/>
              </w:rPr>
            </w:pPr>
            <w:r>
              <w:rPr>
                <w:rStyle w:val="21"/>
                <w:rFonts w:hint="eastAsia"/>
                <w:i w:val="0"/>
                <w:iCs/>
                <w:lang w:val="en-US" w:eastAsia="zh-CN" w:bidi="ar"/>
              </w:rPr>
              <w:t>10.6 解矫到期预警</w:t>
            </w:r>
          </w:p>
          <w:p>
            <w:pPr>
              <w:pStyle w:val="18"/>
              <w:ind w:left="0"/>
              <w:rPr>
                <w:rStyle w:val="21"/>
                <w:rFonts w:hint="eastAsia"/>
                <w:i w:val="0"/>
                <w:iCs/>
                <w:lang w:val="en-US" w:eastAsia="zh-CN" w:bidi="ar"/>
              </w:rPr>
            </w:pPr>
            <w:r>
              <w:rPr>
                <w:rStyle w:val="21"/>
                <w:rFonts w:hint="eastAsia"/>
                <w:i w:val="0"/>
                <w:iCs/>
                <w:lang w:val="en-US" w:eastAsia="zh-CN" w:bidi="ar"/>
              </w:rPr>
              <w:t>10.7 逾期销假预警</w:t>
            </w:r>
          </w:p>
          <w:p>
            <w:pPr>
              <w:pStyle w:val="18"/>
              <w:ind w:left="0"/>
              <w:rPr>
                <w:rStyle w:val="21"/>
                <w:rFonts w:hint="eastAsia"/>
                <w:i w:val="0"/>
                <w:iCs/>
                <w:lang w:val="en-US" w:eastAsia="zh-CN" w:bidi="ar"/>
              </w:rPr>
            </w:pPr>
            <w:r>
              <w:rPr>
                <w:rStyle w:val="21"/>
                <w:rFonts w:hint="eastAsia"/>
                <w:i w:val="0"/>
                <w:iCs/>
                <w:lang w:val="en-US" w:eastAsia="zh-CN" w:bidi="ar"/>
              </w:rPr>
              <w:t>10.8 定位异常预警</w:t>
            </w:r>
          </w:p>
          <w:p>
            <w:pPr>
              <w:pStyle w:val="18"/>
              <w:ind w:left="0"/>
              <w:rPr>
                <w:rStyle w:val="21"/>
                <w:rFonts w:hint="default"/>
                <w:i w:val="0"/>
                <w:iCs/>
                <w:lang w:val="en-US" w:eastAsia="zh-CN" w:bidi="ar"/>
              </w:rPr>
            </w:pPr>
            <w:r>
              <w:rPr>
                <w:rStyle w:val="21"/>
                <w:rFonts w:hint="eastAsia"/>
                <w:i w:val="0"/>
                <w:iCs/>
                <w:lang w:val="en-US" w:eastAsia="zh-CN" w:bidi="ar"/>
              </w:rPr>
              <w:t>10.9 进入禁止区域告警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37" w:type="dxa"/>
            <w:shd w:val="pct10" w:color="auto" w:fill="FFFFFF"/>
          </w:tcPr>
          <w:p>
            <w:pPr>
              <w:rPr>
                <w:rFonts w:ascii="宋体"/>
                <w:b/>
                <w:sz w:val="21"/>
                <w:lang w:eastAsia="zh-CN"/>
              </w:rPr>
            </w:pPr>
            <w:r>
              <w:rPr>
                <w:rFonts w:hint="eastAsia" w:ascii="宋体"/>
                <w:b/>
                <w:sz w:val="21"/>
                <w:lang w:eastAsia="zh-CN"/>
              </w:rPr>
              <w:t>简明描述</w:t>
            </w:r>
          </w:p>
        </w:tc>
        <w:tc>
          <w:tcPr>
            <w:tcW w:w="8243" w:type="dxa"/>
            <w:gridSpan w:val="5"/>
          </w:tcPr>
          <w:p>
            <w:pPr>
              <w:pStyle w:val="18"/>
              <w:ind w:left="0"/>
              <w:rPr>
                <w:rFonts w:hint="default" w:ascii="宋体"/>
                <w:sz w:val="21"/>
                <w:lang w:val="en-US" w:eastAsia="zh-CN"/>
              </w:rPr>
            </w:pPr>
            <w:r>
              <w:rPr>
                <w:rFonts w:hint="eastAsia" w:ascii="宋体"/>
                <w:i w:val="0"/>
                <w:iCs w:val="0"/>
                <w:color w:val="auto"/>
                <w:sz w:val="21"/>
                <w:lang w:val="en-US" w:eastAsia="zh-CN"/>
              </w:rPr>
              <w:t>系统自动 针对社区矫正对象越界、多人聚集、夜间活动等异常情况进行报警管理和预警预测。对社区矫正对象网上签到异常、解矫到期预警、逾期销假预警等进行管理。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37" w:type="dxa"/>
            <w:shd w:val="pct10" w:color="auto" w:fill="FFFFFF"/>
          </w:tcPr>
          <w:p>
            <w:pPr>
              <w:rPr>
                <w:rFonts w:hint="default" w:ascii="宋体"/>
                <w:b/>
                <w:sz w:val="21"/>
                <w:lang w:val="en-US" w:eastAsia="zh-CN"/>
              </w:rPr>
            </w:pPr>
            <w:r>
              <w:rPr>
                <w:rFonts w:hint="eastAsia" w:ascii="宋体"/>
                <w:b/>
                <w:sz w:val="21"/>
                <w:lang w:val="en-US" w:eastAsia="zh-CN"/>
              </w:rPr>
              <w:t>核心流程</w:t>
            </w:r>
          </w:p>
        </w:tc>
        <w:tc>
          <w:tcPr>
            <w:tcW w:w="8243" w:type="dxa"/>
            <w:gridSpan w:val="5"/>
          </w:tcPr>
          <w:p>
            <w:pPr>
              <w:pStyle w:val="18"/>
              <w:ind w:left="0"/>
              <w:rPr>
                <w:rFonts w:hint="default" w:ascii="宋体"/>
                <w:sz w:val="21"/>
                <w:lang w:val="en-US" w:eastAsia="zh-CN"/>
              </w:rPr>
            </w:pPr>
            <w:r>
              <w:rPr>
                <w:rFonts w:hint="eastAsia" w:ascii="宋体"/>
                <w:i w:val="0"/>
                <w:iCs w:val="0"/>
                <w:color w:val="auto"/>
                <w:sz w:val="21"/>
                <w:lang w:val="en-US" w:eastAsia="zh-CN"/>
              </w:rPr>
              <w:t>数据分析</w:t>
            </w:r>
            <w:r>
              <w:rPr>
                <w:rFonts w:hint="eastAsia" w:ascii="宋体"/>
                <w:i w:val="0"/>
                <w:iCs w:val="0"/>
                <w:color w:val="auto"/>
                <w:sz w:val="21"/>
                <w:lang w:eastAsia="zh-CN"/>
              </w:rPr>
              <w:t>→</w:t>
            </w:r>
            <w:r>
              <w:rPr>
                <w:rFonts w:hint="eastAsia" w:ascii="宋体"/>
                <w:i w:val="0"/>
                <w:iCs w:val="0"/>
                <w:color w:val="auto"/>
                <w:sz w:val="21"/>
                <w:lang w:val="en-US" w:eastAsia="zh-CN"/>
              </w:rPr>
              <w:t>预警触发</w:t>
            </w:r>
            <w:r>
              <w:rPr>
                <w:rFonts w:hint="eastAsia" w:ascii="宋体"/>
                <w:i w:val="0"/>
                <w:iCs w:val="0"/>
                <w:color w:val="auto"/>
                <w:sz w:val="21"/>
                <w:lang w:eastAsia="zh-CN"/>
              </w:rPr>
              <w:t>→</w:t>
            </w:r>
            <w:r>
              <w:rPr>
                <w:rFonts w:hint="eastAsia" w:ascii="宋体"/>
                <w:i w:val="0"/>
                <w:iCs w:val="0"/>
                <w:color w:val="auto"/>
                <w:sz w:val="21"/>
                <w:lang w:val="en-US" w:eastAsia="zh-CN"/>
              </w:rPr>
              <w:t>生成预警信息</w:t>
            </w:r>
            <w:r>
              <w:rPr>
                <w:rFonts w:hint="eastAsia" w:ascii="宋体"/>
                <w:i w:val="0"/>
                <w:iCs w:val="0"/>
                <w:color w:val="auto"/>
                <w:sz w:val="21"/>
                <w:lang w:eastAsia="zh-CN"/>
              </w:rPr>
              <w:t>→</w:t>
            </w:r>
            <w:r>
              <w:rPr>
                <w:rFonts w:hint="eastAsia" w:ascii="宋体"/>
                <w:i w:val="0"/>
                <w:iCs w:val="0"/>
                <w:color w:val="auto"/>
                <w:sz w:val="21"/>
                <w:lang w:val="en-US" w:eastAsia="zh-CN"/>
              </w:rPr>
              <w:t>工作人员确认处理结果</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62" w:hRule="atLeast"/>
          <w:jc w:val="center"/>
        </w:trPr>
        <w:tc>
          <w:tcPr>
            <w:tcW w:w="1237" w:type="dxa"/>
            <w:shd w:val="pct10" w:color="auto" w:fill="FFFFFF"/>
          </w:tcPr>
          <w:p>
            <w:pPr>
              <w:rPr>
                <w:rFonts w:hint="default" w:ascii="宋体"/>
                <w:b/>
                <w:sz w:val="21"/>
                <w:lang w:val="en-US" w:eastAsia="zh-CN"/>
              </w:rPr>
            </w:pPr>
            <w:r>
              <w:rPr>
                <w:rFonts w:hint="eastAsia" w:ascii="宋体"/>
                <w:b/>
                <w:sz w:val="21"/>
                <w:lang w:val="en-US" w:eastAsia="zh-CN"/>
              </w:rPr>
              <w:t>页面原型</w:t>
            </w:r>
          </w:p>
        </w:tc>
        <w:tc>
          <w:tcPr>
            <w:tcW w:w="8243" w:type="dxa"/>
            <w:gridSpan w:val="5"/>
          </w:tcPr>
          <w:p>
            <w:pPr>
              <w:pStyle w:val="18"/>
              <w:ind w:left="0"/>
              <w:rPr>
                <w:rFonts w:ascii="宋体"/>
                <w:sz w:val="21"/>
                <w:lang w:eastAsia="zh-CN"/>
              </w:rPr>
            </w:pPr>
            <w:r>
              <w:rPr>
                <w:rFonts w:ascii="宋体"/>
                <w:sz w:val="21"/>
                <w:lang w:eastAsia="zh-CN"/>
              </w:rPr>
              <w:drawing>
                <wp:inline distT="0" distB="0" distL="114300" distR="114300">
                  <wp:extent cx="5093335" cy="3034030"/>
                  <wp:effectExtent l="0" t="0" r="12065" b="13970"/>
                  <wp:docPr id="124" name="图片 124" descr="01c2c331-108b-4ade-aaef-dc40de30cbe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图片 124" descr="01c2c331-108b-4ade-aaef-dc40de30cbe0"/>
                          <pic:cNvPicPr>
                            <a:picLocks noChangeAspect="1"/>
                          </pic:cNvPicPr>
                        </pic:nvPicPr>
                        <pic:blipFill>
                          <a:blip r:embed="rId51"/>
                          <a:stretch>
                            <a:fillRect/>
                          </a:stretch>
                        </pic:blipFill>
                        <pic:spPr>
                          <a:xfrm>
                            <a:off x="0" y="0"/>
                            <a:ext cx="5093335" cy="3034030"/>
                          </a:xfrm>
                          <a:prstGeom prst="rect">
                            <a:avLst/>
                          </a:prstGeom>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99" w:hRule="atLeast"/>
          <w:jc w:val="center"/>
        </w:trPr>
        <w:tc>
          <w:tcPr>
            <w:tcW w:w="1237" w:type="dxa"/>
          </w:tcPr>
          <w:p>
            <w:pPr>
              <w:jc w:val="center"/>
              <w:rPr>
                <w:b/>
                <w:lang w:eastAsia="zh-CN"/>
              </w:rPr>
            </w:pPr>
            <w:r>
              <w:rPr>
                <w:rFonts w:hint="eastAsia"/>
                <w:b/>
                <w:lang w:eastAsia="zh-CN"/>
              </w:rPr>
              <w:t>中文名称</w:t>
            </w:r>
          </w:p>
        </w:tc>
        <w:tc>
          <w:tcPr>
            <w:tcW w:w="1418" w:type="dxa"/>
          </w:tcPr>
          <w:p>
            <w:pPr>
              <w:jc w:val="center"/>
              <w:rPr>
                <w:b/>
                <w:lang w:eastAsia="zh-CN"/>
              </w:rPr>
            </w:pPr>
            <w:r>
              <w:rPr>
                <w:rFonts w:hint="eastAsia"/>
                <w:b/>
                <w:lang w:eastAsia="zh-CN"/>
              </w:rPr>
              <w:t>属性名称</w:t>
            </w:r>
          </w:p>
        </w:tc>
        <w:tc>
          <w:tcPr>
            <w:tcW w:w="1701" w:type="dxa"/>
          </w:tcPr>
          <w:p>
            <w:pPr>
              <w:jc w:val="center"/>
              <w:rPr>
                <w:b/>
                <w:lang w:eastAsia="zh-CN"/>
              </w:rPr>
            </w:pPr>
            <w:r>
              <w:rPr>
                <w:rFonts w:hint="eastAsia"/>
                <w:b/>
                <w:lang w:eastAsia="zh-CN"/>
              </w:rPr>
              <w:t>类型</w:t>
            </w:r>
          </w:p>
        </w:tc>
        <w:tc>
          <w:tcPr>
            <w:tcW w:w="1134" w:type="dxa"/>
          </w:tcPr>
          <w:p>
            <w:pPr>
              <w:jc w:val="center"/>
              <w:rPr>
                <w:b/>
                <w:lang w:eastAsia="zh-CN"/>
              </w:rPr>
            </w:pPr>
            <w:r>
              <w:rPr>
                <w:rFonts w:hint="eastAsia"/>
                <w:b/>
                <w:lang w:eastAsia="zh-CN"/>
              </w:rPr>
              <w:t>是否为空</w:t>
            </w:r>
          </w:p>
        </w:tc>
        <w:tc>
          <w:tcPr>
            <w:tcW w:w="2245" w:type="dxa"/>
          </w:tcPr>
          <w:p>
            <w:pPr>
              <w:jc w:val="center"/>
              <w:rPr>
                <w:b/>
                <w:lang w:eastAsia="zh-CN"/>
              </w:rPr>
            </w:pPr>
            <w:r>
              <w:rPr>
                <w:rFonts w:hint="eastAsia"/>
                <w:b/>
                <w:lang w:eastAsia="zh-CN"/>
              </w:rPr>
              <w:t>取值范围或举例</w:t>
            </w:r>
          </w:p>
        </w:tc>
        <w:tc>
          <w:tcPr>
            <w:tcW w:w="1745" w:type="dxa"/>
          </w:tcPr>
          <w:p>
            <w:pPr>
              <w:jc w:val="center"/>
              <w:rPr>
                <w:b/>
                <w:lang w:eastAsia="zh-CN"/>
              </w:rPr>
            </w:pPr>
            <w:r>
              <w:rPr>
                <w:rFonts w:hint="eastAsia"/>
                <w:b/>
                <w:lang w:eastAsia="zh-CN"/>
              </w:rPr>
              <w:t>简要说明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97" w:hRule="atLeast"/>
          <w:jc w:val="center"/>
        </w:trPr>
        <w:tc>
          <w:tcPr>
            <w:tcW w:w="1237" w:type="dxa"/>
            <w:tcBorders>
              <w:bottom w:val="single" w:color="auto" w:sz="4" w:space="0"/>
            </w:tcBorders>
            <w:vAlign w:val="center"/>
          </w:tcPr>
          <w:p>
            <w:pPr>
              <w:keepNext w:val="0"/>
              <w:keepLines w:val="0"/>
              <w:widowControl/>
              <w:suppressLineNumbers w:val="0"/>
              <w:jc w:val="left"/>
              <w:textAlignment w:val="center"/>
              <w:rPr>
                <w:lang w:eastAsia="zh-CN"/>
              </w:rPr>
            </w:pPr>
            <w:r>
              <w:rPr>
                <w:rFonts w:hint="eastAsia" w:ascii="微软雅黑" w:hAnsi="微软雅黑" w:eastAsia="微软雅黑" w:cs="微软雅黑"/>
                <w:i w:val="0"/>
                <w:iCs w:val="0"/>
                <w:color w:val="000000"/>
                <w:kern w:val="0"/>
                <w:sz w:val="20"/>
                <w:szCs w:val="20"/>
                <w:u w:val="none"/>
                <w:lang w:val="en-US" w:eastAsia="zh-CN" w:bidi="ar"/>
              </w:rPr>
              <w:t>主键ID</w:t>
            </w:r>
          </w:p>
        </w:tc>
        <w:tc>
          <w:tcPr>
            <w:tcW w:w="1418" w:type="dxa"/>
            <w:tcBorders>
              <w:bottom w:val="single" w:color="auto" w:sz="4" w:space="0"/>
            </w:tcBorders>
            <w:vAlign w:val="center"/>
          </w:tcPr>
          <w:p>
            <w:pPr>
              <w:keepNext w:val="0"/>
              <w:keepLines w:val="0"/>
              <w:widowControl/>
              <w:suppressLineNumbers w:val="0"/>
              <w:jc w:val="left"/>
              <w:textAlignment w:val="center"/>
              <w:rPr>
                <w:lang w:eastAsia="zh-CN"/>
              </w:rPr>
            </w:pPr>
            <w:r>
              <w:rPr>
                <w:rFonts w:hint="eastAsia" w:ascii="微软雅黑" w:hAnsi="微软雅黑" w:eastAsia="微软雅黑" w:cs="微软雅黑"/>
                <w:i w:val="0"/>
                <w:iCs w:val="0"/>
                <w:color w:val="000000"/>
                <w:kern w:val="0"/>
                <w:sz w:val="20"/>
                <w:szCs w:val="20"/>
                <w:u w:val="none"/>
                <w:lang w:val="en-US" w:eastAsia="zh-CN" w:bidi="ar"/>
              </w:rPr>
              <w:t>id</w:t>
            </w:r>
          </w:p>
        </w:tc>
        <w:tc>
          <w:tcPr>
            <w:tcW w:w="1701" w:type="dxa"/>
            <w:tcBorders>
              <w:bottom w:val="single" w:color="auto" w:sz="4" w:space="0"/>
            </w:tcBorders>
            <w:vAlign w:val="center"/>
          </w:tcPr>
          <w:p>
            <w:pPr>
              <w:keepNext w:val="0"/>
              <w:keepLines w:val="0"/>
              <w:widowControl/>
              <w:suppressLineNumbers w:val="0"/>
              <w:jc w:val="left"/>
              <w:textAlignment w:val="center"/>
              <w:rPr>
                <w:lang w:eastAsia="zh-CN"/>
              </w:rPr>
            </w:pPr>
            <w:r>
              <w:rPr>
                <w:rFonts w:hint="eastAsia" w:ascii="微软雅黑" w:hAnsi="微软雅黑" w:eastAsia="微软雅黑" w:cs="微软雅黑"/>
                <w:i w:val="0"/>
                <w:iCs w:val="0"/>
                <w:color w:val="000000"/>
                <w:kern w:val="0"/>
                <w:sz w:val="20"/>
                <w:szCs w:val="20"/>
                <w:u w:val="none"/>
                <w:lang w:val="en-US" w:eastAsia="zh-CN" w:bidi="ar"/>
              </w:rPr>
              <w:t>bigint</w:t>
            </w:r>
          </w:p>
        </w:tc>
        <w:tc>
          <w:tcPr>
            <w:tcW w:w="1134" w:type="dxa"/>
            <w:tcBorders>
              <w:bottom w:val="single" w:color="auto" w:sz="4" w:space="0"/>
            </w:tcBorders>
            <w:vAlign w:val="center"/>
          </w:tcPr>
          <w:p>
            <w:pPr>
              <w:keepNext w:val="0"/>
              <w:keepLines w:val="0"/>
              <w:widowControl/>
              <w:suppressLineNumbers w:val="0"/>
              <w:jc w:val="center"/>
              <w:textAlignment w:val="center"/>
              <w:rPr>
                <w:lang w:eastAsia="zh-CN"/>
              </w:rPr>
            </w:pPr>
            <w:r>
              <w:rPr>
                <w:rFonts w:hint="eastAsia" w:ascii="微软雅黑" w:hAnsi="微软雅黑" w:eastAsia="微软雅黑" w:cs="微软雅黑"/>
                <w:i w:val="0"/>
                <w:iCs w:val="0"/>
                <w:color w:val="000000"/>
                <w:kern w:val="0"/>
                <w:sz w:val="20"/>
                <w:szCs w:val="20"/>
                <w:u w:val="none"/>
                <w:lang w:val="en-US" w:eastAsia="zh-CN" w:bidi="ar"/>
              </w:rPr>
              <w:t>否</w:t>
            </w:r>
          </w:p>
        </w:tc>
        <w:tc>
          <w:tcPr>
            <w:tcW w:w="2245" w:type="dxa"/>
            <w:tcBorders>
              <w:bottom w:val="single" w:color="auto" w:sz="4" w:space="0"/>
            </w:tcBorders>
            <w:vAlign w:val="center"/>
          </w:tcPr>
          <w:p>
            <w:pPr>
              <w:keepNext w:val="0"/>
              <w:keepLines w:val="0"/>
              <w:widowControl/>
              <w:suppressLineNumbers w:val="0"/>
              <w:jc w:val="left"/>
              <w:textAlignment w:val="center"/>
              <w:rPr>
                <w:lang w:eastAsia="zh-CN"/>
              </w:rPr>
            </w:pPr>
            <w:r>
              <w:rPr>
                <w:rFonts w:hint="eastAsia" w:ascii="微软雅黑" w:hAnsi="微软雅黑" w:eastAsia="微软雅黑" w:cs="微软雅黑"/>
                <w:i w:val="0"/>
                <w:iCs w:val="0"/>
                <w:color w:val="000000"/>
                <w:kern w:val="0"/>
                <w:sz w:val="20"/>
                <w:szCs w:val="20"/>
                <w:u w:val="none"/>
                <w:lang w:val="en-US" w:eastAsia="zh-CN" w:bidi="ar"/>
              </w:rPr>
              <w:t>自增主键</w:t>
            </w:r>
          </w:p>
        </w:tc>
        <w:tc>
          <w:tcPr>
            <w:tcW w:w="1745" w:type="dxa"/>
            <w:tcBorders>
              <w:bottom w:val="single" w:color="auto" w:sz="4" w:space="0"/>
            </w:tcBorders>
            <w:vAlign w:val="center"/>
          </w:tcPr>
          <w:p>
            <w:pPr>
              <w:keepNext w:val="0"/>
              <w:keepLines w:val="0"/>
              <w:widowControl/>
              <w:suppressLineNumbers w:val="0"/>
              <w:jc w:val="left"/>
              <w:textAlignment w:val="center"/>
              <w:rPr>
                <w:lang w:eastAsia="zh-CN"/>
              </w:rPr>
            </w:pPr>
            <w:r>
              <w:rPr>
                <w:rFonts w:hint="eastAsia" w:ascii="微软雅黑" w:hAnsi="微软雅黑" w:eastAsia="微软雅黑" w:cs="微软雅黑"/>
                <w:i w:val="0"/>
                <w:iCs w:val="0"/>
                <w:color w:val="000000"/>
                <w:kern w:val="0"/>
                <w:sz w:val="20"/>
                <w:szCs w:val="20"/>
                <w:u w:val="none"/>
                <w:lang w:val="en-US" w:eastAsia="zh-CN" w:bidi="ar"/>
              </w:rPr>
              <w:t>表主键，唯一标识每条预警分析记录</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lang w:eastAsia="zh-CN"/>
              </w:rPr>
            </w:pPr>
            <w:r>
              <w:rPr>
                <w:rFonts w:hint="eastAsia" w:ascii="微软雅黑" w:hAnsi="微软雅黑" w:eastAsia="微软雅黑" w:cs="微软雅黑"/>
                <w:i w:val="0"/>
                <w:iCs w:val="0"/>
                <w:color w:val="000000"/>
                <w:kern w:val="0"/>
                <w:sz w:val="20"/>
                <w:szCs w:val="20"/>
                <w:u w:val="none"/>
                <w:lang w:val="en-US" w:eastAsia="zh-CN" w:bidi="ar"/>
              </w:rPr>
              <w:t>预警分析编号</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lang w:eastAsia="zh-CN"/>
              </w:rPr>
            </w:pPr>
            <w:r>
              <w:rPr>
                <w:rFonts w:hint="eastAsia" w:ascii="微软雅黑" w:hAnsi="微软雅黑" w:eastAsia="微软雅黑" w:cs="微软雅黑"/>
                <w:i w:val="0"/>
                <w:iCs w:val="0"/>
                <w:color w:val="000000"/>
                <w:kern w:val="0"/>
                <w:sz w:val="20"/>
                <w:szCs w:val="20"/>
                <w:u w:val="none"/>
                <w:lang w:val="en-US" w:eastAsia="zh-CN" w:bidi="ar"/>
              </w:rPr>
              <w:t>analysis_code</w:t>
            </w:r>
          </w:p>
        </w:tc>
        <w:tc>
          <w:tcPr>
            <w:tcW w:w="1701" w:type="dxa"/>
            <w:tcBorders>
              <w:left w:val="single" w:color="auto" w:sz="4" w:space="0"/>
              <w:right w:val="single" w:color="auto" w:sz="4" w:space="0"/>
            </w:tcBorders>
            <w:vAlign w:val="center"/>
          </w:tcPr>
          <w:p>
            <w:pPr>
              <w:keepNext w:val="0"/>
              <w:keepLines w:val="0"/>
              <w:widowControl/>
              <w:suppressLineNumbers w:val="0"/>
              <w:jc w:val="left"/>
              <w:textAlignment w:val="center"/>
              <w:rPr>
                <w:lang w:eastAsia="zh-CN"/>
              </w:rPr>
            </w:pPr>
            <w:r>
              <w:rPr>
                <w:rFonts w:hint="eastAsia" w:ascii="微软雅黑" w:hAnsi="微软雅黑" w:eastAsia="微软雅黑" w:cs="微软雅黑"/>
                <w:i w:val="0"/>
                <w:iCs w:val="0"/>
                <w:color w:val="000000"/>
                <w:kern w:val="0"/>
                <w:sz w:val="20"/>
                <w:szCs w:val="20"/>
                <w:u w:val="none"/>
                <w:lang w:val="en-US" w:eastAsia="zh-CN" w:bidi="ar"/>
              </w:rPr>
              <w:t>varchar(32)</w:t>
            </w:r>
          </w:p>
        </w:tc>
        <w:tc>
          <w:tcPr>
            <w:tcW w:w="1134" w:type="dxa"/>
            <w:tcBorders>
              <w:left w:val="single" w:color="auto" w:sz="4" w:space="0"/>
              <w:right w:val="single" w:color="auto" w:sz="4" w:space="0"/>
            </w:tcBorders>
            <w:vAlign w:val="center"/>
          </w:tcPr>
          <w:p>
            <w:pPr>
              <w:keepNext w:val="0"/>
              <w:keepLines w:val="0"/>
              <w:widowControl/>
              <w:suppressLineNumbers w:val="0"/>
              <w:jc w:val="center"/>
              <w:textAlignment w:val="center"/>
              <w:rPr>
                <w:rFonts w:ascii="宋体" w:hAnsi="宋体"/>
                <w:lang w:eastAsia="zh-CN"/>
              </w:rPr>
            </w:pPr>
            <w:r>
              <w:rPr>
                <w:rFonts w:hint="eastAsia" w:ascii="微软雅黑" w:hAnsi="微软雅黑" w:eastAsia="微软雅黑" w:cs="微软雅黑"/>
                <w:i w:val="0"/>
                <w:iCs w:val="0"/>
                <w:color w:val="000000"/>
                <w:kern w:val="0"/>
                <w:sz w:val="20"/>
                <w:szCs w:val="20"/>
                <w:u w:val="none"/>
                <w:lang w:val="en-US" w:eastAsia="zh-CN" w:bidi="ar"/>
              </w:rPr>
              <w:t>否</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lang w:eastAsia="zh-CN"/>
              </w:rPr>
            </w:pPr>
            <w:r>
              <w:rPr>
                <w:rFonts w:hint="eastAsia" w:ascii="微软雅黑" w:hAnsi="微软雅黑" w:eastAsia="微软雅黑" w:cs="微软雅黑"/>
                <w:i w:val="0"/>
                <w:iCs w:val="0"/>
                <w:color w:val="000000"/>
                <w:kern w:val="0"/>
                <w:sz w:val="20"/>
                <w:szCs w:val="20"/>
                <w:u w:val="none"/>
                <w:lang w:val="en-US" w:eastAsia="zh-CN" w:bidi="ar"/>
              </w:rPr>
              <w:t>唯一编码</w:t>
            </w:r>
          </w:p>
        </w:tc>
        <w:tc>
          <w:tcPr>
            <w:tcW w:w="1745" w:type="dxa"/>
            <w:tcBorders>
              <w:left w:val="single" w:color="auto" w:sz="4" w:space="0"/>
            </w:tcBorders>
            <w:vAlign w:val="center"/>
          </w:tcPr>
          <w:p>
            <w:pPr>
              <w:keepNext w:val="0"/>
              <w:keepLines w:val="0"/>
              <w:widowControl/>
              <w:suppressLineNumbers w:val="0"/>
              <w:jc w:val="left"/>
              <w:textAlignment w:val="center"/>
              <w:rPr>
                <w:lang w:eastAsia="zh-CN"/>
              </w:rPr>
            </w:pPr>
            <w:r>
              <w:rPr>
                <w:rFonts w:hint="eastAsia" w:ascii="微软雅黑" w:hAnsi="微软雅黑" w:eastAsia="微软雅黑" w:cs="微软雅黑"/>
                <w:i w:val="0"/>
                <w:iCs w:val="0"/>
                <w:color w:val="000000"/>
                <w:kern w:val="0"/>
                <w:sz w:val="20"/>
                <w:szCs w:val="20"/>
                <w:u w:val="none"/>
                <w:lang w:val="en-US" w:eastAsia="zh-CN" w:bidi="ar"/>
              </w:rPr>
              <w:t>业务唯一编号，用于前端展示与查询</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lang w:eastAsia="zh-CN"/>
              </w:rPr>
            </w:pPr>
            <w:r>
              <w:rPr>
                <w:rFonts w:hint="eastAsia" w:ascii="微软雅黑" w:hAnsi="微软雅黑" w:eastAsia="微软雅黑" w:cs="微软雅黑"/>
                <w:i w:val="0"/>
                <w:iCs w:val="0"/>
                <w:color w:val="000000"/>
                <w:kern w:val="0"/>
                <w:sz w:val="20"/>
                <w:szCs w:val="20"/>
                <w:u w:val="none"/>
                <w:lang w:val="en-US" w:eastAsia="zh-CN" w:bidi="ar"/>
              </w:rPr>
              <w:t>关联预警ID</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微软雅黑" w:hAnsi="微软雅黑" w:eastAsia="微软雅黑" w:cs="微软雅黑"/>
                <w:i w:val="0"/>
                <w:iCs w:val="0"/>
                <w:color w:val="000000"/>
                <w:kern w:val="0"/>
                <w:sz w:val="20"/>
                <w:szCs w:val="20"/>
                <w:u w:val="none"/>
                <w:lang w:val="en-US" w:eastAsia="zh-CN" w:bidi="ar"/>
              </w:rPr>
              <w:t>warning_id</w:t>
            </w:r>
          </w:p>
        </w:tc>
        <w:tc>
          <w:tcPr>
            <w:tcW w:w="1701"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微软雅黑" w:hAnsi="微软雅黑" w:eastAsia="微软雅黑" w:cs="微软雅黑"/>
                <w:i w:val="0"/>
                <w:iCs w:val="0"/>
                <w:color w:val="000000"/>
                <w:kern w:val="0"/>
                <w:sz w:val="20"/>
                <w:szCs w:val="20"/>
                <w:u w:val="none"/>
                <w:lang w:val="en-US" w:eastAsia="zh-CN" w:bidi="ar"/>
              </w:rPr>
              <w:t>bigint</w:t>
            </w:r>
          </w:p>
        </w:tc>
        <w:tc>
          <w:tcPr>
            <w:tcW w:w="1134" w:type="dxa"/>
            <w:tcBorders>
              <w:left w:val="single" w:color="auto" w:sz="4" w:space="0"/>
              <w:right w:val="single" w:color="auto" w:sz="4" w:space="0"/>
            </w:tcBorders>
            <w:vAlign w:val="center"/>
          </w:tcPr>
          <w:p>
            <w:pPr>
              <w:keepNext w:val="0"/>
              <w:keepLines w:val="0"/>
              <w:widowControl/>
              <w:suppressLineNumbers w:val="0"/>
              <w:jc w:val="center"/>
              <w:textAlignment w:val="center"/>
              <w:rPr>
                <w:rFonts w:ascii="宋体" w:hAnsi="宋体"/>
                <w:lang w:eastAsia="zh-CN"/>
              </w:rPr>
            </w:pPr>
            <w:r>
              <w:rPr>
                <w:rFonts w:hint="eastAsia" w:ascii="微软雅黑" w:hAnsi="微软雅黑" w:eastAsia="微软雅黑" w:cs="微软雅黑"/>
                <w:i w:val="0"/>
                <w:iCs w:val="0"/>
                <w:color w:val="000000"/>
                <w:kern w:val="0"/>
                <w:sz w:val="20"/>
                <w:szCs w:val="20"/>
                <w:u w:val="none"/>
                <w:lang w:val="en-US" w:eastAsia="zh-CN" w:bidi="ar"/>
              </w:rPr>
              <w:t>否</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lang w:eastAsia="zh-CN"/>
              </w:rPr>
            </w:pPr>
            <w:r>
              <w:rPr>
                <w:rFonts w:hint="eastAsia" w:ascii="微软雅黑" w:hAnsi="微软雅黑" w:eastAsia="微软雅黑" w:cs="微软雅黑"/>
                <w:i w:val="0"/>
                <w:iCs w:val="0"/>
                <w:color w:val="000000"/>
                <w:kern w:val="0"/>
                <w:sz w:val="20"/>
                <w:szCs w:val="20"/>
                <w:u w:val="none"/>
                <w:lang w:val="en-US" w:eastAsia="zh-CN" w:bidi="ar"/>
              </w:rPr>
              <w:t>关联越界预警表主键</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微软雅黑" w:hAnsi="微软雅黑" w:eastAsia="微软雅黑" w:cs="微软雅黑"/>
                <w:i w:val="0"/>
                <w:iCs w:val="0"/>
                <w:color w:val="000000"/>
                <w:kern w:val="0"/>
                <w:sz w:val="20"/>
                <w:szCs w:val="20"/>
                <w:u w:val="none"/>
                <w:lang w:val="en-US" w:eastAsia="zh-CN" w:bidi="ar"/>
              </w:rPr>
              <w:t>外键关联越界预警表，绑定预警源数据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lang w:eastAsia="zh-CN"/>
              </w:rPr>
            </w:pPr>
            <w:r>
              <w:rPr>
                <w:rFonts w:hint="eastAsia" w:ascii="微软雅黑" w:hAnsi="微软雅黑" w:eastAsia="微软雅黑" w:cs="微软雅黑"/>
                <w:i w:val="0"/>
                <w:iCs w:val="0"/>
                <w:color w:val="000000"/>
                <w:kern w:val="0"/>
                <w:sz w:val="20"/>
                <w:szCs w:val="20"/>
                <w:u w:val="none"/>
                <w:lang w:val="en-US" w:eastAsia="zh-CN" w:bidi="ar"/>
              </w:rPr>
              <w:t>矫正对象ID</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微软雅黑" w:hAnsi="微软雅黑" w:eastAsia="微软雅黑" w:cs="微软雅黑"/>
                <w:i w:val="0"/>
                <w:iCs w:val="0"/>
                <w:color w:val="000000"/>
                <w:kern w:val="0"/>
                <w:sz w:val="20"/>
                <w:szCs w:val="20"/>
                <w:u w:val="none"/>
                <w:lang w:val="en-US" w:eastAsia="zh-CN" w:bidi="ar"/>
              </w:rPr>
              <w:t>correction_id</w:t>
            </w:r>
          </w:p>
        </w:tc>
        <w:tc>
          <w:tcPr>
            <w:tcW w:w="1701"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微软雅黑" w:hAnsi="微软雅黑" w:eastAsia="微软雅黑" w:cs="微软雅黑"/>
                <w:i w:val="0"/>
                <w:iCs w:val="0"/>
                <w:color w:val="000000"/>
                <w:kern w:val="0"/>
                <w:sz w:val="20"/>
                <w:szCs w:val="20"/>
                <w:u w:val="none"/>
                <w:lang w:val="en-US" w:eastAsia="zh-CN" w:bidi="ar"/>
              </w:rPr>
              <w:t>bigint</w:t>
            </w:r>
          </w:p>
        </w:tc>
        <w:tc>
          <w:tcPr>
            <w:tcW w:w="1134" w:type="dxa"/>
            <w:tcBorders>
              <w:left w:val="single" w:color="auto" w:sz="4" w:space="0"/>
              <w:right w:val="single" w:color="auto" w:sz="4" w:space="0"/>
            </w:tcBorders>
            <w:vAlign w:val="center"/>
          </w:tcPr>
          <w:p>
            <w:pPr>
              <w:keepNext w:val="0"/>
              <w:keepLines w:val="0"/>
              <w:widowControl/>
              <w:suppressLineNumbers w:val="0"/>
              <w:jc w:val="center"/>
              <w:textAlignment w:val="center"/>
              <w:rPr>
                <w:rFonts w:ascii="宋体" w:hAnsi="宋体"/>
                <w:lang w:eastAsia="zh-CN"/>
              </w:rPr>
            </w:pPr>
            <w:r>
              <w:rPr>
                <w:rFonts w:hint="eastAsia" w:ascii="微软雅黑" w:hAnsi="微软雅黑" w:eastAsia="微软雅黑" w:cs="微软雅黑"/>
                <w:i w:val="0"/>
                <w:iCs w:val="0"/>
                <w:color w:val="000000"/>
                <w:kern w:val="0"/>
                <w:sz w:val="20"/>
                <w:szCs w:val="20"/>
                <w:u w:val="none"/>
                <w:lang w:val="en-US" w:eastAsia="zh-CN" w:bidi="ar"/>
              </w:rPr>
              <w:t>否</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lang w:eastAsia="zh-CN"/>
              </w:rPr>
            </w:pPr>
            <w:r>
              <w:rPr>
                <w:rFonts w:hint="eastAsia" w:ascii="微软雅黑" w:hAnsi="微软雅黑" w:eastAsia="微软雅黑" w:cs="微软雅黑"/>
                <w:i w:val="0"/>
                <w:iCs w:val="0"/>
                <w:color w:val="000000"/>
                <w:kern w:val="0"/>
                <w:sz w:val="20"/>
                <w:szCs w:val="20"/>
                <w:u w:val="none"/>
                <w:lang w:val="en-US" w:eastAsia="zh-CN" w:bidi="ar"/>
              </w:rPr>
              <w:t>关联矫正对象基础表主键</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微软雅黑" w:hAnsi="微软雅黑" w:eastAsia="微软雅黑" w:cs="微软雅黑"/>
                <w:i w:val="0"/>
                <w:iCs w:val="0"/>
                <w:color w:val="000000"/>
                <w:kern w:val="0"/>
                <w:sz w:val="20"/>
                <w:szCs w:val="20"/>
                <w:u w:val="none"/>
                <w:lang w:val="en-US" w:eastAsia="zh-CN" w:bidi="ar"/>
              </w:rPr>
              <w:t>外键关联矫正对象表，唯一标识矫正对象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lang w:eastAsia="zh-CN"/>
              </w:rPr>
            </w:pPr>
            <w:r>
              <w:rPr>
                <w:rFonts w:hint="eastAsia" w:ascii="微软雅黑" w:hAnsi="微软雅黑" w:eastAsia="微软雅黑" w:cs="微软雅黑"/>
                <w:i w:val="0"/>
                <w:iCs w:val="0"/>
                <w:color w:val="000000"/>
                <w:kern w:val="0"/>
                <w:sz w:val="20"/>
                <w:szCs w:val="20"/>
                <w:u w:val="none"/>
                <w:lang w:val="en-US" w:eastAsia="zh-CN" w:bidi="ar"/>
              </w:rPr>
              <w:t>矫正对象姓名</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微软雅黑" w:hAnsi="微软雅黑" w:eastAsia="微软雅黑" w:cs="微软雅黑"/>
                <w:i w:val="0"/>
                <w:iCs w:val="0"/>
                <w:color w:val="000000"/>
                <w:kern w:val="0"/>
                <w:sz w:val="20"/>
                <w:szCs w:val="20"/>
                <w:u w:val="none"/>
                <w:lang w:val="en-US" w:eastAsia="zh-CN" w:bidi="ar"/>
              </w:rPr>
              <w:t>correction_name</w:t>
            </w:r>
          </w:p>
        </w:tc>
        <w:tc>
          <w:tcPr>
            <w:tcW w:w="1701"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微软雅黑" w:hAnsi="微软雅黑" w:eastAsia="微软雅黑" w:cs="微软雅黑"/>
                <w:i w:val="0"/>
                <w:iCs w:val="0"/>
                <w:color w:val="000000"/>
                <w:kern w:val="0"/>
                <w:sz w:val="20"/>
                <w:szCs w:val="20"/>
                <w:u w:val="none"/>
                <w:lang w:val="en-US" w:eastAsia="zh-CN" w:bidi="ar"/>
              </w:rPr>
              <w:t>varchar(50)</w:t>
            </w:r>
          </w:p>
        </w:tc>
        <w:tc>
          <w:tcPr>
            <w:tcW w:w="1134" w:type="dxa"/>
            <w:tcBorders>
              <w:left w:val="single" w:color="auto" w:sz="4" w:space="0"/>
              <w:right w:val="single" w:color="auto" w:sz="4" w:space="0"/>
            </w:tcBorders>
            <w:vAlign w:val="center"/>
          </w:tcPr>
          <w:p>
            <w:pPr>
              <w:keepNext w:val="0"/>
              <w:keepLines w:val="0"/>
              <w:widowControl/>
              <w:suppressLineNumbers w:val="0"/>
              <w:jc w:val="center"/>
              <w:textAlignment w:val="center"/>
              <w:rPr>
                <w:rFonts w:ascii="宋体" w:hAnsi="宋体"/>
                <w:lang w:eastAsia="zh-CN"/>
              </w:rPr>
            </w:pPr>
            <w:r>
              <w:rPr>
                <w:rFonts w:hint="eastAsia" w:ascii="微软雅黑" w:hAnsi="微软雅黑" w:eastAsia="微软雅黑" w:cs="微软雅黑"/>
                <w:i w:val="0"/>
                <w:iCs w:val="0"/>
                <w:color w:val="000000"/>
                <w:kern w:val="0"/>
                <w:sz w:val="20"/>
                <w:szCs w:val="20"/>
                <w:u w:val="none"/>
                <w:lang w:val="en-US" w:eastAsia="zh-CN" w:bidi="ar"/>
              </w:rPr>
              <w:t>否</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lang w:eastAsia="zh-CN"/>
              </w:rPr>
            </w:pPr>
            <w:r>
              <w:rPr>
                <w:rFonts w:hint="eastAsia" w:ascii="微软雅黑" w:hAnsi="微软雅黑" w:eastAsia="微软雅黑" w:cs="微软雅黑"/>
                <w:i w:val="0"/>
                <w:iCs w:val="0"/>
                <w:color w:val="000000"/>
                <w:kern w:val="0"/>
                <w:sz w:val="20"/>
                <w:szCs w:val="20"/>
                <w:u w:val="none"/>
                <w:lang w:val="en-US" w:eastAsia="zh-CN" w:bidi="ar"/>
              </w:rPr>
              <w:t>例如：张三</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微软雅黑" w:hAnsi="微软雅黑" w:eastAsia="微软雅黑" w:cs="微软雅黑"/>
                <w:i w:val="0"/>
                <w:iCs w:val="0"/>
                <w:color w:val="000000"/>
                <w:kern w:val="0"/>
                <w:sz w:val="20"/>
                <w:szCs w:val="20"/>
                <w:u w:val="none"/>
                <w:lang w:val="en-US" w:eastAsia="zh-CN" w:bidi="ar"/>
              </w:rPr>
              <w:t>矫正对象的真实姓名</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lang w:eastAsia="zh-CN"/>
              </w:rPr>
            </w:pPr>
            <w:r>
              <w:rPr>
                <w:rFonts w:hint="eastAsia" w:ascii="微软雅黑" w:hAnsi="微软雅黑" w:eastAsia="微软雅黑" w:cs="微软雅黑"/>
                <w:i w:val="0"/>
                <w:iCs w:val="0"/>
                <w:color w:val="000000"/>
                <w:kern w:val="0"/>
                <w:sz w:val="20"/>
                <w:szCs w:val="20"/>
                <w:u w:val="none"/>
                <w:lang w:val="en-US" w:eastAsia="zh-CN" w:bidi="ar"/>
              </w:rPr>
              <w:t>矫正编号</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微软雅黑" w:hAnsi="微软雅黑" w:eastAsia="微软雅黑" w:cs="微软雅黑"/>
                <w:i w:val="0"/>
                <w:iCs w:val="0"/>
                <w:color w:val="000000"/>
                <w:kern w:val="0"/>
                <w:sz w:val="20"/>
                <w:szCs w:val="20"/>
                <w:u w:val="none"/>
                <w:lang w:val="en-US" w:eastAsia="zh-CN" w:bidi="ar"/>
              </w:rPr>
              <w:t>correction_no</w:t>
            </w:r>
          </w:p>
        </w:tc>
        <w:tc>
          <w:tcPr>
            <w:tcW w:w="1701"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微软雅黑" w:hAnsi="微软雅黑" w:eastAsia="微软雅黑" w:cs="微软雅黑"/>
                <w:i w:val="0"/>
                <w:iCs w:val="0"/>
                <w:color w:val="000000"/>
                <w:kern w:val="0"/>
                <w:sz w:val="20"/>
                <w:szCs w:val="20"/>
                <w:u w:val="none"/>
                <w:lang w:val="en-US" w:eastAsia="zh-CN" w:bidi="ar"/>
              </w:rPr>
              <w:t>varchar(30)</w:t>
            </w:r>
          </w:p>
        </w:tc>
        <w:tc>
          <w:tcPr>
            <w:tcW w:w="1134" w:type="dxa"/>
            <w:tcBorders>
              <w:left w:val="single" w:color="auto" w:sz="4" w:space="0"/>
              <w:right w:val="single" w:color="auto" w:sz="4" w:space="0"/>
            </w:tcBorders>
            <w:vAlign w:val="center"/>
          </w:tcPr>
          <w:p>
            <w:pPr>
              <w:keepNext w:val="0"/>
              <w:keepLines w:val="0"/>
              <w:widowControl/>
              <w:suppressLineNumbers w:val="0"/>
              <w:jc w:val="center"/>
              <w:textAlignment w:val="center"/>
              <w:rPr>
                <w:rFonts w:ascii="宋体" w:hAnsi="宋体"/>
                <w:lang w:eastAsia="zh-CN"/>
              </w:rPr>
            </w:pPr>
            <w:r>
              <w:rPr>
                <w:rFonts w:hint="eastAsia" w:ascii="微软雅黑" w:hAnsi="微软雅黑" w:eastAsia="微软雅黑" w:cs="微软雅黑"/>
                <w:i w:val="0"/>
                <w:iCs w:val="0"/>
                <w:color w:val="000000"/>
                <w:kern w:val="0"/>
                <w:sz w:val="20"/>
                <w:szCs w:val="20"/>
                <w:u w:val="none"/>
                <w:lang w:val="en-US" w:eastAsia="zh-CN" w:bidi="ar"/>
              </w:rPr>
              <w:t>否</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lang w:eastAsia="zh-CN"/>
              </w:rPr>
            </w:pPr>
            <w:r>
              <w:rPr>
                <w:rFonts w:hint="eastAsia" w:ascii="微软雅黑" w:hAnsi="微软雅黑" w:eastAsia="微软雅黑" w:cs="微软雅黑"/>
                <w:i w:val="0"/>
                <w:iCs w:val="0"/>
                <w:color w:val="000000"/>
                <w:kern w:val="0"/>
                <w:sz w:val="20"/>
                <w:szCs w:val="20"/>
                <w:u w:val="none"/>
                <w:lang w:val="en-US" w:eastAsia="zh-CN" w:bidi="ar"/>
              </w:rPr>
              <w:t>例如：S2024001</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微软雅黑" w:hAnsi="微软雅黑" w:eastAsia="微软雅黑" w:cs="微软雅黑"/>
                <w:i w:val="0"/>
                <w:iCs w:val="0"/>
                <w:color w:val="000000"/>
                <w:kern w:val="0"/>
                <w:sz w:val="20"/>
                <w:szCs w:val="20"/>
                <w:u w:val="none"/>
                <w:lang w:val="en-US" w:eastAsia="zh-CN" w:bidi="ar"/>
              </w:rPr>
              <w:t>社区矫正系统内唯一矫正编号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lang w:eastAsia="zh-CN"/>
              </w:rPr>
            </w:pPr>
            <w:r>
              <w:rPr>
                <w:rFonts w:hint="eastAsia" w:ascii="微软雅黑" w:hAnsi="微软雅黑" w:eastAsia="微软雅黑" w:cs="微软雅黑"/>
                <w:i w:val="0"/>
                <w:iCs w:val="0"/>
                <w:color w:val="000000"/>
                <w:kern w:val="0"/>
                <w:sz w:val="20"/>
                <w:szCs w:val="20"/>
                <w:u w:val="none"/>
                <w:lang w:val="en-US" w:eastAsia="zh-CN" w:bidi="ar"/>
              </w:rPr>
              <w:t>身份证号</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微软雅黑" w:hAnsi="微软雅黑" w:eastAsia="微软雅黑" w:cs="微软雅黑"/>
                <w:i w:val="0"/>
                <w:iCs w:val="0"/>
                <w:color w:val="000000"/>
                <w:kern w:val="0"/>
                <w:sz w:val="20"/>
                <w:szCs w:val="20"/>
                <w:u w:val="none"/>
                <w:lang w:val="en-US" w:eastAsia="zh-CN" w:bidi="ar"/>
              </w:rPr>
              <w:t>id_card</w:t>
            </w:r>
          </w:p>
        </w:tc>
        <w:tc>
          <w:tcPr>
            <w:tcW w:w="1701"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微软雅黑" w:hAnsi="微软雅黑" w:eastAsia="微软雅黑" w:cs="微软雅黑"/>
                <w:i w:val="0"/>
                <w:iCs w:val="0"/>
                <w:color w:val="000000"/>
                <w:kern w:val="0"/>
                <w:sz w:val="20"/>
                <w:szCs w:val="20"/>
                <w:u w:val="none"/>
                <w:lang w:val="en-US" w:eastAsia="zh-CN" w:bidi="ar"/>
              </w:rPr>
              <w:t>varchar(18)</w:t>
            </w:r>
          </w:p>
        </w:tc>
        <w:tc>
          <w:tcPr>
            <w:tcW w:w="1134" w:type="dxa"/>
            <w:tcBorders>
              <w:left w:val="single" w:color="auto" w:sz="4" w:space="0"/>
              <w:right w:val="single" w:color="auto" w:sz="4" w:space="0"/>
            </w:tcBorders>
            <w:vAlign w:val="center"/>
          </w:tcPr>
          <w:p>
            <w:pPr>
              <w:keepNext w:val="0"/>
              <w:keepLines w:val="0"/>
              <w:widowControl/>
              <w:suppressLineNumbers w:val="0"/>
              <w:jc w:val="center"/>
              <w:textAlignment w:val="center"/>
              <w:rPr>
                <w:rFonts w:ascii="宋体" w:hAnsi="宋体"/>
                <w:lang w:eastAsia="zh-CN"/>
              </w:rPr>
            </w:pPr>
            <w:r>
              <w:rPr>
                <w:rFonts w:hint="eastAsia" w:ascii="微软雅黑" w:hAnsi="微软雅黑" w:eastAsia="微软雅黑" w:cs="微软雅黑"/>
                <w:i w:val="0"/>
                <w:iCs w:val="0"/>
                <w:color w:val="000000"/>
                <w:kern w:val="0"/>
                <w:sz w:val="20"/>
                <w:szCs w:val="20"/>
                <w:u w:val="none"/>
                <w:lang w:val="en-US" w:eastAsia="zh-CN" w:bidi="ar"/>
              </w:rPr>
              <w:t>否</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lang w:eastAsia="zh-CN"/>
              </w:rPr>
            </w:pPr>
            <w:r>
              <w:rPr>
                <w:rFonts w:hint="eastAsia" w:ascii="微软雅黑" w:hAnsi="微软雅黑" w:eastAsia="微软雅黑" w:cs="微软雅黑"/>
                <w:i w:val="0"/>
                <w:iCs w:val="0"/>
                <w:color w:val="000000"/>
                <w:kern w:val="0"/>
                <w:sz w:val="20"/>
                <w:szCs w:val="20"/>
                <w:u w:val="none"/>
                <w:lang w:val="en-US" w:eastAsia="zh-CN" w:bidi="ar"/>
              </w:rPr>
              <w:t>18位居民身份证号</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微软雅黑" w:hAnsi="微软雅黑" w:eastAsia="微软雅黑" w:cs="微软雅黑"/>
                <w:i w:val="0"/>
                <w:iCs w:val="0"/>
                <w:color w:val="000000"/>
                <w:kern w:val="0"/>
                <w:sz w:val="20"/>
                <w:szCs w:val="20"/>
                <w:u w:val="none"/>
                <w:lang w:val="en-US" w:eastAsia="zh-CN" w:bidi="ar"/>
              </w:rPr>
              <w:t>矫正对象的身份证号码，用于身份核验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lang w:eastAsia="zh-CN"/>
              </w:rPr>
            </w:pPr>
            <w:r>
              <w:rPr>
                <w:rFonts w:hint="eastAsia" w:ascii="微软雅黑" w:hAnsi="微软雅黑" w:eastAsia="微软雅黑" w:cs="微软雅黑"/>
                <w:i w:val="0"/>
                <w:iCs w:val="0"/>
                <w:color w:val="000000"/>
                <w:kern w:val="0"/>
                <w:sz w:val="20"/>
                <w:szCs w:val="20"/>
                <w:u w:val="none"/>
                <w:lang w:val="en-US" w:eastAsia="zh-CN" w:bidi="ar"/>
              </w:rPr>
              <w:t>登记居住地地址</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微软雅黑" w:hAnsi="微软雅黑" w:eastAsia="微软雅黑" w:cs="微软雅黑"/>
                <w:i w:val="0"/>
                <w:iCs w:val="0"/>
                <w:color w:val="000000"/>
                <w:kern w:val="0"/>
                <w:sz w:val="20"/>
                <w:szCs w:val="20"/>
                <w:u w:val="none"/>
                <w:lang w:val="en-US" w:eastAsia="zh-CN" w:bidi="ar"/>
              </w:rPr>
              <w:t>residence_address</w:t>
            </w:r>
          </w:p>
        </w:tc>
        <w:tc>
          <w:tcPr>
            <w:tcW w:w="1701"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微软雅黑" w:hAnsi="微软雅黑" w:eastAsia="微软雅黑" w:cs="微软雅黑"/>
                <w:i w:val="0"/>
                <w:iCs w:val="0"/>
                <w:color w:val="000000"/>
                <w:kern w:val="0"/>
                <w:sz w:val="20"/>
                <w:szCs w:val="20"/>
                <w:u w:val="none"/>
                <w:lang w:val="en-US" w:eastAsia="zh-CN" w:bidi="ar"/>
              </w:rPr>
              <w:t>varchar(255)</w:t>
            </w:r>
          </w:p>
        </w:tc>
        <w:tc>
          <w:tcPr>
            <w:tcW w:w="1134" w:type="dxa"/>
            <w:tcBorders>
              <w:left w:val="single" w:color="auto" w:sz="4" w:space="0"/>
              <w:right w:val="single" w:color="auto" w:sz="4" w:space="0"/>
            </w:tcBorders>
            <w:vAlign w:val="center"/>
          </w:tcPr>
          <w:p>
            <w:pPr>
              <w:keepNext w:val="0"/>
              <w:keepLines w:val="0"/>
              <w:widowControl/>
              <w:suppressLineNumbers w:val="0"/>
              <w:jc w:val="center"/>
              <w:textAlignment w:val="center"/>
              <w:rPr>
                <w:rFonts w:ascii="宋体" w:hAnsi="宋体"/>
                <w:lang w:eastAsia="zh-CN"/>
              </w:rPr>
            </w:pPr>
            <w:r>
              <w:rPr>
                <w:rFonts w:hint="eastAsia" w:ascii="微软雅黑" w:hAnsi="微软雅黑" w:eastAsia="微软雅黑" w:cs="微软雅黑"/>
                <w:i w:val="0"/>
                <w:iCs w:val="0"/>
                <w:color w:val="000000"/>
                <w:kern w:val="0"/>
                <w:sz w:val="20"/>
                <w:szCs w:val="20"/>
                <w:u w:val="none"/>
                <w:lang w:val="en-US" w:eastAsia="zh-CN" w:bidi="ar"/>
              </w:rPr>
              <w:t>否</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lang w:eastAsia="zh-CN"/>
              </w:rPr>
            </w:pPr>
            <w:r>
              <w:rPr>
                <w:rFonts w:hint="eastAsia" w:ascii="微软雅黑" w:hAnsi="微软雅黑" w:eastAsia="微软雅黑" w:cs="微软雅黑"/>
                <w:i w:val="0"/>
                <w:iCs w:val="0"/>
                <w:color w:val="000000"/>
                <w:kern w:val="0"/>
                <w:sz w:val="20"/>
                <w:szCs w:val="20"/>
                <w:u w:val="none"/>
                <w:lang w:val="en-US" w:eastAsia="zh-CN" w:bidi="ar"/>
              </w:rPr>
              <w:t>例如：XX市XX区XX街道XX小区XX号</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微软雅黑" w:hAnsi="微软雅黑" w:eastAsia="微软雅黑" w:cs="微软雅黑"/>
                <w:i w:val="0"/>
                <w:iCs w:val="0"/>
                <w:color w:val="000000"/>
                <w:kern w:val="0"/>
                <w:sz w:val="20"/>
                <w:szCs w:val="20"/>
                <w:u w:val="none"/>
                <w:lang w:val="en-US" w:eastAsia="zh-CN" w:bidi="ar"/>
              </w:rPr>
              <w:t>矫正对象在社区矫正系统中登记的固定居住地址</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lang w:eastAsia="zh-CN"/>
              </w:rPr>
            </w:pPr>
            <w:r>
              <w:rPr>
                <w:rFonts w:hint="eastAsia" w:ascii="微软雅黑" w:hAnsi="微软雅黑" w:eastAsia="微软雅黑" w:cs="微软雅黑"/>
                <w:i w:val="0"/>
                <w:iCs w:val="0"/>
                <w:color w:val="000000"/>
                <w:kern w:val="0"/>
                <w:sz w:val="20"/>
                <w:szCs w:val="20"/>
                <w:u w:val="none"/>
                <w:lang w:val="en-US" w:eastAsia="zh-CN" w:bidi="ar"/>
              </w:rPr>
              <w:t>预警生成时间</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微软雅黑" w:hAnsi="微软雅黑" w:eastAsia="微软雅黑" w:cs="微软雅黑"/>
                <w:i w:val="0"/>
                <w:iCs w:val="0"/>
                <w:color w:val="000000"/>
                <w:kern w:val="0"/>
                <w:sz w:val="20"/>
                <w:szCs w:val="20"/>
                <w:u w:val="none"/>
                <w:lang w:val="en-US" w:eastAsia="zh-CN" w:bidi="ar"/>
              </w:rPr>
              <w:t>warning_create_time</w:t>
            </w:r>
          </w:p>
        </w:tc>
        <w:tc>
          <w:tcPr>
            <w:tcW w:w="1701"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微软雅黑" w:hAnsi="微软雅黑" w:eastAsia="微软雅黑" w:cs="微软雅黑"/>
                <w:i w:val="0"/>
                <w:iCs w:val="0"/>
                <w:color w:val="000000"/>
                <w:kern w:val="0"/>
                <w:sz w:val="20"/>
                <w:szCs w:val="20"/>
                <w:u w:val="none"/>
                <w:lang w:val="en-US" w:eastAsia="zh-CN" w:bidi="ar"/>
              </w:rPr>
              <w:t>datetime</w:t>
            </w:r>
          </w:p>
        </w:tc>
        <w:tc>
          <w:tcPr>
            <w:tcW w:w="1134" w:type="dxa"/>
            <w:tcBorders>
              <w:left w:val="single" w:color="auto" w:sz="4" w:space="0"/>
              <w:right w:val="single" w:color="auto" w:sz="4" w:space="0"/>
            </w:tcBorders>
            <w:vAlign w:val="center"/>
          </w:tcPr>
          <w:p>
            <w:pPr>
              <w:keepNext w:val="0"/>
              <w:keepLines w:val="0"/>
              <w:widowControl/>
              <w:suppressLineNumbers w:val="0"/>
              <w:jc w:val="center"/>
              <w:textAlignment w:val="center"/>
              <w:rPr>
                <w:rFonts w:ascii="宋体" w:hAnsi="宋体"/>
                <w:lang w:eastAsia="zh-CN"/>
              </w:rPr>
            </w:pPr>
            <w:r>
              <w:rPr>
                <w:rFonts w:hint="eastAsia" w:ascii="微软雅黑" w:hAnsi="微软雅黑" w:eastAsia="微软雅黑" w:cs="微软雅黑"/>
                <w:i w:val="0"/>
                <w:iCs w:val="0"/>
                <w:color w:val="000000"/>
                <w:kern w:val="0"/>
                <w:sz w:val="20"/>
                <w:szCs w:val="20"/>
                <w:u w:val="none"/>
                <w:lang w:val="en-US" w:eastAsia="zh-CN" w:bidi="ar"/>
              </w:rPr>
              <w:t>否</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lang w:eastAsia="zh-CN"/>
              </w:rPr>
            </w:pPr>
            <w:r>
              <w:rPr>
                <w:rFonts w:hint="eastAsia" w:ascii="微软雅黑" w:hAnsi="微软雅黑" w:eastAsia="微软雅黑" w:cs="微软雅黑"/>
                <w:i w:val="0"/>
                <w:iCs w:val="0"/>
                <w:color w:val="000000"/>
                <w:kern w:val="0"/>
                <w:sz w:val="20"/>
                <w:szCs w:val="20"/>
                <w:u w:val="none"/>
                <w:lang w:val="en-US" w:eastAsia="zh-CN" w:bidi="ar"/>
              </w:rPr>
              <w:t>例如：2024-05-20 14:30:00</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微软雅黑" w:hAnsi="微软雅黑" w:eastAsia="微软雅黑" w:cs="微软雅黑"/>
                <w:i w:val="0"/>
                <w:iCs w:val="0"/>
                <w:color w:val="000000"/>
                <w:kern w:val="0"/>
                <w:sz w:val="20"/>
                <w:szCs w:val="20"/>
                <w:u w:val="none"/>
                <w:lang w:val="en-US" w:eastAsia="zh-CN" w:bidi="ar"/>
              </w:rPr>
              <w:t>预警触发的原始生成时间，与越界预警表保持一致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lang w:eastAsia="zh-CN"/>
              </w:rPr>
            </w:pPr>
            <w:r>
              <w:rPr>
                <w:rFonts w:hint="eastAsia" w:ascii="微软雅黑" w:hAnsi="微软雅黑" w:eastAsia="微软雅黑" w:cs="微软雅黑"/>
                <w:i w:val="0"/>
                <w:iCs w:val="0"/>
                <w:color w:val="000000"/>
                <w:kern w:val="0"/>
                <w:sz w:val="20"/>
                <w:szCs w:val="20"/>
                <w:u w:val="none"/>
                <w:lang w:val="en-US" w:eastAsia="zh-CN" w:bidi="ar"/>
              </w:rPr>
              <w:t>预警类型</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微软雅黑" w:hAnsi="微软雅黑" w:eastAsia="微软雅黑" w:cs="微软雅黑"/>
                <w:i w:val="0"/>
                <w:iCs w:val="0"/>
                <w:color w:val="000000"/>
                <w:kern w:val="0"/>
                <w:sz w:val="20"/>
                <w:szCs w:val="20"/>
                <w:u w:val="none"/>
                <w:lang w:val="en-US" w:eastAsia="zh-CN" w:bidi="ar"/>
              </w:rPr>
              <w:t>warning_type</w:t>
            </w:r>
          </w:p>
        </w:tc>
        <w:tc>
          <w:tcPr>
            <w:tcW w:w="1701"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微软雅黑" w:hAnsi="微软雅黑" w:eastAsia="微软雅黑" w:cs="微软雅黑"/>
                <w:i w:val="0"/>
                <w:iCs w:val="0"/>
                <w:color w:val="000000"/>
                <w:kern w:val="0"/>
                <w:sz w:val="20"/>
                <w:szCs w:val="20"/>
                <w:u w:val="none"/>
                <w:lang w:val="en-US" w:eastAsia="zh-CN" w:bidi="ar"/>
              </w:rPr>
              <w:t>varchar(50)</w:t>
            </w:r>
          </w:p>
        </w:tc>
        <w:tc>
          <w:tcPr>
            <w:tcW w:w="1134" w:type="dxa"/>
            <w:tcBorders>
              <w:left w:val="single" w:color="auto" w:sz="4" w:space="0"/>
              <w:right w:val="single" w:color="auto" w:sz="4" w:space="0"/>
            </w:tcBorders>
            <w:vAlign w:val="center"/>
          </w:tcPr>
          <w:p>
            <w:pPr>
              <w:keepNext w:val="0"/>
              <w:keepLines w:val="0"/>
              <w:widowControl/>
              <w:suppressLineNumbers w:val="0"/>
              <w:jc w:val="center"/>
              <w:textAlignment w:val="center"/>
              <w:rPr>
                <w:rFonts w:ascii="宋体" w:hAnsi="宋体"/>
                <w:lang w:eastAsia="zh-CN"/>
              </w:rPr>
            </w:pPr>
            <w:r>
              <w:rPr>
                <w:rFonts w:hint="eastAsia" w:ascii="微软雅黑" w:hAnsi="微软雅黑" w:eastAsia="微软雅黑" w:cs="微软雅黑"/>
                <w:i w:val="0"/>
                <w:iCs w:val="0"/>
                <w:color w:val="000000"/>
                <w:kern w:val="0"/>
                <w:sz w:val="20"/>
                <w:szCs w:val="20"/>
                <w:u w:val="none"/>
                <w:lang w:val="en-US" w:eastAsia="zh-CN" w:bidi="ar"/>
              </w:rPr>
              <w:t>否</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lang w:eastAsia="zh-CN"/>
              </w:rPr>
            </w:pPr>
            <w:r>
              <w:rPr>
                <w:rFonts w:hint="eastAsia" w:ascii="微软雅黑" w:hAnsi="微软雅黑" w:eastAsia="微软雅黑" w:cs="微软雅黑"/>
                <w:i w:val="0"/>
                <w:iCs w:val="0"/>
                <w:color w:val="000000"/>
                <w:kern w:val="0"/>
                <w:sz w:val="20"/>
                <w:szCs w:val="20"/>
                <w:u w:val="none"/>
                <w:lang w:val="en-US" w:eastAsia="zh-CN" w:bidi="ar"/>
              </w:rPr>
              <w:t>例如：居住地越界、夜间脱管、长时间无定位</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微软雅黑" w:hAnsi="微软雅黑" w:eastAsia="微软雅黑" w:cs="微软雅黑"/>
                <w:i w:val="0"/>
                <w:iCs w:val="0"/>
                <w:color w:val="000000"/>
                <w:kern w:val="0"/>
                <w:sz w:val="20"/>
                <w:szCs w:val="20"/>
                <w:u w:val="none"/>
                <w:lang w:val="en-US" w:eastAsia="zh-CN" w:bidi="ar"/>
              </w:rPr>
              <w:t>预警的业务分类，用于统计分析</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lang w:eastAsia="zh-CN"/>
              </w:rPr>
            </w:pPr>
            <w:r>
              <w:rPr>
                <w:rFonts w:hint="eastAsia" w:ascii="微软雅黑" w:hAnsi="微软雅黑" w:eastAsia="微软雅黑" w:cs="微软雅黑"/>
                <w:i w:val="0"/>
                <w:iCs w:val="0"/>
                <w:color w:val="000000"/>
                <w:kern w:val="0"/>
                <w:sz w:val="20"/>
                <w:szCs w:val="20"/>
                <w:u w:val="none"/>
                <w:lang w:val="en-US" w:eastAsia="zh-CN" w:bidi="ar"/>
              </w:rPr>
              <w:t>预警级别</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微软雅黑" w:hAnsi="微软雅黑" w:eastAsia="微软雅黑" w:cs="微软雅黑"/>
                <w:i w:val="0"/>
                <w:iCs w:val="0"/>
                <w:color w:val="000000"/>
                <w:kern w:val="0"/>
                <w:sz w:val="20"/>
                <w:szCs w:val="20"/>
                <w:u w:val="none"/>
                <w:lang w:val="en-US" w:eastAsia="zh-CN" w:bidi="ar"/>
              </w:rPr>
              <w:t>warning_level</w:t>
            </w:r>
          </w:p>
        </w:tc>
        <w:tc>
          <w:tcPr>
            <w:tcW w:w="1701"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微软雅黑" w:hAnsi="微软雅黑" w:eastAsia="微软雅黑" w:cs="微软雅黑"/>
                <w:i w:val="0"/>
                <w:iCs w:val="0"/>
                <w:color w:val="000000"/>
                <w:kern w:val="0"/>
                <w:sz w:val="20"/>
                <w:szCs w:val="20"/>
                <w:u w:val="none"/>
                <w:lang w:val="en-US" w:eastAsia="zh-CN" w:bidi="ar"/>
              </w:rPr>
              <w:t>varchar(20)</w:t>
            </w:r>
          </w:p>
        </w:tc>
        <w:tc>
          <w:tcPr>
            <w:tcW w:w="1134" w:type="dxa"/>
            <w:tcBorders>
              <w:left w:val="single" w:color="auto" w:sz="4" w:space="0"/>
              <w:right w:val="single" w:color="auto" w:sz="4" w:space="0"/>
            </w:tcBorders>
            <w:vAlign w:val="center"/>
          </w:tcPr>
          <w:p>
            <w:pPr>
              <w:keepNext w:val="0"/>
              <w:keepLines w:val="0"/>
              <w:widowControl/>
              <w:suppressLineNumbers w:val="0"/>
              <w:jc w:val="center"/>
              <w:textAlignment w:val="center"/>
              <w:rPr>
                <w:rFonts w:ascii="宋体" w:hAnsi="宋体"/>
                <w:lang w:eastAsia="zh-CN"/>
              </w:rPr>
            </w:pPr>
            <w:r>
              <w:rPr>
                <w:rFonts w:hint="eastAsia" w:ascii="微软雅黑" w:hAnsi="微软雅黑" w:eastAsia="微软雅黑" w:cs="微软雅黑"/>
                <w:i w:val="0"/>
                <w:iCs w:val="0"/>
                <w:color w:val="000000"/>
                <w:kern w:val="0"/>
                <w:sz w:val="20"/>
                <w:szCs w:val="20"/>
                <w:u w:val="none"/>
                <w:lang w:val="en-US" w:eastAsia="zh-CN" w:bidi="ar"/>
              </w:rPr>
              <w:t>否</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lang w:eastAsia="zh-CN"/>
              </w:rPr>
            </w:pPr>
            <w:r>
              <w:rPr>
                <w:rFonts w:hint="eastAsia" w:ascii="微软雅黑" w:hAnsi="微软雅黑" w:eastAsia="微软雅黑" w:cs="微软雅黑"/>
                <w:i w:val="0"/>
                <w:iCs w:val="0"/>
                <w:color w:val="000000"/>
                <w:kern w:val="0"/>
                <w:sz w:val="20"/>
                <w:szCs w:val="20"/>
                <w:u w:val="none"/>
                <w:lang w:val="en-US" w:eastAsia="zh-CN" w:bidi="ar"/>
              </w:rPr>
              <w:t>一级/二级/三级</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微软雅黑" w:hAnsi="微软雅黑" w:eastAsia="微软雅黑" w:cs="微软雅黑"/>
                <w:i w:val="0"/>
                <w:iCs w:val="0"/>
                <w:color w:val="000000"/>
                <w:kern w:val="0"/>
                <w:sz w:val="20"/>
                <w:szCs w:val="20"/>
                <w:u w:val="none"/>
                <w:lang w:val="en-US" w:eastAsia="zh-CN" w:bidi="ar"/>
              </w:rPr>
              <w:t>预警的风险等级，关联预警级别字典表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lang w:eastAsia="zh-CN"/>
              </w:rPr>
            </w:pPr>
            <w:r>
              <w:rPr>
                <w:rFonts w:hint="eastAsia" w:ascii="微软雅黑" w:hAnsi="微软雅黑" w:eastAsia="微软雅黑" w:cs="微软雅黑"/>
                <w:i w:val="0"/>
                <w:iCs w:val="0"/>
                <w:color w:val="000000"/>
                <w:kern w:val="0"/>
                <w:sz w:val="20"/>
                <w:szCs w:val="20"/>
                <w:u w:val="none"/>
                <w:lang w:val="en-US" w:eastAsia="zh-CN" w:bidi="ar"/>
              </w:rPr>
              <w:t>处理人ID</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微软雅黑" w:hAnsi="微软雅黑" w:eastAsia="微软雅黑" w:cs="微软雅黑"/>
                <w:i w:val="0"/>
                <w:iCs w:val="0"/>
                <w:color w:val="000000"/>
                <w:kern w:val="0"/>
                <w:sz w:val="20"/>
                <w:szCs w:val="20"/>
                <w:u w:val="none"/>
                <w:lang w:val="en-US" w:eastAsia="zh-CN" w:bidi="ar"/>
              </w:rPr>
              <w:t>handle_staff_id</w:t>
            </w:r>
          </w:p>
        </w:tc>
        <w:tc>
          <w:tcPr>
            <w:tcW w:w="1701"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微软雅黑" w:hAnsi="微软雅黑" w:eastAsia="微软雅黑" w:cs="微软雅黑"/>
                <w:i w:val="0"/>
                <w:iCs w:val="0"/>
                <w:color w:val="000000"/>
                <w:kern w:val="0"/>
                <w:sz w:val="20"/>
                <w:szCs w:val="20"/>
                <w:u w:val="none"/>
                <w:lang w:val="en-US" w:eastAsia="zh-CN" w:bidi="ar"/>
              </w:rPr>
              <w:t>bigint</w:t>
            </w:r>
          </w:p>
        </w:tc>
        <w:tc>
          <w:tcPr>
            <w:tcW w:w="1134" w:type="dxa"/>
            <w:tcBorders>
              <w:left w:val="single" w:color="auto" w:sz="4" w:space="0"/>
              <w:right w:val="single" w:color="auto" w:sz="4" w:space="0"/>
            </w:tcBorders>
            <w:vAlign w:val="center"/>
          </w:tcPr>
          <w:p>
            <w:pPr>
              <w:keepNext w:val="0"/>
              <w:keepLines w:val="0"/>
              <w:widowControl/>
              <w:suppressLineNumbers w:val="0"/>
              <w:jc w:val="center"/>
              <w:textAlignment w:val="center"/>
              <w:rPr>
                <w:rFonts w:ascii="宋体" w:hAnsi="宋体"/>
                <w:lang w:eastAsia="zh-CN"/>
              </w:rPr>
            </w:pPr>
            <w:r>
              <w:rPr>
                <w:rFonts w:hint="eastAsia" w:ascii="微软雅黑" w:hAnsi="微软雅黑" w:eastAsia="微软雅黑" w:cs="微软雅黑"/>
                <w:i w:val="0"/>
                <w:iCs w:val="0"/>
                <w:color w:val="000000"/>
                <w:kern w:val="0"/>
                <w:sz w:val="20"/>
                <w:szCs w:val="20"/>
                <w:u w:val="none"/>
                <w:lang w:val="en-US" w:eastAsia="zh-CN" w:bidi="ar"/>
              </w:rPr>
              <w:t>是</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lang w:eastAsia="zh-CN"/>
              </w:rPr>
            </w:pPr>
            <w:r>
              <w:rPr>
                <w:rFonts w:hint="eastAsia" w:ascii="微软雅黑" w:hAnsi="微软雅黑" w:eastAsia="微软雅黑" w:cs="微软雅黑"/>
                <w:i w:val="0"/>
                <w:iCs w:val="0"/>
                <w:color w:val="000000"/>
                <w:kern w:val="0"/>
                <w:sz w:val="20"/>
                <w:szCs w:val="20"/>
                <w:u w:val="none"/>
                <w:lang w:val="en-US" w:eastAsia="zh-CN" w:bidi="ar"/>
              </w:rPr>
              <w:t>关联矫正工作人员表主键</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微软雅黑" w:hAnsi="微软雅黑" w:eastAsia="微软雅黑" w:cs="微软雅黑"/>
                <w:i w:val="0"/>
                <w:iCs w:val="0"/>
                <w:color w:val="000000"/>
                <w:kern w:val="0"/>
                <w:sz w:val="20"/>
                <w:szCs w:val="20"/>
                <w:u w:val="none"/>
                <w:lang w:val="en-US" w:eastAsia="zh-CN" w:bidi="ar"/>
              </w:rPr>
              <w:t>外键关联工作人员表，处理该预警的工作人员ID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lang w:eastAsia="zh-CN"/>
              </w:rPr>
            </w:pPr>
            <w:r>
              <w:rPr>
                <w:rFonts w:hint="eastAsia" w:ascii="微软雅黑" w:hAnsi="微软雅黑" w:eastAsia="微软雅黑" w:cs="微软雅黑"/>
                <w:i w:val="0"/>
                <w:iCs w:val="0"/>
                <w:color w:val="000000"/>
                <w:kern w:val="0"/>
                <w:sz w:val="20"/>
                <w:szCs w:val="20"/>
                <w:u w:val="none"/>
                <w:lang w:val="en-US" w:eastAsia="zh-CN" w:bidi="ar"/>
              </w:rPr>
              <w:t>处理人姓名</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微软雅黑" w:hAnsi="微软雅黑" w:eastAsia="微软雅黑" w:cs="微软雅黑"/>
                <w:i w:val="0"/>
                <w:iCs w:val="0"/>
                <w:color w:val="000000"/>
                <w:kern w:val="0"/>
                <w:sz w:val="20"/>
                <w:szCs w:val="20"/>
                <w:u w:val="none"/>
                <w:lang w:val="en-US" w:eastAsia="zh-CN" w:bidi="ar"/>
              </w:rPr>
              <w:t>handle_staff_name</w:t>
            </w:r>
          </w:p>
        </w:tc>
        <w:tc>
          <w:tcPr>
            <w:tcW w:w="1701"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微软雅黑" w:hAnsi="微软雅黑" w:eastAsia="微软雅黑" w:cs="微软雅黑"/>
                <w:i w:val="0"/>
                <w:iCs w:val="0"/>
                <w:color w:val="000000"/>
                <w:kern w:val="0"/>
                <w:sz w:val="20"/>
                <w:szCs w:val="20"/>
                <w:u w:val="none"/>
                <w:lang w:val="en-US" w:eastAsia="zh-CN" w:bidi="ar"/>
              </w:rPr>
              <w:t>varchar(30)</w:t>
            </w:r>
          </w:p>
        </w:tc>
        <w:tc>
          <w:tcPr>
            <w:tcW w:w="1134" w:type="dxa"/>
            <w:tcBorders>
              <w:left w:val="single" w:color="auto" w:sz="4" w:space="0"/>
              <w:right w:val="single" w:color="auto" w:sz="4" w:space="0"/>
            </w:tcBorders>
            <w:vAlign w:val="center"/>
          </w:tcPr>
          <w:p>
            <w:pPr>
              <w:keepNext w:val="0"/>
              <w:keepLines w:val="0"/>
              <w:widowControl/>
              <w:suppressLineNumbers w:val="0"/>
              <w:jc w:val="center"/>
              <w:textAlignment w:val="center"/>
              <w:rPr>
                <w:rFonts w:ascii="宋体" w:hAnsi="宋体"/>
                <w:lang w:eastAsia="zh-CN"/>
              </w:rPr>
            </w:pPr>
            <w:r>
              <w:rPr>
                <w:rFonts w:hint="eastAsia" w:ascii="微软雅黑" w:hAnsi="微软雅黑" w:eastAsia="微软雅黑" w:cs="微软雅黑"/>
                <w:i w:val="0"/>
                <w:iCs w:val="0"/>
                <w:color w:val="000000"/>
                <w:kern w:val="0"/>
                <w:sz w:val="20"/>
                <w:szCs w:val="20"/>
                <w:u w:val="none"/>
                <w:lang w:val="en-US" w:eastAsia="zh-CN" w:bidi="ar"/>
              </w:rPr>
              <w:t>是</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lang w:eastAsia="zh-CN"/>
              </w:rPr>
            </w:pPr>
            <w:r>
              <w:rPr>
                <w:rFonts w:hint="eastAsia" w:ascii="微软雅黑" w:hAnsi="微软雅黑" w:eastAsia="微软雅黑" w:cs="微软雅黑"/>
                <w:i w:val="0"/>
                <w:iCs w:val="0"/>
                <w:color w:val="000000"/>
                <w:kern w:val="0"/>
                <w:sz w:val="20"/>
                <w:szCs w:val="20"/>
                <w:u w:val="none"/>
                <w:lang w:val="en-US" w:eastAsia="zh-CN" w:bidi="ar"/>
              </w:rPr>
              <w:t>例如：李四</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微软雅黑" w:hAnsi="微软雅黑" w:eastAsia="微软雅黑" w:cs="微软雅黑"/>
                <w:i w:val="0"/>
                <w:iCs w:val="0"/>
                <w:color w:val="000000"/>
                <w:kern w:val="0"/>
                <w:sz w:val="20"/>
                <w:szCs w:val="20"/>
                <w:u w:val="none"/>
                <w:lang w:val="en-US" w:eastAsia="zh-CN" w:bidi="ar"/>
              </w:rPr>
              <w:t>处理该预警的工作人员姓名</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lang w:eastAsia="zh-CN"/>
              </w:rPr>
            </w:pPr>
            <w:r>
              <w:rPr>
                <w:rFonts w:hint="eastAsia" w:ascii="微软雅黑" w:hAnsi="微软雅黑" w:eastAsia="微软雅黑" w:cs="微软雅黑"/>
                <w:i w:val="0"/>
                <w:iCs w:val="0"/>
                <w:color w:val="000000"/>
                <w:kern w:val="0"/>
                <w:sz w:val="20"/>
                <w:szCs w:val="20"/>
                <w:u w:val="none"/>
                <w:lang w:val="en-US" w:eastAsia="zh-CN" w:bidi="ar"/>
              </w:rPr>
              <w:t>处理时间</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微软雅黑" w:hAnsi="微软雅黑" w:eastAsia="微软雅黑" w:cs="微软雅黑"/>
                <w:i w:val="0"/>
                <w:iCs w:val="0"/>
                <w:color w:val="000000"/>
                <w:kern w:val="0"/>
                <w:sz w:val="20"/>
                <w:szCs w:val="20"/>
                <w:u w:val="none"/>
                <w:lang w:val="en-US" w:eastAsia="zh-CN" w:bidi="ar"/>
              </w:rPr>
              <w:t>handle_time</w:t>
            </w:r>
          </w:p>
        </w:tc>
        <w:tc>
          <w:tcPr>
            <w:tcW w:w="1701"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微软雅黑" w:hAnsi="微软雅黑" w:eastAsia="微软雅黑" w:cs="微软雅黑"/>
                <w:i w:val="0"/>
                <w:iCs w:val="0"/>
                <w:color w:val="000000"/>
                <w:kern w:val="0"/>
                <w:sz w:val="20"/>
                <w:szCs w:val="20"/>
                <w:u w:val="none"/>
                <w:lang w:val="en-US" w:eastAsia="zh-CN" w:bidi="ar"/>
              </w:rPr>
              <w:t>datetime</w:t>
            </w:r>
          </w:p>
        </w:tc>
        <w:tc>
          <w:tcPr>
            <w:tcW w:w="1134" w:type="dxa"/>
            <w:tcBorders>
              <w:left w:val="single" w:color="auto" w:sz="4" w:space="0"/>
              <w:right w:val="single" w:color="auto" w:sz="4" w:space="0"/>
            </w:tcBorders>
            <w:vAlign w:val="center"/>
          </w:tcPr>
          <w:p>
            <w:pPr>
              <w:keepNext w:val="0"/>
              <w:keepLines w:val="0"/>
              <w:widowControl/>
              <w:suppressLineNumbers w:val="0"/>
              <w:jc w:val="center"/>
              <w:textAlignment w:val="center"/>
              <w:rPr>
                <w:rFonts w:ascii="宋体" w:hAnsi="宋体"/>
                <w:lang w:eastAsia="zh-CN"/>
              </w:rPr>
            </w:pPr>
            <w:r>
              <w:rPr>
                <w:rFonts w:hint="eastAsia" w:ascii="微软雅黑" w:hAnsi="微软雅黑" w:eastAsia="微软雅黑" w:cs="微软雅黑"/>
                <w:i w:val="0"/>
                <w:iCs w:val="0"/>
                <w:color w:val="000000"/>
                <w:kern w:val="0"/>
                <w:sz w:val="20"/>
                <w:szCs w:val="20"/>
                <w:u w:val="none"/>
                <w:lang w:val="en-US" w:eastAsia="zh-CN" w:bidi="ar"/>
              </w:rPr>
              <w:t>是</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lang w:eastAsia="zh-CN"/>
              </w:rPr>
            </w:pPr>
            <w:r>
              <w:rPr>
                <w:rFonts w:hint="eastAsia" w:ascii="微软雅黑" w:hAnsi="微软雅黑" w:eastAsia="微软雅黑" w:cs="微软雅黑"/>
                <w:i w:val="0"/>
                <w:iCs w:val="0"/>
                <w:color w:val="000000"/>
                <w:kern w:val="0"/>
                <w:sz w:val="20"/>
                <w:szCs w:val="20"/>
                <w:u w:val="none"/>
                <w:lang w:val="en-US" w:eastAsia="zh-CN" w:bidi="ar"/>
              </w:rPr>
              <w:t>例如：2024-05-20 15:00:00</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微软雅黑" w:hAnsi="微软雅黑" w:eastAsia="微软雅黑" w:cs="微软雅黑"/>
                <w:i w:val="0"/>
                <w:iCs w:val="0"/>
                <w:color w:val="000000"/>
                <w:kern w:val="0"/>
                <w:sz w:val="20"/>
                <w:szCs w:val="20"/>
                <w:u w:val="none"/>
                <w:lang w:val="en-US" w:eastAsia="zh-CN" w:bidi="ar"/>
              </w:rPr>
              <w:t>工作人员完成预警处理的时间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lang w:eastAsia="zh-CN"/>
              </w:rPr>
            </w:pPr>
            <w:r>
              <w:rPr>
                <w:rFonts w:hint="eastAsia" w:ascii="微软雅黑" w:hAnsi="微软雅黑" w:eastAsia="微软雅黑" w:cs="微软雅黑"/>
                <w:i w:val="0"/>
                <w:iCs w:val="0"/>
                <w:color w:val="000000"/>
                <w:kern w:val="0"/>
                <w:sz w:val="20"/>
                <w:szCs w:val="20"/>
                <w:u w:val="none"/>
                <w:lang w:val="en-US" w:eastAsia="zh-CN" w:bidi="ar"/>
              </w:rPr>
              <w:t>处理结果</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微软雅黑" w:hAnsi="微软雅黑" w:eastAsia="微软雅黑" w:cs="微软雅黑"/>
                <w:i w:val="0"/>
                <w:iCs w:val="0"/>
                <w:color w:val="000000"/>
                <w:kern w:val="0"/>
                <w:sz w:val="20"/>
                <w:szCs w:val="20"/>
                <w:u w:val="none"/>
                <w:lang w:val="en-US" w:eastAsia="zh-CN" w:bidi="ar"/>
              </w:rPr>
              <w:t>handle_result</w:t>
            </w:r>
          </w:p>
        </w:tc>
        <w:tc>
          <w:tcPr>
            <w:tcW w:w="1701"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微软雅黑" w:hAnsi="微软雅黑" w:eastAsia="微软雅黑" w:cs="微软雅黑"/>
                <w:i w:val="0"/>
                <w:iCs w:val="0"/>
                <w:color w:val="000000"/>
                <w:kern w:val="0"/>
                <w:sz w:val="20"/>
                <w:szCs w:val="20"/>
                <w:u w:val="none"/>
                <w:lang w:val="en-US" w:eastAsia="zh-CN" w:bidi="ar"/>
              </w:rPr>
              <w:t>varchar(500)</w:t>
            </w:r>
          </w:p>
        </w:tc>
        <w:tc>
          <w:tcPr>
            <w:tcW w:w="1134" w:type="dxa"/>
            <w:tcBorders>
              <w:left w:val="single" w:color="auto" w:sz="4" w:space="0"/>
              <w:right w:val="single" w:color="auto" w:sz="4" w:space="0"/>
            </w:tcBorders>
            <w:vAlign w:val="center"/>
          </w:tcPr>
          <w:p>
            <w:pPr>
              <w:keepNext w:val="0"/>
              <w:keepLines w:val="0"/>
              <w:widowControl/>
              <w:suppressLineNumbers w:val="0"/>
              <w:jc w:val="center"/>
              <w:textAlignment w:val="center"/>
              <w:rPr>
                <w:rFonts w:ascii="宋体" w:hAnsi="宋体"/>
                <w:lang w:eastAsia="zh-CN"/>
              </w:rPr>
            </w:pPr>
            <w:r>
              <w:rPr>
                <w:rFonts w:hint="eastAsia" w:ascii="微软雅黑" w:hAnsi="微软雅黑" w:eastAsia="微软雅黑" w:cs="微软雅黑"/>
                <w:i w:val="0"/>
                <w:iCs w:val="0"/>
                <w:color w:val="000000"/>
                <w:kern w:val="0"/>
                <w:sz w:val="20"/>
                <w:szCs w:val="20"/>
                <w:u w:val="none"/>
                <w:lang w:val="en-US" w:eastAsia="zh-CN" w:bidi="ar"/>
              </w:rPr>
              <w:t>是</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lang w:eastAsia="zh-CN"/>
              </w:rPr>
            </w:pPr>
            <w:r>
              <w:rPr>
                <w:rFonts w:hint="eastAsia" w:ascii="微软雅黑" w:hAnsi="微软雅黑" w:eastAsia="微软雅黑" w:cs="微软雅黑"/>
                <w:i w:val="0"/>
                <w:iCs w:val="0"/>
                <w:color w:val="000000"/>
                <w:kern w:val="0"/>
                <w:sz w:val="20"/>
                <w:szCs w:val="20"/>
                <w:u w:val="none"/>
                <w:lang w:val="en-US" w:eastAsia="zh-CN" w:bidi="ar"/>
              </w:rPr>
              <w:t>例如：已电话联系对象，确认在居住地附近，已完成风险排查</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微软雅黑" w:hAnsi="微软雅黑" w:eastAsia="微软雅黑" w:cs="微软雅黑"/>
                <w:i w:val="0"/>
                <w:iCs w:val="0"/>
                <w:color w:val="000000"/>
                <w:kern w:val="0"/>
                <w:sz w:val="20"/>
                <w:szCs w:val="20"/>
                <w:u w:val="none"/>
                <w:lang w:val="en-US" w:eastAsia="zh-CN" w:bidi="ar"/>
              </w:rPr>
              <w:t>预警处理的最终结果与详情</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lang w:eastAsia="zh-CN"/>
              </w:rPr>
            </w:pPr>
            <w:r>
              <w:rPr>
                <w:rFonts w:hint="eastAsia" w:ascii="微软雅黑" w:hAnsi="微软雅黑" w:eastAsia="微软雅黑" w:cs="微软雅黑"/>
                <w:i w:val="0"/>
                <w:iCs w:val="0"/>
                <w:color w:val="000000"/>
                <w:kern w:val="0"/>
                <w:sz w:val="20"/>
                <w:szCs w:val="20"/>
                <w:u w:val="none"/>
                <w:lang w:val="en-US" w:eastAsia="zh-CN" w:bidi="ar"/>
              </w:rPr>
              <w:t>处理状态</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微软雅黑" w:hAnsi="微软雅黑" w:eastAsia="微软雅黑" w:cs="微软雅黑"/>
                <w:i w:val="0"/>
                <w:iCs w:val="0"/>
                <w:color w:val="000000"/>
                <w:kern w:val="0"/>
                <w:sz w:val="20"/>
                <w:szCs w:val="20"/>
                <w:u w:val="none"/>
                <w:lang w:val="en-US" w:eastAsia="zh-CN" w:bidi="ar"/>
              </w:rPr>
              <w:t>handle_status</w:t>
            </w:r>
          </w:p>
        </w:tc>
        <w:tc>
          <w:tcPr>
            <w:tcW w:w="1701"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微软雅黑" w:hAnsi="微软雅黑" w:eastAsia="微软雅黑" w:cs="微软雅黑"/>
                <w:i w:val="0"/>
                <w:iCs w:val="0"/>
                <w:color w:val="000000"/>
                <w:kern w:val="0"/>
                <w:sz w:val="20"/>
                <w:szCs w:val="20"/>
                <w:u w:val="none"/>
                <w:lang w:val="en-US" w:eastAsia="zh-CN" w:bidi="ar"/>
              </w:rPr>
              <w:t>varchar(20)</w:t>
            </w:r>
          </w:p>
        </w:tc>
        <w:tc>
          <w:tcPr>
            <w:tcW w:w="1134" w:type="dxa"/>
            <w:tcBorders>
              <w:left w:val="single" w:color="auto" w:sz="4" w:space="0"/>
              <w:right w:val="single" w:color="auto" w:sz="4" w:space="0"/>
            </w:tcBorders>
            <w:vAlign w:val="center"/>
          </w:tcPr>
          <w:p>
            <w:pPr>
              <w:keepNext w:val="0"/>
              <w:keepLines w:val="0"/>
              <w:widowControl/>
              <w:suppressLineNumbers w:val="0"/>
              <w:jc w:val="center"/>
              <w:textAlignment w:val="center"/>
              <w:rPr>
                <w:rFonts w:ascii="宋体" w:hAnsi="宋体"/>
                <w:lang w:eastAsia="zh-CN"/>
              </w:rPr>
            </w:pPr>
            <w:r>
              <w:rPr>
                <w:rFonts w:hint="eastAsia" w:ascii="微软雅黑" w:hAnsi="微软雅黑" w:eastAsia="微软雅黑" w:cs="微软雅黑"/>
                <w:i w:val="0"/>
                <w:iCs w:val="0"/>
                <w:color w:val="000000"/>
                <w:kern w:val="0"/>
                <w:sz w:val="20"/>
                <w:szCs w:val="20"/>
                <w:u w:val="none"/>
                <w:lang w:val="en-US" w:eastAsia="zh-CN" w:bidi="ar"/>
              </w:rPr>
              <w:t>否</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lang w:eastAsia="zh-CN"/>
              </w:rPr>
            </w:pPr>
            <w:r>
              <w:rPr>
                <w:rFonts w:hint="eastAsia" w:ascii="微软雅黑" w:hAnsi="微软雅黑" w:eastAsia="微软雅黑" w:cs="微软雅黑"/>
                <w:i w:val="0"/>
                <w:iCs w:val="0"/>
                <w:color w:val="000000"/>
                <w:kern w:val="0"/>
                <w:sz w:val="20"/>
                <w:szCs w:val="20"/>
                <w:u w:val="none"/>
                <w:lang w:val="en-US" w:eastAsia="zh-CN" w:bidi="ar"/>
              </w:rPr>
              <w:t>待处理/处理中/已处理/已忽略</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微软雅黑" w:hAnsi="微软雅黑" w:eastAsia="微软雅黑" w:cs="微软雅黑"/>
                <w:i w:val="0"/>
                <w:iCs w:val="0"/>
                <w:color w:val="000000"/>
                <w:kern w:val="0"/>
                <w:sz w:val="20"/>
                <w:szCs w:val="20"/>
                <w:u w:val="none"/>
                <w:lang w:val="en-US" w:eastAsia="zh-CN" w:bidi="ar"/>
              </w:rPr>
              <w:t>预警处理的全流程状态，关联预警处理状态字典表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lang w:eastAsia="zh-CN"/>
              </w:rPr>
            </w:pPr>
            <w:r>
              <w:rPr>
                <w:rFonts w:hint="eastAsia" w:ascii="微软雅黑" w:hAnsi="微软雅黑" w:eastAsia="微软雅黑" w:cs="微软雅黑"/>
                <w:i w:val="0"/>
                <w:iCs w:val="0"/>
                <w:color w:val="000000"/>
                <w:kern w:val="0"/>
                <w:sz w:val="20"/>
                <w:szCs w:val="20"/>
                <w:u w:val="none"/>
                <w:lang w:val="en-US" w:eastAsia="zh-CN" w:bidi="ar"/>
              </w:rPr>
              <w:t>风险评估结论</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微软雅黑" w:hAnsi="微软雅黑" w:eastAsia="微软雅黑" w:cs="微软雅黑"/>
                <w:i w:val="0"/>
                <w:iCs w:val="0"/>
                <w:color w:val="000000"/>
                <w:kern w:val="0"/>
                <w:sz w:val="20"/>
                <w:szCs w:val="20"/>
                <w:u w:val="none"/>
                <w:lang w:val="en-US" w:eastAsia="zh-CN" w:bidi="ar"/>
              </w:rPr>
              <w:t>risk_evaluate</w:t>
            </w:r>
          </w:p>
        </w:tc>
        <w:tc>
          <w:tcPr>
            <w:tcW w:w="1701"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微软雅黑" w:hAnsi="微软雅黑" w:eastAsia="微软雅黑" w:cs="微软雅黑"/>
                <w:i w:val="0"/>
                <w:iCs w:val="0"/>
                <w:color w:val="000000"/>
                <w:kern w:val="0"/>
                <w:sz w:val="20"/>
                <w:szCs w:val="20"/>
                <w:u w:val="none"/>
                <w:lang w:val="en-US" w:eastAsia="zh-CN" w:bidi="ar"/>
              </w:rPr>
              <w:t>varchar(500)</w:t>
            </w:r>
          </w:p>
        </w:tc>
        <w:tc>
          <w:tcPr>
            <w:tcW w:w="1134" w:type="dxa"/>
            <w:tcBorders>
              <w:left w:val="single" w:color="auto" w:sz="4" w:space="0"/>
              <w:right w:val="single" w:color="auto" w:sz="4" w:space="0"/>
            </w:tcBorders>
            <w:vAlign w:val="center"/>
          </w:tcPr>
          <w:p>
            <w:pPr>
              <w:keepNext w:val="0"/>
              <w:keepLines w:val="0"/>
              <w:widowControl/>
              <w:suppressLineNumbers w:val="0"/>
              <w:jc w:val="center"/>
              <w:textAlignment w:val="center"/>
              <w:rPr>
                <w:rFonts w:ascii="宋体" w:hAnsi="宋体"/>
                <w:lang w:eastAsia="zh-CN"/>
              </w:rPr>
            </w:pPr>
            <w:r>
              <w:rPr>
                <w:rFonts w:hint="eastAsia" w:ascii="微软雅黑" w:hAnsi="微软雅黑" w:eastAsia="微软雅黑" w:cs="微软雅黑"/>
                <w:i w:val="0"/>
                <w:iCs w:val="0"/>
                <w:color w:val="000000"/>
                <w:kern w:val="0"/>
                <w:sz w:val="20"/>
                <w:szCs w:val="20"/>
                <w:u w:val="none"/>
                <w:lang w:val="en-US" w:eastAsia="zh-CN" w:bidi="ar"/>
              </w:rPr>
              <w:t>是</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lang w:eastAsia="zh-CN"/>
              </w:rPr>
            </w:pPr>
            <w:r>
              <w:rPr>
                <w:rFonts w:hint="eastAsia" w:ascii="微软雅黑" w:hAnsi="微软雅黑" w:eastAsia="微软雅黑" w:cs="微软雅黑"/>
                <w:i w:val="0"/>
                <w:iCs w:val="0"/>
                <w:color w:val="000000"/>
                <w:kern w:val="0"/>
                <w:sz w:val="20"/>
                <w:szCs w:val="20"/>
                <w:u w:val="none"/>
                <w:lang w:val="en-US" w:eastAsia="zh-CN" w:bidi="ar"/>
              </w:rPr>
              <w:t>例如：无脱管风险，已完成警示教育</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微软雅黑" w:hAnsi="微软雅黑" w:eastAsia="微软雅黑" w:cs="微软雅黑"/>
                <w:i w:val="0"/>
                <w:iCs w:val="0"/>
                <w:color w:val="000000"/>
                <w:kern w:val="0"/>
                <w:sz w:val="20"/>
                <w:szCs w:val="20"/>
                <w:u w:val="none"/>
                <w:lang w:val="en-US" w:eastAsia="zh-CN" w:bidi="ar"/>
              </w:rPr>
              <w:t>本次预警的风险评估最终结论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lang w:eastAsia="zh-CN"/>
              </w:rPr>
            </w:pPr>
            <w:r>
              <w:rPr>
                <w:rFonts w:hint="eastAsia" w:ascii="微软雅黑" w:hAnsi="微软雅黑" w:eastAsia="微软雅黑" w:cs="微软雅黑"/>
                <w:i w:val="0"/>
                <w:iCs w:val="0"/>
                <w:color w:val="000000"/>
                <w:kern w:val="0"/>
                <w:sz w:val="20"/>
                <w:szCs w:val="20"/>
                <w:u w:val="none"/>
                <w:lang w:val="en-US" w:eastAsia="zh-CN" w:bidi="ar"/>
              </w:rPr>
              <w:t>备注</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微软雅黑" w:hAnsi="微软雅黑" w:eastAsia="微软雅黑" w:cs="微软雅黑"/>
                <w:i w:val="0"/>
                <w:iCs w:val="0"/>
                <w:color w:val="000000"/>
                <w:kern w:val="0"/>
                <w:sz w:val="20"/>
                <w:szCs w:val="20"/>
                <w:u w:val="none"/>
                <w:lang w:val="en-US" w:eastAsia="zh-CN" w:bidi="ar"/>
              </w:rPr>
              <w:t>remark</w:t>
            </w:r>
          </w:p>
        </w:tc>
        <w:tc>
          <w:tcPr>
            <w:tcW w:w="1701"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微软雅黑" w:hAnsi="微软雅黑" w:eastAsia="微软雅黑" w:cs="微软雅黑"/>
                <w:i w:val="0"/>
                <w:iCs w:val="0"/>
                <w:color w:val="000000"/>
                <w:kern w:val="0"/>
                <w:sz w:val="20"/>
                <w:szCs w:val="20"/>
                <w:u w:val="none"/>
                <w:lang w:val="en-US" w:eastAsia="zh-CN" w:bidi="ar"/>
              </w:rPr>
              <w:t>varchar(500)</w:t>
            </w:r>
          </w:p>
        </w:tc>
        <w:tc>
          <w:tcPr>
            <w:tcW w:w="1134" w:type="dxa"/>
            <w:tcBorders>
              <w:left w:val="single" w:color="auto" w:sz="4" w:space="0"/>
              <w:right w:val="single" w:color="auto" w:sz="4" w:space="0"/>
            </w:tcBorders>
            <w:vAlign w:val="center"/>
          </w:tcPr>
          <w:p>
            <w:pPr>
              <w:keepNext w:val="0"/>
              <w:keepLines w:val="0"/>
              <w:widowControl/>
              <w:suppressLineNumbers w:val="0"/>
              <w:jc w:val="center"/>
              <w:textAlignment w:val="center"/>
              <w:rPr>
                <w:rFonts w:ascii="宋体" w:hAnsi="宋体"/>
                <w:lang w:eastAsia="zh-CN"/>
              </w:rPr>
            </w:pPr>
            <w:r>
              <w:rPr>
                <w:rFonts w:hint="eastAsia" w:ascii="微软雅黑" w:hAnsi="微软雅黑" w:eastAsia="微软雅黑" w:cs="微软雅黑"/>
                <w:i w:val="0"/>
                <w:iCs w:val="0"/>
                <w:color w:val="000000"/>
                <w:kern w:val="0"/>
                <w:sz w:val="20"/>
                <w:szCs w:val="20"/>
                <w:u w:val="none"/>
                <w:lang w:val="en-US" w:eastAsia="zh-CN" w:bidi="ar"/>
              </w:rPr>
              <w:t>是</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lang w:eastAsia="zh-CN"/>
              </w:rPr>
            </w:pPr>
            <w:r>
              <w:rPr>
                <w:rFonts w:hint="eastAsia" w:ascii="微软雅黑" w:hAnsi="微软雅黑" w:eastAsia="微软雅黑" w:cs="微软雅黑"/>
                <w:i w:val="0"/>
                <w:iCs w:val="0"/>
                <w:color w:val="000000"/>
                <w:kern w:val="0"/>
                <w:sz w:val="20"/>
                <w:szCs w:val="20"/>
                <w:u w:val="none"/>
                <w:lang w:val="en-US" w:eastAsia="zh-CN" w:bidi="ar"/>
              </w:rPr>
              <w:t>无</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微软雅黑" w:hAnsi="微软雅黑" w:eastAsia="微软雅黑" w:cs="微软雅黑"/>
                <w:i w:val="0"/>
                <w:iCs w:val="0"/>
                <w:color w:val="000000"/>
                <w:kern w:val="0"/>
                <w:sz w:val="20"/>
                <w:szCs w:val="20"/>
                <w:u w:val="none"/>
                <w:lang w:val="en-US" w:eastAsia="zh-CN" w:bidi="ar"/>
              </w:rPr>
              <w:t>其他需要补充说明的业务信息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lang w:eastAsia="zh-CN"/>
              </w:rPr>
            </w:pPr>
            <w:r>
              <w:rPr>
                <w:rFonts w:hint="eastAsia" w:ascii="微软雅黑" w:hAnsi="微软雅黑" w:eastAsia="微软雅黑" w:cs="微软雅黑"/>
                <w:i w:val="0"/>
                <w:iCs w:val="0"/>
                <w:color w:val="000000"/>
                <w:kern w:val="0"/>
                <w:sz w:val="20"/>
                <w:szCs w:val="20"/>
                <w:u w:val="none"/>
                <w:lang w:val="en-US" w:eastAsia="zh-CN" w:bidi="ar"/>
              </w:rPr>
              <w:t>创建人ID</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微软雅黑" w:hAnsi="微软雅黑" w:eastAsia="微软雅黑" w:cs="微软雅黑"/>
                <w:i w:val="0"/>
                <w:iCs w:val="0"/>
                <w:color w:val="000000"/>
                <w:kern w:val="0"/>
                <w:sz w:val="20"/>
                <w:szCs w:val="20"/>
                <w:u w:val="none"/>
                <w:lang w:val="en-US" w:eastAsia="zh-CN" w:bidi="ar"/>
              </w:rPr>
              <w:t>create_user_id</w:t>
            </w:r>
          </w:p>
        </w:tc>
        <w:tc>
          <w:tcPr>
            <w:tcW w:w="1701"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微软雅黑" w:hAnsi="微软雅黑" w:eastAsia="微软雅黑" w:cs="微软雅黑"/>
                <w:i w:val="0"/>
                <w:iCs w:val="0"/>
                <w:color w:val="000000"/>
                <w:kern w:val="0"/>
                <w:sz w:val="20"/>
                <w:szCs w:val="20"/>
                <w:u w:val="none"/>
                <w:lang w:val="en-US" w:eastAsia="zh-CN" w:bidi="ar"/>
              </w:rPr>
              <w:t>bigint</w:t>
            </w:r>
          </w:p>
        </w:tc>
        <w:tc>
          <w:tcPr>
            <w:tcW w:w="1134" w:type="dxa"/>
            <w:tcBorders>
              <w:left w:val="single" w:color="auto" w:sz="4" w:space="0"/>
              <w:right w:val="single" w:color="auto" w:sz="4" w:space="0"/>
            </w:tcBorders>
            <w:vAlign w:val="center"/>
          </w:tcPr>
          <w:p>
            <w:pPr>
              <w:keepNext w:val="0"/>
              <w:keepLines w:val="0"/>
              <w:widowControl/>
              <w:suppressLineNumbers w:val="0"/>
              <w:jc w:val="center"/>
              <w:textAlignment w:val="center"/>
              <w:rPr>
                <w:rFonts w:ascii="宋体" w:hAnsi="宋体"/>
                <w:lang w:eastAsia="zh-CN"/>
              </w:rPr>
            </w:pPr>
            <w:r>
              <w:rPr>
                <w:rFonts w:hint="eastAsia" w:ascii="微软雅黑" w:hAnsi="微软雅黑" w:eastAsia="微软雅黑" w:cs="微软雅黑"/>
                <w:i w:val="0"/>
                <w:iCs w:val="0"/>
                <w:color w:val="000000"/>
                <w:kern w:val="0"/>
                <w:sz w:val="20"/>
                <w:szCs w:val="20"/>
                <w:u w:val="none"/>
                <w:lang w:val="en-US" w:eastAsia="zh-CN" w:bidi="ar"/>
              </w:rPr>
              <w:t>否</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lang w:eastAsia="zh-CN"/>
              </w:rPr>
            </w:pPr>
            <w:r>
              <w:rPr>
                <w:rFonts w:hint="eastAsia" w:ascii="微软雅黑" w:hAnsi="微软雅黑" w:eastAsia="微软雅黑" w:cs="微软雅黑"/>
                <w:i w:val="0"/>
                <w:iCs w:val="0"/>
                <w:color w:val="000000"/>
                <w:kern w:val="0"/>
                <w:sz w:val="20"/>
                <w:szCs w:val="20"/>
                <w:u w:val="none"/>
                <w:lang w:val="en-US" w:eastAsia="zh-CN" w:bidi="ar"/>
              </w:rPr>
              <w:t>关联系统用户表主键</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微软雅黑" w:hAnsi="微软雅黑" w:eastAsia="微软雅黑" w:cs="微软雅黑"/>
                <w:i w:val="0"/>
                <w:iCs w:val="0"/>
                <w:color w:val="000000"/>
                <w:kern w:val="0"/>
                <w:sz w:val="20"/>
                <w:szCs w:val="20"/>
                <w:u w:val="none"/>
                <w:lang w:val="en-US" w:eastAsia="zh-CN" w:bidi="ar"/>
              </w:rPr>
              <w:t>创建该分析记录的系统用户ID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lang w:eastAsia="zh-CN"/>
              </w:rPr>
            </w:pPr>
            <w:r>
              <w:rPr>
                <w:rFonts w:hint="eastAsia" w:ascii="微软雅黑" w:hAnsi="微软雅黑" w:eastAsia="微软雅黑" w:cs="微软雅黑"/>
                <w:i w:val="0"/>
                <w:iCs w:val="0"/>
                <w:color w:val="000000"/>
                <w:kern w:val="0"/>
                <w:sz w:val="20"/>
                <w:szCs w:val="20"/>
                <w:u w:val="none"/>
                <w:lang w:val="en-US" w:eastAsia="zh-CN" w:bidi="ar"/>
              </w:rPr>
              <w:t>创建人姓名</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微软雅黑" w:hAnsi="微软雅黑" w:eastAsia="微软雅黑" w:cs="微软雅黑"/>
                <w:i w:val="0"/>
                <w:iCs w:val="0"/>
                <w:color w:val="000000"/>
                <w:kern w:val="0"/>
                <w:sz w:val="20"/>
                <w:szCs w:val="20"/>
                <w:u w:val="none"/>
                <w:lang w:val="en-US" w:eastAsia="zh-CN" w:bidi="ar"/>
              </w:rPr>
              <w:t>create_user_name</w:t>
            </w:r>
          </w:p>
        </w:tc>
        <w:tc>
          <w:tcPr>
            <w:tcW w:w="1701"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微软雅黑" w:hAnsi="微软雅黑" w:eastAsia="微软雅黑" w:cs="微软雅黑"/>
                <w:i w:val="0"/>
                <w:iCs w:val="0"/>
                <w:color w:val="000000"/>
                <w:kern w:val="0"/>
                <w:sz w:val="20"/>
                <w:szCs w:val="20"/>
                <w:u w:val="none"/>
                <w:lang w:val="en-US" w:eastAsia="zh-CN" w:bidi="ar"/>
              </w:rPr>
              <w:t>varchar(30)</w:t>
            </w:r>
          </w:p>
        </w:tc>
        <w:tc>
          <w:tcPr>
            <w:tcW w:w="1134" w:type="dxa"/>
            <w:tcBorders>
              <w:left w:val="single" w:color="auto" w:sz="4" w:space="0"/>
              <w:right w:val="single" w:color="auto" w:sz="4" w:space="0"/>
            </w:tcBorders>
            <w:vAlign w:val="center"/>
          </w:tcPr>
          <w:p>
            <w:pPr>
              <w:keepNext w:val="0"/>
              <w:keepLines w:val="0"/>
              <w:widowControl/>
              <w:suppressLineNumbers w:val="0"/>
              <w:jc w:val="center"/>
              <w:textAlignment w:val="center"/>
              <w:rPr>
                <w:rFonts w:ascii="宋体" w:hAnsi="宋体"/>
                <w:lang w:eastAsia="zh-CN"/>
              </w:rPr>
            </w:pPr>
            <w:r>
              <w:rPr>
                <w:rFonts w:hint="eastAsia" w:ascii="微软雅黑" w:hAnsi="微软雅黑" w:eastAsia="微软雅黑" w:cs="微软雅黑"/>
                <w:i w:val="0"/>
                <w:iCs w:val="0"/>
                <w:color w:val="000000"/>
                <w:kern w:val="0"/>
                <w:sz w:val="20"/>
                <w:szCs w:val="20"/>
                <w:u w:val="none"/>
                <w:lang w:val="en-US" w:eastAsia="zh-CN" w:bidi="ar"/>
              </w:rPr>
              <w:t>否</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lang w:eastAsia="zh-CN"/>
              </w:rPr>
            </w:pPr>
            <w:r>
              <w:rPr>
                <w:rFonts w:hint="eastAsia" w:ascii="微软雅黑" w:hAnsi="微软雅黑" w:eastAsia="微软雅黑" w:cs="微软雅黑"/>
                <w:i w:val="0"/>
                <w:iCs w:val="0"/>
                <w:color w:val="000000"/>
                <w:kern w:val="0"/>
                <w:sz w:val="20"/>
                <w:szCs w:val="20"/>
                <w:u w:val="none"/>
                <w:lang w:val="en-US" w:eastAsia="zh-CN" w:bidi="ar"/>
              </w:rPr>
              <w:t>无</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微软雅黑" w:hAnsi="微软雅黑" w:eastAsia="微软雅黑" w:cs="微软雅黑"/>
                <w:i w:val="0"/>
                <w:iCs w:val="0"/>
                <w:color w:val="000000"/>
                <w:kern w:val="0"/>
                <w:sz w:val="20"/>
                <w:szCs w:val="20"/>
                <w:u w:val="none"/>
                <w:lang w:val="en-US" w:eastAsia="zh-CN" w:bidi="ar"/>
              </w:rPr>
              <w:t>创建该分析记录的系统用户姓名</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lang w:eastAsia="zh-CN"/>
              </w:rPr>
            </w:pPr>
            <w:r>
              <w:rPr>
                <w:rFonts w:hint="eastAsia" w:ascii="微软雅黑" w:hAnsi="微软雅黑" w:eastAsia="微软雅黑" w:cs="微软雅黑"/>
                <w:i w:val="0"/>
                <w:iCs w:val="0"/>
                <w:color w:val="000000"/>
                <w:kern w:val="0"/>
                <w:sz w:val="20"/>
                <w:szCs w:val="20"/>
                <w:u w:val="none"/>
                <w:lang w:val="en-US" w:eastAsia="zh-CN" w:bidi="ar"/>
              </w:rPr>
              <w:t>创建时间</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微软雅黑" w:hAnsi="微软雅黑" w:eastAsia="微软雅黑" w:cs="微软雅黑"/>
                <w:i w:val="0"/>
                <w:iCs w:val="0"/>
                <w:color w:val="000000"/>
                <w:kern w:val="0"/>
                <w:sz w:val="20"/>
                <w:szCs w:val="20"/>
                <w:u w:val="none"/>
                <w:lang w:val="en-US" w:eastAsia="zh-CN" w:bidi="ar"/>
              </w:rPr>
              <w:t>create_time</w:t>
            </w:r>
          </w:p>
        </w:tc>
        <w:tc>
          <w:tcPr>
            <w:tcW w:w="1701"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微软雅黑" w:hAnsi="微软雅黑" w:eastAsia="微软雅黑" w:cs="微软雅黑"/>
                <w:i w:val="0"/>
                <w:iCs w:val="0"/>
                <w:color w:val="000000"/>
                <w:kern w:val="0"/>
                <w:sz w:val="20"/>
                <w:szCs w:val="20"/>
                <w:u w:val="none"/>
                <w:lang w:val="en-US" w:eastAsia="zh-CN" w:bidi="ar"/>
              </w:rPr>
              <w:t>datetime</w:t>
            </w:r>
          </w:p>
        </w:tc>
        <w:tc>
          <w:tcPr>
            <w:tcW w:w="1134" w:type="dxa"/>
            <w:tcBorders>
              <w:left w:val="single" w:color="auto" w:sz="4" w:space="0"/>
              <w:right w:val="single" w:color="auto" w:sz="4" w:space="0"/>
            </w:tcBorders>
            <w:vAlign w:val="center"/>
          </w:tcPr>
          <w:p>
            <w:pPr>
              <w:keepNext w:val="0"/>
              <w:keepLines w:val="0"/>
              <w:widowControl/>
              <w:suppressLineNumbers w:val="0"/>
              <w:jc w:val="center"/>
              <w:textAlignment w:val="center"/>
              <w:rPr>
                <w:rFonts w:ascii="宋体" w:hAnsi="宋体"/>
                <w:lang w:eastAsia="zh-CN"/>
              </w:rPr>
            </w:pPr>
            <w:r>
              <w:rPr>
                <w:rFonts w:hint="eastAsia" w:ascii="微软雅黑" w:hAnsi="微软雅黑" w:eastAsia="微软雅黑" w:cs="微软雅黑"/>
                <w:i w:val="0"/>
                <w:iCs w:val="0"/>
                <w:color w:val="000000"/>
                <w:kern w:val="0"/>
                <w:sz w:val="20"/>
                <w:szCs w:val="20"/>
                <w:u w:val="none"/>
                <w:lang w:val="en-US" w:eastAsia="zh-CN" w:bidi="ar"/>
              </w:rPr>
              <w:t>否</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lang w:eastAsia="zh-CN"/>
              </w:rPr>
            </w:pPr>
            <w:r>
              <w:rPr>
                <w:rFonts w:hint="eastAsia" w:ascii="微软雅黑" w:hAnsi="微软雅黑" w:eastAsia="微软雅黑" w:cs="微软雅黑"/>
                <w:i w:val="0"/>
                <w:iCs w:val="0"/>
                <w:color w:val="000000"/>
                <w:kern w:val="0"/>
                <w:sz w:val="20"/>
                <w:szCs w:val="20"/>
                <w:u w:val="none"/>
                <w:lang w:val="en-US" w:eastAsia="zh-CN" w:bidi="ar"/>
              </w:rPr>
              <w:t>默认CURRENT_TIMESTAMP</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微软雅黑" w:hAnsi="微软雅黑" w:eastAsia="微软雅黑" w:cs="微软雅黑"/>
                <w:i w:val="0"/>
                <w:iCs w:val="0"/>
                <w:color w:val="000000"/>
                <w:kern w:val="0"/>
                <w:sz w:val="20"/>
                <w:szCs w:val="20"/>
                <w:u w:val="none"/>
                <w:lang w:val="en-US" w:eastAsia="zh-CN" w:bidi="ar"/>
              </w:rPr>
              <w:t>记录创建的系统时间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lang w:eastAsia="zh-CN"/>
              </w:rPr>
            </w:pPr>
            <w:r>
              <w:rPr>
                <w:rFonts w:hint="eastAsia" w:ascii="微软雅黑" w:hAnsi="微软雅黑" w:eastAsia="微软雅黑" w:cs="微软雅黑"/>
                <w:i w:val="0"/>
                <w:iCs w:val="0"/>
                <w:color w:val="000000"/>
                <w:kern w:val="0"/>
                <w:sz w:val="20"/>
                <w:szCs w:val="20"/>
                <w:u w:val="none"/>
                <w:lang w:val="en-US" w:eastAsia="zh-CN" w:bidi="ar"/>
              </w:rPr>
              <w:t>更新时间</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微软雅黑" w:hAnsi="微软雅黑" w:eastAsia="微软雅黑" w:cs="微软雅黑"/>
                <w:i w:val="0"/>
                <w:iCs w:val="0"/>
                <w:color w:val="000000"/>
                <w:kern w:val="0"/>
                <w:sz w:val="20"/>
                <w:szCs w:val="20"/>
                <w:u w:val="none"/>
                <w:lang w:val="en-US" w:eastAsia="zh-CN" w:bidi="ar"/>
              </w:rPr>
              <w:t>update_time</w:t>
            </w:r>
          </w:p>
        </w:tc>
        <w:tc>
          <w:tcPr>
            <w:tcW w:w="1701"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微软雅黑" w:hAnsi="微软雅黑" w:eastAsia="微软雅黑" w:cs="微软雅黑"/>
                <w:i w:val="0"/>
                <w:iCs w:val="0"/>
                <w:color w:val="000000"/>
                <w:kern w:val="0"/>
                <w:sz w:val="20"/>
                <w:szCs w:val="20"/>
                <w:u w:val="none"/>
                <w:lang w:val="en-US" w:eastAsia="zh-CN" w:bidi="ar"/>
              </w:rPr>
              <w:t>datetime</w:t>
            </w:r>
          </w:p>
        </w:tc>
        <w:tc>
          <w:tcPr>
            <w:tcW w:w="1134" w:type="dxa"/>
            <w:tcBorders>
              <w:left w:val="single" w:color="auto" w:sz="4" w:space="0"/>
              <w:right w:val="single" w:color="auto" w:sz="4" w:space="0"/>
            </w:tcBorders>
            <w:vAlign w:val="center"/>
          </w:tcPr>
          <w:p>
            <w:pPr>
              <w:keepNext w:val="0"/>
              <w:keepLines w:val="0"/>
              <w:widowControl/>
              <w:suppressLineNumbers w:val="0"/>
              <w:jc w:val="center"/>
              <w:textAlignment w:val="center"/>
              <w:rPr>
                <w:rFonts w:ascii="宋体" w:hAnsi="宋体"/>
                <w:lang w:eastAsia="zh-CN"/>
              </w:rPr>
            </w:pPr>
            <w:r>
              <w:rPr>
                <w:rFonts w:hint="eastAsia" w:ascii="微软雅黑" w:hAnsi="微软雅黑" w:eastAsia="微软雅黑" w:cs="微软雅黑"/>
                <w:i w:val="0"/>
                <w:iCs w:val="0"/>
                <w:color w:val="000000"/>
                <w:kern w:val="0"/>
                <w:sz w:val="20"/>
                <w:szCs w:val="20"/>
                <w:u w:val="none"/>
                <w:lang w:val="en-US" w:eastAsia="zh-CN" w:bidi="ar"/>
              </w:rPr>
              <w:t>否</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lang w:eastAsia="zh-CN"/>
              </w:rPr>
            </w:pPr>
            <w:r>
              <w:rPr>
                <w:rFonts w:hint="eastAsia" w:ascii="微软雅黑" w:hAnsi="微软雅黑" w:eastAsia="微软雅黑" w:cs="微软雅黑"/>
                <w:i w:val="0"/>
                <w:iCs w:val="0"/>
                <w:color w:val="000000"/>
                <w:kern w:val="0"/>
                <w:sz w:val="20"/>
                <w:szCs w:val="20"/>
                <w:u w:val="none"/>
                <w:lang w:val="en-US" w:eastAsia="zh-CN" w:bidi="ar"/>
              </w:rPr>
              <w:t>默认CURRENT_TIMESTAMP ON UPDATE CURRENT_TIMESTAMP</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微软雅黑" w:hAnsi="微软雅黑" w:eastAsia="微软雅黑" w:cs="微软雅黑"/>
                <w:i w:val="0"/>
                <w:iCs w:val="0"/>
                <w:color w:val="000000"/>
                <w:kern w:val="0"/>
                <w:sz w:val="20"/>
                <w:szCs w:val="20"/>
                <w:u w:val="none"/>
                <w:lang w:val="en-US" w:eastAsia="zh-CN" w:bidi="ar"/>
              </w:rPr>
              <w:t>记录最后更新的系统时间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lang w:eastAsia="zh-CN"/>
              </w:rPr>
            </w:pP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p>
        </w:tc>
        <w:tc>
          <w:tcPr>
            <w:tcW w:w="1701"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p>
        </w:tc>
        <w:tc>
          <w:tcPr>
            <w:tcW w:w="1134" w:type="dxa"/>
            <w:tcBorders>
              <w:left w:val="single" w:color="auto" w:sz="4" w:space="0"/>
              <w:right w:val="single" w:color="auto" w:sz="4" w:space="0"/>
            </w:tcBorders>
            <w:vAlign w:val="center"/>
          </w:tcPr>
          <w:p>
            <w:pPr>
              <w:keepNext w:val="0"/>
              <w:keepLines w:val="0"/>
              <w:widowControl/>
              <w:suppressLineNumbers w:val="0"/>
              <w:jc w:val="center"/>
              <w:textAlignment w:val="center"/>
              <w:rPr>
                <w:rFonts w:ascii="宋体" w:hAnsi="宋体"/>
                <w:lang w:eastAsia="zh-CN"/>
              </w:rPr>
            </w:pP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lang w:eastAsia="zh-CN"/>
              </w:rPr>
            </w:pPr>
          </w:p>
        </w:tc>
        <w:tc>
          <w:tcPr>
            <w:tcW w:w="1745" w:type="dxa"/>
            <w:tcBorders>
              <w:left w:val="single" w:color="auto" w:sz="4" w:space="0"/>
            </w:tcBorders>
            <w:vAlign w:val="center"/>
          </w:tcPr>
          <w:p>
            <w:pPr>
              <w:keepNext w:val="0"/>
              <w:keepLines w:val="0"/>
              <w:widowControl/>
              <w:suppressLineNumbers w:val="0"/>
              <w:jc w:val="left"/>
              <w:textAlignment w:val="center"/>
              <w:rPr>
                <w:rFonts w:hint="eastAsia"/>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bottom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p>
        </w:tc>
        <w:tc>
          <w:tcPr>
            <w:tcW w:w="1418" w:type="dxa"/>
            <w:tcBorders>
              <w:left w:val="single" w:color="auto" w:sz="4" w:space="0"/>
              <w:bottom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p>
        </w:tc>
        <w:tc>
          <w:tcPr>
            <w:tcW w:w="1701" w:type="dxa"/>
            <w:tcBorders>
              <w:left w:val="single" w:color="auto" w:sz="4" w:space="0"/>
              <w:bottom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p>
        </w:tc>
        <w:tc>
          <w:tcPr>
            <w:tcW w:w="1134" w:type="dxa"/>
            <w:tcBorders>
              <w:left w:val="single" w:color="auto" w:sz="4" w:space="0"/>
              <w:bottom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p>
        </w:tc>
        <w:tc>
          <w:tcPr>
            <w:tcW w:w="2245" w:type="dxa"/>
            <w:tcBorders>
              <w:left w:val="single" w:color="auto" w:sz="4" w:space="0"/>
              <w:bottom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p>
        </w:tc>
        <w:tc>
          <w:tcPr>
            <w:tcW w:w="1745" w:type="dxa"/>
            <w:tcBorders>
              <w:left w:val="single" w:color="auto" w:sz="4" w:space="0"/>
              <w:bottom w:val="single" w:color="auto" w:sz="4" w:space="0"/>
            </w:tcBorders>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p>
        </w:tc>
      </w:tr>
    </w:tbl>
    <w:p>
      <w:pPr>
        <w:numPr>
          <w:ilvl w:val="0"/>
          <w:numId w:val="0"/>
        </w:numPr>
        <w:jc w:val="left"/>
        <w:rPr>
          <w:rFonts w:hint="default" w:ascii="宋体" w:hAnsi="宋体" w:eastAsia="宋体" w:cs="宋体"/>
          <w:b w:val="0"/>
          <w:bCs w:val="0"/>
          <w:sz w:val="28"/>
          <w:szCs w:val="28"/>
          <w:lang w:val="en-US" w:eastAsia="zh-CN"/>
        </w:rPr>
      </w:pPr>
      <w:r>
        <w:rPr>
          <w:rFonts w:hint="default" w:ascii="宋体" w:hAnsi="宋体" w:eastAsia="宋体" w:cs="宋体"/>
          <w:b w:val="0"/>
          <w:bCs w:val="0"/>
          <w:sz w:val="28"/>
          <w:szCs w:val="28"/>
          <w:lang w:val="en-US" w:eastAsia="zh-CN"/>
        </w:rPr>
        <w:t>详细说明：</w:t>
      </w:r>
    </w:p>
    <w:p>
      <w:pPr>
        <w:numPr>
          <w:ilvl w:val="0"/>
          <w:numId w:val="0"/>
        </w:numPr>
        <w:ind w:firstLine="420" w:firstLineChars="0"/>
        <w:jc w:val="left"/>
        <w:rPr>
          <w:rFonts w:hint="eastAsia" w:ascii="宋体" w:hAnsi="宋体" w:eastAsia="宋体" w:cs="宋体"/>
          <w:b w:val="0"/>
          <w:bCs w:val="0"/>
          <w:sz w:val="28"/>
          <w:szCs w:val="28"/>
          <w:lang w:val="en-US" w:eastAsia="zh-CN"/>
        </w:rPr>
      </w:pPr>
      <w:r>
        <w:rPr>
          <w:rFonts w:hint="eastAsia" w:ascii="宋体" w:hAnsi="宋体" w:eastAsia="宋体" w:cs="宋体"/>
          <w:b w:val="0"/>
          <w:bCs w:val="0"/>
          <w:sz w:val="28"/>
          <w:szCs w:val="28"/>
          <w:lang w:val="en-US" w:eastAsia="zh-CN"/>
        </w:rPr>
        <w:t>管理平台：</w:t>
      </w:r>
    </w:p>
    <w:p>
      <w:pPr>
        <w:numPr>
          <w:ilvl w:val="0"/>
          <w:numId w:val="0"/>
        </w:numPr>
        <w:ind w:firstLine="420" w:firstLineChars="0"/>
        <w:jc w:val="left"/>
        <w:rPr>
          <w:rFonts w:hint="eastAsia" w:ascii="宋体" w:hAnsi="宋体" w:eastAsia="宋体" w:cs="宋体"/>
          <w:b w:val="0"/>
          <w:bCs w:val="0"/>
          <w:sz w:val="28"/>
          <w:szCs w:val="28"/>
          <w:lang w:val="en-US" w:eastAsia="zh-CN"/>
        </w:rPr>
      </w:pPr>
      <w:r>
        <w:rPr>
          <w:rFonts w:hint="eastAsia" w:ascii="宋体" w:hAnsi="宋体" w:eastAsia="宋体" w:cs="宋体"/>
          <w:b w:val="0"/>
          <w:bCs w:val="0"/>
          <w:sz w:val="28"/>
          <w:szCs w:val="28"/>
          <w:lang w:val="en-US" w:eastAsia="zh-CN"/>
        </w:rPr>
        <w:t>后台每日自动依据预警规则计算分析是否触发预警。</w:t>
      </w:r>
    </w:p>
    <w:p>
      <w:pPr>
        <w:numPr>
          <w:ilvl w:val="0"/>
          <w:numId w:val="0"/>
        </w:numPr>
        <w:ind w:firstLine="420" w:firstLineChars="0"/>
        <w:jc w:val="left"/>
        <w:rPr>
          <w:rFonts w:hint="eastAsia" w:ascii="宋体" w:hAnsi="宋体" w:eastAsia="宋体" w:cs="宋体"/>
          <w:b w:val="0"/>
          <w:bCs w:val="0"/>
          <w:sz w:val="28"/>
          <w:szCs w:val="28"/>
          <w:lang w:val="en-US" w:eastAsia="zh-CN"/>
        </w:rPr>
      </w:pPr>
      <w:r>
        <w:rPr>
          <w:rFonts w:hint="eastAsia" w:ascii="宋体" w:hAnsi="宋体" w:eastAsia="宋体" w:cs="宋体"/>
          <w:b w:val="0"/>
          <w:bCs w:val="0"/>
          <w:sz w:val="28"/>
          <w:szCs w:val="28"/>
          <w:lang w:val="en-US" w:eastAsia="zh-CN"/>
        </w:rPr>
        <w:t>预警生成后需要社区矫正机构工作人员人工确认告警状态，并填写处理结果。</w:t>
      </w:r>
    </w:p>
    <w:p>
      <w:pPr>
        <w:numPr>
          <w:ilvl w:val="0"/>
          <w:numId w:val="0"/>
        </w:numPr>
        <w:ind w:firstLine="420" w:firstLineChars="0"/>
        <w:jc w:val="left"/>
        <w:rPr>
          <w:rFonts w:hint="default" w:ascii="宋体" w:hAnsi="宋体" w:eastAsia="宋体" w:cs="宋体"/>
          <w:b w:val="0"/>
          <w:bCs w:val="0"/>
          <w:sz w:val="28"/>
          <w:szCs w:val="28"/>
          <w:lang w:val="en-US" w:eastAsia="zh-CN"/>
        </w:rPr>
      </w:pPr>
      <w:r>
        <w:rPr>
          <w:rFonts w:hint="eastAsia" w:ascii="宋体" w:hAnsi="宋体" w:eastAsia="宋体" w:cs="宋体"/>
          <w:b w:val="0"/>
          <w:bCs w:val="0"/>
          <w:sz w:val="28"/>
          <w:szCs w:val="28"/>
          <w:lang w:val="en-US" w:eastAsia="zh-CN"/>
        </w:rPr>
        <w:t>人工处理过的异常数据进行特殊标记，不再重复进行预警计算。</w:t>
      </w:r>
    </w:p>
    <w:p>
      <w:pPr>
        <w:pStyle w:val="18"/>
        <w:ind w:left="0" w:firstLine="420" w:firstLineChars="0"/>
        <w:rPr>
          <w:rFonts w:hint="default" w:ascii="宋体" w:hAnsi="宋体" w:eastAsia="宋体" w:cs="宋体"/>
          <w:b w:val="0"/>
          <w:bCs w:val="0"/>
          <w:i w:val="0"/>
          <w:iCs w:val="0"/>
          <w:color w:val="auto"/>
          <w:kern w:val="2"/>
          <w:sz w:val="28"/>
          <w:szCs w:val="28"/>
          <w:lang w:val="en-US" w:eastAsia="zh-CN" w:bidi="ar-SA"/>
        </w:rPr>
      </w:pPr>
      <w:r>
        <w:rPr>
          <w:rFonts w:hint="eastAsia" w:ascii="宋体" w:hAnsi="宋体" w:eastAsia="宋体" w:cs="宋体"/>
          <w:b w:val="0"/>
          <w:bCs w:val="0"/>
          <w:i w:val="0"/>
          <w:iCs w:val="0"/>
          <w:color w:val="auto"/>
          <w:kern w:val="2"/>
          <w:sz w:val="28"/>
          <w:szCs w:val="28"/>
          <w:lang w:val="en-US" w:eastAsia="zh-CN" w:bidi="ar-SA"/>
        </w:rPr>
        <w:t>越界报警规则：社区矫正对象实时定位数据偏移管理区域电子围栏500米以上时，触发越界报警。</w:t>
      </w:r>
    </w:p>
    <w:p>
      <w:pPr>
        <w:pStyle w:val="18"/>
        <w:ind w:left="0" w:firstLine="420" w:firstLineChars="0"/>
        <w:rPr>
          <w:rFonts w:hint="default" w:ascii="宋体" w:hAnsi="宋体" w:eastAsia="宋体" w:cs="宋体"/>
          <w:b w:val="0"/>
          <w:bCs w:val="0"/>
          <w:i w:val="0"/>
          <w:iCs w:val="0"/>
          <w:color w:val="auto"/>
          <w:kern w:val="2"/>
          <w:sz w:val="28"/>
          <w:szCs w:val="28"/>
          <w:lang w:val="en-US" w:eastAsia="zh-CN" w:bidi="ar-SA"/>
        </w:rPr>
      </w:pPr>
      <w:r>
        <w:rPr>
          <w:rFonts w:hint="eastAsia" w:ascii="宋体" w:hAnsi="宋体" w:eastAsia="宋体" w:cs="宋体"/>
          <w:b w:val="0"/>
          <w:bCs w:val="0"/>
          <w:i w:val="0"/>
          <w:iCs w:val="0"/>
          <w:color w:val="auto"/>
          <w:kern w:val="2"/>
          <w:sz w:val="28"/>
          <w:szCs w:val="28"/>
          <w:lang w:val="en-US" w:eastAsia="zh-CN" w:bidi="ar-SA"/>
        </w:rPr>
        <w:t>网上签到异常：当日未在规定时间内完成APP签到的社区矫正对象，触发网上签到异常告警。</w:t>
      </w:r>
    </w:p>
    <w:p>
      <w:pPr>
        <w:pStyle w:val="18"/>
        <w:ind w:left="0" w:firstLine="420" w:firstLineChars="0"/>
        <w:rPr>
          <w:rFonts w:hint="default" w:ascii="宋体" w:hAnsi="宋体" w:eastAsia="宋体" w:cs="宋体"/>
          <w:b w:val="0"/>
          <w:bCs w:val="0"/>
          <w:i w:val="0"/>
          <w:iCs w:val="0"/>
          <w:color w:val="auto"/>
          <w:kern w:val="2"/>
          <w:sz w:val="28"/>
          <w:szCs w:val="28"/>
          <w:lang w:val="en-US" w:eastAsia="zh-CN" w:bidi="ar-SA"/>
        </w:rPr>
      </w:pPr>
      <w:r>
        <w:rPr>
          <w:rFonts w:hint="eastAsia" w:ascii="宋体" w:hAnsi="宋体" w:eastAsia="宋体" w:cs="宋体"/>
          <w:b w:val="0"/>
          <w:bCs w:val="0"/>
          <w:i w:val="0"/>
          <w:iCs w:val="0"/>
          <w:color w:val="auto"/>
          <w:kern w:val="2"/>
          <w:sz w:val="28"/>
          <w:szCs w:val="28"/>
          <w:lang w:val="en-US" w:eastAsia="zh-CN" w:bidi="ar-SA"/>
        </w:rPr>
        <w:t>外出异常：外出申请通过后，到达目的地当天未进行定位签到触发外出异常告警。外出期间，定位偏移外出城市边界1公里，触发外出异常告警。</w:t>
      </w:r>
    </w:p>
    <w:p>
      <w:pPr>
        <w:pStyle w:val="18"/>
        <w:ind w:left="0" w:firstLine="420" w:firstLineChars="0"/>
        <w:rPr>
          <w:rFonts w:hint="default" w:ascii="宋体" w:hAnsi="宋体" w:eastAsia="宋体" w:cs="宋体"/>
          <w:b w:val="0"/>
          <w:bCs w:val="0"/>
          <w:i w:val="0"/>
          <w:iCs w:val="0"/>
          <w:color w:val="auto"/>
          <w:kern w:val="2"/>
          <w:sz w:val="28"/>
          <w:szCs w:val="28"/>
          <w:lang w:val="en-US" w:eastAsia="zh-CN" w:bidi="ar-SA"/>
        </w:rPr>
      </w:pPr>
      <w:r>
        <w:rPr>
          <w:rFonts w:hint="eastAsia" w:ascii="宋体" w:hAnsi="宋体" w:eastAsia="宋体" w:cs="宋体"/>
          <w:b w:val="0"/>
          <w:bCs w:val="0"/>
          <w:i w:val="0"/>
          <w:iCs w:val="0"/>
          <w:color w:val="auto"/>
          <w:kern w:val="2"/>
          <w:sz w:val="28"/>
          <w:szCs w:val="28"/>
          <w:lang w:val="en-US" w:eastAsia="zh-CN" w:bidi="ar-SA"/>
        </w:rPr>
        <w:t>解矫到期预警：解矫到期前30日，自动生成解矫到期预警，并生成结案填报待办</w:t>
      </w:r>
    </w:p>
    <w:p>
      <w:pPr>
        <w:pStyle w:val="18"/>
        <w:ind w:left="0" w:firstLine="420" w:firstLineChars="0"/>
        <w:rPr>
          <w:rFonts w:hint="default" w:ascii="宋体" w:hAnsi="宋体" w:eastAsia="宋体" w:cs="宋体"/>
          <w:b w:val="0"/>
          <w:bCs w:val="0"/>
          <w:i w:val="0"/>
          <w:iCs w:val="0"/>
          <w:color w:val="auto"/>
          <w:kern w:val="2"/>
          <w:sz w:val="28"/>
          <w:szCs w:val="28"/>
          <w:lang w:val="en-US" w:eastAsia="zh-CN" w:bidi="ar-SA"/>
        </w:rPr>
      </w:pPr>
      <w:r>
        <w:rPr>
          <w:rFonts w:hint="eastAsia" w:ascii="宋体" w:hAnsi="宋体" w:eastAsia="宋体" w:cs="宋体"/>
          <w:b w:val="0"/>
          <w:bCs w:val="0"/>
          <w:i w:val="0"/>
          <w:iCs w:val="0"/>
          <w:color w:val="auto"/>
          <w:kern w:val="2"/>
          <w:sz w:val="28"/>
          <w:szCs w:val="28"/>
          <w:lang w:val="en-US" w:eastAsia="zh-CN" w:bidi="ar-SA"/>
        </w:rPr>
        <w:t>逾期销假预警：针对逾期未进行销假的社区矫正对象，生成逾期销假预警</w:t>
      </w:r>
    </w:p>
    <w:p>
      <w:pPr>
        <w:pStyle w:val="18"/>
        <w:ind w:left="0" w:firstLine="420" w:firstLineChars="0"/>
        <w:rPr>
          <w:rFonts w:hint="default" w:ascii="宋体" w:hAnsi="宋体" w:eastAsia="宋体" w:cs="宋体"/>
          <w:b w:val="0"/>
          <w:bCs w:val="0"/>
          <w:i w:val="0"/>
          <w:iCs w:val="0"/>
          <w:color w:val="auto"/>
          <w:kern w:val="2"/>
          <w:sz w:val="28"/>
          <w:szCs w:val="28"/>
          <w:lang w:val="en-US" w:eastAsia="zh-CN" w:bidi="ar-SA"/>
        </w:rPr>
      </w:pPr>
      <w:r>
        <w:rPr>
          <w:rFonts w:hint="eastAsia" w:ascii="宋体" w:hAnsi="宋体" w:eastAsia="宋体" w:cs="宋体"/>
          <w:b w:val="0"/>
          <w:bCs w:val="0"/>
          <w:i w:val="0"/>
          <w:iCs w:val="0"/>
          <w:color w:val="auto"/>
          <w:kern w:val="2"/>
          <w:sz w:val="28"/>
          <w:szCs w:val="28"/>
          <w:lang w:val="en-US" w:eastAsia="zh-CN" w:bidi="ar-SA"/>
        </w:rPr>
        <w:t>定位异常预警：当社区矫正对象的24小时未有任何定位轨迹上报时，生成定位异常预警。</w:t>
      </w:r>
    </w:p>
    <w:p>
      <w:pPr>
        <w:numPr>
          <w:ilvl w:val="0"/>
          <w:numId w:val="0"/>
        </w:numPr>
        <w:ind w:firstLine="420" w:firstLineChars="0"/>
        <w:jc w:val="left"/>
        <w:rPr>
          <w:rFonts w:hint="eastAsia" w:ascii="宋体" w:hAnsi="宋体" w:eastAsia="宋体" w:cs="宋体"/>
          <w:b w:val="0"/>
          <w:bCs w:val="0"/>
          <w:i w:val="0"/>
          <w:iCs w:val="0"/>
          <w:color w:val="auto"/>
          <w:kern w:val="2"/>
          <w:sz w:val="28"/>
          <w:szCs w:val="28"/>
          <w:lang w:val="en-US" w:eastAsia="zh-CN" w:bidi="ar-SA"/>
        </w:rPr>
      </w:pPr>
      <w:r>
        <w:rPr>
          <w:rFonts w:hint="eastAsia" w:ascii="宋体" w:hAnsi="宋体" w:eastAsia="宋体" w:cs="宋体"/>
          <w:b w:val="0"/>
          <w:bCs w:val="0"/>
          <w:i w:val="0"/>
          <w:iCs w:val="0"/>
          <w:color w:val="auto"/>
          <w:kern w:val="2"/>
          <w:sz w:val="28"/>
          <w:szCs w:val="28"/>
          <w:lang w:val="en-US" w:eastAsia="zh-CN" w:bidi="ar-SA"/>
        </w:rPr>
        <w:t>进入禁止区域告警：对于划定了禁止区域的社区矫正对象，一旦上报的定位数据覆盖了禁止区域的位置，即触发进入禁止区域告警。</w:t>
      </w:r>
    </w:p>
    <w:p>
      <w:pPr>
        <w:numPr>
          <w:ilvl w:val="0"/>
          <w:numId w:val="0"/>
        </w:numPr>
        <w:ind w:firstLine="420" w:firstLineChars="0"/>
        <w:jc w:val="left"/>
        <w:rPr>
          <w:rFonts w:hint="default" w:ascii="宋体" w:hAnsi="宋体" w:eastAsia="宋体" w:cs="宋体"/>
          <w:b w:val="0"/>
          <w:bCs w:val="0"/>
          <w:i w:val="0"/>
          <w:iCs w:val="0"/>
          <w:color w:val="auto"/>
          <w:kern w:val="2"/>
          <w:sz w:val="28"/>
          <w:szCs w:val="28"/>
          <w:lang w:val="en-US" w:eastAsia="zh-CN" w:bidi="ar-SA"/>
        </w:rPr>
      </w:pPr>
    </w:p>
    <w:p>
      <w:pPr>
        <w:numPr>
          <w:ilvl w:val="1"/>
          <w:numId w:val="4"/>
        </w:numPr>
        <w:ind w:left="850" w:leftChars="0" w:hanging="453" w:firstLineChars="0"/>
        <w:jc w:val="left"/>
        <w:outlineLvl w:val="1"/>
        <w:rPr>
          <w:rFonts w:hint="default" w:ascii="宋体" w:hAnsi="宋体" w:eastAsia="宋体" w:cs="宋体"/>
          <w:b/>
          <w:bCs/>
          <w:sz w:val="36"/>
          <w:szCs w:val="36"/>
          <w:lang w:val="en-US" w:eastAsia="zh-CN"/>
        </w:rPr>
      </w:pPr>
      <w:r>
        <w:rPr>
          <w:rFonts w:hint="eastAsia" w:ascii="宋体" w:hAnsi="宋体" w:eastAsia="宋体" w:cs="宋体"/>
          <w:b/>
          <w:bCs/>
          <w:sz w:val="36"/>
          <w:szCs w:val="36"/>
          <w:lang w:val="en-US" w:eastAsia="zh-CN"/>
        </w:rPr>
        <w:t xml:space="preserve">考勤奖励 </w:t>
      </w:r>
    </w:p>
    <w:tbl>
      <w:tblPr>
        <w:tblStyle w:val="13"/>
        <w:tblW w:w="948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37"/>
        <w:gridCol w:w="1418"/>
        <w:gridCol w:w="1701"/>
        <w:gridCol w:w="1134"/>
        <w:gridCol w:w="2245"/>
        <w:gridCol w:w="174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37" w:type="dxa"/>
            <w:shd w:val="pct10" w:color="auto" w:fill="FFFFFF"/>
          </w:tcPr>
          <w:p>
            <w:pPr>
              <w:rPr>
                <w:rFonts w:ascii="宋体"/>
                <w:b/>
                <w:sz w:val="21"/>
                <w:lang w:eastAsia="zh-CN"/>
              </w:rPr>
            </w:pPr>
            <w:r>
              <w:rPr>
                <w:rFonts w:hint="eastAsia" w:ascii="宋体"/>
                <w:b/>
                <w:sz w:val="21"/>
                <w:lang w:eastAsia="zh-CN"/>
              </w:rPr>
              <w:t>功能点</w:t>
            </w:r>
          </w:p>
        </w:tc>
        <w:tc>
          <w:tcPr>
            <w:tcW w:w="8243" w:type="dxa"/>
            <w:gridSpan w:val="5"/>
          </w:tcPr>
          <w:p>
            <w:pPr>
              <w:pStyle w:val="18"/>
              <w:ind w:left="0"/>
              <w:rPr>
                <w:rStyle w:val="21"/>
                <w:rFonts w:hint="default"/>
                <w:i w:val="0"/>
                <w:iCs/>
                <w:lang w:val="en-US" w:eastAsia="zh-CN" w:bidi="ar"/>
              </w:rPr>
            </w:pPr>
            <w:r>
              <w:rPr>
                <w:rStyle w:val="21"/>
                <w:rFonts w:hint="eastAsia"/>
                <w:i w:val="0"/>
                <w:iCs/>
                <w:lang w:val="en-US" w:eastAsia="zh-CN" w:bidi="ar"/>
              </w:rPr>
              <w:t>11 考勤奖励 模块</w:t>
            </w:r>
          </w:p>
          <w:p>
            <w:pPr>
              <w:pStyle w:val="18"/>
              <w:ind w:left="0"/>
              <w:rPr>
                <w:rStyle w:val="21"/>
                <w:rFonts w:hint="eastAsia"/>
                <w:i w:val="0"/>
                <w:iCs/>
                <w:lang w:val="en-US" w:eastAsia="zh-CN" w:bidi="ar"/>
              </w:rPr>
            </w:pPr>
            <w:r>
              <w:rPr>
                <w:rStyle w:val="21"/>
                <w:rFonts w:hint="eastAsia"/>
                <w:i w:val="0"/>
                <w:iCs/>
                <w:lang w:val="en-US" w:eastAsia="zh-CN" w:bidi="ar"/>
              </w:rPr>
              <w:t>11.1 考核奖惩列表</w:t>
            </w:r>
          </w:p>
          <w:p>
            <w:pPr>
              <w:pStyle w:val="18"/>
              <w:ind w:left="0"/>
              <w:rPr>
                <w:rStyle w:val="21"/>
                <w:rFonts w:hint="eastAsia"/>
                <w:i w:val="0"/>
                <w:iCs/>
                <w:lang w:val="en-US" w:eastAsia="zh-CN" w:bidi="ar"/>
              </w:rPr>
            </w:pPr>
            <w:r>
              <w:rPr>
                <w:rStyle w:val="21"/>
                <w:rFonts w:hint="eastAsia"/>
                <w:i w:val="0"/>
                <w:iCs/>
                <w:lang w:val="en-US" w:eastAsia="zh-CN" w:bidi="ar"/>
              </w:rPr>
              <w:t>11.2 考核奖惩录入</w:t>
            </w:r>
          </w:p>
          <w:p>
            <w:pPr>
              <w:pStyle w:val="18"/>
              <w:ind w:left="0"/>
              <w:rPr>
                <w:rStyle w:val="21"/>
                <w:rFonts w:hint="default"/>
                <w:i w:val="0"/>
                <w:iCs/>
                <w:lang w:val="en-US" w:eastAsia="zh-CN" w:bidi="ar"/>
              </w:rPr>
            </w:pPr>
            <w:r>
              <w:rPr>
                <w:rStyle w:val="21"/>
                <w:rFonts w:hint="eastAsia"/>
                <w:i w:val="0"/>
                <w:iCs/>
                <w:lang w:val="en-US" w:eastAsia="zh-CN" w:bidi="ar"/>
              </w:rPr>
              <w:t>11.3 考核奖惩审批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37" w:type="dxa"/>
            <w:shd w:val="pct10" w:color="auto" w:fill="FFFFFF"/>
          </w:tcPr>
          <w:p>
            <w:pPr>
              <w:rPr>
                <w:rFonts w:ascii="宋体"/>
                <w:b/>
                <w:sz w:val="21"/>
                <w:lang w:eastAsia="zh-CN"/>
              </w:rPr>
            </w:pPr>
            <w:r>
              <w:rPr>
                <w:rFonts w:hint="eastAsia" w:ascii="宋体"/>
                <w:b/>
                <w:sz w:val="21"/>
                <w:lang w:eastAsia="zh-CN"/>
              </w:rPr>
              <w:t>简明描述</w:t>
            </w:r>
          </w:p>
        </w:tc>
        <w:tc>
          <w:tcPr>
            <w:tcW w:w="8243" w:type="dxa"/>
            <w:gridSpan w:val="5"/>
          </w:tcPr>
          <w:p>
            <w:pPr>
              <w:pStyle w:val="18"/>
              <w:ind w:left="0"/>
              <w:rPr>
                <w:rFonts w:hint="default" w:ascii="宋体"/>
                <w:sz w:val="21"/>
                <w:lang w:val="en-US" w:eastAsia="zh-CN"/>
              </w:rPr>
            </w:pPr>
            <w:r>
              <w:rPr>
                <w:rFonts w:hint="eastAsia" w:ascii="宋体"/>
                <w:i w:val="0"/>
                <w:iCs w:val="0"/>
                <w:color w:val="auto"/>
                <w:sz w:val="21"/>
                <w:lang w:val="en-US" w:eastAsia="zh-CN"/>
              </w:rPr>
              <w:t>社区矫正机构的工作人员，可以通过此功能实现社区矫正对象的表扬、提请减刑、训诫、警告、提请治安处罚、提请撤销缓刑/假释、提请逮捕、提请收监执行等考核奖惩事项的管理。不同奖惩项依据审核要求，提交至上级部门进行审批，审批通过后奖惩生效，并完成信息公开及信息归档。</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37" w:type="dxa"/>
            <w:shd w:val="pct10" w:color="auto" w:fill="FFFFFF"/>
          </w:tcPr>
          <w:p>
            <w:pPr>
              <w:rPr>
                <w:rFonts w:hint="default" w:ascii="宋体"/>
                <w:b/>
                <w:sz w:val="21"/>
                <w:lang w:val="en-US" w:eastAsia="zh-CN"/>
              </w:rPr>
            </w:pPr>
            <w:r>
              <w:rPr>
                <w:rFonts w:hint="eastAsia" w:ascii="宋体"/>
                <w:b/>
                <w:sz w:val="21"/>
                <w:lang w:val="en-US" w:eastAsia="zh-CN"/>
              </w:rPr>
              <w:t>核心流程</w:t>
            </w:r>
          </w:p>
        </w:tc>
        <w:tc>
          <w:tcPr>
            <w:tcW w:w="8243" w:type="dxa"/>
            <w:gridSpan w:val="5"/>
          </w:tcPr>
          <w:p>
            <w:pPr>
              <w:pStyle w:val="18"/>
              <w:ind w:left="0"/>
              <w:rPr>
                <w:rFonts w:hint="default" w:ascii="宋体"/>
                <w:sz w:val="21"/>
                <w:lang w:val="en-US" w:eastAsia="zh-CN"/>
              </w:rPr>
            </w:pPr>
            <w:r>
              <w:rPr>
                <w:rFonts w:hint="eastAsia" w:ascii="宋体"/>
                <w:i w:val="0"/>
                <w:iCs w:val="0"/>
                <w:color w:val="auto"/>
                <w:sz w:val="21"/>
                <w:lang w:val="en-US" w:eastAsia="zh-CN"/>
              </w:rPr>
              <w:t>奖惩信息录入</w:t>
            </w:r>
            <w:r>
              <w:rPr>
                <w:rFonts w:hint="eastAsia" w:ascii="宋体"/>
                <w:i w:val="0"/>
                <w:iCs w:val="0"/>
                <w:color w:val="auto"/>
                <w:sz w:val="21"/>
                <w:lang w:eastAsia="zh-CN"/>
              </w:rPr>
              <w:t>→</w:t>
            </w:r>
            <w:r>
              <w:rPr>
                <w:rFonts w:hint="eastAsia" w:ascii="宋体"/>
                <w:i w:val="0"/>
                <w:iCs w:val="0"/>
                <w:color w:val="auto"/>
                <w:sz w:val="21"/>
                <w:lang w:val="en-US" w:eastAsia="zh-CN"/>
              </w:rPr>
              <w:t>上级部门审批</w:t>
            </w:r>
            <w:r>
              <w:rPr>
                <w:rFonts w:hint="eastAsia" w:ascii="宋体"/>
                <w:i w:val="0"/>
                <w:iCs w:val="0"/>
                <w:color w:val="auto"/>
                <w:sz w:val="21"/>
                <w:lang w:eastAsia="zh-CN"/>
              </w:rPr>
              <w:t>→</w:t>
            </w:r>
            <w:r>
              <w:rPr>
                <w:rFonts w:hint="eastAsia" w:ascii="宋体"/>
                <w:i w:val="0"/>
                <w:iCs w:val="0"/>
                <w:color w:val="auto"/>
                <w:sz w:val="21"/>
                <w:lang w:val="en-US" w:eastAsia="zh-CN"/>
              </w:rPr>
              <w:t>执法信息公开</w:t>
            </w:r>
            <w:r>
              <w:rPr>
                <w:rFonts w:hint="eastAsia" w:ascii="宋体"/>
                <w:i w:val="0"/>
                <w:iCs w:val="0"/>
                <w:color w:val="auto"/>
                <w:sz w:val="21"/>
                <w:lang w:eastAsia="zh-CN"/>
              </w:rPr>
              <w:t>→</w:t>
            </w:r>
            <w:r>
              <w:rPr>
                <w:rFonts w:hint="eastAsia" w:ascii="宋体"/>
                <w:i w:val="0"/>
                <w:iCs w:val="0"/>
                <w:color w:val="auto"/>
                <w:sz w:val="21"/>
                <w:lang w:val="en-US" w:eastAsia="zh-CN"/>
              </w:rPr>
              <w:t>奖惩归档</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62" w:hRule="atLeast"/>
          <w:jc w:val="center"/>
        </w:trPr>
        <w:tc>
          <w:tcPr>
            <w:tcW w:w="1237" w:type="dxa"/>
            <w:shd w:val="pct10" w:color="auto" w:fill="FFFFFF"/>
          </w:tcPr>
          <w:p>
            <w:pPr>
              <w:rPr>
                <w:rFonts w:hint="default" w:ascii="宋体"/>
                <w:b/>
                <w:sz w:val="21"/>
                <w:lang w:val="en-US" w:eastAsia="zh-CN"/>
              </w:rPr>
            </w:pPr>
            <w:r>
              <w:rPr>
                <w:rFonts w:hint="eastAsia" w:ascii="宋体"/>
                <w:b/>
                <w:sz w:val="21"/>
                <w:lang w:val="en-US" w:eastAsia="zh-CN"/>
              </w:rPr>
              <w:t>页面原型</w:t>
            </w:r>
          </w:p>
        </w:tc>
        <w:tc>
          <w:tcPr>
            <w:tcW w:w="8243" w:type="dxa"/>
            <w:gridSpan w:val="5"/>
          </w:tcPr>
          <w:p>
            <w:pPr>
              <w:pStyle w:val="18"/>
              <w:ind w:left="0"/>
              <w:rPr>
                <w:rFonts w:ascii="宋体"/>
                <w:sz w:val="21"/>
                <w:lang w:eastAsia="zh-CN"/>
              </w:rPr>
            </w:pPr>
            <w:r>
              <w:rPr>
                <w:rFonts w:ascii="宋体"/>
                <w:sz w:val="21"/>
                <w:lang w:eastAsia="zh-CN"/>
              </w:rPr>
              <w:drawing>
                <wp:inline distT="0" distB="0" distL="114300" distR="114300">
                  <wp:extent cx="5081270" cy="2355850"/>
                  <wp:effectExtent l="0" t="0" r="8890" b="6350"/>
                  <wp:docPr id="125" name="图片 125" descr="1cc97d7d-61c5-4862-ac46-259a94d7c0a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 name="图片 125" descr="1cc97d7d-61c5-4862-ac46-259a94d7c0a5"/>
                          <pic:cNvPicPr>
                            <a:picLocks noChangeAspect="1"/>
                          </pic:cNvPicPr>
                        </pic:nvPicPr>
                        <pic:blipFill>
                          <a:blip r:embed="rId52"/>
                          <a:stretch>
                            <a:fillRect/>
                          </a:stretch>
                        </pic:blipFill>
                        <pic:spPr>
                          <a:xfrm>
                            <a:off x="0" y="0"/>
                            <a:ext cx="5081270" cy="2355850"/>
                          </a:xfrm>
                          <a:prstGeom prst="rect">
                            <a:avLst/>
                          </a:prstGeom>
                        </pic:spPr>
                      </pic:pic>
                    </a:graphicData>
                  </a:graphic>
                </wp:inline>
              </w:drawing>
            </w:r>
          </w:p>
          <w:p>
            <w:pPr>
              <w:pStyle w:val="18"/>
              <w:ind w:left="0"/>
              <w:rPr>
                <w:rFonts w:ascii="宋体"/>
                <w:sz w:val="21"/>
                <w:lang w:eastAsia="zh-CN"/>
              </w:rPr>
            </w:pPr>
            <w:r>
              <w:rPr>
                <w:rFonts w:ascii="宋体"/>
                <w:sz w:val="21"/>
                <w:lang w:eastAsia="zh-CN"/>
              </w:rPr>
              <w:drawing>
                <wp:inline distT="0" distB="0" distL="114300" distR="114300">
                  <wp:extent cx="5089525" cy="3018155"/>
                  <wp:effectExtent l="0" t="0" r="635" b="14605"/>
                  <wp:docPr id="126" name="图片 126" descr="1b76de2c-8527-4e12-95e8-bcf234e1b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图片 126" descr="1b76de2c-8527-4e12-95e8-bcf234e1b260"/>
                          <pic:cNvPicPr>
                            <a:picLocks noChangeAspect="1"/>
                          </pic:cNvPicPr>
                        </pic:nvPicPr>
                        <pic:blipFill>
                          <a:blip r:embed="rId53"/>
                          <a:stretch>
                            <a:fillRect/>
                          </a:stretch>
                        </pic:blipFill>
                        <pic:spPr>
                          <a:xfrm>
                            <a:off x="0" y="0"/>
                            <a:ext cx="5089525" cy="3018155"/>
                          </a:xfrm>
                          <a:prstGeom prst="rect">
                            <a:avLst/>
                          </a:prstGeom>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99" w:hRule="atLeast"/>
          <w:jc w:val="center"/>
        </w:trPr>
        <w:tc>
          <w:tcPr>
            <w:tcW w:w="1237" w:type="dxa"/>
          </w:tcPr>
          <w:p>
            <w:pPr>
              <w:jc w:val="center"/>
              <w:rPr>
                <w:b/>
                <w:lang w:eastAsia="zh-CN"/>
              </w:rPr>
            </w:pPr>
            <w:bookmarkStart w:id="12" w:name="OLE_LINK10" w:colFirst="0" w:colLast="5"/>
            <w:r>
              <w:rPr>
                <w:rFonts w:hint="eastAsia"/>
                <w:b/>
                <w:lang w:eastAsia="zh-CN"/>
              </w:rPr>
              <w:t>中文名称</w:t>
            </w:r>
          </w:p>
        </w:tc>
        <w:tc>
          <w:tcPr>
            <w:tcW w:w="1418" w:type="dxa"/>
          </w:tcPr>
          <w:p>
            <w:pPr>
              <w:jc w:val="center"/>
              <w:rPr>
                <w:b/>
                <w:lang w:eastAsia="zh-CN"/>
              </w:rPr>
            </w:pPr>
            <w:r>
              <w:rPr>
                <w:rFonts w:hint="eastAsia"/>
                <w:b/>
                <w:lang w:eastAsia="zh-CN"/>
              </w:rPr>
              <w:t>属性名称</w:t>
            </w:r>
          </w:p>
        </w:tc>
        <w:tc>
          <w:tcPr>
            <w:tcW w:w="1701" w:type="dxa"/>
          </w:tcPr>
          <w:p>
            <w:pPr>
              <w:jc w:val="center"/>
              <w:rPr>
                <w:b/>
                <w:lang w:eastAsia="zh-CN"/>
              </w:rPr>
            </w:pPr>
            <w:r>
              <w:rPr>
                <w:rFonts w:hint="eastAsia"/>
                <w:b/>
                <w:lang w:eastAsia="zh-CN"/>
              </w:rPr>
              <w:t>类型</w:t>
            </w:r>
          </w:p>
        </w:tc>
        <w:tc>
          <w:tcPr>
            <w:tcW w:w="1134" w:type="dxa"/>
          </w:tcPr>
          <w:p>
            <w:pPr>
              <w:jc w:val="center"/>
              <w:rPr>
                <w:b/>
                <w:lang w:eastAsia="zh-CN"/>
              </w:rPr>
            </w:pPr>
            <w:r>
              <w:rPr>
                <w:rFonts w:hint="eastAsia"/>
                <w:b/>
                <w:lang w:eastAsia="zh-CN"/>
              </w:rPr>
              <w:t>是否为空</w:t>
            </w:r>
          </w:p>
        </w:tc>
        <w:tc>
          <w:tcPr>
            <w:tcW w:w="2245" w:type="dxa"/>
          </w:tcPr>
          <w:p>
            <w:pPr>
              <w:jc w:val="center"/>
              <w:rPr>
                <w:b/>
                <w:lang w:eastAsia="zh-CN"/>
              </w:rPr>
            </w:pPr>
            <w:r>
              <w:rPr>
                <w:rFonts w:hint="eastAsia"/>
                <w:b/>
                <w:lang w:eastAsia="zh-CN"/>
              </w:rPr>
              <w:t>取值范围或举例</w:t>
            </w:r>
          </w:p>
        </w:tc>
        <w:tc>
          <w:tcPr>
            <w:tcW w:w="1745" w:type="dxa"/>
          </w:tcPr>
          <w:p>
            <w:pPr>
              <w:jc w:val="center"/>
              <w:rPr>
                <w:b/>
                <w:lang w:eastAsia="zh-CN"/>
              </w:rPr>
            </w:pPr>
            <w:r>
              <w:rPr>
                <w:rFonts w:hint="eastAsia"/>
                <w:b/>
                <w:lang w:eastAsia="zh-CN"/>
              </w:rPr>
              <w:t>简要说明</w:t>
            </w:r>
          </w:p>
        </w:tc>
      </w:tr>
      <w:bookmarkEnd w:id="12"/>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97" w:hRule="atLeast"/>
          <w:jc w:val="center"/>
        </w:trPr>
        <w:tc>
          <w:tcPr>
            <w:tcW w:w="1237" w:type="dxa"/>
            <w:tcBorders>
              <w:bottom w:val="single" w:color="auto" w:sz="4" w:space="0"/>
            </w:tcBorders>
            <w:vAlign w:val="center"/>
          </w:tcPr>
          <w:p>
            <w:pPr>
              <w:keepNext w:val="0"/>
              <w:keepLines w:val="0"/>
              <w:widowControl/>
              <w:suppressLineNumbers w:val="0"/>
              <w:wordWrap/>
              <w:jc w:val="left"/>
              <w:textAlignment w:val="center"/>
              <w:rPr>
                <w:lang w:eastAsia="zh-CN"/>
              </w:rPr>
            </w:pPr>
            <w:r>
              <w:rPr>
                <w:rFonts w:hint="eastAsia" w:ascii="微软雅黑" w:hAnsi="微软雅黑" w:eastAsia="微软雅黑" w:cs="微软雅黑"/>
                <w:b w:val="0"/>
                <w:bCs w:val="0"/>
                <w:i w:val="0"/>
                <w:iCs w:val="0"/>
                <w:color w:val="333333"/>
                <w:kern w:val="0"/>
                <w:sz w:val="20"/>
                <w:szCs w:val="20"/>
                <w:lang w:val="en-US" w:eastAsia="zh-CN" w:bidi="ar"/>
              </w:rPr>
              <w:t>主键ID</w:t>
            </w:r>
          </w:p>
        </w:tc>
        <w:tc>
          <w:tcPr>
            <w:tcW w:w="1418" w:type="dxa"/>
            <w:tcBorders>
              <w:bottom w:val="single" w:color="auto" w:sz="4" w:space="0"/>
            </w:tcBorders>
            <w:vAlign w:val="center"/>
          </w:tcPr>
          <w:p>
            <w:pPr>
              <w:keepNext w:val="0"/>
              <w:keepLines w:val="0"/>
              <w:widowControl/>
              <w:suppressLineNumbers w:val="0"/>
              <w:wordWrap/>
              <w:jc w:val="left"/>
              <w:textAlignment w:val="center"/>
              <w:rPr>
                <w:lang w:eastAsia="zh-CN"/>
              </w:rPr>
            </w:pPr>
            <w:r>
              <w:rPr>
                <w:rFonts w:hint="eastAsia" w:ascii="微软雅黑" w:hAnsi="微软雅黑" w:eastAsia="微软雅黑" w:cs="微软雅黑"/>
                <w:b w:val="0"/>
                <w:bCs w:val="0"/>
                <w:i w:val="0"/>
                <w:iCs w:val="0"/>
                <w:color w:val="333333"/>
                <w:kern w:val="0"/>
                <w:sz w:val="20"/>
                <w:szCs w:val="20"/>
                <w:lang w:val="en-US" w:eastAsia="zh-CN" w:bidi="ar"/>
              </w:rPr>
              <w:t>id</w:t>
            </w:r>
          </w:p>
        </w:tc>
        <w:tc>
          <w:tcPr>
            <w:tcW w:w="1701" w:type="dxa"/>
            <w:tcBorders>
              <w:bottom w:val="single" w:color="auto" w:sz="4" w:space="0"/>
            </w:tcBorders>
            <w:vAlign w:val="center"/>
          </w:tcPr>
          <w:p>
            <w:pPr>
              <w:keepNext w:val="0"/>
              <w:keepLines w:val="0"/>
              <w:widowControl/>
              <w:suppressLineNumbers w:val="0"/>
              <w:wordWrap/>
              <w:jc w:val="center"/>
              <w:textAlignment w:val="center"/>
              <w:rPr>
                <w:lang w:eastAsia="zh-CN"/>
              </w:rPr>
            </w:pPr>
            <w:r>
              <w:rPr>
                <w:rFonts w:hint="eastAsia" w:ascii="微软雅黑" w:hAnsi="微软雅黑" w:eastAsia="微软雅黑" w:cs="微软雅黑"/>
                <w:b w:val="0"/>
                <w:bCs w:val="0"/>
                <w:i w:val="0"/>
                <w:iCs w:val="0"/>
                <w:color w:val="333333"/>
                <w:kern w:val="0"/>
                <w:sz w:val="20"/>
                <w:szCs w:val="20"/>
                <w:lang w:val="en-US" w:eastAsia="zh-CN" w:bidi="ar"/>
              </w:rPr>
              <w:t>BIGINT</w:t>
            </w:r>
          </w:p>
        </w:tc>
        <w:tc>
          <w:tcPr>
            <w:tcW w:w="1134" w:type="dxa"/>
            <w:tcBorders>
              <w:bottom w:val="single" w:color="auto" w:sz="4" w:space="0"/>
            </w:tcBorders>
            <w:vAlign w:val="center"/>
          </w:tcPr>
          <w:p>
            <w:pPr>
              <w:keepNext w:val="0"/>
              <w:keepLines w:val="0"/>
              <w:widowControl/>
              <w:suppressLineNumbers w:val="0"/>
              <w:wordWrap/>
              <w:jc w:val="center"/>
              <w:textAlignment w:val="center"/>
              <w:rPr>
                <w:lang w:eastAsia="zh-CN"/>
              </w:rPr>
            </w:pPr>
            <w:r>
              <w:rPr>
                <w:rFonts w:hint="eastAsia" w:ascii="微软雅黑" w:hAnsi="微软雅黑" w:eastAsia="微软雅黑" w:cs="微软雅黑"/>
                <w:b w:val="0"/>
                <w:bCs w:val="0"/>
                <w:i w:val="0"/>
                <w:iCs w:val="0"/>
                <w:color w:val="333333"/>
                <w:kern w:val="0"/>
                <w:sz w:val="20"/>
                <w:szCs w:val="20"/>
                <w:lang w:val="en-US" w:eastAsia="zh-CN" w:bidi="ar"/>
              </w:rPr>
              <w:t>否</w:t>
            </w:r>
          </w:p>
        </w:tc>
        <w:tc>
          <w:tcPr>
            <w:tcW w:w="2245" w:type="dxa"/>
            <w:tcBorders>
              <w:bottom w:val="single" w:color="auto" w:sz="4" w:space="0"/>
            </w:tcBorders>
            <w:vAlign w:val="center"/>
          </w:tcPr>
          <w:p>
            <w:pPr>
              <w:keepNext w:val="0"/>
              <w:keepLines w:val="0"/>
              <w:widowControl/>
              <w:suppressLineNumbers w:val="0"/>
              <w:wordWrap/>
              <w:jc w:val="left"/>
              <w:textAlignment w:val="center"/>
              <w:rPr>
                <w:lang w:eastAsia="zh-CN"/>
              </w:rPr>
            </w:pPr>
            <w:r>
              <w:rPr>
                <w:rFonts w:hint="eastAsia" w:ascii="微软雅黑" w:hAnsi="微软雅黑" w:eastAsia="微软雅黑" w:cs="微软雅黑"/>
                <w:b w:val="0"/>
                <w:bCs w:val="0"/>
                <w:i w:val="0"/>
                <w:iCs w:val="0"/>
                <w:color w:val="333333"/>
                <w:kern w:val="0"/>
                <w:sz w:val="20"/>
                <w:szCs w:val="20"/>
                <w:lang w:val="en-US" w:eastAsia="zh-CN" w:bidi="ar"/>
              </w:rPr>
              <w:t>自增数字</w:t>
            </w:r>
          </w:p>
        </w:tc>
        <w:tc>
          <w:tcPr>
            <w:tcW w:w="1745" w:type="dxa"/>
            <w:tcBorders>
              <w:bottom w:val="single" w:color="auto" w:sz="4" w:space="0"/>
            </w:tcBorders>
            <w:vAlign w:val="center"/>
          </w:tcPr>
          <w:p>
            <w:pPr>
              <w:keepNext w:val="0"/>
              <w:keepLines w:val="0"/>
              <w:widowControl/>
              <w:suppressLineNumbers w:val="0"/>
              <w:wordWrap/>
              <w:jc w:val="left"/>
              <w:textAlignment w:val="center"/>
              <w:rPr>
                <w:lang w:eastAsia="zh-CN"/>
              </w:rPr>
            </w:pPr>
            <w:r>
              <w:rPr>
                <w:rFonts w:hint="eastAsia" w:ascii="微软雅黑" w:hAnsi="微软雅黑" w:eastAsia="微软雅黑" w:cs="微软雅黑"/>
                <w:b w:val="0"/>
                <w:bCs w:val="0"/>
                <w:i w:val="0"/>
                <w:iCs w:val="0"/>
                <w:color w:val="333333"/>
                <w:kern w:val="0"/>
                <w:sz w:val="20"/>
                <w:szCs w:val="20"/>
                <w:lang w:val="en-US" w:eastAsia="zh-CN" w:bidi="ar"/>
              </w:rPr>
              <w:t>主键ID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wordWrap/>
              <w:jc w:val="left"/>
              <w:textAlignment w:val="center"/>
              <w:rPr>
                <w:lang w:eastAsia="zh-CN"/>
              </w:rPr>
            </w:pPr>
            <w:r>
              <w:rPr>
                <w:rFonts w:hint="eastAsia" w:ascii="微软雅黑" w:hAnsi="微软雅黑" w:eastAsia="微软雅黑" w:cs="微软雅黑"/>
                <w:b w:val="0"/>
                <w:bCs w:val="0"/>
                <w:i w:val="0"/>
                <w:iCs w:val="0"/>
                <w:color w:val="333333"/>
                <w:kern w:val="0"/>
                <w:sz w:val="20"/>
                <w:szCs w:val="20"/>
                <w:lang w:val="en-US" w:eastAsia="zh-CN" w:bidi="ar"/>
              </w:rPr>
              <w:t>社区矫正对象编号</w:t>
            </w:r>
          </w:p>
        </w:tc>
        <w:tc>
          <w:tcPr>
            <w:tcW w:w="1418" w:type="dxa"/>
            <w:tcBorders>
              <w:left w:val="single" w:color="auto" w:sz="4" w:space="0"/>
              <w:right w:val="single" w:color="auto" w:sz="4" w:space="0"/>
            </w:tcBorders>
            <w:vAlign w:val="center"/>
          </w:tcPr>
          <w:p>
            <w:pPr>
              <w:keepNext w:val="0"/>
              <w:keepLines w:val="0"/>
              <w:widowControl/>
              <w:suppressLineNumbers w:val="0"/>
              <w:wordWrap/>
              <w:jc w:val="left"/>
              <w:textAlignment w:val="center"/>
              <w:rPr>
                <w:lang w:eastAsia="zh-CN"/>
              </w:rPr>
            </w:pPr>
            <w:r>
              <w:rPr>
                <w:rFonts w:hint="eastAsia" w:ascii="微软雅黑" w:hAnsi="微软雅黑" w:eastAsia="微软雅黑" w:cs="微软雅黑"/>
                <w:b w:val="0"/>
                <w:bCs w:val="0"/>
                <w:i w:val="0"/>
                <w:iCs w:val="0"/>
                <w:color w:val="333333"/>
                <w:kern w:val="0"/>
                <w:sz w:val="20"/>
                <w:szCs w:val="20"/>
                <w:lang w:val="en-US" w:eastAsia="zh-CN" w:bidi="ar"/>
              </w:rPr>
              <w:t>SQJZDXBH</w:t>
            </w:r>
          </w:p>
        </w:tc>
        <w:tc>
          <w:tcPr>
            <w:tcW w:w="1701" w:type="dxa"/>
            <w:tcBorders>
              <w:left w:val="single" w:color="auto" w:sz="4" w:space="0"/>
              <w:right w:val="single" w:color="auto" w:sz="4" w:space="0"/>
            </w:tcBorders>
            <w:vAlign w:val="center"/>
          </w:tcPr>
          <w:p>
            <w:pPr>
              <w:keepNext w:val="0"/>
              <w:keepLines w:val="0"/>
              <w:widowControl/>
              <w:suppressLineNumbers w:val="0"/>
              <w:wordWrap/>
              <w:jc w:val="center"/>
              <w:textAlignment w:val="center"/>
              <w:rPr>
                <w:lang w:eastAsia="zh-CN"/>
              </w:rPr>
            </w:pPr>
            <w:r>
              <w:rPr>
                <w:rFonts w:hint="eastAsia" w:ascii="微软雅黑" w:hAnsi="微软雅黑" w:eastAsia="微软雅黑" w:cs="微软雅黑"/>
                <w:b w:val="0"/>
                <w:bCs w:val="0"/>
                <w:i w:val="0"/>
                <w:iCs w:val="0"/>
                <w:color w:val="333333"/>
                <w:kern w:val="0"/>
                <w:sz w:val="20"/>
                <w:szCs w:val="20"/>
                <w:lang w:val="en-US" w:eastAsia="zh-CN" w:bidi="ar"/>
              </w:rPr>
              <w:t>VARCHAR(20)</w:t>
            </w:r>
          </w:p>
        </w:tc>
        <w:tc>
          <w:tcPr>
            <w:tcW w:w="1134" w:type="dxa"/>
            <w:tcBorders>
              <w:left w:val="single" w:color="auto" w:sz="4" w:space="0"/>
              <w:right w:val="single" w:color="auto" w:sz="4" w:space="0"/>
            </w:tcBorders>
            <w:vAlign w:val="center"/>
          </w:tcPr>
          <w:p>
            <w:pPr>
              <w:keepNext w:val="0"/>
              <w:keepLines w:val="0"/>
              <w:widowControl/>
              <w:suppressLineNumbers w:val="0"/>
              <w:wordWrap/>
              <w:jc w:val="center"/>
              <w:textAlignment w:val="center"/>
              <w:rPr>
                <w:rFonts w:ascii="宋体" w:hAnsi="宋体"/>
                <w:lang w:eastAsia="zh-CN"/>
              </w:rPr>
            </w:pPr>
            <w:r>
              <w:rPr>
                <w:rFonts w:hint="eastAsia" w:ascii="微软雅黑" w:hAnsi="微软雅黑" w:eastAsia="微软雅黑" w:cs="微软雅黑"/>
                <w:b w:val="0"/>
                <w:bCs w:val="0"/>
                <w:i w:val="0"/>
                <w:iCs w:val="0"/>
                <w:color w:val="333333"/>
                <w:kern w:val="0"/>
                <w:sz w:val="20"/>
                <w:szCs w:val="20"/>
                <w:lang w:val="en-US" w:eastAsia="zh-CN" w:bidi="ar"/>
              </w:rPr>
              <w:t>否</w:t>
            </w:r>
          </w:p>
        </w:tc>
        <w:tc>
          <w:tcPr>
            <w:tcW w:w="2245" w:type="dxa"/>
            <w:tcBorders>
              <w:left w:val="single" w:color="auto" w:sz="4" w:space="0"/>
              <w:right w:val="single" w:color="auto" w:sz="4" w:space="0"/>
            </w:tcBorders>
            <w:vAlign w:val="center"/>
          </w:tcPr>
          <w:p>
            <w:pPr>
              <w:keepNext w:val="0"/>
              <w:keepLines w:val="0"/>
              <w:widowControl/>
              <w:suppressLineNumbers w:val="0"/>
              <w:wordWrap/>
              <w:jc w:val="left"/>
              <w:textAlignment w:val="center"/>
              <w:rPr>
                <w:lang w:eastAsia="zh-CN"/>
              </w:rPr>
            </w:pPr>
            <w:r>
              <w:rPr>
                <w:rFonts w:hint="eastAsia" w:ascii="微软雅黑" w:hAnsi="微软雅黑" w:eastAsia="微软雅黑" w:cs="微软雅黑"/>
                <w:b w:val="0"/>
                <w:bCs w:val="0"/>
                <w:i w:val="0"/>
                <w:iCs w:val="0"/>
                <w:color w:val="333333"/>
                <w:kern w:val="0"/>
                <w:sz w:val="20"/>
                <w:szCs w:val="20"/>
                <w:lang w:val="en-US" w:eastAsia="zh-CN" w:bidi="ar"/>
              </w:rPr>
              <w:t>C20开头的20位字符编号，如C202500000000000001</w:t>
            </w:r>
          </w:p>
        </w:tc>
        <w:tc>
          <w:tcPr>
            <w:tcW w:w="1745" w:type="dxa"/>
            <w:tcBorders>
              <w:left w:val="single" w:color="auto" w:sz="4" w:space="0"/>
            </w:tcBorders>
            <w:vAlign w:val="center"/>
          </w:tcPr>
          <w:p>
            <w:pPr>
              <w:keepNext w:val="0"/>
              <w:keepLines w:val="0"/>
              <w:widowControl/>
              <w:suppressLineNumbers w:val="0"/>
              <w:wordWrap/>
              <w:jc w:val="left"/>
              <w:textAlignment w:val="center"/>
              <w:rPr>
                <w:lang w:eastAsia="zh-CN"/>
              </w:rPr>
            </w:pPr>
            <w:r>
              <w:rPr>
                <w:rFonts w:hint="eastAsia" w:ascii="微软雅黑" w:hAnsi="微软雅黑" w:eastAsia="微软雅黑" w:cs="微软雅黑"/>
                <w:b w:val="0"/>
                <w:bCs w:val="0"/>
                <w:i w:val="0"/>
                <w:iCs w:val="0"/>
                <w:color w:val="333333"/>
                <w:kern w:val="0"/>
                <w:sz w:val="20"/>
                <w:szCs w:val="20"/>
                <w:lang w:val="en-US" w:eastAsia="zh-CN" w:bidi="ar"/>
              </w:rPr>
              <w:t>社区矫正对象编号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wordWrap/>
              <w:jc w:val="left"/>
              <w:textAlignment w:val="center"/>
              <w:rPr>
                <w:lang w:eastAsia="zh-CN"/>
              </w:rPr>
            </w:pPr>
            <w:r>
              <w:rPr>
                <w:rFonts w:hint="eastAsia" w:ascii="微软雅黑" w:hAnsi="微软雅黑" w:eastAsia="微软雅黑" w:cs="微软雅黑"/>
                <w:b w:val="0"/>
                <w:bCs w:val="0"/>
                <w:i w:val="0"/>
                <w:iCs w:val="0"/>
                <w:color w:val="333333"/>
                <w:kern w:val="0"/>
                <w:sz w:val="20"/>
                <w:szCs w:val="20"/>
                <w:lang w:val="en-US" w:eastAsia="zh-CN" w:bidi="ar"/>
              </w:rPr>
              <w:t>对象姓名</w:t>
            </w:r>
          </w:p>
        </w:tc>
        <w:tc>
          <w:tcPr>
            <w:tcW w:w="1418" w:type="dxa"/>
            <w:tcBorders>
              <w:left w:val="single" w:color="auto" w:sz="4" w:space="0"/>
              <w:right w:val="single" w:color="auto" w:sz="4" w:space="0"/>
            </w:tcBorders>
            <w:vAlign w:val="center"/>
          </w:tcPr>
          <w:p>
            <w:pPr>
              <w:keepNext w:val="0"/>
              <w:keepLines w:val="0"/>
              <w:widowControl/>
              <w:suppressLineNumbers w:val="0"/>
              <w:wordWrap/>
              <w:jc w:val="left"/>
              <w:textAlignment w:val="center"/>
              <w:rPr>
                <w:lang w:eastAsia="zh-CN"/>
              </w:rPr>
            </w:pPr>
            <w:r>
              <w:rPr>
                <w:rFonts w:hint="eastAsia" w:ascii="微软雅黑" w:hAnsi="微软雅黑" w:eastAsia="微软雅黑" w:cs="微软雅黑"/>
                <w:b w:val="0"/>
                <w:bCs w:val="0"/>
                <w:i w:val="0"/>
                <w:iCs w:val="0"/>
                <w:color w:val="333333"/>
                <w:kern w:val="0"/>
                <w:sz w:val="20"/>
                <w:szCs w:val="20"/>
                <w:lang w:val="en-US" w:eastAsia="zh-CN" w:bidi="ar"/>
              </w:rPr>
              <w:t>name</w:t>
            </w:r>
          </w:p>
        </w:tc>
        <w:tc>
          <w:tcPr>
            <w:tcW w:w="1701" w:type="dxa"/>
            <w:tcBorders>
              <w:left w:val="single" w:color="auto" w:sz="4" w:space="0"/>
              <w:right w:val="single" w:color="auto" w:sz="4" w:space="0"/>
            </w:tcBorders>
            <w:vAlign w:val="center"/>
          </w:tcPr>
          <w:p>
            <w:pPr>
              <w:keepNext w:val="0"/>
              <w:keepLines w:val="0"/>
              <w:widowControl/>
              <w:suppressLineNumbers w:val="0"/>
              <w:wordWrap/>
              <w:jc w:val="center"/>
              <w:textAlignment w:val="center"/>
              <w:rPr>
                <w:lang w:eastAsia="zh-CN"/>
              </w:rPr>
            </w:pPr>
            <w:r>
              <w:rPr>
                <w:rFonts w:hint="eastAsia" w:ascii="微软雅黑" w:hAnsi="微软雅黑" w:eastAsia="微软雅黑" w:cs="微软雅黑"/>
                <w:b w:val="0"/>
                <w:bCs w:val="0"/>
                <w:i w:val="0"/>
                <w:iCs w:val="0"/>
                <w:color w:val="333333"/>
                <w:kern w:val="0"/>
                <w:sz w:val="20"/>
                <w:szCs w:val="20"/>
                <w:lang w:val="en-US" w:eastAsia="zh-CN" w:bidi="ar"/>
              </w:rPr>
              <w:t>VARCHAR(30)</w:t>
            </w:r>
          </w:p>
        </w:tc>
        <w:tc>
          <w:tcPr>
            <w:tcW w:w="1134" w:type="dxa"/>
            <w:tcBorders>
              <w:left w:val="single" w:color="auto" w:sz="4" w:space="0"/>
              <w:right w:val="single" w:color="auto" w:sz="4" w:space="0"/>
            </w:tcBorders>
            <w:vAlign w:val="center"/>
          </w:tcPr>
          <w:p>
            <w:pPr>
              <w:keepNext w:val="0"/>
              <w:keepLines w:val="0"/>
              <w:widowControl/>
              <w:suppressLineNumbers w:val="0"/>
              <w:wordWrap/>
              <w:jc w:val="center"/>
              <w:textAlignment w:val="center"/>
              <w:rPr>
                <w:rFonts w:ascii="宋体" w:hAnsi="宋体"/>
                <w:lang w:eastAsia="zh-CN"/>
              </w:rPr>
            </w:pPr>
            <w:r>
              <w:rPr>
                <w:rFonts w:hint="eastAsia" w:ascii="微软雅黑" w:hAnsi="微软雅黑" w:eastAsia="微软雅黑" w:cs="微软雅黑"/>
                <w:b w:val="0"/>
                <w:bCs w:val="0"/>
                <w:i w:val="0"/>
                <w:iCs w:val="0"/>
                <w:color w:val="333333"/>
                <w:kern w:val="0"/>
                <w:sz w:val="20"/>
                <w:szCs w:val="20"/>
                <w:lang w:val="en-US" w:eastAsia="zh-CN" w:bidi="ar"/>
              </w:rPr>
              <w:t>否</w:t>
            </w:r>
          </w:p>
        </w:tc>
        <w:tc>
          <w:tcPr>
            <w:tcW w:w="2245" w:type="dxa"/>
            <w:tcBorders>
              <w:left w:val="single" w:color="auto" w:sz="4" w:space="0"/>
              <w:right w:val="single" w:color="auto" w:sz="4" w:space="0"/>
            </w:tcBorders>
            <w:vAlign w:val="center"/>
          </w:tcPr>
          <w:p>
            <w:pPr>
              <w:keepNext w:val="0"/>
              <w:keepLines w:val="0"/>
              <w:widowControl/>
              <w:suppressLineNumbers w:val="0"/>
              <w:wordWrap/>
              <w:jc w:val="left"/>
              <w:textAlignment w:val="center"/>
              <w:rPr>
                <w:lang w:eastAsia="zh-CN"/>
              </w:rPr>
            </w:pPr>
            <w:r>
              <w:rPr>
                <w:rFonts w:hint="eastAsia" w:ascii="微软雅黑" w:hAnsi="微软雅黑" w:eastAsia="微软雅黑" w:cs="微软雅黑"/>
                <w:b w:val="0"/>
                <w:bCs w:val="0"/>
                <w:i w:val="0"/>
                <w:iCs w:val="0"/>
                <w:color w:val="333333"/>
                <w:kern w:val="0"/>
                <w:sz w:val="20"/>
                <w:szCs w:val="20"/>
                <w:lang w:val="en-US" w:eastAsia="zh-CN" w:bidi="ar"/>
              </w:rPr>
              <w:t>张三</w:t>
            </w:r>
          </w:p>
        </w:tc>
        <w:tc>
          <w:tcPr>
            <w:tcW w:w="1745" w:type="dxa"/>
            <w:tcBorders>
              <w:left w:val="single" w:color="auto" w:sz="4" w:space="0"/>
            </w:tcBorders>
            <w:vAlign w:val="center"/>
          </w:tcPr>
          <w:p>
            <w:pPr>
              <w:keepNext w:val="0"/>
              <w:keepLines w:val="0"/>
              <w:widowControl/>
              <w:suppressLineNumbers w:val="0"/>
              <w:wordWrap/>
              <w:jc w:val="left"/>
              <w:textAlignment w:val="center"/>
              <w:rPr>
                <w:lang w:eastAsia="zh-CN"/>
              </w:rPr>
            </w:pPr>
            <w:r>
              <w:rPr>
                <w:rFonts w:hint="eastAsia" w:ascii="微软雅黑" w:hAnsi="微软雅黑" w:eastAsia="微软雅黑" w:cs="微软雅黑"/>
                <w:b w:val="0"/>
                <w:bCs w:val="0"/>
                <w:i w:val="0"/>
                <w:iCs w:val="0"/>
                <w:color w:val="333333"/>
                <w:kern w:val="0"/>
                <w:sz w:val="20"/>
                <w:szCs w:val="20"/>
                <w:lang w:val="en-US" w:eastAsia="zh-CN" w:bidi="ar"/>
              </w:rPr>
              <w:t>对象姓名</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wordWrap/>
              <w:jc w:val="left"/>
              <w:textAlignment w:val="center"/>
              <w:rPr>
                <w:lang w:eastAsia="zh-CN"/>
              </w:rPr>
            </w:pPr>
            <w:r>
              <w:rPr>
                <w:rFonts w:hint="eastAsia" w:ascii="微软雅黑" w:hAnsi="微软雅黑" w:eastAsia="微软雅黑" w:cs="微软雅黑"/>
                <w:b w:val="0"/>
                <w:bCs w:val="0"/>
                <w:i w:val="0"/>
                <w:iCs w:val="0"/>
                <w:color w:val="333333"/>
                <w:kern w:val="0"/>
                <w:sz w:val="20"/>
                <w:szCs w:val="20"/>
                <w:lang w:val="en-US" w:eastAsia="zh-CN" w:bidi="ar"/>
              </w:rPr>
              <w:t>身份证号</w:t>
            </w:r>
          </w:p>
        </w:tc>
        <w:tc>
          <w:tcPr>
            <w:tcW w:w="1418" w:type="dxa"/>
            <w:tcBorders>
              <w:left w:val="single" w:color="auto" w:sz="4" w:space="0"/>
              <w:right w:val="single" w:color="auto" w:sz="4" w:space="0"/>
            </w:tcBorders>
            <w:vAlign w:val="center"/>
          </w:tcPr>
          <w:p>
            <w:pPr>
              <w:keepNext w:val="0"/>
              <w:keepLines w:val="0"/>
              <w:widowControl/>
              <w:suppressLineNumbers w:val="0"/>
              <w:wordWrap/>
              <w:jc w:val="left"/>
              <w:textAlignment w:val="center"/>
              <w:rPr>
                <w:lang w:eastAsia="zh-CN"/>
              </w:rPr>
            </w:pPr>
            <w:r>
              <w:rPr>
                <w:rFonts w:hint="eastAsia" w:ascii="微软雅黑" w:hAnsi="微软雅黑" w:eastAsia="微软雅黑" w:cs="微软雅黑"/>
                <w:b w:val="0"/>
                <w:bCs w:val="0"/>
                <w:i w:val="0"/>
                <w:iCs w:val="0"/>
                <w:color w:val="333333"/>
                <w:kern w:val="0"/>
                <w:sz w:val="20"/>
                <w:szCs w:val="20"/>
                <w:lang w:val="en-US" w:eastAsia="zh-CN" w:bidi="ar"/>
              </w:rPr>
              <w:t>id_card</w:t>
            </w:r>
          </w:p>
        </w:tc>
        <w:tc>
          <w:tcPr>
            <w:tcW w:w="1701" w:type="dxa"/>
            <w:tcBorders>
              <w:left w:val="single" w:color="auto" w:sz="4" w:space="0"/>
              <w:right w:val="single" w:color="auto" w:sz="4" w:space="0"/>
            </w:tcBorders>
            <w:vAlign w:val="center"/>
          </w:tcPr>
          <w:p>
            <w:pPr>
              <w:keepNext w:val="0"/>
              <w:keepLines w:val="0"/>
              <w:widowControl/>
              <w:suppressLineNumbers w:val="0"/>
              <w:wordWrap/>
              <w:jc w:val="center"/>
              <w:textAlignment w:val="center"/>
              <w:rPr>
                <w:lang w:eastAsia="zh-CN"/>
              </w:rPr>
            </w:pPr>
            <w:r>
              <w:rPr>
                <w:rFonts w:hint="eastAsia" w:ascii="微软雅黑" w:hAnsi="微软雅黑" w:eastAsia="微软雅黑" w:cs="微软雅黑"/>
                <w:b w:val="0"/>
                <w:bCs w:val="0"/>
                <w:i w:val="0"/>
                <w:iCs w:val="0"/>
                <w:color w:val="333333"/>
                <w:kern w:val="0"/>
                <w:sz w:val="20"/>
                <w:szCs w:val="20"/>
                <w:lang w:val="en-US" w:eastAsia="zh-CN" w:bidi="ar"/>
              </w:rPr>
              <w:t>VARCHAR(18)</w:t>
            </w:r>
          </w:p>
        </w:tc>
        <w:tc>
          <w:tcPr>
            <w:tcW w:w="1134" w:type="dxa"/>
            <w:tcBorders>
              <w:left w:val="single" w:color="auto" w:sz="4" w:space="0"/>
              <w:right w:val="single" w:color="auto" w:sz="4" w:space="0"/>
            </w:tcBorders>
            <w:vAlign w:val="center"/>
          </w:tcPr>
          <w:p>
            <w:pPr>
              <w:keepNext w:val="0"/>
              <w:keepLines w:val="0"/>
              <w:widowControl/>
              <w:suppressLineNumbers w:val="0"/>
              <w:wordWrap/>
              <w:jc w:val="center"/>
              <w:textAlignment w:val="center"/>
              <w:rPr>
                <w:rFonts w:ascii="宋体" w:hAnsi="宋体"/>
                <w:lang w:eastAsia="zh-CN"/>
              </w:rPr>
            </w:pPr>
            <w:r>
              <w:rPr>
                <w:rFonts w:hint="eastAsia" w:ascii="微软雅黑" w:hAnsi="微软雅黑" w:eastAsia="微软雅黑" w:cs="微软雅黑"/>
                <w:b w:val="0"/>
                <w:bCs w:val="0"/>
                <w:i w:val="0"/>
                <w:iCs w:val="0"/>
                <w:color w:val="333333"/>
                <w:kern w:val="0"/>
                <w:sz w:val="20"/>
                <w:szCs w:val="20"/>
                <w:lang w:val="en-US" w:eastAsia="zh-CN" w:bidi="ar"/>
              </w:rPr>
              <w:t>否</w:t>
            </w:r>
          </w:p>
        </w:tc>
        <w:tc>
          <w:tcPr>
            <w:tcW w:w="2245" w:type="dxa"/>
            <w:tcBorders>
              <w:left w:val="single" w:color="auto" w:sz="4" w:space="0"/>
              <w:right w:val="single" w:color="auto" w:sz="4" w:space="0"/>
            </w:tcBorders>
            <w:vAlign w:val="center"/>
          </w:tcPr>
          <w:p>
            <w:pPr>
              <w:keepNext w:val="0"/>
              <w:keepLines w:val="0"/>
              <w:widowControl/>
              <w:suppressLineNumbers w:val="0"/>
              <w:wordWrap/>
              <w:jc w:val="left"/>
              <w:textAlignment w:val="center"/>
              <w:rPr>
                <w:lang w:eastAsia="zh-CN"/>
              </w:rPr>
            </w:pPr>
            <w:r>
              <w:rPr>
                <w:rFonts w:hint="eastAsia" w:ascii="微软雅黑" w:hAnsi="微软雅黑" w:eastAsia="微软雅黑" w:cs="微软雅黑"/>
                <w:b w:val="0"/>
                <w:bCs w:val="0"/>
                <w:i w:val="0"/>
                <w:iCs w:val="0"/>
                <w:color w:val="333333"/>
                <w:kern w:val="0"/>
                <w:sz w:val="20"/>
                <w:szCs w:val="20"/>
                <w:lang w:val="en-US" w:eastAsia="zh-CN" w:bidi="ar"/>
              </w:rPr>
              <w:t>110101199001011234</w:t>
            </w:r>
          </w:p>
        </w:tc>
        <w:tc>
          <w:tcPr>
            <w:tcW w:w="1745" w:type="dxa"/>
            <w:tcBorders>
              <w:left w:val="single" w:color="auto" w:sz="4" w:space="0"/>
            </w:tcBorders>
            <w:vAlign w:val="center"/>
          </w:tcPr>
          <w:p>
            <w:pPr>
              <w:keepNext w:val="0"/>
              <w:keepLines w:val="0"/>
              <w:widowControl/>
              <w:suppressLineNumbers w:val="0"/>
              <w:wordWrap/>
              <w:jc w:val="left"/>
              <w:textAlignment w:val="center"/>
              <w:rPr>
                <w:lang w:eastAsia="zh-CN"/>
              </w:rPr>
            </w:pPr>
            <w:r>
              <w:rPr>
                <w:rFonts w:hint="eastAsia" w:ascii="微软雅黑" w:hAnsi="微软雅黑" w:eastAsia="微软雅黑" w:cs="微软雅黑"/>
                <w:b w:val="0"/>
                <w:bCs w:val="0"/>
                <w:i w:val="0"/>
                <w:iCs w:val="0"/>
                <w:color w:val="333333"/>
                <w:kern w:val="0"/>
                <w:sz w:val="20"/>
                <w:szCs w:val="20"/>
                <w:lang w:val="en-US" w:eastAsia="zh-CN" w:bidi="ar"/>
              </w:rPr>
              <w:t>身份证号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wordWrap/>
              <w:jc w:val="left"/>
              <w:textAlignment w:val="center"/>
              <w:rPr>
                <w:lang w:eastAsia="zh-CN"/>
              </w:rPr>
            </w:pPr>
            <w:r>
              <w:rPr>
                <w:rFonts w:hint="eastAsia" w:ascii="微软雅黑" w:hAnsi="微软雅黑" w:eastAsia="微软雅黑" w:cs="微软雅黑"/>
                <w:b w:val="0"/>
                <w:bCs w:val="0"/>
                <w:i w:val="0"/>
                <w:iCs w:val="0"/>
                <w:color w:val="333333"/>
                <w:kern w:val="0"/>
                <w:sz w:val="20"/>
                <w:szCs w:val="20"/>
                <w:lang w:val="en-US" w:eastAsia="zh-CN" w:bidi="ar"/>
              </w:rPr>
              <w:t>奖惩类型</w:t>
            </w:r>
          </w:p>
        </w:tc>
        <w:tc>
          <w:tcPr>
            <w:tcW w:w="1418" w:type="dxa"/>
            <w:tcBorders>
              <w:left w:val="single" w:color="auto" w:sz="4" w:space="0"/>
              <w:right w:val="single" w:color="auto" w:sz="4" w:space="0"/>
            </w:tcBorders>
            <w:vAlign w:val="center"/>
          </w:tcPr>
          <w:p>
            <w:pPr>
              <w:keepNext w:val="0"/>
              <w:keepLines w:val="0"/>
              <w:widowControl/>
              <w:suppressLineNumbers w:val="0"/>
              <w:wordWrap/>
              <w:jc w:val="left"/>
              <w:textAlignment w:val="center"/>
              <w:rPr>
                <w:lang w:eastAsia="zh-CN"/>
              </w:rPr>
            </w:pPr>
            <w:r>
              <w:rPr>
                <w:rFonts w:hint="eastAsia" w:ascii="微软雅黑" w:hAnsi="微软雅黑" w:eastAsia="微软雅黑" w:cs="微软雅黑"/>
                <w:b w:val="0"/>
                <w:bCs w:val="0"/>
                <w:i w:val="0"/>
                <w:iCs w:val="0"/>
                <w:color w:val="333333"/>
                <w:kern w:val="0"/>
                <w:sz w:val="20"/>
                <w:szCs w:val="20"/>
                <w:lang w:val="en-US" w:eastAsia="zh-CN" w:bidi="ar"/>
              </w:rPr>
              <w:t>rp_type</w:t>
            </w:r>
          </w:p>
        </w:tc>
        <w:tc>
          <w:tcPr>
            <w:tcW w:w="1701" w:type="dxa"/>
            <w:tcBorders>
              <w:left w:val="single" w:color="auto" w:sz="4" w:space="0"/>
              <w:right w:val="single" w:color="auto" w:sz="4" w:space="0"/>
            </w:tcBorders>
            <w:vAlign w:val="center"/>
          </w:tcPr>
          <w:p>
            <w:pPr>
              <w:keepNext w:val="0"/>
              <w:keepLines w:val="0"/>
              <w:widowControl/>
              <w:suppressLineNumbers w:val="0"/>
              <w:wordWrap/>
              <w:jc w:val="center"/>
              <w:textAlignment w:val="center"/>
              <w:rPr>
                <w:lang w:eastAsia="zh-CN"/>
              </w:rPr>
            </w:pPr>
            <w:r>
              <w:rPr>
                <w:rFonts w:hint="eastAsia" w:ascii="微软雅黑" w:hAnsi="微软雅黑" w:eastAsia="微软雅黑" w:cs="微软雅黑"/>
                <w:b w:val="0"/>
                <w:bCs w:val="0"/>
                <w:i w:val="0"/>
                <w:iCs w:val="0"/>
                <w:color w:val="333333"/>
                <w:kern w:val="0"/>
                <w:sz w:val="20"/>
                <w:szCs w:val="20"/>
                <w:lang w:val="en-US" w:eastAsia="zh-CN" w:bidi="ar"/>
              </w:rPr>
              <w:t>TINYINT</w:t>
            </w:r>
          </w:p>
        </w:tc>
        <w:tc>
          <w:tcPr>
            <w:tcW w:w="1134" w:type="dxa"/>
            <w:tcBorders>
              <w:left w:val="single" w:color="auto" w:sz="4" w:space="0"/>
              <w:right w:val="single" w:color="auto" w:sz="4" w:space="0"/>
            </w:tcBorders>
            <w:vAlign w:val="center"/>
          </w:tcPr>
          <w:p>
            <w:pPr>
              <w:keepNext w:val="0"/>
              <w:keepLines w:val="0"/>
              <w:widowControl/>
              <w:suppressLineNumbers w:val="0"/>
              <w:wordWrap/>
              <w:jc w:val="center"/>
              <w:textAlignment w:val="center"/>
              <w:rPr>
                <w:rFonts w:ascii="宋体" w:hAnsi="宋体"/>
                <w:lang w:eastAsia="zh-CN"/>
              </w:rPr>
            </w:pPr>
            <w:r>
              <w:rPr>
                <w:rFonts w:hint="eastAsia" w:ascii="微软雅黑" w:hAnsi="微软雅黑" w:eastAsia="微软雅黑" w:cs="微软雅黑"/>
                <w:b w:val="0"/>
                <w:bCs w:val="0"/>
                <w:i w:val="0"/>
                <w:iCs w:val="0"/>
                <w:color w:val="333333"/>
                <w:kern w:val="0"/>
                <w:sz w:val="20"/>
                <w:szCs w:val="20"/>
                <w:lang w:val="en-US" w:eastAsia="zh-CN" w:bidi="ar"/>
              </w:rPr>
              <w:t>否</w:t>
            </w:r>
          </w:p>
        </w:tc>
        <w:tc>
          <w:tcPr>
            <w:tcW w:w="2245" w:type="dxa"/>
            <w:tcBorders>
              <w:left w:val="single" w:color="auto" w:sz="4" w:space="0"/>
              <w:right w:val="single" w:color="auto" w:sz="4" w:space="0"/>
            </w:tcBorders>
            <w:vAlign w:val="center"/>
          </w:tcPr>
          <w:p>
            <w:pPr>
              <w:keepNext w:val="0"/>
              <w:keepLines w:val="0"/>
              <w:widowControl/>
              <w:suppressLineNumbers w:val="0"/>
              <w:wordWrap/>
              <w:jc w:val="left"/>
              <w:textAlignment w:val="center"/>
              <w:rPr>
                <w:lang w:eastAsia="zh-CN"/>
              </w:rPr>
            </w:pPr>
            <w:r>
              <w:rPr>
                <w:rFonts w:hint="eastAsia" w:ascii="微软雅黑" w:hAnsi="微软雅黑" w:eastAsia="微软雅黑" w:cs="微软雅黑"/>
                <w:b w:val="0"/>
                <w:bCs w:val="0"/>
                <w:i w:val="0"/>
                <w:iCs w:val="0"/>
                <w:color w:val="333333"/>
                <w:kern w:val="0"/>
                <w:sz w:val="20"/>
                <w:szCs w:val="20"/>
                <w:lang w:val="en-US" w:eastAsia="zh-CN" w:bidi="ar"/>
              </w:rPr>
              <w:t>1=奖励 2=惩戒</w:t>
            </w:r>
          </w:p>
        </w:tc>
        <w:tc>
          <w:tcPr>
            <w:tcW w:w="1745" w:type="dxa"/>
            <w:tcBorders>
              <w:left w:val="single" w:color="auto" w:sz="4" w:space="0"/>
            </w:tcBorders>
            <w:vAlign w:val="center"/>
          </w:tcPr>
          <w:p>
            <w:pPr>
              <w:keepNext w:val="0"/>
              <w:keepLines w:val="0"/>
              <w:widowControl/>
              <w:suppressLineNumbers w:val="0"/>
              <w:wordWrap/>
              <w:jc w:val="left"/>
              <w:textAlignment w:val="center"/>
              <w:rPr>
                <w:lang w:eastAsia="zh-CN"/>
              </w:rPr>
            </w:pPr>
            <w:r>
              <w:rPr>
                <w:rFonts w:hint="eastAsia" w:ascii="微软雅黑" w:hAnsi="微软雅黑" w:eastAsia="微软雅黑" w:cs="微软雅黑"/>
                <w:b w:val="0"/>
                <w:bCs w:val="0"/>
                <w:i w:val="0"/>
                <w:iCs w:val="0"/>
                <w:color w:val="333333"/>
                <w:kern w:val="0"/>
                <w:sz w:val="20"/>
                <w:szCs w:val="20"/>
                <w:lang w:val="en-US" w:eastAsia="zh-CN" w:bidi="ar"/>
              </w:rPr>
              <w:t>奖惩类型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wordWrap/>
              <w:jc w:val="left"/>
              <w:textAlignment w:val="center"/>
              <w:rPr>
                <w:lang w:eastAsia="zh-CN"/>
              </w:rPr>
            </w:pPr>
            <w:r>
              <w:rPr>
                <w:rFonts w:hint="eastAsia" w:ascii="微软雅黑" w:hAnsi="微软雅黑" w:eastAsia="微软雅黑" w:cs="微软雅黑"/>
                <w:b w:val="0"/>
                <w:bCs w:val="0"/>
                <w:i w:val="0"/>
                <w:iCs w:val="0"/>
                <w:color w:val="333333"/>
                <w:kern w:val="0"/>
                <w:sz w:val="20"/>
                <w:szCs w:val="20"/>
                <w:lang w:val="en-US" w:eastAsia="zh-CN" w:bidi="ar"/>
              </w:rPr>
              <w:t>奖惩项目编码</w:t>
            </w:r>
          </w:p>
        </w:tc>
        <w:tc>
          <w:tcPr>
            <w:tcW w:w="1418" w:type="dxa"/>
            <w:tcBorders>
              <w:left w:val="single" w:color="auto" w:sz="4" w:space="0"/>
              <w:right w:val="single" w:color="auto" w:sz="4" w:space="0"/>
            </w:tcBorders>
            <w:vAlign w:val="center"/>
          </w:tcPr>
          <w:p>
            <w:pPr>
              <w:keepNext w:val="0"/>
              <w:keepLines w:val="0"/>
              <w:widowControl/>
              <w:suppressLineNumbers w:val="0"/>
              <w:wordWrap/>
              <w:jc w:val="left"/>
              <w:textAlignment w:val="center"/>
              <w:rPr>
                <w:lang w:eastAsia="zh-CN"/>
              </w:rPr>
            </w:pPr>
            <w:r>
              <w:rPr>
                <w:rFonts w:hint="eastAsia" w:ascii="微软雅黑" w:hAnsi="微软雅黑" w:eastAsia="微软雅黑" w:cs="微软雅黑"/>
                <w:b w:val="0"/>
                <w:bCs w:val="0"/>
                <w:i w:val="0"/>
                <w:iCs w:val="0"/>
                <w:color w:val="333333"/>
                <w:kern w:val="0"/>
                <w:sz w:val="20"/>
                <w:szCs w:val="20"/>
                <w:lang w:val="en-US" w:eastAsia="zh-CN" w:bidi="ar"/>
              </w:rPr>
              <w:t>rp_item_code</w:t>
            </w:r>
          </w:p>
        </w:tc>
        <w:tc>
          <w:tcPr>
            <w:tcW w:w="1701" w:type="dxa"/>
            <w:tcBorders>
              <w:left w:val="single" w:color="auto" w:sz="4" w:space="0"/>
              <w:right w:val="single" w:color="auto" w:sz="4" w:space="0"/>
            </w:tcBorders>
            <w:vAlign w:val="center"/>
          </w:tcPr>
          <w:p>
            <w:pPr>
              <w:keepNext w:val="0"/>
              <w:keepLines w:val="0"/>
              <w:widowControl/>
              <w:suppressLineNumbers w:val="0"/>
              <w:wordWrap/>
              <w:jc w:val="center"/>
              <w:textAlignment w:val="center"/>
              <w:rPr>
                <w:lang w:eastAsia="zh-CN"/>
              </w:rPr>
            </w:pPr>
            <w:r>
              <w:rPr>
                <w:rFonts w:hint="eastAsia" w:ascii="微软雅黑" w:hAnsi="微软雅黑" w:eastAsia="微软雅黑" w:cs="微软雅黑"/>
                <w:b w:val="0"/>
                <w:bCs w:val="0"/>
                <w:i w:val="0"/>
                <w:iCs w:val="0"/>
                <w:color w:val="333333"/>
                <w:kern w:val="0"/>
                <w:sz w:val="20"/>
                <w:szCs w:val="20"/>
                <w:lang w:val="en-US" w:eastAsia="zh-CN" w:bidi="ar"/>
              </w:rPr>
              <w:t>VARCHAR(20)</w:t>
            </w:r>
          </w:p>
        </w:tc>
        <w:tc>
          <w:tcPr>
            <w:tcW w:w="1134" w:type="dxa"/>
            <w:tcBorders>
              <w:left w:val="single" w:color="auto" w:sz="4" w:space="0"/>
              <w:right w:val="single" w:color="auto" w:sz="4" w:space="0"/>
            </w:tcBorders>
            <w:vAlign w:val="center"/>
          </w:tcPr>
          <w:p>
            <w:pPr>
              <w:keepNext w:val="0"/>
              <w:keepLines w:val="0"/>
              <w:widowControl/>
              <w:suppressLineNumbers w:val="0"/>
              <w:wordWrap/>
              <w:jc w:val="center"/>
              <w:textAlignment w:val="center"/>
              <w:rPr>
                <w:rFonts w:ascii="宋体" w:hAnsi="宋体"/>
                <w:lang w:eastAsia="zh-CN"/>
              </w:rPr>
            </w:pPr>
            <w:r>
              <w:rPr>
                <w:rFonts w:hint="eastAsia" w:ascii="微软雅黑" w:hAnsi="微软雅黑" w:eastAsia="微软雅黑" w:cs="微软雅黑"/>
                <w:b w:val="0"/>
                <w:bCs w:val="0"/>
                <w:i w:val="0"/>
                <w:iCs w:val="0"/>
                <w:color w:val="333333"/>
                <w:kern w:val="0"/>
                <w:sz w:val="20"/>
                <w:szCs w:val="20"/>
                <w:lang w:val="en-US" w:eastAsia="zh-CN" w:bidi="ar"/>
              </w:rPr>
              <w:t>否</w:t>
            </w:r>
          </w:p>
        </w:tc>
        <w:tc>
          <w:tcPr>
            <w:tcW w:w="2245" w:type="dxa"/>
            <w:tcBorders>
              <w:left w:val="single" w:color="auto" w:sz="4" w:space="0"/>
              <w:right w:val="single" w:color="auto" w:sz="4" w:space="0"/>
            </w:tcBorders>
            <w:vAlign w:val="center"/>
          </w:tcPr>
          <w:p>
            <w:pPr>
              <w:keepNext w:val="0"/>
              <w:keepLines w:val="0"/>
              <w:widowControl/>
              <w:suppressLineNumbers w:val="0"/>
              <w:wordWrap/>
              <w:jc w:val="left"/>
              <w:textAlignment w:val="center"/>
              <w:rPr>
                <w:lang w:eastAsia="zh-CN"/>
              </w:rPr>
            </w:pPr>
            <w:r>
              <w:rPr>
                <w:rFonts w:hint="eastAsia" w:ascii="微软雅黑" w:hAnsi="微软雅黑" w:eastAsia="微软雅黑" w:cs="微软雅黑"/>
                <w:b w:val="0"/>
                <w:bCs w:val="0"/>
                <w:i w:val="0"/>
                <w:iCs w:val="0"/>
                <w:color w:val="333333"/>
                <w:kern w:val="0"/>
                <w:sz w:val="20"/>
                <w:szCs w:val="20"/>
                <w:lang w:val="en-US" w:eastAsia="zh-CN" w:bidi="ar"/>
              </w:rPr>
              <w:t>REWARD01、PUNISH02</w:t>
            </w:r>
          </w:p>
        </w:tc>
        <w:tc>
          <w:tcPr>
            <w:tcW w:w="1745" w:type="dxa"/>
            <w:tcBorders>
              <w:left w:val="single" w:color="auto" w:sz="4" w:space="0"/>
            </w:tcBorders>
            <w:vAlign w:val="center"/>
          </w:tcPr>
          <w:p>
            <w:pPr>
              <w:keepNext w:val="0"/>
              <w:keepLines w:val="0"/>
              <w:widowControl/>
              <w:suppressLineNumbers w:val="0"/>
              <w:wordWrap/>
              <w:jc w:val="left"/>
              <w:textAlignment w:val="center"/>
              <w:rPr>
                <w:lang w:eastAsia="zh-CN"/>
              </w:rPr>
            </w:pPr>
            <w:r>
              <w:rPr>
                <w:rFonts w:hint="eastAsia" w:ascii="微软雅黑" w:hAnsi="微软雅黑" w:eastAsia="微软雅黑" w:cs="微软雅黑"/>
                <w:b w:val="0"/>
                <w:bCs w:val="0"/>
                <w:i w:val="0"/>
                <w:iCs w:val="0"/>
                <w:color w:val="333333"/>
                <w:kern w:val="0"/>
                <w:sz w:val="20"/>
                <w:szCs w:val="20"/>
                <w:lang w:val="en-US" w:eastAsia="zh-CN" w:bidi="ar"/>
              </w:rPr>
              <w:t>奖惩项目编码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wordWrap/>
              <w:jc w:val="left"/>
              <w:textAlignment w:val="center"/>
              <w:rPr>
                <w:lang w:eastAsia="zh-CN"/>
              </w:rPr>
            </w:pPr>
            <w:r>
              <w:rPr>
                <w:rFonts w:hint="eastAsia" w:ascii="微软雅黑" w:hAnsi="微软雅黑" w:eastAsia="微软雅黑" w:cs="微软雅黑"/>
                <w:b w:val="0"/>
                <w:bCs w:val="0"/>
                <w:i w:val="0"/>
                <w:iCs w:val="0"/>
                <w:color w:val="333333"/>
                <w:kern w:val="0"/>
                <w:sz w:val="20"/>
                <w:szCs w:val="20"/>
                <w:lang w:val="en-US" w:eastAsia="zh-CN" w:bidi="ar"/>
              </w:rPr>
              <w:t>奖惩项目名称</w:t>
            </w:r>
          </w:p>
        </w:tc>
        <w:tc>
          <w:tcPr>
            <w:tcW w:w="1418" w:type="dxa"/>
            <w:tcBorders>
              <w:left w:val="single" w:color="auto" w:sz="4" w:space="0"/>
              <w:right w:val="single" w:color="auto" w:sz="4" w:space="0"/>
            </w:tcBorders>
            <w:vAlign w:val="center"/>
          </w:tcPr>
          <w:p>
            <w:pPr>
              <w:keepNext w:val="0"/>
              <w:keepLines w:val="0"/>
              <w:widowControl/>
              <w:suppressLineNumbers w:val="0"/>
              <w:wordWrap/>
              <w:jc w:val="left"/>
              <w:textAlignment w:val="center"/>
              <w:rPr>
                <w:lang w:eastAsia="zh-CN"/>
              </w:rPr>
            </w:pPr>
            <w:r>
              <w:rPr>
                <w:rFonts w:hint="eastAsia" w:ascii="微软雅黑" w:hAnsi="微软雅黑" w:eastAsia="微软雅黑" w:cs="微软雅黑"/>
                <w:b w:val="0"/>
                <w:bCs w:val="0"/>
                <w:i w:val="0"/>
                <w:iCs w:val="0"/>
                <w:color w:val="333333"/>
                <w:kern w:val="0"/>
                <w:sz w:val="20"/>
                <w:szCs w:val="20"/>
                <w:lang w:val="en-US" w:eastAsia="zh-CN" w:bidi="ar"/>
              </w:rPr>
              <w:t>rp_item_name</w:t>
            </w:r>
          </w:p>
        </w:tc>
        <w:tc>
          <w:tcPr>
            <w:tcW w:w="1701" w:type="dxa"/>
            <w:tcBorders>
              <w:left w:val="single" w:color="auto" w:sz="4" w:space="0"/>
              <w:right w:val="single" w:color="auto" w:sz="4" w:space="0"/>
            </w:tcBorders>
            <w:vAlign w:val="center"/>
          </w:tcPr>
          <w:p>
            <w:pPr>
              <w:keepNext w:val="0"/>
              <w:keepLines w:val="0"/>
              <w:widowControl/>
              <w:suppressLineNumbers w:val="0"/>
              <w:wordWrap/>
              <w:jc w:val="center"/>
              <w:textAlignment w:val="center"/>
              <w:rPr>
                <w:lang w:eastAsia="zh-CN"/>
              </w:rPr>
            </w:pPr>
            <w:r>
              <w:rPr>
                <w:rFonts w:hint="eastAsia" w:ascii="微软雅黑" w:hAnsi="微软雅黑" w:eastAsia="微软雅黑" w:cs="微软雅黑"/>
                <w:b w:val="0"/>
                <w:bCs w:val="0"/>
                <w:i w:val="0"/>
                <w:iCs w:val="0"/>
                <w:color w:val="333333"/>
                <w:kern w:val="0"/>
                <w:sz w:val="20"/>
                <w:szCs w:val="20"/>
                <w:lang w:val="en-US" w:eastAsia="zh-CN" w:bidi="ar"/>
              </w:rPr>
              <w:t>VARCHAR(100)</w:t>
            </w:r>
          </w:p>
        </w:tc>
        <w:tc>
          <w:tcPr>
            <w:tcW w:w="1134" w:type="dxa"/>
            <w:tcBorders>
              <w:left w:val="single" w:color="auto" w:sz="4" w:space="0"/>
              <w:right w:val="single" w:color="auto" w:sz="4" w:space="0"/>
            </w:tcBorders>
            <w:vAlign w:val="center"/>
          </w:tcPr>
          <w:p>
            <w:pPr>
              <w:keepNext w:val="0"/>
              <w:keepLines w:val="0"/>
              <w:widowControl/>
              <w:suppressLineNumbers w:val="0"/>
              <w:wordWrap/>
              <w:jc w:val="center"/>
              <w:textAlignment w:val="center"/>
              <w:rPr>
                <w:rFonts w:ascii="宋体" w:hAnsi="宋体"/>
                <w:lang w:eastAsia="zh-CN"/>
              </w:rPr>
            </w:pPr>
            <w:r>
              <w:rPr>
                <w:rFonts w:hint="eastAsia" w:ascii="微软雅黑" w:hAnsi="微软雅黑" w:eastAsia="微软雅黑" w:cs="微软雅黑"/>
                <w:b w:val="0"/>
                <w:bCs w:val="0"/>
                <w:i w:val="0"/>
                <w:iCs w:val="0"/>
                <w:color w:val="333333"/>
                <w:kern w:val="0"/>
                <w:sz w:val="20"/>
                <w:szCs w:val="20"/>
                <w:lang w:val="en-US" w:eastAsia="zh-CN" w:bidi="ar"/>
              </w:rPr>
              <w:t>否</w:t>
            </w:r>
          </w:p>
        </w:tc>
        <w:tc>
          <w:tcPr>
            <w:tcW w:w="2245" w:type="dxa"/>
            <w:tcBorders>
              <w:left w:val="single" w:color="auto" w:sz="4" w:space="0"/>
              <w:right w:val="single" w:color="auto" w:sz="4" w:space="0"/>
            </w:tcBorders>
            <w:vAlign w:val="center"/>
          </w:tcPr>
          <w:p>
            <w:pPr>
              <w:keepNext w:val="0"/>
              <w:keepLines w:val="0"/>
              <w:widowControl/>
              <w:suppressLineNumbers w:val="0"/>
              <w:wordWrap/>
              <w:jc w:val="left"/>
              <w:textAlignment w:val="center"/>
              <w:rPr>
                <w:lang w:eastAsia="zh-CN"/>
              </w:rPr>
            </w:pPr>
            <w:r>
              <w:rPr>
                <w:rFonts w:hint="eastAsia" w:ascii="微软雅黑" w:hAnsi="微软雅黑" w:eastAsia="微软雅黑" w:cs="微软雅黑"/>
                <w:b w:val="0"/>
                <w:bCs w:val="0"/>
                <w:i w:val="0"/>
                <w:iCs w:val="0"/>
                <w:color w:val="333333"/>
                <w:kern w:val="0"/>
                <w:sz w:val="20"/>
                <w:szCs w:val="20"/>
                <w:lang w:val="en-US" w:eastAsia="zh-CN" w:bidi="ar"/>
              </w:rPr>
              <w:t>表扬、训诫、警告、收监执行</w:t>
            </w:r>
          </w:p>
        </w:tc>
        <w:tc>
          <w:tcPr>
            <w:tcW w:w="1745" w:type="dxa"/>
            <w:tcBorders>
              <w:left w:val="single" w:color="auto" w:sz="4" w:space="0"/>
            </w:tcBorders>
            <w:vAlign w:val="center"/>
          </w:tcPr>
          <w:p>
            <w:pPr>
              <w:keepNext w:val="0"/>
              <w:keepLines w:val="0"/>
              <w:widowControl/>
              <w:suppressLineNumbers w:val="0"/>
              <w:wordWrap/>
              <w:jc w:val="left"/>
              <w:textAlignment w:val="center"/>
              <w:rPr>
                <w:lang w:eastAsia="zh-CN"/>
              </w:rPr>
            </w:pPr>
            <w:r>
              <w:rPr>
                <w:rFonts w:hint="eastAsia" w:ascii="微软雅黑" w:hAnsi="微软雅黑" w:eastAsia="微软雅黑" w:cs="微软雅黑"/>
                <w:b w:val="0"/>
                <w:bCs w:val="0"/>
                <w:i w:val="0"/>
                <w:iCs w:val="0"/>
                <w:color w:val="333333"/>
                <w:kern w:val="0"/>
                <w:sz w:val="20"/>
                <w:szCs w:val="20"/>
                <w:lang w:val="en-US" w:eastAsia="zh-CN" w:bidi="ar"/>
              </w:rPr>
              <w:t>奖惩项目名称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wordWrap/>
              <w:jc w:val="left"/>
              <w:textAlignment w:val="center"/>
              <w:rPr>
                <w:lang w:eastAsia="zh-CN"/>
              </w:rPr>
            </w:pPr>
            <w:r>
              <w:rPr>
                <w:rFonts w:hint="eastAsia" w:ascii="微软雅黑" w:hAnsi="微软雅黑" w:eastAsia="微软雅黑" w:cs="微软雅黑"/>
                <w:b w:val="0"/>
                <w:bCs w:val="0"/>
                <w:i w:val="0"/>
                <w:iCs w:val="0"/>
                <w:color w:val="333333"/>
                <w:kern w:val="0"/>
                <w:sz w:val="20"/>
                <w:szCs w:val="20"/>
                <w:lang w:val="en-US" w:eastAsia="zh-CN" w:bidi="ar"/>
              </w:rPr>
              <w:t>奖惩事实与理由</w:t>
            </w:r>
          </w:p>
        </w:tc>
        <w:tc>
          <w:tcPr>
            <w:tcW w:w="1418" w:type="dxa"/>
            <w:tcBorders>
              <w:left w:val="single" w:color="auto" w:sz="4" w:space="0"/>
              <w:right w:val="single" w:color="auto" w:sz="4" w:space="0"/>
            </w:tcBorders>
            <w:vAlign w:val="center"/>
          </w:tcPr>
          <w:p>
            <w:pPr>
              <w:keepNext w:val="0"/>
              <w:keepLines w:val="0"/>
              <w:widowControl/>
              <w:suppressLineNumbers w:val="0"/>
              <w:wordWrap/>
              <w:jc w:val="left"/>
              <w:textAlignment w:val="center"/>
              <w:rPr>
                <w:lang w:eastAsia="zh-CN"/>
              </w:rPr>
            </w:pPr>
            <w:r>
              <w:rPr>
                <w:rFonts w:hint="eastAsia" w:ascii="微软雅黑" w:hAnsi="微软雅黑" w:eastAsia="微软雅黑" w:cs="微软雅黑"/>
                <w:b w:val="0"/>
                <w:bCs w:val="0"/>
                <w:i w:val="0"/>
                <w:iCs w:val="0"/>
                <w:color w:val="333333"/>
                <w:kern w:val="0"/>
                <w:sz w:val="20"/>
                <w:szCs w:val="20"/>
                <w:lang w:val="en-US" w:eastAsia="zh-CN" w:bidi="ar"/>
              </w:rPr>
              <w:t>rp_reason</w:t>
            </w:r>
          </w:p>
        </w:tc>
        <w:tc>
          <w:tcPr>
            <w:tcW w:w="1701" w:type="dxa"/>
            <w:tcBorders>
              <w:left w:val="single" w:color="auto" w:sz="4" w:space="0"/>
              <w:right w:val="single" w:color="auto" w:sz="4" w:space="0"/>
            </w:tcBorders>
            <w:vAlign w:val="center"/>
          </w:tcPr>
          <w:p>
            <w:pPr>
              <w:keepNext w:val="0"/>
              <w:keepLines w:val="0"/>
              <w:widowControl/>
              <w:suppressLineNumbers w:val="0"/>
              <w:wordWrap/>
              <w:jc w:val="center"/>
              <w:textAlignment w:val="center"/>
              <w:rPr>
                <w:lang w:eastAsia="zh-CN"/>
              </w:rPr>
            </w:pPr>
            <w:r>
              <w:rPr>
                <w:rFonts w:hint="eastAsia" w:ascii="微软雅黑" w:hAnsi="微软雅黑" w:eastAsia="微软雅黑" w:cs="微软雅黑"/>
                <w:b w:val="0"/>
                <w:bCs w:val="0"/>
                <w:i w:val="0"/>
                <w:iCs w:val="0"/>
                <w:color w:val="333333"/>
                <w:kern w:val="0"/>
                <w:sz w:val="20"/>
                <w:szCs w:val="20"/>
                <w:lang w:val="en-US" w:eastAsia="zh-CN" w:bidi="ar"/>
              </w:rPr>
              <w:t>TEXT</w:t>
            </w:r>
          </w:p>
        </w:tc>
        <w:tc>
          <w:tcPr>
            <w:tcW w:w="1134" w:type="dxa"/>
            <w:tcBorders>
              <w:left w:val="single" w:color="auto" w:sz="4" w:space="0"/>
              <w:right w:val="single" w:color="auto" w:sz="4" w:space="0"/>
            </w:tcBorders>
            <w:vAlign w:val="center"/>
          </w:tcPr>
          <w:p>
            <w:pPr>
              <w:keepNext w:val="0"/>
              <w:keepLines w:val="0"/>
              <w:widowControl/>
              <w:suppressLineNumbers w:val="0"/>
              <w:wordWrap/>
              <w:jc w:val="center"/>
              <w:textAlignment w:val="center"/>
              <w:rPr>
                <w:rFonts w:ascii="宋体" w:hAnsi="宋体"/>
                <w:lang w:eastAsia="zh-CN"/>
              </w:rPr>
            </w:pPr>
            <w:r>
              <w:rPr>
                <w:rFonts w:hint="eastAsia" w:ascii="微软雅黑" w:hAnsi="微软雅黑" w:eastAsia="微软雅黑" w:cs="微软雅黑"/>
                <w:b w:val="0"/>
                <w:bCs w:val="0"/>
                <w:i w:val="0"/>
                <w:iCs w:val="0"/>
                <w:color w:val="333333"/>
                <w:kern w:val="0"/>
                <w:sz w:val="20"/>
                <w:szCs w:val="20"/>
                <w:lang w:val="en-US" w:eastAsia="zh-CN" w:bidi="ar"/>
              </w:rPr>
              <w:t>否</w:t>
            </w:r>
          </w:p>
        </w:tc>
        <w:tc>
          <w:tcPr>
            <w:tcW w:w="2245" w:type="dxa"/>
            <w:tcBorders>
              <w:left w:val="single" w:color="auto" w:sz="4" w:space="0"/>
              <w:right w:val="single" w:color="auto" w:sz="4" w:space="0"/>
            </w:tcBorders>
            <w:vAlign w:val="center"/>
          </w:tcPr>
          <w:p>
            <w:pPr>
              <w:keepNext w:val="0"/>
              <w:keepLines w:val="0"/>
              <w:widowControl/>
              <w:suppressLineNumbers w:val="0"/>
              <w:wordWrap/>
              <w:jc w:val="left"/>
              <w:textAlignment w:val="center"/>
              <w:rPr>
                <w:lang w:eastAsia="zh-CN"/>
              </w:rPr>
            </w:pPr>
            <w:r>
              <w:rPr>
                <w:rFonts w:hint="eastAsia" w:ascii="微软雅黑" w:hAnsi="微软雅黑" w:eastAsia="微软雅黑" w:cs="微软雅黑"/>
                <w:b w:val="0"/>
                <w:bCs w:val="0"/>
                <w:i w:val="0"/>
                <w:iCs w:val="0"/>
                <w:color w:val="333333"/>
                <w:kern w:val="0"/>
                <w:sz w:val="20"/>
                <w:szCs w:val="20"/>
                <w:lang w:val="en-US" w:eastAsia="zh-CN" w:bidi="ar"/>
              </w:rPr>
              <w:t>对象在考核期内表现优秀，符合表扬条件</w:t>
            </w:r>
          </w:p>
        </w:tc>
        <w:tc>
          <w:tcPr>
            <w:tcW w:w="1745" w:type="dxa"/>
            <w:tcBorders>
              <w:left w:val="single" w:color="auto" w:sz="4" w:space="0"/>
            </w:tcBorders>
            <w:vAlign w:val="center"/>
          </w:tcPr>
          <w:p>
            <w:pPr>
              <w:keepNext w:val="0"/>
              <w:keepLines w:val="0"/>
              <w:widowControl/>
              <w:suppressLineNumbers w:val="0"/>
              <w:wordWrap/>
              <w:jc w:val="left"/>
              <w:textAlignment w:val="center"/>
              <w:rPr>
                <w:lang w:eastAsia="zh-CN"/>
              </w:rPr>
            </w:pPr>
            <w:r>
              <w:rPr>
                <w:rFonts w:hint="eastAsia" w:ascii="微软雅黑" w:hAnsi="微软雅黑" w:eastAsia="微软雅黑" w:cs="微软雅黑"/>
                <w:b w:val="0"/>
                <w:bCs w:val="0"/>
                <w:i w:val="0"/>
                <w:iCs w:val="0"/>
                <w:color w:val="333333"/>
                <w:kern w:val="0"/>
                <w:sz w:val="20"/>
                <w:szCs w:val="20"/>
                <w:lang w:val="en-US" w:eastAsia="zh-CN" w:bidi="ar"/>
              </w:rPr>
              <w:t>奖惩事实与理由</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wordWrap/>
              <w:jc w:val="left"/>
              <w:textAlignment w:val="center"/>
              <w:rPr>
                <w:lang w:eastAsia="zh-CN"/>
              </w:rPr>
            </w:pPr>
            <w:r>
              <w:rPr>
                <w:rFonts w:hint="eastAsia" w:ascii="微软雅黑" w:hAnsi="微软雅黑" w:eastAsia="微软雅黑" w:cs="微软雅黑"/>
                <w:b w:val="0"/>
                <w:bCs w:val="0"/>
                <w:i w:val="0"/>
                <w:iCs w:val="0"/>
                <w:color w:val="333333"/>
                <w:kern w:val="0"/>
                <w:sz w:val="20"/>
                <w:szCs w:val="20"/>
                <w:lang w:val="en-US" w:eastAsia="zh-CN" w:bidi="ar"/>
              </w:rPr>
              <w:t>考核得分</w:t>
            </w:r>
          </w:p>
        </w:tc>
        <w:tc>
          <w:tcPr>
            <w:tcW w:w="1418" w:type="dxa"/>
            <w:tcBorders>
              <w:left w:val="single" w:color="auto" w:sz="4" w:space="0"/>
              <w:right w:val="single" w:color="auto" w:sz="4" w:space="0"/>
            </w:tcBorders>
            <w:vAlign w:val="center"/>
          </w:tcPr>
          <w:p>
            <w:pPr>
              <w:keepNext w:val="0"/>
              <w:keepLines w:val="0"/>
              <w:widowControl/>
              <w:suppressLineNumbers w:val="0"/>
              <w:wordWrap/>
              <w:jc w:val="left"/>
              <w:textAlignment w:val="center"/>
              <w:rPr>
                <w:lang w:eastAsia="zh-CN"/>
              </w:rPr>
            </w:pPr>
            <w:r>
              <w:rPr>
                <w:rFonts w:hint="eastAsia" w:ascii="微软雅黑" w:hAnsi="微软雅黑" w:eastAsia="微软雅黑" w:cs="微软雅黑"/>
                <w:b w:val="0"/>
                <w:bCs w:val="0"/>
                <w:i w:val="0"/>
                <w:iCs w:val="0"/>
                <w:color w:val="333333"/>
                <w:kern w:val="0"/>
                <w:sz w:val="20"/>
                <w:szCs w:val="20"/>
                <w:lang w:val="en-US" w:eastAsia="zh-CN" w:bidi="ar"/>
              </w:rPr>
              <w:t>check_score</w:t>
            </w:r>
          </w:p>
        </w:tc>
        <w:tc>
          <w:tcPr>
            <w:tcW w:w="1701" w:type="dxa"/>
            <w:tcBorders>
              <w:left w:val="single" w:color="auto" w:sz="4" w:space="0"/>
              <w:right w:val="single" w:color="auto" w:sz="4" w:space="0"/>
            </w:tcBorders>
            <w:vAlign w:val="center"/>
          </w:tcPr>
          <w:p>
            <w:pPr>
              <w:keepNext w:val="0"/>
              <w:keepLines w:val="0"/>
              <w:widowControl/>
              <w:suppressLineNumbers w:val="0"/>
              <w:wordWrap/>
              <w:jc w:val="center"/>
              <w:textAlignment w:val="center"/>
              <w:rPr>
                <w:lang w:eastAsia="zh-CN"/>
              </w:rPr>
            </w:pPr>
            <w:r>
              <w:rPr>
                <w:rFonts w:hint="eastAsia" w:ascii="微软雅黑" w:hAnsi="微软雅黑" w:eastAsia="微软雅黑" w:cs="微软雅黑"/>
                <w:b w:val="0"/>
                <w:bCs w:val="0"/>
                <w:i w:val="0"/>
                <w:iCs w:val="0"/>
                <w:color w:val="333333"/>
                <w:kern w:val="0"/>
                <w:sz w:val="20"/>
                <w:szCs w:val="20"/>
                <w:lang w:val="en-US" w:eastAsia="zh-CN" w:bidi="ar"/>
              </w:rPr>
              <w:t>INT</w:t>
            </w:r>
          </w:p>
        </w:tc>
        <w:tc>
          <w:tcPr>
            <w:tcW w:w="1134" w:type="dxa"/>
            <w:tcBorders>
              <w:left w:val="single" w:color="auto" w:sz="4" w:space="0"/>
              <w:right w:val="single" w:color="auto" w:sz="4" w:space="0"/>
            </w:tcBorders>
            <w:vAlign w:val="center"/>
          </w:tcPr>
          <w:p>
            <w:pPr>
              <w:keepNext w:val="0"/>
              <w:keepLines w:val="0"/>
              <w:widowControl/>
              <w:suppressLineNumbers w:val="0"/>
              <w:wordWrap/>
              <w:jc w:val="center"/>
              <w:textAlignment w:val="center"/>
              <w:rPr>
                <w:rFonts w:ascii="宋体" w:hAnsi="宋体"/>
                <w:lang w:eastAsia="zh-CN"/>
              </w:rPr>
            </w:pPr>
            <w:r>
              <w:rPr>
                <w:rFonts w:hint="eastAsia" w:ascii="微软雅黑" w:hAnsi="微软雅黑" w:eastAsia="微软雅黑" w:cs="微软雅黑"/>
                <w:b w:val="0"/>
                <w:bCs w:val="0"/>
                <w:i w:val="0"/>
                <w:iCs w:val="0"/>
                <w:color w:val="333333"/>
                <w:kern w:val="0"/>
                <w:sz w:val="20"/>
                <w:szCs w:val="20"/>
                <w:lang w:val="en-US" w:eastAsia="zh-CN" w:bidi="ar"/>
              </w:rPr>
              <w:t>是</w:t>
            </w:r>
          </w:p>
        </w:tc>
        <w:tc>
          <w:tcPr>
            <w:tcW w:w="2245" w:type="dxa"/>
            <w:tcBorders>
              <w:left w:val="single" w:color="auto" w:sz="4" w:space="0"/>
              <w:right w:val="single" w:color="auto" w:sz="4" w:space="0"/>
            </w:tcBorders>
            <w:vAlign w:val="center"/>
          </w:tcPr>
          <w:p>
            <w:pPr>
              <w:keepNext w:val="0"/>
              <w:keepLines w:val="0"/>
              <w:widowControl/>
              <w:suppressLineNumbers w:val="0"/>
              <w:wordWrap/>
              <w:jc w:val="left"/>
              <w:textAlignment w:val="center"/>
              <w:rPr>
                <w:lang w:eastAsia="zh-CN"/>
              </w:rPr>
            </w:pPr>
            <w:r>
              <w:rPr>
                <w:rFonts w:hint="eastAsia" w:ascii="微软雅黑" w:hAnsi="微软雅黑" w:eastAsia="微软雅黑" w:cs="微软雅黑"/>
                <w:b w:val="0"/>
                <w:bCs w:val="0"/>
                <w:i w:val="0"/>
                <w:iCs w:val="0"/>
                <w:color w:val="333333"/>
                <w:kern w:val="0"/>
                <w:sz w:val="20"/>
                <w:szCs w:val="20"/>
                <w:lang w:val="en-US" w:eastAsia="zh-CN" w:bidi="ar"/>
              </w:rPr>
              <w:t>0-100</w:t>
            </w:r>
          </w:p>
        </w:tc>
        <w:tc>
          <w:tcPr>
            <w:tcW w:w="1745" w:type="dxa"/>
            <w:tcBorders>
              <w:left w:val="single" w:color="auto" w:sz="4" w:space="0"/>
            </w:tcBorders>
            <w:vAlign w:val="center"/>
          </w:tcPr>
          <w:p>
            <w:pPr>
              <w:keepNext w:val="0"/>
              <w:keepLines w:val="0"/>
              <w:widowControl/>
              <w:suppressLineNumbers w:val="0"/>
              <w:wordWrap/>
              <w:jc w:val="left"/>
              <w:textAlignment w:val="center"/>
              <w:rPr>
                <w:lang w:eastAsia="zh-CN"/>
              </w:rPr>
            </w:pPr>
            <w:r>
              <w:rPr>
                <w:rFonts w:hint="eastAsia" w:ascii="微软雅黑" w:hAnsi="微软雅黑" w:eastAsia="微软雅黑" w:cs="微软雅黑"/>
                <w:b w:val="0"/>
                <w:bCs w:val="0"/>
                <w:i w:val="0"/>
                <w:iCs w:val="0"/>
                <w:color w:val="333333"/>
                <w:kern w:val="0"/>
                <w:sz w:val="20"/>
                <w:szCs w:val="20"/>
                <w:lang w:val="en-US" w:eastAsia="zh-CN" w:bidi="ar"/>
              </w:rPr>
              <w:t>考核得分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wordWrap/>
              <w:jc w:val="left"/>
              <w:textAlignment w:val="center"/>
              <w:rPr>
                <w:lang w:eastAsia="zh-CN"/>
              </w:rPr>
            </w:pPr>
            <w:r>
              <w:rPr>
                <w:rFonts w:hint="eastAsia" w:ascii="微软雅黑" w:hAnsi="微软雅黑" w:eastAsia="微软雅黑" w:cs="微软雅黑"/>
                <w:b w:val="0"/>
                <w:bCs w:val="0"/>
                <w:i w:val="0"/>
                <w:iCs w:val="0"/>
                <w:color w:val="333333"/>
                <w:kern w:val="0"/>
                <w:sz w:val="20"/>
                <w:szCs w:val="20"/>
                <w:lang w:val="en-US" w:eastAsia="zh-CN" w:bidi="ar"/>
              </w:rPr>
              <w:t>奖惩决定日期</w:t>
            </w:r>
          </w:p>
        </w:tc>
        <w:tc>
          <w:tcPr>
            <w:tcW w:w="1418" w:type="dxa"/>
            <w:tcBorders>
              <w:left w:val="single" w:color="auto" w:sz="4" w:space="0"/>
              <w:right w:val="single" w:color="auto" w:sz="4" w:space="0"/>
            </w:tcBorders>
            <w:vAlign w:val="center"/>
          </w:tcPr>
          <w:p>
            <w:pPr>
              <w:keepNext w:val="0"/>
              <w:keepLines w:val="0"/>
              <w:widowControl/>
              <w:suppressLineNumbers w:val="0"/>
              <w:wordWrap/>
              <w:jc w:val="left"/>
              <w:textAlignment w:val="center"/>
              <w:rPr>
                <w:lang w:eastAsia="zh-CN"/>
              </w:rPr>
            </w:pPr>
            <w:r>
              <w:rPr>
                <w:rFonts w:hint="eastAsia" w:ascii="微软雅黑" w:hAnsi="微软雅黑" w:eastAsia="微软雅黑" w:cs="微软雅黑"/>
                <w:b w:val="0"/>
                <w:bCs w:val="0"/>
                <w:i w:val="0"/>
                <w:iCs w:val="0"/>
                <w:color w:val="333333"/>
                <w:kern w:val="0"/>
                <w:sz w:val="20"/>
                <w:szCs w:val="20"/>
                <w:lang w:val="en-US" w:eastAsia="zh-CN" w:bidi="ar"/>
              </w:rPr>
              <w:t>rp_date</w:t>
            </w:r>
          </w:p>
        </w:tc>
        <w:tc>
          <w:tcPr>
            <w:tcW w:w="1701" w:type="dxa"/>
            <w:tcBorders>
              <w:left w:val="single" w:color="auto" w:sz="4" w:space="0"/>
              <w:right w:val="single" w:color="auto" w:sz="4" w:space="0"/>
            </w:tcBorders>
            <w:vAlign w:val="center"/>
          </w:tcPr>
          <w:p>
            <w:pPr>
              <w:keepNext w:val="0"/>
              <w:keepLines w:val="0"/>
              <w:widowControl/>
              <w:suppressLineNumbers w:val="0"/>
              <w:wordWrap/>
              <w:jc w:val="center"/>
              <w:textAlignment w:val="center"/>
              <w:rPr>
                <w:lang w:eastAsia="zh-CN"/>
              </w:rPr>
            </w:pPr>
            <w:r>
              <w:rPr>
                <w:rFonts w:hint="eastAsia" w:ascii="微软雅黑" w:hAnsi="微软雅黑" w:eastAsia="微软雅黑" w:cs="微软雅黑"/>
                <w:b w:val="0"/>
                <w:bCs w:val="0"/>
                <w:i w:val="0"/>
                <w:iCs w:val="0"/>
                <w:color w:val="333333"/>
                <w:kern w:val="0"/>
                <w:sz w:val="20"/>
                <w:szCs w:val="20"/>
                <w:lang w:val="en-US" w:eastAsia="zh-CN" w:bidi="ar"/>
              </w:rPr>
              <w:t>DATE</w:t>
            </w:r>
          </w:p>
        </w:tc>
        <w:tc>
          <w:tcPr>
            <w:tcW w:w="1134" w:type="dxa"/>
            <w:tcBorders>
              <w:left w:val="single" w:color="auto" w:sz="4" w:space="0"/>
              <w:right w:val="single" w:color="auto" w:sz="4" w:space="0"/>
            </w:tcBorders>
            <w:vAlign w:val="center"/>
          </w:tcPr>
          <w:p>
            <w:pPr>
              <w:keepNext w:val="0"/>
              <w:keepLines w:val="0"/>
              <w:widowControl/>
              <w:suppressLineNumbers w:val="0"/>
              <w:wordWrap/>
              <w:jc w:val="center"/>
              <w:textAlignment w:val="center"/>
              <w:rPr>
                <w:rFonts w:ascii="宋体" w:hAnsi="宋体"/>
                <w:lang w:eastAsia="zh-CN"/>
              </w:rPr>
            </w:pPr>
            <w:r>
              <w:rPr>
                <w:rFonts w:hint="eastAsia" w:ascii="微软雅黑" w:hAnsi="微软雅黑" w:eastAsia="微软雅黑" w:cs="微软雅黑"/>
                <w:b w:val="0"/>
                <w:bCs w:val="0"/>
                <w:i w:val="0"/>
                <w:iCs w:val="0"/>
                <w:color w:val="333333"/>
                <w:kern w:val="0"/>
                <w:sz w:val="20"/>
                <w:szCs w:val="20"/>
                <w:lang w:val="en-US" w:eastAsia="zh-CN" w:bidi="ar"/>
              </w:rPr>
              <w:t>否</w:t>
            </w:r>
          </w:p>
        </w:tc>
        <w:tc>
          <w:tcPr>
            <w:tcW w:w="2245" w:type="dxa"/>
            <w:tcBorders>
              <w:left w:val="single" w:color="auto" w:sz="4" w:space="0"/>
              <w:right w:val="single" w:color="auto" w:sz="4" w:space="0"/>
            </w:tcBorders>
            <w:vAlign w:val="center"/>
          </w:tcPr>
          <w:p>
            <w:pPr>
              <w:keepNext w:val="0"/>
              <w:keepLines w:val="0"/>
              <w:widowControl/>
              <w:suppressLineNumbers w:val="0"/>
              <w:wordWrap/>
              <w:jc w:val="left"/>
              <w:textAlignment w:val="center"/>
              <w:rPr>
                <w:lang w:eastAsia="zh-CN"/>
              </w:rPr>
            </w:pPr>
            <w:r>
              <w:rPr>
                <w:rFonts w:hint="eastAsia" w:ascii="微软雅黑" w:hAnsi="微软雅黑" w:eastAsia="微软雅黑" w:cs="微软雅黑"/>
                <w:b w:val="0"/>
                <w:bCs w:val="0"/>
                <w:i w:val="0"/>
                <w:iCs w:val="0"/>
                <w:color w:val="333333"/>
                <w:kern w:val="0"/>
                <w:sz w:val="20"/>
                <w:szCs w:val="20"/>
                <w:lang w:val="en-US" w:eastAsia="zh-CN" w:bidi="ar"/>
              </w:rPr>
              <w:t>2025-05-15</w:t>
            </w:r>
          </w:p>
        </w:tc>
        <w:tc>
          <w:tcPr>
            <w:tcW w:w="1745" w:type="dxa"/>
            <w:tcBorders>
              <w:left w:val="single" w:color="auto" w:sz="4" w:space="0"/>
            </w:tcBorders>
            <w:vAlign w:val="center"/>
          </w:tcPr>
          <w:p>
            <w:pPr>
              <w:keepNext w:val="0"/>
              <w:keepLines w:val="0"/>
              <w:widowControl/>
              <w:suppressLineNumbers w:val="0"/>
              <w:wordWrap/>
              <w:jc w:val="left"/>
              <w:textAlignment w:val="center"/>
              <w:rPr>
                <w:lang w:eastAsia="zh-CN"/>
              </w:rPr>
            </w:pPr>
            <w:r>
              <w:rPr>
                <w:rFonts w:hint="eastAsia" w:ascii="微软雅黑" w:hAnsi="微软雅黑" w:eastAsia="微软雅黑" w:cs="微软雅黑"/>
                <w:b w:val="0"/>
                <w:bCs w:val="0"/>
                <w:i w:val="0"/>
                <w:iCs w:val="0"/>
                <w:color w:val="333333"/>
                <w:kern w:val="0"/>
                <w:sz w:val="20"/>
                <w:szCs w:val="20"/>
                <w:lang w:val="en-US" w:eastAsia="zh-CN" w:bidi="ar"/>
              </w:rPr>
              <w:t>奖惩决定日期</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wordWrap/>
              <w:jc w:val="left"/>
              <w:textAlignment w:val="center"/>
              <w:rPr>
                <w:lang w:eastAsia="zh-CN"/>
              </w:rPr>
            </w:pPr>
            <w:r>
              <w:rPr>
                <w:rFonts w:hint="eastAsia" w:ascii="微软雅黑" w:hAnsi="微软雅黑" w:eastAsia="微软雅黑" w:cs="微软雅黑"/>
                <w:b w:val="0"/>
                <w:bCs w:val="0"/>
                <w:i w:val="0"/>
                <w:iCs w:val="0"/>
                <w:color w:val="333333"/>
                <w:kern w:val="0"/>
                <w:sz w:val="20"/>
                <w:szCs w:val="20"/>
                <w:lang w:val="en-US" w:eastAsia="zh-CN" w:bidi="ar"/>
              </w:rPr>
              <w:t>执行单位</w:t>
            </w:r>
          </w:p>
        </w:tc>
        <w:tc>
          <w:tcPr>
            <w:tcW w:w="1418" w:type="dxa"/>
            <w:tcBorders>
              <w:left w:val="single" w:color="auto" w:sz="4" w:space="0"/>
              <w:right w:val="single" w:color="auto" w:sz="4" w:space="0"/>
            </w:tcBorders>
            <w:vAlign w:val="center"/>
          </w:tcPr>
          <w:p>
            <w:pPr>
              <w:keepNext w:val="0"/>
              <w:keepLines w:val="0"/>
              <w:widowControl/>
              <w:suppressLineNumbers w:val="0"/>
              <w:wordWrap/>
              <w:jc w:val="left"/>
              <w:textAlignment w:val="center"/>
              <w:rPr>
                <w:lang w:eastAsia="zh-CN"/>
              </w:rPr>
            </w:pPr>
            <w:r>
              <w:rPr>
                <w:rFonts w:hint="eastAsia" w:ascii="微软雅黑" w:hAnsi="微软雅黑" w:eastAsia="微软雅黑" w:cs="微软雅黑"/>
                <w:b w:val="0"/>
                <w:bCs w:val="0"/>
                <w:i w:val="0"/>
                <w:iCs w:val="0"/>
                <w:color w:val="333333"/>
                <w:kern w:val="0"/>
                <w:sz w:val="20"/>
                <w:szCs w:val="20"/>
                <w:lang w:val="en-US" w:eastAsia="zh-CN" w:bidi="ar"/>
              </w:rPr>
              <w:t>execute_dept</w:t>
            </w:r>
          </w:p>
        </w:tc>
        <w:tc>
          <w:tcPr>
            <w:tcW w:w="1701" w:type="dxa"/>
            <w:tcBorders>
              <w:left w:val="single" w:color="auto" w:sz="4" w:space="0"/>
              <w:right w:val="single" w:color="auto" w:sz="4" w:space="0"/>
            </w:tcBorders>
            <w:vAlign w:val="center"/>
          </w:tcPr>
          <w:p>
            <w:pPr>
              <w:keepNext w:val="0"/>
              <w:keepLines w:val="0"/>
              <w:widowControl/>
              <w:suppressLineNumbers w:val="0"/>
              <w:wordWrap/>
              <w:jc w:val="center"/>
              <w:textAlignment w:val="center"/>
              <w:rPr>
                <w:lang w:eastAsia="zh-CN"/>
              </w:rPr>
            </w:pPr>
            <w:r>
              <w:rPr>
                <w:rFonts w:hint="eastAsia" w:ascii="微软雅黑" w:hAnsi="微软雅黑" w:eastAsia="微软雅黑" w:cs="微软雅黑"/>
                <w:b w:val="0"/>
                <w:bCs w:val="0"/>
                <w:i w:val="0"/>
                <w:iCs w:val="0"/>
                <w:color w:val="333333"/>
                <w:kern w:val="0"/>
                <w:sz w:val="20"/>
                <w:szCs w:val="20"/>
                <w:lang w:val="en-US" w:eastAsia="zh-CN" w:bidi="ar"/>
              </w:rPr>
              <w:t>VARCHAR(100)</w:t>
            </w:r>
          </w:p>
        </w:tc>
        <w:tc>
          <w:tcPr>
            <w:tcW w:w="1134" w:type="dxa"/>
            <w:tcBorders>
              <w:left w:val="single" w:color="auto" w:sz="4" w:space="0"/>
              <w:right w:val="single" w:color="auto" w:sz="4" w:space="0"/>
            </w:tcBorders>
            <w:vAlign w:val="center"/>
          </w:tcPr>
          <w:p>
            <w:pPr>
              <w:keepNext w:val="0"/>
              <w:keepLines w:val="0"/>
              <w:widowControl/>
              <w:suppressLineNumbers w:val="0"/>
              <w:wordWrap/>
              <w:jc w:val="center"/>
              <w:textAlignment w:val="center"/>
              <w:rPr>
                <w:rFonts w:ascii="宋体" w:hAnsi="宋体"/>
                <w:lang w:eastAsia="zh-CN"/>
              </w:rPr>
            </w:pPr>
            <w:r>
              <w:rPr>
                <w:rFonts w:hint="eastAsia" w:ascii="微软雅黑" w:hAnsi="微软雅黑" w:eastAsia="微软雅黑" w:cs="微软雅黑"/>
                <w:b w:val="0"/>
                <w:bCs w:val="0"/>
                <w:i w:val="0"/>
                <w:iCs w:val="0"/>
                <w:color w:val="333333"/>
                <w:kern w:val="0"/>
                <w:sz w:val="20"/>
                <w:szCs w:val="20"/>
                <w:lang w:val="en-US" w:eastAsia="zh-CN" w:bidi="ar"/>
              </w:rPr>
              <w:t>否</w:t>
            </w:r>
          </w:p>
        </w:tc>
        <w:tc>
          <w:tcPr>
            <w:tcW w:w="2245" w:type="dxa"/>
            <w:tcBorders>
              <w:left w:val="single" w:color="auto" w:sz="4" w:space="0"/>
              <w:right w:val="single" w:color="auto" w:sz="4" w:space="0"/>
            </w:tcBorders>
            <w:vAlign w:val="center"/>
          </w:tcPr>
          <w:p>
            <w:pPr>
              <w:keepNext w:val="0"/>
              <w:keepLines w:val="0"/>
              <w:widowControl/>
              <w:suppressLineNumbers w:val="0"/>
              <w:wordWrap/>
              <w:jc w:val="left"/>
              <w:textAlignment w:val="center"/>
              <w:rPr>
                <w:lang w:eastAsia="zh-CN"/>
              </w:rPr>
            </w:pPr>
            <w:r>
              <w:rPr>
                <w:rFonts w:hint="eastAsia" w:ascii="微软雅黑" w:hAnsi="微软雅黑" w:eastAsia="微软雅黑" w:cs="微软雅黑"/>
                <w:b w:val="0"/>
                <w:bCs w:val="0"/>
                <w:i w:val="0"/>
                <w:iCs w:val="0"/>
                <w:color w:val="333333"/>
                <w:kern w:val="0"/>
                <w:sz w:val="20"/>
                <w:szCs w:val="20"/>
                <w:lang w:val="en-US" w:eastAsia="zh-CN" w:bidi="ar"/>
              </w:rPr>
              <w:t>XX区司法局XX司法所</w:t>
            </w:r>
          </w:p>
        </w:tc>
        <w:tc>
          <w:tcPr>
            <w:tcW w:w="1745" w:type="dxa"/>
            <w:tcBorders>
              <w:left w:val="single" w:color="auto" w:sz="4" w:space="0"/>
            </w:tcBorders>
            <w:vAlign w:val="center"/>
          </w:tcPr>
          <w:p>
            <w:pPr>
              <w:keepNext w:val="0"/>
              <w:keepLines w:val="0"/>
              <w:widowControl/>
              <w:suppressLineNumbers w:val="0"/>
              <w:wordWrap/>
              <w:jc w:val="left"/>
              <w:textAlignment w:val="center"/>
              <w:rPr>
                <w:lang w:eastAsia="zh-CN"/>
              </w:rPr>
            </w:pPr>
            <w:r>
              <w:rPr>
                <w:rFonts w:hint="eastAsia" w:ascii="微软雅黑" w:hAnsi="微软雅黑" w:eastAsia="微软雅黑" w:cs="微软雅黑"/>
                <w:b w:val="0"/>
                <w:bCs w:val="0"/>
                <w:i w:val="0"/>
                <w:iCs w:val="0"/>
                <w:color w:val="333333"/>
                <w:kern w:val="0"/>
                <w:sz w:val="20"/>
                <w:szCs w:val="20"/>
                <w:lang w:val="en-US" w:eastAsia="zh-CN" w:bidi="ar"/>
              </w:rPr>
              <w:t>执行单位</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wordWrap/>
              <w:jc w:val="left"/>
              <w:textAlignment w:val="center"/>
              <w:rPr>
                <w:lang w:eastAsia="zh-CN"/>
              </w:rPr>
            </w:pPr>
            <w:r>
              <w:rPr>
                <w:rFonts w:hint="eastAsia" w:ascii="微软雅黑" w:hAnsi="微软雅黑" w:eastAsia="微软雅黑" w:cs="微软雅黑"/>
                <w:b w:val="0"/>
                <w:bCs w:val="0"/>
                <w:i w:val="0"/>
                <w:iCs w:val="0"/>
                <w:color w:val="333333"/>
                <w:kern w:val="0"/>
                <w:sz w:val="20"/>
                <w:szCs w:val="20"/>
                <w:lang w:val="en-US" w:eastAsia="zh-CN" w:bidi="ar"/>
              </w:rPr>
              <w:t>经办人</w:t>
            </w:r>
          </w:p>
        </w:tc>
        <w:tc>
          <w:tcPr>
            <w:tcW w:w="1418" w:type="dxa"/>
            <w:tcBorders>
              <w:left w:val="single" w:color="auto" w:sz="4" w:space="0"/>
              <w:right w:val="single" w:color="auto" w:sz="4" w:space="0"/>
            </w:tcBorders>
            <w:vAlign w:val="center"/>
          </w:tcPr>
          <w:p>
            <w:pPr>
              <w:keepNext w:val="0"/>
              <w:keepLines w:val="0"/>
              <w:widowControl/>
              <w:suppressLineNumbers w:val="0"/>
              <w:wordWrap/>
              <w:jc w:val="left"/>
              <w:textAlignment w:val="center"/>
              <w:rPr>
                <w:lang w:eastAsia="zh-CN"/>
              </w:rPr>
            </w:pPr>
            <w:r>
              <w:rPr>
                <w:rFonts w:hint="eastAsia" w:ascii="微软雅黑" w:hAnsi="微软雅黑" w:eastAsia="微软雅黑" w:cs="微软雅黑"/>
                <w:b w:val="0"/>
                <w:bCs w:val="0"/>
                <w:i w:val="0"/>
                <w:iCs w:val="0"/>
                <w:color w:val="333333"/>
                <w:kern w:val="0"/>
                <w:sz w:val="20"/>
                <w:szCs w:val="20"/>
                <w:lang w:val="en-US" w:eastAsia="zh-CN" w:bidi="ar"/>
              </w:rPr>
              <w:t>execute_person</w:t>
            </w:r>
          </w:p>
        </w:tc>
        <w:tc>
          <w:tcPr>
            <w:tcW w:w="1701" w:type="dxa"/>
            <w:tcBorders>
              <w:left w:val="single" w:color="auto" w:sz="4" w:space="0"/>
              <w:right w:val="single" w:color="auto" w:sz="4" w:space="0"/>
            </w:tcBorders>
            <w:vAlign w:val="center"/>
          </w:tcPr>
          <w:p>
            <w:pPr>
              <w:keepNext w:val="0"/>
              <w:keepLines w:val="0"/>
              <w:widowControl/>
              <w:suppressLineNumbers w:val="0"/>
              <w:wordWrap/>
              <w:jc w:val="center"/>
              <w:textAlignment w:val="center"/>
              <w:rPr>
                <w:lang w:eastAsia="zh-CN"/>
              </w:rPr>
            </w:pPr>
            <w:r>
              <w:rPr>
                <w:rFonts w:hint="eastAsia" w:ascii="微软雅黑" w:hAnsi="微软雅黑" w:eastAsia="微软雅黑" w:cs="微软雅黑"/>
                <w:b w:val="0"/>
                <w:bCs w:val="0"/>
                <w:i w:val="0"/>
                <w:iCs w:val="0"/>
                <w:color w:val="333333"/>
                <w:kern w:val="0"/>
                <w:sz w:val="20"/>
                <w:szCs w:val="20"/>
                <w:lang w:val="en-US" w:eastAsia="zh-CN" w:bidi="ar"/>
              </w:rPr>
              <w:t>VARCHAR(30)</w:t>
            </w:r>
          </w:p>
        </w:tc>
        <w:tc>
          <w:tcPr>
            <w:tcW w:w="1134" w:type="dxa"/>
            <w:tcBorders>
              <w:left w:val="single" w:color="auto" w:sz="4" w:space="0"/>
              <w:right w:val="single" w:color="auto" w:sz="4" w:space="0"/>
            </w:tcBorders>
            <w:vAlign w:val="center"/>
          </w:tcPr>
          <w:p>
            <w:pPr>
              <w:keepNext w:val="0"/>
              <w:keepLines w:val="0"/>
              <w:widowControl/>
              <w:suppressLineNumbers w:val="0"/>
              <w:wordWrap/>
              <w:jc w:val="center"/>
              <w:textAlignment w:val="center"/>
              <w:rPr>
                <w:rFonts w:ascii="宋体" w:hAnsi="宋体"/>
                <w:lang w:eastAsia="zh-CN"/>
              </w:rPr>
            </w:pPr>
            <w:r>
              <w:rPr>
                <w:rFonts w:hint="eastAsia" w:ascii="微软雅黑" w:hAnsi="微软雅黑" w:eastAsia="微软雅黑" w:cs="微软雅黑"/>
                <w:b w:val="0"/>
                <w:bCs w:val="0"/>
                <w:i w:val="0"/>
                <w:iCs w:val="0"/>
                <w:color w:val="333333"/>
                <w:kern w:val="0"/>
                <w:sz w:val="20"/>
                <w:szCs w:val="20"/>
                <w:lang w:val="en-US" w:eastAsia="zh-CN" w:bidi="ar"/>
              </w:rPr>
              <w:t>否</w:t>
            </w:r>
          </w:p>
        </w:tc>
        <w:tc>
          <w:tcPr>
            <w:tcW w:w="2245" w:type="dxa"/>
            <w:tcBorders>
              <w:left w:val="single" w:color="auto" w:sz="4" w:space="0"/>
              <w:right w:val="single" w:color="auto" w:sz="4" w:space="0"/>
            </w:tcBorders>
            <w:vAlign w:val="center"/>
          </w:tcPr>
          <w:p>
            <w:pPr>
              <w:keepNext w:val="0"/>
              <w:keepLines w:val="0"/>
              <w:widowControl/>
              <w:suppressLineNumbers w:val="0"/>
              <w:wordWrap/>
              <w:jc w:val="left"/>
              <w:textAlignment w:val="center"/>
              <w:rPr>
                <w:lang w:eastAsia="zh-CN"/>
              </w:rPr>
            </w:pPr>
            <w:r>
              <w:rPr>
                <w:rFonts w:hint="eastAsia" w:ascii="微软雅黑" w:hAnsi="微软雅黑" w:eastAsia="微软雅黑" w:cs="微软雅黑"/>
                <w:b w:val="0"/>
                <w:bCs w:val="0"/>
                <w:i w:val="0"/>
                <w:iCs w:val="0"/>
                <w:color w:val="333333"/>
                <w:kern w:val="0"/>
                <w:sz w:val="20"/>
                <w:szCs w:val="20"/>
                <w:lang w:val="en-US" w:eastAsia="zh-CN" w:bidi="ar"/>
              </w:rPr>
              <w:t>李四</w:t>
            </w:r>
          </w:p>
        </w:tc>
        <w:tc>
          <w:tcPr>
            <w:tcW w:w="1745" w:type="dxa"/>
            <w:tcBorders>
              <w:left w:val="single" w:color="auto" w:sz="4" w:space="0"/>
            </w:tcBorders>
            <w:vAlign w:val="center"/>
          </w:tcPr>
          <w:p>
            <w:pPr>
              <w:keepNext w:val="0"/>
              <w:keepLines w:val="0"/>
              <w:widowControl/>
              <w:suppressLineNumbers w:val="0"/>
              <w:wordWrap/>
              <w:jc w:val="left"/>
              <w:textAlignment w:val="center"/>
              <w:rPr>
                <w:lang w:eastAsia="zh-CN"/>
              </w:rPr>
            </w:pPr>
            <w:r>
              <w:rPr>
                <w:rFonts w:hint="eastAsia" w:ascii="微软雅黑" w:hAnsi="微软雅黑" w:eastAsia="微软雅黑" w:cs="微软雅黑"/>
                <w:b w:val="0"/>
                <w:bCs w:val="0"/>
                <w:i w:val="0"/>
                <w:iCs w:val="0"/>
                <w:color w:val="333333"/>
                <w:kern w:val="0"/>
                <w:sz w:val="20"/>
                <w:szCs w:val="20"/>
                <w:lang w:val="en-US" w:eastAsia="zh-CN" w:bidi="ar"/>
              </w:rPr>
              <w:t>经办人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wordWrap/>
              <w:jc w:val="left"/>
              <w:textAlignment w:val="center"/>
              <w:rPr>
                <w:lang w:eastAsia="zh-CN"/>
              </w:rPr>
            </w:pPr>
            <w:r>
              <w:rPr>
                <w:rFonts w:hint="eastAsia" w:ascii="微软雅黑" w:hAnsi="微软雅黑" w:eastAsia="微软雅黑" w:cs="微软雅黑"/>
                <w:b w:val="0"/>
                <w:bCs w:val="0"/>
                <w:i w:val="0"/>
                <w:iCs w:val="0"/>
                <w:color w:val="333333"/>
                <w:kern w:val="0"/>
                <w:sz w:val="20"/>
                <w:szCs w:val="20"/>
                <w:lang w:val="en-US" w:eastAsia="zh-CN" w:bidi="ar"/>
              </w:rPr>
              <w:t>奖惩状态</w:t>
            </w:r>
          </w:p>
        </w:tc>
        <w:tc>
          <w:tcPr>
            <w:tcW w:w="1418" w:type="dxa"/>
            <w:tcBorders>
              <w:left w:val="single" w:color="auto" w:sz="4" w:space="0"/>
              <w:right w:val="single" w:color="auto" w:sz="4" w:space="0"/>
            </w:tcBorders>
            <w:vAlign w:val="center"/>
          </w:tcPr>
          <w:p>
            <w:pPr>
              <w:keepNext w:val="0"/>
              <w:keepLines w:val="0"/>
              <w:widowControl/>
              <w:suppressLineNumbers w:val="0"/>
              <w:wordWrap/>
              <w:jc w:val="left"/>
              <w:textAlignment w:val="center"/>
              <w:rPr>
                <w:lang w:eastAsia="zh-CN"/>
              </w:rPr>
            </w:pPr>
            <w:r>
              <w:rPr>
                <w:rFonts w:hint="eastAsia" w:ascii="微软雅黑" w:hAnsi="微软雅黑" w:eastAsia="微软雅黑" w:cs="微软雅黑"/>
                <w:b w:val="0"/>
                <w:bCs w:val="0"/>
                <w:i w:val="0"/>
                <w:iCs w:val="0"/>
                <w:color w:val="333333"/>
                <w:kern w:val="0"/>
                <w:sz w:val="20"/>
                <w:szCs w:val="20"/>
                <w:lang w:val="en-US" w:eastAsia="zh-CN" w:bidi="ar"/>
              </w:rPr>
              <w:t>rp_status</w:t>
            </w:r>
          </w:p>
        </w:tc>
        <w:tc>
          <w:tcPr>
            <w:tcW w:w="1701" w:type="dxa"/>
            <w:tcBorders>
              <w:left w:val="single" w:color="auto" w:sz="4" w:space="0"/>
              <w:right w:val="single" w:color="auto" w:sz="4" w:space="0"/>
            </w:tcBorders>
            <w:vAlign w:val="center"/>
          </w:tcPr>
          <w:p>
            <w:pPr>
              <w:keepNext w:val="0"/>
              <w:keepLines w:val="0"/>
              <w:widowControl/>
              <w:suppressLineNumbers w:val="0"/>
              <w:wordWrap/>
              <w:jc w:val="center"/>
              <w:textAlignment w:val="center"/>
              <w:rPr>
                <w:lang w:eastAsia="zh-CN"/>
              </w:rPr>
            </w:pPr>
            <w:r>
              <w:rPr>
                <w:rFonts w:hint="eastAsia" w:ascii="微软雅黑" w:hAnsi="微软雅黑" w:eastAsia="微软雅黑" w:cs="微软雅黑"/>
                <w:b w:val="0"/>
                <w:bCs w:val="0"/>
                <w:i w:val="0"/>
                <w:iCs w:val="0"/>
                <w:color w:val="333333"/>
                <w:kern w:val="0"/>
                <w:sz w:val="20"/>
                <w:szCs w:val="20"/>
                <w:lang w:val="en-US" w:eastAsia="zh-CN" w:bidi="ar"/>
              </w:rPr>
              <w:t>TINYINT</w:t>
            </w:r>
          </w:p>
        </w:tc>
        <w:tc>
          <w:tcPr>
            <w:tcW w:w="1134" w:type="dxa"/>
            <w:tcBorders>
              <w:left w:val="single" w:color="auto" w:sz="4" w:space="0"/>
              <w:right w:val="single" w:color="auto" w:sz="4" w:space="0"/>
            </w:tcBorders>
            <w:vAlign w:val="center"/>
          </w:tcPr>
          <w:p>
            <w:pPr>
              <w:keepNext w:val="0"/>
              <w:keepLines w:val="0"/>
              <w:widowControl/>
              <w:suppressLineNumbers w:val="0"/>
              <w:wordWrap/>
              <w:jc w:val="center"/>
              <w:textAlignment w:val="center"/>
              <w:rPr>
                <w:rFonts w:ascii="宋体" w:hAnsi="宋体"/>
                <w:lang w:eastAsia="zh-CN"/>
              </w:rPr>
            </w:pPr>
            <w:r>
              <w:rPr>
                <w:rFonts w:hint="eastAsia" w:ascii="微软雅黑" w:hAnsi="微软雅黑" w:eastAsia="微软雅黑" w:cs="微软雅黑"/>
                <w:b w:val="0"/>
                <w:bCs w:val="0"/>
                <w:i w:val="0"/>
                <w:iCs w:val="0"/>
                <w:color w:val="333333"/>
                <w:kern w:val="0"/>
                <w:sz w:val="20"/>
                <w:szCs w:val="20"/>
                <w:lang w:val="en-US" w:eastAsia="zh-CN" w:bidi="ar"/>
              </w:rPr>
              <w:t>是</w:t>
            </w:r>
          </w:p>
        </w:tc>
        <w:tc>
          <w:tcPr>
            <w:tcW w:w="2245" w:type="dxa"/>
            <w:tcBorders>
              <w:left w:val="single" w:color="auto" w:sz="4" w:space="0"/>
              <w:right w:val="single" w:color="auto" w:sz="4" w:space="0"/>
            </w:tcBorders>
            <w:vAlign w:val="center"/>
          </w:tcPr>
          <w:p>
            <w:pPr>
              <w:keepNext w:val="0"/>
              <w:keepLines w:val="0"/>
              <w:widowControl/>
              <w:suppressLineNumbers w:val="0"/>
              <w:wordWrap/>
              <w:jc w:val="left"/>
              <w:textAlignment w:val="center"/>
              <w:rPr>
                <w:lang w:eastAsia="zh-CN"/>
              </w:rPr>
            </w:pPr>
            <w:r>
              <w:rPr>
                <w:rFonts w:hint="eastAsia" w:ascii="微软雅黑" w:hAnsi="微软雅黑" w:eastAsia="微软雅黑" w:cs="微软雅黑"/>
                <w:b w:val="0"/>
                <w:bCs w:val="0"/>
                <w:i w:val="0"/>
                <w:iCs w:val="0"/>
                <w:color w:val="333333"/>
                <w:kern w:val="0"/>
                <w:sz w:val="20"/>
                <w:szCs w:val="20"/>
                <w:lang w:val="en-US" w:eastAsia="zh-CN" w:bidi="ar"/>
              </w:rPr>
              <w:t>0=撤销 1=草稿 2=审批中 3=审批通过 4=已执行</w:t>
            </w:r>
          </w:p>
        </w:tc>
        <w:tc>
          <w:tcPr>
            <w:tcW w:w="1745" w:type="dxa"/>
            <w:tcBorders>
              <w:left w:val="single" w:color="auto" w:sz="4" w:space="0"/>
            </w:tcBorders>
            <w:vAlign w:val="center"/>
          </w:tcPr>
          <w:p>
            <w:pPr>
              <w:keepNext w:val="0"/>
              <w:keepLines w:val="0"/>
              <w:widowControl/>
              <w:suppressLineNumbers w:val="0"/>
              <w:wordWrap/>
              <w:jc w:val="left"/>
              <w:textAlignment w:val="center"/>
              <w:rPr>
                <w:lang w:eastAsia="zh-CN"/>
              </w:rPr>
            </w:pPr>
            <w:r>
              <w:rPr>
                <w:rFonts w:hint="eastAsia" w:ascii="微软雅黑" w:hAnsi="微软雅黑" w:eastAsia="微软雅黑" w:cs="微软雅黑"/>
                <w:b w:val="0"/>
                <w:bCs w:val="0"/>
                <w:i w:val="0"/>
                <w:iCs w:val="0"/>
                <w:color w:val="333333"/>
                <w:kern w:val="0"/>
                <w:sz w:val="20"/>
                <w:szCs w:val="20"/>
                <w:lang w:val="en-US" w:eastAsia="zh-CN" w:bidi="ar"/>
              </w:rPr>
              <w:t>奖惩状态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wordWrap/>
              <w:jc w:val="left"/>
              <w:textAlignment w:val="center"/>
              <w:rPr>
                <w:lang w:eastAsia="zh-CN"/>
              </w:rPr>
            </w:pPr>
            <w:r>
              <w:rPr>
                <w:rFonts w:hint="eastAsia" w:ascii="微软雅黑" w:hAnsi="微软雅黑" w:eastAsia="微软雅黑" w:cs="微软雅黑"/>
                <w:b w:val="0"/>
                <w:bCs w:val="0"/>
                <w:i w:val="0"/>
                <w:iCs w:val="0"/>
                <w:color w:val="333333"/>
                <w:kern w:val="0"/>
                <w:sz w:val="20"/>
                <w:szCs w:val="20"/>
                <w:lang w:val="en-US" w:eastAsia="zh-CN" w:bidi="ar"/>
              </w:rPr>
              <w:t>创建时间</w:t>
            </w:r>
          </w:p>
        </w:tc>
        <w:tc>
          <w:tcPr>
            <w:tcW w:w="1418" w:type="dxa"/>
            <w:tcBorders>
              <w:left w:val="single" w:color="auto" w:sz="4" w:space="0"/>
              <w:right w:val="single" w:color="auto" w:sz="4" w:space="0"/>
            </w:tcBorders>
            <w:vAlign w:val="center"/>
          </w:tcPr>
          <w:p>
            <w:pPr>
              <w:keepNext w:val="0"/>
              <w:keepLines w:val="0"/>
              <w:widowControl/>
              <w:suppressLineNumbers w:val="0"/>
              <w:wordWrap/>
              <w:jc w:val="left"/>
              <w:textAlignment w:val="center"/>
              <w:rPr>
                <w:lang w:eastAsia="zh-CN"/>
              </w:rPr>
            </w:pPr>
            <w:r>
              <w:rPr>
                <w:rFonts w:hint="eastAsia" w:ascii="微软雅黑" w:hAnsi="微软雅黑" w:eastAsia="微软雅黑" w:cs="微软雅黑"/>
                <w:b w:val="0"/>
                <w:bCs w:val="0"/>
                <w:i w:val="0"/>
                <w:iCs w:val="0"/>
                <w:color w:val="333333"/>
                <w:kern w:val="0"/>
                <w:sz w:val="20"/>
                <w:szCs w:val="20"/>
                <w:lang w:val="en-US" w:eastAsia="zh-CN" w:bidi="ar"/>
              </w:rPr>
              <w:t>create_time</w:t>
            </w:r>
          </w:p>
        </w:tc>
        <w:tc>
          <w:tcPr>
            <w:tcW w:w="1701" w:type="dxa"/>
            <w:tcBorders>
              <w:left w:val="single" w:color="auto" w:sz="4" w:space="0"/>
              <w:right w:val="single" w:color="auto" w:sz="4" w:space="0"/>
            </w:tcBorders>
            <w:vAlign w:val="center"/>
          </w:tcPr>
          <w:p>
            <w:pPr>
              <w:keepNext w:val="0"/>
              <w:keepLines w:val="0"/>
              <w:widowControl/>
              <w:suppressLineNumbers w:val="0"/>
              <w:wordWrap/>
              <w:jc w:val="center"/>
              <w:textAlignment w:val="center"/>
              <w:rPr>
                <w:lang w:eastAsia="zh-CN"/>
              </w:rPr>
            </w:pPr>
            <w:r>
              <w:rPr>
                <w:rFonts w:hint="eastAsia" w:ascii="微软雅黑" w:hAnsi="微软雅黑" w:eastAsia="微软雅黑" w:cs="微软雅黑"/>
                <w:b w:val="0"/>
                <w:bCs w:val="0"/>
                <w:i w:val="0"/>
                <w:iCs w:val="0"/>
                <w:color w:val="333333"/>
                <w:kern w:val="0"/>
                <w:sz w:val="20"/>
                <w:szCs w:val="20"/>
                <w:lang w:val="en-US" w:eastAsia="zh-CN" w:bidi="ar"/>
              </w:rPr>
              <w:t>DATETIME</w:t>
            </w:r>
          </w:p>
        </w:tc>
        <w:tc>
          <w:tcPr>
            <w:tcW w:w="1134" w:type="dxa"/>
            <w:tcBorders>
              <w:left w:val="single" w:color="auto" w:sz="4" w:space="0"/>
              <w:right w:val="single" w:color="auto" w:sz="4" w:space="0"/>
            </w:tcBorders>
            <w:vAlign w:val="center"/>
          </w:tcPr>
          <w:p>
            <w:pPr>
              <w:keepNext w:val="0"/>
              <w:keepLines w:val="0"/>
              <w:widowControl/>
              <w:suppressLineNumbers w:val="0"/>
              <w:wordWrap/>
              <w:jc w:val="center"/>
              <w:textAlignment w:val="center"/>
              <w:rPr>
                <w:rFonts w:ascii="宋体" w:hAnsi="宋体"/>
                <w:lang w:eastAsia="zh-CN"/>
              </w:rPr>
            </w:pPr>
            <w:r>
              <w:rPr>
                <w:rFonts w:hint="eastAsia" w:ascii="微软雅黑" w:hAnsi="微软雅黑" w:eastAsia="微软雅黑" w:cs="微软雅黑"/>
                <w:b w:val="0"/>
                <w:bCs w:val="0"/>
                <w:i w:val="0"/>
                <w:iCs w:val="0"/>
                <w:color w:val="333333"/>
                <w:kern w:val="0"/>
                <w:sz w:val="20"/>
                <w:szCs w:val="20"/>
                <w:lang w:val="en-US" w:eastAsia="zh-CN" w:bidi="ar"/>
              </w:rPr>
              <w:t>是</w:t>
            </w:r>
          </w:p>
        </w:tc>
        <w:tc>
          <w:tcPr>
            <w:tcW w:w="2245" w:type="dxa"/>
            <w:tcBorders>
              <w:left w:val="single" w:color="auto" w:sz="4" w:space="0"/>
              <w:right w:val="single" w:color="auto" w:sz="4" w:space="0"/>
            </w:tcBorders>
            <w:vAlign w:val="center"/>
          </w:tcPr>
          <w:p>
            <w:pPr>
              <w:keepNext w:val="0"/>
              <w:keepLines w:val="0"/>
              <w:widowControl/>
              <w:suppressLineNumbers w:val="0"/>
              <w:wordWrap/>
              <w:jc w:val="left"/>
              <w:textAlignment w:val="center"/>
              <w:rPr>
                <w:lang w:eastAsia="zh-CN"/>
              </w:rPr>
            </w:pPr>
            <w:r>
              <w:rPr>
                <w:rFonts w:hint="eastAsia" w:ascii="微软雅黑" w:hAnsi="微软雅黑" w:eastAsia="微软雅黑" w:cs="微软雅黑"/>
                <w:b w:val="0"/>
                <w:bCs w:val="0"/>
                <w:i w:val="0"/>
                <w:iCs w:val="0"/>
                <w:color w:val="333333"/>
                <w:kern w:val="0"/>
                <w:sz w:val="20"/>
                <w:szCs w:val="20"/>
                <w:lang w:val="en-US" w:eastAsia="zh-CN" w:bidi="ar"/>
              </w:rPr>
              <w:t>2025-05-15 10:00:00</w:t>
            </w:r>
          </w:p>
        </w:tc>
        <w:tc>
          <w:tcPr>
            <w:tcW w:w="1745" w:type="dxa"/>
            <w:tcBorders>
              <w:left w:val="single" w:color="auto" w:sz="4" w:space="0"/>
            </w:tcBorders>
            <w:vAlign w:val="center"/>
          </w:tcPr>
          <w:p>
            <w:pPr>
              <w:keepNext w:val="0"/>
              <w:keepLines w:val="0"/>
              <w:widowControl/>
              <w:suppressLineNumbers w:val="0"/>
              <w:wordWrap/>
              <w:jc w:val="left"/>
              <w:textAlignment w:val="center"/>
              <w:rPr>
                <w:lang w:eastAsia="zh-CN"/>
              </w:rPr>
            </w:pPr>
            <w:r>
              <w:rPr>
                <w:rFonts w:hint="eastAsia" w:ascii="微软雅黑" w:hAnsi="微软雅黑" w:eastAsia="微软雅黑" w:cs="微软雅黑"/>
                <w:b w:val="0"/>
                <w:bCs w:val="0"/>
                <w:i w:val="0"/>
                <w:iCs w:val="0"/>
                <w:color w:val="333333"/>
                <w:kern w:val="0"/>
                <w:sz w:val="20"/>
                <w:szCs w:val="20"/>
                <w:lang w:val="en-US" w:eastAsia="zh-CN" w:bidi="ar"/>
              </w:rPr>
              <w:t>创建时间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wordWrap/>
              <w:jc w:val="left"/>
              <w:textAlignment w:val="center"/>
              <w:rPr>
                <w:lang w:eastAsia="zh-CN"/>
              </w:rPr>
            </w:pPr>
            <w:r>
              <w:rPr>
                <w:rFonts w:hint="eastAsia" w:ascii="微软雅黑" w:hAnsi="微软雅黑" w:eastAsia="微软雅黑" w:cs="微软雅黑"/>
                <w:b w:val="0"/>
                <w:bCs w:val="0"/>
                <w:i w:val="0"/>
                <w:iCs w:val="0"/>
                <w:color w:val="333333"/>
                <w:kern w:val="0"/>
                <w:sz w:val="20"/>
                <w:szCs w:val="20"/>
                <w:lang w:val="en-US" w:eastAsia="zh-CN" w:bidi="ar"/>
              </w:rPr>
              <w:t>更新时间</w:t>
            </w:r>
          </w:p>
        </w:tc>
        <w:tc>
          <w:tcPr>
            <w:tcW w:w="1418" w:type="dxa"/>
            <w:tcBorders>
              <w:left w:val="single" w:color="auto" w:sz="4" w:space="0"/>
              <w:right w:val="single" w:color="auto" w:sz="4" w:space="0"/>
            </w:tcBorders>
            <w:vAlign w:val="center"/>
          </w:tcPr>
          <w:p>
            <w:pPr>
              <w:keepNext w:val="0"/>
              <w:keepLines w:val="0"/>
              <w:widowControl/>
              <w:suppressLineNumbers w:val="0"/>
              <w:wordWrap/>
              <w:jc w:val="left"/>
              <w:textAlignment w:val="center"/>
              <w:rPr>
                <w:lang w:eastAsia="zh-CN"/>
              </w:rPr>
            </w:pPr>
            <w:r>
              <w:rPr>
                <w:rFonts w:hint="eastAsia" w:ascii="微软雅黑" w:hAnsi="微软雅黑" w:eastAsia="微软雅黑" w:cs="微软雅黑"/>
                <w:b w:val="0"/>
                <w:bCs w:val="0"/>
                <w:i w:val="0"/>
                <w:iCs w:val="0"/>
                <w:color w:val="333333"/>
                <w:kern w:val="0"/>
                <w:sz w:val="20"/>
                <w:szCs w:val="20"/>
                <w:lang w:val="en-US" w:eastAsia="zh-CN" w:bidi="ar"/>
              </w:rPr>
              <w:t>update_time</w:t>
            </w:r>
          </w:p>
        </w:tc>
        <w:tc>
          <w:tcPr>
            <w:tcW w:w="1701" w:type="dxa"/>
            <w:tcBorders>
              <w:left w:val="single" w:color="auto" w:sz="4" w:space="0"/>
              <w:right w:val="single" w:color="auto" w:sz="4" w:space="0"/>
            </w:tcBorders>
            <w:vAlign w:val="center"/>
          </w:tcPr>
          <w:p>
            <w:pPr>
              <w:keepNext w:val="0"/>
              <w:keepLines w:val="0"/>
              <w:widowControl/>
              <w:suppressLineNumbers w:val="0"/>
              <w:wordWrap/>
              <w:jc w:val="center"/>
              <w:textAlignment w:val="center"/>
              <w:rPr>
                <w:lang w:eastAsia="zh-CN"/>
              </w:rPr>
            </w:pPr>
            <w:r>
              <w:rPr>
                <w:rFonts w:hint="eastAsia" w:ascii="微软雅黑" w:hAnsi="微软雅黑" w:eastAsia="微软雅黑" w:cs="微软雅黑"/>
                <w:b w:val="0"/>
                <w:bCs w:val="0"/>
                <w:i w:val="0"/>
                <w:iCs w:val="0"/>
                <w:color w:val="333333"/>
                <w:kern w:val="0"/>
                <w:sz w:val="20"/>
                <w:szCs w:val="20"/>
                <w:lang w:val="en-US" w:eastAsia="zh-CN" w:bidi="ar"/>
              </w:rPr>
              <w:t>DATETIME</w:t>
            </w:r>
          </w:p>
        </w:tc>
        <w:tc>
          <w:tcPr>
            <w:tcW w:w="1134" w:type="dxa"/>
            <w:tcBorders>
              <w:left w:val="single" w:color="auto" w:sz="4" w:space="0"/>
              <w:right w:val="single" w:color="auto" w:sz="4" w:space="0"/>
            </w:tcBorders>
            <w:vAlign w:val="center"/>
          </w:tcPr>
          <w:p>
            <w:pPr>
              <w:keepNext w:val="0"/>
              <w:keepLines w:val="0"/>
              <w:widowControl/>
              <w:suppressLineNumbers w:val="0"/>
              <w:wordWrap/>
              <w:jc w:val="center"/>
              <w:textAlignment w:val="center"/>
              <w:rPr>
                <w:rFonts w:ascii="宋体" w:hAnsi="宋体"/>
                <w:lang w:eastAsia="zh-CN"/>
              </w:rPr>
            </w:pPr>
            <w:r>
              <w:rPr>
                <w:rFonts w:hint="eastAsia" w:ascii="微软雅黑" w:hAnsi="微软雅黑" w:eastAsia="微软雅黑" w:cs="微软雅黑"/>
                <w:b w:val="0"/>
                <w:bCs w:val="0"/>
                <w:i w:val="0"/>
                <w:iCs w:val="0"/>
                <w:color w:val="333333"/>
                <w:kern w:val="0"/>
                <w:sz w:val="20"/>
                <w:szCs w:val="20"/>
                <w:lang w:val="en-US" w:eastAsia="zh-CN" w:bidi="ar"/>
              </w:rPr>
              <w:t>是</w:t>
            </w:r>
          </w:p>
        </w:tc>
        <w:tc>
          <w:tcPr>
            <w:tcW w:w="2245" w:type="dxa"/>
            <w:tcBorders>
              <w:left w:val="single" w:color="auto" w:sz="4" w:space="0"/>
              <w:right w:val="single" w:color="auto" w:sz="4" w:space="0"/>
            </w:tcBorders>
            <w:vAlign w:val="center"/>
          </w:tcPr>
          <w:p>
            <w:pPr>
              <w:keepNext w:val="0"/>
              <w:keepLines w:val="0"/>
              <w:widowControl/>
              <w:suppressLineNumbers w:val="0"/>
              <w:wordWrap/>
              <w:jc w:val="left"/>
              <w:textAlignment w:val="center"/>
              <w:rPr>
                <w:lang w:eastAsia="zh-CN"/>
              </w:rPr>
            </w:pPr>
            <w:r>
              <w:rPr>
                <w:rFonts w:hint="eastAsia" w:ascii="微软雅黑" w:hAnsi="微软雅黑" w:eastAsia="微软雅黑" w:cs="微软雅黑"/>
                <w:b w:val="0"/>
                <w:bCs w:val="0"/>
                <w:i w:val="0"/>
                <w:iCs w:val="0"/>
                <w:color w:val="333333"/>
                <w:kern w:val="0"/>
                <w:sz w:val="20"/>
                <w:szCs w:val="20"/>
                <w:lang w:val="en-US" w:eastAsia="zh-CN" w:bidi="ar"/>
              </w:rPr>
              <w:t>2025-05-15 14:30:00</w:t>
            </w:r>
          </w:p>
        </w:tc>
        <w:tc>
          <w:tcPr>
            <w:tcW w:w="1745" w:type="dxa"/>
            <w:tcBorders>
              <w:left w:val="single" w:color="auto" w:sz="4" w:space="0"/>
            </w:tcBorders>
            <w:vAlign w:val="center"/>
          </w:tcPr>
          <w:p>
            <w:pPr>
              <w:keepNext w:val="0"/>
              <w:keepLines w:val="0"/>
              <w:widowControl/>
              <w:suppressLineNumbers w:val="0"/>
              <w:wordWrap/>
              <w:jc w:val="left"/>
              <w:textAlignment w:val="center"/>
              <w:rPr>
                <w:lang w:eastAsia="zh-CN"/>
              </w:rPr>
            </w:pPr>
            <w:r>
              <w:rPr>
                <w:rFonts w:hint="eastAsia" w:ascii="微软雅黑" w:hAnsi="微软雅黑" w:eastAsia="微软雅黑" w:cs="微软雅黑"/>
                <w:b w:val="0"/>
                <w:bCs w:val="0"/>
                <w:i w:val="0"/>
                <w:iCs w:val="0"/>
                <w:color w:val="333333"/>
                <w:kern w:val="0"/>
                <w:sz w:val="20"/>
                <w:szCs w:val="20"/>
                <w:lang w:val="en-US" w:eastAsia="zh-CN" w:bidi="ar"/>
              </w:rPr>
              <w:t>更新时间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wordWrap/>
              <w:jc w:val="left"/>
              <w:textAlignment w:val="center"/>
              <w:rPr>
                <w:lang w:eastAsia="zh-CN"/>
              </w:rPr>
            </w:pPr>
            <w:r>
              <w:rPr>
                <w:rFonts w:hint="eastAsia" w:ascii="微软雅黑" w:hAnsi="微软雅黑" w:eastAsia="微软雅黑" w:cs="微软雅黑"/>
                <w:b w:val="0"/>
                <w:bCs w:val="0"/>
                <w:i w:val="0"/>
                <w:iCs w:val="0"/>
                <w:color w:val="333333"/>
                <w:kern w:val="0"/>
                <w:sz w:val="20"/>
                <w:szCs w:val="20"/>
                <w:lang w:val="en-US" w:eastAsia="zh-CN" w:bidi="ar"/>
              </w:rPr>
              <w:t>备注</w:t>
            </w:r>
          </w:p>
        </w:tc>
        <w:tc>
          <w:tcPr>
            <w:tcW w:w="1418" w:type="dxa"/>
            <w:tcBorders>
              <w:left w:val="single" w:color="auto" w:sz="4" w:space="0"/>
              <w:right w:val="single" w:color="auto" w:sz="4" w:space="0"/>
            </w:tcBorders>
            <w:vAlign w:val="center"/>
          </w:tcPr>
          <w:p>
            <w:pPr>
              <w:keepNext w:val="0"/>
              <w:keepLines w:val="0"/>
              <w:widowControl/>
              <w:suppressLineNumbers w:val="0"/>
              <w:wordWrap/>
              <w:jc w:val="left"/>
              <w:textAlignment w:val="center"/>
              <w:rPr>
                <w:lang w:eastAsia="zh-CN"/>
              </w:rPr>
            </w:pPr>
            <w:r>
              <w:rPr>
                <w:rFonts w:hint="eastAsia" w:ascii="微软雅黑" w:hAnsi="微软雅黑" w:eastAsia="微软雅黑" w:cs="微软雅黑"/>
                <w:b w:val="0"/>
                <w:bCs w:val="0"/>
                <w:i w:val="0"/>
                <w:iCs w:val="0"/>
                <w:color w:val="333333"/>
                <w:kern w:val="0"/>
                <w:sz w:val="20"/>
                <w:szCs w:val="20"/>
                <w:lang w:val="en-US" w:eastAsia="zh-CN" w:bidi="ar"/>
              </w:rPr>
              <w:t>remark</w:t>
            </w:r>
          </w:p>
        </w:tc>
        <w:tc>
          <w:tcPr>
            <w:tcW w:w="1701" w:type="dxa"/>
            <w:tcBorders>
              <w:left w:val="single" w:color="auto" w:sz="4" w:space="0"/>
              <w:right w:val="single" w:color="auto" w:sz="4" w:space="0"/>
            </w:tcBorders>
            <w:vAlign w:val="center"/>
          </w:tcPr>
          <w:p>
            <w:pPr>
              <w:keepNext w:val="0"/>
              <w:keepLines w:val="0"/>
              <w:widowControl/>
              <w:suppressLineNumbers w:val="0"/>
              <w:wordWrap/>
              <w:jc w:val="center"/>
              <w:textAlignment w:val="center"/>
              <w:rPr>
                <w:lang w:eastAsia="zh-CN"/>
              </w:rPr>
            </w:pPr>
            <w:r>
              <w:rPr>
                <w:rFonts w:hint="eastAsia" w:ascii="微软雅黑" w:hAnsi="微软雅黑" w:eastAsia="微软雅黑" w:cs="微软雅黑"/>
                <w:b w:val="0"/>
                <w:bCs w:val="0"/>
                <w:i w:val="0"/>
                <w:iCs w:val="0"/>
                <w:color w:val="333333"/>
                <w:kern w:val="0"/>
                <w:sz w:val="20"/>
                <w:szCs w:val="20"/>
                <w:lang w:val="en-US" w:eastAsia="zh-CN" w:bidi="ar"/>
              </w:rPr>
              <w:t>TEXT</w:t>
            </w:r>
          </w:p>
        </w:tc>
        <w:tc>
          <w:tcPr>
            <w:tcW w:w="1134" w:type="dxa"/>
            <w:tcBorders>
              <w:left w:val="single" w:color="auto" w:sz="4" w:space="0"/>
              <w:right w:val="single" w:color="auto" w:sz="4" w:space="0"/>
            </w:tcBorders>
            <w:vAlign w:val="center"/>
          </w:tcPr>
          <w:p>
            <w:pPr>
              <w:keepNext w:val="0"/>
              <w:keepLines w:val="0"/>
              <w:widowControl/>
              <w:suppressLineNumbers w:val="0"/>
              <w:wordWrap/>
              <w:jc w:val="center"/>
              <w:textAlignment w:val="center"/>
              <w:rPr>
                <w:rFonts w:ascii="宋体" w:hAnsi="宋体"/>
                <w:lang w:eastAsia="zh-CN"/>
              </w:rPr>
            </w:pPr>
            <w:r>
              <w:rPr>
                <w:rFonts w:hint="eastAsia" w:ascii="微软雅黑" w:hAnsi="微软雅黑" w:eastAsia="微软雅黑" w:cs="微软雅黑"/>
                <w:b w:val="0"/>
                <w:bCs w:val="0"/>
                <w:i w:val="0"/>
                <w:iCs w:val="0"/>
                <w:color w:val="333333"/>
                <w:kern w:val="0"/>
                <w:sz w:val="20"/>
                <w:szCs w:val="20"/>
                <w:lang w:val="en-US" w:eastAsia="zh-CN" w:bidi="ar"/>
              </w:rPr>
              <w:t>是</w:t>
            </w:r>
          </w:p>
        </w:tc>
        <w:tc>
          <w:tcPr>
            <w:tcW w:w="2245" w:type="dxa"/>
            <w:tcBorders>
              <w:left w:val="single" w:color="auto" w:sz="4" w:space="0"/>
              <w:right w:val="single" w:color="auto" w:sz="4" w:space="0"/>
            </w:tcBorders>
            <w:vAlign w:val="center"/>
          </w:tcPr>
          <w:p>
            <w:pPr>
              <w:keepNext w:val="0"/>
              <w:keepLines w:val="0"/>
              <w:widowControl/>
              <w:suppressLineNumbers w:val="0"/>
              <w:wordWrap/>
              <w:jc w:val="left"/>
              <w:textAlignment w:val="center"/>
              <w:rPr>
                <w:lang w:eastAsia="zh-CN"/>
              </w:rPr>
            </w:pPr>
            <w:r>
              <w:rPr>
                <w:rFonts w:hint="eastAsia" w:ascii="微软雅黑" w:hAnsi="微软雅黑" w:eastAsia="微软雅黑" w:cs="微软雅黑"/>
                <w:b w:val="0"/>
                <w:bCs w:val="0"/>
                <w:i w:val="0"/>
                <w:iCs w:val="0"/>
                <w:color w:val="333333"/>
                <w:kern w:val="0"/>
                <w:sz w:val="20"/>
                <w:szCs w:val="20"/>
                <w:lang w:val="en-US" w:eastAsia="zh-CN" w:bidi="ar"/>
              </w:rPr>
              <w:t>补充说明事项</w:t>
            </w:r>
          </w:p>
        </w:tc>
        <w:tc>
          <w:tcPr>
            <w:tcW w:w="1745" w:type="dxa"/>
            <w:tcBorders>
              <w:left w:val="single" w:color="auto" w:sz="4" w:space="0"/>
            </w:tcBorders>
            <w:vAlign w:val="center"/>
          </w:tcPr>
          <w:p>
            <w:pPr>
              <w:keepNext w:val="0"/>
              <w:keepLines w:val="0"/>
              <w:widowControl/>
              <w:suppressLineNumbers w:val="0"/>
              <w:wordWrap/>
              <w:jc w:val="left"/>
              <w:textAlignment w:val="center"/>
              <w:rPr>
                <w:lang w:eastAsia="zh-CN"/>
              </w:rPr>
            </w:pPr>
            <w:r>
              <w:rPr>
                <w:rFonts w:hint="eastAsia" w:ascii="微软雅黑" w:hAnsi="微软雅黑" w:eastAsia="微软雅黑" w:cs="微软雅黑"/>
                <w:b w:val="0"/>
                <w:bCs w:val="0"/>
                <w:i w:val="0"/>
                <w:iCs w:val="0"/>
                <w:color w:val="333333"/>
                <w:kern w:val="0"/>
                <w:sz w:val="20"/>
                <w:szCs w:val="20"/>
                <w:lang w:val="en-US" w:eastAsia="zh-CN" w:bidi="ar"/>
              </w:rPr>
              <w:t>备注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99" w:hRule="atLeast"/>
          <w:jc w:val="center"/>
        </w:trPr>
        <w:tc>
          <w:tcPr>
            <w:tcW w:w="1237" w:type="dxa"/>
          </w:tcPr>
          <w:p>
            <w:pPr>
              <w:jc w:val="center"/>
              <w:rPr>
                <w:b/>
                <w:lang w:eastAsia="zh-CN"/>
              </w:rPr>
            </w:pPr>
            <w:r>
              <w:rPr>
                <w:rFonts w:hint="eastAsia"/>
                <w:b/>
                <w:lang w:eastAsia="zh-CN"/>
              </w:rPr>
              <w:t>中文名称</w:t>
            </w:r>
          </w:p>
        </w:tc>
        <w:tc>
          <w:tcPr>
            <w:tcW w:w="1418" w:type="dxa"/>
          </w:tcPr>
          <w:p>
            <w:pPr>
              <w:jc w:val="center"/>
              <w:rPr>
                <w:b/>
                <w:lang w:eastAsia="zh-CN"/>
              </w:rPr>
            </w:pPr>
            <w:r>
              <w:rPr>
                <w:rFonts w:hint="eastAsia"/>
                <w:b/>
                <w:lang w:eastAsia="zh-CN"/>
              </w:rPr>
              <w:t>属性名称</w:t>
            </w:r>
          </w:p>
        </w:tc>
        <w:tc>
          <w:tcPr>
            <w:tcW w:w="1701" w:type="dxa"/>
          </w:tcPr>
          <w:p>
            <w:pPr>
              <w:jc w:val="center"/>
              <w:rPr>
                <w:b/>
                <w:lang w:eastAsia="zh-CN"/>
              </w:rPr>
            </w:pPr>
            <w:r>
              <w:rPr>
                <w:rFonts w:hint="eastAsia"/>
                <w:b/>
                <w:lang w:eastAsia="zh-CN"/>
              </w:rPr>
              <w:t>类型</w:t>
            </w:r>
          </w:p>
        </w:tc>
        <w:tc>
          <w:tcPr>
            <w:tcW w:w="1134" w:type="dxa"/>
          </w:tcPr>
          <w:p>
            <w:pPr>
              <w:jc w:val="center"/>
              <w:rPr>
                <w:b/>
                <w:lang w:eastAsia="zh-CN"/>
              </w:rPr>
            </w:pPr>
            <w:r>
              <w:rPr>
                <w:rFonts w:hint="eastAsia"/>
                <w:b/>
                <w:lang w:eastAsia="zh-CN"/>
              </w:rPr>
              <w:t>是否为空</w:t>
            </w:r>
          </w:p>
        </w:tc>
        <w:tc>
          <w:tcPr>
            <w:tcW w:w="2245" w:type="dxa"/>
          </w:tcPr>
          <w:p>
            <w:pPr>
              <w:jc w:val="center"/>
              <w:rPr>
                <w:b/>
                <w:lang w:eastAsia="zh-CN"/>
              </w:rPr>
            </w:pPr>
            <w:r>
              <w:rPr>
                <w:rFonts w:hint="eastAsia"/>
                <w:b/>
                <w:lang w:eastAsia="zh-CN"/>
              </w:rPr>
              <w:t>取值范围或举例</w:t>
            </w:r>
          </w:p>
        </w:tc>
        <w:tc>
          <w:tcPr>
            <w:tcW w:w="1745" w:type="dxa"/>
          </w:tcPr>
          <w:p>
            <w:pPr>
              <w:jc w:val="center"/>
              <w:rPr>
                <w:b/>
                <w:lang w:eastAsia="zh-CN"/>
              </w:rPr>
            </w:pPr>
            <w:r>
              <w:rPr>
                <w:rFonts w:hint="eastAsia"/>
                <w:b/>
                <w:lang w:eastAsia="zh-CN"/>
              </w:rPr>
              <w:t>简要说明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wordWrap/>
              <w:jc w:val="left"/>
              <w:textAlignment w:val="center"/>
              <w:rPr>
                <w:lang w:eastAsia="zh-CN"/>
              </w:rPr>
            </w:pPr>
            <w:r>
              <w:rPr>
                <w:rFonts w:hint="eastAsia" w:ascii="微软雅黑" w:hAnsi="微软雅黑" w:eastAsia="微软雅黑" w:cs="微软雅黑"/>
                <w:b w:val="0"/>
                <w:bCs w:val="0"/>
                <w:i w:val="0"/>
                <w:iCs w:val="0"/>
                <w:color w:val="333333"/>
                <w:kern w:val="0"/>
                <w:sz w:val="20"/>
                <w:szCs w:val="20"/>
                <w:lang w:val="en-US" w:eastAsia="zh-CN" w:bidi="ar"/>
              </w:rPr>
              <w:t>主键ID</w:t>
            </w:r>
          </w:p>
        </w:tc>
        <w:tc>
          <w:tcPr>
            <w:tcW w:w="1418" w:type="dxa"/>
            <w:tcBorders>
              <w:left w:val="single" w:color="auto" w:sz="4" w:space="0"/>
              <w:right w:val="single" w:color="auto" w:sz="4" w:space="0"/>
            </w:tcBorders>
            <w:vAlign w:val="center"/>
          </w:tcPr>
          <w:p>
            <w:pPr>
              <w:keepNext w:val="0"/>
              <w:keepLines w:val="0"/>
              <w:widowControl/>
              <w:suppressLineNumbers w:val="0"/>
              <w:wordWrap/>
              <w:jc w:val="left"/>
              <w:textAlignment w:val="center"/>
              <w:rPr>
                <w:lang w:eastAsia="zh-CN"/>
              </w:rPr>
            </w:pPr>
            <w:r>
              <w:rPr>
                <w:rFonts w:hint="eastAsia" w:ascii="微软雅黑" w:hAnsi="微软雅黑" w:eastAsia="微软雅黑" w:cs="微软雅黑"/>
                <w:b w:val="0"/>
                <w:bCs w:val="0"/>
                <w:i w:val="0"/>
                <w:iCs w:val="0"/>
                <w:color w:val="333333"/>
                <w:kern w:val="0"/>
                <w:sz w:val="20"/>
                <w:szCs w:val="20"/>
                <w:lang w:val="en-US" w:eastAsia="zh-CN" w:bidi="ar"/>
              </w:rPr>
              <w:t>id</w:t>
            </w:r>
          </w:p>
        </w:tc>
        <w:tc>
          <w:tcPr>
            <w:tcW w:w="1701" w:type="dxa"/>
            <w:tcBorders>
              <w:left w:val="single" w:color="auto" w:sz="4" w:space="0"/>
              <w:right w:val="single" w:color="auto" w:sz="4" w:space="0"/>
            </w:tcBorders>
            <w:vAlign w:val="center"/>
          </w:tcPr>
          <w:p>
            <w:pPr>
              <w:keepNext w:val="0"/>
              <w:keepLines w:val="0"/>
              <w:widowControl/>
              <w:suppressLineNumbers w:val="0"/>
              <w:wordWrap/>
              <w:jc w:val="center"/>
              <w:textAlignment w:val="center"/>
              <w:rPr>
                <w:lang w:eastAsia="zh-CN"/>
              </w:rPr>
            </w:pPr>
            <w:r>
              <w:rPr>
                <w:rFonts w:hint="eastAsia" w:ascii="微软雅黑" w:hAnsi="微软雅黑" w:eastAsia="微软雅黑" w:cs="微软雅黑"/>
                <w:b w:val="0"/>
                <w:bCs w:val="0"/>
                <w:i w:val="0"/>
                <w:iCs w:val="0"/>
                <w:color w:val="333333"/>
                <w:kern w:val="0"/>
                <w:sz w:val="20"/>
                <w:szCs w:val="20"/>
                <w:lang w:val="en-US" w:eastAsia="zh-CN" w:bidi="ar"/>
              </w:rPr>
              <w:t>BIGINT</w:t>
            </w:r>
          </w:p>
        </w:tc>
        <w:tc>
          <w:tcPr>
            <w:tcW w:w="1134" w:type="dxa"/>
            <w:tcBorders>
              <w:left w:val="single" w:color="auto" w:sz="4" w:space="0"/>
              <w:right w:val="single" w:color="auto" w:sz="4" w:space="0"/>
            </w:tcBorders>
            <w:vAlign w:val="center"/>
          </w:tcPr>
          <w:p>
            <w:pPr>
              <w:keepNext w:val="0"/>
              <w:keepLines w:val="0"/>
              <w:widowControl/>
              <w:suppressLineNumbers w:val="0"/>
              <w:wordWrap/>
              <w:jc w:val="center"/>
              <w:textAlignment w:val="center"/>
              <w:rPr>
                <w:rFonts w:ascii="宋体" w:hAnsi="宋体"/>
                <w:lang w:eastAsia="zh-CN"/>
              </w:rPr>
            </w:pPr>
            <w:r>
              <w:rPr>
                <w:rFonts w:hint="eastAsia" w:ascii="微软雅黑" w:hAnsi="微软雅黑" w:eastAsia="微软雅黑" w:cs="微软雅黑"/>
                <w:b w:val="0"/>
                <w:bCs w:val="0"/>
                <w:i w:val="0"/>
                <w:iCs w:val="0"/>
                <w:color w:val="333333"/>
                <w:kern w:val="0"/>
                <w:sz w:val="20"/>
                <w:szCs w:val="20"/>
                <w:lang w:val="en-US" w:eastAsia="zh-CN" w:bidi="ar"/>
              </w:rPr>
              <w:t>否</w:t>
            </w:r>
          </w:p>
        </w:tc>
        <w:tc>
          <w:tcPr>
            <w:tcW w:w="2245" w:type="dxa"/>
            <w:tcBorders>
              <w:left w:val="single" w:color="auto" w:sz="4" w:space="0"/>
              <w:right w:val="single" w:color="auto" w:sz="4" w:space="0"/>
            </w:tcBorders>
            <w:vAlign w:val="center"/>
          </w:tcPr>
          <w:p>
            <w:pPr>
              <w:keepNext w:val="0"/>
              <w:keepLines w:val="0"/>
              <w:widowControl/>
              <w:suppressLineNumbers w:val="0"/>
              <w:wordWrap/>
              <w:jc w:val="left"/>
              <w:textAlignment w:val="center"/>
              <w:rPr>
                <w:lang w:eastAsia="zh-CN"/>
              </w:rPr>
            </w:pPr>
            <w:r>
              <w:rPr>
                <w:rFonts w:hint="eastAsia" w:ascii="微软雅黑" w:hAnsi="微软雅黑" w:eastAsia="微软雅黑" w:cs="微软雅黑"/>
                <w:b w:val="0"/>
                <w:bCs w:val="0"/>
                <w:i w:val="0"/>
                <w:iCs w:val="0"/>
                <w:color w:val="333333"/>
                <w:kern w:val="0"/>
                <w:sz w:val="20"/>
                <w:szCs w:val="20"/>
                <w:lang w:val="en-US" w:eastAsia="zh-CN" w:bidi="ar"/>
              </w:rPr>
              <w:t>自增数字</w:t>
            </w:r>
          </w:p>
        </w:tc>
        <w:tc>
          <w:tcPr>
            <w:tcW w:w="1745" w:type="dxa"/>
            <w:tcBorders>
              <w:left w:val="single" w:color="auto" w:sz="4" w:space="0"/>
            </w:tcBorders>
            <w:vAlign w:val="center"/>
          </w:tcPr>
          <w:p>
            <w:pPr>
              <w:keepNext w:val="0"/>
              <w:keepLines w:val="0"/>
              <w:widowControl/>
              <w:suppressLineNumbers w:val="0"/>
              <w:wordWrap/>
              <w:jc w:val="left"/>
              <w:textAlignment w:val="center"/>
              <w:rPr>
                <w:lang w:eastAsia="zh-CN"/>
              </w:rPr>
            </w:pPr>
            <w:r>
              <w:rPr>
                <w:rFonts w:hint="eastAsia" w:ascii="微软雅黑" w:hAnsi="微软雅黑" w:eastAsia="微软雅黑" w:cs="微软雅黑"/>
                <w:b w:val="0"/>
                <w:bCs w:val="0"/>
                <w:i w:val="0"/>
                <w:iCs w:val="0"/>
                <w:color w:val="333333"/>
                <w:kern w:val="0"/>
                <w:sz w:val="20"/>
                <w:szCs w:val="20"/>
                <w:lang w:val="en-US" w:eastAsia="zh-CN" w:bidi="ar"/>
              </w:rPr>
              <w:t>表主键，唯一标识每条审批记录</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wordWrap/>
              <w:jc w:val="left"/>
              <w:textAlignment w:val="center"/>
              <w:rPr>
                <w:lang w:eastAsia="zh-CN"/>
              </w:rPr>
            </w:pPr>
            <w:r>
              <w:rPr>
                <w:rFonts w:hint="eastAsia" w:ascii="微软雅黑" w:hAnsi="微软雅黑" w:eastAsia="微软雅黑" w:cs="微软雅黑"/>
                <w:b w:val="0"/>
                <w:bCs w:val="0"/>
                <w:i w:val="0"/>
                <w:iCs w:val="0"/>
                <w:color w:val="333333"/>
                <w:kern w:val="0"/>
                <w:sz w:val="20"/>
                <w:szCs w:val="20"/>
                <w:lang w:val="en-US" w:eastAsia="zh-CN" w:bidi="ar"/>
              </w:rPr>
              <w:t>社区矫正对象编号</w:t>
            </w:r>
          </w:p>
        </w:tc>
        <w:tc>
          <w:tcPr>
            <w:tcW w:w="1418" w:type="dxa"/>
            <w:tcBorders>
              <w:left w:val="single" w:color="auto" w:sz="4" w:space="0"/>
              <w:right w:val="single" w:color="auto" w:sz="4" w:space="0"/>
            </w:tcBorders>
            <w:vAlign w:val="center"/>
          </w:tcPr>
          <w:p>
            <w:pPr>
              <w:keepNext w:val="0"/>
              <w:keepLines w:val="0"/>
              <w:widowControl/>
              <w:suppressLineNumbers w:val="0"/>
              <w:wordWrap/>
              <w:jc w:val="left"/>
              <w:textAlignment w:val="center"/>
              <w:rPr>
                <w:lang w:eastAsia="zh-CN"/>
              </w:rPr>
            </w:pPr>
            <w:r>
              <w:rPr>
                <w:rFonts w:hint="eastAsia" w:ascii="微软雅黑" w:hAnsi="微软雅黑" w:eastAsia="微软雅黑" w:cs="微软雅黑"/>
                <w:b w:val="0"/>
                <w:bCs w:val="0"/>
                <w:i w:val="0"/>
                <w:iCs w:val="0"/>
                <w:color w:val="333333"/>
                <w:kern w:val="0"/>
                <w:sz w:val="20"/>
                <w:szCs w:val="20"/>
                <w:lang w:val="en-US" w:eastAsia="zh-CN" w:bidi="ar"/>
              </w:rPr>
              <w:t>SQJZDXBH</w:t>
            </w:r>
          </w:p>
        </w:tc>
        <w:tc>
          <w:tcPr>
            <w:tcW w:w="1701" w:type="dxa"/>
            <w:tcBorders>
              <w:left w:val="single" w:color="auto" w:sz="4" w:space="0"/>
              <w:right w:val="single" w:color="auto" w:sz="4" w:space="0"/>
            </w:tcBorders>
            <w:vAlign w:val="center"/>
          </w:tcPr>
          <w:p>
            <w:pPr>
              <w:keepNext w:val="0"/>
              <w:keepLines w:val="0"/>
              <w:widowControl/>
              <w:suppressLineNumbers w:val="0"/>
              <w:wordWrap/>
              <w:jc w:val="center"/>
              <w:textAlignment w:val="center"/>
              <w:rPr>
                <w:lang w:eastAsia="zh-CN"/>
              </w:rPr>
            </w:pPr>
            <w:r>
              <w:rPr>
                <w:rFonts w:hint="eastAsia" w:ascii="微软雅黑" w:hAnsi="微软雅黑" w:eastAsia="微软雅黑" w:cs="微软雅黑"/>
                <w:b w:val="0"/>
                <w:bCs w:val="0"/>
                <w:i w:val="0"/>
                <w:iCs w:val="0"/>
                <w:color w:val="333333"/>
                <w:kern w:val="0"/>
                <w:sz w:val="20"/>
                <w:szCs w:val="20"/>
                <w:lang w:val="en-US" w:eastAsia="zh-CN" w:bidi="ar"/>
              </w:rPr>
              <w:t>VARCHAR(20)</w:t>
            </w:r>
          </w:p>
        </w:tc>
        <w:tc>
          <w:tcPr>
            <w:tcW w:w="1134" w:type="dxa"/>
            <w:tcBorders>
              <w:left w:val="single" w:color="auto" w:sz="4" w:space="0"/>
              <w:right w:val="single" w:color="auto" w:sz="4" w:space="0"/>
            </w:tcBorders>
            <w:vAlign w:val="center"/>
          </w:tcPr>
          <w:p>
            <w:pPr>
              <w:keepNext w:val="0"/>
              <w:keepLines w:val="0"/>
              <w:widowControl/>
              <w:suppressLineNumbers w:val="0"/>
              <w:wordWrap/>
              <w:jc w:val="center"/>
              <w:textAlignment w:val="center"/>
              <w:rPr>
                <w:rFonts w:ascii="宋体" w:hAnsi="宋体"/>
                <w:lang w:eastAsia="zh-CN"/>
              </w:rPr>
            </w:pPr>
            <w:r>
              <w:rPr>
                <w:rFonts w:hint="eastAsia" w:ascii="微软雅黑" w:hAnsi="微软雅黑" w:eastAsia="微软雅黑" w:cs="微软雅黑"/>
                <w:b w:val="0"/>
                <w:bCs w:val="0"/>
                <w:i w:val="0"/>
                <w:iCs w:val="0"/>
                <w:color w:val="333333"/>
                <w:kern w:val="0"/>
                <w:sz w:val="20"/>
                <w:szCs w:val="20"/>
                <w:lang w:val="en-US" w:eastAsia="zh-CN" w:bidi="ar"/>
              </w:rPr>
              <w:t>否</w:t>
            </w:r>
          </w:p>
        </w:tc>
        <w:tc>
          <w:tcPr>
            <w:tcW w:w="2245" w:type="dxa"/>
            <w:tcBorders>
              <w:left w:val="single" w:color="auto" w:sz="4" w:space="0"/>
              <w:right w:val="single" w:color="auto" w:sz="4" w:space="0"/>
            </w:tcBorders>
            <w:vAlign w:val="center"/>
          </w:tcPr>
          <w:p>
            <w:pPr>
              <w:keepNext w:val="0"/>
              <w:keepLines w:val="0"/>
              <w:widowControl/>
              <w:suppressLineNumbers w:val="0"/>
              <w:wordWrap/>
              <w:jc w:val="left"/>
              <w:textAlignment w:val="center"/>
              <w:rPr>
                <w:lang w:eastAsia="zh-CN"/>
              </w:rPr>
            </w:pPr>
            <w:r>
              <w:rPr>
                <w:rFonts w:hint="eastAsia" w:ascii="微软雅黑" w:hAnsi="微软雅黑" w:eastAsia="微软雅黑" w:cs="微软雅黑"/>
                <w:b w:val="0"/>
                <w:bCs w:val="0"/>
                <w:i w:val="0"/>
                <w:iCs w:val="0"/>
                <w:color w:val="333333"/>
                <w:kern w:val="0"/>
                <w:sz w:val="20"/>
                <w:szCs w:val="20"/>
                <w:lang w:val="en-US" w:eastAsia="zh-CN" w:bidi="ar"/>
              </w:rPr>
              <w:t>C20开头的20位字符编号，如C202500000000000001</w:t>
            </w:r>
          </w:p>
        </w:tc>
        <w:tc>
          <w:tcPr>
            <w:tcW w:w="1745" w:type="dxa"/>
            <w:tcBorders>
              <w:left w:val="single" w:color="auto" w:sz="4" w:space="0"/>
            </w:tcBorders>
            <w:vAlign w:val="center"/>
          </w:tcPr>
          <w:p>
            <w:pPr>
              <w:keepNext w:val="0"/>
              <w:keepLines w:val="0"/>
              <w:widowControl/>
              <w:suppressLineNumbers w:val="0"/>
              <w:wordWrap/>
              <w:jc w:val="left"/>
              <w:textAlignment w:val="center"/>
              <w:rPr>
                <w:lang w:eastAsia="zh-CN"/>
              </w:rPr>
            </w:pPr>
            <w:r>
              <w:rPr>
                <w:rFonts w:hint="eastAsia" w:ascii="微软雅黑" w:hAnsi="微软雅黑" w:eastAsia="微软雅黑" w:cs="微软雅黑"/>
                <w:b w:val="0"/>
                <w:bCs w:val="0"/>
                <w:i w:val="0"/>
                <w:iCs w:val="0"/>
                <w:color w:val="333333"/>
                <w:kern w:val="0"/>
                <w:sz w:val="20"/>
                <w:szCs w:val="20"/>
                <w:lang w:val="en-US" w:eastAsia="zh-CN" w:bidi="ar"/>
              </w:rPr>
              <w:t>关联社区矫正对象唯一主键，与奖惩信息主表保持一致，本字段名称、类型固定不变</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wordWrap/>
              <w:jc w:val="left"/>
              <w:textAlignment w:val="center"/>
              <w:rPr>
                <w:lang w:eastAsia="zh-CN"/>
              </w:rPr>
            </w:pPr>
            <w:r>
              <w:rPr>
                <w:rFonts w:hint="eastAsia" w:ascii="微软雅黑" w:hAnsi="微软雅黑" w:eastAsia="微软雅黑" w:cs="微软雅黑"/>
                <w:b w:val="0"/>
                <w:bCs w:val="0"/>
                <w:i w:val="0"/>
                <w:iCs w:val="0"/>
                <w:color w:val="333333"/>
                <w:kern w:val="0"/>
                <w:sz w:val="20"/>
                <w:szCs w:val="20"/>
                <w:lang w:val="en-US" w:eastAsia="zh-CN" w:bidi="ar"/>
              </w:rPr>
              <w:t>关联奖惩主表ID</w:t>
            </w:r>
          </w:p>
        </w:tc>
        <w:tc>
          <w:tcPr>
            <w:tcW w:w="1418" w:type="dxa"/>
            <w:tcBorders>
              <w:left w:val="single" w:color="auto" w:sz="4" w:space="0"/>
              <w:right w:val="single" w:color="auto" w:sz="4" w:space="0"/>
            </w:tcBorders>
            <w:vAlign w:val="center"/>
          </w:tcPr>
          <w:p>
            <w:pPr>
              <w:keepNext w:val="0"/>
              <w:keepLines w:val="0"/>
              <w:widowControl/>
              <w:suppressLineNumbers w:val="0"/>
              <w:wordWrap/>
              <w:jc w:val="left"/>
              <w:textAlignment w:val="center"/>
              <w:rPr>
                <w:lang w:eastAsia="zh-CN"/>
              </w:rPr>
            </w:pPr>
            <w:r>
              <w:rPr>
                <w:rFonts w:hint="eastAsia" w:ascii="微软雅黑" w:hAnsi="微软雅黑" w:eastAsia="微软雅黑" w:cs="微软雅黑"/>
                <w:b w:val="0"/>
                <w:bCs w:val="0"/>
                <w:i w:val="0"/>
                <w:iCs w:val="0"/>
                <w:color w:val="333333"/>
                <w:kern w:val="0"/>
                <w:sz w:val="20"/>
                <w:szCs w:val="20"/>
                <w:lang w:val="en-US" w:eastAsia="zh-CN" w:bidi="ar"/>
              </w:rPr>
              <w:t>rp_id</w:t>
            </w:r>
          </w:p>
        </w:tc>
        <w:tc>
          <w:tcPr>
            <w:tcW w:w="1701" w:type="dxa"/>
            <w:tcBorders>
              <w:left w:val="single" w:color="auto" w:sz="4" w:space="0"/>
              <w:right w:val="single" w:color="auto" w:sz="4" w:space="0"/>
            </w:tcBorders>
            <w:vAlign w:val="center"/>
          </w:tcPr>
          <w:p>
            <w:pPr>
              <w:keepNext w:val="0"/>
              <w:keepLines w:val="0"/>
              <w:widowControl/>
              <w:suppressLineNumbers w:val="0"/>
              <w:wordWrap/>
              <w:jc w:val="center"/>
              <w:textAlignment w:val="center"/>
              <w:rPr>
                <w:lang w:eastAsia="zh-CN"/>
              </w:rPr>
            </w:pPr>
            <w:r>
              <w:rPr>
                <w:rFonts w:hint="eastAsia" w:ascii="微软雅黑" w:hAnsi="微软雅黑" w:eastAsia="微软雅黑" w:cs="微软雅黑"/>
                <w:b w:val="0"/>
                <w:bCs w:val="0"/>
                <w:i w:val="0"/>
                <w:iCs w:val="0"/>
                <w:color w:val="333333"/>
                <w:kern w:val="0"/>
                <w:sz w:val="20"/>
                <w:szCs w:val="20"/>
                <w:lang w:val="en-US" w:eastAsia="zh-CN" w:bidi="ar"/>
              </w:rPr>
              <w:t>BIGINT</w:t>
            </w:r>
          </w:p>
        </w:tc>
        <w:tc>
          <w:tcPr>
            <w:tcW w:w="1134" w:type="dxa"/>
            <w:tcBorders>
              <w:left w:val="single" w:color="auto" w:sz="4" w:space="0"/>
              <w:right w:val="single" w:color="auto" w:sz="4" w:space="0"/>
            </w:tcBorders>
            <w:vAlign w:val="center"/>
          </w:tcPr>
          <w:p>
            <w:pPr>
              <w:keepNext w:val="0"/>
              <w:keepLines w:val="0"/>
              <w:widowControl/>
              <w:suppressLineNumbers w:val="0"/>
              <w:wordWrap/>
              <w:jc w:val="center"/>
              <w:textAlignment w:val="center"/>
              <w:rPr>
                <w:rFonts w:ascii="宋体" w:hAnsi="宋体"/>
                <w:lang w:eastAsia="zh-CN"/>
              </w:rPr>
            </w:pPr>
            <w:r>
              <w:rPr>
                <w:rFonts w:hint="eastAsia" w:ascii="微软雅黑" w:hAnsi="微软雅黑" w:eastAsia="微软雅黑" w:cs="微软雅黑"/>
                <w:b w:val="0"/>
                <w:bCs w:val="0"/>
                <w:i w:val="0"/>
                <w:iCs w:val="0"/>
                <w:color w:val="333333"/>
                <w:kern w:val="0"/>
                <w:sz w:val="20"/>
                <w:szCs w:val="20"/>
                <w:lang w:val="en-US" w:eastAsia="zh-CN" w:bidi="ar"/>
              </w:rPr>
              <w:t>否</w:t>
            </w:r>
          </w:p>
        </w:tc>
        <w:tc>
          <w:tcPr>
            <w:tcW w:w="2245" w:type="dxa"/>
            <w:tcBorders>
              <w:left w:val="single" w:color="auto" w:sz="4" w:space="0"/>
              <w:right w:val="single" w:color="auto" w:sz="4" w:space="0"/>
            </w:tcBorders>
            <w:vAlign w:val="center"/>
          </w:tcPr>
          <w:p>
            <w:pPr>
              <w:keepNext w:val="0"/>
              <w:keepLines w:val="0"/>
              <w:widowControl/>
              <w:suppressLineNumbers w:val="0"/>
              <w:wordWrap/>
              <w:jc w:val="left"/>
              <w:textAlignment w:val="center"/>
              <w:rPr>
                <w:lang w:eastAsia="zh-CN"/>
              </w:rPr>
            </w:pPr>
            <w:r>
              <w:rPr>
                <w:rFonts w:hint="eastAsia" w:ascii="微软雅黑" w:hAnsi="微软雅黑" w:eastAsia="微软雅黑" w:cs="微软雅黑"/>
                <w:b w:val="0"/>
                <w:bCs w:val="0"/>
                <w:i w:val="0"/>
                <w:iCs w:val="0"/>
                <w:color w:val="333333"/>
                <w:kern w:val="0"/>
                <w:sz w:val="20"/>
                <w:szCs w:val="20"/>
                <w:lang w:val="en-US" w:eastAsia="zh-CN" w:bidi="ar"/>
              </w:rPr>
              <w:t>1、2、3</w:t>
            </w:r>
          </w:p>
        </w:tc>
        <w:tc>
          <w:tcPr>
            <w:tcW w:w="1745" w:type="dxa"/>
            <w:tcBorders>
              <w:left w:val="single" w:color="auto" w:sz="4" w:space="0"/>
            </w:tcBorders>
            <w:vAlign w:val="center"/>
          </w:tcPr>
          <w:p>
            <w:pPr>
              <w:keepNext w:val="0"/>
              <w:keepLines w:val="0"/>
              <w:widowControl/>
              <w:suppressLineNumbers w:val="0"/>
              <w:wordWrap/>
              <w:jc w:val="left"/>
              <w:textAlignment w:val="center"/>
              <w:rPr>
                <w:lang w:eastAsia="zh-CN"/>
              </w:rPr>
            </w:pPr>
            <w:r>
              <w:rPr>
                <w:rFonts w:hint="eastAsia" w:ascii="微软雅黑" w:hAnsi="微软雅黑" w:eastAsia="微软雅黑" w:cs="微软雅黑"/>
                <w:b w:val="0"/>
                <w:bCs w:val="0"/>
                <w:i w:val="0"/>
                <w:iCs w:val="0"/>
                <w:color w:val="333333"/>
                <w:kern w:val="0"/>
                <w:sz w:val="20"/>
                <w:szCs w:val="20"/>
                <w:lang w:val="en-US" w:eastAsia="zh-CN" w:bidi="ar"/>
              </w:rPr>
              <w:t>关联奖惩信息主表的主键ID，实现一对多关联</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wordWrap/>
              <w:jc w:val="left"/>
              <w:textAlignment w:val="center"/>
              <w:rPr>
                <w:lang w:eastAsia="zh-CN"/>
              </w:rPr>
            </w:pPr>
            <w:r>
              <w:rPr>
                <w:rFonts w:hint="eastAsia" w:ascii="微软雅黑" w:hAnsi="微软雅黑" w:eastAsia="微软雅黑" w:cs="微软雅黑"/>
                <w:b w:val="0"/>
                <w:bCs w:val="0"/>
                <w:i w:val="0"/>
                <w:iCs w:val="0"/>
                <w:color w:val="333333"/>
                <w:kern w:val="0"/>
                <w:sz w:val="20"/>
                <w:szCs w:val="20"/>
                <w:lang w:val="en-US" w:eastAsia="zh-CN" w:bidi="ar"/>
              </w:rPr>
              <w:t>审批步骤</w:t>
            </w:r>
          </w:p>
        </w:tc>
        <w:tc>
          <w:tcPr>
            <w:tcW w:w="1418" w:type="dxa"/>
            <w:tcBorders>
              <w:left w:val="single" w:color="auto" w:sz="4" w:space="0"/>
              <w:right w:val="single" w:color="auto" w:sz="4" w:space="0"/>
            </w:tcBorders>
            <w:vAlign w:val="center"/>
          </w:tcPr>
          <w:p>
            <w:pPr>
              <w:keepNext w:val="0"/>
              <w:keepLines w:val="0"/>
              <w:widowControl/>
              <w:suppressLineNumbers w:val="0"/>
              <w:wordWrap/>
              <w:jc w:val="left"/>
              <w:textAlignment w:val="center"/>
              <w:rPr>
                <w:lang w:eastAsia="zh-CN"/>
              </w:rPr>
            </w:pPr>
            <w:r>
              <w:rPr>
                <w:rFonts w:hint="eastAsia" w:ascii="微软雅黑" w:hAnsi="微软雅黑" w:eastAsia="微软雅黑" w:cs="微软雅黑"/>
                <w:b w:val="0"/>
                <w:bCs w:val="0"/>
                <w:i w:val="0"/>
                <w:iCs w:val="0"/>
                <w:color w:val="333333"/>
                <w:kern w:val="0"/>
                <w:sz w:val="20"/>
                <w:szCs w:val="20"/>
                <w:lang w:val="en-US" w:eastAsia="zh-CN" w:bidi="ar"/>
              </w:rPr>
              <w:t>approval_step</w:t>
            </w:r>
          </w:p>
        </w:tc>
        <w:tc>
          <w:tcPr>
            <w:tcW w:w="1701" w:type="dxa"/>
            <w:tcBorders>
              <w:left w:val="single" w:color="auto" w:sz="4" w:space="0"/>
              <w:right w:val="single" w:color="auto" w:sz="4" w:space="0"/>
            </w:tcBorders>
            <w:vAlign w:val="center"/>
          </w:tcPr>
          <w:p>
            <w:pPr>
              <w:keepNext w:val="0"/>
              <w:keepLines w:val="0"/>
              <w:widowControl/>
              <w:suppressLineNumbers w:val="0"/>
              <w:wordWrap/>
              <w:jc w:val="center"/>
              <w:textAlignment w:val="center"/>
              <w:rPr>
                <w:lang w:eastAsia="zh-CN"/>
              </w:rPr>
            </w:pPr>
            <w:r>
              <w:rPr>
                <w:rFonts w:hint="eastAsia" w:ascii="微软雅黑" w:hAnsi="微软雅黑" w:eastAsia="微软雅黑" w:cs="微软雅黑"/>
                <w:b w:val="0"/>
                <w:bCs w:val="0"/>
                <w:i w:val="0"/>
                <w:iCs w:val="0"/>
                <w:color w:val="333333"/>
                <w:kern w:val="0"/>
                <w:sz w:val="20"/>
                <w:szCs w:val="20"/>
                <w:lang w:val="en-US" w:eastAsia="zh-CN" w:bidi="ar"/>
              </w:rPr>
              <w:t>TINYINT</w:t>
            </w:r>
          </w:p>
        </w:tc>
        <w:tc>
          <w:tcPr>
            <w:tcW w:w="1134" w:type="dxa"/>
            <w:tcBorders>
              <w:left w:val="single" w:color="auto" w:sz="4" w:space="0"/>
              <w:right w:val="single" w:color="auto" w:sz="4" w:space="0"/>
            </w:tcBorders>
            <w:vAlign w:val="center"/>
          </w:tcPr>
          <w:p>
            <w:pPr>
              <w:keepNext w:val="0"/>
              <w:keepLines w:val="0"/>
              <w:widowControl/>
              <w:suppressLineNumbers w:val="0"/>
              <w:wordWrap/>
              <w:jc w:val="center"/>
              <w:textAlignment w:val="center"/>
              <w:rPr>
                <w:rFonts w:ascii="宋体" w:hAnsi="宋体"/>
                <w:lang w:eastAsia="zh-CN"/>
              </w:rPr>
            </w:pPr>
            <w:r>
              <w:rPr>
                <w:rFonts w:hint="eastAsia" w:ascii="微软雅黑" w:hAnsi="微软雅黑" w:eastAsia="微软雅黑" w:cs="微软雅黑"/>
                <w:b w:val="0"/>
                <w:bCs w:val="0"/>
                <w:i w:val="0"/>
                <w:iCs w:val="0"/>
                <w:color w:val="333333"/>
                <w:kern w:val="0"/>
                <w:sz w:val="20"/>
                <w:szCs w:val="20"/>
                <w:lang w:val="en-US" w:eastAsia="zh-CN" w:bidi="ar"/>
              </w:rPr>
              <w:t>否</w:t>
            </w:r>
          </w:p>
        </w:tc>
        <w:tc>
          <w:tcPr>
            <w:tcW w:w="2245" w:type="dxa"/>
            <w:tcBorders>
              <w:left w:val="single" w:color="auto" w:sz="4" w:space="0"/>
              <w:right w:val="single" w:color="auto" w:sz="4" w:space="0"/>
            </w:tcBorders>
            <w:vAlign w:val="center"/>
          </w:tcPr>
          <w:p>
            <w:pPr>
              <w:keepNext w:val="0"/>
              <w:keepLines w:val="0"/>
              <w:widowControl/>
              <w:suppressLineNumbers w:val="0"/>
              <w:wordWrap/>
              <w:jc w:val="left"/>
              <w:textAlignment w:val="center"/>
              <w:rPr>
                <w:lang w:eastAsia="zh-CN"/>
              </w:rPr>
            </w:pPr>
            <w:r>
              <w:rPr>
                <w:rFonts w:hint="eastAsia" w:ascii="微软雅黑" w:hAnsi="微软雅黑" w:eastAsia="微软雅黑" w:cs="微软雅黑"/>
                <w:b w:val="0"/>
                <w:bCs w:val="0"/>
                <w:i w:val="0"/>
                <w:iCs w:val="0"/>
                <w:color w:val="333333"/>
                <w:kern w:val="0"/>
                <w:sz w:val="20"/>
                <w:szCs w:val="20"/>
                <w:lang w:val="en-US" w:eastAsia="zh-CN" w:bidi="ar"/>
              </w:rPr>
              <w:t>1=司法所初审 2=区县局审核 3=局长审批 4=最终决定</w:t>
            </w:r>
          </w:p>
        </w:tc>
        <w:tc>
          <w:tcPr>
            <w:tcW w:w="1745" w:type="dxa"/>
            <w:tcBorders>
              <w:left w:val="single" w:color="auto" w:sz="4" w:space="0"/>
            </w:tcBorders>
            <w:vAlign w:val="center"/>
          </w:tcPr>
          <w:p>
            <w:pPr>
              <w:keepNext w:val="0"/>
              <w:keepLines w:val="0"/>
              <w:widowControl/>
              <w:suppressLineNumbers w:val="0"/>
              <w:wordWrap/>
              <w:jc w:val="left"/>
              <w:textAlignment w:val="center"/>
              <w:rPr>
                <w:lang w:eastAsia="zh-CN"/>
              </w:rPr>
            </w:pPr>
            <w:r>
              <w:rPr>
                <w:rFonts w:hint="eastAsia" w:ascii="微软雅黑" w:hAnsi="微软雅黑" w:eastAsia="微软雅黑" w:cs="微软雅黑"/>
                <w:b w:val="0"/>
                <w:bCs w:val="0"/>
                <w:i w:val="0"/>
                <w:iCs w:val="0"/>
                <w:color w:val="333333"/>
                <w:kern w:val="0"/>
                <w:sz w:val="20"/>
                <w:szCs w:val="20"/>
                <w:lang w:val="en-US" w:eastAsia="zh-CN" w:bidi="ar"/>
              </w:rPr>
              <w:t>审批流程的节点步骤编号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wordWrap/>
              <w:jc w:val="left"/>
              <w:textAlignment w:val="center"/>
              <w:rPr>
                <w:lang w:eastAsia="zh-CN"/>
              </w:rPr>
            </w:pPr>
            <w:r>
              <w:rPr>
                <w:rFonts w:hint="eastAsia" w:ascii="微软雅黑" w:hAnsi="微软雅黑" w:eastAsia="微软雅黑" w:cs="微软雅黑"/>
                <w:b w:val="0"/>
                <w:bCs w:val="0"/>
                <w:i w:val="0"/>
                <w:iCs w:val="0"/>
                <w:color w:val="333333"/>
                <w:kern w:val="0"/>
                <w:sz w:val="20"/>
                <w:szCs w:val="20"/>
                <w:lang w:val="en-US" w:eastAsia="zh-CN" w:bidi="ar"/>
              </w:rPr>
              <w:t>审批岗位</w:t>
            </w:r>
          </w:p>
        </w:tc>
        <w:tc>
          <w:tcPr>
            <w:tcW w:w="1418" w:type="dxa"/>
            <w:tcBorders>
              <w:left w:val="single" w:color="auto" w:sz="4" w:space="0"/>
              <w:right w:val="single" w:color="auto" w:sz="4" w:space="0"/>
            </w:tcBorders>
            <w:vAlign w:val="center"/>
          </w:tcPr>
          <w:p>
            <w:pPr>
              <w:keepNext w:val="0"/>
              <w:keepLines w:val="0"/>
              <w:widowControl/>
              <w:suppressLineNumbers w:val="0"/>
              <w:wordWrap/>
              <w:jc w:val="left"/>
              <w:textAlignment w:val="center"/>
              <w:rPr>
                <w:lang w:eastAsia="zh-CN"/>
              </w:rPr>
            </w:pPr>
            <w:r>
              <w:rPr>
                <w:rFonts w:hint="eastAsia" w:ascii="微软雅黑" w:hAnsi="微软雅黑" w:eastAsia="微软雅黑" w:cs="微软雅黑"/>
                <w:b w:val="0"/>
                <w:bCs w:val="0"/>
                <w:i w:val="0"/>
                <w:iCs w:val="0"/>
                <w:color w:val="333333"/>
                <w:kern w:val="0"/>
                <w:sz w:val="20"/>
                <w:szCs w:val="20"/>
                <w:lang w:val="en-US" w:eastAsia="zh-CN" w:bidi="ar"/>
              </w:rPr>
              <w:t>approval_role</w:t>
            </w:r>
          </w:p>
        </w:tc>
        <w:tc>
          <w:tcPr>
            <w:tcW w:w="1701" w:type="dxa"/>
            <w:tcBorders>
              <w:left w:val="single" w:color="auto" w:sz="4" w:space="0"/>
              <w:right w:val="single" w:color="auto" w:sz="4" w:space="0"/>
            </w:tcBorders>
            <w:vAlign w:val="center"/>
          </w:tcPr>
          <w:p>
            <w:pPr>
              <w:keepNext w:val="0"/>
              <w:keepLines w:val="0"/>
              <w:widowControl/>
              <w:suppressLineNumbers w:val="0"/>
              <w:wordWrap/>
              <w:jc w:val="center"/>
              <w:textAlignment w:val="center"/>
              <w:rPr>
                <w:lang w:eastAsia="zh-CN"/>
              </w:rPr>
            </w:pPr>
            <w:r>
              <w:rPr>
                <w:rFonts w:hint="eastAsia" w:ascii="微软雅黑" w:hAnsi="微软雅黑" w:eastAsia="微软雅黑" w:cs="微软雅黑"/>
                <w:b w:val="0"/>
                <w:bCs w:val="0"/>
                <w:i w:val="0"/>
                <w:iCs w:val="0"/>
                <w:color w:val="333333"/>
                <w:kern w:val="0"/>
                <w:sz w:val="20"/>
                <w:szCs w:val="20"/>
                <w:lang w:val="en-US" w:eastAsia="zh-CN" w:bidi="ar"/>
              </w:rPr>
              <w:t>VARCHAR(50)</w:t>
            </w:r>
          </w:p>
        </w:tc>
        <w:tc>
          <w:tcPr>
            <w:tcW w:w="1134" w:type="dxa"/>
            <w:tcBorders>
              <w:left w:val="single" w:color="auto" w:sz="4" w:space="0"/>
              <w:right w:val="single" w:color="auto" w:sz="4" w:space="0"/>
            </w:tcBorders>
            <w:vAlign w:val="center"/>
          </w:tcPr>
          <w:p>
            <w:pPr>
              <w:keepNext w:val="0"/>
              <w:keepLines w:val="0"/>
              <w:widowControl/>
              <w:suppressLineNumbers w:val="0"/>
              <w:wordWrap/>
              <w:jc w:val="center"/>
              <w:textAlignment w:val="center"/>
              <w:rPr>
                <w:rFonts w:ascii="宋体" w:hAnsi="宋体"/>
                <w:lang w:eastAsia="zh-CN"/>
              </w:rPr>
            </w:pPr>
            <w:r>
              <w:rPr>
                <w:rFonts w:hint="eastAsia" w:ascii="微软雅黑" w:hAnsi="微软雅黑" w:eastAsia="微软雅黑" w:cs="微软雅黑"/>
                <w:b w:val="0"/>
                <w:bCs w:val="0"/>
                <w:i w:val="0"/>
                <w:iCs w:val="0"/>
                <w:color w:val="333333"/>
                <w:kern w:val="0"/>
                <w:sz w:val="20"/>
                <w:szCs w:val="20"/>
                <w:lang w:val="en-US" w:eastAsia="zh-CN" w:bidi="ar"/>
              </w:rPr>
              <w:t>否</w:t>
            </w:r>
          </w:p>
        </w:tc>
        <w:tc>
          <w:tcPr>
            <w:tcW w:w="2245" w:type="dxa"/>
            <w:tcBorders>
              <w:left w:val="single" w:color="auto" w:sz="4" w:space="0"/>
              <w:right w:val="single" w:color="auto" w:sz="4" w:space="0"/>
            </w:tcBorders>
            <w:vAlign w:val="center"/>
          </w:tcPr>
          <w:p>
            <w:pPr>
              <w:keepNext w:val="0"/>
              <w:keepLines w:val="0"/>
              <w:widowControl/>
              <w:suppressLineNumbers w:val="0"/>
              <w:wordWrap/>
              <w:jc w:val="left"/>
              <w:textAlignment w:val="center"/>
              <w:rPr>
                <w:lang w:eastAsia="zh-CN"/>
              </w:rPr>
            </w:pPr>
            <w:r>
              <w:rPr>
                <w:rFonts w:hint="eastAsia" w:ascii="微软雅黑" w:hAnsi="微软雅黑" w:eastAsia="微软雅黑" w:cs="微软雅黑"/>
                <w:b w:val="0"/>
                <w:bCs w:val="0"/>
                <w:i w:val="0"/>
                <w:iCs w:val="0"/>
                <w:color w:val="333333"/>
                <w:kern w:val="0"/>
                <w:sz w:val="20"/>
                <w:szCs w:val="20"/>
                <w:lang w:val="en-US" w:eastAsia="zh-CN" w:bidi="ar"/>
              </w:rPr>
              <w:t>司法所社区矫正专员、社区矫正科科长、分管副局长</w:t>
            </w:r>
          </w:p>
        </w:tc>
        <w:tc>
          <w:tcPr>
            <w:tcW w:w="1745" w:type="dxa"/>
            <w:tcBorders>
              <w:left w:val="single" w:color="auto" w:sz="4" w:space="0"/>
            </w:tcBorders>
            <w:vAlign w:val="center"/>
          </w:tcPr>
          <w:p>
            <w:pPr>
              <w:keepNext w:val="0"/>
              <w:keepLines w:val="0"/>
              <w:widowControl/>
              <w:suppressLineNumbers w:val="0"/>
              <w:wordWrap/>
              <w:jc w:val="left"/>
              <w:textAlignment w:val="center"/>
              <w:rPr>
                <w:lang w:eastAsia="zh-CN"/>
              </w:rPr>
            </w:pPr>
            <w:r>
              <w:rPr>
                <w:rFonts w:hint="eastAsia" w:ascii="微软雅黑" w:hAnsi="微软雅黑" w:eastAsia="微软雅黑" w:cs="微软雅黑"/>
                <w:b w:val="0"/>
                <w:bCs w:val="0"/>
                <w:i w:val="0"/>
                <w:iCs w:val="0"/>
                <w:color w:val="333333"/>
                <w:kern w:val="0"/>
                <w:sz w:val="20"/>
                <w:szCs w:val="20"/>
                <w:lang w:val="en-US" w:eastAsia="zh-CN" w:bidi="ar"/>
              </w:rPr>
              <w:t>当前审批节点的岗位名称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wordWrap/>
              <w:jc w:val="left"/>
              <w:textAlignment w:val="center"/>
              <w:rPr>
                <w:lang w:eastAsia="zh-CN"/>
              </w:rPr>
            </w:pPr>
            <w:r>
              <w:rPr>
                <w:rFonts w:hint="eastAsia" w:ascii="微软雅黑" w:hAnsi="微软雅黑" w:eastAsia="微软雅黑" w:cs="微软雅黑"/>
                <w:b w:val="0"/>
                <w:bCs w:val="0"/>
                <w:i w:val="0"/>
                <w:iCs w:val="0"/>
                <w:color w:val="333333"/>
                <w:kern w:val="0"/>
                <w:sz w:val="20"/>
                <w:szCs w:val="20"/>
                <w:lang w:val="en-US" w:eastAsia="zh-CN" w:bidi="ar"/>
              </w:rPr>
              <w:t>审批人姓名</w:t>
            </w:r>
          </w:p>
        </w:tc>
        <w:tc>
          <w:tcPr>
            <w:tcW w:w="1418" w:type="dxa"/>
            <w:tcBorders>
              <w:left w:val="single" w:color="auto" w:sz="4" w:space="0"/>
              <w:right w:val="single" w:color="auto" w:sz="4" w:space="0"/>
            </w:tcBorders>
            <w:vAlign w:val="center"/>
          </w:tcPr>
          <w:p>
            <w:pPr>
              <w:keepNext w:val="0"/>
              <w:keepLines w:val="0"/>
              <w:widowControl/>
              <w:suppressLineNumbers w:val="0"/>
              <w:wordWrap/>
              <w:jc w:val="left"/>
              <w:textAlignment w:val="center"/>
              <w:rPr>
                <w:lang w:eastAsia="zh-CN"/>
              </w:rPr>
            </w:pPr>
            <w:r>
              <w:rPr>
                <w:rFonts w:hint="eastAsia" w:ascii="微软雅黑" w:hAnsi="微软雅黑" w:eastAsia="微软雅黑" w:cs="微软雅黑"/>
                <w:b w:val="0"/>
                <w:bCs w:val="0"/>
                <w:i w:val="0"/>
                <w:iCs w:val="0"/>
                <w:color w:val="333333"/>
                <w:kern w:val="0"/>
                <w:sz w:val="20"/>
                <w:szCs w:val="20"/>
                <w:lang w:val="en-US" w:eastAsia="zh-CN" w:bidi="ar"/>
              </w:rPr>
              <w:t>approval_user</w:t>
            </w:r>
          </w:p>
        </w:tc>
        <w:tc>
          <w:tcPr>
            <w:tcW w:w="1701" w:type="dxa"/>
            <w:tcBorders>
              <w:left w:val="single" w:color="auto" w:sz="4" w:space="0"/>
              <w:right w:val="single" w:color="auto" w:sz="4" w:space="0"/>
            </w:tcBorders>
            <w:vAlign w:val="center"/>
          </w:tcPr>
          <w:p>
            <w:pPr>
              <w:keepNext w:val="0"/>
              <w:keepLines w:val="0"/>
              <w:widowControl/>
              <w:suppressLineNumbers w:val="0"/>
              <w:wordWrap/>
              <w:jc w:val="center"/>
              <w:textAlignment w:val="center"/>
              <w:rPr>
                <w:lang w:eastAsia="zh-CN"/>
              </w:rPr>
            </w:pPr>
            <w:r>
              <w:rPr>
                <w:rFonts w:hint="eastAsia" w:ascii="微软雅黑" w:hAnsi="微软雅黑" w:eastAsia="微软雅黑" w:cs="微软雅黑"/>
                <w:b w:val="0"/>
                <w:bCs w:val="0"/>
                <w:i w:val="0"/>
                <w:iCs w:val="0"/>
                <w:color w:val="333333"/>
                <w:kern w:val="0"/>
                <w:sz w:val="20"/>
                <w:szCs w:val="20"/>
                <w:lang w:val="en-US" w:eastAsia="zh-CN" w:bidi="ar"/>
              </w:rPr>
              <w:t>VARCHAR(30)</w:t>
            </w:r>
          </w:p>
        </w:tc>
        <w:tc>
          <w:tcPr>
            <w:tcW w:w="1134" w:type="dxa"/>
            <w:tcBorders>
              <w:left w:val="single" w:color="auto" w:sz="4" w:space="0"/>
              <w:right w:val="single" w:color="auto" w:sz="4" w:space="0"/>
            </w:tcBorders>
            <w:vAlign w:val="center"/>
          </w:tcPr>
          <w:p>
            <w:pPr>
              <w:keepNext w:val="0"/>
              <w:keepLines w:val="0"/>
              <w:widowControl/>
              <w:suppressLineNumbers w:val="0"/>
              <w:wordWrap/>
              <w:jc w:val="center"/>
              <w:textAlignment w:val="center"/>
              <w:rPr>
                <w:rFonts w:ascii="宋体" w:hAnsi="宋体"/>
                <w:lang w:eastAsia="zh-CN"/>
              </w:rPr>
            </w:pPr>
            <w:r>
              <w:rPr>
                <w:rFonts w:hint="eastAsia" w:ascii="微软雅黑" w:hAnsi="微软雅黑" w:eastAsia="微软雅黑" w:cs="微软雅黑"/>
                <w:b w:val="0"/>
                <w:bCs w:val="0"/>
                <w:i w:val="0"/>
                <w:iCs w:val="0"/>
                <w:color w:val="333333"/>
                <w:kern w:val="0"/>
                <w:sz w:val="20"/>
                <w:szCs w:val="20"/>
                <w:lang w:val="en-US" w:eastAsia="zh-CN" w:bidi="ar"/>
              </w:rPr>
              <w:t>否</w:t>
            </w:r>
          </w:p>
        </w:tc>
        <w:tc>
          <w:tcPr>
            <w:tcW w:w="2245" w:type="dxa"/>
            <w:tcBorders>
              <w:left w:val="single" w:color="auto" w:sz="4" w:space="0"/>
              <w:right w:val="single" w:color="auto" w:sz="4" w:space="0"/>
            </w:tcBorders>
            <w:vAlign w:val="center"/>
          </w:tcPr>
          <w:p>
            <w:pPr>
              <w:keepNext w:val="0"/>
              <w:keepLines w:val="0"/>
              <w:widowControl/>
              <w:suppressLineNumbers w:val="0"/>
              <w:wordWrap/>
              <w:jc w:val="left"/>
              <w:textAlignment w:val="center"/>
              <w:rPr>
                <w:lang w:eastAsia="zh-CN"/>
              </w:rPr>
            </w:pPr>
            <w:r>
              <w:rPr>
                <w:rFonts w:hint="eastAsia" w:ascii="微软雅黑" w:hAnsi="微软雅黑" w:eastAsia="微软雅黑" w:cs="微软雅黑"/>
                <w:b w:val="0"/>
                <w:bCs w:val="0"/>
                <w:i w:val="0"/>
                <w:iCs w:val="0"/>
                <w:color w:val="333333"/>
                <w:kern w:val="0"/>
                <w:sz w:val="20"/>
                <w:szCs w:val="20"/>
                <w:lang w:val="en-US" w:eastAsia="zh-CN" w:bidi="ar"/>
              </w:rPr>
              <w:t>王五</w:t>
            </w:r>
          </w:p>
        </w:tc>
        <w:tc>
          <w:tcPr>
            <w:tcW w:w="1745" w:type="dxa"/>
            <w:tcBorders>
              <w:left w:val="single" w:color="auto" w:sz="4" w:space="0"/>
            </w:tcBorders>
            <w:vAlign w:val="center"/>
          </w:tcPr>
          <w:p>
            <w:pPr>
              <w:keepNext w:val="0"/>
              <w:keepLines w:val="0"/>
              <w:widowControl/>
              <w:suppressLineNumbers w:val="0"/>
              <w:wordWrap/>
              <w:jc w:val="left"/>
              <w:textAlignment w:val="center"/>
              <w:rPr>
                <w:lang w:eastAsia="zh-CN"/>
              </w:rPr>
            </w:pPr>
            <w:r>
              <w:rPr>
                <w:rFonts w:hint="eastAsia" w:ascii="微软雅黑" w:hAnsi="微软雅黑" w:eastAsia="微软雅黑" w:cs="微软雅黑"/>
                <w:b w:val="0"/>
                <w:bCs w:val="0"/>
                <w:i w:val="0"/>
                <w:iCs w:val="0"/>
                <w:color w:val="333333"/>
                <w:kern w:val="0"/>
                <w:sz w:val="20"/>
                <w:szCs w:val="20"/>
                <w:lang w:val="en-US" w:eastAsia="zh-CN" w:bidi="ar"/>
              </w:rPr>
              <w:t>当前节点的审批人姓名</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wordWrap/>
              <w:jc w:val="left"/>
              <w:textAlignment w:val="center"/>
              <w:rPr>
                <w:lang w:eastAsia="zh-CN"/>
              </w:rPr>
            </w:pPr>
            <w:r>
              <w:rPr>
                <w:rFonts w:hint="eastAsia" w:ascii="微软雅黑" w:hAnsi="微软雅黑" w:eastAsia="微软雅黑" w:cs="微软雅黑"/>
                <w:b w:val="0"/>
                <w:bCs w:val="0"/>
                <w:i w:val="0"/>
                <w:iCs w:val="0"/>
                <w:color w:val="333333"/>
                <w:kern w:val="0"/>
                <w:sz w:val="20"/>
                <w:szCs w:val="20"/>
                <w:lang w:val="en-US" w:eastAsia="zh-CN" w:bidi="ar"/>
              </w:rPr>
              <w:t>审批人账号ID</w:t>
            </w:r>
          </w:p>
        </w:tc>
        <w:tc>
          <w:tcPr>
            <w:tcW w:w="1418" w:type="dxa"/>
            <w:tcBorders>
              <w:left w:val="single" w:color="auto" w:sz="4" w:space="0"/>
              <w:right w:val="single" w:color="auto" w:sz="4" w:space="0"/>
            </w:tcBorders>
            <w:vAlign w:val="center"/>
          </w:tcPr>
          <w:p>
            <w:pPr>
              <w:keepNext w:val="0"/>
              <w:keepLines w:val="0"/>
              <w:widowControl/>
              <w:suppressLineNumbers w:val="0"/>
              <w:wordWrap/>
              <w:jc w:val="left"/>
              <w:textAlignment w:val="center"/>
              <w:rPr>
                <w:lang w:eastAsia="zh-CN"/>
              </w:rPr>
            </w:pPr>
            <w:r>
              <w:rPr>
                <w:rFonts w:hint="eastAsia" w:ascii="微软雅黑" w:hAnsi="微软雅黑" w:eastAsia="微软雅黑" w:cs="微软雅黑"/>
                <w:b w:val="0"/>
                <w:bCs w:val="0"/>
                <w:i w:val="0"/>
                <w:iCs w:val="0"/>
                <w:color w:val="333333"/>
                <w:kern w:val="0"/>
                <w:sz w:val="20"/>
                <w:szCs w:val="20"/>
                <w:lang w:val="en-US" w:eastAsia="zh-CN" w:bidi="ar"/>
              </w:rPr>
              <w:t>approval_user_id</w:t>
            </w:r>
          </w:p>
        </w:tc>
        <w:tc>
          <w:tcPr>
            <w:tcW w:w="1701" w:type="dxa"/>
            <w:tcBorders>
              <w:left w:val="single" w:color="auto" w:sz="4" w:space="0"/>
              <w:right w:val="single" w:color="auto" w:sz="4" w:space="0"/>
            </w:tcBorders>
            <w:vAlign w:val="center"/>
          </w:tcPr>
          <w:p>
            <w:pPr>
              <w:keepNext w:val="0"/>
              <w:keepLines w:val="0"/>
              <w:widowControl/>
              <w:suppressLineNumbers w:val="0"/>
              <w:wordWrap/>
              <w:jc w:val="center"/>
              <w:textAlignment w:val="center"/>
              <w:rPr>
                <w:lang w:eastAsia="zh-CN"/>
              </w:rPr>
            </w:pPr>
            <w:r>
              <w:rPr>
                <w:rFonts w:hint="eastAsia" w:ascii="微软雅黑" w:hAnsi="微软雅黑" w:eastAsia="微软雅黑" w:cs="微软雅黑"/>
                <w:b w:val="0"/>
                <w:bCs w:val="0"/>
                <w:i w:val="0"/>
                <w:iCs w:val="0"/>
                <w:color w:val="333333"/>
                <w:kern w:val="0"/>
                <w:sz w:val="20"/>
                <w:szCs w:val="20"/>
                <w:lang w:val="en-US" w:eastAsia="zh-CN" w:bidi="ar"/>
              </w:rPr>
              <w:t>VARCHAR(50)</w:t>
            </w:r>
          </w:p>
        </w:tc>
        <w:tc>
          <w:tcPr>
            <w:tcW w:w="1134" w:type="dxa"/>
            <w:tcBorders>
              <w:left w:val="single" w:color="auto" w:sz="4" w:space="0"/>
              <w:right w:val="single" w:color="auto" w:sz="4" w:space="0"/>
            </w:tcBorders>
            <w:vAlign w:val="center"/>
          </w:tcPr>
          <w:p>
            <w:pPr>
              <w:keepNext w:val="0"/>
              <w:keepLines w:val="0"/>
              <w:widowControl/>
              <w:suppressLineNumbers w:val="0"/>
              <w:wordWrap/>
              <w:jc w:val="center"/>
              <w:textAlignment w:val="center"/>
              <w:rPr>
                <w:rFonts w:ascii="宋体" w:hAnsi="宋体"/>
                <w:lang w:eastAsia="zh-CN"/>
              </w:rPr>
            </w:pPr>
            <w:r>
              <w:rPr>
                <w:rFonts w:hint="eastAsia" w:ascii="微软雅黑" w:hAnsi="微软雅黑" w:eastAsia="微软雅黑" w:cs="微软雅黑"/>
                <w:b w:val="0"/>
                <w:bCs w:val="0"/>
                <w:i w:val="0"/>
                <w:iCs w:val="0"/>
                <w:color w:val="333333"/>
                <w:kern w:val="0"/>
                <w:sz w:val="20"/>
                <w:szCs w:val="20"/>
                <w:lang w:val="en-US" w:eastAsia="zh-CN" w:bidi="ar"/>
              </w:rPr>
              <w:t>否</w:t>
            </w:r>
          </w:p>
        </w:tc>
        <w:tc>
          <w:tcPr>
            <w:tcW w:w="2245" w:type="dxa"/>
            <w:tcBorders>
              <w:left w:val="single" w:color="auto" w:sz="4" w:space="0"/>
              <w:right w:val="single" w:color="auto" w:sz="4" w:space="0"/>
            </w:tcBorders>
            <w:vAlign w:val="center"/>
          </w:tcPr>
          <w:p>
            <w:pPr>
              <w:keepNext w:val="0"/>
              <w:keepLines w:val="0"/>
              <w:widowControl/>
              <w:suppressLineNumbers w:val="0"/>
              <w:wordWrap/>
              <w:jc w:val="left"/>
              <w:textAlignment w:val="center"/>
              <w:rPr>
                <w:lang w:eastAsia="zh-CN"/>
              </w:rPr>
            </w:pPr>
            <w:r>
              <w:rPr>
                <w:rFonts w:hint="eastAsia" w:ascii="微软雅黑" w:hAnsi="微软雅黑" w:eastAsia="微软雅黑" w:cs="微软雅黑"/>
                <w:b w:val="0"/>
                <w:bCs w:val="0"/>
                <w:i w:val="0"/>
                <w:iCs w:val="0"/>
                <w:color w:val="333333"/>
                <w:kern w:val="0"/>
                <w:sz w:val="20"/>
                <w:szCs w:val="20"/>
                <w:lang w:val="en-US" w:eastAsia="zh-CN" w:bidi="ar"/>
              </w:rPr>
              <w:t>wangwu001</w:t>
            </w:r>
          </w:p>
        </w:tc>
        <w:tc>
          <w:tcPr>
            <w:tcW w:w="1745" w:type="dxa"/>
            <w:tcBorders>
              <w:left w:val="single" w:color="auto" w:sz="4" w:space="0"/>
            </w:tcBorders>
            <w:vAlign w:val="center"/>
          </w:tcPr>
          <w:p>
            <w:pPr>
              <w:keepNext w:val="0"/>
              <w:keepLines w:val="0"/>
              <w:widowControl/>
              <w:suppressLineNumbers w:val="0"/>
              <w:wordWrap/>
              <w:jc w:val="left"/>
              <w:textAlignment w:val="center"/>
              <w:rPr>
                <w:lang w:eastAsia="zh-CN"/>
              </w:rPr>
            </w:pPr>
            <w:r>
              <w:rPr>
                <w:rFonts w:hint="eastAsia" w:ascii="微软雅黑" w:hAnsi="微软雅黑" w:eastAsia="微软雅黑" w:cs="微软雅黑"/>
                <w:b w:val="0"/>
                <w:bCs w:val="0"/>
                <w:i w:val="0"/>
                <w:iCs w:val="0"/>
                <w:color w:val="333333"/>
                <w:kern w:val="0"/>
                <w:sz w:val="20"/>
                <w:szCs w:val="20"/>
                <w:lang w:val="en-US" w:eastAsia="zh-CN" w:bidi="ar"/>
              </w:rPr>
              <w:t>审批人在系统中的唯一账号ID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wordWrap/>
              <w:jc w:val="left"/>
              <w:textAlignment w:val="center"/>
              <w:rPr>
                <w:lang w:eastAsia="zh-CN"/>
              </w:rPr>
            </w:pPr>
            <w:r>
              <w:rPr>
                <w:rFonts w:hint="eastAsia" w:ascii="微软雅黑" w:hAnsi="微软雅黑" w:eastAsia="微软雅黑" w:cs="微软雅黑"/>
                <w:b w:val="0"/>
                <w:bCs w:val="0"/>
                <w:i w:val="0"/>
                <w:iCs w:val="0"/>
                <w:color w:val="333333"/>
                <w:kern w:val="0"/>
                <w:sz w:val="20"/>
                <w:szCs w:val="20"/>
                <w:lang w:val="en-US" w:eastAsia="zh-CN" w:bidi="ar"/>
              </w:rPr>
              <w:t>审批意见</w:t>
            </w:r>
          </w:p>
        </w:tc>
        <w:tc>
          <w:tcPr>
            <w:tcW w:w="1418" w:type="dxa"/>
            <w:tcBorders>
              <w:left w:val="single" w:color="auto" w:sz="4" w:space="0"/>
              <w:right w:val="single" w:color="auto" w:sz="4" w:space="0"/>
            </w:tcBorders>
            <w:vAlign w:val="center"/>
          </w:tcPr>
          <w:p>
            <w:pPr>
              <w:keepNext w:val="0"/>
              <w:keepLines w:val="0"/>
              <w:widowControl/>
              <w:suppressLineNumbers w:val="0"/>
              <w:wordWrap/>
              <w:jc w:val="left"/>
              <w:textAlignment w:val="center"/>
              <w:rPr>
                <w:lang w:eastAsia="zh-CN"/>
              </w:rPr>
            </w:pPr>
            <w:r>
              <w:rPr>
                <w:rFonts w:hint="eastAsia" w:ascii="微软雅黑" w:hAnsi="微软雅黑" w:eastAsia="微软雅黑" w:cs="微软雅黑"/>
                <w:b w:val="0"/>
                <w:bCs w:val="0"/>
                <w:i w:val="0"/>
                <w:iCs w:val="0"/>
                <w:color w:val="333333"/>
                <w:kern w:val="0"/>
                <w:sz w:val="20"/>
                <w:szCs w:val="20"/>
                <w:lang w:val="en-US" w:eastAsia="zh-CN" w:bidi="ar"/>
              </w:rPr>
              <w:t>approval_opinion</w:t>
            </w:r>
          </w:p>
        </w:tc>
        <w:tc>
          <w:tcPr>
            <w:tcW w:w="1701" w:type="dxa"/>
            <w:tcBorders>
              <w:left w:val="single" w:color="auto" w:sz="4" w:space="0"/>
              <w:right w:val="single" w:color="auto" w:sz="4" w:space="0"/>
            </w:tcBorders>
            <w:vAlign w:val="center"/>
          </w:tcPr>
          <w:p>
            <w:pPr>
              <w:keepNext w:val="0"/>
              <w:keepLines w:val="0"/>
              <w:widowControl/>
              <w:suppressLineNumbers w:val="0"/>
              <w:wordWrap/>
              <w:jc w:val="center"/>
              <w:textAlignment w:val="center"/>
              <w:rPr>
                <w:lang w:eastAsia="zh-CN"/>
              </w:rPr>
            </w:pPr>
            <w:r>
              <w:rPr>
                <w:rFonts w:hint="eastAsia" w:ascii="微软雅黑" w:hAnsi="微软雅黑" w:eastAsia="微软雅黑" w:cs="微软雅黑"/>
                <w:b w:val="0"/>
                <w:bCs w:val="0"/>
                <w:i w:val="0"/>
                <w:iCs w:val="0"/>
                <w:color w:val="333333"/>
                <w:kern w:val="0"/>
                <w:sz w:val="20"/>
                <w:szCs w:val="20"/>
                <w:lang w:val="en-US" w:eastAsia="zh-CN" w:bidi="ar"/>
              </w:rPr>
              <w:t>TEXT</w:t>
            </w:r>
          </w:p>
        </w:tc>
        <w:tc>
          <w:tcPr>
            <w:tcW w:w="1134" w:type="dxa"/>
            <w:tcBorders>
              <w:left w:val="single" w:color="auto" w:sz="4" w:space="0"/>
              <w:right w:val="single" w:color="auto" w:sz="4" w:space="0"/>
            </w:tcBorders>
            <w:vAlign w:val="center"/>
          </w:tcPr>
          <w:p>
            <w:pPr>
              <w:keepNext w:val="0"/>
              <w:keepLines w:val="0"/>
              <w:widowControl/>
              <w:suppressLineNumbers w:val="0"/>
              <w:wordWrap/>
              <w:jc w:val="center"/>
              <w:textAlignment w:val="center"/>
              <w:rPr>
                <w:rFonts w:ascii="宋体" w:hAnsi="宋体"/>
                <w:lang w:eastAsia="zh-CN"/>
              </w:rPr>
            </w:pPr>
            <w:r>
              <w:rPr>
                <w:rFonts w:hint="eastAsia" w:ascii="微软雅黑" w:hAnsi="微软雅黑" w:eastAsia="微软雅黑" w:cs="微软雅黑"/>
                <w:b w:val="0"/>
                <w:bCs w:val="0"/>
                <w:i w:val="0"/>
                <w:iCs w:val="0"/>
                <w:color w:val="333333"/>
                <w:kern w:val="0"/>
                <w:sz w:val="20"/>
                <w:szCs w:val="20"/>
                <w:lang w:val="en-US" w:eastAsia="zh-CN" w:bidi="ar"/>
              </w:rPr>
              <w:t>否</w:t>
            </w:r>
          </w:p>
        </w:tc>
        <w:tc>
          <w:tcPr>
            <w:tcW w:w="2245" w:type="dxa"/>
            <w:tcBorders>
              <w:left w:val="single" w:color="auto" w:sz="4" w:space="0"/>
              <w:right w:val="single" w:color="auto" w:sz="4" w:space="0"/>
            </w:tcBorders>
            <w:vAlign w:val="center"/>
          </w:tcPr>
          <w:p>
            <w:pPr>
              <w:keepNext w:val="0"/>
              <w:keepLines w:val="0"/>
              <w:widowControl/>
              <w:suppressLineNumbers w:val="0"/>
              <w:wordWrap/>
              <w:jc w:val="left"/>
              <w:textAlignment w:val="center"/>
              <w:rPr>
                <w:lang w:eastAsia="zh-CN"/>
              </w:rPr>
            </w:pPr>
            <w:r>
              <w:rPr>
                <w:rFonts w:hint="eastAsia" w:ascii="微软雅黑" w:hAnsi="微软雅黑" w:eastAsia="微软雅黑" w:cs="微软雅黑"/>
                <w:b w:val="0"/>
                <w:bCs w:val="0"/>
                <w:i w:val="0"/>
                <w:iCs w:val="0"/>
                <w:color w:val="333333"/>
                <w:kern w:val="0"/>
                <w:sz w:val="20"/>
                <w:szCs w:val="20"/>
                <w:lang w:val="en-US" w:eastAsia="zh-CN" w:bidi="ar"/>
              </w:rPr>
              <w:t>情况属实，同意上报</w:t>
            </w:r>
          </w:p>
        </w:tc>
        <w:tc>
          <w:tcPr>
            <w:tcW w:w="1745" w:type="dxa"/>
            <w:tcBorders>
              <w:left w:val="single" w:color="auto" w:sz="4" w:space="0"/>
            </w:tcBorders>
            <w:vAlign w:val="center"/>
          </w:tcPr>
          <w:p>
            <w:pPr>
              <w:keepNext w:val="0"/>
              <w:keepLines w:val="0"/>
              <w:widowControl/>
              <w:suppressLineNumbers w:val="0"/>
              <w:wordWrap/>
              <w:jc w:val="left"/>
              <w:textAlignment w:val="center"/>
              <w:rPr>
                <w:lang w:eastAsia="zh-CN"/>
              </w:rPr>
            </w:pPr>
            <w:r>
              <w:rPr>
                <w:rFonts w:hint="eastAsia" w:ascii="微软雅黑" w:hAnsi="微软雅黑" w:eastAsia="微软雅黑" w:cs="微软雅黑"/>
                <w:b w:val="0"/>
                <w:bCs w:val="0"/>
                <w:i w:val="0"/>
                <w:iCs w:val="0"/>
                <w:color w:val="333333"/>
                <w:kern w:val="0"/>
                <w:sz w:val="20"/>
                <w:szCs w:val="20"/>
                <w:lang w:val="en-US" w:eastAsia="zh-CN" w:bidi="ar"/>
              </w:rPr>
              <w:t>审批人填写的具体审批意见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wordWrap/>
              <w:jc w:val="left"/>
              <w:textAlignment w:val="center"/>
              <w:rPr>
                <w:lang w:eastAsia="zh-CN"/>
              </w:rPr>
            </w:pPr>
            <w:r>
              <w:rPr>
                <w:rFonts w:hint="eastAsia" w:ascii="微软雅黑" w:hAnsi="微软雅黑" w:eastAsia="微软雅黑" w:cs="微软雅黑"/>
                <w:b w:val="0"/>
                <w:bCs w:val="0"/>
                <w:i w:val="0"/>
                <w:iCs w:val="0"/>
                <w:color w:val="333333"/>
                <w:kern w:val="0"/>
                <w:sz w:val="20"/>
                <w:szCs w:val="20"/>
                <w:lang w:val="en-US" w:eastAsia="zh-CN" w:bidi="ar"/>
              </w:rPr>
              <w:t>审批结果</w:t>
            </w:r>
          </w:p>
        </w:tc>
        <w:tc>
          <w:tcPr>
            <w:tcW w:w="1418" w:type="dxa"/>
            <w:tcBorders>
              <w:left w:val="single" w:color="auto" w:sz="4" w:space="0"/>
              <w:right w:val="single" w:color="auto" w:sz="4" w:space="0"/>
            </w:tcBorders>
            <w:vAlign w:val="center"/>
          </w:tcPr>
          <w:p>
            <w:pPr>
              <w:keepNext w:val="0"/>
              <w:keepLines w:val="0"/>
              <w:widowControl/>
              <w:suppressLineNumbers w:val="0"/>
              <w:wordWrap/>
              <w:jc w:val="left"/>
              <w:textAlignment w:val="center"/>
              <w:rPr>
                <w:lang w:eastAsia="zh-CN"/>
              </w:rPr>
            </w:pPr>
            <w:r>
              <w:rPr>
                <w:rFonts w:hint="eastAsia" w:ascii="微软雅黑" w:hAnsi="微软雅黑" w:eastAsia="微软雅黑" w:cs="微软雅黑"/>
                <w:b w:val="0"/>
                <w:bCs w:val="0"/>
                <w:i w:val="0"/>
                <w:iCs w:val="0"/>
                <w:color w:val="333333"/>
                <w:kern w:val="0"/>
                <w:sz w:val="20"/>
                <w:szCs w:val="20"/>
                <w:lang w:val="en-US" w:eastAsia="zh-CN" w:bidi="ar"/>
              </w:rPr>
              <w:t>approval_result</w:t>
            </w:r>
          </w:p>
        </w:tc>
        <w:tc>
          <w:tcPr>
            <w:tcW w:w="1701" w:type="dxa"/>
            <w:tcBorders>
              <w:left w:val="single" w:color="auto" w:sz="4" w:space="0"/>
              <w:right w:val="single" w:color="auto" w:sz="4" w:space="0"/>
            </w:tcBorders>
            <w:vAlign w:val="center"/>
          </w:tcPr>
          <w:p>
            <w:pPr>
              <w:keepNext w:val="0"/>
              <w:keepLines w:val="0"/>
              <w:widowControl/>
              <w:suppressLineNumbers w:val="0"/>
              <w:wordWrap/>
              <w:jc w:val="center"/>
              <w:textAlignment w:val="center"/>
              <w:rPr>
                <w:lang w:eastAsia="zh-CN"/>
              </w:rPr>
            </w:pPr>
            <w:r>
              <w:rPr>
                <w:rFonts w:hint="eastAsia" w:ascii="微软雅黑" w:hAnsi="微软雅黑" w:eastAsia="微软雅黑" w:cs="微软雅黑"/>
                <w:b w:val="0"/>
                <w:bCs w:val="0"/>
                <w:i w:val="0"/>
                <w:iCs w:val="0"/>
                <w:color w:val="333333"/>
                <w:kern w:val="0"/>
                <w:sz w:val="20"/>
                <w:szCs w:val="20"/>
                <w:lang w:val="en-US" w:eastAsia="zh-CN" w:bidi="ar"/>
              </w:rPr>
              <w:t>TINYINT</w:t>
            </w:r>
          </w:p>
        </w:tc>
        <w:tc>
          <w:tcPr>
            <w:tcW w:w="1134" w:type="dxa"/>
            <w:tcBorders>
              <w:left w:val="single" w:color="auto" w:sz="4" w:space="0"/>
              <w:right w:val="single" w:color="auto" w:sz="4" w:space="0"/>
            </w:tcBorders>
            <w:vAlign w:val="center"/>
          </w:tcPr>
          <w:p>
            <w:pPr>
              <w:keepNext w:val="0"/>
              <w:keepLines w:val="0"/>
              <w:widowControl/>
              <w:suppressLineNumbers w:val="0"/>
              <w:wordWrap/>
              <w:jc w:val="center"/>
              <w:textAlignment w:val="center"/>
              <w:rPr>
                <w:rFonts w:ascii="宋体" w:hAnsi="宋体"/>
                <w:lang w:eastAsia="zh-CN"/>
              </w:rPr>
            </w:pPr>
            <w:r>
              <w:rPr>
                <w:rFonts w:hint="eastAsia" w:ascii="微软雅黑" w:hAnsi="微软雅黑" w:eastAsia="微软雅黑" w:cs="微软雅黑"/>
                <w:b w:val="0"/>
                <w:bCs w:val="0"/>
                <w:i w:val="0"/>
                <w:iCs w:val="0"/>
                <w:color w:val="333333"/>
                <w:kern w:val="0"/>
                <w:sz w:val="20"/>
                <w:szCs w:val="20"/>
                <w:lang w:val="en-US" w:eastAsia="zh-CN" w:bidi="ar"/>
              </w:rPr>
              <w:t>否</w:t>
            </w:r>
          </w:p>
        </w:tc>
        <w:tc>
          <w:tcPr>
            <w:tcW w:w="2245" w:type="dxa"/>
            <w:tcBorders>
              <w:left w:val="single" w:color="auto" w:sz="4" w:space="0"/>
              <w:right w:val="single" w:color="auto" w:sz="4" w:space="0"/>
            </w:tcBorders>
            <w:vAlign w:val="center"/>
          </w:tcPr>
          <w:p>
            <w:pPr>
              <w:keepNext w:val="0"/>
              <w:keepLines w:val="0"/>
              <w:widowControl/>
              <w:suppressLineNumbers w:val="0"/>
              <w:wordWrap/>
              <w:jc w:val="left"/>
              <w:textAlignment w:val="center"/>
              <w:rPr>
                <w:lang w:eastAsia="zh-CN"/>
              </w:rPr>
            </w:pPr>
            <w:r>
              <w:rPr>
                <w:rFonts w:hint="eastAsia" w:ascii="微软雅黑" w:hAnsi="微软雅黑" w:eastAsia="微软雅黑" w:cs="微软雅黑"/>
                <w:b w:val="0"/>
                <w:bCs w:val="0"/>
                <w:i w:val="0"/>
                <w:iCs w:val="0"/>
                <w:color w:val="333333"/>
                <w:kern w:val="0"/>
                <w:sz w:val="20"/>
                <w:szCs w:val="20"/>
                <w:lang w:val="en-US" w:eastAsia="zh-CN" w:bidi="ar"/>
              </w:rPr>
              <w:t>1=通过 2=驳回 3=退回修改</w:t>
            </w:r>
          </w:p>
        </w:tc>
        <w:tc>
          <w:tcPr>
            <w:tcW w:w="1745" w:type="dxa"/>
            <w:tcBorders>
              <w:left w:val="single" w:color="auto" w:sz="4" w:space="0"/>
            </w:tcBorders>
            <w:vAlign w:val="center"/>
          </w:tcPr>
          <w:p>
            <w:pPr>
              <w:keepNext w:val="0"/>
              <w:keepLines w:val="0"/>
              <w:widowControl/>
              <w:suppressLineNumbers w:val="0"/>
              <w:wordWrap/>
              <w:jc w:val="left"/>
              <w:textAlignment w:val="center"/>
              <w:rPr>
                <w:lang w:eastAsia="zh-CN"/>
              </w:rPr>
            </w:pPr>
            <w:r>
              <w:rPr>
                <w:rFonts w:hint="eastAsia" w:ascii="微软雅黑" w:hAnsi="微软雅黑" w:eastAsia="微软雅黑" w:cs="微软雅黑"/>
                <w:b w:val="0"/>
                <w:bCs w:val="0"/>
                <w:i w:val="0"/>
                <w:iCs w:val="0"/>
                <w:color w:val="333333"/>
                <w:kern w:val="0"/>
                <w:sz w:val="20"/>
                <w:szCs w:val="20"/>
                <w:lang w:val="en-US" w:eastAsia="zh-CN" w:bidi="ar"/>
              </w:rPr>
              <w:t>当前审批节点的最终结果</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wordWrap/>
              <w:jc w:val="left"/>
              <w:textAlignment w:val="center"/>
              <w:rPr>
                <w:lang w:eastAsia="zh-CN"/>
              </w:rPr>
            </w:pPr>
            <w:r>
              <w:rPr>
                <w:rFonts w:hint="eastAsia" w:ascii="微软雅黑" w:hAnsi="微软雅黑" w:eastAsia="微软雅黑" w:cs="微软雅黑"/>
                <w:b w:val="0"/>
                <w:bCs w:val="0"/>
                <w:i w:val="0"/>
                <w:iCs w:val="0"/>
                <w:color w:val="333333"/>
                <w:kern w:val="0"/>
                <w:sz w:val="20"/>
                <w:szCs w:val="20"/>
                <w:lang w:val="en-US" w:eastAsia="zh-CN" w:bidi="ar"/>
              </w:rPr>
              <w:t>审批时间</w:t>
            </w:r>
          </w:p>
        </w:tc>
        <w:tc>
          <w:tcPr>
            <w:tcW w:w="1418" w:type="dxa"/>
            <w:tcBorders>
              <w:left w:val="single" w:color="auto" w:sz="4" w:space="0"/>
              <w:right w:val="single" w:color="auto" w:sz="4" w:space="0"/>
            </w:tcBorders>
            <w:vAlign w:val="center"/>
          </w:tcPr>
          <w:p>
            <w:pPr>
              <w:keepNext w:val="0"/>
              <w:keepLines w:val="0"/>
              <w:widowControl/>
              <w:suppressLineNumbers w:val="0"/>
              <w:wordWrap/>
              <w:jc w:val="left"/>
              <w:textAlignment w:val="center"/>
              <w:rPr>
                <w:lang w:eastAsia="zh-CN"/>
              </w:rPr>
            </w:pPr>
            <w:r>
              <w:rPr>
                <w:rFonts w:hint="eastAsia" w:ascii="微软雅黑" w:hAnsi="微软雅黑" w:eastAsia="微软雅黑" w:cs="微软雅黑"/>
                <w:b w:val="0"/>
                <w:bCs w:val="0"/>
                <w:i w:val="0"/>
                <w:iCs w:val="0"/>
                <w:color w:val="333333"/>
                <w:kern w:val="0"/>
                <w:sz w:val="20"/>
                <w:szCs w:val="20"/>
                <w:lang w:val="en-US" w:eastAsia="zh-CN" w:bidi="ar"/>
              </w:rPr>
              <w:t>approval_time</w:t>
            </w:r>
          </w:p>
        </w:tc>
        <w:tc>
          <w:tcPr>
            <w:tcW w:w="1701" w:type="dxa"/>
            <w:tcBorders>
              <w:left w:val="single" w:color="auto" w:sz="4" w:space="0"/>
              <w:right w:val="single" w:color="auto" w:sz="4" w:space="0"/>
            </w:tcBorders>
            <w:vAlign w:val="center"/>
          </w:tcPr>
          <w:p>
            <w:pPr>
              <w:keepNext w:val="0"/>
              <w:keepLines w:val="0"/>
              <w:widowControl/>
              <w:suppressLineNumbers w:val="0"/>
              <w:wordWrap/>
              <w:jc w:val="center"/>
              <w:textAlignment w:val="center"/>
              <w:rPr>
                <w:lang w:eastAsia="zh-CN"/>
              </w:rPr>
            </w:pPr>
            <w:r>
              <w:rPr>
                <w:rFonts w:hint="eastAsia" w:ascii="微软雅黑" w:hAnsi="微软雅黑" w:eastAsia="微软雅黑" w:cs="微软雅黑"/>
                <w:b w:val="0"/>
                <w:bCs w:val="0"/>
                <w:i w:val="0"/>
                <w:iCs w:val="0"/>
                <w:color w:val="333333"/>
                <w:kern w:val="0"/>
                <w:sz w:val="20"/>
                <w:szCs w:val="20"/>
                <w:lang w:val="en-US" w:eastAsia="zh-CN" w:bidi="ar"/>
              </w:rPr>
              <w:t>DATETIME</w:t>
            </w:r>
          </w:p>
        </w:tc>
        <w:tc>
          <w:tcPr>
            <w:tcW w:w="1134" w:type="dxa"/>
            <w:tcBorders>
              <w:left w:val="single" w:color="auto" w:sz="4" w:space="0"/>
              <w:right w:val="single" w:color="auto" w:sz="4" w:space="0"/>
            </w:tcBorders>
            <w:vAlign w:val="center"/>
          </w:tcPr>
          <w:p>
            <w:pPr>
              <w:keepNext w:val="0"/>
              <w:keepLines w:val="0"/>
              <w:widowControl/>
              <w:suppressLineNumbers w:val="0"/>
              <w:wordWrap/>
              <w:jc w:val="center"/>
              <w:textAlignment w:val="center"/>
              <w:rPr>
                <w:rFonts w:ascii="宋体" w:hAnsi="宋体"/>
                <w:lang w:eastAsia="zh-CN"/>
              </w:rPr>
            </w:pPr>
            <w:r>
              <w:rPr>
                <w:rFonts w:hint="eastAsia" w:ascii="微软雅黑" w:hAnsi="微软雅黑" w:eastAsia="微软雅黑" w:cs="微软雅黑"/>
                <w:b w:val="0"/>
                <w:bCs w:val="0"/>
                <w:i w:val="0"/>
                <w:iCs w:val="0"/>
                <w:color w:val="333333"/>
                <w:kern w:val="0"/>
                <w:sz w:val="20"/>
                <w:szCs w:val="20"/>
                <w:lang w:val="en-US" w:eastAsia="zh-CN" w:bidi="ar"/>
              </w:rPr>
              <w:t>是</w:t>
            </w:r>
          </w:p>
        </w:tc>
        <w:tc>
          <w:tcPr>
            <w:tcW w:w="2245" w:type="dxa"/>
            <w:tcBorders>
              <w:left w:val="single" w:color="auto" w:sz="4" w:space="0"/>
              <w:right w:val="single" w:color="auto" w:sz="4" w:space="0"/>
            </w:tcBorders>
            <w:vAlign w:val="center"/>
          </w:tcPr>
          <w:p>
            <w:pPr>
              <w:keepNext w:val="0"/>
              <w:keepLines w:val="0"/>
              <w:widowControl/>
              <w:suppressLineNumbers w:val="0"/>
              <w:wordWrap/>
              <w:jc w:val="left"/>
              <w:textAlignment w:val="center"/>
              <w:rPr>
                <w:lang w:eastAsia="zh-CN"/>
              </w:rPr>
            </w:pPr>
            <w:r>
              <w:rPr>
                <w:rFonts w:hint="eastAsia" w:ascii="微软雅黑" w:hAnsi="微软雅黑" w:eastAsia="微软雅黑" w:cs="微软雅黑"/>
                <w:b w:val="0"/>
                <w:bCs w:val="0"/>
                <w:i w:val="0"/>
                <w:iCs w:val="0"/>
                <w:color w:val="333333"/>
                <w:kern w:val="0"/>
                <w:sz w:val="20"/>
                <w:szCs w:val="20"/>
                <w:lang w:val="en-US" w:eastAsia="zh-CN" w:bidi="ar"/>
              </w:rPr>
              <w:t>2025-05-15 11:00:00</w:t>
            </w:r>
          </w:p>
        </w:tc>
        <w:tc>
          <w:tcPr>
            <w:tcW w:w="1745" w:type="dxa"/>
            <w:tcBorders>
              <w:left w:val="single" w:color="auto" w:sz="4" w:space="0"/>
            </w:tcBorders>
            <w:vAlign w:val="center"/>
          </w:tcPr>
          <w:p>
            <w:pPr>
              <w:keepNext w:val="0"/>
              <w:keepLines w:val="0"/>
              <w:widowControl/>
              <w:suppressLineNumbers w:val="0"/>
              <w:wordWrap/>
              <w:jc w:val="left"/>
              <w:textAlignment w:val="center"/>
              <w:rPr>
                <w:lang w:eastAsia="zh-CN"/>
              </w:rPr>
            </w:pPr>
            <w:r>
              <w:rPr>
                <w:rFonts w:hint="eastAsia" w:ascii="微软雅黑" w:hAnsi="微软雅黑" w:eastAsia="微软雅黑" w:cs="微软雅黑"/>
                <w:b w:val="0"/>
                <w:bCs w:val="0"/>
                <w:i w:val="0"/>
                <w:iCs w:val="0"/>
                <w:color w:val="333333"/>
                <w:kern w:val="0"/>
                <w:sz w:val="20"/>
                <w:szCs w:val="20"/>
                <w:lang w:val="en-US" w:eastAsia="zh-CN" w:bidi="ar"/>
              </w:rPr>
              <w:t>完成审批操作的系统时间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wordWrap/>
              <w:jc w:val="left"/>
              <w:textAlignment w:val="center"/>
              <w:rPr>
                <w:lang w:eastAsia="zh-CN"/>
              </w:rPr>
            </w:pPr>
            <w:r>
              <w:rPr>
                <w:rFonts w:hint="eastAsia" w:ascii="微软雅黑" w:hAnsi="微软雅黑" w:eastAsia="微软雅黑" w:cs="微软雅黑"/>
                <w:b w:val="0"/>
                <w:bCs w:val="0"/>
                <w:i w:val="0"/>
                <w:iCs w:val="0"/>
                <w:color w:val="333333"/>
                <w:kern w:val="0"/>
                <w:sz w:val="20"/>
                <w:szCs w:val="20"/>
                <w:lang w:val="en-US" w:eastAsia="zh-CN" w:bidi="ar"/>
              </w:rPr>
              <w:t>驳回/退回原因</w:t>
            </w:r>
          </w:p>
        </w:tc>
        <w:tc>
          <w:tcPr>
            <w:tcW w:w="1418" w:type="dxa"/>
            <w:tcBorders>
              <w:left w:val="single" w:color="auto" w:sz="4" w:space="0"/>
              <w:right w:val="single" w:color="auto" w:sz="4" w:space="0"/>
            </w:tcBorders>
            <w:vAlign w:val="center"/>
          </w:tcPr>
          <w:p>
            <w:pPr>
              <w:keepNext w:val="0"/>
              <w:keepLines w:val="0"/>
              <w:widowControl/>
              <w:suppressLineNumbers w:val="0"/>
              <w:wordWrap/>
              <w:jc w:val="left"/>
              <w:textAlignment w:val="center"/>
              <w:rPr>
                <w:lang w:eastAsia="zh-CN"/>
              </w:rPr>
            </w:pPr>
            <w:r>
              <w:rPr>
                <w:rFonts w:hint="eastAsia" w:ascii="微软雅黑" w:hAnsi="微软雅黑" w:eastAsia="微软雅黑" w:cs="微软雅黑"/>
                <w:b w:val="0"/>
                <w:bCs w:val="0"/>
                <w:i w:val="0"/>
                <w:iCs w:val="0"/>
                <w:color w:val="333333"/>
                <w:kern w:val="0"/>
                <w:sz w:val="20"/>
                <w:szCs w:val="20"/>
                <w:lang w:val="en-US" w:eastAsia="zh-CN" w:bidi="ar"/>
              </w:rPr>
              <w:t>back_reason</w:t>
            </w:r>
          </w:p>
        </w:tc>
        <w:tc>
          <w:tcPr>
            <w:tcW w:w="1701" w:type="dxa"/>
            <w:tcBorders>
              <w:left w:val="single" w:color="auto" w:sz="4" w:space="0"/>
              <w:right w:val="single" w:color="auto" w:sz="4" w:space="0"/>
            </w:tcBorders>
            <w:vAlign w:val="center"/>
          </w:tcPr>
          <w:p>
            <w:pPr>
              <w:keepNext w:val="0"/>
              <w:keepLines w:val="0"/>
              <w:widowControl/>
              <w:suppressLineNumbers w:val="0"/>
              <w:wordWrap/>
              <w:jc w:val="center"/>
              <w:textAlignment w:val="center"/>
              <w:rPr>
                <w:lang w:eastAsia="zh-CN"/>
              </w:rPr>
            </w:pPr>
            <w:r>
              <w:rPr>
                <w:rFonts w:hint="eastAsia" w:ascii="微软雅黑" w:hAnsi="微软雅黑" w:eastAsia="微软雅黑" w:cs="微软雅黑"/>
                <w:b w:val="0"/>
                <w:bCs w:val="0"/>
                <w:i w:val="0"/>
                <w:iCs w:val="0"/>
                <w:color w:val="333333"/>
                <w:kern w:val="0"/>
                <w:sz w:val="20"/>
                <w:szCs w:val="20"/>
                <w:lang w:val="en-US" w:eastAsia="zh-CN" w:bidi="ar"/>
              </w:rPr>
              <w:t>TEXT</w:t>
            </w:r>
          </w:p>
        </w:tc>
        <w:tc>
          <w:tcPr>
            <w:tcW w:w="1134" w:type="dxa"/>
            <w:tcBorders>
              <w:left w:val="single" w:color="auto" w:sz="4" w:space="0"/>
              <w:right w:val="single" w:color="auto" w:sz="4" w:space="0"/>
            </w:tcBorders>
            <w:vAlign w:val="center"/>
          </w:tcPr>
          <w:p>
            <w:pPr>
              <w:keepNext w:val="0"/>
              <w:keepLines w:val="0"/>
              <w:widowControl/>
              <w:suppressLineNumbers w:val="0"/>
              <w:wordWrap/>
              <w:jc w:val="center"/>
              <w:textAlignment w:val="center"/>
              <w:rPr>
                <w:rFonts w:ascii="宋体" w:hAnsi="宋体"/>
                <w:lang w:eastAsia="zh-CN"/>
              </w:rPr>
            </w:pPr>
            <w:r>
              <w:rPr>
                <w:rFonts w:hint="eastAsia" w:ascii="微软雅黑" w:hAnsi="微软雅黑" w:eastAsia="微软雅黑" w:cs="微软雅黑"/>
                <w:b w:val="0"/>
                <w:bCs w:val="0"/>
                <w:i w:val="0"/>
                <w:iCs w:val="0"/>
                <w:color w:val="333333"/>
                <w:kern w:val="0"/>
                <w:sz w:val="20"/>
                <w:szCs w:val="20"/>
                <w:lang w:val="en-US" w:eastAsia="zh-CN" w:bidi="ar"/>
              </w:rPr>
              <w:t>是</w:t>
            </w:r>
          </w:p>
        </w:tc>
        <w:tc>
          <w:tcPr>
            <w:tcW w:w="2245" w:type="dxa"/>
            <w:tcBorders>
              <w:left w:val="single" w:color="auto" w:sz="4" w:space="0"/>
              <w:right w:val="single" w:color="auto" w:sz="4" w:space="0"/>
            </w:tcBorders>
            <w:vAlign w:val="center"/>
          </w:tcPr>
          <w:p>
            <w:pPr>
              <w:keepNext w:val="0"/>
              <w:keepLines w:val="0"/>
              <w:widowControl/>
              <w:suppressLineNumbers w:val="0"/>
              <w:wordWrap/>
              <w:jc w:val="left"/>
              <w:textAlignment w:val="center"/>
              <w:rPr>
                <w:lang w:eastAsia="zh-CN"/>
              </w:rPr>
            </w:pPr>
            <w:r>
              <w:rPr>
                <w:rFonts w:hint="eastAsia" w:ascii="微软雅黑" w:hAnsi="微软雅黑" w:eastAsia="微软雅黑" w:cs="微软雅黑"/>
                <w:b w:val="0"/>
                <w:bCs w:val="0"/>
                <w:i w:val="0"/>
                <w:iCs w:val="0"/>
                <w:color w:val="333333"/>
                <w:kern w:val="0"/>
                <w:sz w:val="20"/>
                <w:szCs w:val="20"/>
                <w:lang w:val="en-US" w:eastAsia="zh-CN" w:bidi="ar"/>
              </w:rPr>
              <w:t>事实依据不足，补充材料后重新上报</w:t>
            </w:r>
          </w:p>
        </w:tc>
        <w:tc>
          <w:tcPr>
            <w:tcW w:w="1745" w:type="dxa"/>
            <w:tcBorders>
              <w:left w:val="single" w:color="auto" w:sz="4" w:space="0"/>
            </w:tcBorders>
            <w:vAlign w:val="center"/>
          </w:tcPr>
          <w:p>
            <w:pPr>
              <w:keepNext w:val="0"/>
              <w:keepLines w:val="0"/>
              <w:widowControl/>
              <w:suppressLineNumbers w:val="0"/>
              <w:wordWrap/>
              <w:jc w:val="left"/>
              <w:textAlignment w:val="center"/>
              <w:rPr>
                <w:lang w:eastAsia="zh-CN"/>
              </w:rPr>
            </w:pPr>
            <w:r>
              <w:rPr>
                <w:rFonts w:hint="eastAsia" w:ascii="微软雅黑" w:hAnsi="微软雅黑" w:eastAsia="微软雅黑" w:cs="微软雅黑"/>
                <w:b w:val="0"/>
                <w:bCs w:val="0"/>
                <w:i w:val="0"/>
                <w:iCs w:val="0"/>
                <w:color w:val="333333"/>
                <w:kern w:val="0"/>
                <w:sz w:val="20"/>
                <w:szCs w:val="20"/>
                <w:lang w:val="en-US" w:eastAsia="zh-CN" w:bidi="ar"/>
              </w:rPr>
              <w:t>审批驳回或退回修改时填写的具体原因</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wordWrap/>
              <w:jc w:val="left"/>
              <w:textAlignment w:val="center"/>
              <w:rPr>
                <w:lang w:eastAsia="zh-CN"/>
              </w:rPr>
            </w:pPr>
            <w:r>
              <w:rPr>
                <w:rFonts w:hint="eastAsia" w:ascii="微软雅黑" w:hAnsi="微软雅黑" w:eastAsia="微软雅黑" w:cs="微软雅黑"/>
                <w:b w:val="0"/>
                <w:bCs w:val="0"/>
                <w:i w:val="0"/>
                <w:iCs w:val="0"/>
                <w:color w:val="333333"/>
                <w:kern w:val="0"/>
                <w:sz w:val="20"/>
                <w:szCs w:val="20"/>
                <w:lang w:val="en-US" w:eastAsia="zh-CN" w:bidi="ar"/>
              </w:rPr>
              <w:t>审批顺序</w:t>
            </w:r>
          </w:p>
        </w:tc>
        <w:tc>
          <w:tcPr>
            <w:tcW w:w="1418" w:type="dxa"/>
            <w:tcBorders>
              <w:left w:val="single" w:color="auto" w:sz="4" w:space="0"/>
              <w:right w:val="single" w:color="auto" w:sz="4" w:space="0"/>
            </w:tcBorders>
            <w:vAlign w:val="center"/>
          </w:tcPr>
          <w:p>
            <w:pPr>
              <w:keepNext w:val="0"/>
              <w:keepLines w:val="0"/>
              <w:widowControl/>
              <w:suppressLineNumbers w:val="0"/>
              <w:wordWrap/>
              <w:jc w:val="left"/>
              <w:textAlignment w:val="center"/>
              <w:rPr>
                <w:lang w:eastAsia="zh-CN"/>
              </w:rPr>
            </w:pPr>
            <w:r>
              <w:rPr>
                <w:rFonts w:hint="eastAsia" w:ascii="微软雅黑" w:hAnsi="微软雅黑" w:eastAsia="微软雅黑" w:cs="微软雅黑"/>
                <w:b w:val="0"/>
                <w:bCs w:val="0"/>
                <w:i w:val="0"/>
                <w:iCs w:val="0"/>
                <w:color w:val="333333"/>
                <w:kern w:val="0"/>
                <w:sz w:val="20"/>
                <w:szCs w:val="20"/>
                <w:lang w:val="en-US" w:eastAsia="zh-CN" w:bidi="ar"/>
              </w:rPr>
              <w:t>sort</w:t>
            </w:r>
          </w:p>
        </w:tc>
        <w:tc>
          <w:tcPr>
            <w:tcW w:w="1701" w:type="dxa"/>
            <w:tcBorders>
              <w:left w:val="single" w:color="auto" w:sz="4" w:space="0"/>
              <w:right w:val="single" w:color="auto" w:sz="4" w:space="0"/>
            </w:tcBorders>
            <w:vAlign w:val="center"/>
          </w:tcPr>
          <w:p>
            <w:pPr>
              <w:keepNext w:val="0"/>
              <w:keepLines w:val="0"/>
              <w:widowControl/>
              <w:suppressLineNumbers w:val="0"/>
              <w:wordWrap/>
              <w:jc w:val="center"/>
              <w:textAlignment w:val="center"/>
              <w:rPr>
                <w:lang w:eastAsia="zh-CN"/>
              </w:rPr>
            </w:pPr>
            <w:r>
              <w:rPr>
                <w:rFonts w:hint="eastAsia" w:ascii="微软雅黑" w:hAnsi="微软雅黑" w:eastAsia="微软雅黑" w:cs="微软雅黑"/>
                <w:b w:val="0"/>
                <w:bCs w:val="0"/>
                <w:i w:val="0"/>
                <w:iCs w:val="0"/>
                <w:color w:val="333333"/>
                <w:kern w:val="0"/>
                <w:sz w:val="20"/>
                <w:szCs w:val="20"/>
                <w:lang w:val="en-US" w:eastAsia="zh-CN" w:bidi="ar"/>
              </w:rPr>
              <w:t>INT</w:t>
            </w:r>
          </w:p>
        </w:tc>
        <w:tc>
          <w:tcPr>
            <w:tcW w:w="1134" w:type="dxa"/>
            <w:tcBorders>
              <w:left w:val="single" w:color="auto" w:sz="4" w:space="0"/>
              <w:right w:val="single" w:color="auto" w:sz="4" w:space="0"/>
            </w:tcBorders>
            <w:vAlign w:val="center"/>
          </w:tcPr>
          <w:p>
            <w:pPr>
              <w:keepNext w:val="0"/>
              <w:keepLines w:val="0"/>
              <w:widowControl/>
              <w:suppressLineNumbers w:val="0"/>
              <w:wordWrap/>
              <w:jc w:val="center"/>
              <w:textAlignment w:val="center"/>
              <w:rPr>
                <w:rFonts w:ascii="宋体" w:hAnsi="宋体"/>
                <w:lang w:eastAsia="zh-CN"/>
              </w:rPr>
            </w:pPr>
            <w:r>
              <w:rPr>
                <w:rFonts w:hint="eastAsia" w:ascii="微软雅黑" w:hAnsi="微软雅黑" w:eastAsia="微软雅黑" w:cs="微软雅黑"/>
                <w:b w:val="0"/>
                <w:bCs w:val="0"/>
                <w:i w:val="0"/>
                <w:iCs w:val="0"/>
                <w:color w:val="333333"/>
                <w:kern w:val="0"/>
                <w:sz w:val="20"/>
                <w:szCs w:val="20"/>
                <w:lang w:val="en-US" w:eastAsia="zh-CN" w:bidi="ar"/>
              </w:rPr>
              <w:t>是</w:t>
            </w:r>
          </w:p>
        </w:tc>
        <w:tc>
          <w:tcPr>
            <w:tcW w:w="2245" w:type="dxa"/>
            <w:tcBorders>
              <w:left w:val="single" w:color="auto" w:sz="4" w:space="0"/>
              <w:right w:val="single" w:color="auto" w:sz="4" w:space="0"/>
            </w:tcBorders>
            <w:vAlign w:val="center"/>
          </w:tcPr>
          <w:p>
            <w:pPr>
              <w:keepNext w:val="0"/>
              <w:keepLines w:val="0"/>
              <w:widowControl/>
              <w:suppressLineNumbers w:val="0"/>
              <w:wordWrap/>
              <w:jc w:val="left"/>
              <w:textAlignment w:val="center"/>
              <w:rPr>
                <w:lang w:eastAsia="zh-CN"/>
              </w:rPr>
            </w:pPr>
            <w:r>
              <w:rPr>
                <w:rFonts w:hint="eastAsia" w:ascii="微软雅黑" w:hAnsi="微软雅黑" w:eastAsia="微软雅黑" w:cs="微软雅黑"/>
                <w:b w:val="0"/>
                <w:bCs w:val="0"/>
                <w:i w:val="0"/>
                <w:iCs w:val="0"/>
                <w:color w:val="333333"/>
                <w:kern w:val="0"/>
                <w:sz w:val="20"/>
                <w:szCs w:val="20"/>
                <w:lang w:val="en-US" w:eastAsia="zh-CN" w:bidi="ar"/>
              </w:rPr>
              <w:t>1、2、3</w:t>
            </w:r>
          </w:p>
        </w:tc>
        <w:tc>
          <w:tcPr>
            <w:tcW w:w="1745" w:type="dxa"/>
            <w:tcBorders>
              <w:left w:val="single" w:color="auto" w:sz="4" w:space="0"/>
            </w:tcBorders>
            <w:vAlign w:val="center"/>
          </w:tcPr>
          <w:p>
            <w:pPr>
              <w:keepNext w:val="0"/>
              <w:keepLines w:val="0"/>
              <w:widowControl/>
              <w:suppressLineNumbers w:val="0"/>
              <w:wordWrap/>
              <w:jc w:val="left"/>
              <w:textAlignment w:val="center"/>
              <w:rPr>
                <w:lang w:eastAsia="zh-CN"/>
              </w:rPr>
            </w:pPr>
            <w:r>
              <w:rPr>
                <w:rFonts w:hint="eastAsia" w:ascii="微软雅黑" w:hAnsi="微软雅黑" w:eastAsia="微软雅黑" w:cs="微软雅黑"/>
                <w:b w:val="0"/>
                <w:bCs w:val="0"/>
                <w:i w:val="0"/>
                <w:iCs w:val="0"/>
                <w:color w:val="333333"/>
                <w:kern w:val="0"/>
                <w:sz w:val="20"/>
                <w:szCs w:val="20"/>
                <w:lang w:val="en-US" w:eastAsia="zh-CN" w:bidi="ar"/>
              </w:rPr>
              <w:t>审批节点的执行顺序，用于流程排序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wordWrap/>
              <w:jc w:val="left"/>
              <w:textAlignment w:val="center"/>
              <w:rPr>
                <w:lang w:eastAsia="zh-CN"/>
              </w:rPr>
            </w:pPr>
          </w:p>
        </w:tc>
        <w:tc>
          <w:tcPr>
            <w:tcW w:w="1418" w:type="dxa"/>
            <w:tcBorders>
              <w:left w:val="single" w:color="auto" w:sz="4" w:space="0"/>
              <w:right w:val="single" w:color="auto" w:sz="4" w:space="0"/>
            </w:tcBorders>
            <w:vAlign w:val="center"/>
          </w:tcPr>
          <w:p>
            <w:pPr>
              <w:keepNext w:val="0"/>
              <w:keepLines w:val="0"/>
              <w:widowControl/>
              <w:suppressLineNumbers w:val="0"/>
              <w:wordWrap/>
              <w:jc w:val="left"/>
              <w:textAlignment w:val="center"/>
              <w:rPr>
                <w:lang w:eastAsia="zh-CN"/>
              </w:rPr>
            </w:pPr>
          </w:p>
        </w:tc>
        <w:tc>
          <w:tcPr>
            <w:tcW w:w="1701" w:type="dxa"/>
            <w:tcBorders>
              <w:left w:val="single" w:color="auto" w:sz="4" w:space="0"/>
              <w:right w:val="single" w:color="auto" w:sz="4" w:space="0"/>
            </w:tcBorders>
            <w:vAlign w:val="center"/>
          </w:tcPr>
          <w:p>
            <w:pPr>
              <w:keepNext w:val="0"/>
              <w:keepLines w:val="0"/>
              <w:widowControl/>
              <w:suppressLineNumbers w:val="0"/>
              <w:wordWrap/>
              <w:jc w:val="center"/>
              <w:textAlignment w:val="center"/>
              <w:rPr>
                <w:lang w:eastAsia="zh-CN"/>
              </w:rPr>
            </w:pPr>
          </w:p>
        </w:tc>
        <w:tc>
          <w:tcPr>
            <w:tcW w:w="1134" w:type="dxa"/>
            <w:tcBorders>
              <w:left w:val="single" w:color="auto" w:sz="4" w:space="0"/>
              <w:right w:val="single" w:color="auto" w:sz="4" w:space="0"/>
            </w:tcBorders>
            <w:vAlign w:val="center"/>
          </w:tcPr>
          <w:p>
            <w:pPr>
              <w:keepNext w:val="0"/>
              <w:keepLines w:val="0"/>
              <w:widowControl/>
              <w:suppressLineNumbers w:val="0"/>
              <w:wordWrap/>
              <w:jc w:val="center"/>
              <w:textAlignment w:val="center"/>
              <w:rPr>
                <w:rFonts w:ascii="宋体" w:hAnsi="宋体"/>
                <w:lang w:eastAsia="zh-CN"/>
              </w:rPr>
            </w:pPr>
          </w:p>
        </w:tc>
        <w:tc>
          <w:tcPr>
            <w:tcW w:w="2245" w:type="dxa"/>
            <w:tcBorders>
              <w:left w:val="single" w:color="auto" w:sz="4" w:space="0"/>
              <w:right w:val="single" w:color="auto" w:sz="4" w:space="0"/>
            </w:tcBorders>
            <w:vAlign w:val="center"/>
          </w:tcPr>
          <w:p>
            <w:pPr>
              <w:keepNext w:val="0"/>
              <w:keepLines w:val="0"/>
              <w:widowControl/>
              <w:suppressLineNumbers w:val="0"/>
              <w:wordWrap/>
              <w:jc w:val="left"/>
              <w:textAlignment w:val="center"/>
              <w:rPr>
                <w:lang w:eastAsia="zh-CN"/>
              </w:rPr>
            </w:pPr>
          </w:p>
        </w:tc>
        <w:tc>
          <w:tcPr>
            <w:tcW w:w="1745" w:type="dxa"/>
            <w:tcBorders>
              <w:left w:val="single" w:color="auto" w:sz="4" w:space="0"/>
            </w:tcBorders>
            <w:vAlign w:val="center"/>
          </w:tcPr>
          <w:p>
            <w:pPr>
              <w:keepNext w:val="0"/>
              <w:keepLines w:val="0"/>
              <w:widowControl/>
              <w:suppressLineNumbers w:val="0"/>
              <w:wordWrap/>
              <w:jc w:val="left"/>
              <w:textAlignment w:val="center"/>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99" w:hRule="atLeast"/>
          <w:jc w:val="center"/>
        </w:trPr>
        <w:tc>
          <w:tcPr>
            <w:tcW w:w="1237" w:type="dxa"/>
          </w:tcPr>
          <w:p>
            <w:pPr>
              <w:jc w:val="center"/>
              <w:rPr>
                <w:b/>
                <w:lang w:eastAsia="zh-CN"/>
              </w:rPr>
            </w:pPr>
            <w:r>
              <w:rPr>
                <w:rFonts w:hint="eastAsia"/>
                <w:b/>
                <w:lang w:eastAsia="zh-CN"/>
              </w:rPr>
              <w:t>中文名称</w:t>
            </w:r>
          </w:p>
        </w:tc>
        <w:tc>
          <w:tcPr>
            <w:tcW w:w="1418" w:type="dxa"/>
          </w:tcPr>
          <w:p>
            <w:pPr>
              <w:jc w:val="center"/>
              <w:rPr>
                <w:b/>
                <w:lang w:eastAsia="zh-CN"/>
              </w:rPr>
            </w:pPr>
            <w:r>
              <w:rPr>
                <w:rFonts w:hint="eastAsia"/>
                <w:b/>
                <w:lang w:eastAsia="zh-CN"/>
              </w:rPr>
              <w:t>属性名称</w:t>
            </w:r>
          </w:p>
        </w:tc>
        <w:tc>
          <w:tcPr>
            <w:tcW w:w="1701" w:type="dxa"/>
          </w:tcPr>
          <w:p>
            <w:pPr>
              <w:jc w:val="center"/>
              <w:rPr>
                <w:b/>
                <w:lang w:eastAsia="zh-CN"/>
              </w:rPr>
            </w:pPr>
            <w:r>
              <w:rPr>
                <w:rFonts w:hint="eastAsia"/>
                <w:b/>
                <w:lang w:eastAsia="zh-CN"/>
              </w:rPr>
              <w:t>类型</w:t>
            </w:r>
          </w:p>
        </w:tc>
        <w:tc>
          <w:tcPr>
            <w:tcW w:w="1134" w:type="dxa"/>
          </w:tcPr>
          <w:p>
            <w:pPr>
              <w:jc w:val="center"/>
              <w:rPr>
                <w:b/>
                <w:lang w:eastAsia="zh-CN"/>
              </w:rPr>
            </w:pPr>
            <w:r>
              <w:rPr>
                <w:rFonts w:hint="eastAsia"/>
                <w:b/>
                <w:lang w:eastAsia="zh-CN"/>
              </w:rPr>
              <w:t>是否为空</w:t>
            </w:r>
          </w:p>
        </w:tc>
        <w:tc>
          <w:tcPr>
            <w:tcW w:w="2245" w:type="dxa"/>
          </w:tcPr>
          <w:p>
            <w:pPr>
              <w:jc w:val="center"/>
              <w:rPr>
                <w:b/>
                <w:lang w:eastAsia="zh-CN"/>
              </w:rPr>
            </w:pPr>
            <w:r>
              <w:rPr>
                <w:rFonts w:hint="eastAsia"/>
                <w:b/>
                <w:lang w:eastAsia="zh-CN"/>
              </w:rPr>
              <w:t>取值范围或举例</w:t>
            </w:r>
          </w:p>
        </w:tc>
        <w:tc>
          <w:tcPr>
            <w:tcW w:w="1745" w:type="dxa"/>
          </w:tcPr>
          <w:p>
            <w:pPr>
              <w:jc w:val="center"/>
              <w:rPr>
                <w:b/>
                <w:lang w:eastAsia="zh-CN"/>
              </w:rPr>
            </w:pPr>
            <w:r>
              <w:rPr>
                <w:rFonts w:hint="eastAsia"/>
                <w:b/>
                <w:lang w:eastAsia="zh-CN"/>
              </w:rPr>
              <w:t>简要说明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wordWrap/>
              <w:jc w:val="left"/>
              <w:textAlignment w:val="center"/>
              <w:rPr>
                <w:lang w:eastAsia="zh-CN"/>
              </w:rPr>
            </w:pPr>
            <w:r>
              <w:rPr>
                <w:rFonts w:hint="eastAsia" w:ascii="微软雅黑" w:hAnsi="微软雅黑" w:eastAsia="微软雅黑" w:cs="微软雅黑"/>
                <w:b w:val="0"/>
                <w:bCs w:val="0"/>
                <w:i w:val="0"/>
                <w:iCs w:val="0"/>
                <w:color w:val="333333"/>
                <w:kern w:val="0"/>
                <w:sz w:val="20"/>
                <w:szCs w:val="20"/>
                <w:lang w:val="en-US" w:eastAsia="zh-CN" w:bidi="ar"/>
              </w:rPr>
              <w:t>主键ID</w:t>
            </w:r>
          </w:p>
        </w:tc>
        <w:tc>
          <w:tcPr>
            <w:tcW w:w="1418" w:type="dxa"/>
            <w:tcBorders>
              <w:left w:val="single" w:color="auto" w:sz="4" w:space="0"/>
              <w:right w:val="single" w:color="auto" w:sz="4" w:space="0"/>
            </w:tcBorders>
            <w:vAlign w:val="center"/>
          </w:tcPr>
          <w:p>
            <w:pPr>
              <w:keepNext w:val="0"/>
              <w:keepLines w:val="0"/>
              <w:widowControl/>
              <w:suppressLineNumbers w:val="0"/>
              <w:wordWrap/>
              <w:jc w:val="left"/>
              <w:textAlignment w:val="center"/>
              <w:rPr>
                <w:lang w:eastAsia="zh-CN"/>
              </w:rPr>
            </w:pPr>
            <w:r>
              <w:rPr>
                <w:rFonts w:hint="eastAsia" w:ascii="微软雅黑" w:hAnsi="微软雅黑" w:eastAsia="微软雅黑" w:cs="微软雅黑"/>
                <w:b w:val="0"/>
                <w:bCs w:val="0"/>
                <w:i w:val="0"/>
                <w:iCs w:val="0"/>
                <w:color w:val="333333"/>
                <w:kern w:val="0"/>
                <w:sz w:val="20"/>
                <w:szCs w:val="20"/>
                <w:lang w:val="en-US" w:eastAsia="zh-CN" w:bidi="ar"/>
              </w:rPr>
              <w:t>id</w:t>
            </w:r>
          </w:p>
        </w:tc>
        <w:tc>
          <w:tcPr>
            <w:tcW w:w="1701" w:type="dxa"/>
            <w:tcBorders>
              <w:left w:val="single" w:color="auto" w:sz="4" w:space="0"/>
              <w:right w:val="single" w:color="auto" w:sz="4" w:space="0"/>
            </w:tcBorders>
            <w:vAlign w:val="center"/>
          </w:tcPr>
          <w:p>
            <w:pPr>
              <w:keepNext w:val="0"/>
              <w:keepLines w:val="0"/>
              <w:widowControl/>
              <w:suppressLineNumbers w:val="0"/>
              <w:wordWrap/>
              <w:jc w:val="center"/>
              <w:textAlignment w:val="center"/>
              <w:rPr>
                <w:lang w:eastAsia="zh-CN"/>
              </w:rPr>
            </w:pPr>
            <w:r>
              <w:rPr>
                <w:rFonts w:hint="eastAsia" w:ascii="微软雅黑" w:hAnsi="微软雅黑" w:eastAsia="微软雅黑" w:cs="微软雅黑"/>
                <w:b w:val="0"/>
                <w:bCs w:val="0"/>
                <w:i w:val="0"/>
                <w:iCs w:val="0"/>
                <w:color w:val="333333"/>
                <w:kern w:val="0"/>
                <w:sz w:val="20"/>
                <w:szCs w:val="20"/>
                <w:lang w:val="en-US" w:eastAsia="zh-CN" w:bidi="ar"/>
              </w:rPr>
              <w:t>BIGINT</w:t>
            </w:r>
          </w:p>
        </w:tc>
        <w:tc>
          <w:tcPr>
            <w:tcW w:w="1134" w:type="dxa"/>
            <w:tcBorders>
              <w:left w:val="single" w:color="auto" w:sz="4" w:space="0"/>
              <w:right w:val="single" w:color="auto" w:sz="4" w:space="0"/>
            </w:tcBorders>
            <w:vAlign w:val="center"/>
          </w:tcPr>
          <w:p>
            <w:pPr>
              <w:keepNext w:val="0"/>
              <w:keepLines w:val="0"/>
              <w:widowControl/>
              <w:suppressLineNumbers w:val="0"/>
              <w:wordWrap/>
              <w:jc w:val="center"/>
              <w:textAlignment w:val="center"/>
              <w:rPr>
                <w:rFonts w:ascii="宋体" w:hAnsi="宋体"/>
                <w:lang w:eastAsia="zh-CN"/>
              </w:rPr>
            </w:pPr>
            <w:r>
              <w:rPr>
                <w:rFonts w:hint="eastAsia" w:ascii="微软雅黑" w:hAnsi="微软雅黑" w:eastAsia="微软雅黑" w:cs="微软雅黑"/>
                <w:b w:val="0"/>
                <w:bCs w:val="0"/>
                <w:i w:val="0"/>
                <w:iCs w:val="0"/>
                <w:color w:val="333333"/>
                <w:kern w:val="0"/>
                <w:sz w:val="20"/>
                <w:szCs w:val="20"/>
                <w:lang w:val="en-US" w:eastAsia="zh-CN" w:bidi="ar"/>
              </w:rPr>
              <w:t>否</w:t>
            </w:r>
          </w:p>
        </w:tc>
        <w:tc>
          <w:tcPr>
            <w:tcW w:w="2245" w:type="dxa"/>
            <w:tcBorders>
              <w:left w:val="single" w:color="auto" w:sz="4" w:space="0"/>
              <w:right w:val="single" w:color="auto" w:sz="4" w:space="0"/>
            </w:tcBorders>
            <w:vAlign w:val="center"/>
          </w:tcPr>
          <w:p>
            <w:pPr>
              <w:keepNext w:val="0"/>
              <w:keepLines w:val="0"/>
              <w:widowControl/>
              <w:suppressLineNumbers w:val="0"/>
              <w:wordWrap/>
              <w:jc w:val="left"/>
              <w:textAlignment w:val="center"/>
              <w:rPr>
                <w:lang w:eastAsia="zh-CN"/>
              </w:rPr>
            </w:pPr>
            <w:r>
              <w:rPr>
                <w:rFonts w:hint="eastAsia" w:ascii="微软雅黑" w:hAnsi="微软雅黑" w:eastAsia="微软雅黑" w:cs="微软雅黑"/>
                <w:b w:val="0"/>
                <w:bCs w:val="0"/>
                <w:i w:val="0"/>
                <w:iCs w:val="0"/>
                <w:color w:val="333333"/>
                <w:kern w:val="0"/>
                <w:sz w:val="20"/>
                <w:szCs w:val="20"/>
                <w:lang w:val="en-US" w:eastAsia="zh-CN" w:bidi="ar"/>
              </w:rPr>
              <w:t>自增数字</w:t>
            </w:r>
          </w:p>
        </w:tc>
        <w:tc>
          <w:tcPr>
            <w:tcW w:w="1745" w:type="dxa"/>
            <w:tcBorders>
              <w:left w:val="single" w:color="auto" w:sz="4" w:space="0"/>
            </w:tcBorders>
            <w:vAlign w:val="center"/>
          </w:tcPr>
          <w:p>
            <w:pPr>
              <w:keepNext w:val="0"/>
              <w:keepLines w:val="0"/>
              <w:widowControl/>
              <w:suppressLineNumbers w:val="0"/>
              <w:wordWrap/>
              <w:jc w:val="left"/>
              <w:textAlignment w:val="center"/>
              <w:rPr>
                <w:lang w:eastAsia="zh-CN"/>
              </w:rPr>
            </w:pPr>
            <w:r>
              <w:rPr>
                <w:rFonts w:hint="eastAsia" w:ascii="微软雅黑" w:hAnsi="微软雅黑" w:eastAsia="微软雅黑" w:cs="微软雅黑"/>
                <w:b w:val="0"/>
                <w:bCs w:val="0"/>
                <w:i w:val="0"/>
                <w:iCs w:val="0"/>
                <w:color w:val="333333"/>
                <w:kern w:val="0"/>
                <w:sz w:val="20"/>
                <w:szCs w:val="20"/>
                <w:lang w:val="en-US" w:eastAsia="zh-CN" w:bidi="ar"/>
              </w:rPr>
              <w:t>表主键，唯一标识每条文书归档记录</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wordWrap/>
              <w:jc w:val="left"/>
              <w:textAlignment w:val="center"/>
              <w:rPr>
                <w:lang w:eastAsia="zh-CN"/>
              </w:rPr>
            </w:pPr>
            <w:r>
              <w:rPr>
                <w:rFonts w:hint="eastAsia" w:ascii="微软雅黑" w:hAnsi="微软雅黑" w:eastAsia="微软雅黑" w:cs="微软雅黑"/>
                <w:b w:val="0"/>
                <w:bCs w:val="0"/>
                <w:i w:val="0"/>
                <w:iCs w:val="0"/>
                <w:color w:val="333333"/>
                <w:kern w:val="0"/>
                <w:sz w:val="20"/>
                <w:szCs w:val="20"/>
                <w:lang w:val="en-US" w:eastAsia="zh-CN" w:bidi="ar"/>
              </w:rPr>
              <w:t>社区矫正对象编号</w:t>
            </w:r>
          </w:p>
        </w:tc>
        <w:tc>
          <w:tcPr>
            <w:tcW w:w="1418" w:type="dxa"/>
            <w:tcBorders>
              <w:left w:val="single" w:color="auto" w:sz="4" w:space="0"/>
              <w:right w:val="single" w:color="auto" w:sz="4" w:space="0"/>
            </w:tcBorders>
            <w:vAlign w:val="center"/>
          </w:tcPr>
          <w:p>
            <w:pPr>
              <w:keepNext w:val="0"/>
              <w:keepLines w:val="0"/>
              <w:widowControl/>
              <w:suppressLineNumbers w:val="0"/>
              <w:wordWrap/>
              <w:jc w:val="left"/>
              <w:textAlignment w:val="center"/>
              <w:rPr>
                <w:lang w:eastAsia="zh-CN"/>
              </w:rPr>
            </w:pPr>
            <w:r>
              <w:rPr>
                <w:rFonts w:hint="eastAsia" w:ascii="微软雅黑" w:hAnsi="微软雅黑" w:eastAsia="微软雅黑" w:cs="微软雅黑"/>
                <w:b w:val="0"/>
                <w:bCs w:val="0"/>
                <w:i w:val="0"/>
                <w:iCs w:val="0"/>
                <w:color w:val="333333"/>
                <w:kern w:val="0"/>
                <w:sz w:val="20"/>
                <w:szCs w:val="20"/>
                <w:lang w:val="en-US" w:eastAsia="zh-CN" w:bidi="ar"/>
              </w:rPr>
              <w:t>SQJZDXBH</w:t>
            </w:r>
          </w:p>
        </w:tc>
        <w:tc>
          <w:tcPr>
            <w:tcW w:w="1701" w:type="dxa"/>
            <w:tcBorders>
              <w:left w:val="single" w:color="auto" w:sz="4" w:space="0"/>
              <w:right w:val="single" w:color="auto" w:sz="4" w:space="0"/>
            </w:tcBorders>
            <w:vAlign w:val="center"/>
          </w:tcPr>
          <w:p>
            <w:pPr>
              <w:keepNext w:val="0"/>
              <w:keepLines w:val="0"/>
              <w:widowControl/>
              <w:suppressLineNumbers w:val="0"/>
              <w:wordWrap/>
              <w:jc w:val="center"/>
              <w:textAlignment w:val="center"/>
              <w:rPr>
                <w:lang w:eastAsia="zh-CN"/>
              </w:rPr>
            </w:pPr>
            <w:r>
              <w:rPr>
                <w:rFonts w:hint="eastAsia" w:ascii="微软雅黑" w:hAnsi="微软雅黑" w:eastAsia="微软雅黑" w:cs="微软雅黑"/>
                <w:b w:val="0"/>
                <w:bCs w:val="0"/>
                <w:i w:val="0"/>
                <w:iCs w:val="0"/>
                <w:color w:val="333333"/>
                <w:kern w:val="0"/>
                <w:sz w:val="20"/>
                <w:szCs w:val="20"/>
                <w:lang w:val="en-US" w:eastAsia="zh-CN" w:bidi="ar"/>
              </w:rPr>
              <w:t>VARCHAR(20)</w:t>
            </w:r>
          </w:p>
        </w:tc>
        <w:tc>
          <w:tcPr>
            <w:tcW w:w="1134" w:type="dxa"/>
            <w:tcBorders>
              <w:left w:val="single" w:color="auto" w:sz="4" w:space="0"/>
              <w:right w:val="single" w:color="auto" w:sz="4" w:space="0"/>
            </w:tcBorders>
            <w:vAlign w:val="center"/>
          </w:tcPr>
          <w:p>
            <w:pPr>
              <w:keepNext w:val="0"/>
              <w:keepLines w:val="0"/>
              <w:widowControl/>
              <w:suppressLineNumbers w:val="0"/>
              <w:wordWrap/>
              <w:jc w:val="center"/>
              <w:textAlignment w:val="center"/>
              <w:rPr>
                <w:rFonts w:ascii="宋体" w:hAnsi="宋体"/>
                <w:lang w:eastAsia="zh-CN"/>
              </w:rPr>
            </w:pPr>
            <w:r>
              <w:rPr>
                <w:rFonts w:hint="eastAsia" w:ascii="微软雅黑" w:hAnsi="微软雅黑" w:eastAsia="微软雅黑" w:cs="微软雅黑"/>
                <w:b w:val="0"/>
                <w:bCs w:val="0"/>
                <w:i w:val="0"/>
                <w:iCs w:val="0"/>
                <w:color w:val="333333"/>
                <w:kern w:val="0"/>
                <w:sz w:val="20"/>
                <w:szCs w:val="20"/>
                <w:lang w:val="en-US" w:eastAsia="zh-CN" w:bidi="ar"/>
              </w:rPr>
              <w:t>否</w:t>
            </w:r>
          </w:p>
        </w:tc>
        <w:tc>
          <w:tcPr>
            <w:tcW w:w="2245" w:type="dxa"/>
            <w:tcBorders>
              <w:left w:val="single" w:color="auto" w:sz="4" w:space="0"/>
              <w:right w:val="single" w:color="auto" w:sz="4" w:space="0"/>
            </w:tcBorders>
            <w:vAlign w:val="center"/>
          </w:tcPr>
          <w:p>
            <w:pPr>
              <w:keepNext w:val="0"/>
              <w:keepLines w:val="0"/>
              <w:widowControl/>
              <w:suppressLineNumbers w:val="0"/>
              <w:wordWrap/>
              <w:jc w:val="left"/>
              <w:textAlignment w:val="center"/>
              <w:rPr>
                <w:lang w:eastAsia="zh-CN"/>
              </w:rPr>
            </w:pPr>
            <w:r>
              <w:rPr>
                <w:rFonts w:hint="eastAsia" w:ascii="微软雅黑" w:hAnsi="微软雅黑" w:eastAsia="微软雅黑" w:cs="微软雅黑"/>
                <w:b w:val="0"/>
                <w:bCs w:val="0"/>
                <w:i w:val="0"/>
                <w:iCs w:val="0"/>
                <w:color w:val="333333"/>
                <w:kern w:val="0"/>
                <w:sz w:val="20"/>
                <w:szCs w:val="20"/>
                <w:lang w:val="en-US" w:eastAsia="zh-CN" w:bidi="ar"/>
              </w:rPr>
              <w:t>C20开头的20位字符编号，如C202500000000000001</w:t>
            </w:r>
          </w:p>
        </w:tc>
        <w:tc>
          <w:tcPr>
            <w:tcW w:w="1745" w:type="dxa"/>
            <w:tcBorders>
              <w:left w:val="single" w:color="auto" w:sz="4" w:space="0"/>
            </w:tcBorders>
            <w:vAlign w:val="center"/>
          </w:tcPr>
          <w:p>
            <w:pPr>
              <w:keepNext w:val="0"/>
              <w:keepLines w:val="0"/>
              <w:widowControl/>
              <w:suppressLineNumbers w:val="0"/>
              <w:wordWrap/>
              <w:jc w:val="left"/>
              <w:textAlignment w:val="center"/>
              <w:rPr>
                <w:lang w:eastAsia="zh-CN"/>
              </w:rPr>
            </w:pPr>
            <w:r>
              <w:rPr>
                <w:rFonts w:hint="eastAsia" w:ascii="微软雅黑" w:hAnsi="微软雅黑" w:eastAsia="微软雅黑" w:cs="微软雅黑"/>
                <w:b w:val="0"/>
                <w:bCs w:val="0"/>
                <w:i w:val="0"/>
                <w:iCs w:val="0"/>
                <w:color w:val="333333"/>
                <w:kern w:val="0"/>
                <w:sz w:val="20"/>
                <w:szCs w:val="20"/>
                <w:lang w:val="en-US" w:eastAsia="zh-CN" w:bidi="ar"/>
              </w:rPr>
              <w:t>关联社区矫正对象唯一主键，与奖惩信息主表保持一致，本字段名称、类型固定不变</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wordWrap/>
              <w:jc w:val="left"/>
              <w:textAlignment w:val="center"/>
              <w:rPr>
                <w:lang w:eastAsia="zh-CN"/>
              </w:rPr>
            </w:pPr>
            <w:r>
              <w:rPr>
                <w:rFonts w:hint="eastAsia" w:ascii="微软雅黑" w:hAnsi="微软雅黑" w:eastAsia="微软雅黑" w:cs="微软雅黑"/>
                <w:b w:val="0"/>
                <w:bCs w:val="0"/>
                <w:i w:val="0"/>
                <w:iCs w:val="0"/>
                <w:color w:val="333333"/>
                <w:kern w:val="0"/>
                <w:sz w:val="20"/>
                <w:szCs w:val="20"/>
                <w:lang w:val="en-US" w:eastAsia="zh-CN" w:bidi="ar"/>
              </w:rPr>
              <w:t>关联奖惩主表ID</w:t>
            </w:r>
          </w:p>
        </w:tc>
        <w:tc>
          <w:tcPr>
            <w:tcW w:w="1418" w:type="dxa"/>
            <w:tcBorders>
              <w:left w:val="single" w:color="auto" w:sz="4" w:space="0"/>
              <w:right w:val="single" w:color="auto" w:sz="4" w:space="0"/>
            </w:tcBorders>
            <w:vAlign w:val="center"/>
          </w:tcPr>
          <w:p>
            <w:pPr>
              <w:keepNext w:val="0"/>
              <w:keepLines w:val="0"/>
              <w:widowControl/>
              <w:suppressLineNumbers w:val="0"/>
              <w:wordWrap/>
              <w:jc w:val="left"/>
              <w:textAlignment w:val="center"/>
              <w:rPr>
                <w:lang w:eastAsia="zh-CN"/>
              </w:rPr>
            </w:pPr>
            <w:r>
              <w:rPr>
                <w:rFonts w:hint="eastAsia" w:ascii="微软雅黑" w:hAnsi="微软雅黑" w:eastAsia="微软雅黑" w:cs="微软雅黑"/>
                <w:b w:val="0"/>
                <w:bCs w:val="0"/>
                <w:i w:val="0"/>
                <w:iCs w:val="0"/>
                <w:color w:val="333333"/>
                <w:kern w:val="0"/>
                <w:sz w:val="20"/>
                <w:szCs w:val="20"/>
                <w:lang w:val="en-US" w:eastAsia="zh-CN" w:bidi="ar"/>
              </w:rPr>
              <w:t>rp_id</w:t>
            </w:r>
          </w:p>
        </w:tc>
        <w:tc>
          <w:tcPr>
            <w:tcW w:w="1701" w:type="dxa"/>
            <w:tcBorders>
              <w:left w:val="single" w:color="auto" w:sz="4" w:space="0"/>
              <w:right w:val="single" w:color="auto" w:sz="4" w:space="0"/>
            </w:tcBorders>
            <w:vAlign w:val="center"/>
          </w:tcPr>
          <w:p>
            <w:pPr>
              <w:keepNext w:val="0"/>
              <w:keepLines w:val="0"/>
              <w:widowControl/>
              <w:suppressLineNumbers w:val="0"/>
              <w:wordWrap/>
              <w:jc w:val="center"/>
              <w:textAlignment w:val="center"/>
              <w:rPr>
                <w:lang w:eastAsia="zh-CN"/>
              </w:rPr>
            </w:pPr>
            <w:r>
              <w:rPr>
                <w:rFonts w:hint="eastAsia" w:ascii="微软雅黑" w:hAnsi="微软雅黑" w:eastAsia="微软雅黑" w:cs="微软雅黑"/>
                <w:b w:val="0"/>
                <w:bCs w:val="0"/>
                <w:i w:val="0"/>
                <w:iCs w:val="0"/>
                <w:color w:val="333333"/>
                <w:kern w:val="0"/>
                <w:sz w:val="20"/>
                <w:szCs w:val="20"/>
                <w:lang w:val="en-US" w:eastAsia="zh-CN" w:bidi="ar"/>
              </w:rPr>
              <w:t>BIGINT</w:t>
            </w:r>
          </w:p>
        </w:tc>
        <w:tc>
          <w:tcPr>
            <w:tcW w:w="1134" w:type="dxa"/>
            <w:tcBorders>
              <w:left w:val="single" w:color="auto" w:sz="4" w:space="0"/>
              <w:right w:val="single" w:color="auto" w:sz="4" w:space="0"/>
            </w:tcBorders>
            <w:vAlign w:val="center"/>
          </w:tcPr>
          <w:p>
            <w:pPr>
              <w:keepNext w:val="0"/>
              <w:keepLines w:val="0"/>
              <w:widowControl/>
              <w:suppressLineNumbers w:val="0"/>
              <w:wordWrap/>
              <w:jc w:val="center"/>
              <w:textAlignment w:val="center"/>
              <w:rPr>
                <w:rFonts w:ascii="宋体" w:hAnsi="宋体"/>
                <w:lang w:eastAsia="zh-CN"/>
              </w:rPr>
            </w:pPr>
            <w:r>
              <w:rPr>
                <w:rFonts w:hint="eastAsia" w:ascii="微软雅黑" w:hAnsi="微软雅黑" w:eastAsia="微软雅黑" w:cs="微软雅黑"/>
                <w:b w:val="0"/>
                <w:bCs w:val="0"/>
                <w:i w:val="0"/>
                <w:iCs w:val="0"/>
                <w:color w:val="333333"/>
                <w:kern w:val="0"/>
                <w:sz w:val="20"/>
                <w:szCs w:val="20"/>
                <w:lang w:val="en-US" w:eastAsia="zh-CN" w:bidi="ar"/>
              </w:rPr>
              <w:t>否</w:t>
            </w:r>
          </w:p>
        </w:tc>
        <w:tc>
          <w:tcPr>
            <w:tcW w:w="2245" w:type="dxa"/>
            <w:tcBorders>
              <w:left w:val="single" w:color="auto" w:sz="4" w:space="0"/>
              <w:right w:val="single" w:color="auto" w:sz="4" w:space="0"/>
            </w:tcBorders>
            <w:vAlign w:val="center"/>
          </w:tcPr>
          <w:p>
            <w:pPr>
              <w:keepNext w:val="0"/>
              <w:keepLines w:val="0"/>
              <w:widowControl/>
              <w:suppressLineNumbers w:val="0"/>
              <w:wordWrap/>
              <w:jc w:val="left"/>
              <w:textAlignment w:val="center"/>
              <w:rPr>
                <w:lang w:eastAsia="zh-CN"/>
              </w:rPr>
            </w:pPr>
            <w:r>
              <w:rPr>
                <w:rFonts w:hint="eastAsia" w:ascii="微软雅黑" w:hAnsi="微软雅黑" w:eastAsia="微软雅黑" w:cs="微软雅黑"/>
                <w:b w:val="0"/>
                <w:bCs w:val="0"/>
                <w:i w:val="0"/>
                <w:iCs w:val="0"/>
                <w:color w:val="333333"/>
                <w:kern w:val="0"/>
                <w:sz w:val="20"/>
                <w:szCs w:val="20"/>
                <w:lang w:val="en-US" w:eastAsia="zh-CN" w:bidi="ar"/>
              </w:rPr>
              <w:t>1、2、3</w:t>
            </w:r>
          </w:p>
        </w:tc>
        <w:tc>
          <w:tcPr>
            <w:tcW w:w="1745" w:type="dxa"/>
            <w:tcBorders>
              <w:left w:val="single" w:color="auto" w:sz="4" w:space="0"/>
            </w:tcBorders>
            <w:vAlign w:val="center"/>
          </w:tcPr>
          <w:p>
            <w:pPr>
              <w:keepNext w:val="0"/>
              <w:keepLines w:val="0"/>
              <w:widowControl/>
              <w:suppressLineNumbers w:val="0"/>
              <w:wordWrap/>
              <w:jc w:val="left"/>
              <w:textAlignment w:val="center"/>
              <w:rPr>
                <w:lang w:eastAsia="zh-CN"/>
              </w:rPr>
            </w:pPr>
            <w:r>
              <w:rPr>
                <w:rFonts w:hint="eastAsia" w:ascii="微软雅黑" w:hAnsi="微软雅黑" w:eastAsia="微软雅黑" w:cs="微软雅黑"/>
                <w:b w:val="0"/>
                <w:bCs w:val="0"/>
                <w:i w:val="0"/>
                <w:iCs w:val="0"/>
                <w:color w:val="333333"/>
                <w:kern w:val="0"/>
                <w:sz w:val="20"/>
                <w:szCs w:val="20"/>
                <w:lang w:val="en-US" w:eastAsia="zh-CN" w:bidi="ar"/>
              </w:rPr>
              <w:t>关联奖惩信息主表的主键ID，实现一对多关联</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wordWrap/>
              <w:jc w:val="left"/>
              <w:textAlignment w:val="center"/>
              <w:rPr>
                <w:lang w:eastAsia="zh-CN"/>
              </w:rPr>
            </w:pPr>
            <w:r>
              <w:rPr>
                <w:rFonts w:hint="eastAsia" w:ascii="微软雅黑" w:hAnsi="微软雅黑" w:eastAsia="微软雅黑" w:cs="微软雅黑"/>
                <w:b w:val="0"/>
                <w:bCs w:val="0"/>
                <w:i w:val="0"/>
                <w:iCs w:val="0"/>
                <w:color w:val="333333"/>
                <w:kern w:val="0"/>
                <w:sz w:val="20"/>
                <w:szCs w:val="20"/>
                <w:lang w:val="en-US" w:eastAsia="zh-CN" w:bidi="ar"/>
              </w:rPr>
              <w:t>文书类型</w:t>
            </w:r>
          </w:p>
        </w:tc>
        <w:tc>
          <w:tcPr>
            <w:tcW w:w="1418" w:type="dxa"/>
            <w:tcBorders>
              <w:left w:val="single" w:color="auto" w:sz="4" w:space="0"/>
              <w:right w:val="single" w:color="auto" w:sz="4" w:space="0"/>
            </w:tcBorders>
            <w:vAlign w:val="center"/>
          </w:tcPr>
          <w:p>
            <w:pPr>
              <w:keepNext w:val="0"/>
              <w:keepLines w:val="0"/>
              <w:widowControl/>
              <w:suppressLineNumbers w:val="0"/>
              <w:wordWrap/>
              <w:jc w:val="left"/>
              <w:textAlignment w:val="center"/>
              <w:rPr>
                <w:lang w:eastAsia="zh-CN"/>
              </w:rPr>
            </w:pPr>
            <w:r>
              <w:rPr>
                <w:rFonts w:hint="eastAsia" w:ascii="微软雅黑" w:hAnsi="微软雅黑" w:eastAsia="微软雅黑" w:cs="微软雅黑"/>
                <w:b w:val="0"/>
                <w:bCs w:val="0"/>
                <w:i w:val="0"/>
                <w:iCs w:val="0"/>
                <w:color w:val="333333"/>
                <w:kern w:val="0"/>
                <w:sz w:val="20"/>
                <w:szCs w:val="20"/>
                <w:lang w:val="en-US" w:eastAsia="zh-CN" w:bidi="ar"/>
              </w:rPr>
              <w:t>doc_type</w:t>
            </w:r>
          </w:p>
        </w:tc>
        <w:tc>
          <w:tcPr>
            <w:tcW w:w="1701" w:type="dxa"/>
            <w:tcBorders>
              <w:left w:val="single" w:color="auto" w:sz="4" w:space="0"/>
              <w:right w:val="single" w:color="auto" w:sz="4" w:space="0"/>
            </w:tcBorders>
            <w:vAlign w:val="center"/>
          </w:tcPr>
          <w:p>
            <w:pPr>
              <w:keepNext w:val="0"/>
              <w:keepLines w:val="0"/>
              <w:widowControl/>
              <w:suppressLineNumbers w:val="0"/>
              <w:wordWrap/>
              <w:jc w:val="center"/>
              <w:textAlignment w:val="center"/>
              <w:rPr>
                <w:lang w:eastAsia="zh-CN"/>
              </w:rPr>
            </w:pPr>
            <w:r>
              <w:rPr>
                <w:rFonts w:hint="eastAsia" w:ascii="微软雅黑" w:hAnsi="微软雅黑" w:eastAsia="微软雅黑" w:cs="微软雅黑"/>
                <w:b w:val="0"/>
                <w:bCs w:val="0"/>
                <w:i w:val="0"/>
                <w:iCs w:val="0"/>
                <w:color w:val="333333"/>
                <w:kern w:val="0"/>
                <w:sz w:val="20"/>
                <w:szCs w:val="20"/>
                <w:lang w:val="en-US" w:eastAsia="zh-CN" w:bidi="ar"/>
              </w:rPr>
              <w:t>TINYINT</w:t>
            </w:r>
          </w:p>
        </w:tc>
        <w:tc>
          <w:tcPr>
            <w:tcW w:w="1134" w:type="dxa"/>
            <w:tcBorders>
              <w:left w:val="single" w:color="auto" w:sz="4" w:space="0"/>
              <w:right w:val="single" w:color="auto" w:sz="4" w:space="0"/>
            </w:tcBorders>
            <w:vAlign w:val="center"/>
          </w:tcPr>
          <w:p>
            <w:pPr>
              <w:keepNext w:val="0"/>
              <w:keepLines w:val="0"/>
              <w:widowControl/>
              <w:suppressLineNumbers w:val="0"/>
              <w:wordWrap/>
              <w:jc w:val="center"/>
              <w:textAlignment w:val="center"/>
              <w:rPr>
                <w:rFonts w:ascii="宋体" w:hAnsi="宋体"/>
                <w:lang w:eastAsia="zh-CN"/>
              </w:rPr>
            </w:pPr>
            <w:r>
              <w:rPr>
                <w:rFonts w:hint="eastAsia" w:ascii="微软雅黑" w:hAnsi="微软雅黑" w:eastAsia="微软雅黑" w:cs="微软雅黑"/>
                <w:b w:val="0"/>
                <w:bCs w:val="0"/>
                <w:i w:val="0"/>
                <w:iCs w:val="0"/>
                <w:color w:val="333333"/>
                <w:kern w:val="0"/>
                <w:sz w:val="20"/>
                <w:szCs w:val="20"/>
                <w:lang w:val="en-US" w:eastAsia="zh-CN" w:bidi="ar"/>
              </w:rPr>
              <w:t>否</w:t>
            </w:r>
          </w:p>
        </w:tc>
        <w:tc>
          <w:tcPr>
            <w:tcW w:w="2245" w:type="dxa"/>
            <w:tcBorders>
              <w:left w:val="single" w:color="auto" w:sz="4" w:space="0"/>
              <w:right w:val="single" w:color="auto" w:sz="4" w:space="0"/>
            </w:tcBorders>
            <w:vAlign w:val="center"/>
          </w:tcPr>
          <w:p>
            <w:pPr>
              <w:keepNext w:val="0"/>
              <w:keepLines w:val="0"/>
              <w:widowControl/>
              <w:suppressLineNumbers w:val="0"/>
              <w:wordWrap/>
              <w:jc w:val="left"/>
              <w:textAlignment w:val="center"/>
              <w:rPr>
                <w:lang w:eastAsia="zh-CN"/>
              </w:rPr>
            </w:pPr>
            <w:r>
              <w:rPr>
                <w:rFonts w:hint="eastAsia" w:ascii="微软雅黑" w:hAnsi="微软雅黑" w:eastAsia="微软雅黑" w:cs="微软雅黑"/>
                <w:b w:val="0"/>
                <w:bCs w:val="0"/>
                <w:i w:val="0"/>
                <w:iCs w:val="0"/>
                <w:color w:val="333333"/>
                <w:kern w:val="0"/>
                <w:sz w:val="20"/>
                <w:szCs w:val="20"/>
                <w:lang w:val="en-US" w:eastAsia="zh-CN" w:bidi="ar"/>
              </w:rPr>
              <w:t>1=审批表 2=决定书 3=通知书 4=送达回证 5=佐证材料 99=其他</w:t>
            </w:r>
          </w:p>
        </w:tc>
        <w:tc>
          <w:tcPr>
            <w:tcW w:w="1745" w:type="dxa"/>
            <w:tcBorders>
              <w:left w:val="single" w:color="auto" w:sz="4" w:space="0"/>
            </w:tcBorders>
            <w:vAlign w:val="center"/>
          </w:tcPr>
          <w:p>
            <w:pPr>
              <w:keepNext w:val="0"/>
              <w:keepLines w:val="0"/>
              <w:widowControl/>
              <w:suppressLineNumbers w:val="0"/>
              <w:wordWrap/>
              <w:jc w:val="left"/>
              <w:textAlignment w:val="center"/>
              <w:rPr>
                <w:lang w:eastAsia="zh-CN"/>
              </w:rPr>
            </w:pPr>
            <w:r>
              <w:rPr>
                <w:rFonts w:hint="eastAsia" w:ascii="微软雅黑" w:hAnsi="微软雅黑" w:eastAsia="微软雅黑" w:cs="微软雅黑"/>
                <w:b w:val="0"/>
                <w:bCs w:val="0"/>
                <w:i w:val="0"/>
                <w:iCs w:val="0"/>
                <w:color w:val="333333"/>
                <w:kern w:val="0"/>
                <w:sz w:val="20"/>
                <w:szCs w:val="20"/>
                <w:lang w:val="en-US" w:eastAsia="zh-CN" w:bidi="ar"/>
              </w:rPr>
              <w:t>归档文书的类型分类</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wordWrap/>
              <w:jc w:val="left"/>
              <w:textAlignment w:val="center"/>
              <w:rPr>
                <w:lang w:eastAsia="zh-CN"/>
              </w:rPr>
            </w:pPr>
            <w:r>
              <w:rPr>
                <w:rFonts w:hint="eastAsia" w:ascii="微软雅黑" w:hAnsi="微软雅黑" w:eastAsia="微软雅黑" w:cs="微软雅黑"/>
                <w:b w:val="0"/>
                <w:bCs w:val="0"/>
                <w:i w:val="0"/>
                <w:iCs w:val="0"/>
                <w:color w:val="333333"/>
                <w:kern w:val="0"/>
                <w:sz w:val="20"/>
                <w:szCs w:val="20"/>
                <w:lang w:val="en-US" w:eastAsia="zh-CN" w:bidi="ar"/>
              </w:rPr>
              <w:t>文书名称</w:t>
            </w:r>
          </w:p>
        </w:tc>
        <w:tc>
          <w:tcPr>
            <w:tcW w:w="1418" w:type="dxa"/>
            <w:tcBorders>
              <w:left w:val="single" w:color="auto" w:sz="4" w:space="0"/>
              <w:right w:val="single" w:color="auto" w:sz="4" w:space="0"/>
            </w:tcBorders>
            <w:vAlign w:val="center"/>
          </w:tcPr>
          <w:p>
            <w:pPr>
              <w:keepNext w:val="0"/>
              <w:keepLines w:val="0"/>
              <w:widowControl/>
              <w:suppressLineNumbers w:val="0"/>
              <w:wordWrap/>
              <w:jc w:val="left"/>
              <w:textAlignment w:val="center"/>
              <w:rPr>
                <w:lang w:eastAsia="zh-CN"/>
              </w:rPr>
            </w:pPr>
            <w:r>
              <w:rPr>
                <w:rFonts w:hint="eastAsia" w:ascii="微软雅黑" w:hAnsi="微软雅黑" w:eastAsia="微软雅黑" w:cs="微软雅黑"/>
                <w:b w:val="0"/>
                <w:bCs w:val="0"/>
                <w:i w:val="0"/>
                <w:iCs w:val="0"/>
                <w:color w:val="333333"/>
                <w:kern w:val="0"/>
                <w:sz w:val="20"/>
                <w:szCs w:val="20"/>
                <w:lang w:val="en-US" w:eastAsia="zh-CN" w:bidi="ar"/>
              </w:rPr>
              <w:t>doc_name</w:t>
            </w:r>
          </w:p>
        </w:tc>
        <w:tc>
          <w:tcPr>
            <w:tcW w:w="1701" w:type="dxa"/>
            <w:tcBorders>
              <w:left w:val="single" w:color="auto" w:sz="4" w:space="0"/>
              <w:right w:val="single" w:color="auto" w:sz="4" w:space="0"/>
            </w:tcBorders>
            <w:vAlign w:val="center"/>
          </w:tcPr>
          <w:p>
            <w:pPr>
              <w:keepNext w:val="0"/>
              <w:keepLines w:val="0"/>
              <w:widowControl/>
              <w:suppressLineNumbers w:val="0"/>
              <w:wordWrap/>
              <w:jc w:val="center"/>
              <w:textAlignment w:val="center"/>
              <w:rPr>
                <w:lang w:eastAsia="zh-CN"/>
              </w:rPr>
            </w:pPr>
            <w:r>
              <w:rPr>
                <w:rFonts w:hint="eastAsia" w:ascii="微软雅黑" w:hAnsi="微软雅黑" w:eastAsia="微软雅黑" w:cs="微软雅黑"/>
                <w:b w:val="0"/>
                <w:bCs w:val="0"/>
                <w:i w:val="0"/>
                <w:iCs w:val="0"/>
                <w:color w:val="333333"/>
                <w:kern w:val="0"/>
                <w:sz w:val="20"/>
                <w:szCs w:val="20"/>
                <w:lang w:val="en-US" w:eastAsia="zh-CN" w:bidi="ar"/>
              </w:rPr>
              <w:t>VARCHAR(200)</w:t>
            </w:r>
          </w:p>
        </w:tc>
        <w:tc>
          <w:tcPr>
            <w:tcW w:w="1134" w:type="dxa"/>
            <w:tcBorders>
              <w:left w:val="single" w:color="auto" w:sz="4" w:space="0"/>
              <w:right w:val="single" w:color="auto" w:sz="4" w:space="0"/>
            </w:tcBorders>
            <w:vAlign w:val="center"/>
          </w:tcPr>
          <w:p>
            <w:pPr>
              <w:keepNext w:val="0"/>
              <w:keepLines w:val="0"/>
              <w:widowControl/>
              <w:suppressLineNumbers w:val="0"/>
              <w:wordWrap/>
              <w:jc w:val="center"/>
              <w:textAlignment w:val="center"/>
              <w:rPr>
                <w:rFonts w:ascii="宋体" w:hAnsi="宋体"/>
                <w:lang w:eastAsia="zh-CN"/>
              </w:rPr>
            </w:pPr>
            <w:r>
              <w:rPr>
                <w:rFonts w:hint="eastAsia" w:ascii="微软雅黑" w:hAnsi="微软雅黑" w:eastAsia="微软雅黑" w:cs="微软雅黑"/>
                <w:b w:val="0"/>
                <w:bCs w:val="0"/>
                <w:i w:val="0"/>
                <w:iCs w:val="0"/>
                <w:color w:val="333333"/>
                <w:kern w:val="0"/>
                <w:sz w:val="20"/>
                <w:szCs w:val="20"/>
                <w:lang w:val="en-US" w:eastAsia="zh-CN" w:bidi="ar"/>
              </w:rPr>
              <w:t>否</w:t>
            </w:r>
          </w:p>
        </w:tc>
        <w:tc>
          <w:tcPr>
            <w:tcW w:w="2245" w:type="dxa"/>
            <w:tcBorders>
              <w:left w:val="single" w:color="auto" w:sz="4" w:space="0"/>
              <w:right w:val="single" w:color="auto" w:sz="4" w:space="0"/>
            </w:tcBorders>
            <w:vAlign w:val="center"/>
          </w:tcPr>
          <w:p>
            <w:pPr>
              <w:keepNext w:val="0"/>
              <w:keepLines w:val="0"/>
              <w:widowControl/>
              <w:suppressLineNumbers w:val="0"/>
              <w:wordWrap/>
              <w:jc w:val="left"/>
              <w:textAlignment w:val="center"/>
              <w:rPr>
                <w:lang w:eastAsia="zh-CN"/>
              </w:rPr>
            </w:pPr>
            <w:r>
              <w:rPr>
                <w:rFonts w:hint="eastAsia" w:ascii="微软雅黑" w:hAnsi="微软雅黑" w:eastAsia="微软雅黑" w:cs="微软雅黑"/>
                <w:b w:val="0"/>
                <w:bCs w:val="0"/>
                <w:i w:val="0"/>
                <w:iCs w:val="0"/>
                <w:color w:val="333333"/>
                <w:kern w:val="0"/>
                <w:sz w:val="20"/>
                <w:szCs w:val="20"/>
                <w:lang w:val="en-US" w:eastAsia="zh-CN" w:bidi="ar"/>
              </w:rPr>
              <w:t>社区矫正对象表扬审批表、警告决定书</w:t>
            </w:r>
          </w:p>
        </w:tc>
        <w:tc>
          <w:tcPr>
            <w:tcW w:w="1745" w:type="dxa"/>
            <w:tcBorders>
              <w:left w:val="single" w:color="auto" w:sz="4" w:space="0"/>
            </w:tcBorders>
            <w:vAlign w:val="center"/>
          </w:tcPr>
          <w:p>
            <w:pPr>
              <w:keepNext w:val="0"/>
              <w:keepLines w:val="0"/>
              <w:widowControl/>
              <w:suppressLineNumbers w:val="0"/>
              <w:wordWrap/>
              <w:jc w:val="left"/>
              <w:textAlignment w:val="center"/>
              <w:rPr>
                <w:lang w:eastAsia="zh-CN"/>
              </w:rPr>
            </w:pPr>
            <w:r>
              <w:rPr>
                <w:rFonts w:hint="eastAsia" w:ascii="微软雅黑" w:hAnsi="微软雅黑" w:eastAsia="微软雅黑" w:cs="微软雅黑"/>
                <w:b w:val="0"/>
                <w:bCs w:val="0"/>
                <w:i w:val="0"/>
                <w:iCs w:val="0"/>
                <w:color w:val="333333"/>
                <w:kern w:val="0"/>
                <w:sz w:val="20"/>
                <w:szCs w:val="20"/>
                <w:lang w:val="en-US" w:eastAsia="zh-CN" w:bidi="ar"/>
              </w:rPr>
              <w:t>归档文书的完整名称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wordWrap/>
              <w:jc w:val="left"/>
              <w:textAlignment w:val="center"/>
              <w:rPr>
                <w:lang w:eastAsia="zh-CN"/>
              </w:rPr>
            </w:pPr>
            <w:r>
              <w:rPr>
                <w:rFonts w:hint="eastAsia" w:ascii="微软雅黑" w:hAnsi="微软雅黑" w:eastAsia="微软雅黑" w:cs="微软雅黑"/>
                <w:b w:val="0"/>
                <w:bCs w:val="0"/>
                <w:i w:val="0"/>
                <w:iCs w:val="0"/>
                <w:color w:val="333333"/>
                <w:kern w:val="0"/>
                <w:sz w:val="20"/>
                <w:szCs w:val="20"/>
                <w:lang w:val="en-US" w:eastAsia="zh-CN" w:bidi="ar"/>
              </w:rPr>
              <w:t>文书编号</w:t>
            </w:r>
          </w:p>
        </w:tc>
        <w:tc>
          <w:tcPr>
            <w:tcW w:w="1418" w:type="dxa"/>
            <w:tcBorders>
              <w:left w:val="single" w:color="auto" w:sz="4" w:space="0"/>
              <w:right w:val="single" w:color="auto" w:sz="4" w:space="0"/>
            </w:tcBorders>
            <w:vAlign w:val="center"/>
          </w:tcPr>
          <w:p>
            <w:pPr>
              <w:keepNext w:val="0"/>
              <w:keepLines w:val="0"/>
              <w:widowControl/>
              <w:suppressLineNumbers w:val="0"/>
              <w:wordWrap/>
              <w:jc w:val="left"/>
              <w:textAlignment w:val="center"/>
              <w:rPr>
                <w:lang w:eastAsia="zh-CN"/>
              </w:rPr>
            </w:pPr>
            <w:r>
              <w:rPr>
                <w:rFonts w:hint="eastAsia" w:ascii="微软雅黑" w:hAnsi="微软雅黑" w:eastAsia="微软雅黑" w:cs="微软雅黑"/>
                <w:b w:val="0"/>
                <w:bCs w:val="0"/>
                <w:i w:val="0"/>
                <w:iCs w:val="0"/>
                <w:color w:val="333333"/>
                <w:kern w:val="0"/>
                <w:sz w:val="20"/>
                <w:szCs w:val="20"/>
                <w:lang w:val="en-US" w:eastAsia="zh-CN" w:bidi="ar"/>
              </w:rPr>
              <w:t>doc_code</w:t>
            </w:r>
          </w:p>
        </w:tc>
        <w:tc>
          <w:tcPr>
            <w:tcW w:w="1701" w:type="dxa"/>
            <w:tcBorders>
              <w:left w:val="single" w:color="auto" w:sz="4" w:space="0"/>
              <w:right w:val="single" w:color="auto" w:sz="4" w:space="0"/>
            </w:tcBorders>
            <w:vAlign w:val="center"/>
          </w:tcPr>
          <w:p>
            <w:pPr>
              <w:keepNext w:val="0"/>
              <w:keepLines w:val="0"/>
              <w:widowControl/>
              <w:suppressLineNumbers w:val="0"/>
              <w:wordWrap/>
              <w:jc w:val="center"/>
              <w:textAlignment w:val="center"/>
              <w:rPr>
                <w:lang w:eastAsia="zh-CN"/>
              </w:rPr>
            </w:pPr>
            <w:r>
              <w:rPr>
                <w:rFonts w:hint="eastAsia" w:ascii="微软雅黑" w:hAnsi="微软雅黑" w:eastAsia="微软雅黑" w:cs="微软雅黑"/>
                <w:b w:val="0"/>
                <w:bCs w:val="0"/>
                <w:i w:val="0"/>
                <w:iCs w:val="0"/>
                <w:color w:val="333333"/>
                <w:kern w:val="0"/>
                <w:sz w:val="20"/>
                <w:szCs w:val="20"/>
                <w:lang w:val="en-US" w:eastAsia="zh-CN" w:bidi="ar"/>
              </w:rPr>
              <w:t>VARCHAR(50)</w:t>
            </w:r>
          </w:p>
        </w:tc>
        <w:tc>
          <w:tcPr>
            <w:tcW w:w="1134" w:type="dxa"/>
            <w:tcBorders>
              <w:left w:val="single" w:color="auto" w:sz="4" w:space="0"/>
              <w:right w:val="single" w:color="auto" w:sz="4" w:space="0"/>
            </w:tcBorders>
            <w:vAlign w:val="center"/>
          </w:tcPr>
          <w:p>
            <w:pPr>
              <w:keepNext w:val="0"/>
              <w:keepLines w:val="0"/>
              <w:widowControl/>
              <w:suppressLineNumbers w:val="0"/>
              <w:wordWrap/>
              <w:jc w:val="center"/>
              <w:textAlignment w:val="center"/>
              <w:rPr>
                <w:rFonts w:ascii="宋体" w:hAnsi="宋体"/>
                <w:lang w:eastAsia="zh-CN"/>
              </w:rPr>
            </w:pPr>
            <w:r>
              <w:rPr>
                <w:rFonts w:hint="eastAsia" w:ascii="微软雅黑" w:hAnsi="微软雅黑" w:eastAsia="微软雅黑" w:cs="微软雅黑"/>
                <w:b w:val="0"/>
                <w:bCs w:val="0"/>
                <w:i w:val="0"/>
                <w:iCs w:val="0"/>
                <w:color w:val="333333"/>
                <w:kern w:val="0"/>
                <w:sz w:val="20"/>
                <w:szCs w:val="20"/>
                <w:lang w:val="en-US" w:eastAsia="zh-CN" w:bidi="ar"/>
              </w:rPr>
              <w:t>是</w:t>
            </w:r>
          </w:p>
        </w:tc>
        <w:tc>
          <w:tcPr>
            <w:tcW w:w="2245" w:type="dxa"/>
            <w:tcBorders>
              <w:left w:val="single" w:color="auto" w:sz="4" w:space="0"/>
              <w:right w:val="single" w:color="auto" w:sz="4" w:space="0"/>
            </w:tcBorders>
            <w:vAlign w:val="center"/>
          </w:tcPr>
          <w:p>
            <w:pPr>
              <w:keepNext w:val="0"/>
              <w:keepLines w:val="0"/>
              <w:widowControl/>
              <w:suppressLineNumbers w:val="0"/>
              <w:wordWrap/>
              <w:jc w:val="left"/>
              <w:textAlignment w:val="center"/>
              <w:rPr>
                <w:lang w:eastAsia="zh-CN"/>
              </w:rPr>
            </w:pPr>
            <w:r>
              <w:rPr>
                <w:rFonts w:hint="eastAsia" w:ascii="微软雅黑" w:hAnsi="微软雅黑" w:eastAsia="微软雅黑" w:cs="微软雅黑"/>
                <w:b w:val="0"/>
                <w:bCs w:val="0"/>
                <w:i w:val="0"/>
                <w:iCs w:val="0"/>
                <w:color w:val="333333"/>
                <w:kern w:val="0"/>
                <w:sz w:val="20"/>
                <w:szCs w:val="20"/>
                <w:lang w:val="en-US" w:eastAsia="zh-CN" w:bidi="ar"/>
              </w:rPr>
              <w:t>XX司矫奖字〔2025〕001号</w:t>
            </w:r>
          </w:p>
        </w:tc>
        <w:tc>
          <w:tcPr>
            <w:tcW w:w="1745" w:type="dxa"/>
            <w:tcBorders>
              <w:left w:val="single" w:color="auto" w:sz="4" w:space="0"/>
            </w:tcBorders>
            <w:vAlign w:val="center"/>
          </w:tcPr>
          <w:p>
            <w:pPr>
              <w:keepNext w:val="0"/>
              <w:keepLines w:val="0"/>
              <w:widowControl/>
              <w:suppressLineNumbers w:val="0"/>
              <w:wordWrap/>
              <w:jc w:val="left"/>
              <w:textAlignment w:val="center"/>
              <w:rPr>
                <w:lang w:eastAsia="zh-CN"/>
              </w:rPr>
            </w:pPr>
            <w:r>
              <w:rPr>
                <w:rFonts w:hint="eastAsia" w:ascii="微软雅黑" w:hAnsi="微软雅黑" w:eastAsia="微软雅黑" w:cs="微软雅黑"/>
                <w:b w:val="0"/>
                <w:bCs w:val="0"/>
                <w:i w:val="0"/>
                <w:iCs w:val="0"/>
                <w:color w:val="333333"/>
                <w:kern w:val="0"/>
                <w:sz w:val="20"/>
                <w:szCs w:val="20"/>
                <w:lang w:val="en-US" w:eastAsia="zh-CN" w:bidi="ar"/>
              </w:rPr>
              <w:t>法律文书的正式编号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wordWrap/>
              <w:jc w:val="left"/>
              <w:textAlignment w:val="center"/>
              <w:rPr>
                <w:lang w:eastAsia="zh-CN"/>
              </w:rPr>
            </w:pPr>
            <w:r>
              <w:rPr>
                <w:rFonts w:hint="eastAsia" w:ascii="微软雅黑" w:hAnsi="微软雅黑" w:eastAsia="微软雅黑" w:cs="微软雅黑"/>
                <w:b w:val="0"/>
                <w:bCs w:val="0"/>
                <w:i w:val="0"/>
                <w:iCs w:val="0"/>
                <w:color w:val="333333"/>
                <w:kern w:val="0"/>
                <w:sz w:val="20"/>
                <w:szCs w:val="20"/>
                <w:lang w:val="en-US" w:eastAsia="zh-CN" w:bidi="ar"/>
              </w:rPr>
              <w:t>文件存储路径</w:t>
            </w:r>
          </w:p>
        </w:tc>
        <w:tc>
          <w:tcPr>
            <w:tcW w:w="1418" w:type="dxa"/>
            <w:tcBorders>
              <w:left w:val="single" w:color="auto" w:sz="4" w:space="0"/>
              <w:right w:val="single" w:color="auto" w:sz="4" w:space="0"/>
            </w:tcBorders>
            <w:vAlign w:val="center"/>
          </w:tcPr>
          <w:p>
            <w:pPr>
              <w:keepNext w:val="0"/>
              <w:keepLines w:val="0"/>
              <w:widowControl/>
              <w:suppressLineNumbers w:val="0"/>
              <w:wordWrap/>
              <w:jc w:val="left"/>
              <w:textAlignment w:val="center"/>
              <w:rPr>
                <w:lang w:eastAsia="zh-CN"/>
              </w:rPr>
            </w:pPr>
            <w:r>
              <w:rPr>
                <w:rFonts w:hint="eastAsia" w:ascii="微软雅黑" w:hAnsi="微软雅黑" w:eastAsia="微软雅黑" w:cs="微软雅黑"/>
                <w:b w:val="0"/>
                <w:bCs w:val="0"/>
                <w:i w:val="0"/>
                <w:iCs w:val="0"/>
                <w:color w:val="333333"/>
                <w:kern w:val="0"/>
                <w:sz w:val="20"/>
                <w:szCs w:val="20"/>
                <w:lang w:val="en-US" w:eastAsia="zh-CN" w:bidi="ar"/>
              </w:rPr>
              <w:t>file_path</w:t>
            </w:r>
          </w:p>
        </w:tc>
        <w:tc>
          <w:tcPr>
            <w:tcW w:w="1701" w:type="dxa"/>
            <w:tcBorders>
              <w:left w:val="single" w:color="auto" w:sz="4" w:space="0"/>
              <w:right w:val="single" w:color="auto" w:sz="4" w:space="0"/>
            </w:tcBorders>
            <w:vAlign w:val="center"/>
          </w:tcPr>
          <w:p>
            <w:pPr>
              <w:keepNext w:val="0"/>
              <w:keepLines w:val="0"/>
              <w:widowControl/>
              <w:suppressLineNumbers w:val="0"/>
              <w:wordWrap/>
              <w:jc w:val="center"/>
              <w:textAlignment w:val="center"/>
              <w:rPr>
                <w:lang w:eastAsia="zh-CN"/>
              </w:rPr>
            </w:pPr>
            <w:r>
              <w:rPr>
                <w:rFonts w:hint="eastAsia" w:ascii="微软雅黑" w:hAnsi="微软雅黑" w:eastAsia="微软雅黑" w:cs="微软雅黑"/>
                <w:b w:val="0"/>
                <w:bCs w:val="0"/>
                <w:i w:val="0"/>
                <w:iCs w:val="0"/>
                <w:color w:val="333333"/>
                <w:kern w:val="0"/>
                <w:sz w:val="20"/>
                <w:szCs w:val="20"/>
                <w:lang w:val="en-US" w:eastAsia="zh-CN" w:bidi="ar"/>
              </w:rPr>
              <w:t>VARCHAR(500)</w:t>
            </w:r>
          </w:p>
        </w:tc>
        <w:tc>
          <w:tcPr>
            <w:tcW w:w="1134" w:type="dxa"/>
            <w:tcBorders>
              <w:left w:val="single" w:color="auto" w:sz="4" w:space="0"/>
              <w:right w:val="single" w:color="auto" w:sz="4" w:space="0"/>
            </w:tcBorders>
            <w:vAlign w:val="center"/>
          </w:tcPr>
          <w:p>
            <w:pPr>
              <w:keepNext w:val="0"/>
              <w:keepLines w:val="0"/>
              <w:widowControl/>
              <w:suppressLineNumbers w:val="0"/>
              <w:wordWrap/>
              <w:jc w:val="center"/>
              <w:textAlignment w:val="center"/>
              <w:rPr>
                <w:rFonts w:ascii="宋体" w:hAnsi="宋体"/>
                <w:lang w:eastAsia="zh-CN"/>
              </w:rPr>
            </w:pPr>
            <w:r>
              <w:rPr>
                <w:rFonts w:hint="eastAsia" w:ascii="微软雅黑" w:hAnsi="微软雅黑" w:eastAsia="微软雅黑" w:cs="微软雅黑"/>
                <w:b w:val="0"/>
                <w:bCs w:val="0"/>
                <w:i w:val="0"/>
                <w:iCs w:val="0"/>
                <w:color w:val="333333"/>
                <w:kern w:val="0"/>
                <w:sz w:val="20"/>
                <w:szCs w:val="20"/>
                <w:lang w:val="en-US" w:eastAsia="zh-CN" w:bidi="ar"/>
              </w:rPr>
              <w:t>否</w:t>
            </w:r>
          </w:p>
        </w:tc>
        <w:tc>
          <w:tcPr>
            <w:tcW w:w="2245" w:type="dxa"/>
            <w:tcBorders>
              <w:left w:val="single" w:color="auto" w:sz="4" w:space="0"/>
              <w:right w:val="single" w:color="auto" w:sz="4" w:space="0"/>
            </w:tcBorders>
            <w:vAlign w:val="center"/>
          </w:tcPr>
          <w:p>
            <w:pPr>
              <w:keepNext w:val="0"/>
              <w:keepLines w:val="0"/>
              <w:widowControl/>
              <w:suppressLineNumbers w:val="0"/>
              <w:wordWrap/>
              <w:jc w:val="left"/>
              <w:textAlignment w:val="center"/>
              <w:rPr>
                <w:lang w:eastAsia="zh-CN"/>
              </w:rPr>
            </w:pPr>
            <w:r>
              <w:rPr>
                <w:rFonts w:hint="eastAsia" w:ascii="微软雅黑" w:hAnsi="微软雅黑" w:eastAsia="微软雅黑" w:cs="微软雅黑"/>
                <w:b w:val="0"/>
                <w:bCs w:val="0"/>
                <w:i w:val="0"/>
                <w:iCs w:val="0"/>
                <w:color w:val="333333"/>
                <w:kern w:val="0"/>
                <w:sz w:val="20"/>
                <w:szCs w:val="20"/>
                <w:lang w:val="en-US" w:eastAsia="zh-CN" w:bidi="ar"/>
              </w:rPr>
              <w:t>/archive/2025/05/xxx.pdf</w:t>
            </w:r>
          </w:p>
        </w:tc>
        <w:tc>
          <w:tcPr>
            <w:tcW w:w="1745" w:type="dxa"/>
            <w:tcBorders>
              <w:left w:val="single" w:color="auto" w:sz="4" w:space="0"/>
            </w:tcBorders>
            <w:vAlign w:val="center"/>
          </w:tcPr>
          <w:p>
            <w:pPr>
              <w:keepNext w:val="0"/>
              <w:keepLines w:val="0"/>
              <w:widowControl/>
              <w:suppressLineNumbers w:val="0"/>
              <w:wordWrap/>
              <w:jc w:val="left"/>
              <w:textAlignment w:val="center"/>
              <w:rPr>
                <w:lang w:eastAsia="zh-CN"/>
              </w:rPr>
            </w:pPr>
            <w:r>
              <w:rPr>
                <w:rFonts w:hint="eastAsia" w:ascii="微软雅黑" w:hAnsi="微软雅黑" w:eastAsia="微软雅黑" w:cs="微软雅黑"/>
                <w:b w:val="0"/>
                <w:bCs w:val="0"/>
                <w:i w:val="0"/>
                <w:iCs w:val="0"/>
                <w:color w:val="333333"/>
                <w:kern w:val="0"/>
                <w:sz w:val="20"/>
                <w:szCs w:val="20"/>
                <w:lang w:val="en-US" w:eastAsia="zh-CN" w:bidi="ar"/>
              </w:rPr>
              <w:t>文书电子文件在系统中的存储路径或OSS地址</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wordWrap/>
              <w:jc w:val="left"/>
              <w:textAlignment w:val="center"/>
              <w:rPr>
                <w:lang w:eastAsia="zh-CN"/>
              </w:rPr>
            </w:pPr>
            <w:r>
              <w:rPr>
                <w:rFonts w:hint="eastAsia" w:ascii="微软雅黑" w:hAnsi="微软雅黑" w:eastAsia="微软雅黑" w:cs="微软雅黑"/>
                <w:b w:val="0"/>
                <w:bCs w:val="0"/>
                <w:i w:val="0"/>
                <w:iCs w:val="0"/>
                <w:color w:val="333333"/>
                <w:kern w:val="0"/>
                <w:sz w:val="20"/>
                <w:szCs w:val="20"/>
                <w:lang w:val="en-US" w:eastAsia="zh-CN" w:bidi="ar"/>
              </w:rPr>
              <w:t>文件类型</w:t>
            </w:r>
          </w:p>
        </w:tc>
        <w:tc>
          <w:tcPr>
            <w:tcW w:w="1418" w:type="dxa"/>
            <w:tcBorders>
              <w:left w:val="single" w:color="auto" w:sz="4" w:space="0"/>
              <w:right w:val="single" w:color="auto" w:sz="4" w:space="0"/>
            </w:tcBorders>
            <w:vAlign w:val="center"/>
          </w:tcPr>
          <w:p>
            <w:pPr>
              <w:keepNext w:val="0"/>
              <w:keepLines w:val="0"/>
              <w:widowControl/>
              <w:suppressLineNumbers w:val="0"/>
              <w:wordWrap/>
              <w:jc w:val="left"/>
              <w:textAlignment w:val="center"/>
              <w:rPr>
                <w:lang w:eastAsia="zh-CN"/>
              </w:rPr>
            </w:pPr>
            <w:r>
              <w:rPr>
                <w:rFonts w:hint="eastAsia" w:ascii="微软雅黑" w:hAnsi="微软雅黑" w:eastAsia="微软雅黑" w:cs="微软雅黑"/>
                <w:b w:val="0"/>
                <w:bCs w:val="0"/>
                <w:i w:val="0"/>
                <w:iCs w:val="0"/>
                <w:color w:val="333333"/>
                <w:kern w:val="0"/>
                <w:sz w:val="20"/>
                <w:szCs w:val="20"/>
                <w:lang w:val="en-US" w:eastAsia="zh-CN" w:bidi="ar"/>
              </w:rPr>
              <w:t>file_type</w:t>
            </w:r>
          </w:p>
        </w:tc>
        <w:tc>
          <w:tcPr>
            <w:tcW w:w="1701" w:type="dxa"/>
            <w:tcBorders>
              <w:left w:val="single" w:color="auto" w:sz="4" w:space="0"/>
              <w:right w:val="single" w:color="auto" w:sz="4" w:space="0"/>
            </w:tcBorders>
            <w:vAlign w:val="center"/>
          </w:tcPr>
          <w:p>
            <w:pPr>
              <w:keepNext w:val="0"/>
              <w:keepLines w:val="0"/>
              <w:widowControl/>
              <w:suppressLineNumbers w:val="0"/>
              <w:wordWrap/>
              <w:jc w:val="center"/>
              <w:textAlignment w:val="center"/>
              <w:rPr>
                <w:lang w:eastAsia="zh-CN"/>
              </w:rPr>
            </w:pPr>
            <w:r>
              <w:rPr>
                <w:rFonts w:hint="eastAsia" w:ascii="微软雅黑" w:hAnsi="微软雅黑" w:eastAsia="微软雅黑" w:cs="微软雅黑"/>
                <w:b w:val="0"/>
                <w:bCs w:val="0"/>
                <w:i w:val="0"/>
                <w:iCs w:val="0"/>
                <w:color w:val="333333"/>
                <w:kern w:val="0"/>
                <w:sz w:val="20"/>
                <w:szCs w:val="20"/>
                <w:lang w:val="en-US" w:eastAsia="zh-CN" w:bidi="ar"/>
              </w:rPr>
              <w:t>VARCHAR(20)</w:t>
            </w:r>
          </w:p>
        </w:tc>
        <w:tc>
          <w:tcPr>
            <w:tcW w:w="1134" w:type="dxa"/>
            <w:tcBorders>
              <w:left w:val="single" w:color="auto" w:sz="4" w:space="0"/>
              <w:right w:val="single" w:color="auto" w:sz="4" w:space="0"/>
            </w:tcBorders>
            <w:vAlign w:val="center"/>
          </w:tcPr>
          <w:p>
            <w:pPr>
              <w:keepNext w:val="0"/>
              <w:keepLines w:val="0"/>
              <w:widowControl/>
              <w:suppressLineNumbers w:val="0"/>
              <w:wordWrap/>
              <w:jc w:val="center"/>
              <w:textAlignment w:val="center"/>
              <w:rPr>
                <w:rFonts w:ascii="宋体" w:hAnsi="宋体"/>
                <w:lang w:eastAsia="zh-CN"/>
              </w:rPr>
            </w:pPr>
            <w:r>
              <w:rPr>
                <w:rFonts w:hint="eastAsia" w:ascii="微软雅黑" w:hAnsi="微软雅黑" w:eastAsia="微软雅黑" w:cs="微软雅黑"/>
                <w:b w:val="0"/>
                <w:bCs w:val="0"/>
                <w:i w:val="0"/>
                <w:iCs w:val="0"/>
                <w:color w:val="333333"/>
                <w:kern w:val="0"/>
                <w:sz w:val="20"/>
                <w:szCs w:val="20"/>
                <w:lang w:val="en-US" w:eastAsia="zh-CN" w:bidi="ar"/>
              </w:rPr>
              <w:t>是</w:t>
            </w:r>
          </w:p>
        </w:tc>
        <w:tc>
          <w:tcPr>
            <w:tcW w:w="2245" w:type="dxa"/>
            <w:tcBorders>
              <w:left w:val="single" w:color="auto" w:sz="4" w:space="0"/>
              <w:right w:val="single" w:color="auto" w:sz="4" w:space="0"/>
            </w:tcBorders>
            <w:vAlign w:val="center"/>
          </w:tcPr>
          <w:p>
            <w:pPr>
              <w:keepNext w:val="0"/>
              <w:keepLines w:val="0"/>
              <w:widowControl/>
              <w:suppressLineNumbers w:val="0"/>
              <w:wordWrap/>
              <w:jc w:val="left"/>
              <w:textAlignment w:val="center"/>
              <w:rPr>
                <w:lang w:eastAsia="zh-CN"/>
              </w:rPr>
            </w:pPr>
            <w:r>
              <w:rPr>
                <w:rFonts w:hint="eastAsia" w:ascii="微软雅黑" w:hAnsi="微软雅黑" w:eastAsia="微软雅黑" w:cs="微软雅黑"/>
                <w:b w:val="0"/>
                <w:bCs w:val="0"/>
                <w:i w:val="0"/>
                <w:iCs w:val="0"/>
                <w:color w:val="333333"/>
                <w:kern w:val="0"/>
                <w:sz w:val="20"/>
                <w:szCs w:val="20"/>
                <w:lang w:val="en-US" w:eastAsia="zh-CN" w:bidi="ar"/>
              </w:rPr>
              <w:t>pdf、docx、jpg</w:t>
            </w:r>
          </w:p>
        </w:tc>
        <w:tc>
          <w:tcPr>
            <w:tcW w:w="1745" w:type="dxa"/>
            <w:tcBorders>
              <w:left w:val="single" w:color="auto" w:sz="4" w:space="0"/>
            </w:tcBorders>
            <w:vAlign w:val="center"/>
          </w:tcPr>
          <w:p>
            <w:pPr>
              <w:keepNext w:val="0"/>
              <w:keepLines w:val="0"/>
              <w:widowControl/>
              <w:suppressLineNumbers w:val="0"/>
              <w:wordWrap/>
              <w:jc w:val="left"/>
              <w:textAlignment w:val="center"/>
              <w:rPr>
                <w:lang w:eastAsia="zh-CN"/>
              </w:rPr>
            </w:pPr>
            <w:r>
              <w:rPr>
                <w:rFonts w:hint="eastAsia" w:ascii="微软雅黑" w:hAnsi="微软雅黑" w:eastAsia="微软雅黑" w:cs="微软雅黑"/>
                <w:b w:val="0"/>
                <w:bCs w:val="0"/>
                <w:i w:val="0"/>
                <w:iCs w:val="0"/>
                <w:color w:val="333333"/>
                <w:kern w:val="0"/>
                <w:sz w:val="20"/>
                <w:szCs w:val="20"/>
                <w:lang w:val="en-US" w:eastAsia="zh-CN" w:bidi="ar"/>
              </w:rPr>
              <w:t>电子文件的格式类型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wordWrap/>
              <w:jc w:val="left"/>
              <w:textAlignment w:val="center"/>
              <w:rPr>
                <w:lang w:eastAsia="zh-CN"/>
              </w:rPr>
            </w:pPr>
            <w:r>
              <w:rPr>
                <w:rFonts w:hint="eastAsia" w:ascii="微软雅黑" w:hAnsi="微软雅黑" w:eastAsia="微软雅黑" w:cs="微软雅黑"/>
                <w:b w:val="0"/>
                <w:bCs w:val="0"/>
                <w:i w:val="0"/>
                <w:iCs w:val="0"/>
                <w:color w:val="333333"/>
                <w:kern w:val="0"/>
                <w:sz w:val="20"/>
                <w:szCs w:val="20"/>
                <w:lang w:val="en-US" w:eastAsia="zh-CN" w:bidi="ar"/>
              </w:rPr>
              <w:t>文件大小</w:t>
            </w:r>
          </w:p>
        </w:tc>
        <w:tc>
          <w:tcPr>
            <w:tcW w:w="1418" w:type="dxa"/>
            <w:tcBorders>
              <w:left w:val="single" w:color="auto" w:sz="4" w:space="0"/>
              <w:right w:val="single" w:color="auto" w:sz="4" w:space="0"/>
            </w:tcBorders>
            <w:vAlign w:val="center"/>
          </w:tcPr>
          <w:p>
            <w:pPr>
              <w:keepNext w:val="0"/>
              <w:keepLines w:val="0"/>
              <w:widowControl/>
              <w:suppressLineNumbers w:val="0"/>
              <w:wordWrap/>
              <w:jc w:val="left"/>
              <w:textAlignment w:val="center"/>
              <w:rPr>
                <w:lang w:eastAsia="zh-CN"/>
              </w:rPr>
            </w:pPr>
            <w:r>
              <w:rPr>
                <w:rFonts w:hint="eastAsia" w:ascii="微软雅黑" w:hAnsi="微软雅黑" w:eastAsia="微软雅黑" w:cs="微软雅黑"/>
                <w:b w:val="0"/>
                <w:bCs w:val="0"/>
                <w:i w:val="0"/>
                <w:iCs w:val="0"/>
                <w:color w:val="333333"/>
                <w:kern w:val="0"/>
                <w:sz w:val="20"/>
                <w:szCs w:val="20"/>
                <w:lang w:val="en-US" w:eastAsia="zh-CN" w:bidi="ar"/>
              </w:rPr>
              <w:t>file_size</w:t>
            </w:r>
          </w:p>
        </w:tc>
        <w:tc>
          <w:tcPr>
            <w:tcW w:w="1701" w:type="dxa"/>
            <w:tcBorders>
              <w:left w:val="single" w:color="auto" w:sz="4" w:space="0"/>
              <w:right w:val="single" w:color="auto" w:sz="4" w:space="0"/>
            </w:tcBorders>
            <w:vAlign w:val="center"/>
          </w:tcPr>
          <w:p>
            <w:pPr>
              <w:keepNext w:val="0"/>
              <w:keepLines w:val="0"/>
              <w:widowControl/>
              <w:suppressLineNumbers w:val="0"/>
              <w:wordWrap/>
              <w:jc w:val="center"/>
              <w:textAlignment w:val="center"/>
              <w:rPr>
                <w:lang w:eastAsia="zh-CN"/>
              </w:rPr>
            </w:pPr>
            <w:r>
              <w:rPr>
                <w:rFonts w:hint="eastAsia" w:ascii="微软雅黑" w:hAnsi="微软雅黑" w:eastAsia="微软雅黑" w:cs="微软雅黑"/>
                <w:b w:val="0"/>
                <w:bCs w:val="0"/>
                <w:i w:val="0"/>
                <w:iCs w:val="0"/>
                <w:color w:val="333333"/>
                <w:kern w:val="0"/>
                <w:sz w:val="20"/>
                <w:szCs w:val="20"/>
                <w:lang w:val="en-US" w:eastAsia="zh-CN" w:bidi="ar"/>
              </w:rPr>
              <w:t>INT</w:t>
            </w:r>
          </w:p>
        </w:tc>
        <w:tc>
          <w:tcPr>
            <w:tcW w:w="1134" w:type="dxa"/>
            <w:tcBorders>
              <w:left w:val="single" w:color="auto" w:sz="4" w:space="0"/>
              <w:right w:val="single" w:color="auto" w:sz="4" w:space="0"/>
            </w:tcBorders>
            <w:vAlign w:val="center"/>
          </w:tcPr>
          <w:p>
            <w:pPr>
              <w:keepNext w:val="0"/>
              <w:keepLines w:val="0"/>
              <w:widowControl/>
              <w:suppressLineNumbers w:val="0"/>
              <w:wordWrap/>
              <w:jc w:val="center"/>
              <w:textAlignment w:val="center"/>
              <w:rPr>
                <w:rFonts w:ascii="宋体" w:hAnsi="宋体"/>
                <w:lang w:eastAsia="zh-CN"/>
              </w:rPr>
            </w:pPr>
            <w:r>
              <w:rPr>
                <w:rFonts w:hint="eastAsia" w:ascii="微软雅黑" w:hAnsi="微软雅黑" w:eastAsia="微软雅黑" w:cs="微软雅黑"/>
                <w:b w:val="0"/>
                <w:bCs w:val="0"/>
                <w:i w:val="0"/>
                <w:iCs w:val="0"/>
                <w:color w:val="333333"/>
                <w:kern w:val="0"/>
                <w:sz w:val="20"/>
                <w:szCs w:val="20"/>
                <w:lang w:val="en-US" w:eastAsia="zh-CN" w:bidi="ar"/>
              </w:rPr>
              <w:t>是</w:t>
            </w:r>
          </w:p>
        </w:tc>
        <w:tc>
          <w:tcPr>
            <w:tcW w:w="2245" w:type="dxa"/>
            <w:tcBorders>
              <w:left w:val="single" w:color="auto" w:sz="4" w:space="0"/>
              <w:right w:val="single" w:color="auto" w:sz="4" w:space="0"/>
            </w:tcBorders>
            <w:vAlign w:val="center"/>
          </w:tcPr>
          <w:p>
            <w:pPr>
              <w:keepNext w:val="0"/>
              <w:keepLines w:val="0"/>
              <w:widowControl/>
              <w:suppressLineNumbers w:val="0"/>
              <w:wordWrap/>
              <w:jc w:val="left"/>
              <w:textAlignment w:val="center"/>
              <w:rPr>
                <w:lang w:eastAsia="zh-CN"/>
              </w:rPr>
            </w:pPr>
            <w:r>
              <w:rPr>
                <w:rFonts w:hint="eastAsia" w:ascii="微软雅黑" w:hAnsi="微软雅黑" w:eastAsia="微软雅黑" w:cs="微软雅黑"/>
                <w:b w:val="0"/>
                <w:bCs w:val="0"/>
                <w:i w:val="0"/>
                <w:iCs w:val="0"/>
                <w:color w:val="333333"/>
                <w:kern w:val="0"/>
                <w:sz w:val="20"/>
                <w:szCs w:val="20"/>
                <w:lang w:val="en-US" w:eastAsia="zh-CN" w:bidi="ar"/>
              </w:rPr>
              <w:t>1024</w:t>
            </w:r>
          </w:p>
        </w:tc>
        <w:tc>
          <w:tcPr>
            <w:tcW w:w="1745" w:type="dxa"/>
            <w:tcBorders>
              <w:left w:val="single" w:color="auto" w:sz="4" w:space="0"/>
            </w:tcBorders>
            <w:vAlign w:val="center"/>
          </w:tcPr>
          <w:p>
            <w:pPr>
              <w:keepNext w:val="0"/>
              <w:keepLines w:val="0"/>
              <w:widowControl/>
              <w:suppressLineNumbers w:val="0"/>
              <w:wordWrap/>
              <w:jc w:val="left"/>
              <w:textAlignment w:val="center"/>
              <w:rPr>
                <w:lang w:eastAsia="zh-CN"/>
              </w:rPr>
            </w:pPr>
            <w:r>
              <w:rPr>
                <w:rFonts w:hint="eastAsia" w:ascii="微软雅黑" w:hAnsi="微软雅黑" w:eastAsia="微软雅黑" w:cs="微软雅黑"/>
                <w:b w:val="0"/>
                <w:bCs w:val="0"/>
                <w:i w:val="0"/>
                <w:iCs w:val="0"/>
                <w:color w:val="333333"/>
                <w:kern w:val="0"/>
                <w:sz w:val="20"/>
                <w:szCs w:val="20"/>
                <w:lang w:val="en-US" w:eastAsia="zh-CN" w:bidi="ar"/>
              </w:rPr>
              <w:t>电子文件的大小，单位为KB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wordWrap/>
              <w:jc w:val="left"/>
              <w:textAlignment w:val="center"/>
              <w:rPr>
                <w:lang w:eastAsia="zh-CN"/>
              </w:rPr>
            </w:pPr>
            <w:r>
              <w:rPr>
                <w:rFonts w:hint="eastAsia" w:ascii="微软雅黑" w:hAnsi="微软雅黑" w:eastAsia="微软雅黑" w:cs="微软雅黑"/>
                <w:b w:val="0"/>
                <w:bCs w:val="0"/>
                <w:i w:val="0"/>
                <w:iCs w:val="0"/>
                <w:color w:val="333333"/>
                <w:kern w:val="0"/>
                <w:sz w:val="20"/>
                <w:szCs w:val="20"/>
                <w:lang w:val="en-US" w:eastAsia="zh-CN" w:bidi="ar"/>
              </w:rPr>
              <w:t>归档时间</w:t>
            </w:r>
          </w:p>
        </w:tc>
        <w:tc>
          <w:tcPr>
            <w:tcW w:w="1418" w:type="dxa"/>
            <w:tcBorders>
              <w:left w:val="single" w:color="auto" w:sz="4" w:space="0"/>
              <w:right w:val="single" w:color="auto" w:sz="4" w:space="0"/>
            </w:tcBorders>
            <w:vAlign w:val="center"/>
          </w:tcPr>
          <w:p>
            <w:pPr>
              <w:keepNext w:val="0"/>
              <w:keepLines w:val="0"/>
              <w:widowControl/>
              <w:suppressLineNumbers w:val="0"/>
              <w:wordWrap/>
              <w:jc w:val="left"/>
              <w:textAlignment w:val="center"/>
              <w:rPr>
                <w:lang w:eastAsia="zh-CN"/>
              </w:rPr>
            </w:pPr>
            <w:r>
              <w:rPr>
                <w:rFonts w:hint="eastAsia" w:ascii="微软雅黑" w:hAnsi="微软雅黑" w:eastAsia="微软雅黑" w:cs="微软雅黑"/>
                <w:b w:val="0"/>
                <w:bCs w:val="0"/>
                <w:i w:val="0"/>
                <w:iCs w:val="0"/>
                <w:color w:val="333333"/>
                <w:kern w:val="0"/>
                <w:sz w:val="20"/>
                <w:szCs w:val="20"/>
                <w:lang w:val="en-US" w:eastAsia="zh-CN" w:bidi="ar"/>
              </w:rPr>
              <w:t>archive_time</w:t>
            </w:r>
          </w:p>
        </w:tc>
        <w:tc>
          <w:tcPr>
            <w:tcW w:w="1701" w:type="dxa"/>
            <w:tcBorders>
              <w:left w:val="single" w:color="auto" w:sz="4" w:space="0"/>
              <w:right w:val="single" w:color="auto" w:sz="4" w:space="0"/>
            </w:tcBorders>
            <w:vAlign w:val="center"/>
          </w:tcPr>
          <w:p>
            <w:pPr>
              <w:keepNext w:val="0"/>
              <w:keepLines w:val="0"/>
              <w:widowControl/>
              <w:suppressLineNumbers w:val="0"/>
              <w:wordWrap/>
              <w:jc w:val="center"/>
              <w:textAlignment w:val="center"/>
              <w:rPr>
                <w:lang w:eastAsia="zh-CN"/>
              </w:rPr>
            </w:pPr>
            <w:r>
              <w:rPr>
                <w:rFonts w:hint="eastAsia" w:ascii="微软雅黑" w:hAnsi="微软雅黑" w:eastAsia="微软雅黑" w:cs="微软雅黑"/>
                <w:b w:val="0"/>
                <w:bCs w:val="0"/>
                <w:i w:val="0"/>
                <w:iCs w:val="0"/>
                <w:color w:val="333333"/>
                <w:kern w:val="0"/>
                <w:sz w:val="20"/>
                <w:szCs w:val="20"/>
                <w:lang w:val="en-US" w:eastAsia="zh-CN" w:bidi="ar"/>
              </w:rPr>
              <w:t>DATETIME</w:t>
            </w:r>
          </w:p>
        </w:tc>
        <w:tc>
          <w:tcPr>
            <w:tcW w:w="1134" w:type="dxa"/>
            <w:tcBorders>
              <w:left w:val="single" w:color="auto" w:sz="4" w:space="0"/>
              <w:right w:val="single" w:color="auto" w:sz="4" w:space="0"/>
            </w:tcBorders>
            <w:vAlign w:val="center"/>
          </w:tcPr>
          <w:p>
            <w:pPr>
              <w:keepNext w:val="0"/>
              <w:keepLines w:val="0"/>
              <w:widowControl/>
              <w:suppressLineNumbers w:val="0"/>
              <w:wordWrap/>
              <w:jc w:val="center"/>
              <w:textAlignment w:val="center"/>
              <w:rPr>
                <w:rFonts w:ascii="宋体" w:hAnsi="宋体"/>
                <w:lang w:eastAsia="zh-CN"/>
              </w:rPr>
            </w:pPr>
            <w:r>
              <w:rPr>
                <w:rFonts w:hint="eastAsia" w:ascii="微软雅黑" w:hAnsi="微软雅黑" w:eastAsia="微软雅黑" w:cs="微软雅黑"/>
                <w:b w:val="0"/>
                <w:bCs w:val="0"/>
                <w:i w:val="0"/>
                <w:iCs w:val="0"/>
                <w:color w:val="333333"/>
                <w:kern w:val="0"/>
                <w:sz w:val="20"/>
                <w:szCs w:val="20"/>
                <w:lang w:val="en-US" w:eastAsia="zh-CN" w:bidi="ar"/>
              </w:rPr>
              <w:t>是</w:t>
            </w:r>
          </w:p>
        </w:tc>
        <w:tc>
          <w:tcPr>
            <w:tcW w:w="2245" w:type="dxa"/>
            <w:tcBorders>
              <w:left w:val="single" w:color="auto" w:sz="4" w:space="0"/>
              <w:right w:val="single" w:color="auto" w:sz="4" w:space="0"/>
            </w:tcBorders>
            <w:vAlign w:val="center"/>
          </w:tcPr>
          <w:p>
            <w:pPr>
              <w:keepNext w:val="0"/>
              <w:keepLines w:val="0"/>
              <w:widowControl/>
              <w:suppressLineNumbers w:val="0"/>
              <w:wordWrap/>
              <w:jc w:val="left"/>
              <w:textAlignment w:val="center"/>
              <w:rPr>
                <w:lang w:eastAsia="zh-CN"/>
              </w:rPr>
            </w:pPr>
            <w:r>
              <w:rPr>
                <w:rFonts w:hint="eastAsia" w:ascii="微软雅黑" w:hAnsi="微软雅黑" w:eastAsia="微软雅黑" w:cs="微软雅黑"/>
                <w:b w:val="0"/>
                <w:bCs w:val="0"/>
                <w:i w:val="0"/>
                <w:iCs w:val="0"/>
                <w:color w:val="333333"/>
                <w:kern w:val="0"/>
                <w:sz w:val="20"/>
                <w:szCs w:val="20"/>
                <w:lang w:val="en-US" w:eastAsia="zh-CN" w:bidi="ar"/>
              </w:rPr>
              <w:t>2025-05-15 16:00:00</w:t>
            </w:r>
          </w:p>
        </w:tc>
        <w:tc>
          <w:tcPr>
            <w:tcW w:w="1745" w:type="dxa"/>
            <w:tcBorders>
              <w:left w:val="single" w:color="auto" w:sz="4" w:space="0"/>
            </w:tcBorders>
            <w:vAlign w:val="center"/>
          </w:tcPr>
          <w:p>
            <w:pPr>
              <w:keepNext w:val="0"/>
              <w:keepLines w:val="0"/>
              <w:widowControl/>
              <w:suppressLineNumbers w:val="0"/>
              <w:wordWrap/>
              <w:jc w:val="left"/>
              <w:textAlignment w:val="center"/>
              <w:rPr>
                <w:lang w:eastAsia="zh-CN"/>
              </w:rPr>
            </w:pPr>
            <w:r>
              <w:rPr>
                <w:rFonts w:hint="eastAsia" w:ascii="微软雅黑" w:hAnsi="微软雅黑" w:eastAsia="微软雅黑" w:cs="微软雅黑"/>
                <w:b w:val="0"/>
                <w:bCs w:val="0"/>
                <w:i w:val="0"/>
                <w:iCs w:val="0"/>
                <w:color w:val="333333"/>
                <w:kern w:val="0"/>
                <w:sz w:val="20"/>
                <w:szCs w:val="20"/>
                <w:lang w:val="en-US" w:eastAsia="zh-CN" w:bidi="ar"/>
              </w:rPr>
              <w:t>完成文书归档的系统时间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wordWrap/>
              <w:jc w:val="left"/>
              <w:textAlignment w:val="center"/>
              <w:rPr>
                <w:lang w:eastAsia="zh-CN"/>
              </w:rPr>
            </w:pPr>
            <w:r>
              <w:rPr>
                <w:rFonts w:hint="eastAsia" w:ascii="微软雅黑" w:hAnsi="微软雅黑" w:eastAsia="微软雅黑" w:cs="微软雅黑"/>
                <w:b w:val="0"/>
                <w:bCs w:val="0"/>
                <w:i w:val="0"/>
                <w:iCs w:val="0"/>
                <w:color w:val="333333"/>
                <w:kern w:val="0"/>
                <w:sz w:val="20"/>
                <w:szCs w:val="20"/>
                <w:lang w:val="en-US" w:eastAsia="zh-CN" w:bidi="ar"/>
              </w:rPr>
              <w:t>归档人</w:t>
            </w:r>
          </w:p>
        </w:tc>
        <w:tc>
          <w:tcPr>
            <w:tcW w:w="1418" w:type="dxa"/>
            <w:tcBorders>
              <w:left w:val="single" w:color="auto" w:sz="4" w:space="0"/>
              <w:right w:val="single" w:color="auto" w:sz="4" w:space="0"/>
            </w:tcBorders>
            <w:vAlign w:val="center"/>
          </w:tcPr>
          <w:p>
            <w:pPr>
              <w:keepNext w:val="0"/>
              <w:keepLines w:val="0"/>
              <w:widowControl/>
              <w:suppressLineNumbers w:val="0"/>
              <w:wordWrap/>
              <w:jc w:val="left"/>
              <w:textAlignment w:val="center"/>
              <w:rPr>
                <w:lang w:eastAsia="zh-CN"/>
              </w:rPr>
            </w:pPr>
            <w:r>
              <w:rPr>
                <w:rFonts w:hint="eastAsia" w:ascii="微软雅黑" w:hAnsi="微软雅黑" w:eastAsia="微软雅黑" w:cs="微软雅黑"/>
                <w:b w:val="0"/>
                <w:bCs w:val="0"/>
                <w:i w:val="0"/>
                <w:iCs w:val="0"/>
                <w:color w:val="333333"/>
                <w:kern w:val="0"/>
                <w:sz w:val="20"/>
                <w:szCs w:val="20"/>
                <w:lang w:val="en-US" w:eastAsia="zh-CN" w:bidi="ar"/>
              </w:rPr>
              <w:t>archive_user</w:t>
            </w:r>
          </w:p>
        </w:tc>
        <w:tc>
          <w:tcPr>
            <w:tcW w:w="1701" w:type="dxa"/>
            <w:tcBorders>
              <w:left w:val="single" w:color="auto" w:sz="4" w:space="0"/>
              <w:right w:val="single" w:color="auto" w:sz="4" w:space="0"/>
            </w:tcBorders>
            <w:vAlign w:val="center"/>
          </w:tcPr>
          <w:p>
            <w:pPr>
              <w:keepNext w:val="0"/>
              <w:keepLines w:val="0"/>
              <w:widowControl/>
              <w:suppressLineNumbers w:val="0"/>
              <w:wordWrap/>
              <w:jc w:val="center"/>
              <w:textAlignment w:val="center"/>
              <w:rPr>
                <w:lang w:eastAsia="zh-CN"/>
              </w:rPr>
            </w:pPr>
            <w:r>
              <w:rPr>
                <w:rFonts w:hint="eastAsia" w:ascii="微软雅黑" w:hAnsi="微软雅黑" w:eastAsia="微软雅黑" w:cs="微软雅黑"/>
                <w:b w:val="0"/>
                <w:bCs w:val="0"/>
                <w:i w:val="0"/>
                <w:iCs w:val="0"/>
                <w:color w:val="333333"/>
                <w:kern w:val="0"/>
                <w:sz w:val="20"/>
                <w:szCs w:val="20"/>
                <w:lang w:val="en-US" w:eastAsia="zh-CN" w:bidi="ar"/>
              </w:rPr>
              <w:t>VARCHAR(30)</w:t>
            </w:r>
          </w:p>
        </w:tc>
        <w:tc>
          <w:tcPr>
            <w:tcW w:w="1134" w:type="dxa"/>
            <w:tcBorders>
              <w:left w:val="single" w:color="auto" w:sz="4" w:space="0"/>
              <w:right w:val="single" w:color="auto" w:sz="4" w:space="0"/>
            </w:tcBorders>
            <w:vAlign w:val="center"/>
          </w:tcPr>
          <w:p>
            <w:pPr>
              <w:keepNext w:val="0"/>
              <w:keepLines w:val="0"/>
              <w:widowControl/>
              <w:suppressLineNumbers w:val="0"/>
              <w:wordWrap/>
              <w:jc w:val="center"/>
              <w:textAlignment w:val="center"/>
              <w:rPr>
                <w:rFonts w:ascii="宋体" w:hAnsi="宋体"/>
                <w:lang w:eastAsia="zh-CN"/>
              </w:rPr>
            </w:pPr>
            <w:r>
              <w:rPr>
                <w:rFonts w:hint="eastAsia" w:ascii="微软雅黑" w:hAnsi="微软雅黑" w:eastAsia="微软雅黑" w:cs="微软雅黑"/>
                <w:b w:val="0"/>
                <w:bCs w:val="0"/>
                <w:i w:val="0"/>
                <w:iCs w:val="0"/>
                <w:color w:val="333333"/>
                <w:kern w:val="0"/>
                <w:sz w:val="20"/>
                <w:szCs w:val="20"/>
                <w:lang w:val="en-US" w:eastAsia="zh-CN" w:bidi="ar"/>
              </w:rPr>
              <w:t>否</w:t>
            </w:r>
          </w:p>
        </w:tc>
        <w:tc>
          <w:tcPr>
            <w:tcW w:w="2245" w:type="dxa"/>
            <w:tcBorders>
              <w:left w:val="single" w:color="auto" w:sz="4" w:space="0"/>
              <w:right w:val="single" w:color="auto" w:sz="4" w:space="0"/>
            </w:tcBorders>
            <w:vAlign w:val="center"/>
          </w:tcPr>
          <w:p>
            <w:pPr>
              <w:keepNext w:val="0"/>
              <w:keepLines w:val="0"/>
              <w:widowControl/>
              <w:suppressLineNumbers w:val="0"/>
              <w:wordWrap/>
              <w:jc w:val="left"/>
              <w:textAlignment w:val="center"/>
              <w:rPr>
                <w:lang w:eastAsia="zh-CN"/>
              </w:rPr>
            </w:pPr>
            <w:r>
              <w:rPr>
                <w:rFonts w:hint="eastAsia" w:ascii="微软雅黑" w:hAnsi="微软雅黑" w:eastAsia="微软雅黑" w:cs="微软雅黑"/>
                <w:b w:val="0"/>
                <w:bCs w:val="0"/>
                <w:i w:val="0"/>
                <w:iCs w:val="0"/>
                <w:color w:val="333333"/>
                <w:kern w:val="0"/>
                <w:sz w:val="20"/>
                <w:szCs w:val="20"/>
                <w:lang w:val="en-US" w:eastAsia="zh-CN" w:bidi="ar"/>
              </w:rPr>
              <w:t>赵六</w:t>
            </w:r>
          </w:p>
        </w:tc>
        <w:tc>
          <w:tcPr>
            <w:tcW w:w="1745" w:type="dxa"/>
            <w:tcBorders>
              <w:left w:val="single" w:color="auto" w:sz="4" w:space="0"/>
            </w:tcBorders>
            <w:vAlign w:val="center"/>
          </w:tcPr>
          <w:p>
            <w:pPr>
              <w:keepNext w:val="0"/>
              <w:keepLines w:val="0"/>
              <w:widowControl/>
              <w:suppressLineNumbers w:val="0"/>
              <w:wordWrap/>
              <w:jc w:val="left"/>
              <w:textAlignment w:val="center"/>
              <w:rPr>
                <w:lang w:eastAsia="zh-CN"/>
              </w:rPr>
            </w:pPr>
            <w:r>
              <w:rPr>
                <w:rFonts w:hint="eastAsia" w:ascii="微软雅黑" w:hAnsi="微软雅黑" w:eastAsia="微软雅黑" w:cs="微软雅黑"/>
                <w:b w:val="0"/>
                <w:bCs w:val="0"/>
                <w:i w:val="0"/>
                <w:iCs w:val="0"/>
                <w:color w:val="333333"/>
                <w:kern w:val="0"/>
                <w:sz w:val="20"/>
                <w:szCs w:val="20"/>
                <w:lang w:val="en-US" w:eastAsia="zh-CN" w:bidi="ar"/>
              </w:rPr>
              <w:t>负责本次文书归档的操作人员姓名</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wordWrap/>
              <w:jc w:val="left"/>
              <w:textAlignment w:val="center"/>
              <w:rPr>
                <w:lang w:eastAsia="zh-CN"/>
              </w:rPr>
            </w:pPr>
            <w:r>
              <w:rPr>
                <w:rFonts w:hint="eastAsia" w:ascii="微软雅黑" w:hAnsi="微软雅黑" w:eastAsia="微软雅黑" w:cs="微软雅黑"/>
                <w:b w:val="0"/>
                <w:bCs w:val="0"/>
                <w:i w:val="0"/>
                <w:iCs w:val="0"/>
                <w:color w:val="333333"/>
                <w:kern w:val="0"/>
                <w:sz w:val="20"/>
                <w:szCs w:val="20"/>
                <w:lang w:val="en-US" w:eastAsia="zh-CN" w:bidi="ar"/>
              </w:rPr>
              <w:t>是否有效</w:t>
            </w:r>
          </w:p>
        </w:tc>
        <w:tc>
          <w:tcPr>
            <w:tcW w:w="1418" w:type="dxa"/>
            <w:tcBorders>
              <w:left w:val="single" w:color="auto" w:sz="4" w:space="0"/>
              <w:right w:val="single" w:color="auto" w:sz="4" w:space="0"/>
            </w:tcBorders>
            <w:vAlign w:val="center"/>
          </w:tcPr>
          <w:p>
            <w:pPr>
              <w:keepNext w:val="0"/>
              <w:keepLines w:val="0"/>
              <w:widowControl/>
              <w:suppressLineNumbers w:val="0"/>
              <w:wordWrap/>
              <w:jc w:val="left"/>
              <w:textAlignment w:val="center"/>
              <w:rPr>
                <w:lang w:eastAsia="zh-CN"/>
              </w:rPr>
            </w:pPr>
            <w:r>
              <w:rPr>
                <w:rFonts w:hint="eastAsia" w:ascii="微软雅黑" w:hAnsi="微软雅黑" w:eastAsia="微软雅黑" w:cs="微软雅黑"/>
                <w:b w:val="0"/>
                <w:bCs w:val="0"/>
                <w:i w:val="0"/>
                <w:iCs w:val="0"/>
                <w:color w:val="333333"/>
                <w:kern w:val="0"/>
                <w:sz w:val="20"/>
                <w:szCs w:val="20"/>
                <w:lang w:val="en-US" w:eastAsia="zh-CN" w:bidi="ar"/>
              </w:rPr>
              <w:t>is_valid</w:t>
            </w:r>
          </w:p>
        </w:tc>
        <w:tc>
          <w:tcPr>
            <w:tcW w:w="1701" w:type="dxa"/>
            <w:tcBorders>
              <w:left w:val="single" w:color="auto" w:sz="4" w:space="0"/>
              <w:right w:val="single" w:color="auto" w:sz="4" w:space="0"/>
            </w:tcBorders>
            <w:vAlign w:val="center"/>
          </w:tcPr>
          <w:p>
            <w:pPr>
              <w:keepNext w:val="0"/>
              <w:keepLines w:val="0"/>
              <w:widowControl/>
              <w:suppressLineNumbers w:val="0"/>
              <w:wordWrap/>
              <w:jc w:val="center"/>
              <w:textAlignment w:val="center"/>
              <w:rPr>
                <w:lang w:eastAsia="zh-CN"/>
              </w:rPr>
            </w:pPr>
            <w:r>
              <w:rPr>
                <w:rFonts w:hint="eastAsia" w:ascii="微软雅黑" w:hAnsi="微软雅黑" w:eastAsia="微软雅黑" w:cs="微软雅黑"/>
                <w:b w:val="0"/>
                <w:bCs w:val="0"/>
                <w:i w:val="0"/>
                <w:iCs w:val="0"/>
                <w:color w:val="333333"/>
                <w:kern w:val="0"/>
                <w:sz w:val="20"/>
                <w:szCs w:val="20"/>
                <w:lang w:val="en-US" w:eastAsia="zh-CN" w:bidi="ar"/>
              </w:rPr>
              <w:t>TINYINT</w:t>
            </w:r>
          </w:p>
        </w:tc>
        <w:tc>
          <w:tcPr>
            <w:tcW w:w="1134" w:type="dxa"/>
            <w:tcBorders>
              <w:left w:val="single" w:color="auto" w:sz="4" w:space="0"/>
              <w:right w:val="single" w:color="auto" w:sz="4" w:space="0"/>
            </w:tcBorders>
            <w:vAlign w:val="center"/>
          </w:tcPr>
          <w:p>
            <w:pPr>
              <w:keepNext w:val="0"/>
              <w:keepLines w:val="0"/>
              <w:widowControl/>
              <w:suppressLineNumbers w:val="0"/>
              <w:wordWrap/>
              <w:jc w:val="center"/>
              <w:textAlignment w:val="center"/>
              <w:rPr>
                <w:rFonts w:ascii="宋体" w:hAnsi="宋体"/>
                <w:lang w:eastAsia="zh-CN"/>
              </w:rPr>
            </w:pPr>
            <w:r>
              <w:rPr>
                <w:rFonts w:hint="eastAsia" w:ascii="微软雅黑" w:hAnsi="微软雅黑" w:eastAsia="微软雅黑" w:cs="微软雅黑"/>
                <w:b w:val="0"/>
                <w:bCs w:val="0"/>
                <w:i w:val="0"/>
                <w:iCs w:val="0"/>
                <w:color w:val="333333"/>
                <w:kern w:val="0"/>
                <w:sz w:val="20"/>
                <w:szCs w:val="20"/>
                <w:lang w:val="en-US" w:eastAsia="zh-CN" w:bidi="ar"/>
              </w:rPr>
              <w:t>是</w:t>
            </w:r>
          </w:p>
        </w:tc>
        <w:tc>
          <w:tcPr>
            <w:tcW w:w="2245" w:type="dxa"/>
            <w:tcBorders>
              <w:left w:val="single" w:color="auto" w:sz="4" w:space="0"/>
              <w:right w:val="single" w:color="auto" w:sz="4" w:space="0"/>
            </w:tcBorders>
            <w:vAlign w:val="center"/>
          </w:tcPr>
          <w:p>
            <w:pPr>
              <w:keepNext w:val="0"/>
              <w:keepLines w:val="0"/>
              <w:widowControl/>
              <w:suppressLineNumbers w:val="0"/>
              <w:wordWrap/>
              <w:jc w:val="left"/>
              <w:textAlignment w:val="center"/>
              <w:rPr>
                <w:lang w:eastAsia="zh-CN"/>
              </w:rPr>
            </w:pPr>
            <w:r>
              <w:rPr>
                <w:rFonts w:hint="eastAsia" w:ascii="微软雅黑" w:hAnsi="微软雅黑" w:eastAsia="微软雅黑" w:cs="微软雅黑"/>
                <w:b w:val="0"/>
                <w:bCs w:val="0"/>
                <w:i w:val="0"/>
                <w:iCs w:val="0"/>
                <w:color w:val="333333"/>
                <w:kern w:val="0"/>
                <w:sz w:val="20"/>
                <w:szCs w:val="20"/>
                <w:lang w:val="en-US" w:eastAsia="zh-CN" w:bidi="ar"/>
              </w:rPr>
              <w:t>1=是 0=删除</w:t>
            </w:r>
          </w:p>
        </w:tc>
        <w:tc>
          <w:tcPr>
            <w:tcW w:w="1745" w:type="dxa"/>
            <w:tcBorders>
              <w:left w:val="single" w:color="auto" w:sz="4" w:space="0"/>
            </w:tcBorders>
            <w:vAlign w:val="center"/>
          </w:tcPr>
          <w:p>
            <w:pPr>
              <w:keepNext w:val="0"/>
              <w:keepLines w:val="0"/>
              <w:widowControl/>
              <w:suppressLineNumbers w:val="0"/>
              <w:wordWrap/>
              <w:jc w:val="left"/>
              <w:textAlignment w:val="center"/>
              <w:rPr>
                <w:lang w:eastAsia="zh-CN"/>
              </w:rPr>
            </w:pPr>
            <w:r>
              <w:rPr>
                <w:rFonts w:hint="eastAsia" w:ascii="微软雅黑" w:hAnsi="微软雅黑" w:eastAsia="微软雅黑" w:cs="微软雅黑"/>
                <w:b w:val="0"/>
                <w:bCs w:val="0"/>
                <w:i w:val="0"/>
                <w:iCs w:val="0"/>
                <w:color w:val="333333"/>
                <w:kern w:val="0"/>
                <w:sz w:val="20"/>
                <w:szCs w:val="20"/>
                <w:lang w:val="en-US" w:eastAsia="zh-CN" w:bidi="ar"/>
              </w:rPr>
              <w:t>标记文书是否有效，用于逻辑删除</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lang w:eastAsia="zh-CN"/>
              </w:rPr>
            </w:pP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lang w:eastAsia="zh-CN"/>
              </w:rPr>
            </w:pPr>
          </w:p>
        </w:tc>
        <w:tc>
          <w:tcPr>
            <w:tcW w:w="1701" w:type="dxa"/>
            <w:tcBorders>
              <w:left w:val="single" w:color="auto" w:sz="4" w:space="0"/>
              <w:right w:val="single" w:color="auto" w:sz="4" w:space="0"/>
            </w:tcBorders>
            <w:vAlign w:val="center"/>
          </w:tcPr>
          <w:p>
            <w:pPr>
              <w:keepNext w:val="0"/>
              <w:keepLines w:val="0"/>
              <w:widowControl/>
              <w:suppressLineNumbers w:val="0"/>
              <w:jc w:val="left"/>
              <w:textAlignment w:val="center"/>
              <w:rPr>
                <w:lang w:eastAsia="zh-CN"/>
              </w:rPr>
            </w:pPr>
          </w:p>
        </w:tc>
        <w:tc>
          <w:tcPr>
            <w:tcW w:w="1134" w:type="dxa"/>
            <w:tcBorders>
              <w:left w:val="single" w:color="auto" w:sz="4" w:space="0"/>
              <w:right w:val="single" w:color="auto" w:sz="4" w:space="0"/>
            </w:tcBorders>
            <w:vAlign w:val="center"/>
          </w:tcPr>
          <w:p>
            <w:pPr>
              <w:keepNext w:val="0"/>
              <w:keepLines w:val="0"/>
              <w:widowControl/>
              <w:suppressLineNumbers w:val="0"/>
              <w:jc w:val="center"/>
              <w:textAlignment w:val="center"/>
              <w:rPr>
                <w:rFonts w:ascii="宋体" w:hAnsi="宋体"/>
                <w:lang w:eastAsia="zh-CN"/>
              </w:rPr>
            </w:pP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lang w:eastAsia="zh-CN"/>
              </w:rPr>
            </w:pPr>
          </w:p>
        </w:tc>
        <w:tc>
          <w:tcPr>
            <w:tcW w:w="1745" w:type="dxa"/>
            <w:tcBorders>
              <w:left w:val="single" w:color="auto" w:sz="4" w:space="0"/>
            </w:tcBorders>
            <w:vAlign w:val="center"/>
          </w:tcPr>
          <w:p>
            <w:pPr>
              <w:keepNext w:val="0"/>
              <w:keepLines w:val="0"/>
              <w:widowControl/>
              <w:suppressLineNumbers w:val="0"/>
              <w:jc w:val="left"/>
              <w:textAlignment w:val="center"/>
              <w:rPr>
                <w:lang w:eastAsia="zh-CN"/>
              </w:rPr>
            </w:pPr>
          </w:p>
        </w:tc>
      </w:tr>
    </w:tbl>
    <w:p>
      <w:pPr>
        <w:numPr>
          <w:ilvl w:val="0"/>
          <w:numId w:val="0"/>
        </w:numPr>
        <w:jc w:val="left"/>
        <w:rPr>
          <w:rFonts w:hint="default" w:ascii="宋体" w:hAnsi="宋体" w:eastAsia="宋体" w:cs="宋体"/>
          <w:b w:val="0"/>
          <w:bCs w:val="0"/>
          <w:sz w:val="28"/>
          <w:szCs w:val="28"/>
          <w:lang w:val="en-US" w:eastAsia="zh-CN"/>
        </w:rPr>
      </w:pPr>
      <w:r>
        <w:rPr>
          <w:rFonts w:hint="default" w:ascii="宋体" w:hAnsi="宋体" w:eastAsia="宋体" w:cs="宋体"/>
          <w:b w:val="0"/>
          <w:bCs w:val="0"/>
          <w:sz w:val="28"/>
          <w:szCs w:val="28"/>
          <w:lang w:val="en-US" w:eastAsia="zh-CN"/>
        </w:rPr>
        <w:t>详细说明：</w:t>
      </w:r>
    </w:p>
    <w:p>
      <w:pPr>
        <w:numPr>
          <w:ilvl w:val="0"/>
          <w:numId w:val="0"/>
        </w:numPr>
        <w:ind w:firstLine="420" w:firstLineChars="0"/>
        <w:jc w:val="left"/>
        <w:rPr>
          <w:rFonts w:hint="eastAsia" w:ascii="宋体" w:hAnsi="宋体" w:eastAsia="宋体" w:cs="宋体"/>
          <w:b w:val="0"/>
          <w:bCs w:val="0"/>
          <w:sz w:val="28"/>
          <w:szCs w:val="28"/>
          <w:lang w:val="en-US" w:eastAsia="zh-CN"/>
        </w:rPr>
      </w:pPr>
      <w:r>
        <w:rPr>
          <w:rFonts w:hint="eastAsia" w:ascii="宋体" w:hAnsi="宋体" w:eastAsia="宋体" w:cs="宋体"/>
          <w:b w:val="0"/>
          <w:bCs w:val="0"/>
          <w:sz w:val="28"/>
          <w:szCs w:val="28"/>
          <w:lang w:val="en-US" w:eastAsia="zh-CN"/>
        </w:rPr>
        <w:t>管理平台：</w:t>
      </w:r>
    </w:p>
    <w:p>
      <w:pPr>
        <w:numPr>
          <w:ilvl w:val="0"/>
          <w:numId w:val="0"/>
        </w:numPr>
        <w:ind w:firstLine="420" w:firstLineChars="0"/>
        <w:jc w:val="left"/>
        <w:rPr>
          <w:rFonts w:hint="eastAsia" w:ascii="宋体" w:hAnsi="宋体" w:eastAsia="宋体" w:cs="宋体"/>
          <w:b w:val="0"/>
          <w:bCs w:val="0"/>
          <w:sz w:val="28"/>
          <w:szCs w:val="28"/>
          <w:lang w:val="en-US" w:eastAsia="zh-CN"/>
        </w:rPr>
      </w:pPr>
      <w:r>
        <w:rPr>
          <w:rFonts w:hint="eastAsia" w:ascii="宋体" w:hAnsi="宋体" w:eastAsia="宋体" w:cs="宋体"/>
          <w:b w:val="0"/>
          <w:bCs w:val="0"/>
          <w:sz w:val="28"/>
          <w:szCs w:val="28"/>
          <w:lang w:val="en-US" w:eastAsia="zh-CN"/>
        </w:rPr>
        <w:t>需要机构工作人员角色才能录入社区矫正对象的考核奖惩申请。</w:t>
      </w:r>
    </w:p>
    <w:p>
      <w:pPr>
        <w:numPr>
          <w:ilvl w:val="0"/>
          <w:numId w:val="0"/>
        </w:numPr>
        <w:ind w:firstLine="420" w:firstLineChars="0"/>
        <w:jc w:val="left"/>
        <w:rPr>
          <w:rFonts w:hint="eastAsia" w:ascii="宋体" w:hAnsi="宋体" w:eastAsia="宋体" w:cs="宋体"/>
          <w:b w:val="0"/>
          <w:bCs w:val="0"/>
          <w:sz w:val="28"/>
          <w:szCs w:val="28"/>
          <w:lang w:val="en-US" w:eastAsia="zh-CN"/>
        </w:rPr>
      </w:pPr>
      <w:r>
        <w:rPr>
          <w:rFonts w:hint="eastAsia" w:ascii="宋体" w:hAnsi="宋体" w:eastAsia="宋体" w:cs="宋体"/>
          <w:b w:val="0"/>
          <w:bCs w:val="0"/>
          <w:sz w:val="28"/>
          <w:szCs w:val="28"/>
          <w:lang w:val="en-US" w:eastAsia="zh-CN"/>
        </w:rPr>
        <w:t>机构审批人员角色，可以针对下级提报的考核奖惩申请进行审批。</w:t>
      </w:r>
    </w:p>
    <w:p>
      <w:pPr>
        <w:numPr>
          <w:ilvl w:val="0"/>
          <w:numId w:val="0"/>
        </w:numPr>
        <w:ind w:firstLine="420" w:firstLineChars="0"/>
        <w:jc w:val="left"/>
        <w:rPr>
          <w:rFonts w:hint="default" w:ascii="宋体" w:hAnsi="宋体" w:eastAsia="宋体" w:cs="宋体"/>
          <w:b w:val="0"/>
          <w:bCs w:val="0"/>
          <w:sz w:val="28"/>
          <w:szCs w:val="28"/>
          <w:lang w:val="en-US" w:eastAsia="zh-CN"/>
        </w:rPr>
      </w:pPr>
      <w:r>
        <w:rPr>
          <w:rFonts w:hint="eastAsia" w:ascii="宋体" w:hAnsi="宋体" w:eastAsia="宋体" w:cs="宋体"/>
          <w:b w:val="0"/>
          <w:bCs w:val="0"/>
          <w:sz w:val="28"/>
          <w:szCs w:val="28"/>
          <w:lang w:val="en-US" w:eastAsia="zh-CN"/>
        </w:rPr>
        <w:t>奖惩审批通过后，生成相应的文书并归档至社区矫正对象档案。</w:t>
      </w:r>
    </w:p>
    <w:p>
      <w:pPr>
        <w:numPr>
          <w:ilvl w:val="0"/>
          <w:numId w:val="0"/>
        </w:numPr>
        <w:ind w:firstLine="420" w:firstLineChars="0"/>
        <w:jc w:val="left"/>
        <w:rPr>
          <w:rFonts w:hint="eastAsia" w:ascii="宋体" w:hAnsi="宋体" w:eastAsia="宋体" w:cs="宋体"/>
          <w:b w:val="0"/>
          <w:bCs w:val="0"/>
          <w:sz w:val="28"/>
          <w:szCs w:val="28"/>
          <w:lang w:val="en-US" w:eastAsia="zh-CN"/>
        </w:rPr>
      </w:pPr>
      <w:r>
        <w:rPr>
          <w:rFonts w:hint="eastAsia" w:ascii="宋体" w:hAnsi="宋体" w:eastAsia="宋体" w:cs="宋体"/>
          <w:b w:val="0"/>
          <w:bCs w:val="0"/>
          <w:sz w:val="28"/>
          <w:szCs w:val="28"/>
          <w:lang w:val="en-US" w:eastAsia="zh-CN"/>
        </w:rPr>
        <w:t>政务协同网：</w:t>
      </w:r>
    </w:p>
    <w:p>
      <w:pPr>
        <w:numPr>
          <w:ilvl w:val="0"/>
          <w:numId w:val="0"/>
        </w:numPr>
        <w:ind w:firstLine="420" w:firstLineChars="0"/>
        <w:jc w:val="left"/>
        <w:rPr>
          <w:rFonts w:hint="eastAsia" w:ascii="宋体" w:hAnsi="宋体" w:eastAsia="宋体" w:cs="宋体"/>
          <w:b w:val="0"/>
          <w:bCs w:val="0"/>
          <w:sz w:val="28"/>
          <w:szCs w:val="28"/>
          <w:lang w:val="en-US" w:eastAsia="zh-CN"/>
        </w:rPr>
      </w:pPr>
      <w:r>
        <w:rPr>
          <w:rFonts w:hint="eastAsia" w:ascii="宋体" w:hAnsi="宋体" w:eastAsia="宋体" w:cs="宋体"/>
          <w:b w:val="0"/>
          <w:bCs w:val="0"/>
          <w:sz w:val="28"/>
          <w:szCs w:val="28"/>
          <w:lang w:val="en-US" w:eastAsia="zh-CN"/>
        </w:rPr>
        <w:t>需要同步信息的奖励/惩罚信息需要通过接口同步给周边协同部门。</w:t>
      </w:r>
    </w:p>
    <w:p>
      <w:pPr>
        <w:numPr>
          <w:ilvl w:val="0"/>
          <w:numId w:val="0"/>
        </w:numPr>
        <w:ind w:firstLine="420" w:firstLineChars="0"/>
        <w:jc w:val="left"/>
        <w:rPr>
          <w:rFonts w:hint="default" w:ascii="宋体" w:hAnsi="宋体" w:eastAsia="宋体" w:cs="宋体"/>
          <w:b w:val="0"/>
          <w:bCs w:val="0"/>
          <w:sz w:val="28"/>
          <w:szCs w:val="28"/>
          <w:lang w:val="en-US" w:eastAsia="zh-CN"/>
        </w:rPr>
      </w:pPr>
    </w:p>
    <w:p>
      <w:pPr>
        <w:numPr>
          <w:ilvl w:val="1"/>
          <w:numId w:val="4"/>
        </w:numPr>
        <w:ind w:left="850" w:leftChars="0" w:hanging="453" w:firstLineChars="0"/>
        <w:jc w:val="left"/>
        <w:outlineLvl w:val="1"/>
        <w:rPr>
          <w:rFonts w:hint="default" w:ascii="宋体" w:hAnsi="宋体" w:eastAsia="宋体" w:cs="宋体"/>
          <w:b/>
          <w:bCs/>
          <w:sz w:val="36"/>
          <w:szCs w:val="36"/>
          <w:lang w:val="en-US" w:eastAsia="zh-CN"/>
        </w:rPr>
      </w:pPr>
      <w:r>
        <w:rPr>
          <w:rFonts w:hint="eastAsia" w:ascii="宋体" w:hAnsi="宋体" w:eastAsia="宋体" w:cs="宋体"/>
          <w:b/>
          <w:bCs/>
          <w:sz w:val="36"/>
          <w:szCs w:val="36"/>
          <w:lang w:val="en-US" w:eastAsia="zh-CN"/>
        </w:rPr>
        <w:t xml:space="preserve">解除矫正 </w:t>
      </w:r>
    </w:p>
    <w:tbl>
      <w:tblPr>
        <w:tblStyle w:val="13"/>
        <w:tblW w:w="948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37"/>
        <w:gridCol w:w="1418"/>
        <w:gridCol w:w="1701"/>
        <w:gridCol w:w="1134"/>
        <w:gridCol w:w="2245"/>
        <w:gridCol w:w="174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37" w:type="dxa"/>
            <w:shd w:val="pct10" w:color="auto" w:fill="FFFFFF"/>
          </w:tcPr>
          <w:p>
            <w:pPr>
              <w:rPr>
                <w:rFonts w:ascii="宋体"/>
                <w:b/>
                <w:sz w:val="21"/>
                <w:lang w:eastAsia="zh-CN"/>
              </w:rPr>
            </w:pPr>
            <w:r>
              <w:rPr>
                <w:rFonts w:hint="eastAsia" w:ascii="宋体"/>
                <w:b/>
                <w:sz w:val="21"/>
                <w:lang w:eastAsia="zh-CN"/>
              </w:rPr>
              <w:t>功能点</w:t>
            </w:r>
          </w:p>
        </w:tc>
        <w:tc>
          <w:tcPr>
            <w:tcW w:w="8243" w:type="dxa"/>
            <w:gridSpan w:val="5"/>
          </w:tcPr>
          <w:p>
            <w:pPr>
              <w:pStyle w:val="18"/>
              <w:ind w:left="0"/>
              <w:rPr>
                <w:rStyle w:val="21"/>
                <w:rFonts w:hint="default"/>
                <w:i w:val="0"/>
                <w:iCs/>
                <w:lang w:val="en-US" w:eastAsia="zh-CN" w:bidi="ar"/>
              </w:rPr>
            </w:pPr>
            <w:r>
              <w:rPr>
                <w:rStyle w:val="21"/>
                <w:rFonts w:hint="eastAsia"/>
                <w:i w:val="0"/>
                <w:iCs/>
                <w:lang w:val="en-US" w:eastAsia="zh-CN" w:bidi="ar"/>
              </w:rPr>
              <w:t>12 解除矫正 模块</w:t>
            </w:r>
          </w:p>
          <w:p>
            <w:pPr>
              <w:pStyle w:val="18"/>
              <w:ind w:left="0"/>
              <w:rPr>
                <w:rStyle w:val="21"/>
                <w:rFonts w:hint="default"/>
                <w:i w:val="0"/>
                <w:iCs/>
                <w:lang w:val="en-US" w:eastAsia="zh-CN" w:bidi="ar"/>
              </w:rPr>
            </w:pPr>
            <w:r>
              <w:rPr>
                <w:rStyle w:val="21"/>
                <w:rFonts w:hint="eastAsia"/>
                <w:i w:val="0"/>
                <w:iCs/>
                <w:lang w:val="en-US" w:eastAsia="zh-CN" w:bidi="ar"/>
              </w:rPr>
              <w:t>12.1 解矫准备，结案信息填报</w:t>
            </w:r>
          </w:p>
          <w:p>
            <w:pPr>
              <w:pStyle w:val="18"/>
              <w:ind w:left="0"/>
              <w:rPr>
                <w:rStyle w:val="21"/>
                <w:rFonts w:hint="default"/>
                <w:i w:val="0"/>
                <w:iCs/>
                <w:lang w:val="en-US" w:eastAsia="zh-CN" w:bidi="ar"/>
              </w:rPr>
            </w:pPr>
            <w:r>
              <w:rPr>
                <w:rStyle w:val="21"/>
                <w:rFonts w:hint="eastAsia"/>
                <w:i w:val="0"/>
                <w:iCs/>
                <w:lang w:val="en-US" w:eastAsia="zh-CN" w:bidi="ar"/>
              </w:rPr>
              <w:t>12.2 结案信息审批</w:t>
            </w:r>
          </w:p>
          <w:p>
            <w:pPr>
              <w:pStyle w:val="18"/>
              <w:ind w:left="0"/>
              <w:rPr>
                <w:rStyle w:val="21"/>
                <w:rFonts w:hint="default"/>
                <w:i w:val="0"/>
                <w:iCs/>
                <w:lang w:val="en-US" w:eastAsia="zh-CN" w:bidi="ar"/>
              </w:rPr>
            </w:pPr>
            <w:r>
              <w:rPr>
                <w:rStyle w:val="21"/>
                <w:rFonts w:hint="eastAsia"/>
                <w:i w:val="0"/>
                <w:iCs/>
                <w:lang w:val="en-US" w:eastAsia="zh-CN" w:bidi="ar"/>
              </w:rPr>
              <w:t>12.3 解矫宣告</w:t>
            </w:r>
          </w:p>
          <w:p>
            <w:pPr>
              <w:pStyle w:val="18"/>
              <w:ind w:left="0"/>
              <w:rPr>
                <w:rStyle w:val="21"/>
                <w:rFonts w:hint="default"/>
                <w:i w:val="0"/>
                <w:iCs/>
                <w:lang w:val="en-US" w:eastAsia="zh-CN" w:bidi="ar"/>
              </w:rPr>
            </w:pPr>
            <w:r>
              <w:rPr>
                <w:rStyle w:val="21"/>
                <w:rFonts w:hint="eastAsia"/>
                <w:i w:val="0"/>
                <w:iCs/>
                <w:lang w:val="en-US" w:eastAsia="zh-CN" w:bidi="ar"/>
              </w:rPr>
              <w:t>12.4 终止矫正</w:t>
            </w:r>
          </w:p>
          <w:p>
            <w:pPr>
              <w:pStyle w:val="18"/>
              <w:ind w:left="0"/>
              <w:rPr>
                <w:rStyle w:val="21"/>
                <w:rFonts w:hint="default"/>
                <w:i w:val="0"/>
                <w:iCs/>
                <w:lang w:val="en-US" w:eastAsia="zh-CN" w:bidi="ar"/>
              </w:rPr>
            </w:pPr>
            <w:r>
              <w:rPr>
                <w:rStyle w:val="21"/>
                <w:rFonts w:hint="eastAsia"/>
                <w:i w:val="0"/>
                <w:iCs/>
                <w:lang w:val="en-US" w:eastAsia="zh-CN" w:bidi="ar"/>
              </w:rPr>
              <w:t>12.5 中止矫正</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37" w:type="dxa"/>
            <w:shd w:val="pct10" w:color="auto" w:fill="FFFFFF"/>
          </w:tcPr>
          <w:p>
            <w:pPr>
              <w:rPr>
                <w:rFonts w:ascii="宋体"/>
                <w:b/>
                <w:sz w:val="21"/>
                <w:lang w:eastAsia="zh-CN"/>
              </w:rPr>
            </w:pPr>
            <w:r>
              <w:rPr>
                <w:rFonts w:hint="eastAsia" w:ascii="宋体"/>
                <w:b/>
                <w:sz w:val="21"/>
                <w:lang w:eastAsia="zh-CN"/>
              </w:rPr>
              <w:t>简明描述</w:t>
            </w:r>
          </w:p>
        </w:tc>
        <w:tc>
          <w:tcPr>
            <w:tcW w:w="8243" w:type="dxa"/>
            <w:gridSpan w:val="5"/>
          </w:tcPr>
          <w:p>
            <w:pPr>
              <w:pStyle w:val="18"/>
              <w:ind w:left="0"/>
              <w:rPr>
                <w:rFonts w:hint="default" w:ascii="宋体"/>
                <w:sz w:val="21"/>
                <w:lang w:val="en-US" w:eastAsia="zh-CN"/>
              </w:rPr>
            </w:pPr>
            <w:r>
              <w:rPr>
                <w:rFonts w:hint="eastAsia" w:ascii="宋体"/>
                <w:i w:val="0"/>
                <w:iCs w:val="0"/>
                <w:color w:val="auto"/>
                <w:sz w:val="21"/>
                <w:lang w:val="en-US" w:eastAsia="zh-CN"/>
              </w:rPr>
              <w:t>解矫期满前30日生成解矫预警，并给社区矫正对象生成提交个人总结（思想、认罪悔罪、遵守规定、教育学习、公益活动、生活情况）的待办，同时给社区矫正管理机构工作人员生成待办，提醒用户依据日常考核、表现、社区意见，出具书面鉴定（含安置帮教建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37" w:type="dxa"/>
            <w:shd w:val="pct10" w:color="auto" w:fill="FFFFFF"/>
          </w:tcPr>
          <w:p>
            <w:pPr>
              <w:rPr>
                <w:rFonts w:hint="default" w:ascii="宋体"/>
                <w:b/>
                <w:sz w:val="21"/>
                <w:lang w:val="en-US" w:eastAsia="zh-CN"/>
              </w:rPr>
            </w:pPr>
            <w:r>
              <w:rPr>
                <w:rFonts w:hint="eastAsia" w:ascii="宋体"/>
                <w:b/>
                <w:sz w:val="21"/>
                <w:lang w:val="en-US" w:eastAsia="zh-CN"/>
              </w:rPr>
              <w:t>核心流程</w:t>
            </w:r>
          </w:p>
        </w:tc>
        <w:tc>
          <w:tcPr>
            <w:tcW w:w="8243" w:type="dxa"/>
            <w:gridSpan w:val="5"/>
          </w:tcPr>
          <w:p>
            <w:pPr>
              <w:pStyle w:val="18"/>
              <w:ind w:left="0"/>
              <w:rPr>
                <w:rFonts w:hint="default" w:ascii="宋体"/>
                <w:sz w:val="21"/>
                <w:lang w:val="en-US" w:eastAsia="zh-CN"/>
              </w:rPr>
            </w:pPr>
            <w:r>
              <w:rPr>
                <w:rFonts w:hint="eastAsia" w:ascii="宋体"/>
                <w:i w:val="0"/>
                <w:iCs w:val="0"/>
                <w:color w:val="auto"/>
                <w:sz w:val="21"/>
                <w:lang w:val="en-US" w:eastAsia="zh-CN"/>
              </w:rPr>
              <w:t>解矫期满前30日生成待办</w:t>
            </w:r>
            <w:r>
              <w:rPr>
                <w:rFonts w:hint="eastAsia" w:ascii="宋体"/>
                <w:i w:val="0"/>
                <w:iCs w:val="0"/>
                <w:color w:val="auto"/>
                <w:sz w:val="21"/>
                <w:lang w:eastAsia="zh-CN"/>
              </w:rPr>
              <w:t>→</w:t>
            </w:r>
            <w:r>
              <w:rPr>
                <w:rFonts w:hint="eastAsia" w:ascii="宋体"/>
                <w:i w:val="0"/>
                <w:iCs w:val="0"/>
                <w:color w:val="auto"/>
                <w:sz w:val="21"/>
                <w:lang w:val="en-US" w:eastAsia="zh-CN"/>
              </w:rPr>
              <w:t>社区矫正对象完成个人总结</w:t>
            </w:r>
            <w:r>
              <w:rPr>
                <w:rFonts w:hint="eastAsia" w:ascii="宋体"/>
                <w:i w:val="0"/>
                <w:iCs w:val="0"/>
                <w:color w:val="auto"/>
                <w:sz w:val="21"/>
                <w:lang w:eastAsia="zh-CN"/>
              </w:rPr>
              <w:t>→</w:t>
            </w:r>
            <w:r>
              <w:rPr>
                <w:rFonts w:hint="eastAsia" w:ascii="宋体"/>
                <w:i w:val="0"/>
                <w:iCs w:val="0"/>
                <w:color w:val="auto"/>
                <w:sz w:val="21"/>
                <w:lang w:val="en-US" w:eastAsia="zh-CN"/>
              </w:rPr>
              <w:t>工作人员出具书面鉴定</w:t>
            </w:r>
            <w:r>
              <w:rPr>
                <w:rFonts w:hint="eastAsia" w:ascii="宋体"/>
                <w:i w:val="0"/>
                <w:iCs w:val="0"/>
                <w:color w:val="auto"/>
                <w:sz w:val="21"/>
                <w:lang w:eastAsia="zh-CN"/>
              </w:rPr>
              <w:t>→</w:t>
            </w:r>
            <w:r>
              <w:rPr>
                <w:rFonts w:hint="eastAsia" w:ascii="宋体"/>
                <w:i w:val="0"/>
                <w:iCs w:val="0"/>
                <w:color w:val="auto"/>
                <w:sz w:val="21"/>
                <w:lang w:val="en-US" w:eastAsia="zh-CN"/>
              </w:rPr>
              <w:t>上级管理部门审批结案填报信息</w:t>
            </w:r>
            <w:bookmarkStart w:id="13" w:name="OLE_LINK8"/>
            <w:r>
              <w:rPr>
                <w:rFonts w:hint="eastAsia" w:ascii="宋体"/>
                <w:i w:val="0"/>
                <w:iCs w:val="0"/>
                <w:color w:val="auto"/>
                <w:sz w:val="21"/>
                <w:lang w:eastAsia="zh-CN"/>
              </w:rPr>
              <w:t>→</w:t>
            </w:r>
            <w:bookmarkEnd w:id="13"/>
            <w:r>
              <w:rPr>
                <w:rFonts w:hint="eastAsia" w:ascii="宋体"/>
                <w:i w:val="0"/>
                <w:iCs w:val="0"/>
                <w:color w:val="auto"/>
                <w:sz w:val="21"/>
                <w:lang w:eastAsia="zh-CN"/>
              </w:rPr>
              <w:t>矫正期满当日</w:t>
            </w:r>
            <w:r>
              <w:rPr>
                <w:rFonts w:hint="eastAsia" w:ascii="宋体"/>
                <w:i w:val="0"/>
                <w:iCs w:val="0"/>
                <w:color w:val="auto"/>
                <w:sz w:val="21"/>
                <w:lang w:val="en-US" w:eastAsia="zh-CN"/>
              </w:rPr>
              <w:t>完成</w:t>
            </w:r>
            <w:r>
              <w:rPr>
                <w:rFonts w:hint="eastAsia" w:ascii="宋体"/>
                <w:i w:val="0"/>
                <w:iCs w:val="0"/>
                <w:color w:val="auto"/>
                <w:sz w:val="21"/>
                <w:lang w:eastAsia="zh-CN"/>
              </w:rPr>
              <w:t>解除宣告→</w:t>
            </w:r>
            <w:r>
              <w:rPr>
                <w:rFonts w:hint="eastAsia" w:ascii="宋体"/>
                <w:i w:val="0"/>
                <w:iCs w:val="0"/>
                <w:color w:val="auto"/>
                <w:sz w:val="21"/>
                <w:lang w:val="en-US" w:eastAsia="zh-CN"/>
              </w:rPr>
              <w:t>社区矫正对象档案归档</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62" w:hRule="atLeast"/>
          <w:jc w:val="center"/>
        </w:trPr>
        <w:tc>
          <w:tcPr>
            <w:tcW w:w="1237" w:type="dxa"/>
            <w:shd w:val="pct10" w:color="auto" w:fill="FFFFFF"/>
          </w:tcPr>
          <w:p>
            <w:pPr>
              <w:rPr>
                <w:rFonts w:hint="default" w:ascii="宋体"/>
                <w:b/>
                <w:sz w:val="21"/>
                <w:lang w:val="en-US" w:eastAsia="zh-CN"/>
              </w:rPr>
            </w:pPr>
            <w:r>
              <w:rPr>
                <w:rFonts w:hint="eastAsia" w:ascii="宋体"/>
                <w:b/>
                <w:sz w:val="21"/>
                <w:lang w:val="en-US" w:eastAsia="zh-CN"/>
              </w:rPr>
              <w:t>页面原型</w:t>
            </w:r>
          </w:p>
        </w:tc>
        <w:tc>
          <w:tcPr>
            <w:tcW w:w="8243" w:type="dxa"/>
            <w:gridSpan w:val="5"/>
          </w:tcPr>
          <w:p>
            <w:pPr>
              <w:pStyle w:val="18"/>
              <w:ind w:left="0"/>
              <w:rPr>
                <w:rFonts w:ascii="宋体"/>
                <w:sz w:val="21"/>
                <w:lang w:eastAsia="zh-CN"/>
              </w:rPr>
            </w:pPr>
            <w:r>
              <w:rPr>
                <w:rFonts w:ascii="宋体"/>
                <w:sz w:val="21"/>
                <w:lang w:eastAsia="zh-CN"/>
              </w:rPr>
              <w:drawing>
                <wp:inline distT="0" distB="0" distL="114300" distR="114300">
                  <wp:extent cx="5094605" cy="3001010"/>
                  <wp:effectExtent l="0" t="0" r="10795" b="1270"/>
                  <wp:docPr id="127" name="图片 127" descr="65b4b23d-3e3a-42f9-b57c-7a8228c495c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 name="图片 127" descr="65b4b23d-3e3a-42f9-b57c-7a8228c495cd"/>
                          <pic:cNvPicPr>
                            <a:picLocks noChangeAspect="1"/>
                          </pic:cNvPicPr>
                        </pic:nvPicPr>
                        <pic:blipFill>
                          <a:blip r:embed="rId54"/>
                          <a:stretch>
                            <a:fillRect/>
                          </a:stretch>
                        </pic:blipFill>
                        <pic:spPr>
                          <a:xfrm>
                            <a:off x="0" y="0"/>
                            <a:ext cx="5094605" cy="3001010"/>
                          </a:xfrm>
                          <a:prstGeom prst="rect">
                            <a:avLst/>
                          </a:prstGeom>
                        </pic:spPr>
                      </pic:pic>
                    </a:graphicData>
                  </a:graphic>
                </wp:inline>
              </w:drawing>
            </w:r>
          </w:p>
          <w:p>
            <w:pPr>
              <w:pStyle w:val="18"/>
              <w:ind w:left="0"/>
              <w:rPr>
                <w:rFonts w:ascii="宋体"/>
                <w:sz w:val="21"/>
                <w:lang w:eastAsia="zh-CN"/>
              </w:rPr>
            </w:pPr>
            <w:r>
              <w:rPr>
                <w:rFonts w:ascii="宋体"/>
                <w:sz w:val="21"/>
                <w:lang w:eastAsia="zh-CN"/>
              </w:rPr>
              <w:drawing>
                <wp:inline distT="0" distB="0" distL="114300" distR="114300">
                  <wp:extent cx="5083810" cy="2930525"/>
                  <wp:effectExtent l="0" t="0" r="6350" b="10795"/>
                  <wp:docPr id="128" name="图片 128" descr="e619c4f2-7266-4bd0-bf8f-a35d4bdd9d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 name="图片 128" descr="e619c4f2-7266-4bd0-bf8f-a35d4bdd9d86"/>
                          <pic:cNvPicPr>
                            <a:picLocks noChangeAspect="1"/>
                          </pic:cNvPicPr>
                        </pic:nvPicPr>
                        <pic:blipFill>
                          <a:blip r:embed="rId55"/>
                          <a:stretch>
                            <a:fillRect/>
                          </a:stretch>
                        </pic:blipFill>
                        <pic:spPr>
                          <a:xfrm>
                            <a:off x="0" y="0"/>
                            <a:ext cx="5083810" cy="2930525"/>
                          </a:xfrm>
                          <a:prstGeom prst="rect">
                            <a:avLst/>
                          </a:prstGeom>
                        </pic:spPr>
                      </pic:pic>
                    </a:graphicData>
                  </a:graphic>
                </wp:inline>
              </w:drawing>
            </w:r>
          </w:p>
          <w:p>
            <w:pPr>
              <w:pStyle w:val="18"/>
              <w:ind w:left="0"/>
              <w:rPr>
                <w:rFonts w:ascii="宋体"/>
                <w:sz w:val="21"/>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99" w:hRule="atLeast"/>
          <w:jc w:val="center"/>
        </w:trPr>
        <w:tc>
          <w:tcPr>
            <w:tcW w:w="1237" w:type="dxa"/>
          </w:tcPr>
          <w:p>
            <w:pPr>
              <w:jc w:val="center"/>
              <w:rPr>
                <w:b/>
                <w:lang w:eastAsia="zh-CN"/>
              </w:rPr>
            </w:pPr>
            <w:r>
              <w:rPr>
                <w:rFonts w:hint="eastAsia"/>
                <w:b/>
                <w:lang w:eastAsia="zh-CN"/>
              </w:rPr>
              <w:t>中文名称</w:t>
            </w:r>
          </w:p>
        </w:tc>
        <w:tc>
          <w:tcPr>
            <w:tcW w:w="1418" w:type="dxa"/>
          </w:tcPr>
          <w:p>
            <w:pPr>
              <w:jc w:val="center"/>
              <w:rPr>
                <w:b/>
                <w:lang w:eastAsia="zh-CN"/>
              </w:rPr>
            </w:pPr>
            <w:r>
              <w:rPr>
                <w:rFonts w:hint="eastAsia"/>
                <w:b/>
                <w:lang w:eastAsia="zh-CN"/>
              </w:rPr>
              <w:t>属性名称</w:t>
            </w:r>
          </w:p>
        </w:tc>
        <w:tc>
          <w:tcPr>
            <w:tcW w:w="1701" w:type="dxa"/>
          </w:tcPr>
          <w:p>
            <w:pPr>
              <w:jc w:val="center"/>
              <w:rPr>
                <w:b/>
                <w:lang w:eastAsia="zh-CN"/>
              </w:rPr>
            </w:pPr>
            <w:r>
              <w:rPr>
                <w:rFonts w:hint="eastAsia"/>
                <w:b/>
                <w:lang w:eastAsia="zh-CN"/>
              </w:rPr>
              <w:t>类型</w:t>
            </w:r>
          </w:p>
        </w:tc>
        <w:tc>
          <w:tcPr>
            <w:tcW w:w="1134" w:type="dxa"/>
          </w:tcPr>
          <w:p>
            <w:pPr>
              <w:jc w:val="center"/>
              <w:rPr>
                <w:b/>
                <w:lang w:eastAsia="zh-CN"/>
              </w:rPr>
            </w:pPr>
            <w:r>
              <w:rPr>
                <w:rFonts w:hint="eastAsia"/>
                <w:b/>
                <w:lang w:eastAsia="zh-CN"/>
              </w:rPr>
              <w:t>是否为空</w:t>
            </w:r>
          </w:p>
        </w:tc>
        <w:tc>
          <w:tcPr>
            <w:tcW w:w="2245" w:type="dxa"/>
          </w:tcPr>
          <w:p>
            <w:pPr>
              <w:jc w:val="center"/>
              <w:rPr>
                <w:b/>
                <w:lang w:eastAsia="zh-CN"/>
              </w:rPr>
            </w:pPr>
            <w:r>
              <w:rPr>
                <w:rFonts w:hint="eastAsia"/>
                <w:b/>
                <w:lang w:eastAsia="zh-CN"/>
              </w:rPr>
              <w:t>取值范围或举例</w:t>
            </w:r>
          </w:p>
        </w:tc>
        <w:tc>
          <w:tcPr>
            <w:tcW w:w="1745" w:type="dxa"/>
          </w:tcPr>
          <w:p>
            <w:pPr>
              <w:jc w:val="center"/>
              <w:rPr>
                <w:b/>
                <w:lang w:eastAsia="zh-CN"/>
              </w:rPr>
            </w:pPr>
            <w:r>
              <w:rPr>
                <w:rFonts w:hint="eastAsia"/>
                <w:b/>
                <w:lang w:eastAsia="zh-CN"/>
              </w:rPr>
              <w:t>简要说明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97" w:hRule="atLeast"/>
          <w:jc w:val="center"/>
        </w:trPr>
        <w:tc>
          <w:tcPr>
            <w:tcW w:w="1237" w:type="dxa"/>
            <w:tcBorders>
              <w:bottom w:val="single" w:color="auto" w:sz="4" w:space="0"/>
            </w:tcBorders>
            <w:vAlign w:val="center"/>
          </w:tcPr>
          <w:p>
            <w:pPr>
              <w:keepNext w:val="0"/>
              <w:keepLines w:val="0"/>
              <w:widowControl/>
              <w:suppressLineNumbers w:val="0"/>
              <w:jc w:val="left"/>
              <w:textAlignment w:val="center"/>
              <w:rPr>
                <w:lang w:eastAsia="zh-CN"/>
              </w:rPr>
            </w:pPr>
            <w:r>
              <w:rPr>
                <w:rFonts w:hint="eastAsia" w:ascii="微软雅黑" w:hAnsi="微软雅黑" w:eastAsia="微软雅黑" w:cs="微软雅黑"/>
                <w:i w:val="0"/>
                <w:iCs w:val="0"/>
                <w:color w:val="000000"/>
                <w:kern w:val="0"/>
                <w:sz w:val="22"/>
                <w:szCs w:val="22"/>
                <w:u w:val="none"/>
                <w:lang w:val="en-US" w:eastAsia="zh-CN" w:bidi="ar"/>
              </w:rPr>
              <w:t>主键</w:t>
            </w:r>
          </w:p>
        </w:tc>
        <w:tc>
          <w:tcPr>
            <w:tcW w:w="1418" w:type="dxa"/>
            <w:tcBorders>
              <w:bottom w:val="single" w:color="auto" w:sz="4" w:space="0"/>
            </w:tcBorders>
            <w:vAlign w:val="center"/>
          </w:tcPr>
          <w:p>
            <w:pPr>
              <w:keepNext w:val="0"/>
              <w:keepLines w:val="0"/>
              <w:widowControl/>
              <w:suppressLineNumbers w:val="0"/>
              <w:jc w:val="left"/>
              <w:textAlignment w:val="center"/>
              <w:rPr>
                <w:lang w:eastAsia="zh-CN"/>
              </w:rPr>
            </w:pPr>
            <w:r>
              <w:rPr>
                <w:rFonts w:hint="eastAsia" w:ascii="微软雅黑" w:hAnsi="微软雅黑" w:eastAsia="微软雅黑" w:cs="微软雅黑"/>
                <w:i w:val="0"/>
                <w:iCs w:val="0"/>
                <w:color w:val="000000"/>
                <w:kern w:val="0"/>
                <w:sz w:val="22"/>
                <w:szCs w:val="22"/>
                <w:u w:val="none"/>
                <w:lang w:val="en-US" w:eastAsia="zh-CN" w:bidi="ar"/>
              </w:rPr>
              <w:t>ID</w:t>
            </w:r>
          </w:p>
        </w:tc>
        <w:tc>
          <w:tcPr>
            <w:tcW w:w="1701" w:type="dxa"/>
            <w:tcBorders>
              <w:bottom w:val="single" w:color="auto" w:sz="4" w:space="0"/>
            </w:tcBorders>
            <w:vAlign w:val="center"/>
          </w:tcPr>
          <w:p>
            <w:pPr>
              <w:keepNext w:val="0"/>
              <w:keepLines w:val="0"/>
              <w:widowControl/>
              <w:suppressLineNumbers w:val="0"/>
              <w:jc w:val="center"/>
              <w:textAlignment w:val="center"/>
              <w:rPr>
                <w:lang w:eastAsia="zh-CN"/>
              </w:rPr>
            </w:pPr>
            <w:r>
              <w:rPr>
                <w:rFonts w:hint="eastAsia" w:ascii="微软雅黑" w:hAnsi="微软雅黑" w:eastAsia="微软雅黑" w:cs="微软雅黑"/>
                <w:i w:val="0"/>
                <w:iCs w:val="0"/>
                <w:color w:val="000000"/>
                <w:kern w:val="0"/>
                <w:sz w:val="22"/>
                <w:szCs w:val="22"/>
                <w:u w:val="none"/>
                <w:lang w:val="en-US" w:eastAsia="zh-CN" w:bidi="ar"/>
              </w:rPr>
              <w:t>varchar(32)</w:t>
            </w:r>
          </w:p>
        </w:tc>
        <w:tc>
          <w:tcPr>
            <w:tcW w:w="1134" w:type="dxa"/>
            <w:tcBorders>
              <w:bottom w:val="single" w:color="auto" w:sz="4" w:space="0"/>
            </w:tcBorders>
            <w:vAlign w:val="center"/>
          </w:tcPr>
          <w:p>
            <w:pPr>
              <w:keepNext w:val="0"/>
              <w:keepLines w:val="0"/>
              <w:widowControl/>
              <w:suppressLineNumbers w:val="0"/>
              <w:jc w:val="center"/>
              <w:textAlignment w:val="center"/>
              <w:rPr>
                <w:lang w:eastAsia="zh-CN"/>
              </w:rPr>
            </w:pPr>
            <w:r>
              <w:rPr>
                <w:rFonts w:hint="eastAsia" w:ascii="微软雅黑" w:hAnsi="微软雅黑" w:eastAsia="微软雅黑" w:cs="微软雅黑"/>
                <w:i w:val="0"/>
                <w:iCs w:val="0"/>
                <w:color w:val="000000"/>
                <w:kern w:val="0"/>
                <w:sz w:val="22"/>
                <w:szCs w:val="22"/>
                <w:u w:val="none"/>
                <w:lang w:val="en-US" w:eastAsia="zh-CN" w:bidi="ar"/>
              </w:rPr>
              <w:t>否</w:t>
            </w:r>
          </w:p>
        </w:tc>
        <w:tc>
          <w:tcPr>
            <w:tcW w:w="2245" w:type="dxa"/>
            <w:tcBorders>
              <w:bottom w:val="single" w:color="auto" w:sz="4" w:space="0"/>
            </w:tcBorders>
            <w:vAlign w:val="center"/>
          </w:tcPr>
          <w:p>
            <w:pPr>
              <w:keepNext w:val="0"/>
              <w:keepLines w:val="0"/>
              <w:widowControl/>
              <w:suppressLineNumbers w:val="0"/>
              <w:jc w:val="left"/>
              <w:textAlignment w:val="center"/>
              <w:rPr>
                <w:lang w:eastAsia="zh-CN"/>
              </w:rPr>
            </w:pPr>
            <w:r>
              <w:rPr>
                <w:rFonts w:hint="eastAsia" w:ascii="微软雅黑" w:hAnsi="微软雅黑" w:eastAsia="微软雅黑" w:cs="微软雅黑"/>
                <w:i w:val="0"/>
                <w:iCs w:val="0"/>
                <w:color w:val="000000"/>
                <w:kern w:val="0"/>
                <w:sz w:val="22"/>
                <w:szCs w:val="22"/>
                <w:u w:val="none"/>
                <w:lang w:val="en-US" w:eastAsia="zh-CN" w:bidi="ar"/>
              </w:rPr>
              <w:t>1、2、3...</w:t>
            </w:r>
          </w:p>
        </w:tc>
        <w:tc>
          <w:tcPr>
            <w:tcW w:w="1745" w:type="dxa"/>
            <w:tcBorders>
              <w:bottom w:val="single" w:color="auto" w:sz="4" w:space="0"/>
            </w:tcBorders>
            <w:vAlign w:val="center"/>
          </w:tcPr>
          <w:p>
            <w:pPr>
              <w:keepNext w:val="0"/>
              <w:keepLines w:val="0"/>
              <w:widowControl/>
              <w:suppressLineNumbers w:val="0"/>
              <w:jc w:val="left"/>
              <w:textAlignment w:val="center"/>
              <w:rPr>
                <w:lang w:eastAsia="zh-CN"/>
              </w:rPr>
            </w:pPr>
            <w:r>
              <w:rPr>
                <w:rFonts w:hint="eastAsia" w:ascii="微软雅黑" w:hAnsi="微软雅黑" w:eastAsia="微软雅黑" w:cs="微软雅黑"/>
                <w:i w:val="0"/>
                <w:iCs w:val="0"/>
                <w:color w:val="000000"/>
                <w:kern w:val="0"/>
                <w:sz w:val="22"/>
                <w:szCs w:val="22"/>
                <w:u w:val="none"/>
                <w:lang w:val="en-US" w:eastAsia="zh-CN" w:bidi="ar"/>
              </w:rPr>
              <w:t>矫正对象解矫记录的唯一顺序编号，UUID格式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lang w:eastAsia="zh-CN"/>
              </w:rPr>
            </w:pPr>
            <w:r>
              <w:rPr>
                <w:rFonts w:hint="eastAsia" w:ascii="微软雅黑" w:hAnsi="微软雅黑" w:eastAsia="微软雅黑" w:cs="微软雅黑"/>
                <w:i w:val="0"/>
                <w:iCs w:val="0"/>
                <w:color w:val="000000"/>
                <w:kern w:val="0"/>
                <w:sz w:val="20"/>
                <w:szCs w:val="20"/>
                <w:u w:val="none"/>
                <w:lang w:val="en-US" w:eastAsia="zh-CN" w:bidi="ar"/>
              </w:rPr>
              <w:t>矫正对象ID</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lang w:eastAsia="zh-CN"/>
              </w:rPr>
            </w:pPr>
            <w:r>
              <w:rPr>
                <w:rFonts w:hint="eastAsia" w:ascii="微软雅黑" w:hAnsi="微软雅黑" w:eastAsia="微软雅黑" w:cs="微软雅黑"/>
                <w:i w:val="0"/>
                <w:iCs w:val="0"/>
                <w:color w:val="000000"/>
                <w:kern w:val="0"/>
                <w:sz w:val="20"/>
                <w:szCs w:val="20"/>
                <w:u w:val="none"/>
                <w:lang w:val="en-US" w:eastAsia="zh-CN" w:bidi="ar"/>
              </w:rPr>
              <w:t>correction_id</w:t>
            </w:r>
          </w:p>
        </w:tc>
        <w:tc>
          <w:tcPr>
            <w:tcW w:w="1701" w:type="dxa"/>
            <w:tcBorders>
              <w:left w:val="single" w:color="auto" w:sz="4" w:space="0"/>
              <w:right w:val="single" w:color="auto" w:sz="4" w:space="0"/>
            </w:tcBorders>
            <w:vAlign w:val="center"/>
          </w:tcPr>
          <w:p>
            <w:pPr>
              <w:keepNext w:val="0"/>
              <w:keepLines w:val="0"/>
              <w:widowControl/>
              <w:suppressLineNumbers w:val="0"/>
              <w:jc w:val="left"/>
              <w:textAlignment w:val="center"/>
              <w:rPr>
                <w:lang w:eastAsia="zh-CN"/>
              </w:rPr>
            </w:pPr>
            <w:r>
              <w:rPr>
                <w:rFonts w:hint="eastAsia" w:ascii="微软雅黑" w:hAnsi="微软雅黑" w:eastAsia="微软雅黑" w:cs="微软雅黑"/>
                <w:i w:val="0"/>
                <w:iCs w:val="0"/>
                <w:color w:val="000000"/>
                <w:kern w:val="0"/>
                <w:sz w:val="20"/>
                <w:szCs w:val="20"/>
                <w:u w:val="none"/>
                <w:lang w:val="en-US" w:eastAsia="zh-CN" w:bidi="ar"/>
              </w:rPr>
              <w:t>bigint</w:t>
            </w:r>
          </w:p>
        </w:tc>
        <w:tc>
          <w:tcPr>
            <w:tcW w:w="1134" w:type="dxa"/>
            <w:tcBorders>
              <w:left w:val="single" w:color="auto" w:sz="4" w:space="0"/>
              <w:right w:val="single" w:color="auto" w:sz="4" w:space="0"/>
            </w:tcBorders>
            <w:vAlign w:val="center"/>
          </w:tcPr>
          <w:p>
            <w:pPr>
              <w:keepNext w:val="0"/>
              <w:keepLines w:val="0"/>
              <w:widowControl/>
              <w:suppressLineNumbers w:val="0"/>
              <w:jc w:val="center"/>
              <w:textAlignment w:val="center"/>
              <w:rPr>
                <w:rFonts w:ascii="宋体" w:hAnsi="宋体"/>
                <w:lang w:eastAsia="zh-CN"/>
              </w:rPr>
            </w:pPr>
            <w:r>
              <w:rPr>
                <w:rFonts w:hint="eastAsia" w:ascii="微软雅黑" w:hAnsi="微软雅黑" w:eastAsia="微软雅黑" w:cs="微软雅黑"/>
                <w:i w:val="0"/>
                <w:iCs w:val="0"/>
                <w:color w:val="000000"/>
                <w:kern w:val="0"/>
                <w:sz w:val="20"/>
                <w:szCs w:val="20"/>
                <w:u w:val="none"/>
                <w:lang w:val="en-US" w:eastAsia="zh-CN" w:bidi="ar"/>
              </w:rPr>
              <w:t>否</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lang w:eastAsia="zh-CN"/>
              </w:rPr>
            </w:pPr>
            <w:r>
              <w:rPr>
                <w:rFonts w:hint="eastAsia" w:ascii="微软雅黑" w:hAnsi="微软雅黑" w:eastAsia="微软雅黑" w:cs="微软雅黑"/>
                <w:i w:val="0"/>
                <w:iCs w:val="0"/>
                <w:color w:val="000000"/>
                <w:kern w:val="0"/>
                <w:sz w:val="20"/>
                <w:szCs w:val="20"/>
                <w:u w:val="none"/>
                <w:lang w:val="en-US" w:eastAsia="zh-CN" w:bidi="ar"/>
              </w:rPr>
              <w:t>关联矫正对象基础表主键</w:t>
            </w:r>
          </w:p>
        </w:tc>
        <w:tc>
          <w:tcPr>
            <w:tcW w:w="1745" w:type="dxa"/>
            <w:tcBorders>
              <w:left w:val="single" w:color="auto" w:sz="4" w:space="0"/>
            </w:tcBorders>
            <w:vAlign w:val="center"/>
          </w:tcPr>
          <w:p>
            <w:pPr>
              <w:keepNext w:val="0"/>
              <w:keepLines w:val="0"/>
              <w:widowControl/>
              <w:suppressLineNumbers w:val="0"/>
              <w:jc w:val="left"/>
              <w:textAlignment w:val="center"/>
              <w:rPr>
                <w:lang w:eastAsia="zh-CN"/>
              </w:rPr>
            </w:pPr>
            <w:r>
              <w:rPr>
                <w:rFonts w:hint="eastAsia" w:ascii="微软雅黑" w:hAnsi="微软雅黑" w:eastAsia="微软雅黑" w:cs="微软雅黑"/>
                <w:i w:val="0"/>
                <w:iCs w:val="0"/>
                <w:color w:val="000000"/>
                <w:kern w:val="0"/>
                <w:sz w:val="20"/>
                <w:szCs w:val="20"/>
                <w:u w:val="none"/>
                <w:lang w:val="en-US" w:eastAsia="zh-CN" w:bidi="ar"/>
              </w:rPr>
              <w:t>外键关联矫正对象表，唯一标识矫正对象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lang w:eastAsia="zh-CN"/>
              </w:rPr>
            </w:pPr>
            <w:r>
              <w:rPr>
                <w:rFonts w:hint="eastAsia" w:ascii="微软雅黑" w:hAnsi="微软雅黑" w:eastAsia="微软雅黑" w:cs="微软雅黑"/>
                <w:i w:val="0"/>
                <w:iCs w:val="0"/>
                <w:color w:val="000000"/>
                <w:kern w:val="0"/>
                <w:sz w:val="20"/>
                <w:szCs w:val="20"/>
                <w:u w:val="none"/>
                <w:lang w:val="en-US" w:eastAsia="zh-CN" w:bidi="ar"/>
              </w:rPr>
              <w:t>矫正对象姓名</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微软雅黑" w:hAnsi="微软雅黑" w:eastAsia="微软雅黑" w:cs="微软雅黑"/>
                <w:i w:val="0"/>
                <w:iCs w:val="0"/>
                <w:color w:val="000000"/>
                <w:kern w:val="0"/>
                <w:sz w:val="20"/>
                <w:szCs w:val="20"/>
                <w:u w:val="none"/>
                <w:lang w:val="en-US" w:eastAsia="zh-CN" w:bidi="ar"/>
              </w:rPr>
              <w:t>correction_name</w:t>
            </w:r>
          </w:p>
        </w:tc>
        <w:tc>
          <w:tcPr>
            <w:tcW w:w="1701"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微软雅黑" w:hAnsi="微软雅黑" w:eastAsia="微软雅黑" w:cs="微软雅黑"/>
                <w:i w:val="0"/>
                <w:iCs w:val="0"/>
                <w:color w:val="000000"/>
                <w:kern w:val="0"/>
                <w:sz w:val="20"/>
                <w:szCs w:val="20"/>
                <w:u w:val="none"/>
                <w:lang w:val="en-US" w:eastAsia="zh-CN" w:bidi="ar"/>
              </w:rPr>
              <w:t>varchar(50)</w:t>
            </w:r>
          </w:p>
        </w:tc>
        <w:tc>
          <w:tcPr>
            <w:tcW w:w="1134" w:type="dxa"/>
            <w:tcBorders>
              <w:left w:val="single" w:color="auto" w:sz="4" w:space="0"/>
              <w:right w:val="single" w:color="auto" w:sz="4" w:space="0"/>
            </w:tcBorders>
            <w:vAlign w:val="center"/>
          </w:tcPr>
          <w:p>
            <w:pPr>
              <w:keepNext w:val="0"/>
              <w:keepLines w:val="0"/>
              <w:widowControl/>
              <w:suppressLineNumbers w:val="0"/>
              <w:jc w:val="center"/>
              <w:textAlignment w:val="center"/>
              <w:rPr>
                <w:rFonts w:ascii="宋体" w:hAnsi="宋体"/>
                <w:lang w:eastAsia="zh-CN"/>
              </w:rPr>
            </w:pPr>
            <w:r>
              <w:rPr>
                <w:rFonts w:hint="eastAsia" w:ascii="微软雅黑" w:hAnsi="微软雅黑" w:eastAsia="微软雅黑" w:cs="微软雅黑"/>
                <w:i w:val="0"/>
                <w:iCs w:val="0"/>
                <w:color w:val="000000"/>
                <w:kern w:val="0"/>
                <w:sz w:val="20"/>
                <w:szCs w:val="20"/>
                <w:u w:val="none"/>
                <w:lang w:val="en-US" w:eastAsia="zh-CN" w:bidi="ar"/>
              </w:rPr>
              <w:t>否</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lang w:eastAsia="zh-CN"/>
              </w:rPr>
            </w:pPr>
            <w:r>
              <w:rPr>
                <w:rFonts w:hint="eastAsia" w:ascii="微软雅黑" w:hAnsi="微软雅黑" w:eastAsia="微软雅黑" w:cs="微软雅黑"/>
                <w:i w:val="0"/>
                <w:iCs w:val="0"/>
                <w:color w:val="000000"/>
                <w:kern w:val="0"/>
                <w:sz w:val="20"/>
                <w:szCs w:val="20"/>
                <w:u w:val="none"/>
                <w:lang w:val="en-US" w:eastAsia="zh-CN" w:bidi="ar"/>
              </w:rPr>
              <w:t>例如：张三</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微软雅黑" w:hAnsi="微软雅黑" w:eastAsia="微软雅黑" w:cs="微软雅黑"/>
                <w:i w:val="0"/>
                <w:iCs w:val="0"/>
                <w:color w:val="000000"/>
                <w:kern w:val="0"/>
                <w:sz w:val="20"/>
                <w:szCs w:val="20"/>
                <w:u w:val="none"/>
                <w:lang w:val="en-US" w:eastAsia="zh-CN" w:bidi="ar"/>
              </w:rPr>
              <w:t>矫正对象的真实姓名</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lang w:eastAsia="zh-CN"/>
              </w:rPr>
            </w:pPr>
            <w:r>
              <w:rPr>
                <w:rFonts w:hint="eastAsia" w:ascii="微软雅黑" w:hAnsi="微软雅黑" w:eastAsia="微软雅黑" w:cs="微软雅黑"/>
                <w:i w:val="0"/>
                <w:iCs w:val="0"/>
                <w:color w:val="000000"/>
                <w:kern w:val="0"/>
                <w:sz w:val="22"/>
                <w:szCs w:val="22"/>
                <w:u w:val="none"/>
                <w:lang w:val="en-US" w:eastAsia="zh-CN" w:bidi="ar"/>
              </w:rPr>
              <w:t>所属司法所</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微软雅黑" w:hAnsi="微软雅黑" w:eastAsia="微软雅黑" w:cs="微软雅黑"/>
                <w:i w:val="0"/>
                <w:iCs w:val="0"/>
                <w:color w:val="000000"/>
                <w:kern w:val="0"/>
                <w:sz w:val="22"/>
                <w:szCs w:val="22"/>
                <w:u w:val="none"/>
                <w:lang w:val="en-US" w:eastAsia="zh-CN" w:bidi="ar"/>
              </w:rPr>
              <w:t>judicial_office</w:t>
            </w:r>
          </w:p>
        </w:tc>
        <w:tc>
          <w:tcPr>
            <w:tcW w:w="1701" w:type="dxa"/>
            <w:tcBorders>
              <w:left w:val="single" w:color="auto" w:sz="4" w:space="0"/>
              <w:right w:val="single" w:color="auto" w:sz="4" w:space="0"/>
            </w:tcBorders>
            <w:vAlign w:val="center"/>
          </w:tcPr>
          <w:p>
            <w:pPr>
              <w:keepNext w:val="0"/>
              <w:keepLines w:val="0"/>
              <w:widowControl/>
              <w:suppressLineNumbers w:val="0"/>
              <w:jc w:val="center"/>
              <w:textAlignment w:val="center"/>
              <w:rPr>
                <w:rFonts w:hint="eastAsia"/>
                <w:lang w:eastAsia="zh-CN"/>
              </w:rPr>
            </w:pPr>
            <w:r>
              <w:rPr>
                <w:rFonts w:hint="eastAsia" w:ascii="微软雅黑" w:hAnsi="微软雅黑" w:eastAsia="微软雅黑" w:cs="微软雅黑"/>
                <w:i w:val="0"/>
                <w:iCs w:val="0"/>
                <w:color w:val="000000"/>
                <w:kern w:val="0"/>
                <w:sz w:val="22"/>
                <w:szCs w:val="22"/>
                <w:u w:val="none"/>
                <w:lang w:val="en-US" w:eastAsia="zh-CN" w:bidi="ar"/>
              </w:rPr>
              <w:t>varchar(100)</w:t>
            </w:r>
          </w:p>
        </w:tc>
        <w:tc>
          <w:tcPr>
            <w:tcW w:w="1134" w:type="dxa"/>
            <w:tcBorders>
              <w:left w:val="single" w:color="auto" w:sz="4" w:space="0"/>
              <w:right w:val="single" w:color="auto" w:sz="4" w:space="0"/>
            </w:tcBorders>
            <w:vAlign w:val="center"/>
          </w:tcPr>
          <w:p>
            <w:pPr>
              <w:keepNext w:val="0"/>
              <w:keepLines w:val="0"/>
              <w:widowControl/>
              <w:suppressLineNumbers w:val="0"/>
              <w:jc w:val="center"/>
              <w:textAlignment w:val="center"/>
              <w:rPr>
                <w:rFonts w:ascii="宋体" w:hAnsi="宋体"/>
                <w:lang w:eastAsia="zh-CN"/>
              </w:rPr>
            </w:pPr>
            <w:r>
              <w:rPr>
                <w:rFonts w:hint="eastAsia" w:ascii="微软雅黑" w:hAnsi="微软雅黑" w:eastAsia="微软雅黑" w:cs="微软雅黑"/>
                <w:i w:val="0"/>
                <w:iCs w:val="0"/>
                <w:color w:val="000000"/>
                <w:kern w:val="0"/>
                <w:sz w:val="22"/>
                <w:szCs w:val="22"/>
                <w:u w:val="none"/>
                <w:lang w:val="en-US" w:eastAsia="zh-CN" w:bidi="ar"/>
              </w:rPr>
              <w:t>否</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lang w:eastAsia="zh-CN"/>
              </w:rPr>
            </w:pPr>
            <w:r>
              <w:rPr>
                <w:rFonts w:hint="eastAsia" w:ascii="微软雅黑" w:hAnsi="微软雅黑" w:eastAsia="微软雅黑" w:cs="微软雅黑"/>
                <w:i w:val="0"/>
                <w:iCs w:val="0"/>
                <w:color w:val="000000"/>
                <w:kern w:val="0"/>
                <w:sz w:val="22"/>
                <w:szCs w:val="22"/>
                <w:u w:val="none"/>
                <w:lang w:val="en-US" w:eastAsia="zh-CN" w:bidi="ar"/>
              </w:rPr>
              <w:t>XX街道司法所、YY镇司法所</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微软雅黑" w:hAnsi="微软雅黑" w:eastAsia="微软雅黑" w:cs="微软雅黑"/>
                <w:i w:val="0"/>
                <w:iCs w:val="0"/>
                <w:color w:val="000000"/>
                <w:kern w:val="0"/>
                <w:sz w:val="22"/>
                <w:szCs w:val="22"/>
                <w:u w:val="none"/>
                <w:lang w:val="en-US" w:eastAsia="zh-CN" w:bidi="ar"/>
              </w:rPr>
              <w:t>负责该对象矫正管理的基层司法所全称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lang w:eastAsia="zh-CN"/>
              </w:rPr>
            </w:pPr>
            <w:r>
              <w:rPr>
                <w:rFonts w:hint="eastAsia" w:ascii="微软雅黑" w:hAnsi="微软雅黑" w:eastAsia="微软雅黑" w:cs="微软雅黑"/>
                <w:i w:val="0"/>
                <w:iCs w:val="0"/>
                <w:color w:val="000000"/>
                <w:kern w:val="0"/>
                <w:sz w:val="22"/>
                <w:szCs w:val="22"/>
                <w:u w:val="none"/>
                <w:lang w:val="en-US" w:eastAsia="zh-CN" w:bidi="ar"/>
              </w:rPr>
              <w:t>矫正类别</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微软雅黑" w:hAnsi="微软雅黑" w:eastAsia="微软雅黑" w:cs="微软雅黑"/>
                <w:i w:val="0"/>
                <w:iCs w:val="0"/>
                <w:color w:val="000000"/>
                <w:kern w:val="0"/>
                <w:sz w:val="22"/>
                <w:szCs w:val="22"/>
                <w:u w:val="none"/>
                <w:lang w:val="en-US" w:eastAsia="zh-CN" w:bidi="ar"/>
              </w:rPr>
              <w:t>correction_type</w:t>
            </w:r>
          </w:p>
        </w:tc>
        <w:tc>
          <w:tcPr>
            <w:tcW w:w="1701" w:type="dxa"/>
            <w:tcBorders>
              <w:left w:val="single" w:color="auto" w:sz="4" w:space="0"/>
              <w:right w:val="single" w:color="auto" w:sz="4" w:space="0"/>
            </w:tcBorders>
            <w:vAlign w:val="center"/>
          </w:tcPr>
          <w:p>
            <w:pPr>
              <w:keepNext w:val="0"/>
              <w:keepLines w:val="0"/>
              <w:widowControl/>
              <w:suppressLineNumbers w:val="0"/>
              <w:jc w:val="center"/>
              <w:textAlignment w:val="center"/>
              <w:rPr>
                <w:rFonts w:hint="eastAsia"/>
                <w:lang w:eastAsia="zh-CN"/>
              </w:rPr>
            </w:pPr>
            <w:r>
              <w:rPr>
                <w:rFonts w:hint="eastAsia" w:ascii="微软雅黑" w:hAnsi="微软雅黑" w:eastAsia="微软雅黑" w:cs="微软雅黑"/>
                <w:i w:val="0"/>
                <w:iCs w:val="0"/>
                <w:color w:val="000000"/>
                <w:kern w:val="0"/>
                <w:sz w:val="22"/>
                <w:szCs w:val="22"/>
                <w:u w:val="none"/>
                <w:lang w:val="en-US" w:eastAsia="zh-CN" w:bidi="ar"/>
              </w:rPr>
              <w:t>varchar(20)</w:t>
            </w:r>
          </w:p>
        </w:tc>
        <w:tc>
          <w:tcPr>
            <w:tcW w:w="1134" w:type="dxa"/>
            <w:tcBorders>
              <w:left w:val="single" w:color="auto" w:sz="4" w:space="0"/>
              <w:right w:val="single" w:color="auto" w:sz="4" w:space="0"/>
            </w:tcBorders>
            <w:vAlign w:val="center"/>
          </w:tcPr>
          <w:p>
            <w:pPr>
              <w:keepNext w:val="0"/>
              <w:keepLines w:val="0"/>
              <w:widowControl/>
              <w:suppressLineNumbers w:val="0"/>
              <w:jc w:val="center"/>
              <w:textAlignment w:val="center"/>
              <w:rPr>
                <w:rFonts w:ascii="宋体" w:hAnsi="宋体"/>
                <w:lang w:eastAsia="zh-CN"/>
              </w:rPr>
            </w:pPr>
            <w:r>
              <w:rPr>
                <w:rFonts w:hint="eastAsia" w:ascii="微软雅黑" w:hAnsi="微软雅黑" w:eastAsia="微软雅黑" w:cs="微软雅黑"/>
                <w:i w:val="0"/>
                <w:iCs w:val="0"/>
                <w:color w:val="000000"/>
                <w:kern w:val="0"/>
                <w:sz w:val="22"/>
                <w:szCs w:val="22"/>
                <w:u w:val="none"/>
                <w:lang w:val="en-US" w:eastAsia="zh-CN" w:bidi="ar"/>
              </w:rPr>
              <w:t>否</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lang w:eastAsia="zh-CN"/>
              </w:rPr>
            </w:pPr>
            <w:r>
              <w:rPr>
                <w:rFonts w:hint="eastAsia" w:ascii="微软雅黑" w:hAnsi="微软雅黑" w:eastAsia="微软雅黑" w:cs="微软雅黑"/>
                <w:i w:val="0"/>
                <w:iCs w:val="0"/>
                <w:color w:val="000000"/>
                <w:kern w:val="0"/>
                <w:sz w:val="22"/>
                <w:szCs w:val="22"/>
                <w:u w:val="none"/>
                <w:lang w:val="en-US" w:eastAsia="zh-CN" w:bidi="ar"/>
              </w:rPr>
              <w:t>缓刑、假释、管制、暂予监外执行</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微软雅黑" w:hAnsi="微软雅黑" w:eastAsia="微软雅黑" w:cs="微软雅黑"/>
                <w:i w:val="0"/>
                <w:iCs w:val="0"/>
                <w:color w:val="000000"/>
                <w:kern w:val="0"/>
                <w:sz w:val="22"/>
                <w:szCs w:val="22"/>
                <w:u w:val="none"/>
                <w:lang w:val="en-US" w:eastAsia="zh-CN" w:bidi="ar"/>
              </w:rPr>
              <w:t>社区矫正的法定类别，限定为4种法定矫正类型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lang w:eastAsia="zh-CN"/>
              </w:rPr>
            </w:pPr>
            <w:r>
              <w:rPr>
                <w:rFonts w:hint="eastAsia" w:ascii="微软雅黑" w:hAnsi="微软雅黑" w:eastAsia="微软雅黑" w:cs="微软雅黑"/>
                <w:i w:val="0"/>
                <w:iCs w:val="0"/>
                <w:color w:val="000000"/>
                <w:kern w:val="0"/>
                <w:sz w:val="22"/>
                <w:szCs w:val="22"/>
                <w:u w:val="none"/>
                <w:lang w:val="en-US" w:eastAsia="zh-CN" w:bidi="ar"/>
              </w:rPr>
              <w:t>矫正起始日期</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微软雅黑" w:hAnsi="微软雅黑" w:eastAsia="微软雅黑" w:cs="微软雅黑"/>
                <w:i w:val="0"/>
                <w:iCs w:val="0"/>
                <w:color w:val="000000"/>
                <w:kern w:val="0"/>
                <w:sz w:val="22"/>
                <w:szCs w:val="22"/>
                <w:u w:val="none"/>
                <w:lang w:val="en-US" w:eastAsia="zh-CN" w:bidi="ar"/>
              </w:rPr>
              <w:t>correction_start_date</w:t>
            </w:r>
          </w:p>
        </w:tc>
        <w:tc>
          <w:tcPr>
            <w:tcW w:w="1701" w:type="dxa"/>
            <w:tcBorders>
              <w:left w:val="single" w:color="auto" w:sz="4" w:space="0"/>
              <w:right w:val="single" w:color="auto" w:sz="4" w:space="0"/>
            </w:tcBorders>
            <w:vAlign w:val="center"/>
          </w:tcPr>
          <w:p>
            <w:pPr>
              <w:keepNext w:val="0"/>
              <w:keepLines w:val="0"/>
              <w:widowControl/>
              <w:suppressLineNumbers w:val="0"/>
              <w:jc w:val="center"/>
              <w:textAlignment w:val="center"/>
              <w:rPr>
                <w:rFonts w:hint="eastAsia"/>
                <w:lang w:eastAsia="zh-CN"/>
              </w:rPr>
            </w:pPr>
            <w:r>
              <w:rPr>
                <w:rFonts w:hint="eastAsia" w:ascii="微软雅黑" w:hAnsi="微软雅黑" w:eastAsia="微软雅黑" w:cs="微软雅黑"/>
                <w:i w:val="0"/>
                <w:iCs w:val="0"/>
                <w:color w:val="000000"/>
                <w:kern w:val="0"/>
                <w:sz w:val="22"/>
                <w:szCs w:val="22"/>
                <w:u w:val="none"/>
                <w:lang w:val="en-US" w:eastAsia="zh-CN" w:bidi="ar"/>
              </w:rPr>
              <w:t>date</w:t>
            </w:r>
          </w:p>
        </w:tc>
        <w:tc>
          <w:tcPr>
            <w:tcW w:w="1134" w:type="dxa"/>
            <w:tcBorders>
              <w:left w:val="single" w:color="auto" w:sz="4" w:space="0"/>
              <w:right w:val="single" w:color="auto" w:sz="4" w:space="0"/>
            </w:tcBorders>
            <w:vAlign w:val="center"/>
          </w:tcPr>
          <w:p>
            <w:pPr>
              <w:keepNext w:val="0"/>
              <w:keepLines w:val="0"/>
              <w:widowControl/>
              <w:suppressLineNumbers w:val="0"/>
              <w:jc w:val="center"/>
              <w:textAlignment w:val="center"/>
              <w:rPr>
                <w:rFonts w:ascii="宋体" w:hAnsi="宋体"/>
                <w:lang w:eastAsia="zh-CN"/>
              </w:rPr>
            </w:pPr>
            <w:r>
              <w:rPr>
                <w:rFonts w:hint="eastAsia" w:ascii="微软雅黑" w:hAnsi="微软雅黑" w:eastAsia="微软雅黑" w:cs="微软雅黑"/>
                <w:i w:val="0"/>
                <w:iCs w:val="0"/>
                <w:color w:val="000000"/>
                <w:kern w:val="0"/>
                <w:sz w:val="22"/>
                <w:szCs w:val="22"/>
                <w:u w:val="none"/>
                <w:lang w:val="en-US" w:eastAsia="zh-CN" w:bidi="ar"/>
              </w:rPr>
              <w:t>否</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lang w:eastAsia="zh-CN"/>
              </w:rPr>
            </w:pPr>
            <w:r>
              <w:rPr>
                <w:rFonts w:hint="eastAsia" w:ascii="微软雅黑" w:hAnsi="微软雅黑" w:eastAsia="微软雅黑" w:cs="微软雅黑"/>
                <w:i w:val="0"/>
                <w:iCs w:val="0"/>
                <w:color w:val="000000"/>
                <w:kern w:val="0"/>
                <w:sz w:val="22"/>
                <w:szCs w:val="22"/>
                <w:u w:val="none"/>
                <w:lang w:val="en-US" w:eastAsia="zh-CN" w:bidi="ar"/>
              </w:rPr>
              <w:t>2023/5/10</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微软雅黑" w:hAnsi="微软雅黑" w:eastAsia="微软雅黑" w:cs="微软雅黑"/>
                <w:i w:val="0"/>
                <w:iCs w:val="0"/>
                <w:color w:val="000000"/>
                <w:kern w:val="0"/>
                <w:sz w:val="22"/>
                <w:szCs w:val="22"/>
                <w:u w:val="none"/>
                <w:lang w:val="en-US" w:eastAsia="zh-CN" w:bidi="ar"/>
              </w:rPr>
              <w:t>社区矫正判决/裁定的法定执行起始日期，格式YYYY-MM-DD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lang w:eastAsia="zh-CN"/>
              </w:rPr>
            </w:pPr>
            <w:r>
              <w:rPr>
                <w:rFonts w:hint="eastAsia" w:ascii="微软雅黑" w:hAnsi="微软雅黑" w:eastAsia="微软雅黑" w:cs="微软雅黑"/>
                <w:i w:val="0"/>
                <w:iCs w:val="0"/>
                <w:color w:val="000000"/>
                <w:kern w:val="0"/>
                <w:sz w:val="22"/>
                <w:szCs w:val="22"/>
                <w:u w:val="none"/>
                <w:lang w:val="en-US" w:eastAsia="zh-CN" w:bidi="ar"/>
              </w:rPr>
              <w:t>矫正结束日期</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微软雅黑" w:hAnsi="微软雅黑" w:eastAsia="微软雅黑" w:cs="微软雅黑"/>
                <w:i w:val="0"/>
                <w:iCs w:val="0"/>
                <w:color w:val="000000"/>
                <w:kern w:val="0"/>
                <w:sz w:val="22"/>
                <w:szCs w:val="22"/>
                <w:u w:val="none"/>
                <w:lang w:val="en-US" w:eastAsia="zh-CN" w:bidi="ar"/>
              </w:rPr>
              <w:t>correction_end_date</w:t>
            </w:r>
          </w:p>
        </w:tc>
        <w:tc>
          <w:tcPr>
            <w:tcW w:w="1701" w:type="dxa"/>
            <w:tcBorders>
              <w:left w:val="single" w:color="auto" w:sz="4" w:space="0"/>
              <w:right w:val="single" w:color="auto" w:sz="4" w:space="0"/>
            </w:tcBorders>
            <w:vAlign w:val="center"/>
          </w:tcPr>
          <w:p>
            <w:pPr>
              <w:keepNext w:val="0"/>
              <w:keepLines w:val="0"/>
              <w:widowControl/>
              <w:suppressLineNumbers w:val="0"/>
              <w:jc w:val="center"/>
              <w:textAlignment w:val="center"/>
              <w:rPr>
                <w:rFonts w:hint="eastAsia"/>
                <w:lang w:eastAsia="zh-CN"/>
              </w:rPr>
            </w:pPr>
            <w:r>
              <w:rPr>
                <w:rFonts w:hint="eastAsia" w:ascii="微软雅黑" w:hAnsi="微软雅黑" w:eastAsia="微软雅黑" w:cs="微软雅黑"/>
                <w:i w:val="0"/>
                <w:iCs w:val="0"/>
                <w:color w:val="000000"/>
                <w:kern w:val="0"/>
                <w:sz w:val="22"/>
                <w:szCs w:val="22"/>
                <w:u w:val="none"/>
                <w:lang w:val="en-US" w:eastAsia="zh-CN" w:bidi="ar"/>
              </w:rPr>
              <w:t>date</w:t>
            </w:r>
          </w:p>
        </w:tc>
        <w:tc>
          <w:tcPr>
            <w:tcW w:w="1134" w:type="dxa"/>
            <w:tcBorders>
              <w:left w:val="single" w:color="auto" w:sz="4" w:space="0"/>
              <w:right w:val="single" w:color="auto" w:sz="4" w:space="0"/>
            </w:tcBorders>
            <w:vAlign w:val="center"/>
          </w:tcPr>
          <w:p>
            <w:pPr>
              <w:keepNext w:val="0"/>
              <w:keepLines w:val="0"/>
              <w:widowControl/>
              <w:suppressLineNumbers w:val="0"/>
              <w:jc w:val="center"/>
              <w:textAlignment w:val="center"/>
              <w:rPr>
                <w:rFonts w:ascii="宋体" w:hAnsi="宋体"/>
                <w:lang w:eastAsia="zh-CN"/>
              </w:rPr>
            </w:pPr>
            <w:r>
              <w:rPr>
                <w:rFonts w:hint="eastAsia" w:ascii="微软雅黑" w:hAnsi="微软雅黑" w:eastAsia="微软雅黑" w:cs="微软雅黑"/>
                <w:i w:val="0"/>
                <w:iCs w:val="0"/>
                <w:color w:val="000000"/>
                <w:kern w:val="0"/>
                <w:sz w:val="22"/>
                <w:szCs w:val="22"/>
                <w:u w:val="none"/>
                <w:lang w:val="en-US" w:eastAsia="zh-CN" w:bidi="ar"/>
              </w:rPr>
              <w:t>否</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lang w:eastAsia="zh-CN"/>
              </w:rPr>
            </w:pPr>
            <w:r>
              <w:rPr>
                <w:rFonts w:hint="eastAsia" w:ascii="微软雅黑" w:hAnsi="微软雅黑" w:eastAsia="微软雅黑" w:cs="微软雅黑"/>
                <w:i w:val="0"/>
                <w:iCs w:val="0"/>
                <w:color w:val="000000"/>
                <w:kern w:val="0"/>
                <w:sz w:val="22"/>
                <w:szCs w:val="22"/>
                <w:u w:val="none"/>
                <w:lang w:val="en-US" w:eastAsia="zh-CN" w:bidi="ar"/>
              </w:rPr>
              <w:t>2025/5/9</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微软雅黑" w:hAnsi="微软雅黑" w:eastAsia="微软雅黑" w:cs="微软雅黑"/>
                <w:i w:val="0"/>
                <w:iCs w:val="0"/>
                <w:color w:val="000000"/>
                <w:kern w:val="0"/>
                <w:sz w:val="22"/>
                <w:szCs w:val="22"/>
                <w:u w:val="none"/>
                <w:lang w:val="en-US" w:eastAsia="zh-CN" w:bidi="ar"/>
              </w:rPr>
              <w:t>社区矫正判决/裁定的法定执行结束日期，格式YYYY-MM-DD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lang w:eastAsia="zh-CN"/>
              </w:rPr>
            </w:pPr>
            <w:r>
              <w:rPr>
                <w:rFonts w:hint="eastAsia" w:ascii="微软雅黑" w:hAnsi="微软雅黑" w:eastAsia="微软雅黑" w:cs="微软雅黑"/>
                <w:i w:val="0"/>
                <w:iCs w:val="0"/>
                <w:color w:val="000000"/>
                <w:kern w:val="0"/>
                <w:sz w:val="22"/>
                <w:szCs w:val="22"/>
                <w:u w:val="none"/>
                <w:lang w:val="en-US" w:eastAsia="zh-CN" w:bidi="ar"/>
              </w:rPr>
              <w:t>法定解矫日期</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微软雅黑" w:hAnsi="微软雅黑" w:eastAsia="微软雅黑" w:cs="微软雅黑"/>
                <w:i w:val="0"/>
                <w:iCs w:val="0"/>
                <w:color w:val="000000"/>
                <w:kern w:val="0"/>
                <w:sz w:val="22"/>
                <w:szCs w:val="22"/>
                <w:u w:val="none"/>
                <w:lang w:val="en-US" w:eastAsia="zh-CN" w:bidi="ar"/>
              </w:rPr>
              <w:t>legal_discharge_date</w:t>
            </w:r>
          </w:p>
        </w:tc>
        <w:tc>
          <w:tcPr>
            <w:tcW w:w="1701" w:type="dxa"/>
            <w:tcBorders>
              <w:left w:val="single" w:color="auto" w:sz="4" w:space="0"/>
              <w:right w:val="single" w:color="auto" w:sz="4" w:space="0"/>
            </w:tcBorders>
            <w:vAlign w:val="center"/>
          </w:tcPr>
          <w:p>
            <w:pPr>
              <w:keepNext w:val="0"/>
              <w:keepLines w:val="0"/>
              <w:widowControl/>
              <w:suppressLineNumbers w:val="0"/>
              <w:jc w:val="center"/>
              <w:textAlignment w:val="center"/>
              <w:rPr>
                <w:rFonts w:hint="eastAsia"/>
                <w:lang w:eastAsia="zh-CN"/>
              </w:rPr>
            </w:pPr>
            <w:r>
              <w:rPr>
                <w:rFonts w:hint="eastAsia" w:ascii="微软雅黑" w:hAnsi="微软雅黑" w:eastAsia="微软雅黑" w:cs="微软雅黑"/>
                <w:i w:val="0"/>
                <w:iCs w:val="0"/>
                <w:color w:val="000000"/>
                <w:kern w:val="0"/>
                <w:sz w:val="22"/>
                <w:szCs w:val="22"/>
                <w:u w:val="none"/>
                <w:lang w:val="en-US" w:eastAsia="zh-CN" w:bidi="ar"/>
              </w:rPr>
              <w:t>date</w:t>
            </w:r>
          </w:p>
        </w:tc>
        <w:tc>
          <w:tcPr>
            <w:tcW w:w="1134" w:type="dxa"/>
            <w:tcBorders>
              <w:left w:val="single" w:color="auto" w:sz="4" w:space="0"/>
              <w:right w:val="single" w:color="auto" w:sz="4" w:space="0"/>
            </w:tcBorders>
            <w:vAlign w:val="center"/>
          </w:tcPr>
          <w:p>
            <w:pPr>
              <w:keepNext w:val="0"/>
              <w:keepLines w:val="0"/>
              <w:widowControl/>
              <w:suppressLineNumbers w:val="0"/>
              <w:jc w:val="center"/>
              <w:textAlignment w:val="center"/>
              <w:rPr>
                <w:rFonts w:ascii="宋体" w:hAnsi="宋体"/>
                <w:lang w:eastAsia="zh-CN"/>
              </w:rPr>
            </w:pPr>
            <w:r>
              <w:rPr>
                <w:rFonts w:hint="eastAsia" w:ascii="微软雅黑" w:hAnsi="微软雅黑" w:eastAsia="微软雅黑" w:cs="微软雅黑"/>
                <w:i w:val="0"/>
                <w:iCs w:val="0"/>
                <w:color w:val="000000"/>
                <w:kern w:val="0"/>
                <w:sz w:val="22"/>
                <w:szCs w:val="22"/>
                <w:u w:val="none"/>
                <w:lang w:val="en-US" w:eastAsia="zh-CN" w:bidi="ar"/>
              </w:rPr>
              <w:t>否</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lang w:eastAsia="zh-CN"/>
              </w:rPr>
            </w:pPr>
            <w:r>
              <w:rPr>
                <w:rFonts w:hint="eastAsia" w:ascii="微软雅黑" w:hAnsi="微软雅黑" w:eastAsia="微软雅黑" w:cs="微软雅黑"/>
                <w:i w:val="0"/>
                <w:iCs w:val="0"/>
                <w:color w:val="000000"/>
                <w:kern w:val="0"/>
                <w:sz w:val="22"/>
                <w:szCs w:val="22"/>
                <w:u w:val="none"/>
                <w:lang w:val="en-US" w:eastAsia="zh-CN" w:bidi="ar"/>
              </w:rPr>
              <w:t>2025/5/9</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微软雅黑" w:hAnsi="微软雅黑" w:eastAsia="微软雅黑" w:cs="微软雅黑"/>
                <w:i w:val="0"/>
                <w:iCs w:val="0"/>
                <w:color w:val="000000"/>
                <w:kern w:val="0"/>
                <w:sz w:val="22"/>
                <w:szCs w:val="22"/>
                <w:u w:val="none"/>
                <w:lang w:val="en-US" w:eastAsia="zh-CN" w:bidi="ar"/>
              </w:rPr>
              <w:t>社区矫正期满的法定解矫日期，与矫正结束日期一致，格式YYYY-MM-DD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lang w:eastAsia="zh-CN"/>
              </w:rPr>
            </w:pPr>
            <w:r>
              <w:rPr>
                <w:rFonts w:hint="eastAsia" w:ascii="微软雅黑" w:hAnsi="微软雅黑" w:eastAsia="微软雅黑" w:cs="微软雅黑"/>
                <w:i w:val="0"/>
                <w:iCs w:val="0"/>
                <w:color w:val="000000"/>
                <w:kern w:val="0"/>
                <w:sz w:val="22"/>
                <w:szCs w:val="22"/>
                <w:u w:val="none"/>
                <w:lang w:val="en-US" w:eastAsia="zh-CN" w:bidi="ar"/>
              </w:rPr>
              <w:t>解矫待办生成日期</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微软雅黑" w:hAnsi="微软雅黑" w:eastAsia="微软雅黑" w:cs="微软雅黑"/>
                <w:i w:val="0"/>
                <w:iCs w:val="0"/>
                <w:color w:val="000000"/>
                <w:kern w:val="0"/>
                <w:sz w:val="22"/>
                <w:szCs w:val="22"/>
                <w:u w:val="none"/>
                <w:lang w:val="en-US" w:eastAsia="zh-CN" w:bidi="ar"/>
              </w:rPr>
              <w:t>todo_generate_date</w:t>
            </w:r>
          </w:p>
        </w:tc>
        <w:tc>
          <w:tcPr>
            <w:tcW w:w="1701" w:type="dxa"/>
            <w:tcBorders>
              <w:left w:val="single" w:color="auto" w:sz="4" w:space="0"/>
              <w:right w:val="single" w:color="auto" w:sz="4" w:space="0"/>
            </w:tcBorders>
            <w:vAlign w:val="center"/>
          </w:tcPr>
          <w:p>
            <w:pPr>
              <w:keepNext w:val="0"/>
              <w:keepLines w:val="0"/>
              <w:widowControl/>
              <w:suppressLineNumbers w:val="0"/>
              <w:jc w:val="center"/>
              <w:textAlignment w:val="center"/>
              <w:rPr>
                <w:rFonts w:hint="eastAsia"/>
                <w:lang w:eastAsia="zh-CN"/>
              </w:rPr>
            </w:pPr>
            <w:r>
              <w:rPr>
                <w:rFonts w:hint="eastAsia" w:ascii="微软雅黑" w:hAnsi="微软雅黑" w:eastAsia="微软雅黑" w:cs="微软雅黑"/>
                <w:i w:val="0"/>
                <w:iCs w:val="0"/>
                <w:color w:val="000000"/>
                <w:kern w:val="0"/>
                <w:sz w:val="22"/>
                <w:szCs w:val="22"/>
                <w:u w:val="none"/>
                <w:lang w:val="en-US" w:eastAsia="zh-CN" w:bidi="ar"/>
              </w:rPr>
              <w:t>date</w:t>
            </w:r>
          </w:p>
        </w:tc>
        <w:tc>
          <w:tcPr>
            <w:tcW w:w="1134" w:type="dxa"/>
            <w:tcBorders>
              <w:left w:val="single" w:color="auto" w:sz="4" w:space="0"/>
              <w:right w:val="single" w:color="auto" w:sz="4" w:space="0"/>
            </w:tcBorders>
            <w:vAlign w:val="center"/>
          </w:tcPr>
          <w:p>
            <w:pPr>
              <w:keepNext w:val="0"/>
              <w:keepLines w:val="0"/>
              <w:widowControl/>
              <w:suppressLineNumbers w:val="0"/>
              <w:jc w:val="center"/>
              <w:textAlignment w:val="center"/>
              <w:rPr>
                <w:rFonts w:ascii="宋体" w:hAnsi="宋体"/>
                <w:lang w:eastAsia="zh-CN"/>
              </w:rPr>
            </w:pPr>
            <w:r>
              <w:rPr>
                <w:rFonts w:hint="eastAsia" w:ascii="微软雅黑" w:hAnsi="微软雅黑" w:eastAsia="微软雅黑" w:cs="微软雅黑"/>
                <w:i w:val="0"/>
                <w:iCs w:val="0"/>
                <w:color w:val="000000"/>
                <w:kern w:val="0"/>
                <w:sz w:val="22"/>
                <w:szCs w:val="22"/>
                <w:u w:val="none"/>
                <w:lang w:val="en-US" w:eastAsia="zh-CN" w:bidi="ar"/>
              </w:rPr>
              <w:t>否</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lang w:eastAsia="zh-CN"/>
              </w:rPr>
            </w:pPr>
            <w:r>
              <w:rPr>
                <w:rFonts w:hint="eastAsia" w:ascii="微软雅黑" w:hAnsi="微软雅黑" w:eastAsia="微软雅黑" w:cs="微软雅黑"/>
                <w:i w:val="0"/>
                <w:iCs w:val="0"/>
                <w:color w:val="000000"/>
                <w:kern w:val="0"/>
                <w:sz w:val="22"/>
                <w:szCs w:val="22"/>
                <w:u w:val="none"/>
                <w:lang w:val="en-US" w:eastAsia="zh-CN" w:bidi="ar"/>
              </w:rPr>
              <w:t>2025/4/9</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微软雅黑" w:hAnsi="微软雅黑" w:eastAsia="微软雅黑" w:cs="微软雅黑"/>
                <w:i w:val="0"/>
                <w:iCs w:val="0"/>
                <w:color w:val="000000"/>
                <w:kern w:val="0"/>
                <w:sz w:val="22"/>
                <w:szCs w:val="22"/>
                <w:u w:val="none"/>
                <w:lang w:val="en-US" w:eastAsia="zh-CN" w:bidi="ar"/>
              </w:rPr>
              <w:t>系统自动生成解矫待办的日期，固定为法定解矫日期前30天，格式YYYY-MM-DD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lang w:eastAsia="zh-CN"/>
              </w:rPr>
            </w:pPr>
            <w:r>
              <w:rPr>
                <w:rFonts w:hint="eastAsia" w:ascii="微软雅黑" w:hAnsi="微软雅黑" w:eastAsia="微软雅黑" w:cs="微软雅黑"/>
                <w:i w:val="0"/>
                <w:iCs w:val="0"/>
                <w:color w:val="000000"/>
                <w:kern w:val="0"/>
                <w:sz w:val="22"/>
                <w:szCs w:val="22"/>
                <w:u w:val="none"/>
                <w:lang w:val="en-US" w:eastAsia="zh-CN" w:bidi="ar"/>
              </w:rPr>
              <w:t>解矫待办状态</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微软雅黑" w:hAnsi="微软雅黑" w:eastAsia="微软雅黑" w:cs="微软雅黑"/>
                <w:i w:val="0"/>
                <w:iCs w:val="0"/>
                <w:color w:val="000000"/>
                <w:kern w:val="0"/>
                <w:sz w:val="22"/>
                <w:szCs w:val="22"/>
                <w:u w:val="none"/>
                <w:lang w:val="en-US" w:eastAsia="zh-CN" w:bidi="ar"/>
              </w:rPr>
              <w:t>todo_status</w:t>
            </w:r>
          </w:p>
        </w:tc>
        <w:tc>
          <w:tcPr>
            <w:tcW w:w="1701" w:type="dxa"/>
            <w:tcBorders>
              <w:left w:val="single" w:color="auto" w:sz="4" w:space="0"/>
              <w:right w:val="single" w:color="auto" w:sz="4" w:space="0"/>
            </w:tcBorders>
            <w:vAlign w:val="center"/>
          </w:tcPr>
          <w:p>
            <w:pPr>
              <w:keepNext w:val="0"/>
              <w:keepLines w:val="0"/>
              <w:widowControl/>
              <w:suppressLineNumbers w:val="0"/>
              <w:jc w:val="center"/>
              <w:textAlignment w:val="center"/>
              <w:rPr>
                <w:rFonts w:hint="eastAsia"/>
                <w:lang w:eastAsia="zh-CN"/>
              </w:rPr>
            </w:pPr>
            <w:r>
              <w:rPr>
                <w:rFonts w:hint="eastAsia" w:ascii="微软雅黑" w:hAnsi="微软雅黑" w:eastAsia="微软雅黑" w:cs="微软雅黑"/>
                <w:i w:val="0"/>
                <w:iCs w:val="0"/>
                <w:color w:val="000000"/>
                <w:kern w:val="0"/>
                <w:sz w:val="22"/>
                <w:szCs w:val="22"/>
                <w:u w:val="none"/>
                <w:lang w:val="en-US" w:eastAsia="zh-CN" w:bidi="ar"/>
              </w:rPr>
              <w:t>varchar(20)</w:t>
            </w:r>
          </w:p>
        </w:tc>
        <w:tc>
          <w:tcPr>
            <w:tcW w:w="1134" w:type="dxa"/>
            <w:tcBorders>
              <w:left w:val="single" w:color="auto" w:sz="4" w:space="0"/>
              <w:right w:val="single" w:color="auto" w:sz="4" w:space="0"/>
            </w:tcBorders>
            <w:vAlign w:val="center"/>
          </w:tcPr>
          <w:p>
            <w:pPr>
              <w:keepNext w:val="0"/>
              <w:keepLines w:val="0"/>
              <w:widowControl/>
              <w:suppressLineNumbers w:val="0"/>
              <w:jc w:val="center"/>
              <w:textAlignment w:val="center"/>
              <w:rPr>
                <w:rFonts w:ascii="宋体" w:hAnsi="宋体"/>
                <w:lang w:eastAsia="zh-CN"/>
              </w:rPr>
            </w:pPr>
            <w:r>
              <w:rPr>
                <w:rFonts w:hint="eastAsia" w:ascii="微软雅黑" w:hAnsi="微软雅黑" w:eastAsia="微软雅黑" w:cs="微软雅黑"/>
                <w:i w:val="0"/>
                <w:iCs w:val="0"/>
                <w:color w:val="000000"/>
                <w:kern w:val="0"/>
                <w:sz w:val="22"/>
                <w:szCs w:val="22"/>
                <w:u w:val="none"/>
                <w:lang w:val="en-US" w:eastAsia="zh-CN" w:bidi="ar"/>
              </w:rPr>
              <w:t>否</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lang w:eastAsia="zh-CN"/>
              </w:rPr>
            </w:pPr>
            <w:r>
              <w:rPr>
                <w:rFonts w:hint="eastAsia" w:ascii="微软雅黑" w:hAnsi="微软雅黑" w:eastAsia="微软雅黑" w:cs="微软雅黑"/>
                <w:i w:val="0"/>
                <w:iCs w:val="0"/>
                <w:color w:val="000000"/>
                <w:kern w:val="0"/>
                <w:sz w:val="22"/>
                <w:szCs w:val="22"/>
                <w:u w:val="none"/>
                <w:lang w:val="en-US" w:eastAsia="zh-CN" w:bidi="ar"/>
              </w:rPr>
              <w:t>待处理、处理中、已处理、已逾期</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微软雅黑" w:hAnsi="微软雅黑" w:eastAsia="微软雅黑" w:cs="微软雅黑"/>
                <w:i w:val="0"/>
                <w:iCs w:val="0"/>
                <w:color w:val="000000"/>
                <w:kern w:val="0"/>
                <w:sz w:val="22"/>
                <w:szCs w:val="22"/>
                <w:u w:val="none"/>
                <w:lang w:val="en-US" w:eastAsia="zh-CN" w:bidi="ar"/>
              </w:rPr>
              <w:t>解矫待办的处理状态，限定为4种标准化状态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lang w:eastAsia="zh-CN"/>
              </w:rPr>
            </w:pPr>
            <w:r>
              <w:rPr>
                <w:rFonts w:hint="eastAsia" w:ascii="微软雅黑" w:hAnsi="微软雅黑" w:eastAsia="微软雅黑" w:cs="微软雅黑"/>
                <w:i w:val="0"/>
                <w:iCs w:val="0"/>
                <w:color w:val="000000"/>
                <w:kern w:val="0"/>
                <w:sz w:val="22"/>
                <w:szCs w:val="22"/>
                <w:u w:val="none"/>
                <w:lang w:val="en-US" w:eastAsia="zh-CN" w:bidi="ar"/>
              </w:rPr>
              <w:t>矫正对象个人总结提交状态</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微软雅黑" w:hAnsi="微软雅黑" w:eastAsia="微软雅黑" w:cs="微软雅黑"/>
                <w:i w:val="0"/>
                <w:iCs w:val="0"/>
                <w:color w:val="000000"/>
                <w:kern w:val="0"/>
                <w:sz w:val="22"/>
                <w:szCs w:val="22"/>
                <w:u w:val="none"/>
                <w:lang w:val="en-US" w:eastAsia="zh-CN" w:bidi="ar"/>
              </w:rPr>
              <w:t>summary_submit_status</w:t>
            </w:r>
          </w:p>
        </w:tc>
        <w:tc>
          <w:tcPr>
            <w:tcW w:w="1701" w:type="dxa"/>
            <w:tcBorders>
              <w:left w:val="single" w:color="auto" w:sz="4" w:space="0"/>
              <w:right w:val="single" w:color="auto" w:sz="4" w:space="0"/>
            </w:tcBorders>
            <w:vAlign w:val="center"/>
          </w:tcPr>
          <w:p>
            <w:pPr>
              <w:keepNext w:val="0"/>
              <w:keepLines w:val="0"/>
              <w:widowControl/>
              <w:suppressLineNumbers w:val="0"/>
              <w:jc w:val="center"/>
              <w:textAlignment w:val="center"/>
              <w:rPr>
                <w:rFonts w:hint="eastAsia"/>
                <w:lang w:eastAsia="zh-CN"/>
              </w:rPr>
            </w:pPr>
            <w:r>
              <w:rPr>
                <w:rFonts w:hint="eastAsia" w:ascii="微软雅黑" w:hAnsi="微软雅黑" w:eastAsia="微软雅黑" w:cs="微软雅黑"/>
                <w:i w:val="0"/>
                <w:iCs w:val="0"/>
                <w:color w:val="000000"/>
                <w:kern w:val="0"/>
                <w:sz w:val="22"/>
                <w:szCs w:val="22"/>
                <w:u w:val="none"/>
                <w:lang w:val="en-US" w:eastAsia="zh-CN" w:bidi="ar"/>
              </w:rPr>
              <w:t>varchar(20)</w:t>
            </w:r>
          </w:p>
        </w:tc>
        <w:tc>
          <w:tcPr>
            <w:tcW w:w="1134" w:type="dxa"/>
            <w:tcBorders>
              <w:left w:val="single" w:color="auto" w:sz="4" w:space="0"/>
              <w:right w:val="single" w:color="auto" w:sz="4" w:space="0"/>
            </w:tcBorders>
            <w:vAlign w:val="center"/>
          </w:tcPr>
          <w:p>
            <w:pPr>
              <w:keepNext w:val="0"/>
              <w:keepLines w:val="0"/>
              <w:widowControl/>
              <w:suppressLineNumbers w:val="0"/>
              <w:jc w:val="center"/>
              <w:textAlignment w:val="center"/>
              <w:rPr>
                <w:rFonts w:ascii="宋体" w:hAnsi="宋体"/>
                <w:lang w:eastAsia="zh-CN"/>
              </w:rPr>
            </w:pPr>
            <w:r>
              <w:rPr>
                <w:rFonts w:hint="eastAsia" w:ascii="微软雅黑" w:hAnsi="微软雅黑" w:eastAsia="微软雅黑" w:cs="微软雅黑"/>
                <w:i w:val="0"/>
                <w:iCs w:val="0"/>
                <w:color w:val="000000"/>
                <w:kern w:val="0"/>
                <w:sz w:val="22"/>
                <w:szCs w:val="22"/>
                <w:u w:val="none"/>
                <w:lang w:val="en-US" w:eastAsia="zh-CN" w:bidi="ar"/>
              </w:rPr>
              <w:t>否</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lang w:eastAsia="zh-CN"/>
              </w:rPr>
            </w:pPr>
            <w:r>
              <w:rPr>
                <w:rFonts w:hint="eastAsia" w:ascii="微软雅黑" w:hAnsi="微软雅黑" w:eastAsia="微软雅黑" w:cs="微软雅黑"/>
                <w:i w:val="0"/>
                <w:iCs w:val="0"/>
                <w:color w:val="000000"/>
                <w:kern w:val="0"/>
                <w:sz w:val="22"/>
                <w:szCs w:val="22"/>
                <w:u w:val="none"/>
                <w:lang w:val="en-US" w:eastAsia="zh-CN" w:bidi="ar"/>
              </w:rPr>
              <w:t>待提交、已提交、已驳回、无需提交</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微软雅黑" w:hAnsi="微软雅黑" w:eastAsia="微软雅黑" w:cs="微软雅黑"/>
                <w:i w:val="0"/>
                <w:iCs w:val="0"/>
                <w:color w:val="000000"/>
                <w:kern w:val="0"/>
                <w:sz w:val="22"/>
                <w:szCs w:val="22"/>
                <w:u w:val="none"/>
                <w:lang w:val="en-US" w:eastAsia="zh-CN" w:bidi="ar"/>
              </w:rPr>
              <w:t>矫正对象个人总结的提交状态，限定为4种标准化状态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lang w:eastAsia="zh-CN"/>
              </w:rPr>
            </w:pPr>
            <w:r>
              <w:rPr>
                <w:rFonts w:hint="eastAsia" w:ascii="微软雅黑" w:hAnsi="微软雅黑" w:eastAsia="微软雅黑" w:cs="微软雅黑"/>
                <w:i w:val="0"/>
                <w:iCs w:val="0"/>
                <w:color w:val="000000"/>
                <w:kern w:val="0"/>
                <w:sz w:val="22"/>
                <w:szCs w:val="22"/>
                <w:u w:val="none"/>
                <w:lang w:val="en-US" w:eastAsia="zh-CN" w:bidi="ar"/>
              </w:rPr>
              <w:t>个人总结附件url</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微软雅黑" w:hAnsi="微软雅黑" w:eastAsia="微软雅黑" w:cs="微软雅黑"/>
                <w:i w:val="0"/>
                <w:iCs w:val="0"/>
                <w:color w:val="000000"/>
                <w:kern w:val="0"/>
                <w:sz w:val="22"/>
                <w:szCs w:val="22"/>
                <w:u w:val="none"/>
                <w:lang w:val="en-US" w:eastAsia="zh-CN" w:bidi="ar"/>
              </w:rPr>
              <w:t>summary_url</w:t>
            </w:r>
          </w:p>
        </w:tc>
        <w:tc>
          <w:tcPr>
            <w:tcW w:w="1701" w:type="dxa"/>
            <w:tcBorders>
              <w:left w:val="single" w:color="auto" w:sz="4" w:space="0"/>
              <w:right w:val="single" w:color="auto" w:sz="4" w:space="0"/>
            </w:tcBorders>
            <w:vAlign w:val="center"/>
          </w:tcPr>
          <w:p>
            <w:pPr>
              <w:keepNext w:val="0"/>
              <w:keepLines w:val="0"/>
              <w:widowControl/>
              <w:suppressLineNumbers w:val="0"/>
              <w:jc w:val="center"/>
              <w:textAlignment w:val="center"/>
              <w:rPr>
                <w:rFonts w:hint="eastAsia"/>
                <w:lang w:eastAsia="zh-CN"/>
              </w:rPr>
            </w:pPr>
            <w:r>
              <w:rPr>
                <w:rFonts w:hint="eastAsia" w:ascii="微软雅黑" w:hAnsi="微软雅黑" w:eastAsia="微软雅黑" w:cs="微软雅黑"/>
                <w:i w:val="0"/>
                <w:iCs w:val="0"/>
                <w:color w:val="000000"/>
                <w:kern w:val="0"/>
                <w:sz w:val="22"/>
                <w:szCs w:val="22"/>
                <w:u w:val="none"/>
                <w:lang w:val="en-US" w:eastAsia="zh-CN" w:bidi="ar"/>
              </w:rPr>
              <w:t>VARCHAR(500)</w:t>
            </w:r>
          </w:p>
        </w:tc>
        <w:tc>
          <w:tcPr>
            <w:tcW w:w="1134" w:type="dxa"/>
            <w:tcBorders>
              <w:left w:val="single" w:color="auto" w:sz="4" w:space="0"/>
              <w:right w:val="single" w:color="auto" w:sz="4" w:space="0"/>
            </w:tcBorders>
            <w:vAlign w:val="center"/>
          </w:tcPr>
          <w:p>
            <w:pPr>
              <w:keepNext w:val="0"/>
              <w:keepLines w:val="0"/>
              <w:widowControl/>
              <w:suppressLineNumbers w:val="0"/>
              <w:jc w:val="center"/>
              <w:textAlignment w:val="center"/>
              <w:rPr>
                <w:rFonts w:ascii="宋体" w:hAnsi="宋体"/>
                <w:lang w:eastAsia="zh-CN"/>
              </w:rPr>
            </w:pPr>
            <w:r>
              <w:rPr>
                <w:rFonts w:hint="eastAsia" w:ascii="微软雅黑" w:hAnsi="微软雅黑" w:eastAsia="微软雅黑" w:cs="微软雅黑"/>
                <w:i w:val="0"/>
                <w:iCs w:val="0"/>
                <w:color w:val="000000"/>
                <w:kern w:val="0"/>
                <w:sz w:val="22"/>
                <w:szCs w:val="22"/>
                <w:u w:val="none"/>
                <w:lang w:val="en-US" w:eastAsia="zh-CN" w:bidi="ar"/>
              </w:rPr>
              <w:t>是</w:t>
            </w:r>
          </w:p>
        </w:tc>
        <w:tc>
          <w:tcPr>
            <w:tcW w:w="2245" w:type="dxa"/>
            <w:tcBorders>
              <w:left w:val="single" w:color="auto" w:sz="4" w:space="0"/>
              <w:right w:val="single" w:color="auto" w:sz="4" w:space="0"/>
            </w:tcBorders>
            <w:vAlign w:val="center"/>
          </w:tcPr>
          <w:p>
            <w:pPr>
              <w:jc w:val="left"/>
              <w:rPr>
                <w:rFonts w:hint="eastAsia" w:ascii="宋体" w:hAnsi="宋体"/>
                <w:lang w:eastAsia="zh-CN"/>
              </w:rPr>
            </w:pPr>
          </w:p>
        </w:tc>
        <w:tc>
          <w:tcPr>
            <w:tcW w:w="1745" w:type="dxa"/>
            <w:tcBorders>
              <w:left w:val="single" w:color="auto" w:sz="4" w:space="0"/>
            </w:tcBorders>
            <w:vAlign w:val="center"/>
          </w:tcPr>
          <w:p>
            <w:pPr>
              <w:jc w:val="left"/>
              <w:rPr>
                <w:rFonts w:hint="eastAsia"/>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lang w:eastAsia="zh-CN"/>
              </w:rPr>
            </w:pPr>
            <w:r>
              <w:rPr>
                <w:rFonts w:hint="eastAsia" w:ascii="微软雅黑" w:hAnsi="微软雅黑" w:eastAsia="微软雅黑" w:cs="微软雅黑"/>
                <w:i w:val="0"/>
                <w:iCs w:val="0"/>
                <w:color w:val="000000"/>
                <w:kern w:val="0"/>
                <w:sz w:val="22"/>
                <w:szCs w:val="22"/>
                <w:u w:val="none"/>
                <w:lang w:val="en-US" w:eastAsia="zh-CN" w:bidi="ar"/>
              </w:rPr>
              <w:t>个人总结提交日期</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微软雅黑" w:hAnsi="微软雅黑" w:eastAsia="微软雅黑" w:cs="微软雅黑"/>
                <w:i w:val="0"/>
                <w:iCs w:val="0"/>
                <w:color w:val="000000"/>
                <w:kern w:val="0"/>
                <w:sz w:val="22"/>
                <w:szCs w:val="22"/>
                <w:u w:val="none"/>
                <w:lang w:val="en-US" w:eastAsia="zh-CN" w:bidi="ar"/>
              </w:rPr>
              <w:t>summary_submit_date</w:t>
            </w:r>
          </w:p>
        </w:tc>
        <w:tc>
          <w:tcPr>
            <w:tcW w:w="1701" w:type="dxa"/>
            <w:tcBorders>
              <w:left w:val="single" w:color="auto" w:sz="4" w:space="0"/>
              <w:right w:val="single" w:color="auto" w:sz="4" w:space="0"/>
            </w:tcBorders>
            <w:vAlign w:val="center"/>
          </w:tcPr>
          <w:p>
            <w:pPr>
              <w:keepNext w:val="0"/>
              <w:keepLines w:val="0"/>
              <w:widowControl/>
              <w:suppressLineNumbers w:val="0"/>
              <w:jc w:val="center"/>
              <w:textAlignment w:val="center"/>
              <w:rPr>
                <w:rFonts w:hint="eastAsia"/>
                <w:lang w:eastAsia="zh-CN"/>
              </w:rPr>
            </w:pPr>
            <w:r>
              <w:rPr>
                <w:rFonts w:hint="eastAsia" w:ascii="微软雅黑" w:hAnsi="微软雅黑" w:eastAsia="微软雅黑" w:cs="微软雅黑"/>
                <w:i w:val="0"/>
                <w:iCs w:val="0"/>
                <w:color w:val="000000"/>
                <w:kern w:val="0"/>
                <w:sz w:val="22"/>
                <w:szCs w:val="22"/>
                <w:u w:val="none"/>
                <w:lang w:val="en-US" w:eastAsia="zh-CN" w:bidi="ar"/>
              </w:rPr>
              <w:t>date</w:t>
            </w:r>
          </w:p>
        </w:tc>
        <w:tc>
          <w:tcPr>
            <w:tcW w:w="1134" w:type="dxa"/>
            <w:tcBorders>
              <w:left w:val="single" w:color="auto" w:sz="4" w:space="0"/>
              <w:right w:val="single" w:color="auto" w:sz="4" w:space="0"/>
            </w:tcBorders>
            <w:vAlign w:val="center"/>
          </w:tcPr>
          <w:p>
            <w:pPr>
              <w:keepNext w:val="0"/>
              <w:keepLines w:val="0"/>
              <w:widowControl/>
              <w:suppressLineNumbers w:val="0"/>
              <w:jc w:val="center"/>
              <w:textAlignment w:val="center"/>
              <w:rPr>
                <w:rFonts w:ascii="宋体" w:hAnsi="宋体"/>
                <w:lang w:eastAsia="zh-CN"/>
              </w:rPr>
            </w:pPr>
            <w:r>
              <w:rPr>
                <w:rFonts w:hint="eastAsia" w:ascii="微软雅黑" w:hAnsi="微软雅黑" w:eastAsia="微软雅黑" w:cs="微软雅黑"/>
                <w:i w:val="0"/>
                <w:iCs w:val="0"/>
                <w:color w:val="000000"/>
                <w:kern w:val="0"/>
                <w:sz w:val="22"/>
                <w:szCs w:val="22"/>
                <w:u w:val="none"/>
                <w:lang w:val="en-US" w:eastAsia="zh-CN" w:bidi="ar"/>
              </w:rPr>
              <w:t>是</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lang w:eastAsia="zh-CN"/>
              </w:rPr>
            </w:pPr>
            <w:r>
              <w:rPr>
                <w:rFonts w:hint="eastAsia" w:ascii="微软雅黑" w:hAnsi="微软雅黑" w:eastAsia="微软雅黑" w:cs="微软雅黑"/>
                <w:i w:val="0"/>
                <w:iCs w:val="0"/>
                <w:color w:val="000000"/>
                <w:kern w:val="0"/>
                <w:sz w:val="22"/>
                <w:szCs w:val="22"/>
                <w:u w:val="none"/>
                <w:lang w:val="en-US" w:eastAsia="zh-CN" w:bidi="ar"/>
              </w:rPr>
              <w:t>2025/4/15</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微软雅黑" w:hAnsi="微软雅黑" w:eastAsia="微软雅黑" w:cs="微软雅黑"/>
                <w:i w:val="0"/>
                <w:iCs w:val="0"/>
                <w:color w:val="000000"/>
                <w:kern w:val="0"/>
                <w:sz w:val="22"/>
                <w:szCs w:val="22"/>
                <w:u w:val="none"/>
                <w:lang w:val="en-US" w:eastAsia="zh-CN" w:bidi="ar"/>
              </w:rPr>
              <w:t>矫正对象提交个人总结的实际日期，格式YYYY-MM-DD，未提交时为空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lang w:eastAsia="zh-CN"/>
              </w:rPr>
            </w:pPr>
            <w:r>
              <w:rPr>
                <w:rFonts w:hint="eastAsia" w:ascii="微软雅黑" w:hAnsi="微软雅黑" w:eastAsia="微软雅黑" w:cs="微软雅黑"/>
                <w:i w:val="0"/>
                <w:iCs w:val="0"/>
                <w:color w:val="000000"/>
                <w:kern w:val="0"/>
                <w:sz w:val="22"/>
                <w:szCs w:val="22"/>
                <w:u w:val="none"/>
                <w:lang w:val="en-US" w:eastAsia="zh-CN" w:bidi="ar"/>
              </w:rPr>
              <w:t>个人总结附件url</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微软雅黑" w:hAnsi="微软雅黑" w:eastAsia="微软雅黑" w:cs="微软雅黑"/>
                <w:i w:val="0"/>
                <w:iCs w:val="0"/>
                <w:color w:val="000000"/>
                <w:kern w:val="0"/>
                <w:sz w:val="22"/>
                <w:szCs w:val="22"/>
                <w:u w:val="none"/>
                <w:lang w:val="en-US" w:eastAsia="zh-CN" w:bidi="ar"/>
              </w:rPr>
              <w:t>appraisal_url</w:t>
            </w:r>
          </w:p>
        </w:tc>
        <w:tc>
          <w:tcPr>
            <w:tcW w:w="1701" w:type="dxa"/>
            <w:tcBorders>
              <w:left w:val="single" w:color="auto" w:sz="4" w:space="0"/>
              <w:right w:val="single" w:color="auto" w:sz="4" w:space="0"/>
            </w:tcBorders>
            <w:vAlign w:val="center"/>
          </w:tcPr>
          <w:p>
            <w:pPr>
              <w:keepNext w:val="0"/>
              <w:keepLines w:val="0"/>
              <w:widowControl/>
              <w:suppressLineNumbers w:val="0"/>
              <w:jc w:val="center"/>
              <w:textAlignment w:val="center"/>
              <w:rPr>
                <w:rFonts w:hint="eastAsia"/>
                <w:lang w:eastAsia="zh-CN"/>
              </w:rPr>
            </w:pPr>
            <w:r>
              <w:rPr>
                <w:rFonts w:hint="eastAsia" w:ascii="微软雅黑" w:hAnsi="微软雅黑" w:eastAsia="微软雅黑" w:cs="微软雅黑"/>
                <w:i w:val="0"/>
                <w:iCs w:val="0"/>
                <w:color w:val="000000"/>
                <w:kern w:val="0"/>
                <w:sz w:val="22"/>
                <w:szCs w:val="22"/>
                <w:u w:val="none"/>
                <w:lang w:val="en-US" w:eastAsia="zh-CN" w:bidi="ar"/>
              </w:rPr>
              <w:t>VARCHAR(500)</w:t>
            </w:r>
          </w:p>
        </w:tc>
        <w:tc>
          <w:tcPr>
            <w:tcW w:w="1134" w:type="dxa"/>
            <w:tcBorders>
              <w:left w:val="single" w:color="auto" w:sz="4" w:space="0"/>
              <w:right w:val="single" w:color="auto" w:sz="4" w:space="0"/>
            </w:tcBorders>
            <w:vAlign w:val="center"/>
          </w:tcPr>
          <w:p>
            <w:pPr>
              <w:keepNext w:val="0"/>
              <w:keepLines w:val="0"/>
              <w:widowControl/>
              <w:suppressLineNumbers w:val="0"/>
              <w:jc w:val="center"/>
              <w:textAlignment w:val="center"/>
              <w:rPr>
                <w:rFonts w:ascii="宋体" w:hAnsi="宋体"/>
                <w:lang w:eastAsia="zh-CN"/>
              </w:rPr>
            </w:pPr>
            <w:r>
              <w:rPr>
                <w:rFonts w:hint="eastAsia" w:ascii="微软雅黑" w:hAnsi="微软雅黑" w:eastAsia="微软雅黑" w:cs="微软雅黑"/>
                <w:i w:val="0"/>
                <w:iCs w:val="0"/>
                <w:color w:val="000000"/>
                <w:kern w:val="0"/>
                <w:sz w:val="22"/>
                <w:szCs w:val="22"/>
                <w:u w:val="none"/>
                <w:lang w:val="en-US" w:eastAsia="zh-CN" w:bidi="ar"/>
              </w:rPr>
              <w:t>是</w:t>
            </w:r>
          </w:p>
        </w:tc>
        <w:tc>
          <w:tcPr>
            <w:tcW w:w="2245" w:type="dxa"/>
            <w:tcBorders>
              <w:left w:val="single" w:color="auto" w:sz="4" w:space="0"/>
              <w:right w:val="single" w:color="auto" w:sz="4" w:space="0"/>
            </w:tcBorders>
            <w:vAlign w:val="center"/>
          </w:tcPr>
          <w:p>
            <w:pPr>
              <w:jc w:val="left"/>
              <w:rPr>
                <w:rFonts w:hint="eastAsia" w:ascii="宋体" w:hAnsi="宋体"/>
                <w:lang w:eastAsia="zh-CN"/>
              </w:rPr>
            </w:pPr>
          </w:p>
        </w:tc>
        <w:tc>
          <w:tcPr>
            <w:tcW w:w="1745" w:type="dxa"/>
            <w:tcBorders>
              <w:left w:val="single" w:color="auto" w:sz="4" w:space="0"/>
            </w:tcBorders>
            <w:vAlign w:val="center"/>
          </w:tcPr>
          <w:p>
            <w:pPr>
              <w:jc w:val="left"/>
              <w:rPr>
                <w:rFonts w:hint="eastAsia"/>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lang w:eastAsia="zh-CN"/>
              </w:rPr>
            </w:pPr>
            <w:r>
              <w:rPr>
                <w:rFonts w:hint="eastAsia" w:ascii="微软雅黑" w:hAnsi="微软雅黑" w:eastAsia="微软雅黑" w:cs="微软雅黑"/>
                <w:i w:val="0"/>
                <w:iCs w:val="0"/>
                <w:color w:val="000000"/>
                <w:kern w:val="0"/>
                <w:sz w:val="22"/>
                <w:szCs w:val="22"/>
                <w:u w:val="none"/>
                <w:lang w:val="en-US" w:eastAsia="zh-CN" w:bidi="ar"/>
              </w:rPr>
              <w:t>司法所书面鉴定提交状态</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微软雅黑" w:hAnsi="微软雅黑" w:eastAsia="微软雅黑" w:cs="微软雅黑"/>
                <w:i w:val="0"/>
                <w:iCs w:val="0"/>
                <w:color w:val="000000"/>
                <w:kern w:val="0"/>
                <w:sz w:val="22"/>
                <w:szCs w:val="22"/>
                <w:u w:val="none"/>
                <w:lang w:val="en-US" w:eastAsia="zh-CN" w:bidi="ar"/>
              </w:rPr>
              <w:t>appraisal_submit_status</w:t>
            </w:r>
          </w:p>
        </w:tc>
        <w:tc>
          <w:tcPr>
            <w:tcW w:w="1701" w:type="dxa"/>
            <w:tcBorders>
              <w:left w:val="single" w:color="auto" w:sz="4" w:space="0"/>
              <w:right w:val="single" w:color="auto" w:sz="4" w:space="0"/>
            </w:tcBorders>
            <w:vAlign w:val="center"/>
          </w:tcPr>
          <w:p>
            <w:pPr>
              <w:keepNext w:val="0"/>
              <w:keepLines w:val="0"/>
              <w:widowControl/>
              <w:suppressLineNumbers w:val="0"/>
              <w:jc w:val="center"/>
              <w:textAlignment w:val="center"/>
              <w:rPr>
                <w:rFonts w:hint="eastAsia"/>
                <w:lang w:eastAsia="zh-CN"/>
              </w:rPr>
            </w:pPr>
            <w:r>
              <w:rPr>
                <w:rFonts w:hint="eastAsia" w:ascii="微软雅黑" w:hAnsi="微软雅黑" w:eastAsia="微软雅黑" w:cs="微软雅黑"/>
                <w:i w:val="0"/>
                <w:iCs w:val="0"/>
                <w:color w:val="000000"/>
                <w:kern w:val="0"/>
                <w:sz w:val="22"/>
                <w:szCs w:val="22"/>
                <w:u w:val="none"/>
                <w:lang w:val="en-US" w:eastAsia="zh-CN" w:bidi="ar"/>
              </w:rPr>
              <w:t>varchar(20)</w:t>
            </w:r>
          </w:p>
        </w:tc>
        <w:tc>
          <w:tcPr>
            <w:tcW w:w="1134" w:type="dxa"/>
            <w:tcBorders>
              <w:left w:val="single" w:color="auto" w:sz="4" w:space="0"/>
              <w:right w:val="single" w:color="auto" w:sz="4" w:space="0"/>
            </w:tcBorders>
            <w:vAlign w:val="center"/>
          </w:tcPr>
          <w:p>
            <w:pPr>
              <w:keepNext w:val="0"/>
              <w:keepLines w:val="0"/>
              <w:widowControl/>
              <w:suppressLineNumbers w:val="0"/>
              <w:jc w:val="center"/>
              <w:textAlignment w:val="center"/>
              <w:rPr>
                <w:rFonts w:ascii="宋体" w:hAnsi="宋体"/>
                <w:lang w:eastAsia="zh-CN"/>
              </w:rPr>
            </w:pPr>
            <w:r>
              <w:rPr>
                <w:rFonts w:hint="eastAsia" w:ascii="微软雅黑" w:hAnsi="微软雅黑" w:eastAsia="微软雅黑" w:cs="微软雅黑"/>
                <w:i w:val="0"/>
                <w:iCs w:val="0"/>
                <w:color w:val="000000"/>
                <w:kern w:val="0"/>
                <w:sz w:val="22"/>
                <w:szCs w:val="22"/>
                <w:u w:val="none"/>
                <w:lang w:val="en-US" w:eastAsia="zh-CN" w:bidi="ar"/>
              </w:rPr>
              <w:t>否</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lang w:eastAsia="zh-CN"/>
              </w:rPr>
            </w:pPr>
            <w:r>
              <w:rPr>
                <w:rFonts w:hint="eastAsia" w:ascii="微软雅黑" w:hAnsi="微软雅黑" w:eastAsia="微软雅黑" w:cs="微软雅黑"/>
                <w:i w:val="0"/>
                <w:iCs w:val="0"/>
                <w:color w:val="000000"/>
                <w:kern w:val="0"/>
                <w:sz w:val="22"/>
                <w:szCs w:val="22"/>
                <w:u w:val="none"/>
                <w:lang w:val="en-US" w:eastAsia="zh-CN" w:bidi="ar"/>
              </w:rPr>
              <w:t>待提交、已提交、已驳回、无需提交</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微软雅黑" w:hAnsi="微软雅黑" w:eastAsia="微软雅黑" w:cs="微软雅黑"/>
                <w:i w:val="0"/>
                <w:iCs w:val="0"/>
                <w:color w:val="000000"/>
                <w:kern w:val="0"/>
                <w:sz w:val="22"/>
                <w:szCs w:val="22"/>
                <w:u w:val="none"/>
                <w:lang w:val="en-US" w:eastAsia="zh-CN" w:bidi="ar"/>
              </w:rPr>
              <w:t>司法所书面鉴定的提交状态，限定为4种标准化状态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lang w:eastAsia="zh-CN"/>
              </w:rPr>
            </w:pPr>
            <w:r>
              <w:rPr>
                <w:rFonts w:hint="eastAsia" w:ascii="微软雅黑" w:hAnsi="微软雅黑" w:eastAsia="微软雅黑" w:cs="微软雅黑"/>
                <w:i w:val="0"/>
                <w:iCs w:val="0"/>
                <w:color w:val="000000"/>
                <w:kern w:val="0"/>
                <w:sz w:val="22"/>
                <w:szCs w:val="22"/>
                <w:u w:val="none"/>
                <w:lang w:val="en-US" w:eastAsia="zh-CN" w:bidi="ar"/>
              </w:rPr>
              <w:t>书面鉴定提交日期</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微软雅黑" w:hAnsi="微软雅黑" w:eastAsia="微软雅黑" w:cs="微软雅黑"/>
                <w:i w:val="0"/>
                <w:iCs w:val="0"/>
                <w:color w:val="000000"/>
                <w:kern w:val="0"/>
                <w:sz w:val="22"/>
                <w:szCs w:val="22"/>
                <w:u w:val="none"/>
                <w:lang w:val="en-US" w:eastAsia="zh-CN" w:bidi="ar"/>
              </w:rPr>
              <w:t>appraisal_submit_date</w:t>
            </w:r>
          </w:p>
        </w:tc>
        <w:tc>
          <w:tcPr>
            <w:tcW w:w="1701" w:type="dxa"/>
            <w:tcBorders>
              <w:left w:val="single" w:color="auto" w:sz="4" w:space="0"/>
              <w:right w:val="single" w:color="auto" w:sz="4" w:space="0"/>
            </w:tcBorders>
            <w:vAlign w:val="center"/>
          </w:tcPr>
          <w:p>
            <w:pPr>
              <w:keepNext w:val="0"/>
              <w:keepLines w:val="0"/>
              <w:widowControl/>
              <w:suppressLineNumbers w:val="0"/>
              <w:jc w:val="center"/>
              <w:textAlignment w:val="center"/>
              <w:rPr>
                <w:rFonts w:hint="eastAsia"/>
                <w:lang w:eastAsia="zh-CN"/>
              </w:rPr>
            </w:pPr>
            <w:r>
              <w:rPr>
                <w:rFonts w:hint="eastAsia" w:ascii="微软雅黑" w:hAnsi="微软雅黑" w:eastAsia="微软雅黑" w:cs="微软雅黑"/>
                <w:i w:val="0"/>
                <w:iCs w:val="0"/>
                <w:color w:val="000000"/>
                <w:kern w:val="0"/>
                <w:sz w:val="22"/>
                <w:szCs w:val="22"/>
                <w:u w:val="none"/>
                <w:lang w:val="en-US" w:eastAsia="zh-CN" w:bidi="ar"/>
              </w:rPr>
              <w:t>date</w:t>
            </w:r>
          </w:p>
        </w:tc>
        <w:tc>
          <w:tcPr>
            <w:tcW w:w="1134" w:type="dxa"/>
            <w:tcBorders>
              <w:left w:val="single" w:color="auto" w:sz="4" w:space="0"/>
              <w:right w:val="single" w:color="auto" w:sz="4" w:space="0"/>
            </w:tcBorders>
            <w:vAlign w:val="center"/>
          </w:tcPr>
          <w:p>
            <w:pPr>
              <w:keepNext w:val="0"/>
              <w:keepLines w:val="0"/>
              <w:widowControl/>
              <w:suppressLineNumbers w:val="0"/>
              <w:jc w:val="center"/>
              <w:textAlignment w:val="center"/>
              <w:rPr>
                <w:rFonts w:ascii="宋体" w:hAnsi="宋体"/>
                <w:lang w:eastAsia="zh-CN"/>
              </w:rPr>
            </w:pPr>
            <w:r>
              <w:rPr>
                <w:rFonts w:hint="eastAsia" w:ascii="微软雅黑" w:hAnsi="微软雅黑" w:eastAsia="微软雅黑" w:cs="微软雅黑"/>
                <w:i w:val="0"/>
                <w:iCs w:val="0"/>
                <w:color w:val="000000"/>
                <w:kern w:val="0"/>
                <w:sz w:val="22"/>
                <w:szCs w:val="22"/>
                <w:u w:val="none"/>
                <w:lang w:val="en-US" w:eastAsia="zh-CN" w:bidi="ar"/>
              </w:rPr>
              <w:t>是</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lang w:eastAsia="zh-CN"/>
              </w:rPr>
            </w:pPr>
            <w:r>
              <w:rPr>
                <w:rFonts w:hint="eastAsia" w:ascii="微软雅黑" w:hAnsi="微软雅黑" w:eastAsia="微软雅黑" w:cs="微软雅黑"/>
                <w:i w:val="0"/>
                <w:iCs w:val="0"/>
                <w:color w:val="000000"/>
                <w:kern w:val="0"/>
                <w:sz w:val="22"/>
                <w:szCs w:val="22"/>
                <w:u w:val="none"/>
                <w:lang w:val="en-US" w:eastAsia="zh-CN" w:bidi="ar"/>
              </w:rPr>
              <w:t>2025/4/20</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微软雅黑" w:hAnsi="微软雅黑" w:eastAsia="微软雅黑" w:cs="微软雅黑"/>
                <w:i w:val="0"/>
                <w:iCs w:val="0"/>
                <w:color w:val="000000"/>
                <w:kern w:val="0"/>
                <w:sz w:val="22"/>
                <w:szCs w:val="22"/>
                <w:u w:val="none"/>
                <w:lang w:val="en-US" w:eastAsia="zh-CN" w:bidi="ar"/>
              </w:rPr>
              <w:t>司法所提交书面鉴定的实际日期，格式YYYY-MM-DD，未提交时为空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lang w:eastAsia="zh-CN"/>
              </w:rPr>
            </w:pPr>
            <w:r>
              <w:rPr>
                <w:rFonts w:hint="eastAsia" w:ascii="微软雅黑" w:hAnsi="微软雅黑" w:eastAsia="微软雅黑" w:cs="微软雅黑"/>
                <w:i w:val="0"/>
                <w:iCs w:val="0"/>
                <w:color w:val="000000"/>
                <w:kern w:val="0"/>
                <w:sz w:val="22"/>
                <w:szCs w:val="22"/>
                <w:u w:val="none"/>
                <w:lang w:val="en-US" w:eastAsia="zh-CN" w:bidi="ar"/>
              </w:rPr>
              <w:t>上级审核部门</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微软雅黑" w:hAnsi="微软雅黑" w:eastAsia="微软雅黑" w:cs="微软雅黑"/>
                <w:i w:val="0"/>
                <w:iCs w:val="0"/>
                <w:color w:val="000000"/>
                <w:kern w:val="0"/>
                <w:sz w:val="22"/>
                <w:szCs w:val="22"/>
                <w:u w:val="none"/>
                <w:lang w:val="en-US" w:eastAsia="zh-CN" w:bidi="ar"/>
              </w:rPr>
              <w:t>audit_department</w:t>
            </w:r>
          </w:p>
        </w:tc>
        <w:tc>
          <w:tcPr>
            <w:tcW w:w="1701" w:type="dxa"/>
            <w:tcBorders>
              <w:left w:val="single" w:color="auto" w:sz="4" w:space="0"/>
              <w:right w:val="single" w:color="auto" w:sz="4" w:space="0"/>
            </w:tcBorders>
            <w:vAlign w:val="center"/>
          </w:tcPr>
          <w:p>
            <w:pPr>
              <w:keepNext w:val="0"/>
              <w:keepLines w:val="0"/>
              <w:widowControl/>
              <w:suppressLineNumbers w:val="0"/>
              <w:jc w:val="center"/>
              <w:textAlignment w:val="center"/>
              <w:rPr>
                <w:rFonts w:hint="eastAsia"/>
                <w:lang w:eastAsia="zh-CN"/>
              </w:rPr>
            </w:pPr>
            <w:r>
              <w:rPr>
                <w:rFonts w:hint="eastAsia" w:ascii="微软雅黑" w:hAnsi="微软雅黑" w:eastAsia="微软雅黑" w:cs="微软雅黑"/>
                <w:i w:val="0"/>
                <w:iCs w:val="0"/>
                <w:color w:val="000000"/>
                <w:kern w:val="0"/>
                <w:sz w:val="22"/>
                <w:szCs w:val="22"/>
                <w:u w:val="none"/>
                <w:lang w:val="en-US" w:eastAsia="zh-CN" w:bidi="ar"/>
              </w:rPr>
              <w:t>varchar(100)</w:t>
            </w:r>
          </w:p>
        </w:tc>
        <w:tc>
          <w:tcPr>
            <w:tcW w:w="1134" w:type="dxa"/>
            <w:tcBorders>
              <w:left w:val="single" w:color="auto" w:sz="4" w:space="0"/>
              <w:right w:val="single" w:color="auto" w:sz="4" w:space="0"/>
            </w:tcBorders>
            <w:vAlign w:val="center"/>
          </w:tcPr>
          <w:p>
            <w:pPr>
              <w:keepNext w:val="0"/>
              <w:keepLines w:val="0"/>
              <w:widowControl/>
              <w:suppressLineNumbers w:val="0"/>
              <w:jc w:val="center"/>
              <w:textAlignment w:val="center"/>
              <w:rPr>
                <w:rFonts w:ascii="宋体" w:hAnsi="宋体"/>
                <w:lang w:eastAsia="zh-CN"/>
              </w:rPr>
            </w:pPr>
            <w:r>
              <w:rPr>
                <w:rFonts w:hint="eastAsia" w:ascii="微软雅黑" w:hAnsi="微软雅黑" w:eastAsia="微软雅黑" w:cs="微软雅黑"/>
                <w:i w:val="0"/>
                <w:iCs w:val="0"/>
                <w:color w:val="000000"/>
                <w:kern w:val="0"/>
                <w:sz w:val="22"/>
                <w:szCs w:val="22"/>
                <w:u w:val="none"/>
                <w:lang w:val="en-US" w:eastAsia="zh-CN" w:bidi="ar"/>
              </w:rPr>
              <w:t>否</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lang w:eastAsia="zh-CN"/>
              </w:rPr>
            </w:pPr>
            <w:r>
              <w:rPr>
                <w:rFonts w:hint="eastAsia" w:ascii="微软雅黑" w:hAnsi="微软雅黑" w:eastAsia="微软雅黑" w:cs="微软雅黑"/>
                <w:i w:val="0"/>
                <w:iCs w:val="0"/>
                <w:color w:val="000000"/>
                <w:kern w:val="0"/>
                <w:sz w:val="22"/>
                <w:szCs w:val="22"/>
                <w:u w:val="none"/>
                <w:lang w:val="en-US" w:eastAsia="zh-CN" w:bidi="ar"/>
              </w:rPr>
              <w:t>XX区司法局、YY县司法局</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微软雅黑" w:hAnsi="微软雅黑" w:eastAsia="微软雅黑" w:cs="微软雅黑"/>
                <w:i w:val="0"/>
                <w:iCs w:val="0"/>
                <w:color w:val="000000"/>
                <w:kern w:val="0"/>
                <w:sz w:val="22"/>
                <w:szCs w:val="22"/>
                <w:u w:val="none"/>
                <w:lang w:val="en-US" w:eastAsia="zh-CN" w:bidi="ar"/>
              </w:rPr>
              <w:t>负责解矫最终审核的上级司法行政部门全称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lang w:eastAsia="zh-CN"/>
              </w:rPr>
            </w:pPr>
            <w:r>
              <w:rPr>
                <w:rFonts w:hint="eastAsia" w:ascii="微软雅黑" w:hAnsi="微软雅黑" w:eastAsia="微软雅黑" w:cs="微软雅黑"/>
                <w:i w:val="0"/>
                <w:iCs w:val="0"/>
                <w:color w:val="000000"/>
                <w:kern w:val="0"/>
                <w:sz w:val="22"/>
                <w:szCs w:val="22"/>
                <w:u w:val="none"/>
                <w:lang w:val="en-US" w:eastAsia="zh-CN" w:bidi="ar"/>
              </w:rPr>
              <w:t>审核状态</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微软雅黑" w:hAnsi="微软雅黑" w:eastAsia="微软雅黑" w:cs="微软雅黑"/>
                <w:i w:val="0"/>
                <w:iCs w:val="0"/>
                <w:color w:val="000000"/>
                <w:kern w:val="0"/>
                <w:sz w:val="22"/>
                <w:szCs w:val="22"/>
                <w:u w:val="none"/>
                <w:lang w:val="en-US" w:eastAsia="zh-CN" w:bidi="ar"/>
              </w:rPr>
              <w:t>audit_status</w:t>
            </w:r>
          </w:p>
        </w:tc>
        <w:tc>
          <w:tcPr>
            <w:tcW w:w="1701" w:type="dxa"/>
            <w:tcBorders>
              <w:left w:val="single" w:color="auto" w:sz="4" w:space="0"/>
              <w:right w:val="single" w:color="auto" w:sz="4" w:space="0"/>
            </w:tcBorders>
            <w:vAlign w:val="center"/>
          </w:tcPr>
          <w:p>
            <w:pPr>
              <w:keepNext w:val="0"/>
              <w:keepLines w:val="0"/>
              <w:widowControl/>
              <w:suppressLineNumbers w:val="0"/>
              <w:jc w:val="center"/>
              <w:textAlignment w:val="center"/>
              <w:rPr>
                <w:rFonts w:hint="eastAsia"/>
                <w:lang w:eastAsia="zh-CN"/>
              </w:rPr>
            </w:pPr>
            <w:r>
              <w:rPr>
                <w:rFonts w:hint="eastAsia" w:ascii="微软雅黑" w:hAnsi="微软雅黑" w:eastAsia="微软雅黑" w:cs="微软雅黑"/>
                <w:i w:val="0"/>
                <w:iCs w:val="0"/>
                <w:color w:val="000000"/>
                <w:kern w:val="0"/>
                <w:sz w:val="22"/>
                <w:szCs w:val="22"/>
                <w:u w:val="none"/>
                <w:lang w:val="en-US" w:eastAsia="zh-CN" w:bidi="ar"/>
              </w:rPr>
              <w:t>varchar(20)</w:t>
            </w:r>
          </w:p>
        </w:tc>
        <w:tc>
          <w:tcPr>
            <w:tcW w:w="1134" w:type="dxa"/>
            <w:tcBorders>
              <w:left w:val="single" w:color="auto" w:sz="4" w:space="0"/>
              <w:right w:val="single" w:color="auto" w:sz="4" w:space="0"/>
            </w:tcBorders>
            <w:vAlign w:val="center"/>
          </w:tcPr>
          <w:p>
            <w:pPr>
              <w:keepNext w:val="0"/>
              <w:keepLines w:val="0"/>
              <w:widowControl/>
              <w:suppressLineNumbers w:val="0"/>
              <w:jc w:val="center"/>
              <w:textAlignment w:val="center"/>
              <w:rPr>
                <w:rFonts w:ascii="宋体" w:hAnsi="宋体"/>
                <w:lang w:eastAsia="zh-CN"/>
              </w:rPr>
            </w:pPr>
            <w:r>
              <w:rPr>
                <w:rFonts w:hint="eastAsia" w:ascii="微软雅黑" w:hAnsi="微软雅黑" w:eastAsia="微软雅黑" w:cs="微软雅黑"/>
                <w:i w:val="0"/>
                <w:iCs w:val="0"/>
                <w:color w:val="000000"/>
                <w:kern w:val="0"/>
                <w:sz w:val="22"/>
                <w:szCs w:val="22"/>
                <w:u w:val="none"/>
                <w:lang w:val="en-US" w:eastAsia="zh-CN" w:bidi="ar"/>
              </w:rPr>
              <w:t>否</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lang w:eastAsia="zh-CN"/>
              </w:rPr>
            </w:pPr>
            <w:r>
              <w:rPr>
                <w:rFonts w:hint="eastAsia" w:ascii="微软雅黑" w:hAnsi="微软雅黑" w:eastAsia="微软雅黑" w:cs="微软雅黑"/>
                <w:i w:val="0"/>
                <w:iCs w:val="0"/>
                <w:color w:val="000000"/>
                <w:kern w:val="0"/>
                <w:sz w:val="22"/>
                <w:szCs w:val="22"/>
                <w:u w:val="none"/>
                <w:lang w:val="en-US" w:eastAsia="zh-CN" w:bidi="ar"/>
              </w:rPr>
              <w:t>待审核、审核通过、审核驳回、补充材料</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微软雅黑" w:hAnsi="微软雅黑" w:eastAsia="微软雅黑" w:cs="微软雅黑"/>
                <w:i w:val="0"/>
                <w:iCs w:val="0"/>
                <w:color w:val="000000"/>
                <w:kern w:val="0"/>
                <w:sz w:val="22"/>
                <w:szCs w:val="22"/>
                <w:u w:val="none"/>
                <w:lang w:val="en-US" w:eastAsia="zh-CN" w:bidi="ar"/>
              </w:rPr>
              <w:t>解矫申请的审核状态，限定为4种标准化状态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lang w:eastAsia="zh-CN"/>
              </w:rPr>
            </w:pPr>
            <w:r>
              <w:rPr>
                <w:rFonts w:hint="eastAsia" w:ascii="微软雅黑" w:hAnsi="微软雅黑" w:eastAsia="微软雅黑" w:cs="微软雅黑"/>
                <w:i w:val="0"/>
                <w:iCs w:val="0"/>
                <w:color w:val="000000"/>
                <w:kern w:val="0"/>
                <w:sz w:val="22"/>
                <w:szCs w:val="22"/>
                <w:u w:val="none"/>
                <w:lang w:val="en-US" w:eastAsia="zh-CN" w:bidi="ar"/>
              </w:rPr>
              <w:t>审核日期</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微软雅黑" w:hAnsi="微软雅黑" w:eastAsia="微软雅黑" w:cs="微软雅黑"/>
                <w:i w:val="0"/>
                <w:iCs w:val="0"/>
                <w:color w:val="000000"/>
                <w:kern w:val="0"/>
                <w:sz w:val="22"/>
                <w:szCs w:val="22"/>
                <w:u w:val="none"/>
                <w:lang w:val="en-US" w:eastAsia="zh-CN" w:bidi="ar"/>
              </w:rPr>
              <w:t>audit_date</w:t>
            </w:r>
          </w:p>
        </w:tc>
        <w:tc>
          <w:tcPr>
            <w:tcW w:w="1701" w:type="dxa"/>
            <w:tcBorders>
              <w:left w:val="single" w:color="auto" w:sz="4" w:space="0"/>
              <w:right w:val="single" w:color="auto" w:sz="4" w:space="0"/>
            </w:tcBorders>
            <w:vAlign w:val="center"/>
          </w:tcPr>
          <w:p>
            <w:pPr>
              <w:keepNext w:val="0"/>
              <w:keepLines w:val="0"/>
              <w:widowControl/>
              <w:suppressLineNumbers w:val="0"/>
              <w:jc w:val="center"/>
              <w:textAlignment w:val="center"/>
              <w:rPr>
                <w:rFonts w:hint="eastAsia"/>
                <w:lang w:eastAsia="zh-CN"/>
              </w:rPr>
            </w:pPr>
            <w:r>
              <w:rPr>
                <w:rFonts w:hint="eastAsia" w:ascii="微软雅黑" w:hAnsi="微软雅黑" w:eastAsia="微软雅黑" w:cs="微软雅黑"/>
                <w:i w:val="0"/>
                <w:iCs w:val="0"/>
                <w:color w:val="000000"/>
                <w:kern w:val="0"/>
                <w:sz w:val="22"/>
                <w:szCs w:val="22"/>
                <w:u w:val="none"/>
                <w:lang w:val="en-US" w:eastAsia="zh-CN" w:bidi="ar"/>
              </w:rPr>
              <w:t>date</w:t>
            </w:r>
          </w:p>
        </w:tc>
        <w:tc>
          <w:tcPr>
            <w:tcW w:w="1134" w:type="dxa"/>
            <w:tcBorders>
              <w:left w:val="single" w:color="auto" w:sz="4" w:space="0"/>
              <w:right w:val="single" w:color="auto" w:sz="4" w:space="0"/>
            </w:tcBorders>
            <w:vAlign w:val="center"/>
          </w:tcPr>
          <w:p>
            <w:pPr>
              <w:keepNext w:val="0"/>
              <w:keepLines w:val="0"/>
              <w:widowControl/>
              <w:suppressLineNumbers w:val="0"/>
              <w:jc w:val="center"/>
              <w:textAlignment w:val="center"/>
              <w:rPr>
                <w:rFonts w:ascii="宋体" w:hAnsi="宋体"/>
                <w:lang w:eastAsia="zh-CN"/>
              </w:rPr>
            </w:pPr>
            <w:r>
              <w:rPr>
                <w:rFonts w:hint="eastAsia" w:ascii="微软雅黑" w:hAnsi="微软雅黑" w:eastAsia="微软雅黑" w:cs="微软雅黑"/>
                <w:i w:val="0"/>
                <w:iCs w:val="0"/>
                <w:color w:val="000000"/>
                <w:kern w:val="0"/>
                <w:sz w:val="22"/>
                <w:szCs w:val="22"/>
                <w:u w:val="none"/>
                <w:lang w:val="en-US" w:eastAsia="zh-CN" w:bidi="ar"/>
              </w:rPr>
              <w:t>是</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lang w:eastAsia="zh-CN"/>
              </w:rPr>
            </w:pPr>
            <w:r>
              <w:rPr>
                <w:rFonts w:hint="eastAsia" w:ascii="微软雅黑" w:hAnsi="微软雅黑" w:eastAsia="微软雅黑" w:cs="微软雅黑"/>
                <w:i w:val="0"/>
                <w:iCs w:val="0"/>
                <w:color w:val="000000"/>
                <w:kern w:val="0"/>
                <w:sz w:val="22"/>
                <w:szCs w:val="22"/>
                <w:u w:val="none"/>
                <w:lang w:val="en-US" w:eastAsia="zh-CN" w:bidi="ar"/>
              </w:rPr>
              <w:t>2025/4/25</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微软雅黑" w:hAnsi="微软雅黑" w:eastAsia="微软雅黑" w:cs="微软雅黑"/>
                <w:i w:val="0"/>
                <w:iCs w:val="0"/>
                <w:color w:val="000000"/>
                <w:kern w:val="0"/>
                <w:sz w:val="22"/>
                <w:szCs w:val="22"/>
                <w:u w:val="none"/>
                <w:lang w:val="en-US" w:eastAsia="zh-CN" w:bidi="ar"/>
              </w:rPr>
              <w:t>上级部门完成审核的实际日期，格式YYYY-MM-DD，未审核时为空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lang w:eastAsia="zh-CN"/>
              </w:rPr>
            </w:pPr>
            <w:r>
              <w:rPr>
                <w:rFonts w:hint="eastAsia" w:ascii="微软雅黑" w:hAnsi="微软雅黑" w:eastAsia="微软雅黑" w:cs="微软雅黑"/>
                <w:i w:val="0"/>
                <w:iCs w:val="0"/>
                <w:color w:val="000000"/>
                <w:kern w:val="0"/>
                <w:sz w:val="22"/>
                <w:szCs w:val="22"/>
                <w:u w:val="none"/>
                <w:lang w:val="en-US" w:eastAsia="zh-CN" w:bidi="ar"/>
              </w:rPr>
              <w:t>审核意见</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微软雅黑" w:hAnsi="微软雅黑" w:eastAsia="微软雅黑" w:cs="微软雅黑"/>
                <w:i w:val="0"/>
                <w:iCs w:val="0"/>
                <w:color w:val="000000"/>
                <w:kern w:val="0"/>
                <w:sz w:val="22"/>
                <w:szCs w:val="22"/>
                <w:u w:val="none"/>
                <w:lang w:val="en-US" w:eastAsia="zh-CN" w:bidi="ar"/>
              </w:rPr>
              <w:t>audit_opinion</w:t>
            </w:r>
          </w:p>
        </w:tc>
        <w:tc>
          <w:tcPr>
            <w:tcW w:w="1701" w:type="dxa"/>
            <w:tcBorders>
              <w:left w:val="single" w:color="auto" w:sz="4" w:space="0"/>
              <w:right w:val="single" w:color="auto" w:sz="4" w:space="0"/>
            </w:tcBorders>
            <w:vAlign w:val="center"/>
          </w:tcPr>
          <w:p>
            <w:pPr>
              <w:keepNext w:val="0"/>
              <w:keepLines w:val="0"/>
              <w:widowControl/>
              <w:suppressLineNumbers w:val="0"/>
              <w:jc w:val="center"/>
              <w:textAlignment w:val="center"/>
              <w:rPr>
                <w:rFonts w:hint="eastAsia"/>
                <w:lang w:eastAsia="zh-CN"/>
              </w:rPr>
            </w:pPr>
            <w:r>
              <w:rPr>
                <w:rFonts w:hint="eastAsia" w:ascii="微软雅黑" w:hAnsi="微软雅黑" w:eastAsia="微软雅黑" w:cs="微软雅黑"/>
                <w:i w:val="0"/>
                <w:iCs w:val="0"/>
                <w:color w:val="000000"/>
                <w:kern w:val="0"/>
                <w:sz w:val="22"/>
                <w:szCs w:val="22"/>
                <w:u w:val="none"/>
                <w:lang w:val="en-US" w:eastAsia="zh-CN" w:bidi="ar"/>
              </w:rPr>
              <w:t>text</w:t>
            </w:r>
          </w:p>
        </w:tc>
        <w:tc>
          <w:tcPr>
            <w:tcW w:w="1134" w:type="dxa"/>
            <w:tcBorders>
              <w:left w:val="single" w:color="auto" w:sz="4" w:space="0"/>
              <w:right w:val="single" w:color="auto" w:sz="4" w:space="0"/>
            </w:tcBorders>
            <w:vAlign w:val="center"/>
          </w:tcPr>
          <w:p>
            <w:pPr>
              <w:keepNext w:val="0"/>
              <w:keepLines w:val="0"/>
              <w:widowControl/>
              <w:suppressLineNumbers w:val="0"/>
              <w:jc w:val="center"/>
              <w:textAlignment w:val="center"/>
              <w:rPr>
                <w:rFonts w:ascii="宋体" w:hAnsi="宋体"/>
                <w:lang w:eastAsia="zh-CN"/>
              </w:rPr>
            </w:pPr>
            <w:r>
              <w:rPr>
                <w:rFonts w:hint="eastAsia" w:ascii="微软雅黑" w:hAnsi="微软雅黑" w:eastAsia="微软雅黑" w:cs="微软雅黑"/>
                <w:i w:val="0"/>
                <w:iCs w:val="0"/>
                <w:color w:val="000000"/>
                <w:kern w:val="0"/>
                <w:sz w:val="22"/>
                <w:szCs w:val="22"/>
                <w:u w:val="none"/>
                <w:lang w:val="en-US" w:eastAsia="zh-CN" w:bidi="ar"/>
              </w:rPr>
              <w:t>是</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lang w:eastAsia="zh-CN"/>
              </w:rPr>
            </w:pPr>
            <w:r>
              <w:rPr>
                <w:rFonts w:hint="eastAsia" w:ascii="微软雅黑" w:hAnsi="微软雅黑" w:eastAsia="微软雅黑" w:cs="微软雅黑"/>
                <w:i w:val="0"/>
                <w:iCs w:val="0"/>
                <w:color w:val="000000"/>
                <w:kern w:val="0"/>
                <w:sz w:val="22"/>
                <w:szCs w:val="22"/>
                <w:u w:val="none"/>
                <w:lang w:val="en-US" w:eastAsia="zh-CN" w:bidi="ar"/>
              </w:rPr>
              <w:t>符合解矫条件，同意解矫</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微软雅黑" w:hAnsi="微软雅黑" w:eastAsia="微软雅黑" w:cs="微软雅黑"/>
                <w:i w:val="0"/>
                <w:iCs w:val="0"/>
                <w:color w:val="000000"/>
                <w:kern w:val="0"/>
                <w:sz w:val="22"/>
                <w:szCs w:val="22"/>
                <w:u w:val="none"/>
                <w:lang w:val="en-US" w:eastAsia="zh-CN" w:bidi="ar"/>
              </w:rPr>
              <w:t>上级审核部门出具的正式审核意见，未审核时为空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lang w:eastAsia="zh-CN"/>
              </w:rPr>
            </w:pPr>
            <w:r>
              <w:rPr>
                <w:rFonts w:hint="eastAsia" w:ascii="微软雅黑" w:hAnsi="微软雅黑" w:eastAsia="微软雅黑" w:cs="微软雅黑"/>
                <w:i w:val="0"/>
                <w:iCs w:val="0"/>
                <w:color w:val="000000"/>
                <w:kern w:val="0"/>
                <w:sz w:val="22"/>
                <w:szCs w:val="22"/>
                <w:u w:val="none"/>
                <w:lang w:val="en-US" w:eastAsia="zh-CN" w:bidi="ar"/>
              </w:rPr>
              <w:t>解矫宣告日期</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微软雅黑" w:hAnsi="微软雅黑" w:eastAsia="微软雅黑" w:cs="微软雅黑"/>
                <w:i w:val="0"/>
                <w:iCs w:val="0"/>
                <w:color w:val="000000"/>
                <w:kern w:val="0"/>
                <w:sz w:val="22"/>
                <w:szCs w:val="22"/>
                <w:u w:val="none"/>
                <w:lang w:val="en-US" w:eastAsia="zh-CN" w:bidi="ar"/>
              </w:rPr>
              <w:t>declaration_date</w:t>
            </w:r>
          </w:p>
        </w:tc>
        <w:tc>
          <w:tcPr>
            <w:tcW w:w="1701" w:type="dxa"/>
            <w:tcBorders>
              <w:left w:val="single" w:color="auto" w:sz="4" w:space="0"/>
              <w:right w:val="single" w:color="auto" w:sz="4" w:space="0"/>
            </w:tcBorders>
            <w:vAlign w:val="center"/>
          </w:tcPr>
          <w:p>
            <w:pPr>
              <w:keepNext w:val="0"/>
              <w:keepLines w:val="0"/>
              <w:widowControl/>
              <w:suppressLineNumbers w:val="0"/>
              <w:jc w:val="center"/>
              <w:textAlignment w:val="center"/>
              <w:rPr>
                <w:rFonts w:hint="eastAsia"/>
                <w:lang w:eastAsia="zh-CN"/>
              </w:rPr>
            </w:pPr>
            <w:r>
              <w:rPr>
                <w:rFonts w:hint="eastAsia" w:ascii="微软雅黑" w:hAnsi="微软雅黑" w:eastAsia="微软雅黑" w:cs="微软雅黑"/>
                <w:i w:val="0"/>
                <w:iCs w:val="0"/>
                <w:color w:val="000000"/>
                <w:kern w:val="0"/>
                <w:sz w:val="22"/>
                <w:szCs w:val="22"/>
                <w:u w:val="none"/>
                <w:lang w:val="en-US" w:eastAsia="zh-CN" w:bidi="ar"/>
              </w:rPr>
              <w:t>date</w:t>
            </w:r>
          </w:p>
        </w:tc>
        <w:tc>
          <w:tcPr>
            <w:tcW w:w="1134" w:type="dxa"/>
            <w:tcBorders>
              <w:left w:val="single" w:color="auto" w:sz="4" w:space="0"/>
              <w:right w:val="single" w:color="auto" w:sz="4" w:space="0"/>
            </w:tcBorders>
            <w:vAlign w:val="center"/>
          </w:tcPr>
          <w:p>
            <w:pPr>
              <w:keepNext w:val="0"/>
              <w:keepLines w:val="0"/>
              <w:widowControl/>
              <w:suppressLineNumbers w:val="0"/>
              <w:jc w:val="center"/>
              <w:textAlignment w:val="center"/>
              <w:rPr>
                <w:rFonts w:ascii="宋体" w:hAnsi="宋体"/>
                <w:lang w:eastAsia="zh-CN"/>
              </w:rPr>
            </w:pPr>
            <w:r>
              <w:rPr>
                <w:rFonts w:hint="eastAsia" w:ascii="微软雅黑" w:hAnsi="微软雅黑" w:eastAsia="微软雅黑" w:cs="微软雅黑"/>
                <w:i w:val="0"/>
                <w:iCs w:val="0"/>
                <w:color w:val="000000"/>
                <w:kern w:val="0"/>
                <w:sz w:val="22"/>
                <w:szCs w:val="22"/>
                <w:u w:val="none"/>
                <w:lang w:val="en-US" w:eastAsia="zh-CN" w:bidi="ar"/>
              </w:rPr>
              <w:t>否</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lang w:eastAsia="zh-CN"/>
              </w:rPr>
            </w:pPr>
            <w:r>
              <w:rPr>
                <w:rFonts w:hint="eastAsia" w:ascii="微软雅黑" w:hAnsi="微软雅黑" w:eastAsia="微软雅黑" w:cs="微软雅黑"/>
                <w:i w:val="0"/>
                <w:iCs w:val="0"/>
                <w:color w:val="000000"/>
                <w:kern w:val="0"/>
                <w:sz w:val="22"/>
                <w:szCs w:val="22"/>
                <w:u w:val="none"/>
                <w:lang w:val="en-US" w:eastAsia="zh-CN" w:bidi="ar"/>
              </w:rPr>
              <w:t>2025/5/9</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微软雅黑" w:hAnsi="微软雅黑" w:eastAsia="微软雅黑" w:cs="微软雅黑"/>
                <w:i w:val="0"/>
                <w:iCs w:val="0"/>
                <w:color w:val="000000"/>
                <w:kern w:val="0"/>
                <w:sz w:val="22"/>
                <w:szCs w:val="22"/>
                <w:u w:val="none"/>
                <w:lang w:val="en-US" w:eastAsia="zh-CN" w:bidi="ar"/>
              </w:rPr>
              <w:t>正式举行解矫宣告的日期，固定为法定解矫日期，格式YYYY-MM-DD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lang w:eastAsia="zh-CN"/>
              </w:rPr>
            </w:pPr>
            <w:r>
              <w:rPr>
                <w:rFonts w:hint="eastAsia" w:ascii="微软雅黑" w:hAnsi="微软雅黑" w:eastAsia="微软雅黑" w:cs="微软雅黑"/>
                <w:i w:val="0"/>
                <w:iCs w:val="0"/>
                <w:color w:val="000000"/>
                <w:kern w:val="0"/>
                <w:sz w:val="22"/>
                <w:szCs w:val="22"/>
                <w:u w:val="none"/>
                <w:lang w:val="en-US" w:eastAsia="zh-CN" w:bidi="ar"/>
              </w:rPr>
              <w:t>宣告主持人</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微软雅黑" w:hAnsi="微软雅黑" w:eastAsia="微软雅黑" w:cs="微软雅黑"/>
                <w:i w:val="0"/>
                <w:iCs w:val="0"/>
                <w:color w:val="000000"/>
                <w:kern w:val="0"/>
                <w:sz w:val="22"/>
                <w:szCs w:val="22"/>
                <w:u w:val="none"/>
                <w:lang w:val="en-US" w:eastAsia="zh-CN" w:bidi="ar"/>
              </w:rPr>
              <w:t>declaration_host</w:t>
            </w:r>
          </w:p>
        </w:tc>
        <w:tc>
          <w:tcPr>
            <w:tcW w:w="1701" w:type="dxa"/>
            <w:tcBorders>
              <w:left w:val="single" w:color="auto" w:sz="4" w:space="0"/>
              <w:right w:val="single" w:color="auto" w:sz="4" w:space="0"/>
            </w:tcBorders>
            <w:vAlign w:val="center"/>
          </w:tcPr>
          <w:p>
            <w:pPr>
              <w:keepNext w:val="0"/>
              <w:keepLines w:val="0"/>
              <w:widowControl/>
              <w:suppressLineNumbers w:val="0"/>
              <w:jc w:val="center"/>
              <w:textAlignment w:val="center"/>
              <w:rPr>
                <w:rFonts w:hint="eastAsia"/>
                <w:lang w:eastAsia="zh-CN"/>
              </w:rPr>
            </w:pPr>
            <w:r>
              <w:rPr>
                <w:rFonts w:hint="eastAsia" w:ascii="微软雅黑" w:hAnsi="微软雅黑" w:eastAsia="微软雅黑" w:cs="微软雅黑"/>
                <w:i w:val="0"/>
                <w:iCs w:val="0"/>
                <w:color w:val="000000"/>
                <w:kern w:val="0"/>
                <w:sz w:val="22"/>
                <w:szCs w:val="22"/>
                <w:u w:val="none"/>
                <w:lang w:val="en-US" w:eastAsia="zh-CN" w:bidi="ar"/>
              </w:rPr>
              <w:t>varchar(50)</w:t>
            </w:r>
          </w:p>
        </w:tc>
        <w:tc>
          <w:tcPr>
            <w:tcW w:w="1134" w:type="dxa"/>
            <w:tcBorders>
              <w:left w:val="single" w:color="auto" w:sz="4" w:space="0"/>
              <w:right w:val="single" w:color="auto" w:sz="4" w:space="0"/>
            </w:tcBorders>
            <w:vAlign w:val="center"/>
          </w:tcPr>
          <w:p>
            <w:pPr>
              <w:keepNext w:val="0"/>
              <w:keepLines w:val="0"/>
              <w:widowControl/>
              <w:suppressLineNumbers w:val="0"/>
              <w:jc w:val="center"/>
              <w:textAlignment w:val="center"/>
              <w:rPr>
                <w:rFonts w:ascii="宋体" w:hAnsi="宋体"/>
                <w:lang w:eastAsia="zh-CN"/>
              </w:rPr>
            </w:pPr>
            <w:r>
              <w:rPr>
                <w:rFonts w:hint="eastAsia" w:ascii="微软雅黑" w:hAnsi="微软雅黑" w:eastAsia="微软雅黑" w:cs="微软雅黑"/>
                <w:i w:val="0"/>
                <w:iCs w:val="0"/>
                <w:color w:val="000000"/>
                <w:kern w:val="0"/>
                <w:sz w:val="22"/>
                <w:szCs w:val="22"/>
                <w:u w:val="none"/>
                <w:lang w:val="en-US" w:eastAsia="zh-CN" w:bidi="ar"/>
              </w:rPr>
              <w:t>是</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lang w:eastAsia="zh-CN"/>
              </w:rPr>
            </w:pPr>
            <w:r>
              <w:rPr>
                <w:rFonts w:hint="eastAsia" w:ascii="微软雅黑" w:hAnsi="微软雅黑" w:eastAsia="微软雅黑" w:cs="微软雅黑"/>
                <w:i w:val="0"/>
                <w:iCs w:val="0"/>
                <w:color w:val="000000"/>
                <w:kern w:val="0"/>
                <w:sz w:val="22"/>
                <w:szCs w:val="22"/>
                <w:u w:val="none"/>
                <w:lang w:val="en-US" w:eastAsia="zh-CN" w:bidi="ar"/>
              </w:rPr>
              <w:t>李XX（司法所所长）</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微软雅黑" w:hAnsi="微软雅黑" w:eastAsia="微软雅黑" w:cs="微软雅黑"/>
                <w:i w:val="0"/>
                <w:iCs w:val="0"/>
                <w:color w:val="000000"/>
                <w:kern w:val="0"/>
                <w:sz w:val="22"/>
                <w:szCs w:val="22"/>
                <w:u w:val="none"/>
                <w:lang w:val="en-US" w:eastAsia="zh-CN" w:bidi="ar"/>
              </w:rPr>
              <w:t>主持解矫宣告仪式的工作人员姓名及职务，未举行宣告时为空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lang w:eastAsia="zh-CN"/>
              </w:rPr>
            </w:pPr>
            <w:r>
              <w:rPr>
                <w:rFonts w:hint="eastAsia" w:ascii="微软雅黑" w:hAnsi="微软雅黑" w:eastAsia="微软雅黑" w:cs="微软雅黑"/>
                <w:i w:val="0"/>
                <w:iCs w:val="0"/>
                <w:color w:val="000000"/>
                <w:kern w:val="0"/>
                <w:sz w:val="22"/>
                <w:szCs w:val="22"/>
                <w:u w:val="none"/>
                <w:lang w:val="en-US" w:eastAsia="zh-CN" w:bidi="ar"/>
              </w:rPr>
              <w:t>宣告地点</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微软雅黑" w:hAnsi="微软雅黑" w:eastAsia="微软雅黑" w:cs="微软雅黑"/>
                <w:i w:val="0"/>
                <w:iCs w:val="0"/>
                <w:color w:val="000000"/>
                <w:kern w:val="0"/>
                <w:sz w:val="22"/>
                <w:szCs w:val="22"/>
                <w:u w:val="none"/>
                <w:lang w:val="en-US" w:eastAsia="zh-CN" w:bidi="ar"/>
              </w:rPr>
              <w:t>declaration_location</w:t>
            </w:r>
          </w:p>
        </w:tc>
        <w:tc>
          <w:tcPr>
            <w:tcW w:w="1701" w:type="dxa"/>
            <w:tcBorders>
              <w:left w:val="single" w:color="auto" w:sz="4" w:space="0"/>
              <w:right w:val="single" w:color="auto" w:sz="4" w:space="0"/>
            </w:tcBorders>
            <w:vAlign w:val="center"/>
          </w:tcPr>
          <w:p>
            <w:pPr>
              <w:keepNext w:val="0"/>
              <w:keepLines w:val="0"/>
              <w:widowControl/>
              <w:suppressLineNumbers w:val="0"/>
              <w:jc w:val="center"/>
              <w:textAlignment w:val="center"/>
              <w:rPr>
                <w:rFonts w:hint="eastAsia"/>
                <w:lang w:eastAsia="zh-CN"/>
              </w:rPr>
            </w:pPr>
            <w:r>
              <w:rPr>
                <w:rFonts w:hint="eastAsia" w:ascii="微软雅黑" w:hAnsi="微软雅黑" w:eastAsia="微软雅黑" w:cs="微软雅黑"/>
                <w:i w:val="0"/>
                <w:iCs w:val="0"/>
                <w:color w:val="000000"/>
                <w:kern w:val="0"/>
                <w:sz w:val="22"/>
                <w:szCs w:val="22"/>
                <w:u w:val="none"/>
                <w:lang w:val="en-US" w:eastAsia="zh-CN" w:bidi="ar"/>
              </w:rPr>
              <w:t>varchar(100)</w:t>
            </w:r>
          </w:p>
        </w:tc>
        <w:tc>
          <w:tcPr>
            <w:tcW w:w="1134" w:type="dxa"/>
            <w:tcBorders>
              <w:left w:val="single" w:color="auto" w:sz="4" w:space="0"/>
              <w:right w:val="single" w:color="auto" w:sz="4" w:space="0"/>
            </w:tcBorders>
            <w:vAlign w:val="center"/>
          </w:tcPr>
          <w:p>
            <w:pPr>
              <w:keepNext w:val="0"/>
              <w:keepLines w:val="0"/>
              <w:widowControl/>
              <w:suppressLineNumbers w:val="0"/>
              <w:jc w:val="center"/>
              <w:textAlignment w:val="center"/>
              <w:rPr>
                <w:rFonts w:ascii="宋体" w:hAnsi="宋体"/>
                <w:lang w:eastAsia="zh-CN"/>
              </w:rPr>
            </w:pPr>
            <w:r>
              <w:rPr>
                <w:rFonts w:hint="eastAsia" w:ascii="微软雅黑" w:hAnsi="微软雅黑" w:eastAsia="微软雅黑" w:cs="微软雅黑"/>
                <w:i w:val="0"/>
                <w:iCs w:val="0"/>
                <w:color w:val="000000"/>
                <w:kern w:val="0"/>
                <w:sz w:val="22"/>
                <w:szCs w:val="22"/>
                <w:u w:val="none"/>
                <w:lang w:val="en-US" w:eastAsia="zh-CN" w:bidi="ar"/>
              </w:rPr>
              <w:t>是</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lang w:eastAsia="zh-CN"/>
              </w:rPr>
            </w:pPr>
            <w:r>
              <w:rPr>
                <w:rFonts w:hint="eastAsia" w:ascii="微软雅黑" w:hAnsi="微软雅黑" w:eastAsia="微软雅黑" w:cs="微软雅黑"/>
                <w:i w:val="0"/>
                <w:iCs w:val="0"/>
                <w:color w:val="000000"/>
                <w:kern w:val="0"/>
                <w:sz w:val="22"/>
                <w:szCs w:val="22"/>
                <w:u w:val="none"/>
                <w:lang w:val="en-US" w:eastAsia="zh-CN" w:bidi="ar"/>
              </w:rPr>
              <w:t>XX街道司法所会议室</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微软雅黑" w:hAnsi="微软雅黑" w:eastAsia="微软雅黑" w:cs="微软雅黑"/>
                <w:i w:val="0"/>
                <w:iCs w:val="0"/>
                <w:color w:val="000000"/>
                <w:kern w:val="0"/>
                <w:sz w:val="22"/>
                <w:szCs w:val="22"/>
                <w:u w:val="none"/>
                <w:lang w:val="en-US" w:eastAsia="zh-CN" w:bidi="ar"/>
              </w:rPr>
              <w:t>解矫宣告仪式的举办具体地点，未举行宣告时为空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lang w:eastAsia="zh-CN"/>
              </w:rPr>
            </w:pPr>
            <w:r>
              <w:rPr>
                <w:rFonts w:hint="eastAsia" w:ascii="微软雅黑" w:hAnsi="微软雅黑" w:eastAsia="微软雅黑" w:cs="微软雅黑"/>
                <w:i w:val="0"/>
                <w:iCs w:val="0"/>
                <w:color w:val="000000"/>
                <w:kern w:val="0"/>
                <w:sz w:val="22"/>
                <w:szCs w:val="22"/>
                <w:u w:val="none"/>
                <w:lang w:val="en-US" w:eastAsia="zh-CN" w:bidi="ar"/>
              </w:rPr>
              <w:t>宣告参与人</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微软雅黑" w:hAnsi="微软雅黑" w:eastAsia="微软雅黑" w:cs="微软雅黑"/>
                <w:i w:val="0"/>
                <w:iCs w:val="0"/>
                <w:color w:val="000000"/>
                <w:kern w:val="0"/>
                <w:sz w:val="22"/>
                <w:szCs w:val="22"/>
                <w:u w:val="none"/>
                <w:lang w:val="en-US" w:eastAsia="zh-CN" w:bidi="ar"/>
              </w:rPr>
              <w:t>declaration_participants</w:t>
            </w:r>
          </w:p>
        </w:tc>
        <w:tc>
          <w:tcPr>
            <w:tcW w:w="1701" w:type="dxa"/>
            <w:tcBorders>
              <w:left w:val="single" w:color="auto" w:sz="4" w:space="0"/>
              <w:right w:val="single" w:color="auto" w:sz="4" w:space="0"/>
            </w:tcBorders>
            <w:vAlign w:val="center"/>
          </w:tcPr>
          <w:p>
            <w:pPr>
              <w:keepNext w:val="0"/>
              <w:keepLines w:val="0"/>
              <w:widowControl/>
              <w:suppressLineNumbers w:val="0"/>
              <w:jc w:val="center"/>
              <w:textAlignment w:val="center"/>
              <w:rPr>
                <w:rFonts w:hint="eastAsia"/>
                <w:lang w:eastAsia="zh-CN"/>
              </w:rPr>
            </w:pPr>
            <w:r>
              <w:rPr>
                <w:rFonts w:hint="eastAsia" w:ascii="微软雅黑" w:hAnsi="微软雅黑" w:eastAsia="微软雅黑" w:cs="微软雅黑"/>
                <w:i w:val="0"/>
                <w:iCs w:val="0"/>
                <w:color w:val="000000"/>
                <w:kern w:val="0"/>
                <w:sz w:val="22"/>
                <w:szCs w:val="22"/>
                <w:u w:val="none"/>
                <w:lang w:val="en-US" w:eastAsia="zh-CN" w:bidi="ar"/>
              </w:rPr>
              <w:t>varchar(200)</w:t>
            </w:r>
          </w:p>
        </w:tc>
        <w:tc>
          <w:tcPr>
            <w:tcW w:w="1134" w:type="dxa"/>
            <w:tcBorders>
              <w:left w:val="single" w:color="auto" w:sz="4" w:space="0"/>
              <w:right w:val="single" w:color="auto" w:sz="4" w:space="0"/>
            </w:tcBorders>
            <w:vAlign w:val="center"/>
          </w:tcPr>
          <w:p>
            <w:pPr>
              <w:keepNext w:val="0"/>
              <w:keepLines w:val="0"/>
              <w:widowControl/>
              <w:suppressLineNumbers w:val="0"/>
              <w:jc w:val="center"/>
              <w:textAlignment w:val="center"/>
              <w:rPr>
                <w:rFonts w:ascii="宋体" w:hAnsi="宋体"/>
                <w:lang w:eastAsia="zh-CN"/>
              </w:rPr>
            </w:pPr>
            <w:r>
              <w:rPr>
                <w:rFonts w:hint="eastAsia" w:ascii="微软雅黑" w:hAnsi="微软雅黑" w:eastAsia="微软雅黑" w:cs="微软雅黑"/>
                <w:i w:val="0"/>
                <w:iCs w:val="0"/>
                <w:color w:val="000000"/>
                <w:kern w:val="0"/>
                <w:sz w:val="22"/>
                <w:szCs w:val="22"/>
                <w:u w:val="none"/>
                <w:lang w:val="en-US" w:eastAsia="zh-CN" w:bidi="ar"/>
              </w:rPr>
              <w:t>是</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lang w:eastAsia="zh-CN"/>
              </w:rPr>
            </w:pPr>
            <w:r>
              <w:rPr>
                <w:rFonts w:hint="eastAsia" w:ascii="微软雅黑" w:hAnsi="微软雅黑" w:eastAsia="微软雅黑" w:cs="微软雅黑"/>
                <w:i w:val="0"/>
                <w:iCs w:val="0"/>
                <w:color w:val="000000"/>
                <w:kern w:val="0"/>
                <w:sz w:val="22"/>
                <w:szCs w:val="22"/>
                <w:u w:val="none"/>
                <w:lang w:val="en-US" w:eastAsia="zh-CN" w:bidi="ar"/>
              </w:rPr>
              <w:t>司法所工作人员、矫正对象、社区民警、家属</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微软雅黑" w:hAnsi="微软雅黑" w:eastAsia="微软雅黑" w:cs="微软雅黑"/>
                <w:i w:val="0"/>
                <w:iCs w:val="0"/>
                <w:color w:val="000000"/>
                <w:kern w:val="0"/>
                <w:sz w:val="22"/>
                <w:szCs w:val="22"/>
                <w:u w:val="none"/>
                <w:lang w:val="en-US" w:eastAsia="zh-CN" w:bidi="ar"/>
              </w:rPr>
              <w:t>参与解矫宣告仪式的全部人员范围，未举行宣告时为空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lang w:eastAsia="zh-CN"/>
              </w:rPr>
            </w:pPr>
            <w:r>
              <w:rPr>
                <w:rFonts w:hint="eastAsia" w:ascii="微软雅黑" w:hAnsi="微软雅黑" w:eastAsia="微软雅黑" w:cs="微软雅黑"/>
                <w:i w:val="0"/>
                <w:iCs w:val="0"/>
                <w:color w:val="000000"/>
                <w:kern w:val="0"/>
                <w:sz w:val="22"/>
                <w:szCs w:val="22"/>
                <w:u w:val="none"/>
                <w:lang w:val="en-US" w:eastAsia="zh-CN" w:bidi="ar"/>
              </w:rPr>
              <w:t>宣告完成状态</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微软雅黑" w:hAnsi="微软雅黑" w:eastAsia="微软雅黑" w:cs="微软雅黑"/>
                <w:i w:val="0"/>
                <w:iCs w:val="0"/>
                <w:color w:val="000000"/>
                <w:kern w:val="0"/>
                <w:sz w:val="22"/>
                <w:szCs w:val="22"/>
                <w:u w:val="none"/>
                <w:lang w:val="en-US" w:eastAsia="zh-CN" w:bidi="ar"/>
              </w:rPr>
              <w:t>declaration_status</w:t>
            </w:r>
          </w:p>
        </w:tc>
        <w:tc>
          <w:tcPr>
            <w:tcW w:w="1701" w:type="dxa"/>
            <w:tcBorders>
              <w:left w:val="single" w:color="auto" w:sz="4" w:space="0"/>
              <w:right w:val="single" w:color="auto" w:sz="4" w:space="0"/>
            </w:tcBorders>
            <w:vAlign w:val="center"/>
          </w:tcPr>
          <w:p>
            <w:pPr>
              <w:keepNext w:val="0"/>
              <w:keepLines w:val="0"/>
              <w:widowControl/>
              <w:suppressLineNumbers w:val="0"/>
              <w:jc w:val="center"/>
              <w:textAlignment w:val="center"/>
              <w:rPr>
                <w:rFonts w:hint="eastAsia"/>
                <w:lang w:eastAsia="zh-CN"/>
              </w:rPr>
            </w:pPr>
            <w:r>
              <w:rPr>
                <w:rFonts w:hint="eastAsia" w:ascii="微软雅黑" w:hAnsi="微软雅黑" w:eastAsia="微软雅黑" w:cs="微软雅黑"/>
                <w:i w:val="0"/>
                <w:iCs w:val="0"/>
                <w:color w:val="000000"/>
                <w:kern w:val="0"/>
                <w:sz w:val="22"/>
                <w:szCs w:val="22"/>
                <w:u w:val="none"/>
                <w:lang w:val="en-US" w:eastAsia="zh-CN" w:bidi="ar"/>
              </w:rPr>
              <w:t>varchar(20)</w:t>
            </w:r>
          </w:p>
        </w:tc>
        <w:tc>
          <w:tcPr>
            <w:tcW w:w="1134" w:type="dxa"/>
            <w:tcBorders>
              <w:left w:val="single" w:color="auto" w:sz="4" w:space="0"/>
              <w:right w:val="single" w:color="auto" w:sz="4" w:space="0"/>
            </w:tcBorders>
            <w:vAlign w:val="center"/>
          </w:tcPr>
          <w:p>
            <w:pPr>
              <w:keepNext w:val="0"/>
              <w:keepLines w:val="0"/>
              <w:widowControl/>
              <w:suppressLineNumbers w:val="0"/>
              <w:jc w:val="center"/>
              <w:textAlignment w:val="center"/>
              <w:rPr>
                <w:rFonts w:ascii="宋体" w:hAnsi="宋体"/>
                <w:lang w:eastAsia="zh-CN"/>
              </w:rPr>
            </w:pPr>
            <w:r>
              <w:rPr>
                <w:rFonts w:hint="eastAsia" w:ascii="微软雅黑" w:hAnsi="微软雅黑" w:eastAsia="微软雅黑" w:cs="微软雅黑"/>
                <w:i w:val="0"/>
                <w:iCs w:val="0"/>
                <w:color w:val="000000"/>
                <w:kern w:val="0"/>
                <w:sz w:val="22"/>
                <w:szCs w:val="22"/>
                <w:u w:val="none"/>
                <w:lang w:val="en-US" w:eastAsia="zh-CN" w:bidi="ar"/>
              </w:rPr>
              <w:t>否</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lang w:eastAsia="zh-CN"/>
              </w:rPr>
            </w:pPr>
            <w:r>
              <w:rPr>
                <w:rFonts w:hint="eastAsia" w:ascii="微软雅黑" w:hAnsi="微软雅黑" w:eastAsia="微软雅黑" w:cs="微软雅黑"/>
                <w:i w:val="0"/>
                <w:iCs w:val="0"/>
                <w:color w:val="000000"/>
                <w:kern w:val="0"/>
                <w:sz w:val="22"/>
                <w:szCs w:val="22"/>
                <w:u w:val="none"/>
                <w:lang w:val="en-US" w:eastAsia="zh-CN" w:bidi="ar"/>
              </w:rPr>
              <w:t>待举行、已完成、已取消</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微软雅黑" w:hAnsi="微软雅黑" w:eastAsia="微软雅黑" w:cs="微软雅黑"/>
                <w:i w:val="0"/>
                <w:iCs w:val="0"/>
                <w:color w:val="000000"/>
                <w:kern w:val="0"/>
                <w:sz w:val="22"/>
                <w:szCs w:val="22"/>
                <w:u w:val="none"/>
                <w:lang w:val="en-US" w:eastAsia="zh-CN" w:bidi="ar"/>
              </w:rPr>
              <w:t>解矫宣告仪式的完成状态，限定为3种标准化状态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lang w:eastAsia="zh-CN"/>
              </w:rPr>
            </w:pPr>
            <w:r>
              <w:rPr>
                <w:rFonts w:hint="eastAsia" w:ascii="微软雅黑" w:hAnsi="微软雅黑" w:eastAsia="微软雅黑" w:cs="微软雅黑"/>
                <w:i w:val="0"/>
                <w:iCs w:val="0"/>
                <w:color w:val="000000"/>
                <w:kern w:val="0"/>
                <w:sz w:val="22"/>
                <w:szCs w:val="22"/>
                <w:u w:val="none"/>
                <w:lang w:val="en-US" w:eastAsia="zh-CN" w:bidi="ar"/>
              </w:rPr>
              <w:t>《解除社区矫正证明书》编号</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微软雅黑" w:hAnsi="微软雅黑" w:eastAsia="微软雅黑" w:cs="微软雅黑"/>
                <w:i w:val="0"/>
                <w:iCs w:val="0"/>
                <w:color w:val="000000"/>
                <w:kern w:val="0"/>
                <w:sz w:val="22"/>
                <w:szCs w:val="22"/>
                <w:u w:val="none"/>
                <w:lang w:val="en-US" w:eastAsia="zh-CN" w:bidi="ar"/>
              </w:rPr>
              <w:t>certificate_number</w:t>
            </w:r>
          </w:p>
        </w:tc>
        <w:tc>
          <w:tcPr>
            <w:tcW w:w="1701" w:type="dxa"/>
            <w:tcBorders>
              <w:left w:val="single" w:color="auto" w:sz="4" w:space="0"/>
              <w:right w:val="single" w:color="auto" w:sz="4" w:space="0"/>
            </w:tcBorders>
            <w:vAlign w:val="center"/>
          </w:tcPr>
          <w:p>
            <w:pPr>
              <w:keepNext w:val="0"/>
              <w:keepLines w:val="0"/>
              <w:widowControl/>
              <w:suppressLineNumbers w:val="0"/>
              <w:jc w:val="center"/>
              <w:textAlignment w:val="center"/>
              <w:rPr>
                <w:rFonts w:hint="eastAsia"/>
                <w:lang w:eastAsia="zh-CN"/>
              </w:rPr>
            </w:pPr>
            <w:r>
              <w:rPr>
                <w:rFonts w:hint="eastAsia" w:ascii="微软雅黑" w:hAnsi="微软雅黑" w:eastAsia="微软雅黑" w:cs="微软雅黑"/>
                <w:i w:val="0"/>
                <w:iCs w:val="0"/>
                <w:color w:val="000000"/>
                <w:kern w:val="0"/>
                <w:sz w:val="22"/>
                <w:szCs w:val="22"/>
                <w:u w:val="none"/>
                <w:lang w:val="en-US" w:eastAsia="zh-CN" w:bidi="ar"/>
              </w:rPr>
              <w:t>varchar(50)</w:t>
            </w:r>
          </w:p>
        </w:tc>
        <w:tc>
          <w:tcPr>
            <w:tcW w:w="1134" w:type="dxa"/>
            <w:tcBorders>
              <w:left w:val="single" w:color="auto" w:sz="4" w:space="0"/>
              <w:right w:val="single" w:color="auto" w:sz="4" w:space="0"/>
            </w:tcBorders>
            <w:vAlign w:val="center"/>
          </w:tcPr>
          <w:p>
            <w:pPr>
              <w:keepNext w:val="0"/>
              <w:keepLines w:val="0"/>
              <w:widowControl/>
              <w:suppressLineNumbers w:val="0"/>
              <w:jc w:val="center"/>
              <w:textAlignment w:val="center"/>
              <w:rPr>
                <w:rFonts w:ascii="宋体" w:hAnsi="宋体"/>
                <w:lang w:eastAsia="zh-CN"/>
              </w:rPr>
            </w:pPr>
            <w:r>
              <w:rPr>
                <w:rFonts w:hint="eastAsia" w:ascii="微软雅黑" w:hAnsi="微软雅黑" w:eastAsia="微软雅黑" w:cs="微软雅黑"/>
                <w:i w:val="0"/>
                <w:iCs w:val="0"/>
                <w:color w:val="000000"/>
                <w:kern w:val="0"/>
                <w:sz w:val="22"/>
                <w:szCs w:val="22"/>
                <w:u w:val="none"/>
                <w:lang w:val="en-US" w:eastAsia="zh-CN" w:bidi="ar"/>
              </w:rPr>
              <w:t>是</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lang w:eastAsia="zh-CN"/>
              </w:rPr>
            </w:pPr>
            <w:r>
              <w:rPr>
                <w:rFonts w:hint="eastAsia" w:ascii="微软雅黑" w:hAnsi="微软雅黑" w:eastAsia="微软雅黑" w:cs="微软雅黑"/>
                <w:i w:val="0"/>
                <w:iCs w:val="0"/>
                <w:color w:val="000000"/>
                <w:kern w:val="0"/>
                <w:sz w:val="22"/>
                <w:szCs w:val="22"/>
                <w:u w:val="none"/>
                <w:lang w:val="en-US" w:eastAsia="zh-CN" w:bidi="ar"/>
              </w:rPr>
              <w:t>XX司矫解证〔2025〕0509001号</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微软雅黑" w:hAnsi="微软雅黑" w:eastAsia="微软雅黑" w:cs="微软雅黑"/>
                <w:i w:val="0"/>
                <w:iCs w:val="0"/>
                <w:color w:val="000000"/>
                <w:kern w:val="0"/>
                <w:sz w:val="22"/>
                <w:szCs w:val="22"/>
                <w:u w:val="none"/>
                <w:lang w:val="en-US" w:eastAsia="zh-CN" w:bidi="ar"/>
              </w:rPr>
              <w:t>出具的解除社区矫正证明书的正式文号，未生成时为空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lang w:eastAsia="zh-CN"/>
              </w:rPr>
            </w:pPr>
            <w:r>
              <w:rPr>
                <w:rFonts w:hint="eastAsia" w:ascii="微软雅黑" w:hAnsi="微软雅黑" w:eastAsia="微软雅黑" w:cs="微软雅黑"/>
                <w:i w:val="0"/>
                <w:iCs w:val="0"/>
                <w:color w:val="000000"/>
                <w:kern w:val="0"/>
                <w:sz w:val="22"/>
                <w:szCs w:val="22"/>
                <w:u w:val="none"/>
                <w:lang w:val="en-US" w:eastAsia="zh-CN" w:bidi="ar"/>
              </w:rPr>
              <w:t>《解除社区矫正证明书》文件url</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微软雅黑" w:hAnsi="微软雅黑" w:eastAsia="微软雅黑" w:cs="微软雅黑"/>
                <w:i w:val="0"/>
                <w:iCs w:val="0"/>
                <w:color w:val="000000"/>
                <w:kern w:val="0"/>
                <w:sz w:val="22"/>
                <w:szCs w:val="22"/>
                <w:u w:val="none"/>
                <w:lang w:val="en-US" w:eastAsia="zh-CN" w:bidi="ar"/>
              </w:rPr>
              <w:t>certificate_url</w:t>
            </w:r>
          </w:p>
        </w:tc>
        <w:tc>
          <w:tcPr>
            <w:tcW w:w="1701" w:type="dxa"/>
            <w:tcBorders>
              <w:left w:val="single" w:color="auto" w:sz="4" w:space="0"/>
              <w:right w:val="single" w:color="auto" w:sz="4" w:space="0"/>
            </w:tcBorders>
            <w:vAlign w:val="center"/>
          </w:tcPr>
          <w:p>
            <w:pPr>
              <w:keepNext w:val="0"/>
              <w:keepLines w:val="0"/>
              <w:widowControl/>
              <w:suppressLineNumbers w:val="0"/>
              <w:jc w:val="center"/>
              <w:textAlignment w:val="center"/>
              <w:rPr>
                <w:rFonts w:hint="eastAsia"/>
                <w:lang w:eastAsia="zh-CN"/>
              </w:rPr>
            </w:pPr>
            <w:r>
              <w:rPr>
                <w:rFonts w:hint="eastAsia" w:ascii="微软雅黑" w:hAnsi="微软雅黑" w:eastAsia="微软雅黑" w:cs="微软雅黑"/>
                <w:i w:val="0"/>
                <w:iCs w:val="0"/>
                <w:color w:val="000000"/>
                <w:kern w:val="0"/>
                <w:sz w:val="22"/>
                <w:szCs w:val="22"/>
                <w:u w:val="none"/>
                <w:lang w:val="en-US" w:eastAsia="zh-CN" w:bidi="ar"/>
              </w:rPr>
              <w:t>VARCHAR(500)</w:t>
            </w:r>
          </w:p>
        </w:tc>
        <w:tc>
          <w:tcPr>
            <w:tcW w:w="1134" w:type="dxa"/>
            <w:tcBorders>
              <w:left w:val="single" w:color="auto" w:sz="4" w:space="0"/>
              <w:right w:val="single" w:color="auto" w:sz="4" w:space="0"/>
            </w:tcBorders>
            <w:vAlign w:val="center"/>
          </w:tcPr>
          <w:p>
            <w:pPr>
              <w:keepNext w:val="0"/>
              <w:keepLines w:val="0"/>
              <w:widowControl/>
              <w:suppressLineNumbers w:val="0"/>
              <w:jc w:val="center"/>
              <w:textAlignment w:val="center"/>
              <w:rPr>
                <w:rFonts w:ascii="宋体" w:hAnsi="宋体"/>
                <w:lang w:eastAsia="zh-CN"/>
              </w:rPr>
            </w:pPr>
            <w:r>
              <w:rPr>
                <w:rFonts w:hint="eastAsia" w:ascii="微软雅黑" w:hAnsi="微软雅黑" w:eastAsia="微软雅黑" w:cs="微软雅黑"/>
                <w:i w:val="0"/>
                <w:iCs w:val="0"/>
                <w:color w:val="000000"/>
                <w:kern w:val="0"/>
                <w:sz w:val="22"/>
                <w:szCs w:val="22"/>
                <w:u w:val="none"/>
                <w:lang w:val="en-US" w:eastAsia="zh-CN" w:bidi="ar"/>
              </w:rPr>
              <w:t>是</w:t>
            </w:r>
          </w:p>
        </w:tc>
        <w:tc>
          <w:tcPr>
            <w:tcW w:w="2245" w:type="dxa"/>
            <w:tcBorders>
              <w:left w:val="single" w:color="auto" w:sz="4" w:space="0"/>
              <w:right w:val="single" w:color="auto" w:sz="4" w:space="0"/>
            </w:tcBorders>
            <w:vAlign w:val="center"/>
          </w:tcPr>
          <w:p>
            <w:pPr>
              <w:jc w:val="left"/>
              <w:rPr>
                <w:rFonts w:hint="eastAsia" w:ascii="宋体" w:hAnsi="宋体"/>
                <w:lang w:eastAsia="zh-CN"/>
              </w:rPr>
            </w:pPr>
          </w:p>
        </w:tc>
        <w:tc>
          <w:tcPr>
            <w:tcW w:w="1745" w:type="dxa"/>
            <w:tcBorders>
              <w:left w:val="single" w:color="auto" w:sz="4" w:space="0"/>
            </w:tcBorders>
            <w:vAlign w:val="center"/>
          </w:tcPr>
          <w:p>
            <w:pPr>
              <w:jc w:val="left"/>
              <w:rPr>
                <w:rFonts w:hint="eastAsia"/>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lang w:eastAsia="zh-CN"/>
              </w:rPr>
            </w:pPr>
            <w:r>
              <w:rPr>
                <w:rFonts w:hint="eastAsia" w:ascii="微软雅黑" w:hAnsi="微软雅黑" w:eastAsia="微软雅黑" w:cs="微软雅黑"/>
                <w:i w:val="0"/>
                <w:iCs w:val="0"/>
                <w:color w:val="000000"/>
                <w:kern w:val="0"/>
                <w:sz w:val="22"/>
                <w:szCs w:val="22"/>
                <w:u w:val="none"/>
                <w:lang w:val="en-US" w:eastAsia="zh-CN" w:bidi="ar"/>
              </w:rPr>
              <w:t>证明书生成日期</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微软雅黑" w:hAnsi="微软雅黑" w:eastAsia="微软雅黑" w:cs="微软雅黑"/>
                <w:i w:val="0"/>
                <w:iCs w:val="0"/>
                <w:color w:val="000000"/>
                <w:kern w:val="0"/>
                <w:sz w:val="22"/>
                <w:szCs w:val="22"/>
                <w:u w:val="none"/>
                <w:lang w:val="en-US" w:eastAsia="zh-CN" w:bidi="ar"/>
              </w:rPr>
              <w:t>certificate_generate_date</w:t>
            </w:r>
          </w:p>
        </w:tc>
        <w:tc>
          <w:tcPr>
            <w:tcW w:w="1701" w:type="dxa"/>
            <w:tcBorders>
              <w:left w:val="single" w:color="auto" w:sz="4" w:space="0"/>
              <w:right w:val="single" w:color="auto" w:sz="4" w:space="0"/>
            </w:tcBorders>
            <w:vAlign w:val="center"/>
          </w:tcPr>
          <w:p>
            <w:pPr>
              <w:keepNext w:val="0"/>
              <w:keepLines w:val="0"/>
              <w:widowControl/>
              <w:suppressLineNumbers w:val="0"/>
              <w:jc w:val="center"/>
              <w:textAlignment w:val="center"/>
              <w:rPr>
                <w:rFonts w:hint="eastAsia"/>
                <w:lang w:eastAsia="zh-CN"/>
              </w:rPr>
            </w:pPr>
            <w:r>
              <w:rPr>
                <w:rFonts w:hint="eastAsia" w:ascii="微软雅黑" w:hAnsi="微软雅黑" w:eastAsia="微软雅黑" w:cs="微软雅黑"/>
                <w:i w:val="0"/>
                <w:iCs w:val="0"/>
                <w:color w:val="000000"/>
                <w:kern w:val="0"/>
                <w:sz w:val="22"/>
                <w:szCs w:val="22"/>
                <w:u w:val="none"/>
                <w:lang w:val="en-US" w:eastAsia="zh-CN" w:bidi="ar"/>
              </w:rPr>
              <w:t>date</w:t>
            </w:r>
          </w:p>
        </w:tc>
        <w:tc>
          <w:tcPr>
            <w:tcW w:w="1134" w:type="dxa"/>
            <w:tcBorders>
              <w:left w:val="single" w:color="auto" w:sz="4" w:space="0"/>
              <w:right w:val="single" w:color="auto" w:sz="4" w:space="0"/>
            </w:tcBorders>
            <w:vAlign w:val="center"/>
          </w:tcPr>
          <w:p>
            <w:pPr>
              <w:keepNext w:val="0"/>
              <w:keepLines w:val="0"/>
              <w:widowControl/>
              <w:suppressLineNumbers w:val="0"/>
              <w:jc w:val="center"/>
              <w:textAlignment w:val="center"/>
              <w:rPr>
                <w:rFonts w:ascii="宋体" w:hAnsi="宋体"/>
                <w:lang w:eastAsia="zh-CN"/>
              </w:rPr>
            </w:pPr>
            <w:r>
              <w:rPr>
                <w:rFonts w:hint="eastAsia" w:ascii="微软雅黑" w:hAnsi="微软雅黑" w:eastAsia="微软雅黑" w:cs="微软雅黑"/>
                <w:i w:val="0"/>
                <w:iCs w:val="0"/>
                <w:color w:val="000000"/>
                <w:kern w:val="0"/>
                <w:sz w:val="22"/>
                <w:szCs w:val="22"/>
                <w:u w:val="none"/>
                <w:lang w:val="en-US" w:eastAsia="zh-CN" w:bidi="ar"/>
              </w:rPr>
              <w:t>是</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lang w:eastAsia="zh-CN"/>
              </w:rPr>
            </w:pPr>
            <w:r>
              <w:rPr>
                <w:rFonts w:hint="eastAsia" w:ascii="微软雅黑" w:hAnsi="微软雅黑" w:eastAsia="微软雅黑" w:cs="微软雅黑"/>
                <w:i w:val="0"/>
                <w:iCs w:val="0"/>
                <w:color w:val="000000"/>
                <w:kern w:val="0"/>
                <w:sz w:val="22"/>
                <w:szCs w:val="22"/>
                <w:u w:val="none"/>
                <w:lang w:val="en-US" w:eastAsia="zh-CN" w:bidi="ar"/>
              </w:rPr>
              <w:t>2025/5/9</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微软雅黑" w:hAnsi="微软雅黑" w:eastAsia="微软雅黑" w:cs="微软雅黑"/>
                <w:i w:val="0"/>
                <w:iCs w:val="0"/>
                <w:color w:val="000000"/>
                <w:kern w:val="0"/>
                <w:sz w:val="22"/>
                <w:szCs w:val="22"/>
                <w:u w:val="none"/>
                <w:lang w:val="en-US" w:eastAsia="zh-CN" w:bidi="ar"/>
              </w:rPr>
              <w:t>《解除社区矫正证明书》的正式生成/出具日期，格式YYYY-MM-DD，未生成时为空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47"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微软雅黑" w:hAnsi="微软雅黑" w:eastAsia="微软雅黑" w:cs="微软雅黑"/>
                <w:i w:val="0"/>
                <w:iCs w:val="0"/>
                <w:color w:val="000000"/>
                <w:kern w:val="0"/>
                <w:sz w:val="22"/>
                <w:szCs w:val="22"/>
                <w:u w:val="none"/>
                <w:lang w:val="en-US" w:eastAsia="zh-CN" w:bidi="ar"/>
              </w:rPr>
              <w:t>解矫执行状态</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微软雅黑" w:hAnsi="微软雅黑" w:eastAsia="微软雅黑" w:cs="微软雅黑"/>
                <w:i w:val="0"/>
                <w:iCs w:val="0"/>
                <w:color w:val="000000"/>
                <w:kern w:val="0"/>
                <w:sz w:val="22"/>
                <w:szCs w:val="22"/>
                <w:u w:val="none"/>
                <w:lang w:val="en-US" w:eastAsia="zh-CN" w:bidi="ar"/>
              </w:rPr>
              <w:t>discharge_execution_status</w:t>
            </w:r>
          </w:p>
        </w:tc>
        <w:tc>
          <w:tcPr>
            <w:tcW w:w="1701" w:type="dxa"/>
            <w:tcBorders>
              <w:left w:val="single" w:color="auto" w:sz="4" w:space="0"/>
              <w:right w:val="single" w:color="auto" w:sz="4" w:space="0"/>
            </w:tcBorders>
            <w:vAlign w:val="center"/>
          </w:tcPr>
          <w:p>
            <w:pPr>
              <w:keepNext w:val="0"/>
              <w:keepLines w:val="0"/>
              <w:widowControl/>
              <w:suppressLineNumbers w:val="0"/>
              <w:jc w:val="center"/>
              <w:textAlignment w:val="center"/>
              <w:rPr>
                <w:rFonts w:hint="eastAsia" w:ascii="宋体" w:hAnsi="宋体" w:eastAsia="宋体" w:cs="宋体"/>
                <w:i w:val="0"/>
                <w:iCs w:val="0"/>
                <w:color w:val="000000"/>
                <w:kern w:val="0"/>
                <w:sz w:val="22"/>
                <w:szCs w:val="22"/>
                <w:u w:val="none"/>
                <w:lang w:val="en-US" w:eastAsia="zh-CN" w:bidi="ar"/>
              </w:rPr>
            </w:pPr>
            <w:r>
              <w:rPr>
                <w:rFonts w:hint="eastAsia" w:ascii="微软雅黑" w:hAnsi="微软雅黑" w:eastAsia="微软雅黑" w:cs="微软雅黑"/>
                <w:i w:val="0"/>
                <w:iCs w:val="0"/>
                <w:color w:val="000000"/>
                <w:kern w:val="0"/>
                <w:sz w:val="22"/>
                <w:szCs w:val="22"/>
                <w:u w:val="none"/>
                <w:lang w:val="en-US" w:eastAsia="zh-CN" w:bidi="ar"/>
              </w:rPr>
              <w:t>varchar(20)</w:t>
            </w:r>
          </w:p>
        </w:tc>
        <w:tc>
          <w:tcPr>
            <w:tcW w:w="1134" w:type="dxa"/>
            <w:tcBorders>
              <w:left w:val="single" w:color="auto" w:sz="4" w:space="0"/>
              <w:right w:val="single" w:color="auto" w:sz="4" w:space="0"/>
            </w:tcBorders>
            <w:vAlign w:val="center"/>
          </w:tcPr>
          <w:p>
            <w:pPr>
              <w:keepNext w:val="0"/>
              <w:keepLines w:val="0"/>
              <w:widowControl/>
              <w:suppressLineNumbers w:val="0"/>
              <w:jc w:val="center"/>
              <w:textAlignment w:val="center"/>
              <w:rPr>
                <w:rFonts w:hint="eastAsia" w:ascii="宋体" w:hAnsi="宋体" w:eastAsia="宋体" w:cs="宋体"/>
                <w:i w:val="0"/>
                <w:iCs w:val="0"/>
                <w:color w:val="000000"/>
                <w:kern w:val="0"/>
                <w:sz w:val="22"/>
                <w:szCs w:val="22"/>
                <w:u w:val="none"/>
                <w:lang w:val="en-US" w:eastAsia="zh-CN" w:bidi="ar"/>
              </w:rPr>
            </w:pPr>
            <w:r>
              <w:rPr>
                <w:rFonts w:hint="eastAsia" w:ascii="微软雅黑" w:hAnsi="微软雅黑" w:eastAsia="微软雅黑" w:cs="微软雅黑"/>
                <w:i w:val="0"/>
                <w:iCs w:val="0"/>
                <w:color w:val="000000"/>
                <w:kern w:val="0"/>
                <w:sz w:val="22"/>
                <w:szCs w:val="22"/>
                <w:u w:val="none"/>
                <w:lang w:val="en-US" w:eastAsia="zh-CN" w:bidi="ar"/>
              </w:rPr>
              <w:t>否</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微软雅黑" w:hAnsi="微软雅黑" w:eastAsia="微软雅黑" w:cs="微软雅黑"/>
                <w:i w:val="0"/>
                <w:iCs w:val="0"/>
                <w:color w:val="000000"/>
                <w:kern w:val="0"/>
                <w:sz w:val="22"/>
                <w:szCs w:val="22"/>
                <w:u w:val="none"/>
                <w:lang w:val="en-US" w:eastAsia="zh-CN" w:bidi="ar"/>
              </w:rPr>
              <w:t>待解矫、解矫完成、解矫终止、解矫撤销</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微软雅黑" w:hAnsi="微软雅黑" w:eastAsia="微软雅黑" w:cs="微软雅黑"/>
                <w:i w:val="0"/>
                <w:iCs w:val="0"/>
                <w:color w:val="000000"/>
                <w:kern w:val="0"/>
                <w:sz w:val="22"/>
                <w:szCs w:val="22"/>
                <w:u w:val="none"/>
                <w:lang w:val="en-US" w:eastAsia="zh-CN" w:bidi="ar"/>
              </w:rPr>
              <w:t>解矫全流程的最终执行状态，限定为4种标准化状态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47"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微软雅黑" w:hAnsi="微软雅黑" w:eastAsia="微软雅黑" w:cs="微软雅黑"/>
                <w:i w:val="0"/>
                <w:iCs w:val="0"/>
                <w:color w:val="000000"/>
                <w:kern w:val="0"/>
                <w:sz w:val="22"/>
                <w:szCs w:val="22"/>
                <w:u w:val="none"/>
                <w:lang w:val="en-US" w:eastAsia="zh-CN" w:bidi="ar"/>
              </w:rPr>
              <w:t>备注</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微软雅黑" w:hAnsi="微软雅黑" w:eastAsia="微软雅黑" w:cs="微软雅黑"/>
                <w:i w:val="0"/>
                <w:iCs w:val="0"/>
                <w:color w:val="000000"/>
                <w:kern w:val="0"/>
                <w:sz w:val="22"/>
                <w:szCs w:val="22"/>
                <w:u w:val="none"/>
                <w:lang w:val="en-US" w:eastAsia="zh-CN" w:bidi="ar"/>
              </w:rPr>
              <w:t>remark</w:t>
            </w:r>
          </w:p>
        </w:tc>
        <w:tc>
          <w:tcPr>
            <w:tcW w:w="1701" w:type="dxa"/>
            <w:tcBorders>
              <w:left w:val="single" w:color="auto" w:sz="4" w:space="0"/>
              <w:right w:val="single" w:color="auto" w:sz="4" w:space="0"/>
            </w:tcBorders>
            <w:vAlign w:val="center"/>
          </w:tcPr>
          <w:p>
            <w:pPr>
              <w:keepNext w:val="0"/>
              <w:keepLines w:val="0"/>
              <w:widowControl/>
              <w:suppressLineNumbers w:val="0"/>
              <w:jc w:val="center"/>
              <w:textAlignment w:val="center"/>
              <w:rPr>
                <w:rFonts w:hint="eastAsia" w:ascii="宋体" w:hAnsi="宋体" w:eastAsia="宋体" w:cs="宋体"/>
                <w:i w:val="0"/>
                <w:iCs w:val="0"/>
                <w:color w:val="000000"/>
                <w:kern w:val="0"/>
                <w:sz w:val="22"/>
                <w:szCs w:val="22"/>
                <w:u w:val="none"/>
                <w:lang w:val="en-US" w:eastAsia="zh-CN" w:bidi="ar"/>
              </w:rPr>
            </w:pPr>
            <w:r>
              <w:rPr>
                <w:rFonts w:hint="eastAsia" w:ascii="微软雅黑" w:hAnsi="微软雅黑" w:eastAsia="微软雅黑" w:cs="微软雅黑"/>
                <w:i w:val="0"/>
                <w:iCs w:val="0"/>
                <w:color w:val="000000"/>
                <w:kern w:val="0"/>
                <w:sz w:val="22"/>
                <w:szCs w:val="22"/>
                <w:u w:val="none"/>
                <w:lang w:val="en-US" w:eastAsia="zh-CN" w:bidi="ar"/>
              </w:rPr>
              <w:t>text</w:t>
            </w:r>
          </w:p>
        </w:tc>
        <w:tc>
          <w:tcPr>
            <w:tcW w:w="1134" w:type="dxa"/>
            <w:tcBorders>
              <w:left w:val="single" w:color="auto" w:sz="4" w:space="0"/>
              <w:right w:val="single" w:color="auto" w:sz="4" w:space="0"/>
            </w:tcBorders>
            <w:vAlign w:val="center"/>
          </w:tcPr>
          <w:p>
            <w:pPr>
              <w:keepNext w:val="0"/>
              <w:keepLines w:val="0"/>
              <w:widowControl/>
              <w:suppressLineNumbers w:val="0"/>
              <w:jc w:val="center"/>
              <w:textAlignment w:val="center"/>
              <w:rPr>
                <w:rFonts w:hint="eastAsia" w:ascii="宋体" w:hAnsi="宋体" w:eastAsia="宋体" w:cs="宋体"/>
                <w:i w:val="0"/>
                <w:iCs w:val="0"/>
                <w:color w:val="000000"/>
                <w:kern w:val="0"/>
                <w:sz w:val="22"/>
                <w:szCs w:val="22"/>
                <w:u w:val="none"/>
                <w:lang w:val="en-US" w:eastAsia="zh-CN" w:bidi="ar"/>
              </w:rPr>
            </w:pPr>
            <w:r>
              <w:rPr>
                <w:rFonts w:hint="eastAsia" w:ascii="微软雅黑" w:hAnsi="微软雅黑" w:eastAsia="微软雅黑" w:cs="微软雅黑"/>
                <w:i w:val="0"/>
                <w:iCs w:val="0"/>
                <w:color w:val="000000"/>
                <w:kern w:val="0"/>
                <w:sz w:val="22"/>
                <w:szCs w:val="22"/>
                <w:u w:val="none"/>
                <w:lang w:val="en-US" w:eastAsia="zh-CN" w:bidi="ar"/>
              </w:rPr>
              <w:t>是</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微软雅黑" w:hAnsi="微软雅黑" w:eastAsia="微软雅黑" w:cs="微软雅黑"/>
                <w:i w:val="0"/>
                <w:iCs w:val="0"/>
                <w:color w:val="000000"/>
                <w:kern w:val="0"/>
                <w:sz w:val="22"/>
                <w:szCs w:val="22"/>
                <w:u w:val="none"/>
                <w:lang w:val="en-US" w:eastAsia="zh-CN" w:bidi="ar"/>
              </w:rPr>
              <w:t>全程合规，材料齐全</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微软雅黑" w:hAnsi="微软雅黑" w:eastAsia="微软雅黑" w:cs="微软雅黑"/>
                <w:i w:val="0"/>
                <w:iCs w:val="0"/>
                <w:color w:val="000000"/>
                <w:kern w:val="0"/>
                <w:sz w:val="22"/>
                <w:szCs w:val="22"/>
                <w:u w:val="none"/>
                <w:lang w:val="en-US" w:eastAsia="zh-CN" w:bidi="ar"/>
              </w:rPr>
              <w:t>该解矫流程的特殊情况说明、补充记录等，无特殊情况时为空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47" w:hRule="atLeast"/>
          <w:jc w:val="center"/>
        </w:trPr>
        <w:tc>
          <w:tcPr>
            <w:tcW w:w="1237" w:type="dxa"/>
            <w:tcBorders>
              <w:bottom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p>
        </w:tc>
        <w:tc>
          <w:tcPr>
            <w:tcW w:w="1418" w:type="dxa"/>
            <w:tcBorders>
              <w:left w:val="single" w:color="auto" w:sz="4" w:space="0"/>
              <w:bottom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p>
        </w:tc>
        <w:tc>
          <w:tcPr>
            <w:tcW w:w="1701" w:type="dxa"/>
            <w:tcBorders>
              <w:left w:val="single" w:color="auto" w:sz="4" w:space="0"/>
              <w:bottom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p>
        </w:tc>
        <w:tc>
          <w:tcPr>
            <w:tcW w:w="1134" w:type="dxa"/>
            <w:tcBorders>
              <w:left w:val="single" w:color="auto" w:sz="4" w:space="0"/>
              <w:bottom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p>
        </w:tc>
        <w:tc>
          <w:tcPr>
            <w:tcW w:w="2245" w:type="dxa"/>
            <w:tcBorders>
              <w:left w:val="single" w:color="auto" w:sz="4" w:space="0"/>
              <w:bottom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p>
        </w:tc>
        <w:tc>
          <w:tcPr>
            <w:tcW w:w="1745" w:type="dxa"/>
            <w:tcBorders>
              <w:left w:val="single" w:color="auto" w:sz="4" w:space="0"/>
              <w:bottom w:val="single" w:color="auto" w:sz="4" w:space="0"/>
            </w:tcBorders>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p>
        </w:tc>
      </w:tr>
    </w:tbl>
    <w:p>
      <w:pPr>
        <w:numPr>
          <w:ilvl w:val="0"/>
          <w:numId w:val="0"/>
        </w:numPr>
        <w:jc w:val="left"/>
        <w:rPr>
          <w:rFonts w:hint="default" w:ascii="宋体" w:hAnsi="宋体" w:eastAsia="宋体" w:cs="宋体"/>
          <w:b w:val="0"/>
          <w:bCs w:val="0"/>
          <w:sz w:val="28"/>
          <w:szCs w:val="28"/>
          <w:lang w:val="en-US" w:eastAsia="zh-CN"/>
        </w:rPr>
      </w:pPr>
      <w:r>
        <w:rPr>
          <w:rFonts w:hint="default" w:ascii="宋体" w:hAnsi="宋体" w:eastAsia="宋体" w:cs="宋体"/>
          <w:b w:val="0"/>
          <w:bCs w:val="0"/>
          <w:sz w:val="28"/>
          <w:szCs w:val="28"/>
          <w:lang w:val="en-US" w:eastAsia="zh-CN"/>
        </w:rPr>
        <w:t>详细说明：</w:t>
      </w:r>
    </w:p>
    <w:p>
      <w:pPr>
        <w:numPr>
          <w:ilvl w:val="0"/>
          <w:numId w:val="0"/>
        </w:numPr>
        <w:ind w:firstLine="420" w:firstLineChars="0"/>
        <w:jc w:val="left"/>
        <w:rPr>
          <w:rFonts w:hint="default" w:ascii="宋体" w:hAnsi="宋体" w:eastAsia="宋体" w:cs="宋体"/>
          <w:b w:val="0"/>
          <w:bCs w:val="0"/>
          <w:sz w:val="28"/>
          <w:szCs w:val="28"/>
          <w:lang w:val="en-US" w:eastAsia="zh-CN"/>
        </w:rPr>
      </w:pPr>
      <w:r>
        <w:rPr>
          <w:rFonts w:hint="eastAsia" w:ascii="宋体" w:hAnsi="宋体" w:eastAsia="宋体" w:cs="宋体"/>
          <w:b w:val="0"/>
          <w:bCs w:val="0"/>
          <w:sz w:val="28"/>
          <w:szCs w:val="28"/>
          <w:lang w:val="en-US" w:eastAsia="zh-CN"/>
        </w:rPr>
        <w:t>在矫通APP关联：</w:t>
      </w:r>
    </w:p>
    <w:p>
      <w:pPr>
        <w:numPr>
          <w:ilvl w:val="0"/>
          <w:numId w:val="20"/>
        </w:numPr>
        <w:ind w:firstLine="420" w:firstLineChars="0"/>
        <w:jc w:val="left"/>
        <w:rPr>
          <w:rFonts w:hint="eastAsia" w:ascii="宋体" w:hAnsi="宋体" w:eastAsia="宋体" w:cs="宋体"/>
          <w:b w:val="0"/>
          <w:bCs w:val="0"/>
          <w:sz w:val="28"/>
          <w:szCs w:val="28"/>
          <w:lang w:val="en-US" w:eastAsia="zh-CN"/>
        </w:rPr>
      </w:pPr>
      <w:r>
        <w:rPr>
          <w:rFonts w:hint="eastAsia" w:ascii="宋体" w:hAnsi="宋体" w:eastAsia="宋体" w:cs="宋体"/>
          <w:b w:val="0"/>
          <w:bCs w:val="0"/>
          <w:sz w:val="28"/>
          <w:szCs w:val="28"/>
          <w:lang w:val="en-US" w:eastAsia="zh-CN"/>
        </w:rPr>
        <w:t>解矫期满前30日生成待办信息，提醒社矫对象及时提交个人总结</w:t>
      </w:r>
    </w:p>
    <w:p>
      <w:pPr>
        <w:numPr>
          <w:ilvl w:val="0"/>
          <w:numId w:val="20"/>
        </w:numPr>
        <w:ind w:firstLine="420" w:firstLineChars="0"/>
        <w:jc w:val="left"/>
        <w:rPr>
          <w:rFonts w:hint="eastAsia" w:ascii="宋体" w:hAnsi="宋体" w:eastAsia="宋体" w:cs="宋体"/>
          <w:b w:val="0"/>
          <w:bCs w:val="0"/>
          <w:sz w:val="28"/>
          <w:szCs w:val="28"/>
          <w:lang w:val="en-US" w:eastAsia="zh-CN"/>
        </w:rPr>
      </w:pPr>
      <w:r>
        <w:rPr>
          <w:rFonts w:hint="eastAsia" w:ascii="宋体" w:hAnsi="宋体" w:eastAsia="宋体" w:cs="宋体"/>
          <w:b w:val="0"/>
          <w:bCs w:val="0"/>
          <w:sz w:val="28"/>
          <w:szCs w:val="28"/>
          <w:lang w:val="en-US" w:eastAsia="zh-CN"/>
        </w:rPr>
        <w:t>解矫当天提醒社矫对象参加解矫宣告。</w:t>
      </w:r>
    </w:p>
    <w:p>
      <w:pPr>
        <w:numPr>
          <w:ilvl w:val="0"/>
          <w:numId w:val="0"/>
        </w:numPr>
        <w:ind w:firstLine="420" w:firstLineChars="0"/>
        <w:jc w:val="left"/>
        <w:rPr>
          <w:rFonts w:hint="eastAsia" w:ascii="宋体" w:hAnsi="宋体" w:eastAsia="宋体" w:cs="宋体"/>
          <w:b w:val="0"/>
          <w:bCs w:val="0"/>
          <w:sz w:val="28"/>
          <w:szCs w:val="28"/>
          <w:lang w:val="en-US" w:eastAsia="zh-CN"/>
        </w:rPr>
      </w:pPr>
      <w:r>
        <w:rPr>
          <w:rFonts w:hint="eastAsia" w:ascii="宋体" w:hAnsi="宋体" w:eastAsia="宋体" w:cs="宋体"/>
          <w:b w:val="0"/>
          <w:bCs w:val="0"/>
          <w:sz w:val="28"/>
          <w:szCs w:val="28"/>
          <w:lang w:val="en-US" w:eastAsia="zh-CN"/>
        </w:rPr>
        <w:t>管理平台：</w:t>
      </w:r>
    </w:p>
    <w:p>
      <w:pPr>
        <w:numPr>
          <w:ilvl w:val="0"/>
          <w:numId w:val="0"/>
        </w:numPr>
        <w:ind w:firstLine="420" w:firstLineChars="0"/>
        <w:jc w:val="left"/>
        <w:rPr>
          <w:rFonts w:hint="eastAsia" w:ascii="宋体" w:hAnsi="宋体" w:eastAsia="宋体" w:cs="宋体"/>
          <w:b w:val="0"/>
          <w:bCs w:val="0"/>
          <w:sz w:val="28"/>
          <w:szCs w:val="28"/>
          <w:lang w:val="en-US" w:eastAsia="zh-CN"/>
        </w:rPr>
      </w:pPr>
      <w:r>
        <w:rPr>
          <w:rFonts w:hint="eastAsia" w:ascii="宋体" w:hAnsi="宋体" w:eastAsia="宋体" w:cs="宋体"/>
          <w:b w:val="0"/>
          <w:bCs w:val="0"/>
          <w:sz w:val="28"/>
          <w:szCs w:val="28"/>
          <w:lang w:val="en-US" w:eastAsia="zh-CN"/>
        </w:rPr>
        <w:t>需要机构工作人员可以依据社区矫正对象日常行为表现，出具书面鉴定。</w:t>
      </w:r>
    </w:p>
    <w:p>
      <w:pPr>
        <w:numPr>
          <w:ilvl w:val="0"/>
          <w:numId w:val="0"/>
        </w:numPr>
        <w:ind w:firstLine="420" w:firstLineChars="0"/>
        <w:jc w:val="left"/>
        <w:rPr>
          <w:rFonts w:hint="default" w:ascii="宋体" w:hAnsi="宋体" w:eastAsia="宋体" w:cs="宋体"/>
          <w:b w:val="0"/>
          <w:bCs w:val="0"/>
          <w:sz w:val="28"/>
          <w:szCs w:val="28"/>
          <w:lang w:val="en-US" w:eastAsia="zh-CN"/>
        </w:rPr>
      </w:pPr>
      <w:r>
        <w:rPr>
          <w:rFonts w:hint="eastAsia" w:ascii="宋体" w:hAnsi="宋体" w:eastAsia="宋体" w:cs="宋体"/>
          <w:b w:val="0"/>
          <w:bCs w:val="0"/>
          <w:sz w:val="28"/>
          <w:szCs w:val="28"/>
          <w:lang w:val="en-US" w:eastAsia="zh-CN"/>
        </w:rPr>
        <w:t>上级机构管理员可以审核结案填报信息</w:t>
      </w:r>
    </w:p>
    <w:p>
      <w:pPr>
        <w:numPr>
          <w:ilvl w:val="0"/>
          <w:numId w:val="0"/>
        </w:numPr>
        <w:ind w:firstLine="420" w:firstLineChars="0"/>
        <w:jc w:val="left"/>
        <w:rPr>
          <w:rFonts w:hint="eastAsia" w:ascii="宋体" w:hAnsi="宋体" w:eastAsia="宋体" w:cs="宋体"/>
          <w:b w:val="0"/>
          <w:bCs w:val="0"/>
          <w:sz w:val="28"/>
          <w:szCs w:val="28"/>
          <w:lang w:val="en-US" w:eastAsia="zh-CN"/>
        </w:rPr>
      </w:pPr>
      <w:r>
        <w:rPr>
          <w:rFonts w:hint="eastAsia" w:ascii="宋体" w:hAnsi="宋体" w:eastAsia="宋体" w:cs="宋体"/>
          <w:b w:val="0"/>
          <w:bCs w:val="0"/>
          <w:sz w:val="28"/>
          <w:szCs w:val="28"/>
          <w:lang w:val="en-US" w:eastAsia="zh-CN"/>
        </w:rPr>
        <w:t>上级审批通过后，社区矫正机构工作人员组织解矫宣告，并生成《解除社区矫正证明书》。</w:t>
      </w:r>
    </w:p>
    <w:p>
      <w:pPr>
        <w:numPr>
          <w:ilvl w:val="0"/>
          <w:numId w:val="0"/>
        </w:numPr>
        <w:ind w:firstLine="420" w:firstLineChars="0"/>
        <w:jc w:val="left"/>
        <w:rPr>
          <w:rFonts w:hint="eastAsia" w:ascii="宋体" w:hAnsi="宋体" w:eastAsia="宋体" w:cs="宋体"/>
          <w:b w:val="0"/>
          <w:bCs w:val="0"/>
          <w:sz w:val="28"/>
          <w:szCs w:val="28"/>
          <w:lang w:val="en-US" w:eastAsia="zh-CN"/>
        </w:rPr>
      </w:pPr>
      <w:r>
        <w:rPr>
          <w:rFonts w:hint="eastAsia" w:ascii="宋体" w:hAnsi="宋体" w:eastAsia="宋体" w:cs="宋体"/>
          <w:b w:val="0"/>
          <w:bCs w:val="0"/>
          <w:sz w:val="28"/>
          <w:szCs w:val="28"/>
          <w:lang w:val="en-US" w:eastAsia="zh-CN"/>
        </w:rPr>
        <w:t>解矫完成后社矫对象档案及工作档案归档。</w:t>
      </w:r>
    </w:p>
    <w:p>
      <w:pPr>
        <w:numPr>
          <w:ilvl w:val="0"/>
          <w:numId w:val="0"/>
        </w:numPr>
        <w:ind w:firstLine="420" w:firstLineChars="0"/>
        <w:jc w:val="left"/>
        <w:rPr>
          <w:rFonts w:hint="eastAsia" w:ascii="宋体" w:hAnsi="宋体" w:eastAsia="宋体" w:cs="宋体"/>
          <w:b w:val="0"/>
          <w:bCs w:val="0"/>
          <w:sz w:val="28"/>
          <w:szCs w:val="28"/>
          <w:lang w:val="en-US" w:eastAsia="zh-CN"/>
        </w:rPr>
      </w:pPr>
      <w:r>
        <w:rPr>
          <w:rFonts w:hint="eastAsia" w:ascii="宋体" w:hAnsi="宋体" w:eastAsia="宋体" w:cs="宋体"/>
          <w:b w:val="0"/>
          <w:bCs w:val="0"/>
          <w:sz w:val="28"/>
          <w:szCs w:val="28"/>
          <w:lang w:val="en-US" w:eastAsia="zh-CN"/>
        </w:rPr>
        <w:t>政务协同平台：</w:t>
      </w:r>
    </w:p>
    <w:p>
      <w:pPr>
        <w:numPr>
          <w:ilvl w:val="0"/>
          <w:numId w:val="0"/>
        </w:numPr>
        <w:ind w:firstLine="420" w:firstLineChars="0"/>
        <w:jc w:val="left"/>
        <w:rPr>
          <w:rFonts w:hint="eastAsia" w:ascii="宋体" w:hAnsi="宋体" w:eastAsia="宋体" w:cs="宋体"/>
          <w:b w:val="0"/>
          <w:bCs w:val="0"/>
          <w:sz w:val="28"/>
          <w:szCs w:val="28"/>
          <w:lang w:val="en-US" w:eastAsia="zh-CN"/>
        </w:rPr>
      </w:pPr>
      <w:r>
        <w:rPr>
          <w:rFonts w:hint="eastAsia" w:ascii="宋体" w:hAnsi="宋体" w:eastAsia="宋体" w:cs="宋体"/>
          <w:b w:val="0"/>
          <w:bCs w:val="0"/>
          <w:sz w:val="28"/>
          <w:szCs w:val="28"/>
          <w:lang w:val="en-US" w:eastAsia="zh-CN"/>
        </w:rPr>
        <w:t>解矫完成后需要书面通知社区矫正决定机关，并抄送县级检察院、公安机关。</w:t>
      </w:r>
    </w:p>
    <w:p>
      <w:pPr>
        <w:numPr>
          <w:ilvl w:val="0"/>
          <w:numId w:val="0"/>
        </w:numPr>
        <w:ind w:firstLine="420" w:firstLineChars="0"/>
        <w:jc w:val="left"/>
        <w:rPr>
          <w:rFonts w:hint="eastAsia" w:ascii="宋体" w:hAnsi="宋体" w:eastAsia="宋体" w:cs="宋体"/>
          <w:b w:val="0"/>
          <w:bCs w:val="0"/>
          <w:sz w:val="28"/>
          <w:szCs w:val="28"/>
          <w:lang w:val="en-US" w:eastAsia="zh-CN"/>
        </w:rPr>
      </w:pPr>
      <w:commentRangeStart w:id="0"/>
      <w:r>
        <w:rPr>
          <w:rFonts w:hint="eastAsia" w:ascii="宋体" w:hAnsi="宋体" w:eastAsia="宋体" w:cs="宋体"/>
          <w:b w:val="0"/>
          <w:bCs w:val="0"/>
          <w:strike/>
          <w:dstrike w:val="0"/>
          <w:sz w:val="28"/>
          <w:szCs w:val="28"/>
          <w:lang w:val="en-US" w:eastAsia="zh-CN"/>
        </w:rPr>
        <w:t>解矫完成后需要通知出入境管理部门，同步办理撤销不批准出境备案</w:t>
      </w:r>
      <w:commentRangeEnd w:id="0"/>
      <w:r>
        <w:commentReference w:id="0"/>
      </w:r>
    </w:p>
    <w:p>
      <w:pPr>
        <w:numPr>
          <w:ilvl w:val="0"/>
          <w:numId w:val="0"/>
        </w:numPr>
        <w:ind w:firstLine="420" w:firstLineChars="0"/>
        <w:jc w:val="left"/>
        <w:rPr>
          <w:rFonts w:hint="eastAsia" w:ascii="宋体" w:hAnsi="宋体" w:eastAsia="宋体" w:cs="宋体"/>
          <w:b w:val="0"/>
          <w:bCs w:val="0"/>
          <w:sz w:val="28"/>
          <w:szCs w:val="28"/>
          <w:lang w:val="en-US" w:eastAsia="zh-CN"/>
        </w:rPr>
      </w:pPr>
      <w:r>
        <w:rPr>
          <w:rFonts w:hint="eastAsia" w:ascii="宋体" w:hAnsi="宋体" w:eastAsia="宋体" w:cs="宋体"/>
          <w:b w:val="0"/>
          <w:bCs w:val="0"/>
          <w:sz w:val="28"/>
          <w:szCs w:val="28"/>
          <w:lang w:val="en-US" w:eastAsia="zh-CN"/>
        </w:rPr>
        <w:t>特殊说明：</w:t>
      </w:r>
    </w:p>
    <w:p>
      <w:pPr>
        <w:numPr>
          <w:ilvl w:val="0"/>
          <w:numId w:val="0"/>
        </w:numPr>
        <w:ind w:firstLine="420" w:firstLineChars="0"/>
        <w:jc w:val="left"/>
        <w:rPr>
          <w:rFonts w:hint="eastAsia" w:ascii="宋体" w:hAnsi="宋体" w:eastAsia="宋体" w:cs="宋体"/>
          <w:b w:val="0"/>
          <w:bCs w:val="0"/>
          <w:sz w:val="28"/>
          <w:szCs w:val="28"/>
          <w:lang w:val="en-US" w:eastAsia="zh-CN"/>
        </w:rPr>
      </w:pPr>
      <w:r>
        <w:rPr>
          <w:rFonts w:hint="default" w:ascii="宋体" w:hAnsi="宋体" w:eastAsia="宋体" w:cs="宋体"/>
          <w:b w:val="0"/>
          <w:bCs w:val="0"/>
          <w:sz w:val="28"/>
          <w:szCs w:val="28"/>
          <w:lang w:val="en-US" w:eastAsia="zh-CN"/>
        </w:rPr>
        <w:t>终止矫正：撤销缓刑、撤销假释、暂予监外收监执行、死亡的社区矫正对象</w:t>
      </w:r>
      <w:r>
        <w:rPr>
          <w:rFonts w:hint="eastAsia" w:ascii="宋体" w:hAnsi="宋体" w:eastAsia="宋体" w:cs="宋体"/>
          <w:b w:val="0"/>
          <w:bCs w:val="0"/>
          <w:sz w:val="28"/>
          <w:szCs w:val="28"/>
          <w:lang w:val="en-US" w:eastAsia="zh-CN"/>
        </w:rPr>
        <w:t>，可以录入终止矫正信息，录入并审批通过后社区矫正结束，社矫对象档案及工作档案归档。</w:t>
      </w:r>
    </w:p>
    <w:p>
      <w:pPr>
        <w:numPr>
          <w:ilvl w:val="0"/>
          <w:numId w:val="0"/>
        </w:numPr>
        <w:ind w:firstLine="420" w:firstLineChars="0"/>
        <w:jc w:val="left"/>
        <w:rPr>
          <w:rFonts w:hint="default" w:ascii="宋体" w:hAnsi="宋体" w:eastAsia="宋体" w:cs="宋体"/>
          <w:b w:val="0"/>
          <w:bCs w:val="0"/>
          <w:sz w:val="28"/>
          <w:szCs w:val="28"/>
          <w:lang w:val="en-US" w:eastAsia="zh-CN"/>
        </w:rPr>
      </w:pPr>
      <w:r>
        <w:rPr>
          <w:rFonts w:hint="default" w:ascii="宋体" w:hAnsi="宋体" w:eastAsia="宋体" w:cs="宋体"/>
          <w:b w:val="0"/>
          <w:bCs w:val="0"/>
          <w:sz w:val="28"/>
          <w:szCs w:val="28"/>
          <w:lang w:val="en-US" w:eastAsia="zh-CN"/>
        </w:rPr>
        <w:t>中止矫正：逮捕、拘留、强制隔离戒毒的社区矫正对象</w:t>
      </w:r>
      <w:r>
        <w:rPr>
          <w:rFonts w:hint="eastAsia" w:ascii="宋体" w:hAnsi="宋体" w:eastAsia="宋体" w:cs="宋体"/>
          <w:b w:val="0"/>
          <w:bCs w:val="0"/>
          <w:sz w:val="28"/>
          <w:szCs w:val="28"/>
          <w:lang w:val="en-US" w:eastAsia="zh-CN"/>
        </w:rPr>
        <w:t>，在被关押期间需要录入中止矫正起止时间，期间暂停一切考核、告警等日常管理工作，待终止结束后恢复日常管理工作，并顺延矫正期限。</w:t>
      </w:r>
    </w:p>
    <w:p>
      <w:pPr>
        <w:numPr>
          <w:ilvl w:val="1"/>
          <w:numId w:val="4"/>
        </w:numPr>
        <w:ind w:left="850" w:leftChars="0" w:hanging="453" w:firstLineChars="0"/>
        <w:jc w:val="left"/>
        <w:outlineLvl w:val="1"/>
        <w:rPr>
          <w:rFonts w:hint="default" w:ascii="宋体" w:hAnsi="宋体" w:eastAsia="宋体" w:cs="宋体"/>
          <w:b/>
          <w:bCs/>
          <w:sz w:val="36"/>
          <w:szCs w:val="36"/>
          <w:lang w:val="en-US" w:eastAsia="zh-CN"/>
        </w:rPr>
      </w:pPr>
      <w:r>
        <w:rPr>
          <w:rFonts w:hint="eastAsia" w:ascii="宋体" w:hAnsi="宋体" w:eastAsia="宋体" w:cs="宋体"/>
          <w:b/>
          <w:bCs/>
          <w:sz w:val="36"/>
          <w:szCs w:val="36"/>
          <w:lang w:val="en-US" w:eastAsia="zh-CN"/>
        </w:rPr>
        <w:t xml:space="preserve">执法督查 </w:t>
      </w:r>
    </w:p>
    <w:tbl>
      <w:tblPr>
        <w:tblStyle w:val="13"/>
        <w:tblW w:w="948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37"/>
        <w:gridCol w:w="1418"/>
        <w:gridCol w:w="1701"/>
        <w:gridCol w:w="1134"/>
        <w:gridCol w:w="2245"/>
        <w:gridCol w:w="174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37" w:type="dxa"/>
            <w:shd w:val="pct10" w:color="auto" w:fill="FFFFFF"/>
          </w:tcPr>
          <w:p>
            <w:pPr>
              <w:rPr>
                <w:rFonts w:ascii="宋体"/>
                <w:b/>
                <w:sz w:val="21"/>
                <w:lang w:eastAsia="zh-CN"/>
              </w:rPr>
            </w:pPr>
            <w:r>
              <w:rPr>
                <w:rFonts w:hint="eastAsia" w:ascii="宋体"/>
                <w:b/>
                <w:sz w:val="21"/>
                <w:lang w:eastAsia="zh-CN"/>
              </w:rPr>
              <w:t>功能点</w:t>
            </w:r>
          </w:p>
        </w:tc>
        <w:tc>
          <w:tcPr>
            <w:tcW w:w="8243" w:type="dxa"/>
            <w:gridSpan w:val="5"/>
          </w:tcPr>
          <w:p>
            <w:pPr>
              <w:pStyle w:val="18"/>
              <w:ind w:left="0"/>
              <w:rPr>
                <w:rStyle w:val="21"/>
                <w:rFonts w:hint="default"/>
                <w:i w:val="0"/>
                <w:iCs/>
                <w:lang w:val="en-US" w:eastAsia="zh-CN" w:bidi="ar"/>
              </w:rPr>
            </w:pPr>
            <w:r>
              <w:rPr>
                <w:rStyle w:val="21"/>
                <w:rFonts w:hint="eastAsia"/>
                <w:i w:val="0"/>
                <w:iCs/>
                <w:lang w:val="en-US" w:eastAsia="zh-CN" w:bidi="ar"/>
              </w:rPr>
              <w:t>13 执法督查 模块</w:t>
            </w:r>
          </w:p>
          <w:p>
            <w:pPr>
              <w:pStyle w:val="18"/>
              <w:ind w:left="0"/>
              <w:rPr>
                <w:rStyle w:val="21"/>
                <w:rFonts w:hint="eastAsia"/>
                <w:i w:val="0"/>
                <w:iCs/>
                <w:lang w:val="en-US" w:eastAsia="zh-CN" w:bidi="ar"/>
              </w:rPr>
            </w:pPr>
            <w:r>
              <w:rPr>
                <w:rStyle w:val="21"/>
                <w:rFonts w:hint="eastAsia"/>
                <w:i w:val="0"/>
                <w:iCs/>
                <w:lang w:val="en-US" w:eastAsia="zh-CN" w:bidi="ar"/>
              </w:rPr>
              <w:t>13.1 执法督查列表</w:t>
            </w:r>
          </w:p>
          <w:p>
            <w:pPr>
              <w:pStyle w:val="18"/>
              <w:ind w:left="0"/>
              <w:rPr>
                <w:rStyle w:val="21"/>
                <w:rFonts w:hint="eastAsia"/>
                <w:i w:val="0"/>
                <w:iCs/>
                <w:lang w:val="en-US" w:eastAsia="zh-CN" w:bidi="ar"/>
              </w:rPr>
            </w:pPr>
            <w:r>
              <w:rPr>
                <w:rStyle w:val="21"/>
                <w:rFonts w:hint="eastAsia"/>
                <w:i w:val="0"/>
                <w:iCs/>
                <w:lang w:val="en-US" w:eastAsia="zh-CN" w:bidi="ar"/>
              </w:rPr>
              <w:t>13.2 新增执法检查</w:t>
            </w:r>
          </w:p>
          <w:p>
            <w:pPr>
              <w:pStyle w:val="18"/>
              <w:ind w:left="0"/>
              <w:rPr>
                <w:rStyle w:val="21"/>
                <w:rFonts w:hint="eastAsia"/>
                <w:i w:val="0"/>
                <w:iCs/>
                <w:lang w:val="en-US" w:eastAsia="zh-CN" w:bidi="ar"/>
              </w:rPr>
            </w:pPr>
            <w:r>
              <w:rPr>
                <w:rStyle w:val="21"/>
                <w:rFonts w:hint="eastAsia"/>
                <w:i w:val="0"/>
                <w:iCs/>
                <w:lang w:val="en-US" w:eastAsia="zh-CN" w:bidi="ar"/>
              </w:rPr>
              <w:t>13.3 检查问题清单录入</w:t>
            </w:r>
          </w:p>
          <w:p>
            <w:pPr>
              <w:pStyle w:val="18"/>
              <w:ind w:left="0"/>
              <w:rPr>
                <w:rStyle w:val="21"/>
                <w:rFonts w:hint="default"/>
                <w:i w:val="0"/>
                <w:iCs/>
                <w:lang w:val="en-US" w:eastAsia="zh-CN" w:bidi="ar"/>
              </w:rPr>
            </w:pPr>
            <w:r>
              <w:rPr>
                <w:rStyle w:val="21"/>
                <w:rFonts w:hint="eastAsia"/>
                <w:i w:val="0"/>
                <w:iCs/>
                <w:lang w:val="en-US" w:eastAsia="zh-CN" w:bidi="ar"/>
              </w:rPr>
              <w:t>13.4 生成督办</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37" w:type="dxa"/>
            <w:shd w:val="pct10" w:color="auto" w:fill="FFFFFF"/>
          </w:tcPr>
          <w:p>
            <w:pPr>
              <w:rPr>
                <w:rFonts w:ascii="宋体"/>
                <w:b/>
                <w:sz w:val="21"/>
                <w:lang w:eastAsia="zh-CN"/>
              </w:rPr>
            </w:pPr>
            <w:r>
              <w:rPr>
                <w:rFonts w:hint="eastAsia" w:ascii="宋体"/>
                <w:b/>
                <w:sz w:val="21"/>
                <w:lang w:eastAsia="zh-CN"/>
              </w:rPr>
              <w:t>简明描述</w:t>
            </w:r>
          </w:p>
        </w:tc>
        <w:tc>
          <w:tcPr>
            <w:tcW w:w="8243" w:type="dxa"/>
            <w:gridSpan w:val="5"/>
          </w:tcPr>
          <w:p>
            <w:pPr>
              <w:pStyle w:val="18"/>
              <w:ind w:left="0"/>
              <w:rPr>
                <w:rFonts w:hint="default" w:ascii="宋体"/>
                <w:sz w:val="21"/>
                <w:lang w:val="en-US" w:eastAsia="zh-CN"/>
              </w:rPr>
            </w:pPr>
            <w:r>
              <w:rPr>
                <w:rFonts w:hint="eastAsia" w:ascii="宋体"/>
                <w:i w:val="0"/>
                <w:iCs w:val="0"/>
                <w:color w:val="auto"/>
                <w:sz w:val="21"/>
                <w:lang w:val="en-US" w:eastAsia="zh-CN"/>
              </w:rPr>
              <w:t>省市区社区矫正机构的管理员，可以录入执法检查信息，包括检查类型，检查单位，责任单位，起止时间等信息，并可以依据检查结果，录入本次执法检查发现的问题清单。所有录入的问题清单均转为被检查单位的督办信息，下级部门整改完成后提交整改反馈，最终由上级部门关闭检查问题。</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37" w:type="dxa"/>
            <w:shd w:val="pct10" w:color="auto" w:fill="FFFFFF"/>
          </w:tcPr>
          <w:p>
            <w:pPr>
              <w:rPr>
                <w:rFonts w:hint="default" w:ascii="宋体"/>
                <w:b/>
                <w:sz w:val="21"/>
                <w:lang w:val="en-US" w:eastAsia="zh-CN"/>
              </w:rPr>
            </w:pPr>
            <w:r>
              <w:rPr>
                <w:rFonts w:hint="eastAsia" w:ascii="宋体"/>
                <w:b/>
                <w:sz w:val="21"/>
                <w:lang w:val="en-US" w:eastAsia="zh-CN"/>
              </w:rPr>
              <w:t>核心流程</w:t>
            </w:r>
          </w:p>
        </w:tc>
        <w:tc>
          <w:tcPr>
            <w:tcW w:w="8243" w:type="dxa"/>
            <w:gridSpan w:val="5"/>
          </w:tcPr>
          <w:p>
            <w:pPr>
              <w:pStyle w:val="18"/>
              <w:ind w:left="0"/>
              <w:rPr>
                <w:rFonts w:hint="default" w:ascii="宋体"/>
                <w:sz w:val="21"/>
                <w:lang w:val="en-US" w:eastAsia="zh-CN"/>
              </w:rPr>
            </w:pPr>
            <w:r>
              <w:rPr>
                <w:rFonts w:hint="eastAsia" w:ascii="宋体"/>
                <w:i w:val="0"/>
                <w:iCs w:val="0"/>
                <w:color w:val="auto"/>
                <w:sz w:val="21"/>
                <w:lang w:val="en-US" w:eastAsia="zh-CN"/>
              </w:rPr>
              <w:t>录入执法检查</w:t>
            </w:r>
            <w:r>
              <w:rPr>
                <w:rFonts w:hint="eastAsia" w:ascii="宋体"/>
                <w:i w:val="0"/>
                <w:iCs w:val="0"/>
                <w:color w:val="auto"/>
                <w:sz w:val="21"/>
                <w:lang w:eastAsia="zh-CN"/>
              </w:rPr>
              <w:t>→</w:t>
            </w:r>
            <w:r>
              <w:rPr>
                <w:rFonts w:hint="eastAsia" w:ascii="宋体"/>
                <w:i w:val="0"/>
                <w:iCs w:val="0"/>
                <w:color w:val="auto"/>
                <w:sz w:val="21"/>
                <w:lang w:val="en-US" w:eastAsia="zh-CN"/>
              </w:rPr>
              <w:t>检查执行</w:t>
            </w:r>
            <w:r>
              <w:rPr>
                <w:rFonts w:hint="eastAsia" w:ascii="宋体"/>
                <w:i w:val="0"/>
                <w:iCs w:val="0"/>
                <w:color w:val="auto"/>
                <w:sz w:val="21"/>
                <w:lang w:eastAsia="zh-CN"/>
              </w:rPr>
              <w:t>→</w:t>
            </w:r>
            <w:r>
              <w:rPr>
                <w:rFonts w:hint="eastAsia" w:ascii="宋体"/>
                <w:i w:val="0"/>
                <w:iCs w:val="0"/>
                <w:color w:val="auto"/>
                <w:sz w:val="21"/>
                <w:lang w:val="en-US" w:eastAsia="zh-CN"/>
              </w:rPr>
              <w:t>记录检查问题清单</w:t>
            </w:r>
            <w:r>
              <w:rPr>
                <w:rFonts w:hint="eastAsia" w:ascii="宋体"/>
                <w:i w:val="0"/>
                <w:iCs w:val="0"/>
                <w:color w:val="auto"/>
                <w:sz w:val="21"/>
                <w:lang w:eastAsia="zh-CN"/>
              </w:rPr>
              <w:t>→</w:t>
            </w:r>
            <w:r>
              <w:rPr>
                <w:rFonts w:hint="eastAsia" w:ascii="宋体"/>
                <w:i w:val="0"/>
                <w:iCs w:val="0"/>
                <w:color w:val="auto"/>
                <w:sz w:val="21"/>
                <w:lang w:val="en-US" w:eastAsia="zh-CN"/>
              </w:rPr>
              <w:t>生成督办</w:t>
            </w:r>
            <w:r>
              <w:rPr>
                <w:rFonts w:hint="eastAsia" w:ascii="宋体"/>
                <w:i w:val="0"/>
                <w:iCs w:val="0"/>
                <w:color w:val="auto"/>
                <w:sz w:val="21"/>
                <w:lang w:eastAsia="zh-CN"/>
              </w:rPr>
              <w:t>→</w:t>
            </w:r>
            <w:r>
              <w:rPr>
                <w:rFonts w:hint="eastAsia" w:ascii="宋体"/>
                <w:i w:val="0"/>
                <w:iCs w:val="0"/>
                <w:color w:val="auto"/>
                <w:sz w:val="21"/>
                <w:lang w:val="en-US" w:eastAsia="zh-CN"/>
              </w:rPr>
              <w:t>下级整改</w:t>
            </w:r>
            <w:r>
              <w:rPr>
                <w:rFonts w:hint="eastAsia" w:ascii="宋体"/>
                <w:i w:val="0"/>
                <w:iCs w:val="0"/>
                <w:color w:val="auto"/>
                <w:sz w:val="21"/>
                <w:lang w:eastAsia="zh-CN"/>
              </w:rPr>
              <w:t>→</w:t>
            </w:r>
            <w:r>
              <w:rPr>
                <w:rFonts w:hint="eastAsia" w:ascii="宋体"/>
                <w:i w:val="0"/>
                <w:iCs w:val="0"/>
                <w:color w:val="auto"/>
                <w:sz w:val="21"/>
                <w:lang w:val="en-US" w:eastAsia="zh-CN"/>
              </w:rPr>
              <w:t>检查闭环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62" w:hRule="atLeast"/>
          <w:jc w:val="center"/>
        </w:trPr>
        <w:tc>
          <w:tcPr>
            <w:tcW w:w="1237" w:type="dxa"/>
            <w:shd w:val="pct10" w:color="auto" w:fill="FFFFFF"/>
          </w:tcPr>
          <w:p>
            <w:pPr>
              <w:rPr>
                <w:rFonts w:hint="default" w:ascii="宋体"/>
                <w:b/>
                <w:sz w:val="21"/>
                <w:lang w:val="en-US" w:eastAsia="zh-CN"/>
              </w:rPr>
            </w:pPr>
            <w:r>
              <w:rPr>
                <w:rFonts w:hint="eastAsia" w:ascii="宋体"/>
                <w:b/>
                <w:sz w:val="21"/>
                <w:lang w:val="en-US" w:eastAsia="zh-CN"/>
              </w:rPr>
              <w:t>页面原型</w:t>
            </w:r>
          </w:p>
        </w:tc>
        <w:tc>
          <w:tcPr>
            <w:tcW w:w="8243" w:type="dxa"/>
            <w:gridSpan w:val="5"/>
          </w:tcPr>
          <w:p>
            <w:pPr>
              <w:pStyle w:val="18"/>
              <w:ind w:left="0"/>
              <w:rPr>
                <w:rFonts w:ascii="宋体"/>
                <w:sz w:val="21"/>
                <w:lang w:eastAsia="zh-CN"/>
              </w:rPr>
            </w:pPr>
            <w:r>
              <w:rPr>
                <w:rFonts w:ascii="宋体"/>
                <w:sz w:val="21"/>
                <w:lang w:eastAsia="zh-CN"/>
              </w:rPr>
              <w:drawing>
                <wp:inline distT="0" distB="0" distL="114300" distR="114300">
                  <wp:extent cx="5089525" cy="2941955"/>
                  <wp:effectExtent l="0" t="0" r="635" b="14605"/>
                  <wp:docPr id="130" name="图片 130" descr="d95cfaab-1281-415a-b5da-bd0af6f4e08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 name="图片 130" descr="d95cfaab-1281-415a-b5da-bd0af6f4e08e"/>
                          <pic:cNvPicPr>
                            <a:picLocks noChangeAspect="1"/>
                          </pic:cNvPicPr>
                        </pic:nvPicPr>
                        <pic:blipFill>
                          <a:blip r:embed="rId56"/>
                          <a:stretch>
                            <a:fillRect/>
                          </a:stretch>
                        </pic:blipFill>
                        <pic:spPr>
                          <a:xfrm>
                            <a:off x="0" y="0"/>
                            <a:ext cx="5089525" cy="2941955"/>
                          </a:xfrm>
                          <a:prstGeom prst="rect">
                            <a:avLst/>
                          </a:prstGeom>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99" w:hRule="atLeast"/>
          <w:jc w:val="center"/>
        </w:trPr>
        <w:tc>
          <w:tcPr>
            <w:tcW w:w="1237" w:type="dxa"/>
          </w:tcPr>
          <w:p>
            <w:pPr>
              <w:jc w:val="center"/>
              <w:rPr>
                <w:b/>
                <w:lang w:eastAsia="zh-CN"/>
              </w:rPr>
            </w:pPr>
            <w:r>
              <w:rPr>
                <w:rFonts w:hint="eastAsia"/>
                <w:b/>
                <w:lang w:eastAsia="zh-CN"/>
              </w:rPr>
              <w:t>中文名称</w:t>
            </w:r>
          </w:p>
        </w:tc>
        <w:tc>
          <w:tcPr>
            <w:tcW w:w="1418" w:type="dxa"/>
          </w:tcPr>
          <w:p>
            <w:pPr>
              <w:jc w:val="center"/>
              <w:rPr>
                <w:b/>
                <w:lang w:eastAsia="zh-CN"/>
              </w:rPr>
            </w:pPr>
            <w:r>
              <w:rPr>
                <w:rFonts w:hint="eastAsia"/>
                <w:b/>
                <w:lang w:eastAsia="zh-CN"/>
              </w:rPr>
              <w:t>属性名称</w:t>
            </w:r>
          </w:p>
        </w:tc>
        <w:tc>
          <w:tcPr>
            <w:tcW w:w="1701" w:type="dxa"/>
          </w:tcPr>
          <w:p>
            <w:pPr>
              <w:jc w:val="center"/>
              <w:rPr>
                <w:b/>
                <w:lang w:eastAsia="zh-CN"/>
              </w:rPr>
            </w:pPr>
            <w:r>
              <w:rPr>
                <w:rFonts w:hint="eastAsia"/>
                <w:b/>
                <w:lang w:eastAsia="zh-CN"/>
              </w:rPr>
              <w:t>类型</w:t>
            </w:r>
          </w:p>
        </w:tc>
        <w:tc>
          <w:tcPr>
            <w:tcW w:w="1134" w:type="dxa"/>
          </w:tcPr>
          <w:p>
            <w:pPr>
              <w:jc w:val="center"/>
              <w:rPr>
                <w:b/>
                <w:lang w:eastAsia="zh-CN"/>
              </w:rPr>
            </w:pPr>
            <w:r>
              <w:rPr>
                <w:rFonts w:hint="eastAsia"/>
                <w:b/>
                <w:lang w:eastAsia="zh-CN"/>
              </w:rPr>
              <w:t>是否为空</w:t>
            </w:r>
          </w:p>
        </w:tc>
        <w:tc>
          <w:tcPr>
            <w:tcW w:w="2245" w:type="dxa"/>
          </w:tcPr>
          <w:p>
            <w:pPr>
              <w:jc w:val="center"/>
              <w:rPr>
                <w:b/>
                <w:lang w:eastAsia="zh-CN"/>
              </w:rPr>
            </w:pPr>
            <w:r>
              <w:rPr>
                <w:rFonts w:hint="eastAsia"/>
                <w:b/>
                <w:lang w:eastAsia="zh-CN"/>
              </w:rPr>
              <w:t>取值范围或举例</w:t>
            </w:r>
          </w:p>
        </w:tc>
        <w:tc>
          <w:tcPr>
            <w:tcW w:w="1745" w:type="dxa"/>
          </w:tcPr>
          <w:p>
            <w:pPr>
              <w:jc w:val="center"/>
              <w:rPr>
                <w:b/>
                <w:lang w:eastAsia="zh-CN"/>
              </w:rPr>
            </w:pPr>
            <w:r>
              <w:rPr>
                <w:rFonts w:hint="eastAsia"/>
                <w:b/>
                <w:lang w:eastAsia="zh-CN"/>
              </w:rPr>
              <w:t>简要说明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97" w:hRule="atLeast"/>
          <w:jc w:val="center"/>
        </w:trPr>
        <w:tc>
          <w:tcPr>
            <w:tcW w:w="1237" w:type="dxa"/>
            <w:tcBorders>
              <w:bottom w:val="single" w:color="auto" w:sz="4" w:space="0"/>
            </w:tcBorders>
            <w:vAlign w:val="center"/>
          </w:tcPr>
          <w:p>
            <w:pPr>
              <w:keepNext w:val="0"/>
              <w:keepLines w:val="0"/>
              <w:widowControl/>
              <w:suppressLineNumbers w:val="0"/>
              <w:jc w:val="center"/>
              <w:textAlignment w:val="center"/>
              <w:rPr>
                <w:lang w:eastAsia="zh-CN"/>
              </w:rPr>
            </w:pPr>
            <w:r>
              <w:rPr>
                <w:rFonts w:hint="default" w:ascii="Calibri" w:hAnsi="Calibri" w:eastAsia="等线" w:cs="Calibri"/>
                <w:i w:val="0"/>
                <w:iCs w:val="0"/>
                <w:color w:val="000000"/>
                <w:kern w:val="0"/>
                <w:sz w:val="22"/>
                <w:szCs w:val="22"/>
                <w:u w:val="none"/>
                <w:lang w:val="en-US" w:eastAsia="zh-CN" w:bidi="ar"/>
              </w:rPr>
              <w:t>检查ID</w:t>
            </w:r>
          </w:p>
        </w:tc>
        <w:tc>
          <w:tcPr>
            <w:tcW w:w="1418" w:type="dxa"/>
            <w:tcBorders>
              <w:bottom w:val="single" w:color="auto" w:sz="4" w:space="0"/>
            </w:tcBorders>
            <w:vAlign w:val="center"/>
          </w:tcPr>
          <w:p>
            <w:pPr>
              <w:keepNext w:val="0"/>
              <w:keepLines w:val="0"/>
              <w:widowControl/>
              <w:suppressLineNumbers w:val="0"/>
              <w:jc w:val="center"/>
              <w:textAlignment w:val="center"/>
              <w:rPr>
                <w:lang w:eastAsia="zh-CN"/>
              </w:rPr>
            </w:pPr>
            <w:r>
              <w:rPr>
                <w:rFonts w:hint="default" w:ascii="Calibri" w:hAnsi="Calibri" w:eastAsia="等线" w:cs="Calibri"/>
                <w:i w:val="0"/>
                <w:iCs w:val="0"/>
                <w:color w:val="000000"/>
                <w:kern w:val="0"/>
                <w:sz w:val="22"/>
                <w:szCs w:val="22"/>
                <w:u w:val="none"/>
                <w:lang w:val="en-US" w:eastAsia="zh-CN" w:bidi="ar"/>
              </w:rPr>
              <w:t>check_id</w:t>
            </w:r>
          </w:p>
        </w:tc>
        <w:tc>
          <w:tcPr>
            <w:tcW w:w="1701" w:type="dxa"/>
            <w:tcBorders>
              <w:bottom w:val="single" w:color="auto" w:sz="4" w:space="0"/>
            </w:tcBorders>
            <w:vAlign w:val="center"/>
          </w:tcPr>
          <w:p>
            <w:pPr>
              <w:keepNext w:val="0"/>
              <w:keepLines w:val="0"/>
              <w:widowControl/>
              <w:suppressLineNumbers w:val="0"/>
              <w:jc w:val="center"/>
              <w:textAlignment w:val="center"/>
              <w:rPr>
                <w:lang w:eastAsia="zh-CN"/>
              </w:rPr>
            </w:pPr>
            <w:r>
              <w:rPr>
                <w:rFonts w:hint="default" w:ascii="Calibri" w:hAnsi="Calibri" w:eastAsia="等线" w:cs="Calibri"/>
                <w:i w:val="0"/>
                <w:iCs w:val="0"/>
                <w:color w:val="000000"/>
                <w:kern w:val="0"/>
                <w:sz w:val="22"/>
                <w:szCs w:val="22"/>
                <w:u w:val="none"/>
                <w:lang w:val="en-US" w:eastAsia="zh-CN" w:bidi="ar"/>
              </w:rPr>
              <w:t>varchar(32)</w:t>
            </w:r>
          </w:p>
        </w:tc>
        <w:tc>
          <w:tcPr>
            <w:tcW w:w="1134" w:type="dxa"/>
            <w:tcBorders>
              <w:bottom w:val="single" w:color="auto" w:sz="4" w:space="0"/>
            </w:tcBorders>
            <w:vAlign w:val="center"/>
          </w:tcPr>
          <w:p>
            <w:pPr>
              <w:keepNext w:val="0"/>
              <w:keepLines w:val="0"/>
              <w:widowControl/>
              <w:suppressLineNumbers w:val="0"/>
              <w:jc w:val="center"/>
              <w:textAlignment w:val="center"/>
              <w:rPr>
                <w:lang w:eastAsia="zh-CN"/>
              </w:rPr>
            </w:pPr>
            <w:r>
              <w:rPr>
                <w:rFonts w:hint="default" w:ascii="Calibri" w:hAnsi="Calibri" w:eastAsia="等线" w:cs="Calibri"/>
                <w:i w:val="0"/>
                <w:iCs w:val="0"/>
                <w:color w:val="000000"/>
                <w:kern w:val="0"/>
                <w:sz w:val="22"/>
                <w:szCs w:val="22"/>
                <w:u w:val="none"/>
                <w:lang w:val="en-US" w:eastAsia="zh-CN" w:bidi="ar"/>
              </w:rPr>
              <w:t>否</w:t>
            </w:r>
          </w:p>
        </w:tc>
        <w:tc>
          <w:tcPr>
            <w:tcW w:w="2245" w:type="dxa"/>
            <w:tcBorders>
              <w:bottom w:val="single" w:color="auto" w:sz="4" w:space="0"/>
            </w:tcBorders>
            <w:vAlign w:val="center"/>
          </w:tcPr>
          <w:p>
            <w:pPr>
              <w:keepNext w:val="0"/>
              <w:keepLines w:val="0"/>
              <w:widowControl/>
              <w:suppressLineNumbers w:val="0"/>
              <w:jc w:val="center"/>
              <w:textAlignment w:val="center"/>
              <w:rPr>
                <w:lang w:eastAsia="zh-CN"/>
              </w:rPr>
            </w:pPr>
            <w:r>
              <w:rPr>
                <w:rFonts w:hint="default" w:ascii="Calibri" w:hAnsi="Calibri" w:eastAsia="等线" w:cs="Calibri"/>
                <w:i w:val="0"/>
                <w:iCs w:val="0"/>
                <w:color w:val="000000"/>
                <w:kern w:val="0"/>
                <w:sz w:val="22"/>
                <w:szCs w:val="22"/>
                <w:u w:val="none"/>
                <w:lang w:val="en-US" w:eastAsia="zh-CN" w:bidi="ar"/>
              </w:rPr>
              <w:t>JC202505001、JC202506001</w:t>
            </w:r>
          </w:p>
        </w:tc>
        <w:tc>
          <w:tcPr>
            <w:tcW w:w="1745" w:type="dxa"/>
            <w:tcBorders>
              <w:bottom w:val="single" w:color="auto" w:sz="4" w:space="0"/>
            </w:tcBorders>
            <w:vAlign w:val="center"/>
          </w:tcPr>
          <w:p>
            <w:pPr>
              <w:keepNext w:val="0"/>
              <w:keepLines w:val="0"/>
              <w:widowControl/>
              <w:suppressLineNumbers w:val="0"/>
              <w:jc w:val="left"/>
              <w:textAlignment w:val="center"/>
              <w:rPr>
                <w:lang w:eastAsia="zh-CN"/>
              </w:rPr>
            </w:pPr>
            <w:r>
              <w:rPr>
                <w:rFonts w:hint="default" w:ascii="Calibri" w:hAnsi="Calibri" w:eastAsia="等线" w:cs="Calibri"/>
                <w:i w:val="0"/>
                <w:iCs w:val="0"/>
                <w:color w:val="000000"/>
                <w:kern w:val="0"/>
                <w:sz w:val="22"/>
                <w:szCs w:val="22"/>
                <w:u w:val="none"/>
                <w:lang w:val="en-US" w:eastAsia="zh-CN" w:bidi="ar"/>
              </w:rPr>
              <w:t>执法检查的唯一标识，主键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center"/>
              <w:textAlignment w:val="center"/>
              <w:rPr>
                <w:lang w:eastAsia="zh-CN"/>
              </w:rPr>
            </w:pPr>
            <w:r>
              <w:rPr>
                <w:rFonts w:hint="default" w:ascii="Calibri" w:hAnsi="Calibri" w:eastAsia="等线" w:cs="Calibri"/>
                <w:i w:val="0"/>
                <w:iCs w:val="0"/>
                <w:color w:val="000000"/>
                <w:kern w:val="0"/>
                <w:sz w:val="22"/>
                <w:szCs w:val="22"/>
                <w:u w:val="none"/>
                <w:lang w:val="en-US" w:eastAsia="zh-CN" w:bidi="ar"/>
              </w:rPr>
              <w:t>检查名称</w:t>
            </w:r>
          </w:p>
        </w:tc>
        <w:tc>
          <w:tcPr>
            <w:tcW w:w="1418" w:type="dxa"/>
            <w:tcBorders>
              <w:left w:val="single" w:color="auto" w:sz="4" w:space="0"/>
              <w:right w:val="single" w:color="auto" w:sz="4" w:space="0"/>
            </w:tcBorders>
            <w:vAlign w:val="center"/>
          </w:tcPr>
          <w:p>
            <w:pPr>
              <w:keepNext w:val="0"/>
              <w:keepLines w:val="0"/>
              <w:widowControl/>
              <w:suppressLineNumbers w:val="0"/>
              <w:jc w:val="center"/>
              <w:textAlignment w:val="center"/>
              <w:rPr>
                <w:lang w:eastAsia="zh-CN"/>
              </w:rPr>
            </w:pPr>
            <w:r>
              <w:rPr>
                <w:rFonts w:hint="default" w:ascii="Calibri" w:hAnsi="Calibri" w:eastAsia="等线" w:cs="Calibri"/>
                <w:i w:val="0"/>
                <w:iCs w:val="0"/>
                <w:color w:val="000000"/>
                <w:kern w:val="0"/>
                <w:sz w:val="22"/>
                <w:szCs w:val="22"/>
                <w:u w:val="none"/>
                <w:lang w:val="en-US" w:eastAsia="zh-CN" w:bidi="ar"/>
              </w:rPr>
              <w:t>check_name</w:t>
            </w:r>
          </w:p>
        </w:tc>
        <w:tc>
          <w:tcPr>
            <w:tcW w:w="1701" w:type="dxa"/>
            <w:tcBorders>
              <w:left w:val="single" w:color="auto" w:sz="4" w:space="0"/>
              <w:right w:val="single" w:color="auto" w:sz="4" w:space="0"/>
            </w:tcBorders>
            <w:vAlign w:val="center"/>
          </w:tcPr>
          <w:p>
            <w:pPr>
              <w:keepNext w:val="0"/>
              <w:keepLines w:val="0"/>
              <w:widowControl/>
              <w:suppressLineNumbers w:val="0"/>
              <w:jc w:val="center"/>
              <w:textAlignment w:val="center"/>
              <w:rPr>
                <w:lang w:eastAsia="zh-CN"/>
              </w:rPr>
            </w:pPr>
            <w:r>
              <w:rPr>
                <w:rFonts w:hint="default" w:ascii="Calibri" w:hAnsi="Calibri" w:eastAsia="等线" w:cs="Calibri"/>
                <w:i w:val="0"/>
                <w:iCs w:val="0"/>
                <w:color w:val="000000"/>
                <w:kern w:val="0"/>
                <w:sz w:val="22"/>
                <w:szCs w:val="22"/>
                <w:u w:val="none"/>
                <w:lang w:val="en-US" w:eastAsia="zh-CN" w:bidi="ar"/>
              </w:rPr>
              <w:t>varchar(100)</w:t>
            </w:r>
          </w:p>
        </w:tc>
        <w:tc>
          <w:tcPr>
            <w:tcW w:w="1134" w:type="dxa"/>
            <w:tcBorders>
              <w:left w:val="single" w:color="auto" w:sz="4" w:space="0"/>
              <w:right w:val="single" w:color="auto" w:sz="4" w:space="0"/>
            </w:tcBorders>
            <w:vAlign w:val="center"/>
          </w:tcPr>
          <w:p>
            <w:pPr>
              <w:keepNext w:val="0"/>
              <w:keepLines w:val="0"/>
              <w:widowControl/>
              <w:suppressLineNumbers w:val="0"/>
              <w:jc w:val="center"/>
              <w:textAlignment w:val="center"/>
              <w:rPr>
                <w:rFonts w:ascii="宋体" w:hAnsi="宋体"/>
                <w:lang w:eastAsia="zh-CN"/>
              </w:rPr>
            </w:pPr>
            <w:r>
              <w:rPr>
                <w:rFonts w:hint="default" w:ascii="Calibri" w:hAnsi="Calibri" w:eastAsia="等线" w:cs="Calibri"/>
                <w:i w:val="0"/>
                <w:iCs w:val="0"/>
                <w:color w:val="000000"/>
                <w:kern w:val="0"/>
                <w:sz w:val="22"/>
                <w:szCs w:val="22"/>
                <w:u w:val="none"/>
                <w:lang w:val="en-US" w:eastAsia="zh-CN" w:bidi="ar"/>
              </w:rPr>
              <w:t>否</w:t>
            </w:r>
          </w:p>
        </w:tc>
        <w:tc>
          <w:tcPr>
            <w:tcW w:w="2245" w:type="dxa"/>
            <w:tcBorders>
              <w:left w:val="single" w:color="auto" w:sz="4" w:space="0"/>
              <w:right w:val="single" w:color="auto" w:sz="4" w:space="0"/>
            </w:tcBorders>
            <w:vAlign w:val="center"/>
          </w:tcPr>
          <w:p>
            <w:pPr>
              <w:keepNext w:val="0"/>
              <w:keepLines w:val="0"/>
              <w:widowControl/>
              <w:suppressLineNumbers w:val="0"/>
              <w:jc w:val="center"/>
              <w:textAlignment w:val="center"/>
              <w:rPr>
                <w:lang w:eastAsia="zh-CN"/>
              </w:rPr>
            </w:pPr>
            <w:r>
              <w:rPr>
                <w:rFonts w:hint="default" w:ascii="Calibri" w:hAnsi="Calibri" w:eastAsia="等线" w:cs="Calibri"/>
                <w:i w:val="0"/>
                <w:iCs w:val="0"/>
                <w:color w:val="000000"/>
                <w:kern w:val="0"/>
                <w:sz w:val="22"/>
                <w:szCs w:val="22"/>
                <w:u w:val="none"/>
                <w:lang w:val="en-US" w:eastAsia="zh-CN" w:bidi="ar"/>
              </w:rPr>
              <w:t>2025年上半年社区矫正专项执法检查、XX街道司法所日常执法检查</w:t>
            </w:r>
          </w:p>
        </w:tc>
        <w:tc>
          <w:tcPr>
            <w:tcW w:w="1745" w:type="dxa"/>
            <w:tcBorders>
              <w:left w:val="single" w:color="auto" w:sz="4" w:space="0"/>
            </w:tcBorders>
            <w:vAlign w:val="center"/>
          </w:tcPr>
          <w:p>
            <w:pPr>
              <w:keepNext w:val="0"/>
              <w:keepLines w:val="0"/>
              <w:widowControl/>
              <w:suppressLineNumbers w:val="0"/>
              <w:jc w:val="left"/>
              <w:textAlignment w:val="center"/>
              <w:rPr>
                <w:lang w:eastAsia="zh-CN"/>
              </w:rPr>
            </w:pPr>
            <w:r>
              <w:rPr>
                <w:rFonts w:hint="default" w:ascii="Calibri" w:hAnsi="Calibri" w:eastAsia="等线" w:cs="Calibri"/>
                <w:i w:val="0"/>
                <w:iCs w:val="0"/>
                <w:color w:val="000000"/>
                <w:kern w:val="0"/>
                <w:sz w:val="22"/>
                <w:szCs w:val="22"/>
                <w:u w:val="none"/>
                <w:lang w:val="en-US" w:eastAsia="zh-CN" w:bidi="ar"/>
              </w:rPr>
              <w:t>执法检查的正式名称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center"/>
              <w:textAlignment w:val="center"/>
              <w:rPr>
                <w:lang w:eastAsia="zh-CN"/>
              </w:rPr>
            </w:pPr>
            <w:r>
              <w:rPr>
                <w:rFonts w:hint="default" w:ascii="Calibri" w:hAnsi="Calibri" w:eastAsia="等线" w:cs="Calibri"/>
                <w:i w:val="0"/>
                <w:iCs w:val="0"/>
                <w:color w:val="000000"/>
                <w:kern w:val="0"/>
                <w:sz w:val="22"/>
                <w:szCs w:val="22"/>
                <w:u w:val="none"/>
                <w:lang w:val="en-US" w:eastAsia="zh-CN" w:bidi="ar"/>
              </w:rPr>
              <w:t>检查类型</w:t>
            </w:r>
          </w:p>
        </w:tc>
        <w:tc>
          <w:tcPr>
            <w:tcW w:w="1418" w:type="dxa"/>
            <w:tcBorders>
              <w:left w:val="single" w:color="auto" w:sz="4" w:space="0"/>
              <w:right w:val="single" w:color="auto" w:sz="4" w:space="0"/>
            </w:tcBorders>
            <w:vAlign w:val="center"/>
          </w:tcPr>
          <w:p>
            <w:pPr>
              <w:keepNext w:val="0"/>
              <w:keepLines w:val="0"/>
              <w:widowControl/>
              <w:suppressLineNumbers w:val="0"/>
              <w:jc w:val="center"/>
              <w:textAlignment w:val="center"/>
              <w:rPr>
                <w:rFonts w:hint="eastAsia"/>
                <w:lang w:eastAsia="zh-CN"/>
              </w:rPr>
            </w:pPr>
            <w:r>
              <w:rPr>
                <w:rFonts w:hint="default" w:ascii="Calibri" w:hAnsi="Calibri" w:eastAsia="等线" w:cs="Calibri"/>
                <w:i w:val="0"/>
                <w:iCs w:val="0"/>
                <w:color w:val="000000"/>
                <w:kern w:val="0"/>
                <w:sz w:val="22"/>
                <w:szCs w:val="22"/>
                <w:u w:val="none"/>
                <w:lang w:val="en-US" w:eastAsia="zh-CN" w:bidi="ar"/>
              </w:rPr>
              <w:t>check_type</w:t>
            </w:r>
          </w:p>
        </w:tc>
        <w:tc>
          <w:tcPr>
            <w:tcW w:w="1701" w:type="dxa"/>
            <w:tcBorders>
              <w:left w:val="single" w:color="auto" w:sz="4" w:space="0"/>
              <w:right w:val="single" w:color="auto" w:sz="4" w:space="0"/>
            </w:tcBorders>
            <w:vAlign w:val="center"/>
          </w:tcPr>
          <w:p>
            <w:pPr>
              <w:keepNext w:val="0"/>
              <w:keepLines w:val="0"/>
              <w:widowControl/>
              <w:suppressLineNumbers w:val="0"/>
              <w:jc w:val="center"/>
              <w:textAlignment w:val="center"/>
              <w:rPr>
                <w:rFonts w:hint="eastAsia"/>
                <w:lang w:eastAsia="zh-CN"/>
              </w:rPr>
            </w:pPr>
            <w:r>
              <w:rPr>
                <w:rFonts w:hint="default" w:ascii="Calibri" w:hAnsi="Calibri" w:eastAsia="等线" w:cs="Calibri"/>
                <w:i w:val="0"/>
                <w:iCs w:val="0"/>
                <w:color w:val="000000"/>
                <w:kern w:val="0"/>
                <w:sz w:val="22"/>
                <w:szCs w:val="22"/>
                <w:u w:val="none"/>
                <w:lang w:val="en-US" w:eastAsia="zh-CN" w:bidi="ar"/>
              </w:rPr>
              <w:t>varchar(20)</w:t>
            </w:r>
          </w:p>
        </w:tc>
        <w:tc>
          <w:tcPr>
            <w:tcW w:w="1134" w:type="dxa"/>
            <w:tcBorders>
              <w:left w:val="single" w:color="auto" w:sz="4" w:space="0"/>
              <w:right w:val="single" w:color="auto" w:sz="4" w:space="0"/>
            </w:tcBorders>
            <w:vAlign w:val="center"/>
          </w:tcPr>
          <w:p>
            <w:pPr>
              <w:keepNext w:val="0"/>
              <w:keepLines w:val="0"/>
              <w:widowControl/>
              <w:suppressLineNumbers w:val="0"/>
              <w:jc w:val="center"/>
              <w:textAlignment w:val="center"/>
              <w:rPr>
                <w:rFonts w:ascii="宋体" w:hAnsi="宋体"/>
                <w:lang w:eastAsia="zh-CN"/>
              </w:rPr>
            </w:pPr>
            <w:r>
              <w:rPr>
                <w:rFonts w:hint="default" w:ascii="Calibri" w:hAnsi="Calibri" w:eastAsia="等线" w:cs="Calibri"/>
                <w:i w:val="0"/>
                <w:iCs w:val="0"/>
                <w:color w:val="000000"/>
                <w:kern w:val="0"/>
                <w:sz w:val="22"/>
                <w:szCs w:val="22"/>
                <w:u w:val="none"/>
                <w:lang w:val="en-US" w:eastAsia="zh-CN" w:bidi="ar"/>
              </w:rPr>
              <w:t>否</w:t>
            </w:r>
          </w:p>
        </w:tc>
        <w:tc>
          <w:tcPr>
            <w:tcW w:w="2245" w:type="dxa"/>
            <w:tcBorders>
              <w:left w:val="single" w:color="auto" w:sz="4" w:space="0"/>
              <w:right w:val="single" w:color="auto" w:sz="4" w:space="0"/>
            </w:tcBorders>
            <w:vAlign w:val="center"/>
          </w:tcPr>
          <w:p>
            <w:pPr>
              <w:keepNext w:val="0"/>
              <w:keepLines w:val="0"/>
              <w:widowControl/>
              <w:suppressLineNumbers w:val="0"/>
              <w:jc w:val="center"/>
              <w:textAlignment w:val="center"/>
              <w:rPr>
                <w:rFonts w:hint="eastAsia" w:ascii="宋体" w:hAnsi="宋体"/>
                <w:lang w:eastAsia="zh-CN"/>
              </w:rPr>
            </w:pPr>
            <w:r>
              <w:rPr>
                <w:rFonts w:hint="default" w:ascii="Calibri" w:hAnsi="Calibri" w:eastAsia="等线" w:cs="Calibri"/>
                <w:i w:val="0"/>
                <w:iCs w:val="0"/>
                <w:color w:val="000000"/>
                <w:kern w:val="0"/>
                <w:sz w:val="22"/>
                <w:szCs w:val="22"/>
                <w:u w:val="none"/>
                <w:lang w:val="en-US" w:eastAsia="zh-CN" w:bidi="ar"/>
              </w:rPr>
              <w:t>日常检查、专项检查、交叉检查、年度执法检查、突击检查</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lang w:eastAsia="zh-CN"/>
              </w:rPr>
            </w:pPr>
            <w:r>
              <w:rPr>
                <w:rFonts w:hint="default" w:ascii="Calibri" w:hAnsi="Calibri" w:eastAsia="等线" w:cs="Calibri"/>
                <w:i w:val="0"/>
                <w:iCs w:val="0"/>
                <w:color w:val="000000"/>
                <w:kern w:val="0"/>
                <w:sz w:val="22"/>
                <w:szCs w:val="22"/>
                <w:u w:val="none"/>
                <w:lang w:val="en-US" w:eastAsia="zh-CN" w:bidi="ar"/>
              </w:rPr>
              <w:t>执法检查的类型分类</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center"/>
              <w:textAlignment w:val="center"/>
              <w:rPr>
                <w:lang w:eastAsia="zh-CN"/>
              </w:rPr>
            </w:pPr>
            <w:r>
              <w:rPr>
                <w:rFonts w:hint="default" w:ascii="Calibri" w:hAnsi="Calibri" w:eastAsia="等线" w:cs="Calibri"/>
                <w:i w:val="0"/>
                <w:iCs w:val="0"/>
                <w:color w:val="000000"/>
                <w:kern w:val="0"/>
                <w:sz w:val="22"/>
                <w:szCs w:val="22"/>
                <w:u w:val="none"/>
                <w:lang w:val="en-US" w:eastAsia="zh-CN" w:bidi="ar"/>
              </w:rPr>
              <w:t>检查单位</w:t>
            </w:r>
          </w:p>
        </w:tc>
        <w:tc>
          <w:tcPr>
            <w:tcW w:w="1418" w:type="dxa"/>
            <w:tcBorders>
              <w:left w:val="single" w:color="auto" w:sz="4" w:space="0"/>
              <w:right w:val="single" w:color="auto" w:sz="4" w:space="0"/>
            </w:tcBorders>
            <w:vAlign w:val="center"/>
          </w:tcPr>
          <w:p>
            <w:pPr>
              <w:keepNext w:val="0"/>
              <w:keepLines w:val="0"/>
              <w:widowControl/>
              <w:suppressLineNumbers w:val="0"/>
              <w:jc w:val="center"/>
              <w:textAlignment w:val="center"/>
              <w:rPr>
                <w:rFonts w:hint="eastAsia"/>
                <w:lang w:eastAsia="zh-CN"/>
              </w:rPr>
            </w:pPr>
            <w:r>
              <w:rPr>
                <w:rFonts w:hint="default" w:ascii="Calibri" w:hAnsi="Calibri" w:eastAsia="等线" w:cs="Calibri"/>
                <w:i w:val="0"/>
                <w:iCs w:val="0"/>
                <w:color w:val="000000"/>
                <w:kern w:val="0"/>
                <w:sz w:val="22"/>
                <w:szCs w:val="22"/>
                <w:u w:val="none"/>
                <w:lang w:val="en-US" w:eastAsia="zh-CN" w:bidi="ar"/>
              </w:rPr>
              <w:t>check_unit</w:t>
            </w:r>
          </w:p>
        </w:tc>
        <w:tc>
          <w:tcPr>
            <w:tcW w:w="1701" w:type="dxa"/>
            <w:tcBorders>
              <w:left w:val="single" w:color="auto" w:sz="4" w:space="0"/>
              <w:right w:val="single" w:color="auto" w:sz="4" w:space="0"/>
            </w:tcBorders>
            <w:vAlign w:val="center"/>
          </w:tcPr>
          <w:p>
            <w:pPr>
              <w:keepNext w:val="0"/>
              <w:keepLines w:val="0"/>
              <w:widowControl/>
              <w:suppressLineNumbers w:val="0"/>
              <w:jc w:val="center"/>
              <w:textAlignment w:val="center"/>
              <w:rPr>
                <w:rFonts w:hint="eastAsia"/>
                <w:lang w:eastAsia="zh-CN"/>
              </w:rPr>
            </w:pPr>
            <w:r>
              <w:rPr>
                <w:rFonts w:hint="default" w:ascii="Calibri" w:hAnsi="Calibri" w:eastAsia="等线" w:cs="Calibri"/>
                <w:i w:val="0"/>
                <w:iCs w:val="0"/>
                <w:color w:val="000000"/>
                <w:kern w:val="0"/>
                <w:sz w:val="22"/>
                <w:szCs w:val="22"/>
                <w:u w:val="none"/>
                <w:lang w:val="en-US" w:eastAsia="zh-CN" w:bidi="ar"/>
              </w:rPr>
              <w:t>varchar(100)</w:t>
            </w:r>
          </w:p>
        </w:tc>
        <w:tc>
          <w:tcPr>
            <w:tcW w:w="1134" w:type="dxa"/>
            <w:tcBorders>
              <w:left w:val="single" w:color="auto" w:sz="4" w:space="0"/>
              <w:right w:val="single" w:color="auto" w:sz="4" w:space="0"/>
            </w:tcBorders>
            <w:vAlign w:val="center"/>
          </w:tcPr>
          <w:p>
            <w:pPr>
              <w:keepNext w:val="0"/>
              <w:keepLines w:val="0"/>
              <w:widowControl/>
              <w:suppressLineNumbers w:val="0"/>
              <w:jc w:val="center"/>
              <w:textAlignment w:val="center"/>
              <w:rPr>
                <w:rFonts w:ascii="宋体" w:hAnsi="宋体"/>
                <w:lang w:eastAsia="zh-CN"/>
              </w:rPr>
            </w:pPr>
            <w:r>
              <w:rPr>
                <w:rFonts w:hint="default" w:ascii="Calibri" w:hAnsi="Calibri" w:eastAsia="等线" w:cs="Calibri"/>
                <w:i w:val="0"/>
                <w:iCs w:val="0"/>
                <w:color w:val="000000"/>
                <w:kern w:val="0"/>
                <w:sz w:val="22"/>
                <w:szCs w:val="22"/>
                <w:u w:val="none"/>
                <w:lang w:val="en-US" w:eastAsia="zh-CN" w:bidi="ar"/>
              </w:rPr>
              <w:t>否</w:t>
            </w:r>
          </w:p>
        </w:tc>
        <w:tc>
          <w:tcPr>
            <w:tcW w:w="2245" w:type="dxa"/>
            <w:tcBorders>
              <w:left w:val="single" w:color="auto" w:sz="4" w:space="0"/>
              <w:right w:val="single" w:color="auto" w:sz="4" w:space="0"/>
            </w:tcBorders>
            <w:vAlign w:val="center"/>
          </w:tcPr>
          <w:p>
            <w:pPr>
              <w:keepNext w:val="0"/>
              <w:keepLines w:val="0"/>
              <w:widowControl/>
              <w:suppressLineNumbers w:val="0"/>
              <w:jc w:val="center"/>
              <w:textAlignment w:val="center"/>
              <w:rPr>
                <w:rFonts w:hint="eastAsia" w:ascii="宋体" w:hAnsi="宋体"/>
                <w:lang w:eastAsia="zh-CN"/>
              </w:rPr>
            </w:pPr>
            <w:r>
              <w:rPr>
                <w:rFonts w:hint="default" w:ascii="Calibri" w:hAnsi="Calibri" w:eastAsia="等线" w:cs="Calibri"/>
                <w:i w:val="0"/>
                <w:iCs w:val="0"/>
                <w:color w:val="000000"/>
                <w:kern w:val="0"/>
                <w:sz w:val="22"/>
                <w:szCs w:val="22"/>
                <w:u w:val="none"/>
                <w:lang w:val="en-US" w:eastAsia="zh-CN" w:bidi="ar"/>
              </w:rPr>
              <w:t>XX区司法局、XX市司法局社区矫正管理局</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lang w:eastAsia="zh-CN"/>
              </w:rPr>
            </w:pPr>
            <w:r>
              <w:rPr>
                <w:rFonts w:hint="default" w:ascii="Calibri" w:hAnsi="Calibri" w:eastAsia="等线" w:cs="Calibri"/>
                <w:i w:val="0"/>
                <w:iCs w:val="0"/>
                <w:color w:val="000000"/>
                <w:kern w:val="0"/>
                <w:sz w:val="22"/>
                <w:szCs w:val="22"/>
                <w:u w:val="none"/>
                <w:lang w:val="en-US" w:eastAsia="zh-CN" w:bidi="ar"/>
              </w:rPr>
              <w:t>组织实施检查的单位全称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center"/>
              <w:textAlignment w:val="center"/>
              <w:rPr>
                <w:lang w:eastAsia="zh-CN"/>
              </w:rPr>
            </w:pPr>
            <w:r>
              <w:rPr>
                <w:rFonts w:hint="default" w:ascii="Calibri" w:hAnsi="Calibri" w:eastAsia="等线" w:cs="Calibri"/>
                <w:i w:val="0"/>
                <w:iCs w:val="0"/>
                <w:color w:val="000000"/>
                <w:kern w:val="0"/>
                <w:sz w:val="22"/>
                <w:szCs w:val="22"/>
                <w:u w:val="none"/>
                <w:lang w:val="en-US" w:eastAsia="zh-CN" w:bidi="ar"/>
              </w:rPr>
              <w:t>被检查单位</w:t>
            </w:r>
          </w:p>
        </w:tc>
        <w:tc>
          <w:tcPr>
            <w:tcW w:w="1418" w:type="dxa"/>
            <w:tcBorders>
              <w:left w:val="single" w:color="auto" w:sz="4" w:space="0"/>
              <w:right w:val="single" w:color="auto" w:sz="4" w:space="0"/>
            </w:tcBorders>
            <w:vAlign w:val="center"/>
          </w:tcPr>
          <w:p>
            <w:pPr>
              <w:keepNext w:val="0"/>
              <w:keepLines w:val="0"/>
              <w:widowControl/>
              <w:suppressLineNumbers w:val="0"/>
              <w:jc w:val="center"/>
              <w:textAlignment w:val="center"/>
              <w:rPr>
                <w:rFonts w:hint="eastAsia"/>
                <w:lang w:eastAsia="zh-CN"/>
              </w:rPr>
            </w:pPr>
            <w:r>
              <w:rPr>
                <w:rFonts w:hint="default" w:ascii="Calibri" w:hAnsi="Calibri" w:eastAsia="等线" w:cs="Calibri"/>
                <w:i w:val="0"/>
                <w:iCs w:val="0"/>
                <w:color w:val="000000"/>
                <w:kern w:val="0"/>
                <w:sz w:val="22"/>
                <w:szCs w:val="22"/>
                <w:u w:val="none"/>
                <w:lang w:val="en-US" w:eastAsia="zh-CN" w:bidi="ar"/>
              </w:rPr>
              <w:t>checked_unit</w:t>
            </w:r>
          </w:p>
        </w:tc>
        <w:tc>
          <w:tcPr>
            <w:tcW w:w="1701" w:type="dxa"/>
            <w:tcBorders>
              <w:left w:val="single" w:color="auto" w:sz="4" w:space="0"/>
              <w:right w:val="single" w:color="auto" w:sz="4" w:space="0"/>
            </w:tcBorders>
            <w:vAlign w:val="center"/>
          </w:tcPr>
          <w:p>
            <w:pPr>
              <w:keepNext w:val="0"/>
              <w:keepLines w:val="0"/>
              <w:widowControl/>
              <w:suppressLineNumbers w:val="0"/>
              <w:jc w:val="center"/>
              <w:textAlignment w:val="center"/>
              <w:rPr>
                <w:rFonts w:hint="eastAsia"/>
                <w:lang w:eastAsia="zh-CN"/>
              </w:rPr>
            </w:pPr>
            <w:r>
              <w:rPr>
                <w:rFonts w:hint="default" w:ascii="Calibri" w:hAnsi="Calibri" w:eastAsia="等线" w:cs="Calibri"/>
                <w:i w:val="0"/>
                <w:iCs w:val="0"/>
                <w:color w:val="000000"/>
                <w:kern w:val="0"/>
                <w:sz w:val="22"/>
                <w:szCs w:val="22"/>
                <w:u w:val="none"/>
                <w:lang w:val="en-US" w:eastAsia="zh-CN" w:bidi="ar"/>
              </w:rPr>
              <w:t>varchar(100)</w:t>
            </w:r>
          </w:p>
        </w:tc>
        <w:tc>
          <w:tcPr>
            <w:tcW w:w="1134" w:type="dxa"/>
            <w:tcBorders>
              <w:left w:val="single" w:color="auto" w:sz="4" w:space="0"/>
              <w:right w:val="single" w:color="auto" w:sz="4" w:space="0"/>
            </w:tcBorders>
            <w:vAlign w:val="center"/>
          </w:tcPr>
          <w:p>
            <w:pPr>
              <w:keepNext w:val="0"/>
              <w:keepLines w:val="0"/>
              <w:widowControl/>
              <w:suppressLineNumbers w:val="0"/>
              <w:jc w:val="center"/>
              <w:textAlignment w:val="center"/>
              <w:rPr>
                <w:rFonts w:ascii="宋体" w:hAnsi="宋体"/>
                <w:lang w:eastAsia="zh-CN"/>
              </w:rPr>
            </w:pPr>
            <w:r>
              <w:rPr>
                <w:rFonts w:hint="default" w:ascii="Calibri" w:hAnsi="Calibri" w:eastAsia="等线" w:cs="Calibri"/>
                <w:i w:val="0"/>
                <w:iCs w:val="0"/>
                <w:color w:val="000000"/>
                <w:kern w:val="0"/>
                <w:sz w:val="22"/>
                <w:szCs w:val="22"/>
                <w:u w:val="none"/>
                <w:lang w:val="en-US" w:eastAsia="zh-CN" w:bidi="ar"/>
              </w:rPr>
              <w:t>否</w:t>
            </w:r>
          </w:p>
        </w:tc>
        <w:tc>
          <w:tcPr>
            <w:tcW w:w="2245" w:type="dxa"/>
            <w:tcBorders>
              <w:left w:val="single" w:color="auto" w:sz="4" w:space="0"/>
              <w:right w:val="single" w:color="auto" w:sz="4" w:space="0"/>
            </w:tcBorders>
            <w:vAlign w:val="center"/>
          </w:tcPr>
          <w:p>
            <w:pPr>
              <w:keepNext w:val="0"/>
              <w:keepLines w:val="0"/>
              <w:widowControl/>
              <w:suppressLineNumbers w:val="0"/>
              <w:jc w:val="center"/>
              <w:textAlignment w:val="center"/>
              <w:rPr>
                <w:rFonts w:hint="eastAsia" w:ascii="宋体" w:hAnsi="宋体"/>
                <w:lang w:eastAsia="zh-CN"/>
              </w:rPr>
            </w:pPr>
            <w:r>
              <w:rPr>
                <w:rFonts w:hint="default" w:ascii="Calibri" w:hAnsi="Calibri" w:eastAsia="等线" w:cs="Calibri"/>
                <w:i w:val="0"/>
                <w:iCs w:val="0"/>
                <w:color w:val="000000"/>
                <w:kern w:val="0"/>
                <w:sz w:val="22"/>
                <w:szCs w:val="22"/>
                <w:u w:val="none"/>
                <w:lang w:val="en-US" w:eastAsia="zh-CN" w:bidi="ar"/>
              </w:rPr>
              <w:t>XX街道司法所、XX镇司法所</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lang w:eastAsia="zh-CN"/>
              </w:rPr>
            </w:pPr>
            <w:r>
              <w:rPr>
                <w:rFonts w:hint="default" w:ascii="Calibri" w:hAnsi="Calibri" w:eastAsia="等线" w:cs="Calibri"/>
                <w:i w:val="0"/>
                <w:iCs w:val="0"/>
                <w:color w:val="000000"/>
                <w:kern w:val="0"/>
                <w:sz w:val="22"/>
                <w:szCs w:val="22"/>
                <w:u w:val="none"/>
                <w:lang w:val="en-US" w:eastAsia="zh-CN" w:bidi="ar"/>
              </w:rPr>
              <w:t>接受检查的基层社区矫正机构全称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center"/>
              <w:textAlignment w:val="center"/>
              <w:rPr>
                <w:lang w:eastAsia="zh-CN"/>
              </w:rPr>
            </w:pPr>
            <w:r>
              <w:rPr>
                <w:rFonts w:hint="default" w:ascii="Calibri" w:hAnsi="Calibri" w:eastAsia="等线" w:cs="Calibri"/>
                <w:i w:val="0"/>
                <w:iCs w:val="0"/>
                <w:color w:val="000000"/>
                <w:kern w:val="0"/>
                <w:sz w:val="22"/>
                <w:szCs w:val="22"/>
                <w:u w:val="none"/>
                <w:lang w:val="en-US" w:eastAsia="zh-CN" w:bidi="ar"/>
              </w:rPr>
              <w:t>检查起始日期</w:t>
            </w:r>
          </w:p>
        </w:tc>
        <w:tc>
          <w:tcPr>
            <w:tcW w:w="1418" w:type="dxa"/>
            <w:tcBorders>
              <w:left w:val="single" w:color="auto" w:sz="4" w:space="0"/>
              <w:right w:val="single" w:color="auto" w:sz="4" w:space="0"/>
            </w:tcBorders>
            <w:vAlign w:val="center"/>
          </w:tcPr>
          <w:p>
            <w:pPr>
              <w:keepNext w:val="0"/>
              <w:keepLines w:val="0"/>
              <w:widowControl/>
              <w:suppressLineNumbers w:val="0"/>
              <w:jc w:val="center"/>
              <w:textAlignment w:val="center"/>
              <w:rPr>
                <w:rFonts w:hint="eastAsia"/>
                <w:lang w:eastAsia="zh-CN"/>
              </w:rPr>
            </w:pPr>
            <w:r>
              <w:rPr>
                <w:rFonts w:hint="default" w:ascii="Calibri" w:hAnsi="Calibri" w:eastAsia="等线" w:cs="Calibri"/>
                <w:i w:val="0"/>
                <w:iCs w:val="0"/>
                <w:color w:val="000000"/>
                <w:kern w:val="0"/>
                <w:sz w:val="22"/>
                <w:szCs w:val="22"/>
                <w:u w:val="none"/>
                <w:lang w:val="en-US" w:eastAsia="zh-CN" w:bidi="ar"/>
              </w:rPr>
              <w:t>check_start_date</w:t>
            </w:r>
          </w:p>
        </w:tc>
        <w:tc>
          <w:tcPr>
            <w:tcW w:w="1701" w:type="dxa"/>
            <w:tcBorders>
              <w:left w:val="single" w:color="auto" w:sz="4" w:space="0"/>
              <w:right w:val="single" w:color="auto" w:sz="4" w:space="0"/>
            </w:tcBorders>
            <w:vAlign w:val="center"/>
          </w:tcPr>
          <w:p>
            <w:pPr>
              <w:keepNext w:val="0"/>
              <w:keepLines w:val="0"/>
              <w:widowControl/>
              <w:suppressLineNumbers w:val="0"/>
              <w:jc w:val="center"/>
              <w:textAlignment w:val="center"/>
              <w:rPr>
                <w:rFonts w:hint="eastAsia"/>
                <w:lang w:eastAsia="zh-CN"/>
              </w:rPr>
            </w:pPr>
            <w:r>
              <w:rPr>
                <w:rFonts w:hint="default" w:ascii="Calibri" w:hAnsi="Calibri" w:eastAsia="等线" w:cs="Calibri"/>
                <w:i w:val="0"/>
                <w:iCs w:val="0"/>
                <w:color w:val="000000"/>
                <w:kern w:val="0"/>
                <w:sz w:val="22"/>
                <w:szCs w:val="22"/>
                <w:u w:val="none"/>
                <w:lang w:val="en-US" w:eastAsia="zh-CN" w:bidi="ar"/>
              </w:rPr>
              <w:t>date</w:t>
            </w:r>
          </w:p>
        </w:tc>
        <w:tc>
          <w:tcPr>
            <w:tcW w:w="1134" w:type="dxa"/>
            <w:tcBorders>
              <w:left w:val="single" w:color="auto" w:sz="4" w:space="0"/>
              <w:right w:val="single" w:color="auto" w:sz="4" w:space="0"/>
            </w:tcBorders>
            <w:vAlign w:val="center"/>
          </w:tcPr>
          <w:p>
            <w:pPr>
              <w:keepNext w:val="0"/>
              <w:keepLines w:val="0"/>
              <w:widowControl/>
              <w:suppressLineNumbers w:val="0"/>
              <w:jc w:val="center"/>
              <w:textAlignment w:val="center"/>
              <w:rPr>
                <w:rFonts w:ascii="宋体" w:hAnsi="宋体"/>
                <w:lang w:eastAsia="zh-CN"/>
              </w:rPr>
            </w:pPr>
            <w:r>
              <w:rPr>
                <w:rFonts w:hint="default" w:ascii="Calibri" w:hAnsi="Calibri" w:eastAsia="等线" w:cs="Calibri"/>
                <w:i w:val="0"/>
                <w:iCs w:val="0"/>
                <w:color w:val="000000"/>
                <w:kern w:val="0"/>
                <w:sz w:val="22"/>
                <w:szCs w:val="22"/>
                <w:u w:val="none"/>
                <w:lang w:val="en-US" w:eastAsia="zh-CN" w:bidi="ar"/>
              </w:rPr>
              <w:t>否</w:t>
            </w:r>
          </w:p>
        </w:tc>
        <w:tc>
          <w:tcPr>
            <w:tcW w:w="2245" w:type="dxa"/>
            <w:tcBorders>
              <w:left w:val="single" w:color="auto" w:sz="4" w:space="0"/>
              <w:right w:val="single" w:color="auto" w:sz="4" w:space="0"/>
            </w:tcBorders>
            <w:vAlign w:val="center"/>
          </w:tcPr>
          <w:p>
            <w:pPr>
              <w:keepNext w:val="0"/>
              <w:keepLines w:val="0"/>
              <w:widowControl/>
              <w:suppressLineNumbers w:val="0"/>
              <w:jc w:val="center"/>
              <w:textAlignment w:val="center"/>
              <w:rPr>
                <w:rFonts w:hint="eastAsia" w:ascii="宋体" w:hAnsi="宋体"/>
                <w:lang w:eastAsia="zh-CN"/>
              </w:rPr>
            </w:pPr>
            <w:r>
              <w:rPr>
                <w:rFonts w:hint="default" w:ascii="Calibri" w:hAnsi="Calibri" w:eastAsia="等线" w:cs="Calibri"/>
                <w:i w:val="0"/>
                <w:iCs w:val="0"/>
                <w:color w:val="000000"/>
                <w:kern w:val="0"/>
                <w:sz w:val="22"/>
                <w:szCs w:val="22"/>
                <w:u w:val="none"/>
                <w:lang w:val="en-US" w:eastAsia="zh-CN" w:bidi="ar"/>
              </w:rPr>
              <w:t>2025/5/1</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lang w:eastAsia="zh-CN"/>
              </w:rPr>
            </w:pPr>
            <w:r>
              <w:rPr>
                <w:rFonts w:hint="default" w:ascii="Calibri" w:hAnsi="Calibri" w:eastAsia="等线" w:cs="Calibri"/>
                <w:i w:val="0"/>
                <w:iCs w:val="0"/>
                <w:color w:val="000000"/>
                <w:kern w:val="0"/>
                <w:sz w:val="22"/>
                <w:szCs w:val="22"/>
                <w:u w:val="none"/>
                <w:lang w:val="en-US" w:eastAsia="zh-CN" w:bidi="ar"/>
              </w:rPr>
              <w:t>检查工作的实际起始日期，格式YYYY-MM-DD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center"/>
              <w:textAlignment w:val="center"/>
              <w:rPr>
                <w:lang w:eastAsia="zh-CN"/>
              </w:rPr>
            </w:pPr>
            <w:r>
              <w:rPr>
                <w:rFonts w:hint="default" w:ascii="Calibri" w:hAnsi="Calibri" w:eastAsia="等线" w:cs="Calibri"/>
                <w:i w:val="0"/>
                <w:iCs w:val="0"/>
                <w:color w:val="000000"/>
                <w:kern w:val="0"/>
                <w:sz w:val="22"/>
                <w:szCs w:val="22"/>
                <w:u w:val="none"/>
                <w:lang w:val="en-US" w:eastAsia="zh-CN" w:bidi="ar"/>
              </w:rPr>
              <w:t>检查结束日期</w:t>
            </w:r>
          </w:p>
        </w:tc>
        <w:tc>
          <w:tcPr>
            <w:tcW w:w="1418" w:type="dxa"/>
            <w:tcBorders>
              <w:left w:val="single" w:color="auto" w:sz="4" w:space="0"/>
              <w:right w:val="single" w:color="auto" w:sz="4" w:space="0"/>
            </w:tcBorders>
            <w:vAlign w:val="center"/>
          </w:tcPr>
          <w:p>
            <w:pPr>
              <w:keepNext w:val="0"/>
              <w:keepLines w:val="0"/>
              <w:widowControl/>
              <w:suppressLineNumbers w:val="0"/>
              <w:jc w:val="center"/>
              <w:textAlignment w:val="center"/>
              <w:rPr>
                <w:rFonts w:hint="eastAsia"/>
                <w:lang w:eastAsia="zh-CN"/>
              </w:rPr>
            </w:pPr>
            <w:r>
              <w:rPr>
                <w:rFonts w:hint="default" w:ascii="Calibri" w:hAnsi="Calibri" w:eastAsia="等线" w:cs="Calibri"/>
                <w:i w:val="0"/>
                <w:iCs w:val="0"/>
                <w:color w:val="000000"/>
                <w:kern w:val="0"/>
                <w:sz w:val="22"/>
                <w:szCs w:val="22"/>
                <w:u w:val="none"/>
                <w:lang w:val="en-US" w:eastAsia="zh-CN" w:bidi="ar"/>
              </w:rPr>
              <w:t>check_end_date</w:t>
            </w:r>
          </w:p>
        </w:tc>
        <w:tc>
          <w:tcPr>
            <w:tcW w:w="1701" w:type="dxa"/>
            <w:tcBorders>
              <w:left w:val="single" w:color="auto" w:sz="4" w:space="0"/>
              <w:right w:val="single" w:color="auto" w:sz="4" w:space="0"/>
            </w:tcBorders>
            <w:vAlign w:val="center"/>
          </w:tcPr>
          <w:p>
            <w:pPr>
              <w:keepNext w:val="0"/>
              <w:keepLines w:val="0"/>
              <w:widowControl/>
              <w:suppressLineNumbers w:val="0"/>
              <w:jc w:val="center"/>
              <w:textAlignment w:val="center"/>
              <w:rPr>
                <w:rFonts w:hint="eastAsia"/>
                <w:lang w:eastAsia="zh-CN"/>
              </w:rPr>
            </w:pPr>
            <w:r>
              <w:rPr>
                <w:rFonts w:hint="default" w:ascii="Calibri" w:hAnsi="Calibri" w:eastAsia="等线" w:cs="Calibri"/>
                <w:i w:val="0"/>
                <w:iCs w:val="0"/>
                <w:color w:val="000000"/>
                <w:kern w:val="0"/>
                <w:sz w:val="22"/>
                <w:szCs w:val="22"/>
                <w:u w:val="none"/>
                <w:lang w:val="en-US" w:eastAsia="zh-CN" w:bidi="ar"/>
              </w:rPr>
              <w:t>date</w:t>
            </w:r>
          </w:p>
        </w:tc>
        <w:tc>
          <w:tcPr>
            <w:tcW w:w="1134" w:type="dxa"/>
            <w:tcBorders>
              <w:left w:val="single" w:color="auto" w:sz="4" w:space="0"/>
              <w:right w:val="single" w:color="auto" w:sz="4" w:space="0"/>
            </w:tcBorders>
            <w:vAlign w:val="center"/>
          </w:tcPr>
          <w:p>
            <w:pPr>
              <w:keepNext w:val="0"/>
              <w:keepLines w:val="0"/>
              <w:widowControl/>
              <w:suppressLineNumbers w:val="0"/>
              <w:jc w:val="center"/>
              <w:textAlignment w:val="center"/>
              <w:rPr>
                <w:rFonts w:ascii="宋体" w:hAnsi="宋体"/>
                <w:lang w:eastAsia="zh-CN"/>
              </w:rPr>
            </w:pPr>
            <w:r>
              <w:rPr>
                <w:rFonts w:hint="default" w:ascii="Calibri" w:hAnsi="Calibri" w:eastAsia="等线" w:cs="Calibri"/>
                <w:i w:val="0"/>
                <w:iCs w:val="0"/>
                <w:color w:val="000000"/>
                <w:kern w:val="0"/>
                <w:sz w:val="22"/>
                <w:szCs w:val="22"/>
                <w:u w:val="none"/>
                <w:lang w:val="en-US" w:eastAsia="zh-CN" w:bidi="ar"/>
              </w:rPr>
              <w:t>否</w:t>
            </w:r>
          </w:p>
        </w:tc>
        <w:tc>
          <w:tcPr>
            <w:tcW w:w="2245" w:type="dxa"/>
            <w:tcBorders>
              <w:left w:val="single" w:color="auto" w:sz="4" w:space="0"/>
              <w:right w:val="single" w:color="auto" w:sz="4" w:space="0"/>
            </w:tcBorders>
            <w:vAlign w:val="center"/>
          </w:tcPr>
          <w:p>
            <w:pPr>
              <w:keepNext w:val="0"/>
              <w:keepLines w:val="0"/>
              <w:widowControl/>
              <w:suppressLineNumbers w:val="0"/>
              <w:jc w:val="center"/>
              <w:textAlignment w:val="center"/>
              <w:rPr>
                <w:rFonts w:hint="eastAsia" w:ascii="宋体" w:hAnsi="宋体"/>
                <w:lang w:eastAsia="zh-CN"/>
              </w:rPr>
            </w:pPr>
            <w:r>
              <w:rPr>
                <w:rFonts w:hint="default" w:ascii="Calibri" w:hAnsi="Calibri" w:eastAsia="等线" w:cs="Calibri"/>
                <w:i w:val="0"/>
                <w:iCs w:val="0"/>
                <w:color w:val="000000"/>
                <w:kern w:val="0"/>
                <w:sz w:val="22"/>
                <w:szCs w:val="22"/>
                <w:u w:val="none"/>
                <w:lang w:val="en-US" w:eastAsia="zh-CN" w:bidi="ar"/>
              </w:rPr>
              <w:t>2025/5/3</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lang w:eastAsia="zh-CN"/>
              </w:rPr>
            </w:pPr>
            <w:r>
              <w:rPr>
                <w:rFonts w:hint="default" w:ascii="Calibri" w:hAnsi="Calibri" w:eastAsia="等线" w:cs="Calibri"/>
                <w:i w:val="0"/>
                <w:iCs w:val="0"/>
                <w:color w:val="000000"/>
                <w:kern w:val="0"/>
                <w:sz w:val="22"/>
                <w:szCs w:val="22"/>
                <w:u w:val="none"/>
                <w:lang w:val="en-US" w:eastAsia="zh-CN" w:bidi="ar"/>
              </w:rPr>
              <w:t>检查工作的实际结束日期，格式YYYY-MM-DD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center"/>
              <w:textAlignment w:val="center"/>
              <w:rPr>
                <w:lang w:eastAsia="zh-CN"/>
              </w:rPr>
            </w:pPr>
            <w:r>
              <w:rPr>
                <w:rFonts w:hint="default" w:ascii="Calibri" w:hAnsi="Calibri" w:eastAsia="等线" w:cs="Calibri"/>
                <w:i w:val="0"/>
                <w:iCs w:val="0"/>
                <w:color w:val="000000"/>
                <w:kern w:val="0"/>
                <w:sz w:val="22"/>
                <w:szCs w:val="22"/>
                <w:u w:val="none"/>
                <w:lang w:val="en-US" w:eastAsia="zh-CN" w:bidi="ar"/>
              </w:rPr>
              <w:t>检查负责人</w:t>
            </w:r>
          </w:p>
        </w:tc>
        <w:tc>
          <w:tcPr>
            <w:tcW w:w="1418" w:type="dxa"/>
            <w:tcBorders>
              <w:left w:val="single" w:color="auto" w:sz="4" w:space="0"/>
              <w:right w:val="single" w:color="auto" w:sz="4" w:space="0"/>
            </w:tcBorders>
            <w:vAlign w:val="center"/>
          </w:tcPr>
          <w:p>
            <w:pPr>
              <w:keepNext w:val="0"/>
              <w:keepLines w:val="0"/>
              <w:widowControl/>
              <w:suppressLineNumbers w:val="0"/>
              <w:jc w:val="center"/>
              <w:textAlignment w:val="center"/>
              <w:rPr>
                <w:rFonts w:hint="eastAsia"/>
                <w:lang w:eastAsia="zh-CN"/>
              </w:rPr>
            </w:pPr>
            <w:r>
              <w:rPr>
                <w:rFonts w:hint="default" w:ascii="Calibri" w:hAnsi="Calibri" w:eastAsia="等线" w:cs="Calibri"/>
                <w:i w:val="0"/>
                <w:iCs w:val="0"/>
                <w:color w:val="000000"/>
                <w:kern w:val="0"/>
                <w:sz w:val="22"/>
                <w:szCs w:val="22"/>
                <w:u w:val="none"/>
                <w:lang w:val="en-US" w:eastAsia="zh-CN" w:bidi="ar"/>
              </w:rPr>
              <w:t>check_leader</w:t>
            </w:r>
          </w:p>
        </w:tc>
        <w:tc>
          <w:tcPr>
            <w:tcW w:w="1701" w:type="dxa"/>
            <w:tcBorders>
              <w:left w:val="single" w:color="auto" w:sz="4" w:space="0"/>
              <w:right w:val="single" w:color="auto" w:sz="4" w:space="0"/>
            </w:tcBorders>
            <w:vAlign w:val="center"/>
          </w:tcPr>
          <w:p>
            <w:pPr>
              <w:keepNext w:val="0"/>
              <w:keepLines w:val="0"/>
              <w:widowControl/>
              <w:suppressLineNumbers w:val="0"/>
              <w:jc w:val="center"/>
              <w:textAlignment w:val="center"/>
              <w:rPr>
                <w:rFonts w:hint="eastAsia"/>
                <w:lang w:eastAsia="zh-CN"/>
              </w:rPr>
            </w:pPr>
            <w:r>
              <w:rPr>
                <w:rFonts w:hint="default" w:ascii="Calibri" w:hAnsi="Calibri" w:eastAsia="等线" w:cs="Calibri"/>
                <w:i w:val="0"/>
                <w:iCs w:val="0"/>
                <w:color w:val="000000"/>
                <w:kern w:val="0"/>
                <w:sz w:val="22"/>
                <w:szCs w:val="22"/>
                <w:u w:val="none"/>
                <w:lang w:val="en-US" w:eastAsia="zh-CN" w:bidi="ar"/>
              </w:rPr>
              <w:t>varchar(50)</w:t>
            </w:r>
          </w:p>
        </w:tc>
        <w:tc>
          <w:tcPr>
            <w:tcW w:w="1134" w:type="dxa"/>
            <w:tcBorders>
              <w:left w:val="single" w:color="auto" w:sz="4" w:space="0"/>
              <w:right w:val="single" w:color="auto" w:sz="4" w:space="0"/>
            </w:tcBorders>
            <w:vAlign w:val="center"/>
          </w:tcPr>
          <w:p>
            <w:pPr>
              <w:keepNext w:val="0"/>
              <w:keepLines w:val="0"/>
              <w:widowControl/>
              <w:suppressLineNumbers w:val="0"/>
              <w:jc w:val="center"/>
              <w:textAlignment w:val="center"/>
              <w:rPr>
                <w:rFonts w:ascii="宋体" w:hAnsi="宋体"/>
                <w:lang w:eastAsia="zh-CN"/>
              </w:rPr>
            </w:pPr>
            <w:r>
              <w:rPr>
                <w:rFonts w:hint="default" w:ascii="Calibri" w:hAnsi="Calibri" w:eastAsia="等线" w:cs="Calibri"/>
                <w:i w:val="0"/>
                <w:iCs w:val="0"/>
                <w:color w:val="000000"/>
                <w:kern w:val="0"/>
                <w:sz w:val="22"/>
                <w:szCs w:val="22"/>
                <w:u w:val="none"/>
                <w:lang w:val="en-US" w:eastAsia="zh-CN" w:bidi="ar"/>
              </w:rPr>
              <w:t>否</w:t>
            </w:r>
          </w:p>
        </w:tc>
        <w:tc>
          <w:tcPr>
            <w:tcW w:w="2245" w:type="dxa"/>
            <w:tcBorders>
              <w:left w:val="single" w:color="auto" w:sz="4" w:space="0"/>
              <w:right w:val="single" w:color="auto" w:sz="4" w:space="0"/>
            </w:tcBorders>
            <w:vAlign w:val="center"/>
          </w:tcPr>
          <w:p>
            <w:pPr>
              <w:keepNext w:val="0"/>
              <w:keepLines w:val="0"/>
              <w:widowControl/>
              <w:suppressLineNumbers w:val="0"/>
              <w:jc w:val="center"/>
              <w:textAlignment w:val="center"/>
              <w:rPr>
                <w:rFonts w:hint="eastAsia" w:ascii="宋体" w:hAnsi="宋体"/>
                <w:lang w:eastAsia="zh-CN"/>
              </w:rPr>
            </w:pPr>
            <w:r>
              <w:rPr>
                <w:rFonts w:hint="default" w:ascii="Calibri" w:hAnsi="Calibri" w:eastAsia="等线" w:cs="Calibri"/>
                <w:i w:val="0"/>
                <w:iCs w:val="0"/>
                <w:color w:val="000000"/>
                <w:kern w:val="0"/>
                <w:sz w:val="22"/>
                <w:szCs w:val="22"/>
                <w:u w:val="none"/>
                <w:lang w:val="en-US" w:eastAsia="zh-CN" w:bidi="ar"/>
              </w:rPr>
              <w:t>张XX（司法局副局长）</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lang w:eastAsia="zh-CN"/>
              </w:rPr>
            </w:pPr>
            <w:r>
              <w:rPr>
                <w:rFonts w:hint="default" w:ascii="Calibri" w:hAnsi="Calibri" w:eastAsia="等线" w:cs="Calibri"/>
                <w:i w:val="0"/>
                <w:iCs w:val="0"/>
                <w:color w:val="000000"/>
                <w:kern w:val="0"/>
                <w:sz w:val="22"/>
                <w:szCs w:val="22"/>
                <w:u w:val="none"/>
                <w:lang w:val="en-US" w:eastAsia="zh-CN" w:bidi="ar"/>
              </w:rPr>
              <w:t>本次检查的负责人姓名及职务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center"/>
              <w:textAlignment w:val="center"/>
              <w:rPr>
                <w:lang w:eastAsia="zh-CN"/>
              </w:rPr>
            </w:pPr>
            <w:r>
              <w:rPr>
                <w:rFonts w:hint="default" w:ascii="Calibri" w:hAnsi="Calibri" w:eastAsia="等线" w:cs="Calibri"/>
                <w:i w:val="0"/>
                <w:iCs w:val="0"/>
                <w:color w:val="000000"/>
                <w:kern w:val="0"/>
                <w:sz w:val="22"/>
                <w:szCs w:val="22"/>
                <w:u w:val="none"/>
                <w:lang w:val="en-US" w:eastAsia="zh-CN" w:bidi="ar"/>
              </w:rPr>
              <w:t>检查组成员</w:t>
            </w:r>
          </w:p>
        </w:tc>
        <w:tc>
          <w:tcPr>
            <w:tcW w:w="1418" w:type="dxa"/>
            <w:tcBorders>
              <w:left w:val="single" w:color="auto" w:sz="4" w:space="0"/>
              <w:right w:val="single" w:color="auto" w:sz="4" w:space="0"/>
            </w:tcBorders>
            <w:vAlign w:val="center"/>
          </w:tcPr>
          <w:p>
            <w:pPr>
              <w:keepNext w:val="0"/>
              <w:keepLines w:val="0"/>
              <w:widowControl/>
              <w:suppressLineNumbers w:val="0"/>
              <w:jc w:val="center"/>
              <w:textAlignment w:val="center"/>
              <w:rPr>
                <w:rFonts w:hint="eastAsia"/>
                <w:lang w:eastAsia="zh-CN"/>
              </w:rPr>
            </w:pPr>
            <w:r>
              <w:rPr>
                <w:rFonts w:hint="default" w:ascii="Calibri" w:hAnsi="Calibri" w:eastAsia="等线" w:cs="Calibri"/>
                <w:i w:val="0"/>
                <w:iCs w:val="0"/>
                <w:color w:val="000000"/>
                <w:kern w:val="0"/>
                <w:sz w:val="22"/>
                <w:szCs w:val="22"/>
                <w:u w:val="none"/>
                <w:lang w:val="en-US" w:eastAsia="zh-CN" w:bidi="ar"/>
              </w:rPr>
              <w:t>check_members</w:t>
            </w:r>
          </w:p>
        </w:tc>
        <w:tc>
          <w:tcPr>
            <w:tcW w:w="1701" w:type="dxa"/>
            <w:tcBorders>
              <w:left w:val="single" w:color="auto" w:sz="4" w:space="0"/>
              <w:right w:val="single" w:color="auto" w:sz="4" w:space="0"/>
            </w:tcBorders>
            <w:vAlign w:val="center"/>
          </w:tcPr>
          <w:p>
            <w:pPr>
              <w:keepNext w:val="0"/>
              <w:keepLines w:val="0"/>
              <w:widowControl/>
              <w:suppressLineNumbers w:val="0"/>
              <w:jc w:val="center"/>
              <w:textAlignment w:val="center"/>
              <w:rPr>
                <w:rFonts w:hint="eastAsia"/>
                <w:lang w:eastAsia="zh-CN"/>
              </w:rPr>
            </w:pPr>
            <w:r>
              <w:rPr>
                <w:rFonts w:hint="default" w:ascii="Calibri" w:hAnsi="Calibri" w:eastAsia="等线" w:cs="Calibri"/>
                <w:i w:val="0"/>
                <w:iCs w:val="0"/>
                <w:color w:val="000000"/>
                <w:kern w:val="0"/>
                <w:sz w:val="22"/>
                <w:szCs w:val="22"/>
                <w:u w:val="none"/>
                <w:lang w:val="en-US" w:eastAsia="zh-CN" w:bidi="ar"/>
              </w:rPr>
              <w:t>varchar(200)</w:t>
            </w:r>
          </w:p>
        </w:tc>
        <w:tc>
          <w:tcPr>
            <w:tcW w:w="1134" w:type="dxa"/>
            <w:tcBorders>
              <w:left w:val="single" w:color="auto" w:sz="4" w:space="0"/>
              <w:right w:val="single" w:color="auto" w:sz="4" w:space="0"/>
            </w:tcBorders>
            <w:vAlign w:val="center"/>
          </w:tcPr>
          <w:p>
            <w:pPr>
              <w:keepNext w:val="0"/>
              <w:keepLines w:val="0"/>
              <w:widowControl/>
              <w:suppressLineNumbers w:val="0"/>
              <w:jc w:val="center"/>
              <w:textAlignment w:val="center"/>
              <w:rPr>
                <w:rFonts w:ascii="宋体" w:hAnsi="宋体"/>
                <w:lang w:eastAsia="zh-CN"/>
              </w:rPr>
            </w:pPr>
            <w:r>
              <w:rPr>
                <w:rFonts w:hint="default" w:ascii="Calibri" w:hAnsi="Calibri" w:eastAsia="等线" w:cs="Calibri"/>
                <w:i w:val="0"/>
                <w:iCs w:val="0"/>
                <w:color w:val="000000"/>
                <w:kern w:val="0"/>
                <w:sz w:val="22"/>
                <w:szCs w:val="22"/>
                <w:u w:val="none"/>
                <w:lang w:val="en-US" w:eastAsia="zh-CN" w:bidi="ar"/>
              </w:rPr>
              <w:t>否</w:t>
            </w:r>
          </w:p>
        </w:tc>
        <w:tc>
          <w:tcPr>
            <w:tcW w:w="2245" w:type="dxa"/>
            <w:tcBorders>
              <w:left w:val="single" w:color="auto" w:sz="4" w:space="0"/>
              <w:right w:val="single" w:color="auto" w:sz="4" w:space="0"/>
            </w:tcBorders>
            <w:vAlign w:val="center"/>
          </w:tcPr>
          <w:p>
            <w:pPr>
              <w:keepNext w:val="0"/>
              <w:keepLines w:val="0"/>
              <w:widowControl/>
              <w:suppressLineNumbers w:val="0"/>
              <w:jc w:val="center"/>
              <w:textAlignment w:val="center"/>
              <w:rPr>
                <w:rFonts w:hint="eastAsia" w:ascii="宋体" w:hAnsi="宋体"/>
                <w:lang w:eastAsia="zh-CN"/>
              </w:rPr>
            </w:pPr>
            <w:r>
              <w:rPr>
                <w:rFonts w:hint="default" w:ascii="Calibri" w:hAnsi="Calibri" w:eastAsia="等线" w:cs="Calibri"/>
                <w:i w:val="0"/>
                <w:iCs w:val="0"/>
                <w:color w:val="000000"/>
                <w:kern w:val="0"/>
                <w:sz w:val="22"/>
                <w:szCs w:val="22"/>
                <w:u w:val="none"/>
                <w:lang w:val="en-US" w:eastAsia="zh-CN" w:bidi="ar"/>
              </w:rPr>
              <w:t>李XX、王XX、赵XX</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lang w:eastAsia="zh-CN"/>
              </w:rPr>
            </w:pPr>
            <w:r>
              <w:rPr>
                <w:rFonts w:hint="default" w:ascii="Calibri" w:hAnsi="Calibri" w:eastAsia="等线" w:cs="Calibri"/>
                <w:i w:val="0"/>
                <w:iCs w:val="0"/>
                <w:color w:val="000000"/>
                <w:kern w:val="0"/>
                <w:sz w:val="22"/>
                <w:szCs w:val="22"/>
                <w:u w:val="none"/>
                <w:lang w:val="en-US" w:eastAsia="zh-CN" w:bidi="ar"/>
              </w:rPr>
              <w:t>本次检查的全体组成人员姓名</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center"/>
              <w:textAlignment w:val="center"/>
              <w:rPr>
                <w:lang w:eastAsia="zh-CN"/>
              </w:rPr>
            </w:pPr>
            <w:r>
              <w:rPr>
                <w:rFonts w:hint="default" w:ascii="Calibri" w:hAnsi="Calibri" w:eastAsia="等线" w:cs="Calibri"/>
                <w:i w:val="0"/>
                <w:iCs w:val="0"/>
                <w:color w:val="000000"/>
                <w:kern w:val="0"/>
                <w:sz w:val="22"/>
                <w:szCs w:val="22"/>
                <w:u w:val="none"/>
                <w:lang w:val="en-US" w:eastAsia="zh-CN" w:bidi="ar"/>
              </w:rPr>
              <w:t>检查范围</w:t>
            </w:r>
          </w:p>
        </w:tc>
        <w:tc>
          <w:tcPr>
            <w:tcW w:w="1418" w:type="dxa"/>
            <w:tcBorders>
              <w:left w:val="single" w:color="auto" w:sz="4" w:space="0"/>
              <w:right w:val="single" w:color="auto" w:sz="4" w:space="0"/>
            </w:tcBorders>
            <w:vAlign w:val="center"/>
          </w:tcPr>
          <w:p>
            <w:pPr>
              <w:keepNext w:val="0"/>
              <w:keepLines w:val="0"/>
              <w:widowControl/>
              <w:suppressLineNumbers w:val="0"/>
              <w:jc w:val="center"/>
              <w:textAlignment w:val="center"/>
              <w:rPr>
                <w:rFonts w:hint="eastAsia"/>
                <w:lang w:eastAsia="zh-CN"/>
              </w:rPr>
            </w:pPr>
            <w:r>
              <w:rPr>
                <w:rFonts w:hint="default" w:ascii="Calibri" w:hAnsi="Calibri" w:eastAsia="等线" w:cs="Calibri"/>
                <w:i w:val="0"/>
                <w:iCs w:val="0"/>
                <w:color w:val="000000"/>
                <w:kern w:val="0"/>
                <w:sz w:val="22"/>
                <w:szCs w:val="22"/>
                <w:u w:val="none"/>
                <w:lang w:val="en-US" w:eastAsia="zh-CN" w:bidi="ar"/>
              </w:rPr>
              <w:t>check_scope</w:t>
            </w:r>
          </w:p>
        </w:tc>
        <w:tc>
          <w:tcPr>
            <w:tcW w:w="1701" w:type="dxa"/>
            <w:tcBorders>
              <w:left w:val="single" w:color="auto" w:sz="4" w:space="0"/>
              <w:right w:val="single" w:color="auto" w:sz="4" w:space="0"/>
            </w:tcBorders>
            <w:vAlign w:val="center"/>
          </w:tcPr>
          <w:p>
            <w:pPr>
              <w:keepNext w:val="0"/>
              <w:keepLines w:val="0"/>
              <w:widowControl/>
              <w:suppressLineNumbers w:val="0"/>
              <w:jc w:val="center"/>
              <w:textAlignment w:val="center"/>
              <w:rPr>
                <w:rFonts w:hint="eastAsia"/>
                <w:lang w:eastAsia="zh-CN"/>
              </w:rPr>
            </w:pPr>
            <w:r>
              <w:rPr>
                <w:rFonts w:hint="default" w:ascii="Calibri" w:hAnsi="Calibri" w:eastAsia="等线" w:cs="Calibri"/>
                <w:i w:val="0"/>
                <w:iCs w:val="0"/>
                <w:color w:val="000000"/>
                <w:kern w:val="0"/>
                <w:sz w:val="22"/>
                <w:szCs w:val="22"/>
                <w:u w:val="none"/>
                <w:lang w:val="en-US" w:eastAsia="zh-CN" w:bidi="ar"/>
              </w:rPr>
              <w:t>varchar(200)</w:t>
            </w:r>
          </w:p>
        </w:tc>
        <w:tc>
          <w:tcPr>
            <w:tcW w:w="1134" w:type="dxa"/>
            <w:tcBorders>
              <w:left w:val="single" w:color="auto" w:sz="4" w:space="0"/>
              <w:right w:val="single" w:color="auto" w:sz="4" w:space="0"/>
            </w:tcBorders>
            <w:vAlign w:val="center"/>
          </w:tcPr>
          <w:p>
            <w:pPr>
              <w:keepNext w:val="0"/>
              <w:keepLines w:val="0"/>
              <w:widowControl/>
              <w:suppressLineNumbers w:val="0"/>
              <w:jc w:val="center"/>
              <w:textAlignment w:val="center"/>
              <w:rPr>
                <w:rFonts w:ascii="宋体" w:hAnsi="宋体"/>
                <w:lang w:eastAsia="zh-CN"/>
              </w:rPr>
            </w:pPr>
            <w:r>
              <w:rPr>
                <w:rFonts w:hint="default" w:ascii="Calibri" w:hAnsi="Calibri" w:eastAsia="等线" w:cs="Calibri"/>
                <w:i w:val="0"/>
                <w:iCs w:val="0"/>
                <w:color w:val="000000"/>
                <w:kern w:val="0"/>
                <w:sz w:val="22"/>
                <w:szCs w:val="22"/>
                <w:u w:val="none"/>
                <w:lang w:val="en-US" w:eastAsia="zh-CN" w:bidi="ar"/>
              </w:rPr>
              <w:t>否</w:t>
            </w:r>
          </w:p>
        </w:tc>
        <w:tc>
          <w:tcPr>
            <w:tcW w:w="2245" w:type="dxa"/>
            <w:tcBorders>
              <w:left w:val="single" w:color="auto" w:sz="4" w:space="0"/>
              <w:right w:val="single" w:color="auto" w:sz="4" w:space="0"/>
            </w:tcBorders>
            <w:vAlign w:val="center"/>
          </w:tcPr>
          <w:p>
            <w:pPr>
              <w:keepNext w:val="0"/>
              <w:keepLines w:val="0"/>
              <w:widowControl/>
              <w:suppressLineNumbers w:val="0"/>
              <w:jc w:val="center"/>
              <w:textAlignment w:val="center"/>
              <w:rPr>
                <w:rFonts w:hint="eastAsia" w:ascii="宋体" w:hAnsi="宋体"/>
                <w:lang w:eastAsia="zh-CN"/>
              </w:rPr>
            </w:pPr>
            <w:r>
              <w:rPr>
                <w:rFonts w:hint="default" w:ascii="Calibri" w:hAnsi="Calibri" w:eastAsia="等线" w:cs="Calibri"/>
                <w:i w:val="0"/>
                <w:iCs w:val="0"/>
                <w:color w:val="000000"/>
                <w:kern w:val="0"/>
                <w:sz w:val="22"/>
                <w:szCs w:val="22"/>
                <w:u w:val="none"/>
                <w:lang w:val="en-US" w:eastAsia="zh-CN" w:bidi="ar"/>
              </w:rPr>
              <w:t>2024年1月-2025年4月所有社区矫正对象的接收、管理、考核、奖惩、解矫全流程</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lang w:eastAsia="zh-CN"/>
              </w:rPr>
            </w:pPr>
            <w:r>
              <w:rPr>
                <w:rFonts w:hint="default" w:ascii="Calibri" w:hAnsi="Calibri" w:eastAsia="等线" w:cs="Calibri"/>
                <w:i w:val="0"/>
                <w:iCs w:val="0"/>
                <w:color w:val="000000"/>
                <w:kern w:val="0"/>
                <w:sz w:val="22"/>
                <w:szCs w:val="22"/>
                <w:u w:val="none"/>
                <w:lang w:val="en-US" w:eastAsia="zh-CN" w:bidi="ar"/>
              </w:rPr>
              <w:t>本次检查覆盖的业务范围和时间周期</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center"/>
              <w:textAlignment w:val="center"/>
              <w:rPr>
                <w:lang w:eastAsia="zh-CN"/>
              </w:rPr>
            </w:pPr>
            <w:r>
              <w:rPr>
                <w:rFonts w:hint="default" w:ascii="Calibri" w:hAnsi="Calibri" w:eastAsia="等线" w:cs="Calibri"/>
                <w:i w:val="0"/>
                <w:iCs w:val="0"/>
                <w:color w:val="000000"/>
                <w:kern w:val="0"/>
                <w:sz w:val="22"/>
                <w:szCs w:val="22"/>
                <w:u w:val="none"/>
                <w:lang w:val="en-US" w:eastAsia="zh-CN" w:bidi="ar"/>
              </w:rPr>
              <w:t>检查方式</w:t>
            </w:r>
          </w:p>
        </w:tc>
        <w:tc>
          <w:tcPr>
            <w:tcW w:w="1418" w:type="dxa"/>
            <w:tcBorders>
              <w:left w:val="single" w:color="auto" w:sz="4" w:space="0"/>
              <w:right w:val="single" w:color="auto" w:sz="4" w:space="0"/>
            </w:tcBorders>
            <w:vAlign w:val="center"/>
          </w:tcPr>
          <w:p>
            <w:pPr>
              <w:keepNext w:val="0"/>
              <w:keepLines w:val="0"/>
              <w:widowControl/>
              <w:suppressLineNumbers w:val="0"/>
              <w:jc w:val="center"/>
              <w:textAlignment w:val="center"/>
              <w:rPr>
                <w:rFonts w:hint="eastAsia"/>
                <w:lang w:eastAsia="zh-CN"/>
              </w:rPr>
            </w:pPr>
            <w:r>
              <w:rPr>
                <w:rFonts w:hint="default" w:ascii="Calibri" w:hAnsi="Calibri" w:eastAsia="等线" w:cs="Calibri"/>
                <w:i w:val="0"/>
                <w:iCs w:val="0"/>
                <w:color w:val="000000"/>
                <w:kern w:val="0"/>
                <w:sz w:val="22"/>
                <w:szCs w:val="22"/>
                <w:u w:val="none"/>
                <w:lang w:val="en-US" w:eastAsia="zh-CN" w:bidi="ar"/>
              </w:rPr>
              <w:t>check_method</w:t>
            </w:r>
          </w:p>
        </w:tc>
        <w:tc>
          <w:tcPr>
            <w:tcW w:w="1701" w:type="dxa"/>
            <w:tcBorders>
              <w:left w:val="single" w:color="auto" w:sz="4" w:space="0"/>
              <w:right w:val="single" w:color="auto" w:sz="4" w:space="0"/>
            </w:tcBorders>
            <w:vAlign w:val="center"/>
          </w:tcPr>
          <w:p>
            <w:pPr>
              <w:keepNext w:val="0"/>
              <w:keepLines w:val="0"/>
              <w:widowControl/>
              <w:suppressLineNumbers w:val="0"/>
              <w:jc w:val="center"/>
              <w:textAlignment w:val="center"/>
              <w:rPr>
                <w:rFonts w:hint="eastAsia"/>
                <w:lang w:eastAsia="zh-CN"/>
              </w:rPr>
            </w:pPr>
            <w:r>
              <w:rPr>
                <w:rFonts w:hint="default" w:ascii="Calibri" w:hAnsi="Calibri" w:eastAsia="等线" w:cs="Calibri"/>
                <w:i w:val="0"/>
                <w:iCs w:val="0"/>
                <w:color w:val="000000"/>
                <w:kern w:val="0"/>
                <w:sz w:val="22"/>
                <w:szCs w:val="22"/>
                <w:u w:val="none"/>
                <w:lang w:val="en-US" w:eastAsia="zh-CN" w:bidi="ar"/>
              </w:rPr>
              <w:t>varchar(100)</w:t>
            </w:r>
          </w:p>
        </w:tc>
        <w:tc>
          <w:tcPr>
            <w:tcW w:w="1134" w:type="dxa"/>
            <w:tcBorders>
              <w:left w:val="single" w:color="auto" w:sz="4" w:space="0"/>
              <w:right w:val="single" w:color="auto" w:sz="4" w:space="0"/>
            </w:tcBorders>
            <w:vAlign w:val="center"/>
          </w:tcPr>
          <w:p>
            <w:pPr>
              <w:keepNext w:val="0"/>
              <w:keepLines w:val="0"/>
              <w:widowControl/>
              <w:suppressLineNumbers w:val="0"/>
              <w:jc w:val="center"/>
              <w:textAlignment w:val="center"/>
              <w:rPr>
                <w:rFonts w:ascii="宋体" w:hAnsi="宋体"/>
                <w:lang w:eastAsia="zh-CN"/>
              </w:rPr>
            </w:pPr>
            <w:r>
              <w:rPr>
                <w:rFonts w:hint="default" w:ascii="Calibri" w:hAnsi="Calibri" w:eastAsia="等线" w:cs="Calibri"/>
                <w:i w:val="0"/>
                <w:iCs w:val="0"/>
                <w:color w:val="000000"/>
                <w:kern w:val="0"/>
                <w:sz w:val="22"/>
                <w:szCs w:val="22"/>
                <w:u w:val="none"/>
                <w:lang w:val="en-US" w:eastAsia="zh-CN" w:bidi="ar"/>
              </w:rPr>
              <w:t>否</w:t>
            </w:r>
          </w:p>
        </w:tc>
        <w:tc>
          <w:tcPr>
            <w:tcW w:w="2245" w:type="dxa"/>
            <w:tcBorders>
              <w:left w:val="single" w:color="auto" w:sz="4" w:space="0"/>
              <w:right w:val="single" w:color="auto" w:sz="4" w:space="0"/>
            </w:tcBorders>
            <w:vAlign w:val="center"/>
          </w:tcPr>
          <w:p>
            <w:pPr>
              <w:keepNext w:val="0"/>
              <w:keepLines w:val="0"/>
              <w:widowControl/>
              <w:suppressLineNumbers w:val="0"/>
              <w:jc w:val="center"/>
              <w:textAlignment w:val="center"/>
              <w:rPr>
                <w:rFonts w:hint="eastAsia" w:ascii="宋体" w:hAnsi="宋体"/>
                <w:lang w:eastAsia="zh-CN"/>
              </w:rPr>
            </w:pPr>
            <w:r>
              <w:rPr>
                <w:rFonts w:hint="default" w:ascii="Calibri" w:hAnsi="Calibri" w:eastAsia="等线" w:cs="Calibri"/>
                <w:i w:val="0"/>
                <w:iCs w:val="0"/>
                <w:color w:val="000000"/>
                <w:kern w:val="0"/>
                <w:sz w:val="22"/>
                <w:szCs w:val="22"/>
                <w:u w:val="none"/>
                <w:lang w:val="en-US" w:eastAsia="zh-CN" w:bidi="ar"/>
              </w:rPr>
              <w:t>查阅档案、现场核查、谈话询问、系统数据比对</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lang w:eastAsia="zh-CN"/>
              </w:rPr>
            </w:pPr>
            <w:r>
              <w:rPr>
                <w:rFonts w:hint="default" w:ascii="Calibri" w:hAnsi="Calibri" w:eastAsia="等线" w:cs="Calibri"/>
                <w:i w:val="0"/>
                <w:iCs w:val="0"/>
                <w:color w:val="000000"/>
                <w:kern w:val="0"/>
                <w:sz w:val="22"/>
                <w:szCs w:val="22"/>
                <w:u w:val="none"/>
                <w:lang w:val="en-US" w:eastAsia="zh-CN" w:bidi="ar"/>
              </w:rPr>
              <w:t>本次检查采用的主要方式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center"/>
              <w:textAlignment w:val="center"/>
              <w:rPr>
                <w:lang w:eastAsia="zh-CN"/>
              </w:rPr>
            </w:pPr>
            <w:r>
              <w:rPr>
                <w:rFonts w:hint="default" w:ascii="Calibri" w:hAnsi="Calibri" w:eastAsia="等线" w:cs="Calibri"/>
                <w:i w:val="0"/>
                <w:iCs w:val="0"/>
                <w:color w:val="000000"/>
                <w:kern w:val="0"/>
                <w:sz w:val="22"/>
                <w:szCs w:val="22"/>
                <w:u w:val="none"/>
                <w:lang w:val="en-US" w:eastAsia="zh-CN" w:bidi="ar"/>
              </w:rPr>
              <w:t>检查结论</w:t>
            </w:r>
          </w:p>
        </w:tc>
        <w:tc>
          <w:tcPr>
            <w:tcW w:w="1418" w:type="dxa"/>
            <w:tcBorders>
              <w:left w:val="single" w:color="auto" w:sz="4" w:space="0"/>
              <w:right w:val="single" w:color="auto" w:sz="4" w:space="0"/>
            </w:tcBorders>
            <w:vAlign w:val="center"/>
          </w:tcPr>
          <w:p>
            <w:pPr>
              <w:keepNext w:val="0"/>
              <w:keepLines w:val="0"/>
              <w:widowControl/>
              <w:suppressLineNumbers w:val="0"/>
              <w:jc w:val="center"/>
              <w:textAlignment w:val="center"/>
              <w:rPr>
                <w:rFonts w:hint="eastAsia"/>
                <w:lang w:eastAsia="zh-CN"/>
              </w:rPr>
            </w:pPr>
            <w:r>
              <w:rPr>
                <w:rFonts w:hint="default" w:ascii="Calibri" w:hAnsi="Calibri" w:eastAsia="等线" w:cs="Calibri"/>
                <w:i w:val="0"/>
                <w:iCs w:val="0"/>
                <w:color w:val="000000"/>
                <w:kern w:val="0"/>
                <w:sz w:val="22"/>
                <w:szCs w:val="22"/>
                <w:u w:val="none"/>
                <w:lang w:val="en-US" w:eastAsia="zh-CN" w:bidi="ar"/>
              </w:rPr>
              <w:t>check_conclusion</w:t>
            </w:r>
          </w:p>
        </w:tc>
        <w:tc>
          <w:tcPr>
            <w:tcW w:w="1701" w:type="dxa"/>
            <w:tcBorders>
              <w:left w:val="single" w:color="auto" w:sz="4" w:space="0"/>
              <w:right w:val="single" w:color="auto" w:sz="4" w:space="0"/>
            </w:tcBorders>
            <w:vAlign w:val="center"/>
          </w:tcPr>
          <w:p>
            <w:pPr>
              <w:keepNext w:val="0"/>
              <w:keepLines w:val="0"/>
              <w:widowControl/>
              <w:suppressLineNumbers w:val="0"/>
              <w:jc w:val="center"/>
              <w:textAlignment w:val="center"/>
              <w:rPr>
                <w:rFonts w:hint="eastAsia"/>
                <w:lang w:eastAsia="zh-CN"/>
              </w:rPr>
            </w:pPr>
            <w:r>
              <w:rPr>
                <w:rFonts w:hint="default" w:ascii="Calibri" w:hAnsi="Calibri" w:eastAsia="等线" w:cs="Calibri"/>
                <w:i w:val="0"/>
                <w:iCs w:val="0"/>
                <w:color w:val="000000"/>
                <w:kern w:val="0"/>
                <w:sz w:val="22"/>
                <w:szCs w:val="22"/>
                <w:u w:val="none"/>
                <w:lang w:val="en-US" w:eastAsia="zh-CN" w:bidi="ar"/>
              </w:rPr>
              <w:t>text</w:t>
            </w:r>
          </w:p>
        </w:tc>
        <w:tc>
          <w:tcPr>
            <w:tcW w:w="1134" w:type="dxa"/>
            <w:tcBorders>
              <w:left w:val="single" w:color="auto" w:sz="4" w:space="0"/>
              <w:right w:val="single" w:color="auto" w:sz="4" w:space="0"/>
            </w:tcBorders>
            <w:vAlign w:val="center"/>
          </w:tcPr>
          <w:p>
            <w:pPr>
              <w:keepNext w:val="0"/>
              <w:keepLines w:val="0"/>
              <w:widowControl/>
              <w:suppressLineNumbers w:val="0"/>
              <w:jc w:val="center"/>
              <w:textAlignment w:val="center"/>
              <w:rPr>
                <w:rFonts w:ascii="宋体" w:hAnsi="宋体"/>
                <w:lang w:eastAsia="zh-CN"/>
              </w:rPr>
            </w:pPr>
            <w:r>
              <w:rPr>
                <w:rFonts w:hint="default" w:ascii="Calibri" w:hAnsi="Calibri" w:eastAsia="等线" w:cs="Calibri"/>
                <w:i w:val="0"/>
                <w:iCs w:val="0"/>
                <w:color w:val="000000"/>
                <w:kern w:val="0"/>
                <w:sz w:val="22"/>
                <w:szCs w:val="22"/>
                <w:u w:val="none"/>
                <w:lang w:val="en-US" w:eastAsia="zh-CN" w:bidi="ar"/>
              </w:rPr>
              <w:t>否</w:t>
            </w:r>
          </w:p>
        </w:tc>
        <w:tc>
          <w:tcPr>
            <w:tcW w:w="2245" w:type="dxa"/>
            <w:tcBorders>
              <w:left w:val="single" w:color="auto" w:sz="4" w:space="0"/>
              <w:right w:val="single" w:color="auto" w:sz="4" w:space="0"/>
            </w:tcBorders>
            <w:vAlign w:val="center"/>
          </w:tcPr>
          <w:p>
            <w:pPr>
              <w:keepNext w:val="0"/>
              <w:keepLines w:val="0"/>
              <w:widowControl/>
              <w:suppressLineNumbers w:val="0"/>
              <w:jc w:val="center"/>
              <w:textAlignment w:val="center"/>
              <w:rPr>
                <w:rFonts w:hint="eastAsia" w:ascii="宋体" w:hAnsi="宋体"/>
                <w:lang w:eastAsia="zh-CN"/>
              </w:rPr>
            </w:pPr>
            <w:r>
              <w:rPr>
                <w:rFonts w:hint="default" w:ascii="Calibri" w:hAnsi="Calibri" w:eastAsia="等线" w:cs="Calibri"/>
                <w:i w:val="0"/>
                <w:iCs w:val="0"/>
                <w:color w:val="000000"/>
                <w:kern w:val="0"/>
                <w:sz w:val="22"/>
                <w:szCs w:val="22"/>
                <w:u w:val="none"/>
                <w:lang w:val="en-US" w:eastAsia="zh-CN" w:bidi="ar"/>
              </w:rPr>
              <w:t>整体执法规范，未发现重大违规问题；存在3项一般程序不规范问题，已要求限期整改</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lang w:eastAsia="zh-CN"/>
              </w:rPr>
            </w:pPr>
            <w:r>
              <w:rPr>
                <w:rFonts w:hint="default" w:ascii="Calibri" w:hAnsi="Calibri" w:eastAsia="等线" w:cs="Calibri"/>
                <w:i w:val="0"/>
                <w:iCs w:val="0"/>
                <w:color w:val="000000"/>
                <w:kern w:val="0"/>
                <w:sz w:val="22"/>
                <w:szCs w:val="22"/>
                <w:u w:val="none"/>
                <w:lang w:val="en-US" w:eastAsia="zh-CN" w:bidi="ar"/>
              </w:rPr>
              <w:t>本次检查的最终正式结论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center"/>
              <w:textAlignment w:val="center"/>
              <w:rPr>
                <w:lang w:eastAsia="zh-CN"/>
              </w:rPr>
            </w:pPr>
            <w:r>
              <w:rPr>
                <w:rFonts w:hint="default" w:ascii="Calibri" w:hAnsi="Calibri" w:eastAsia="等线" w:cs="Calibri"/>
                <w:i w:val="0"/>
                <w:iCs w:val="0"/>
                <w:color w:val="000000"/>
                <w:kern w:val="0"/>
                <w:sz w:val="22"/>
                <w:szCs w:val="22"/>
                <w:u w:val="none"/>
                <w:lang w:val="en-US" w:eastAsia="zh-CN" w:bidi="ar"/>
              </w:rPr>
              <w:t>检查状态</w:t>
            </w:r>
          </w:p>
        </w:tc>
        <w:tc>
          <w:tcPr>
            <w:tcW w:w="1418" w:type="dxa"/>
            <w:tcBorders>
              <w:left w:val="single" w:color="auto" w:sz="4" w:space="0"/>
              <w:right w:val="single" w:color="auto" w:sz="4" w:space="0"/>
            </w:tcBorders>
            <w:vAlign w:val="center"/>
          </w:tcPr>
          <w:p>
            <w:pPr>
              <w:keepNext w:val="0"/>
              <w:keepLines w:val="0"/>
              <w:widowControl/>
              <w:suppressLineNumbers w:val="0"/>
              <w:jc w:val="center"/>
              <w:textAlignment w:val="center"/>
              <w:rPr>
                <w:rFonts w:hint="eastAsia"/>
                <w:lang w:eastAsia="zh-CN"/>
              </w:rPr>
            </w:pPr>
            <w:r>
              <w:rPr>
                <w:rFonts w:hint="default" w:ascii="Calibri" w:hAnsi="Calibri" w:eastAsia="等线" w:cs="Calibri"/>
                <w:i w:val="0"/>
                <w:iCs w:val="0"/>
                <w:color w:val="000000"/>
                <w:kern w:val="0"/>
                <w:sz w:val="22"/>
                <w:szCs w:val="22"/>
                <w:u w:val="none"/>
                <w:lang w:val="en-US" w:eastAsia="zh-CN" w:bidi="ar"/>
              </w:rPr>
              <w:t>check_status</w:t>
            </w:r>
          </w:p>
        </w:tc>
        <w:tc>
          <w:tcPr>
            <w:tcW w:w="1701" w:type="dxa"/>
            <w:tcBorders>
              <w:left w:val="single" w:color="auto" w:sz="4" w:space="0"/>
              <w:right w:val="single" w:color="auto" w:sz="4" w:space="0"/>
            </w:tcBorders>
            <w:vAlign w:val="center"/>
          </w:tcPr>
          <w:p>
            <w:pPr>
              <w:keepNext w:val="0"/>
              <w:keepLines w:val="0"/>
              <w:widowControl/>
              <w:suppressLineNumbers w:val="0"/>
              <w:jc w:val="center"/>
              <w:textAlignment w:val="center"/>
              <w:rPr>
                <w:rFonts w:hint="eastAsia"/>
                <w:lang w:eastAsia="zh-CN"/>
              </w:rPr>
            </w:pPr>
            <w:r>
              <w:rPr>
                <w:rFonts w:hint="default" w:ascii="Calibri" w:hAnsi="Calibri" w:eastAsia="等线" w:cs="Calibri"/>
                <w:i w:val="0"/>
                <w:iCs w:val="0"/>
                <w:color w:val="000000"/>
                <w:kern w:val="0"/>
                <w:sz w:val="22"/>
                <w:szCs w:val="22"/>
                <w:u w:val="none"/>
                <w:lang w:val="en-US" w:eastAsia="zh-CN" w:bidi="ar"/>
              </w:rPr>
              <w:t>varchar(20)</w:t>
            </w:r>
          </w:p>
        </w:tc>
        <w:tc>
          <w:tcPr>
            <w:tcW w:w="1134" w:type="dxa"/>
            <w:tcBorders>
              <w:left w:val="single" w:color="auto" w:sz="4" w:space="0"/>
              <w:right w:val="single" w:color="auto" w:sz="4" w:space="0"/>
            </w:tcBorders>
            <w:vAlign w:val="center"/>
          </w:tcPr>
          <w:p>
            <w:pPr>
              <w:keepNext w:val="0"/>
              <w:keepLines w:val="0"/>
              <w:widowControl/>
              <w:suppressLineNumbers w:val="0"/>
              <w:jc w:val="center"/>
              <w:textAlignment w:val="center"/>
              <w:rPr>
                <w:rFonts w:ascii="宋体" w:hAnsi="宋体"/>
                <w:lang w:eastAsia="zh-CN"/>
              </w:rPr>
            </w:pPr>
            <w:r>
              <w:rPr>
                <w:rFonts w:hint="default" w:ascii="Calibri" w:hAnsi="Calibri" w:eastAsia="等线" w:cs="Calibri"/>
                <w:i w:val="0"/>
                <w:iCs w:val="0"/>
                <w:color w:val="000000"/>
                <w:kern w:val="0"/>
                <w:sz w:val="22"/>
                <w:szCs w:val="22"/>
                <w:u w:val="none"/>
                <w:lang w:val="en-US" w:eastAsia="zh-CN" w:bidi="ar"/>
              </w:rPr>
              <w:t>否</w:t>
            </w:r>
          </w:p>
        </w:tc>
        <w:tc>
          <w:tcPr>
            <w:tcW w:w="2245" w:type="dxa"/>
            <w:tcBorders>
              <w:left w:val="single" w:color="auto" w:sz="4" w:space="0"/>
              <w:right w:val="single" w:color="auto" w:sz="4" w:space="0"/>
            </w:tcBorders>
            <w:vAlign w:val="center"/>
          </w:tcPr>
          <w:p>
            <w:pPr>
              <w:keepNext w:val="0"/>
              <w:keepLines w:val="0"/>
              <w:widowControl/>
              <w:suppressLineNumbers w:val="0"/>
              <w:jc w:val="center"/>
              <w:textAlignment w:val="center"/>
              <w:rPr>
                <w:rFonts w:hint="eastAsia" w:ascii="宋体" w:hAnsi="宋体"/>
                <w:lang w:eastAsia="zh-CN"/>
              </w:rPr>
            </w:pPr>
            <w:r>
              <w:rPr>
                <w:rFonts w:hint="default" w:ascii="Calibri" w:hAnsi="Calibri" w:eastAsia="等线" w:cs="Calibri"/>
                <w:i w:val="0"/>
                <w:iCs w:val="0"/>
                <w:color w:val="000000"/>
                <w:kern w:val="0"/>
                <w:sz w:val="22"/>
                <w:szCs w:val="22"/>
                <w:u w:val="none"/>
                <w:lang w:val="en-US" w:eastAsia="zh-CN" w:bidi="ar"/>
              </w:rPr>
              <w:t>待检查、检查中、已完成、已归档</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lang w:eastAsia="zh-CN"/>
              </w:rPr>
            </w:pPr>
            <w:r>
              <w:rPr>
                <w:rFonts w:hint="default" w:ascii="Calibri" w:hAnsi="Calibri" w:eastAsia="等线" w:cs="Calibri"/>
                <w:i w:val="0"/>
                <w:iCs w:val="0"/>
                <w:color w:val="000000"/>
                <w:kern w:val="0"/>
                <w:sz w:val="22"/>
                <w:szCs w:val="22"/>
                <w:u w:val="none"/>
                <w:lang w:val="en-US" w:eastAsia="zh-CN" w:bidi="ar"/>
              </w:rPr>
              <w:t>本次检查的全流程状态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center"/>
              <w:textAlignment w:val="center"/>
              <w:rPr>
                <w:lang w:eastAsia="zh-CN"/>
              </w:rPr>
            </w:pPr>
            <w:r>
              <w:rPr>
                <w:rFonts w:hint="default" w:ascii="Calibri" w:hAnsi="Calibri" w:eastAsia="等线" w:cs="Calibri"/>
                <w:i w:val="0"/>
                <w:iCs w:val="0"/>
                <w:color w:val="000000"/>
                <w:kern w:val="0"/>
                <w:sz w:val="22"/>
                <w:szCs w:val="22"/>
                <w:u w:val="none"/>
                <w:lang w:val="en-US" w:eastAsia="zh-CN" w:bidi="ar"/>
              </w:rPr>
              <w:t>归档日期</w:t>
            </w:r>
          </w:p>
        </w:tc>
        <w:tc>
          <w:tcPr>
            <w:tcW w:w="1418" w:type="dxa"/>
            <w:tcBorders>
              <w:left w:val="single" w:color="auto" w:sz="4" w:space="0"/>
              <w:right w:val="single" w:color="auto" w:sz="4" w:space="0"/>
            </w:tcBorders>
            <w:vAlign w:val="center"/>
          </w:tcPr>
          <w:p>
            <w:pPr>
              <w:keepNext w:val="0"/>
              <w:keepLines w:val="0"/>
              <w:widowControl/>
              <w:suppressLineNumbers w:val="0"/>
              <w:jc w:val="center"/>
              <w:textAlignment w:val="center"/>
              <w:rPr>
                <w:rFonts w:hint="eastAsia"/>
                <w:lang w:eastAsia="zh-CN"/>
              </w:rPr>
            </w:pPr>
            <w:r>
              <w:rPr>
                <w:rFonts w:hint="default" w:ascii="Calibri" w:hAnsi="Calibri" w:eastAsia="等线" w:cs="Calibri"/>
                <w:i w:val="0"/>
                <w:iCs w:val="0"/>
                <w:color w:val="000000"/>
                <w:kern w:val="0"/>
                <w:sz w:val="22"/>
                <w:szCs w:val="22"/>
                <w:u w:val="none"/>
                <w:lang w:val="en-US" w:eastAsia="zh-CN" w:bidi="ar"/>
              </w:rPr>
              <w:t>archive_date</w:t>
            </w:r>
          </w:p>
        </w:tc>
        <w:tc>
          <w:tcPr>
            <w:tcW w:w="1701" w:type="dxa"/>
            <w:tcBorders>
              <w:left w:val="single" w:color="auto" w:sz="4" w:space="0"/>
              <w:right w:val="single" w:color="auto" w:sz="4" w:space="0"/>
            </w:tcBorders>
            <w:vAlign w:val="center"/>
          </w:tcPr>
          <w:p>
            <w:pPr>
              <w:keepNext w:val="0"/>
              <w:keepLines w:val="0"/>
              <w:widowControl/>
              <w:suppressLineNumbers w:val="0"/>
              <w:jc w:val="center"/>
              <w:textAlignment w:val="center"/>
              <w:rPr>
                <w:rFonts w:hint="eastAsia"/>
                <w:lang w:eastAsia="zh-CN"/>
              </w:rPr>
            </w:pPr>
            <w:r>
              <w:rPr>
                <w:rFonts w:hint="default" w:ascii="Calibri" w:hAnsi="Calibri" w:eastAsia="等线" w:cs="Calibri"/>
                <w:i w:val="0"/>
                <w:iCs w:val="0"/>
                <w:color w:val="000000"/>
                <w:kern w:val="0"/>
                <w:sz w:val="22"/>
                <w:szCs w:val="22"/>
                <w:u w:val="none"/>
                <w:lang w:val="en-US" w:eastAsia="zh-CN" w:bidi="ar"/>
              </w:rPr>
              <w:t>date</w:t>
            </w:r>
          </w:p>
        </w:tc>
        <w:tc>
          <w:tcPr>
            <w:tcW w:w="1134" w:type="dxa"/>
            <w:tcBorders>
              <w:left w:val="single" w:color="auto" w:sz="4" w:space="0"/>
              <w:right w:val="single" w:color="auto" w:sz="4" w:space="0"/>
            </w:tcBorders>
            <w:vAlign w:val="center"/>
          </w:tcPr>
          <w:p>
            <w:pPr>
              <w:keepNext w:val="0"/>
              <w:keepLines w:val="0"/>
              <w:widowControl/>
              <w:suppressLineNumbers w:val="0"/>
              <w:jc w:val="center"/>
              <w:textAlignment w:val="center"/>
              <w:rPr>
                <w:rFonts w:ascii="宋体" w:hAnsi="宋体"/>
                <w:lang w:eastAsia="zh-CN"/>
              </w:rPr>
            </w:pPr>
            <w:r>
              <w:rPr>
                <w:rFonts w:hint="default" w:ascii="Calibri" w:hAnsi="Calibri" w:eastAsia="等线" w:cs="Calibri"/>
                <w:i w:val="0"/>
                <w:iCs w:val="0"/>
                <w:color w:val="000000"/>
                <w:kern w:val="0"/>
                <w:sz w:val="22"/>
                <w:szCs w:val="22"/>
                <w:u w:val="none"/>
                <w:lang w:val="en-US" w:eastAsia="zh-CN" w:bidi="ar"/>
              </w:rPr>
              <w:t>是</w:t>
            </w:r>
          </w:p>
        </w:tc>
        <w:tc>
          <w:tcPr>
            <w:tcW w:w="2245" w:type="dxa"/>
            <w:tcBorders>
              <w:left w:val="single" w:color="auto" w:sz="4" w:space="0"/>
              <w:right w:val="single" w:color="auto" w:sz="4" w:space="0"/>
            </w:tcBorders>
            <w:vAlign w:val="center"/>
          </w:tcPr>
          <w:p>
            <w:pPr>
              <w:keepNext w:val="0"/>
              <w:keepLines w:val="0"/>
              <w:widowControl/>
              <w:suppressLineNumbers w:val="0"/>
              <w:jc w:val="center"/>
              <w:textAlignment w:val="center"/>
              <w:rPr>
                <w:rFonts w:hint="eastAsia" w:ascii="宋体" w:hAnsi="宋体"/>
                <w:lang w:eastAsia="zh-CN"/>
              </w:rPr>
            </w:pPr>
            <w:r>
              <w:rPr>
                <w:rFonts w:hint="default" w:ascii="Calibri" w:hAnsi="Calibri" w:eastAsia="等线" w:cs="Calibri"/>
                <w:i w:val="0"/>
                <w:iCs w:val="0"/>
                <w:color w:val="000000"/>
                <w:kern w:val="0"/>
                <w:sz w:val="22"/>
                <w:szCs w:val="22"/>
                <w:u w:val="none"/>
                <w:lang w:val="en-US" w:eastAsia="zh-CN" w:bidi="ar"/>
              </w:rPr>
              <w:t>2025/5/10</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lang w:eastAsia="zh-CN"/>
              </w:rPr>
            </w:pPr>
            <w:r>
              <w:rPr>
                <w:rFonts w:hint="default" w:ascii="Calibri" w:hAnsi="Calibri" w:eastAsia="等线" w:cs="Calibri"/>
                <w:i w:val="0"/>
                <w:iCs w:val="0"/>
                <w:color w:val="000000"/>
                <w:kern w:val="0"/>
                <w:sz w:val="22"/>
                <w:szCs w:val="22"/>
                <w:u w:val="none"/>
                <w:lang w:val="en-US" w:eastAsia="zh-CN" w:bidi="ar"/>
              </w:rPr>
              <w:t>检查材料完成归档的日期，格式YYYY-MM-DD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center"/>
              <w:textAlignment w:val="center"/>
              <w:rPr>
                <w:lang w:eastAsia="zh-CN"/>
              </w:rPr>
            </w:pPr>
            <w:r>
              <w:rPr>
                <w:rFonts w:hint="default" w:ascii="Calibri" w:hAnsi="Calibri" w:eastAsia="等线" w:cs="Calibri"/>
                <w:i w:val="0"/>
                <w:iCs w:val="0"/>
                <w:color w:val="000000"/>
                <w:kern w:val="0"/>
                <w:sz w:val="22"/>
                <w:szCs w:val="22"/>
                <w:u w:val="none"/>
                <w:lang w:val="en-US" w:eastAsia="zh-CN" w:bidi="ar"/>
              </w:rPr>
              <w:t>备注</w:t>
            </w:r>
          </w:p>
        </w:tc>
        <w:tc>
          <w:tcPr>
            <w:tcW w:w="1418" w:type="dxa"/>
            <w:tcBorders>
              <w:left w:val="single" w:color="auto" w:sz="4" w:space="0"/>
              <w:right w:val="single" w:color="auto" w:sz="4" w:space="0"/>
            </w:tcBorders>
            <w:vAlign w:val="center"/>
          </w:tcPr>
          <w:p>
            <w:pPr>
              <w:keepNext w:val="0"/>
              <w:keepLines w:val="0"/>
              <w:widowControl/>
              <w:suppressLineNumbers w:val="0"/>
              <w:jc w:val="center"/>
              <w:textAlignment w:val="center"/>
              <w:rPr>
                <w:rFonts w:hint="eastAsia"/>
                <w:lang w:eastAsia="zh-CN"/>
              </w:rPr>
            </w:pPr>
            <w:r>
              <w:rPr>
                <w:rFonts w:hint="default" w:ascii="Calibri" w:hAnsi="Calibri" w:eastAsia="等线" w:cs="Calibri"/>
                <w:i w:val="0"/>
                <w:iCs w:val="0"/>
                <w:color w:val="000000"/>
                <w:kern w:val="0"/>
                <w:sz w:val="22"/>
                <w:szCs w:val="22"/>
                <w:u w:val="none"/>
                <w:lang w:val="en-US" w:eastAsia="zh-CN" w:bidi="ar"/>
              </w:rPr>
              <w:t>remark</w:t>
            </w:r>
          </w:p>
        </w:tc>
        <w:tc>
          <w:tcPr>
            <w:tcW w:w="1701" w:type="dxa"/>
            <w:tcBorders>
              <w:left w:val="single" w:color="auto" w:sz="4" w:space="0"/>
              <w:right w:val="single" w:color="auto" w:sz="4" w:space="0"/>
            </w:tcBorders>
            <w:vAlign w:val="center"/>
          </w:tcPr>
          <w:p>
            <w:pPr>
              <w:keepNext w:val="0"/>
              <w:keepLines w:val="0"/>
              <w:widowControl/>
              <w:suppressLineNumbers w:val="0"/>
              <w:jc w:val="center"/>
              <w:textAlignment w:val="center"/>
              <w:rPr>
                <w:rFonts w:hint="eastAsia"/>
                <w:lang w:eastAsia="zh-CN"/>
              </w:rPr>
            </w:pPr>
            <w:r>
              <w:rPr>
                <w:rFonts w:hint="default" w:ascii="Calibri" w:hAnsi="Calibri" w:eastAsia="等线" w:cs="Calibri"/>
                <w:i w:val="0"/>
                <w:iCs w:val="0"/>
                <w:color w:val="000000"/>
                <w:kern w:val="0"/>
                <w:sz w:val="22"/>
                <w:szCs w:val="22"/>
                <w:u w:val="none"/>
                <w:lang w:val="en-US" w:eastAsia="zh-CN" w:bidi="ar"/>
              </w:rPr>
              <w:t>text</w:t>
            </w:r>
          </w:p>
        </w:tc>
        <w:tc>
          <w:tcPr>
            <w:tcW w:w="1134" w:type="dxa"/>
            <w:tcBorders>
              <w:left w:val="single" w:color="auto" w:sz="4" w:space="0"/>
              <w:right w:val="single" w:color="auto" w:sz="4" w:space="0"/>
            </w:tcBorders>
            <w:vAlign w:val="center"/>
          </w:tcPr>
          <w:p>
            <w:pPr>
              <w:keepNext w:val="0"/>
              <w:keepLines w:val="0"/>
              <w:widowControl/>
              <w:suppressLineNumbers w:val="0"/>
              <w:jc w:val="center"/>
              <w:textAlignment w:val="center"/>
              <w:rPr>
                <w:rFonts w:ascii="宋体" w:hAnsi="宋体"/>
                <w:lang w:eastAsia="zh-CN"/>
              </w:rPr>
            </w:pPr>
            <w:r>
              <w:rPr>
                <w:rFonts w:hint="default" w:ascii="Calibri" w:hAnsi="Calibri" w:eastAsia="等线" w:cs="Calibri"/>
                <w:i w:val="0"/>
                <w:iCs w:val="0"/>
                <w:color w:val="000000"/>
                <w:kern w:val="0"/>
                <w:sz w:val="22"/>
                <w:szCs w:val="22"/>
                <w:u w:val="none"/>
                <w:lang w:val="en-US" w:eastAsia="zh-CN" w:bidi="ar"/>
              </w:rPr>
              <w:t>是</w:t>
            </w:r>
          </w:p>
        </w:tc>
        <w:tc>
          <w:tcPr>
            <w:tcW w:w="2245" w:type="dxa"/>
            <w:tcBorders>
              <w:left w:val="single" w:color="auto" w:sz="4" w:space="0"/>
              <w:right w:val="single" w:color="auto" w:sz="4" w:space="0"/>
            </w:tcBorders>
            <w:vAlign w:val="center"/>
          </w:tcPr>
          <w:p>
            <w:pPr>
              <w:keepNext w:val="0"/>
              <w:keepLines w:val="0"/>
              <w:widowControl/>
              <w:suppressLineNumbers w:val="0"/>
              <w:jc w:val="center"/>
              <w:textAlignment w:val="center"/>
              <w:rPr>
                <w:rFonts w:hint="eastAsia" w:ascii="宋体" w:hAnsi="宋体"/>
                <w:lang w:eastAsia="zh-CN"/>
              </w:rPr>
            </w:pPr>
            <w:r>
              <w:rPr>
                <w:rFonts w:hint="default" w:ascii="Calibri" w:hAnsi="Calibri" w:eastAsia="等线" w:cs="Calibri"/>
                <w:i w:val="0"/>
                <w:iCs w:val="0"/>
                <w:color w:val="000000"/>
                <w:kern w:val="0"/>
                <w:sz w:val="22"/>
                <w:szCs w:val="22"/>
                <w:u w:val="none"/>
                <w:lang w:val="en-US" w:eastAsia="zh-CN" w:bidi="ar"/>
              </w:rPr>
              <w:t>本次检查同步开展了社区矫正业务培训</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lang w:eastAsia="zh-CN"/>
              </w:rPr>
            </w:pPr>
            <w:r>
              <w:rPr>
                <w:rFonts w:hint="default" w:ascii="Calibri" w:hAnsi="Calibri" w:eastAsia="等线" w:cs="Calibri"/>
                <w:i w:val="0"/>
                <w:iCs w:val="0"/>
                <w:color w:val="000000"/>
                <w:kern w:val="0"/>
                <w:sz w:val="22"/>
                <w:szCs w:val="22"/>
                <w:u w:val="none"/>
                <w:lang w:val="en-US" w:eastAsia="zh-CN" w:bidi="ar"/>
              </w:rPr>
              <w:t>其他需要说明的特殊事项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lang w:eastAsia="zh-CN"/>
              </w:rPr>
            </w:pP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p>
        </w:tc>
        <w:tc>
          <w:tcPr>
            <w:tcW w:w="1701"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p>
        </w:tc>
        <w:tc>
          <w:tcPr>
            <w:tcW w:w="1134" w:type="dxa"/>
            <w:tcBorders>
              <w:left w:val="single" w:color="auto" w:sz="4" w:space="0"/>
              <w:right w:val="single" w:color="auto" w:sz="4" w:space="0"/>
            </w:tcBorders>
            <w:vAlign w:val="center"/>
          </w:tcPr>
          <w:p>
            <w:pPr>
              <w:keepNext w:val="0"/>
              <w:keepLines w:val="0"/>
              <w:widowControl/>
              <w:suppressLineNumbers w:val="0"/>
              <w:jc w:val="center"/>
              <w:textAlignment w:val="center"/>
              <w:rPr>
                <w:rFonts w:ascii="宋体" w:hAnsi="宋体"/>
                <w:lang w:eastAsia="zh-CN"/>
              </w:rPr>
            </w:pP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lang w:eastAsia="zh-CN"/>
              </w:rPr>
            </w:pPr>
          </w:p>
        </w:tc>
        <w:tc>
          <w:tcPr>
            <w:tcW w:w="1745" w:type="dxa"/>
            <w:tcBorders>
              <w:left w:val="single" w:color="auto" w:sz="4" w:space="0"/>
            </w:tcBorders>
            <w:vAlign w:val="center"/>
          </w:tcPr>
          <w:p>
            <w:pPr>
              <w:keepNext w:val="0"/>
              <w:keepLines w:val="0"/>
              <w:widowControl/>
              <w:suppressLineNumbers w:val="0"/>
              <w:jc w:val="left"/>
              <w:textAlignment w:val="center"/>
              <w:rPr>
                <w:rFonts w:hint="eastAsia"/>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99" w:hRule="atLeast"/>
          <w:jc w:val="center"/>
        </w:trPr>
        <w:tc>
          <w:tcPr>
            <w:tcW w:w="1237" w:type="dxa"/>
          </w:tcPr>
          <w:p>
            <w:pPr>
              <w:jc w:val="center"/>
              <w:rPr>
                <w:b/>
                <w:lang w:eastAsia="zh-CN"/>
              </w:rPr>
            </w:pPr>
            <w:r>
              <w:rPr>
                <w:rFonts w:hint="eastAsia"/>
                <w:b/>
                <w:lang w:eastAsia="zh-CN"/>
              </w:rPr>
              <w:t>中文名称</w:t>
            </w:r>
          </w:p>
        </w:tc>
        <w:tc>
          <w:tcPr>
            <w:tcW w:w="1418" w:type="dxa"/>
          </w:tcPr>
          <w:p>
            <w:pPr>
              <w:jc w:val="center"/>
              <w:rPr>
                <w:b/>
                <w:lang w:eastAsia="zh-CN"/>
              </w:rPr>
            </w:pPr>
            <w:r>
              <w:rPr>
                <w:rFonts w:hint="eastAsia"/>
                <w:b/>
                <w:lang w:eastAsia="zh-CN"/>
              </w:rPr>
              <w:t>属性名称</w:t>
            </w:r>
          </w:p>
        </w:tc>
        <w:tc>
          <w:tcPr>
            <w:tcW w:w="1701" w:type="dxa"/>
          </w:tcPr>
          <w:p>
            <w:pPr>
              <w:jc w:val="center"/>
              <w:rPr>
                <w:b/>
                <w:lang w:eastAsia="zh-CN"/>
              </w:rPr>
            </w:pPr>
            <w:r>
              <w:rPr>
                <w:rFonts w:hint="eastAsia"/>
                <w:b/>
                <w:lang w:eastAsia="zh-CN"/>
              </w:rPr>
              <w:t>类型</w:t>
            </w:r>
          </w:p>
        </w:tc>
        <w:tc>
          <w:tcPr>
            <w:tcW w:w="1134" w:type="dxa"/>
          </w:tcPr>
          <w:p>
            <w:pPr>
              <w:jc w:val="center"/>
              <w:rPr>
                <w:b/>
                <w:lang w:eastAsia="zh-CN"/>
              </w:rPr>
            </w:pPr>
            <w:r>
              <w:rPr>
                <w:rFonts w:hint="eastAsia"/>
                <w:b/>
                <w:lang w:eastAsia="zh-CN"/>
              </w:rPr>
              <w:t>是否为空</w:t>
            </w:r>
          </w:p>
        </w:tc>
        <w:tc>
          <w:tcPr>
            <w:tcW w:w="2245" w:type="dxa"/>
          </w:tcPr>
          <w:p>
            <w:pPr>
              <w:jc w:val="center"/>
              <w:rPr>
                <w:b/>
                <w:lang w:eastAsia="zh-CN"/>
              </w:rPr>
            </w:pPr>
            <w:r>
              <w:rPr>
                <w:rFonts w:hint="eastAsia"/>
                <w:b/>
                <w:lang w:eastAsia="zh-CN"/>
              </w:rPr>
              <w:t>取值范围或举例</w:t>
            </w:r>
          </w:p>
        </w:tc>
        <w:tc>
          <w:tcPr>
            <w:tcW w:w="1745" w:type="dxa"/>
          </w:tcPr>
          <w:p>
            <w:pPr>
              <w:jc w:val="center"/>
              <w:rPr>
                <w:b/>
                <w:lang w:eastAsia="zh-CN"/>
              </w:rPr>
            </w:pPr>
            <w:r>
              <w:rPr>
                <w:rFonts w:hint="eastAsia"/>
                <w:b/>
                <w:lang w:eastAsia="zh-CN"/>
              </w:rPr>
              <w:t>简要说明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center"/>
              <w:textAlignment w:val="center"/>
              <w:rPr>
                <w:lang w:eastAsia="zh-CN"/>
              </w:rPr>
            </w:pPr>
            <w:r>
              <w:rPr>
                <w:rFonts w:hint="default" w:ascii="Calibri" w:hAnsi="Calibri" w:eastAsia="等线" w:cs="Calibri"/>
                <w:i w:val="0"/>
                <w:iCs w:val="0"/>
                <w:color w:val="000000"/>
                <w:kern w:val="0"/>
                <w:sz w:val="22"/>
                <w:szCs w:val="22"/>
                <w:u w:val="none"/>
                <w:lang w:val="en-US" w:eastAsia="zh-CN" w:bidi="ar"/>
              </w:rPr>
              <w:t>问题ID</w:t>
            </w:r>
          </w:p>
        </w:tc>
        <w:tc>
          <w:tcPr>
            <w:tcW w:w="1418" w:type="dxa"/>
            <w:tcBorders>
              <w:left w:val="single" w:color="auto" w:sz="4" w:space="0"/>
              <w:right w:val="single" w:color="auto" w:sz="4" w:space="0"/>
            </w:tcBorders>
            <w:vAlign w:val="center"/>
          </w:tcPr>
          <w:p>
            <w:pPr>
              <w:keepNext w:val="0"/>
              <w:keepLines w:val="0"/>
              <w:widowControl/>
              <w:suppressLineNumbers w:val="0"/>
              <w:jc w:val="center"/>
              <w:textAlignment w:val="center"/>
              <w:rPr>
                <w:rFonts w:hint="eastAsia"/>
                <w:lang w:eastAsia="zh-CN"/>
              </w:rPr>
            </w:pPr>
            <w:r>
              <w:rPr>
                <w:rFonts w:hint="default" w:ascii="Calibri" w:hAnsi="Calibri" w:eastAsia="等线" w:cs="Calibri"/>
                <w:i w:val="0"/>
                <w:iCs w:val="0"/>
                <w:color w:val="000000"/>
                <w:kern w:val="0"/>
                <w:sz w:val="22"/>
                <w:szCs w:val="22"/>
                <w:u w:val="none"/>
                <w:lang w:val="en-US" w:eastAsia="zh-CN" w:bidi="ar"/>
              </w:rPr>
              <w:t>problem_id</w:t>
            </w:r>
          </w:p>
        </w:tc>
        <w:tc>
          <w:tcPr>
            <w:tcW w:w="1701" w:type="dxa"/>
            <w:tcBorders>
              <w:left w:val="single" w:color="auto" w:sz="4" w:space="0"/>
              <w:right w:val="single" w:color="auto" w:sz="4" w:space="0"/>
            </w:tcBorders>
            <w:vAlign w:val="center"/>
          </w:tcPr>
          <w:p>
            <w:pPr>
              <w:keepNext w:val="0"/>
              <w:keepLines w:val="0"/>
              <w:widowControl/>
              <w:suppressLineNumbers w:val="0"/>
              <w:jc w:val="center"/>
              <w:textAlignment w:val="center"/>
              <w:rPr>
                <w:rFonts w:hint="eastAsia"/>
                <w:lang w:eastAsia="zh-CN"/>
              </w:rPr>
            </w:pPr>
            <w:r>
              <w:rPr>
                <w:rFonts w:hint="default" w:ascii="Calibri" w:hAnsi="Calibri" w:eastAsia="等线" w:cs="Calibri"/>
                <w:i w:val="0"/>
                <w:iCs w:val="0"/>
                <w:color w:val="000000"/>
                <w:kern w:val="0"/>
                <w:sz w:val="22"/>
                <w:szCs w:val="22"/>
                <w:u w:val="none"/>
                <w:lang w:val="en-US" w:eastAsia="zh-CN" w:bidi="ar"/>
              </w:rPr>
              <w:t>varchar(32)</w:t>
            </w:r>
          </w:p>
        </w:tc>
        <w:tc>
          <w:tcPr>
            <w:tcW w:w="1134" w:type="dxa"/>
            <w:tcBorders>
              <w:left w:val="single" w:color="auto" w:sz="4" w:space="0"/>
              <w:right w:val="single" w:color="auto" w:sz="4" w:space="0"/>
            </w:tcBorders>
            <w:vAlign w:val="center"/>
          </w:tcPr>
          <w:p>
            <w:pPr>
              <w:keepNext w:val="0"/>
              <w:keepLines w:val="0"/>
              <w:widowControl/>
              <w:suppressLineNumbers w:val="0"/>
              <w:jc w:val="center"/>
              <w:textAlignment w:val="center"/>
              <w:rPr>
                <w:rFonts w:ascii="宋体" w:hAnsi="宋体"/>
                <w:lang w:eastAsia="zh-CN"/>
              </w:rPr>
            </w:pPr>
            <w:r>
              <w:rPr>
                <w:rFonts w:hint="default" w:ascii="Calibri" w:hAnsi="Calibri" w:eastAsia="等线" w:cs="Calibri"/>
                <w:i w:val="0"/>
                <w:iCs w:val="0"/>
                <w:color w:val="000000"/>
                <w:kern w:val="0"/>
                <w:sz w:val="22"/>
                <w:szCs w:val="22"/>
                <w:u w:val="none"/>
                <w:lang w:val="en-US" w:eastAsia="zh-CN" w:bidi="ar"/>
              </w:rPr>
              <w:t>否</w:t>
            </w:r>
          </w:p>
        </w:tc>
        <w:tc>
          <w:tcPr>
            <w:tcW w:w="2245" w:type="dxa"/>
            <w:tcBorders>
              <w:left w:val="single" w:color="auto" w:sz="4" w:space="0"/>
              <w:right w:val="single" w:color="auto" w:sz="4" w:space="0"/>
            </w:tcBorders>
            <w:vAlign w:val="center"/>
          </w:tcPr>
          <w:p>
            <w:pPr>
              <w:keepNext w:val="0"/>
              <w:keepLines w:val="0"/>
              <w:widowControl/>
              <w:suppressLineNumbers w:val="0"/>
              <w:jc w:val="center"/>
              <w:textAlignment w:val="center"/>
              <w:rPr>
                <w:rFonts w:hint="eastAsia" w:ascii="宋体" w:hAnsi="宋体"/>
                <w:lang w:eastAsia="zh-CN"/>
              </w:rPr>
            </w:pPr>
            <w:r>
              <w:rPr>
                <w:rFonts w:hint="default" w:ascii="Calibri" w:hAnsi="Calibri" w:eastAsia="等线" w:cs="Calibri"/>
                <w:i w:val="0"/>
                <w:iCs w:val="0"/>
                <w:color w:val="000000"/>
                <w:kern w:val="0"/>
                <w:sz w:val="22"/>
                <w:szCs w:val="22"/>
                <w:u w:val="none"/>
                <w:lang w:val="en-US" w:eastAsia="zh-CN" w:bidi="ar"/>
              </w:rPr>
              <w:t>WT202505001001、WT202505001002</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lang w:eastAsia="zh-CN"/>
              </w:rPr>
            </w:pPr>
            <w:r>
              <w:rPr>
                <w:rFonts w:hint="default" w:ascii="Calibri" w:hAnsi="Calibri" w:eastAsia="等线" w:cs="Calibri"/>
                <w:i w:val="0"/>
                <w:iCs w:val="0"/>
                <w:color w:val="000000"/>
                <w:kern w:val="0"/>
                <w:sz w:val="22"/>
                <w:szCs w:val="22"/>
                <w:u w:val="none"/>
                <w:lang w:val="en-US" w:eastAsia="zh-CN" w:bidi="ar"/>
              </w:rPr>
              <w:t>检查问题的唯一标识，主键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center"/>
              <w:textAlignment w:val="center"/>
              <w:rPr>
                <w:lang w:eastAsia="zh-CN"/>
              </w:rPr>
            </w:pPr>
            <w:r>
              <w:rPr>
                <w:rFonts w:hint="default" w:ascii="Calibri" w:hAnsi="Calibri" w:eastAsia="等线" w:cs="Calibri"/>
                <w:i w:val="0"/>
                <w:iCs w:val="0"/>
                <w:color w:val="000000"/>
                <w:kern w:val="0"/>
                <w:sz w:val="22"/>
                <w:szCs w:val="22"/>
                <w:u w:val="none"/>
                <w:lang w:val="en-US" w:eastAsia="zh-CN" w:bidi="ar"/>
              </w:rPr>
              <w:t>检查ID</w:t>
            </w:r>
          </w:p>
        </w:tc>
        <w:tc>
          <w:tcPr>
            <w:tcW w:w="1418" w:type="dxa"/>
            <w:tcBorders>
              <w:left w:val="single" w:color="auto" w:sz="4" w:space="0"/>
              <w:right w:val="single" w:color="auto" w:sz="4" w:space="0"/>
            </w:tcBorders>
            <w:vAlign w:val="center"/>
          </w:tcPr>
          <w:p>
            <w:pPr>
              <w:keepNext w:val="0"/>
              <w:keepLines w:val="0"/>
              <w:widowControl/>
              <w:suppressLineNumbers w:val="0"/>
              <w:jc w:val="center"/>
              <w:textAlignment w:val="center"/>
              <w:rPr>
                <w:rFonts w:hint="eastAsia"/>
                <w:lang w:eastAsia="zh-CN"/>
              </w:rPr>
            </w:pPr>
            <w:r>
              <w:rPr>
                <w:rFonts w:hint="default" w:ascii="Calibri" w:hAnsi="Calibri" w:eastAsia="等线" w:cs="Calibri"/>
                <w:i w:val="0"/>
                <w:iCs w:val="0"/>
                <w:color w:val="000000"/>
                <w:kern w:val="0"/>
                <w:sz w:val="22"/>
                <w:szCs w:val="22"/>
                <w:u w:val="none"/>
                <w:lang w:val="en-US" w:eastAsia="zh-CN" w:bidi="ar"/>
              </w:rPr>
              <w:t>check_id</w:t>
            </w:r>
          </w:p>
        </w:tc>
        <w:tc>
          <w:tcPr>
            <w:tcW w:w="1701" w:type="dxa"/>
            <w:tcBorders>
              <w:left w:val="single" w:color="auto" w:sz="4" w:space="0"/>
              <w:right w:val="single" w:color="auto" w:sz="4" w:space="0"/>
            </w:tcBorders>
            <w:vAlign w:val="center"/>
          </w:tcPr>
          <w:p>
            <w:pPr>
              <w:keepNext w:val="0"/>
              <w:keepLines w:val="0"/>
              <w:widowControl/>
              <w:suppressLineNumbers w:val="0"/>
              <w:jc w:val="center"/>
              <w:textAlignment w:val="center"/>
              <w:rPr>
                <w:rFonts w:hint="eastAsia"/>
                <w:lang w:eastAsia="zh-CN"/>
              </w:rPr>
            </w:pPr>
            <w:r>
              <w:rPr>
                <w:rFonts w:hint="default" w:ascii="Calibri" w:hAnsi="Calibri" w:eastAsia="等线" w:cs="Calibri"/>
                <w:i w:val="0"/>
                <w:iCs w:val="0"/>
                <w:color w:val="000000"/>
                <w:kern w:val="0"/>
                <w:sz w:val="22"/>
                <w:szCs w:val="22"/>
                <w:u w:val="none"/>
                <w:lang w:val="en-US" w:eastAsia="zh-CN" w:bidi="ar"/>
              </w:rPr>
              <w:t>varchar(32)</w:t>
            </w:r>
          </w:p>
        </w:tc>
        <w:tc>
          <w:tcPr>
            <w:tcW w:w="1134" w:type="dxa"/>
            <w:tcBorders>
              <w:left w:val="single" w:color="auto" w:sz="4" w:space="0"/>
              <w:right w:val="single" w:color="auto" w:sz="4" w:space="0"/>
            </w:tcBorders>
            <w:vAlign w:val="center"/>
          </w:tcPr>
          <w:p>
            <w:pPr>
              <w:keepNext w:val="0"/>
              <w:keepLines w:val="0"/>
              <w:widowControl/>
              <w:suppressLineNumbers w:val="0"/>
              <w:jc w:val="center"/>
              <w:textAlignment w:val="center"/>
              <w:rPr>
                <w:rFonts w:ascii="宋体" w:hAnsi="宋体"/>
                <w:lang w:eastAsia="zh-CN"/>
              </w:rPr>
            </w:pPr>
            <w:r>
              <w:rPr>
                <w:rFonts w:hint="default" w:ascii="Calibri" w:hAnsi="Calibri" w:eastAsia="等线" w:cs="Calibri"/>
                <w:i w:val="0"/>
                <w:iCs w:val="0"/>
                <w:color w:val="000000"/>
                <w:kern w:val="0"/>
                <w:sz w:val="22"/>
                <w:szCs w:val="22"/>
                <w:u w:val="none"/>
                <w:lang w:val="en-US" w:eastAsia="zh-CN" w:bidi="ar"/>
              </w:rPr>
              <w:t>否</w:t>
            </w:r>
          </w:p>
        </w:tc>
        <w:tc>
          <w:tcPr>
            <w:tcW w:w="2245" w:type="dxa"/>
            <w:tcBorders>
              <w:left w:val="single" w:color="auto" w:sz="4" w:space="0"/>
              <w:right w:val="single" w:color="auto" w:sz="4" w:space="0"/>
            </w:tcBorders>
            <w:vAlign w:val="center"/>
          </w:tcPr>
          <w:p>
            <w:pPr>
              <w:keepNext w:val="0"/>
              <w:keepLines w:val="0"/>
              <w:widowControl/>
              <w:suppressLineNumbers w:val="0"/>
              <w:jc w:val="center"/>
              <w:textAlignment w:val="center"/>
              <w:rPr>
                <w:rFonts w:hint="eastAsia" w:ascii="宋体" w:hAnsi="宋体"/>
                <w:lang w:eastAsia="zh-CN"/>
              </w:rPr>
            </w:pPr>
            <w:r>
              <w:rPr>
                <w:rFonts w:hint="default" w:ascii="Calibri" w:hAnsi="Calibri" w:eastAsia="等线" w:cs="Calibri"/>
                <w:i w:val="0"/>
                <w:iCs w:val="0"/>
                <w:color w:val="000000"/>
                <w:kern w:val="0"/>
                <w:sz w:val="22"/>
                <w:szCs w:val="22"/>
                <w:u w:val="none"/>
                <w:lang w:val="en-US" w:eastAsia="zh-CN" w:bidi="ar"/>
              </w:rPr>
              <w:t>JC202505001</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lang w:eastAsia="zh-CN"/>
              </w:rPr>
            </w:pPr>
            <w:r>
              <w:rPr>
                <w:rFonts w:hint="default" w:ascii="Calibri" w:hAnsi="Calibri" w:eastAsia="等线" w:cs="Calibri"/>
                <w:i w:val="0"/>
                <w:iCs w:val="0"/>
                <w:color w:val="000000"/>
                <w:kern w:val="0"/>
                <w:sz w:val="22"/>
                <w:szCs w:val="22"/>
                <w:u w:val="none"/>
                <w:lang w:val="en-US" w:eastAsia="zh-CN" w:bidi="ar"/>
              </w:rPr>
              <w:t>关联的执法检查ID，外键关联主表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center"/>
              <w:textAlignment w:val="center"/>
              <w:rPr>
                <w:lang w:eastAsia="zh-CN"/>
              </w:rPr>
            </w:pPr>
            <w:r>
              <w:rPr>
                <w:rFonts w:hint="default" w:ascii="Calibri" w:hAnsi="Calibri" w:eastAsia="等线" w:cs="Calibri"/>
                <w:i w:val="0"/>
                <w:iCs w:val="0"/>
                <w:color w:val="000000"/>
                <w:kern w:val="0"/>
                <w:sz w:val="22"/>
                <w:szCs w:val="22"/>
                <w:u w:val="none"/>
                <w:lang w:val="en-US" w:eastAsia="zh-CN" w:bidi="ar"/>
              </w:rPr>
              <w:t>问题类型</w:t>
            </w:r>
          </w:p>
        </w:tc>
        <w:tc>
          <w:tcPr>
            <w:tcW w:w="1418" w:type="dxa"/>
            <w:tcBorders>
              <w:left w:val="single" w:color="auto" w:sz="4" w:space="0"/>
              <w:right w:val="single" w:color="auto" w:sz="4" w:space="0"/>
            </w:tcBorders>
            <w:vAlign w:val="center"/>
          </w:tcPr>
          <w:p>
            <w:pPr>
              <w:keepNext w:val="0"/>
              <w:keepLines w:val="0"/>
              <w:widowControl/>
              <w:suppressLineNumbers w:val="0"/>
              <w:jc w:val="center"/>
              <w:textAlignment w:val="center"/>
              <w:rPr>
                <w:rFonts w:hint="eastAsia"/>
                <w:lang w:eastAsia="zh-CN"/>
              </w:rPr>
            </w:pPr>
            <w:r>
              <w:rPr>
                <w:rFonts w:hint="default" w:ascii="Calibri" w:hAnsi="Calibri" w:eastAsia="等线" w:cs="Calibri"/>
                <w:i w:val="0"/>
                <w:iCs w:val="0"/>
                <w:color w:val="000000"/>
                <w:kern w:val="0"/>
                <w:sz w:val="22"/>
                <w:szCs w:val="22"/>
                <w:u w:val="none"/>
                <w:lang w:val="en-US" w:eastAsia="zh-CN" w:bidi="ar"/>
              </w:rPr>
              <w:t>problem_type</w:t>
            </w:r>
          </w:p>
        </w:tc>
        <w:tc>
          <w:tcPr>
            <w:tcW w:w="1701" w:type="dxa"/>
            <w:tcBorders>
              <w:left w:val="single" w:color="auto" w:sz="4" w:space="0"/>
              <w:right w:val="single" w:color="auto" w:sz="4" w:space="0"/>
            </w:tcBorders>
            <w:vAlign w:val="center"/>
          </w:tcPr>
          <w:p>
            <w:pPr>
              <w:keepNext w:val="0"/>
              <w:keepLines w:val="0"/>
              <w:widowControl/>
              <w:suppressLineNumbers w:val="0"/>
              <w:jc w:val="center"/>
              <w:textAlignment w:val="center"/>
              <w:rPr>
                <w:rFonts w:hint="eastAsia"/>
                <w:lang w:eastAsia="zh-CN"/>
              </w:rPr>
            </w:pPr>
            <w:r>
              <w:rPr>
                <w:rFonts w:hint="default" w:ascii="Calibri" w:hAnsi="Calibri" w:eastAsia="等线" w:cs="Calibri"/>
                <w:i w:val="0"/>
                <w:iCs w:val="0"/>
                <w:color w:val="000000"/>
                <w:kern w:val="0"/>
                <w:sz w:val="22"/>
                <w:szCs w:val="22"/>
                <w:u w:val="none"/>
                <w:lang w:val="en-US" w:eastAsia="zh-CN" w:bidi="ar"/>
              </w:rPr>
              <w:t>varchar(50)</w:t>
            </w:r>
          </w:p>
        </w:tc>
        <w:tc>
          <w:tcPr>
            <w:tcW w:w="1134" w:type="dxa"/>
            <w:tcBorders>
              <w:left w:val="single" w:color="auto" w:sz="4" w:space="0"/>
              <w:right w:val="single" w:color="auto" w:sz="4" w:space="0"/>
            </w:tcBorders>
            <w:vAlign w:val="center"/>
          </w:tcPr>
          <w:p>
            <w:pPr>
              <w:keepNext w:val="0"/>
              <w:keepLines w:val="0"/>
              <w:widowControl/>
              <w:suppressLineNumbers w:val="0"/>
              <w:jc w:val="center"/>
              <w:textAlignment w:val="center"/>
              <w:rPr>
                <w:rFonts w:ascii="宋体" w:hAnsi="宋体"/>
                <w:lang w:eastAsia="zh-CN"/>
              </w:rPr>
            </w:pPr>
            <w:r>
              <w:rPr>
                <w:rFonts w:hint="default" w:ascii="Calibri" w:hAnsi="Calibri" w:eastAsia="等线" w:cs="Calibri"/>
                <w:i w:val="0"/>
                <w:iCs w:val="0"/>
                <w:color w:val="000000"/>
                <w:kern w:val="0"/>
                <w:sz w:val="22"/>
                <w:szCs w:val="22"/>
                <w:u w:val="none"/>
                <w:lang w:val="en-US" w:eastAsia="zh-CN" w:bidi="ar"/>
              </w:rPr>
              <w:t>否</w:t>
            </w:r>
          </w:p>
        </w:tc>
        <w:tc>
          <w:tcPr>
            <w:tcW w:w="2245" w:type="dxa"/>
            <w:tcBorders>
              <w:left w:val="single" w:color="auto" w:sz="4" w:space="0"/>
              <w:right w:val="single" w:color="auto" w:sz="4" w:space="0"/>
            </w:tcBorders>
            <w:vAlign w:val="center"/>
          </w:tcPr>
          <w:p>
            <w:pPr>
              <w:keepNext w:val="0"/>
              <w:keepLines w:val="0"/>
              <w:widowControl/>
              <w:suppressLineNumbers w:val="0"/>
              <w:jc w:val="center"/>
              <w:textAlignment w:val="center"/>
              <w:rPr>
                <w:rFonts w:hint="eastAsia" w:ascii="宋体" w:hAnsi="宋体"/>
                <w:lang w:eastAsia="zh-CN"/>
              </w:rPr>
            </w:pPr>
            <w:r>
              <w:rPr>
                <w:rFonts w:hint="default" w:ascii="Calibri" w:hAnsi="Calibri" w:eastAsia="等线" w:cs="Calibri"/>
                <w:i w:val="0"/>
                <w:iCs w:val="0"/>
                <w:color w:val="000000"/>
                <w:kern w:val="0"/>
                <w:sz w:val="22"/>
                <w:szCs w:val="22"/>
                <w:u w:val="none"/>
                <w:lang w:val="en-US" w:eastAsia="zh-CN" w:bidi="ar"/>
              </w:rPr>
              <w:t>接收程序不规范、档案管理缺失、日常监管不到位、考核奖惩执行违规、解矫流程不合规、权益保障不到位</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lang w:eastAsia="zh-CN"/>
              </w:rPr>
            </w:pPr>
            <w:r>
              <w:rPr>
                <w:rFonts w:hint="default" w:ascii="Calibri" w:hAnsi="Calibri" w:eastAsia="等线" w:cs="Calibri"/>
                <w:i w:val="0"/>
                <w:iCs w:val="0"/>
                <w:color w:val="000000"/>
                <w:kern w:val="0"/>
                <w:sz w:val="22"/>
                <w:szCs w:val="22"/>
                <w:u w:val="none"/>
                <w:lang w:val="en-US" w:eastAsia="zh-CN" w:bidi="ar"/>
              </w:rPr>
              <w:t>问题的业务分类</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center"/>
              <w:textAlignment w:val="center"/>
              <w:rPr>
                <w:lang w:eastAsia="zh-CN"/>
              </w:rPr>
            </w:pPr>
            <w:r>
              <w:rPr>
                <w:rFonts w:hint="default" w:ascii="Calibri" w:hAnsi="Calibri" w:eastAsia="等线" w:cs="Calibri"/>
                <w:i w:val="0"/>
                <w:iCs w:val="0"/>
                <w:color w:val="000000"/>
                <w:kern w:val="0"/>
                <w:sz w:val="22"/>
                <w:szCs w:val="22"/>
                <w:u w:val="none"/>
                <w:lang w:val="en-US" w:eastAsia="zh-CN" w:bidi="ar"/>
              </w:rPr>
              <w:t>问题等级</w:t>
            </w:r>
          </w:p>
        </w:tc>
        <w:tc>
          <w:tcPr>
            <w:tcW w:w="1418" w:type="dxa"/>
            <w:tcBorders>
              <w:left w:val="single" w:color="auto" w:sz="4" w:space="0"/>
              <w:right w:val="single" w:color="auto" w:sz="4" w:space="0"/>
            </w:tcBorders>
            <w:vAlign w:val="center"/>
          </w:tcPr>
          <w:p>
            <w:pPr>
              <w:keepNext w:val="0"/>
              <w:keepLines w:val="0"/>
              <w:widowControl/>
              <w:suppressLineNumbers w:val="0"/>
              <w:jc w:val="center"/>
              <w:textAlignment w:val="center"/>
              <w:rPr>
                <w:rFonts w:hint="eastAsia"/>
                <w:lang w:eastAsia="zh-CN"/>
              </w:rPr>
            </w:pPr>
            <w:r>
              <w:rPr>
                <w:rFonts w:hint="default" w:ascii="Calibri" w:hAnsi="Calibri" w:eastAsia="等线" w:cs="Calibri"/>
                <w:i w:val="0"/>
                <w:iCs w:val="0"/>
                <w:color w:val="000000"/>
                <w:kern w:val="0"/>
                <w:sz w:val="22"/>
                <w:szCs w:val="22"/>
                <w:u w:val="none"/>
                <w:lang w:val="en-US" w:eastAsia="zh-CN" w:bidi="ar"/>
              </w:rPr>
              <w:t>problem_level</w:t>
            </w:r>
          </w:p>
        </w:tc>
        <w:tc>
          <w:tcPr>
            <w:tcW w:w="1701" w:type="dxa"/>
            <w:tcBorders>
              <w:left w:val="single" w:color="auto" w:sz="4" w:space="0"/>
              <w:right w:val="single" w:color="auto" w:sz="4" w:space="0"/>
            </w:tcBorders>
            <w:vAlign w:val="center"/>
          </w:tcPr>
          <w:p>
            <w:pPr>
              <w:keepNext w:val="0"/>
              <w:keepLines w:val="0"/>
              <w:widowControl/>
              <w:suppressLineNumbers w:val="0"/>
              <w:jc w:val="center"/>
              <w:textAlignment w:val="center"/>
              <w:rPr>
                <w:rFonts w:hint="eastAsia"/>
                <w:lang w:eastAsia="zh-CN"/>
              </w:rPr>
            </w:pPr>
            <w:r>
              <w:rPr>
                <w:rFonts w:hint="default" w:ascii="Calibri" w:hAnsi="Calibri" w:eastAsia="等线" w:cs="Calibri"/>
                <w:i w:val="0"/>
                <w:iCs w:val="0"/>
                <w:color w:val="000000"/>
                <w:kern w:val="0"/>
                <w:sz w:val="22"/>
                <w:szCs w:val="22"/>
                <w:u w:val="none"/>
                <w:lang w:val="en-US" w:eastAsia="zh-CN" w:bidi="ar"/>
              </w:rPr>
              <w:t>varchar(20)</w:t>
            </w:r>
          </w:p>
        </w:tc>
        <w:tc>
          <w:tcPr>
            <w:tcW w:w="1134" w:type="dxa"/>
            <w:tcBorders>
              <w:left w:val="single" w:color="auto" w:sz="4" w:space="0"/>
              <w:right w:val="single" w:color="auto" w:sz="4" w:space="0"/>
            </w:tcBorders>
            <w:vAlign w:val="center"/>
          </w:tcPr>
          <w:p>
            <w:pPr>
              <w:keepNext w:val="0"/>
              <w:keepLines w:val="0"/>
              <w:widowControl/>
              <w:suppressLineNumbers w:val="0"/>
              <w:jc w:val="center"/>
              <w:textAlignment w:val="center"/>
              <w:rPr>
                <w:rFonts w:ascii="宋体" w:hAnsi="宋体"/>
                <w:lang w:eastAsia="zh-CN"/>
              </w:rPr>
            </w:pPr>
            <w:r>
              <w:rPr>
                <w:rFonts w:hint="default" w:ascii="Calibri" w:hAnsi="Calibri" w:eastAsia="等线" w:cs="Calibri"/>
                <w:i w:val="0"/>
                <w:iCs w:val="0"/>
                <w:color w:val="000000"/>
                <w:kern w:val="0"/>
                <w:sz w:val="22"/>
                <w:szCs w:val="22"/>
                <w:u w:val="none"/>
                <w:lang w:val="en-US" w:eastAsia="zh-CN" w:bidi="ar"/>
              </w:rPr>
              <w:t>否</w:t>
            </w:r>
          </w:p>
        </w:tc>
        <w:tc>
          <w:tcPr>
            <w:tcW w:w="2245" w:type="dxa"/>
            <w:tcBorders>
              <w:left w:val="single" w:color="auto" w:sz="4" w:space="0"/>
              <w:right w:val="single" w:color="auto" w:sz="4" w:space="0"/>
            </w:tcBorders>
            <w:vAlign w:val="center"/>
          </w:tcPr>
          <w:p>
            <w:pPr>
              <w:keepNext w:val="0"/>
              <w:keepLines w:val="0"/>
              <w:widowControl/>
              <w:suppressLineNumbers w:val="0"/>
              <w:jc w:val="center"/>
              <w:textAlignment w:val="center"/>
              <w:rPr>
                <w:rFonts w:hint="eastAsia" w:ascii="宋体" w:hAnsi="宋体"/>
                <w:lang w:eastAsia="zh-CN"/>
              </w:rPr>
            </w:pPr>
            <w:r>
              <w:rPr>
                <w:rFonts w:hint="default" w:ascii="Calibri" w:hAnsi="Calibri" w:eastAsia="等线" w:cs="Calibri"/>
                <w:i w:val="0"/>
                <w:iCs w:val="0"/>
                <w:color w:val="000000"/>
                <w:kern w:val="0"/>
                <w:sz w:val="22"/>
                <w:szCs w:val="22"/>
                <w:u w:val="none"/>
                <w:lang w:val="en-US" w:eastAsia="zh-CN" w:bidi="ar"/>
              </w:rPr>
              <w:t>一般问题、较重问题、重大问题</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lang w:eastAsia="zh-CN"/>
              </w:rPr>
            </w:pPr>
            <w:r>
              <w:rPr>
                <w:rFonts w:hint="default" w:ascii="Calibri" w:hAnsi="Calibri" w:eastAsia="等线" w:cs="Calibri"/>
                <w:i w:val="0"/>
                <w:iCs w:val="0"/>
                <w:color w:val="000000"/>
                <w:kern w:val="0"/>
                <w:sz w:val="22"/>
                <w:szCs w:val="22"/>
                <w:u w:val="none"/>
                <w:lang w:val="en-US" w:eastAsia="zh-CN" w:bidi="ar"/>
              </w:rPr>
              <w:t>问题的严重程度分级</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center"/>
              <w:textAlignment w:val="center"/>
              <w:rPr>
                <w:lang w:eastAsia="zh-CN"/>
              </w:rPr>
            </w:pPr>
            <w:r>
              <w:rPr>
                <w:rFonts w:hint="default" w:ascii="Calibri" w:hAnsi="Calibri" w:eastAsia="等线" w:cs="Calibri"/>
                <w:i w:val="0"/>
                <w:iCs w:val="0"/>
                <w:color w:val="000000"/>
                <w:kern w:val="0"/>
                <w:sz w:val="22"/>
                <w:szCs w:val="22"/>
                <w:u w:val="none"/>
                <w:lang w:val="en-US" w:eastAsia="zh-CN" w:bidi="ar"/>
              </w:rPr>
              <w:t>问题描述</w:t>
            </w:r>
          </w:p>
        </w:tc>
        <w:tc>
          <w:tcPr>
            <w:tcW w:w="1418" w:type="dxa"/>
            <w:tcBorders>
              <w:left w:val="single" w:color="auto" w:sz="4" w:space="0"/>
              <w:right w:val="single" w:color="auto" w:sz="4" w:space="0"/>
            </w:tcBorders>
            <w:vAlign w:val="center"/>
          </w:tcPr>
          <w:p>
            <w:pPr>
              <w:keepNext w:val="0"/>
              <w:keepLines w:val="0"/>
              <w:widowControl/>
              <w:suppressLineNumbers w:val="0"/>
              <w:jc w:val="center"/>
              <w:textAlignment w:val="center"/>
              <w:rPr>
                <w:rFonts w:hint="eastAsia"/>
                <w:lang w:eastAsia="zh-CN"/>
              </w:rPr>
            </w:pPr>
            <w:r>
              <w:rPr>
                <w:rFonts w:hint="default" w:ascii="Calibri" w:hAnsi="Calibri" w:eastAsia="等线" w:cs="Calibri"/>
                <w:i w:val="0"/>
                <w:iCs w:val="0"/>
                <w:color w:val="000000"/>
                <w:kern w:val="0"/>
                <w:sz w:val="22"/>
                <w:szCs w:val="22"/>
                <w:u w:val="none"/>
                <w:lang w:val="en-US" w:eastAsia="zh-CN" w:bidi="ar"/>
              </w:rPr>
              <w:t>problem_description</w:t>
            </w:r>
          </w:p>
        </w:tc>
        <w:tc>
          <w:tcPr>
            <w:tcW w:w="1701" w:type="dxa"/>
            <w:tcBorders>
              <w:left w:val="single" w:color="auto" w:sz="4" w:space="0"/>
              <w:right w:val="single" w:color="auto" w:sz="4" w:space="0"/>
            </w:tcBorders>
            <w:vAlign w:val="center"/>
          </w:tcPr>
          <w:p>
            <w:pPr>
              <w:keepNext w:val="0"/>
              <w:keepLines w:val="0"/>
              <w:widowControl/>
              <w:suppressLineNumbers w:val="0"/>
              <w:jc w:val="center"/>
              <w:textAlignment w:val="center"/>
              <w:rPr>
                <w:rFonts w:hint="eastAsia"/>
                <w:lang w:eastAsia="zh-CN"/>
              </w:rPr>
            </w:pPr>
            <w:r>
              <w:rPr>
                <w:rFonts w:hint="default" w:ascii="Calibri" w:hAnsi="Calibri" w:eastAsia="等线" w:cs="Calibri"/>
                <w:i w:val="0"/>
                <w:iCs w:val="0"/>
                <w:color w:val="000000"/>
                <w:kern w:val="0"/>
                <w:sz w:val="22"/>
                <w:szCs w:val="22"/>
                <w:u w:val="none"/>
                <w:lang w:val="en-US" w:eastAsia="zh-CN" w:bidi="ar"/>
              </w:rPr>
              <w:t>text</w:t>
            </w:r>
          </w:p>
        </w:tc>
        <w:tc>
          <w:tcPr>
            <w:tcW w:w="1134" w:type="dxa"/>
            <w:tcBorders>
              <w:left w:val="single" w:color="auto" w:sz="4" w:space="0"/>
              <w:right w:val="single" w:color="auto" w:sz="4" w:space="0"/>
            </w:tcBorders>
            <w:vAlign w:val="center"/>
          </w:tcPr>
          <w:p>
            <w:pPr>
              <w:keepNext w:val="0"/>
              <w:keepLines w:val="0"/>
              <w:widowControl/>
              <w:suppressLineNumbers w:val="0"/>
              <w:jc w:val="center"/>
              <w:textAlignment w:val="center"/>
              <w:rPr>
                <w:rFonts w:ascii="宋体" w:hAnsi="宋体"/>
                <w:lang w:eastAsia="zh-CN"/>
              </w:rPr>
            </w:pPr>
            <w:r>
              <w:rPr>
                <w:rFonts w:hint="default" w:ascii="Calibri" w:hAnsi="Calibri" w:eastAsia="等线" w:cs="Calibri"/>
                <w:i w:val="0"/>
                <w:iCs w:val="0"/>
                <w:color w:val="000000"/>
                <w:kern w:val="0"/>
                <w:sz w:val="22"/>
                <w:szCs w:val="22"/>
                <w:u w:val="none"/>
                <w:lang w:val="en-US" w:eastAsia="zh-CN" w:bidi="ar"/>
              </w:rPr>
              <w:t>否</w:t>
            </w:r>
          </w:p>
        </w:tc>
        <w:tc>
          <w:tcPr>
            <w:tcW w:w="2245" w:type="dxa"/>
            <w:tcBorders>
              <w:left w:val="single" w:color="auto" w:sz="4" w:space="0"/>
              <w:right w:val="single" w:color="auto" w:sz="4" w:space="0"/>
            </w:tcBorders>
            <w:vAlign w:val="center"/>
          </w:tcPr>
          <w:p>
            <w:pPr>
              <w:keepNext w:val="0"/>
              <w:keepLines w:val="0"/>
              <w:widowControl/>
              <w:suppressLineNumbers w:val="0"/>
              <w:jc w:val="center"/>
              <w:textAlignment w:val="center"/>
              <w:rPr>
                <w:rFonts w:hint="eastAsia" w:ascii="宋体" w:hAnsi="宋体"/>
                <w:lang w:eastAsia="zh-CN"/>
              </w:rPr>
            </w:pPr>
            <w:r>
              <w:rPr>
                <w:rFonts w:hint="default" w:ascii="Calibri" w:hAnsi="Calibri" w:eastAsia="等线" w:cs="Calibri"/>
                <w:i w:val="0"/>
                <w:iCs w:val="0"/>
                <w:color w:val="000000"/>
                <w:kern w:val="0"/>
                <w:sz w:val="22"/>
                <w:szCs w:val="22"/>
                <w:u w:val="none"/>
                <w:lang w:val="en-US" w:eastAsia="zh-CN" w:bidi="ar"/>
              </w:rPr>
              <w:t>2024年12月新接收的社区矫正对象王某，入矫宣告记录缺少司法所所长签字，不符合《社区矫正法》相关规定</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lang w:eastAsia="zh-CN"/>
              </w:rPr>
            </w:pPr>
            <w:r>
              <w:rPr>
                <w:rFonts w:hint="default" w:ascii="Calibri" w:hAnsi="Calibri" w:eastAsia="等线" w:cs="Calibri"/>
                <w:i w:val="0"/>
                <w:iCs w:val="0"/>
                <w:color w:val="000000"/>
                <w:kern w:val="0"/>
                <w:sz w:val="22"/>
                <w:szCs w:val="22"/>
                <w:u w:val="none"/>
                <w:lang w:val="en-US" w:eastAsia="zh-CN" w:bidi="ar"/>
              </w:rPr>
              <w:t>问题的详细描述，包含具体对象、时间、违规事实</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center"/>
              <w:textAlignment w:val="center"/>
              <w:rPr>
                <w:lang w:eastAsia="zh-CN"/>
              </w:rPr>
            </w:pPr>
            <w:r>
              <w:rPr>
                <w:rFonts w:hint="default" w:ascii="Calibri" w:hAnsi="Calibri" w:eastAsia="等线" w:cs="Calibri"/>
                <w:i w:val="0"/>
                <w:iCs w:val="0"/>
                <w:color w:val="000000"/>
                <w:kern w:val="0"/>
                <w:sz w:val="22"/>
                <w:szCs w:val="22"/>
                <w:u w:val="none"/>
                <w:lang w:val="en-US" w:eastAsia="zh-CN" w:bidi="ar"/>
              </w:rPr>
              <w:t>涉及社区矫正对象</w:t>
            </w:r>
          </w:p>
        </w:tc>
        <w:tc>
          <w:tcPr>
            <w:tcW w:w="1418" w:type="dxa"/>
            <w:tcBorders>
              <w:left w:val="single" w:color="auto" w:sz="4" w:space="0"/>
              <w:right w:val="single" w:color="auto" w:sz="4" w:space="0"/>
            </w:tcBorders>
            <w:vAlign w:val="center"/>
          </w:tcPr>
          <w:p>
            <w:pPr>
              <w:keepNext w:val="0"/>
              <w:keepLines w:val="0"/>
              <w:widowControl/>
              <w:suppressLineNumbers w:val="0"/>
              <w:jc w:val="center"/>
              <w:textAlignment w:val="center"/>
              <w:rPr>
                <w:rFonts w:hint="eastAsia"/>
                <w:lang w:eastAsia="zh-CN"/>
              </w:rPr>
            </w:pPr>
            <w:r>
              <w:rPr>
                <w:rFonts w:hint="default" w:ascii="Calibri" w:hAnsi="Calibri" w:eastAsia="等线" w:cs="Calibri"/>
                <w:i w:val="0"/>
                <w:iCs w:val="0"/>
                <w:color w:val="000000"/>
                <w:kern w:val="0"/>
                <w:sz w:val="22"/>
                <w:szCs w:val="22"/>
                <w:u w:val="none"/>
                <w:lang w:val="en-US" w:eastAsia="zh-CN" w:bidi="ar"/>
              </w:rPr>
              <w:t>involved_person</w:t>
            </w:r>
          </w:p>
        </w:tc>
        <w:tc>
          <w:tcPr>
            <w:tcW w:w="1701" w:type="dxa"/>
            <w:tcBorders>
              <w:left w:val="single" w:color="auto" w:sz="4" w:space="0"/>
              <w:right w:val="single" w:color="auto" w:sz="4" w:space="0"/>
            </w:tcBorders>
            <w:vAlign w:val="center"/>
          </w:tcPr>
          <w:p>
            <w:pPr>
              <w:keepNext w:val="0"/>
              <w:keepLines w:val="0"/>
              <w:widowControl/>
              <w:suppressLineNumbers w:val="0"/>
              <w:jc w:val="center"/>
              <w:textAlignment w:val="center"/>
              <w:rPr>
                <w:rFonts w:hint="eastAsia"/>
                <w:lang w:eastAsia="zh-CN"/>
              </w:rPr>
            </w:pPr>
            <w:r>
              <w:rPr>
                <w:rFonts w:hint="default" w:ascii="Calibri" w:hAnsi="Calibri" w:eastAsia="等线" w:cs="Calibri"/>
                <w:i w:val="0"/>
                <w:iCs w:val="0"/>
                <w:color w:val="000000"/>
                <w:kern w:val="0"/>
                <w:sz w:val="22"/>
                <w:szCs w:val="22"/>
                <w:u w:val="none"/>
                <w:lang w:val="en-US" w:eastAsia="zh-CN" w:bidi="ar"/>
              </w:rPr>
              <w:t>varchar(100)</w:t>
            </w:r>
          </w:p>
        </w:tc>
        <w:tc>
          <w:tcPr>
            <w:tcW w:w="1134" w:type="dxa"/>
            <w:tcBorders>
              <w:left w:val="single" w:color="auto" w:sz="4" w:space="0"/>
              <w:right w:val="single" w:color="auto" w:sz="4" w:space="0"/>
            </w:tcBorders>
            <w:vAlign w:val="center"/>
          </w:tcPr>
          <w:p>
            <w:pPr>
              <w:keepNext w:val="0"/>
              <w:keepLines w:val="0"/>
              <w:widowControl/>
              <w:suppressLineNumbers w:val="0"/>
              <w:jc w:val="center"/>
              <w:textAlignment w:val="center"/>
              <w:rPr>
                <w:rFonts w:ascii="宋体" w:hAnsi="宋体"/>
                <w:lang w:eastAsia="zh-CN"/>
              </w:rPr>
            </w:pPr>
            <w:r>
              <w:rPr>
                <w:rFonts w:hint="default" w:ascii="Calibri" w:hAnsi="Calibri" w:eastAsia="等线" w:cs="Calibri"/>
                <w:i w:val="0"/>
                <w:iCs w:val="0"/>
                <w:color w:val="000000"/>
                <w:kern w:val="0"/>
                <w:sz w:val="22"/>
                <w:szCs w:val="22"/>
                <w:u w:val="none"/>
                <w:lang w:val="en-US" w:eastAsia="zh-CN" w:bidi="ar"/>
              </w:rPr>
              <w:t>是</w:t>
            </w:r>
          </w:p>
        </w:tc>
        <w:tc>
          <w:tcPr>
            <w:tcW w:w="2245" w:type="dxa"/>
            <w:tcBorders>
              <w:left w:val="single" w:color="auto" w:sz="4" w:space="0"/>
              <w:right w:val="single" w:color="auto" w:sz="4" w:space="0"/>
            </w:tcBorders>
            <w:vAlign w:val="center"/>
          </w:tcPr>
          <w:p>
            <w:pPr>
              <w:keepNext w:val="0"/>
              <w:keepLines w:val="0"/>
              <w:widowControl/>
              <w:suppressLineNumbers w:val="0"/>
              <w:jc w:val="center"/>
              <w:textAlignment w:val="center"/>
              <w:rPr>
                <w:rFonts w:hint="eastAsia" w:ascii="宋体" w:hAnsi="宋体"/>
                <w:lang w:eastAsia="zh-CN"/>
              </w:rPr>
            </w:pPr>
            <w:r>
              <w:rPr>
                <w:rFonts w:hint="default" w:ascii="Calibri" w:hAnsi="Calibri" w:eastAsia="等线" w:cs="Calibri"/>
                <w:i w:val="0"/>
                <w:iCs w:val="0"/>
                <w:color w:val="000000"/>
                <w:kern w:val="0"/>
                <w:sz w:val="22"/>
                <w:szCs w:val="22"/>
                <w:u w:val="none"/>
                <w:lang w:val="en-US" w:eastAsia="zh-CN" w:bidi="ar"/>
              </w:rPr>
              <w:t>王某（身份证号：110101199001011234）</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lang w:eastAsia="zh-CN"/>
              </w:rPr>
            </w:pPr>
            <w:r>
              <w:rPr>
                <w:rFonts w:hint="default" w:ascii="Calibri" w:hAnsi="Calibri" w:eastAsia="等线" w:cs="Calibri"/>
                <w:i w:val="0"/>
                <w:iCs w:val="0"/>
                <w:color w:val="000000"/>
                <w:kern w:val="0"/>
                <w:sz w:val="22"/>
                <w:szCs w:val="22"/>
                <w:u w:val="none"/>
                <w:lang w:val="en-US" w:eastAsia="zh-CN" w:bidi="ar"/>
              </w:rPr>
              <w:t>问题涉及的社区矫正对象姓名及身份信息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center"/>
              <w:textAlignment w:val="center"/>
              <w:rPr>
                <w:lang w:eastAsia="zh-CN"/>
              </w:rPr>
            </w:pPr>
            <w:r>
              <w:rPr>
                <w:rFonts w:hint="default" w:ascii="Calibri" w:hAnsi="Calibri" w:eastAsia="等线" w:cs="Calibri"/>
                <w:i w:val="0"/>
                <w:iCs w:val="0"/>
                <w:color w:val="000000"/>
                <w:kern w:val="0"/>
                <w:sz w:val="22"/>
                <w:szCs w:val="22"/>
                <w:u w:val="none"/>
                <w:lang w:val="en-US" w:eastAsia="zh-CN" w:bidi="ar"/>
              </w:rPr>
              <w:t>违反条款</w:t>
            </w:r>
          </w:p>
        </w:tc>
        <w:tc>
          <w:tcPr>
            <w:tcW w:w="1418" w:type="dxa"/>
            <w:tcBorders>
              <w:left w:val="single" w:color="auto" w:sz="4" w:space="0"/>
              <w:right w:val="single" w:color="auto" w:sz="4" w:space="0"/>
            </w:tcBorders>
            <w:vAlign w:val="center"/>
          </w:tcPr>
          <w:p>
            <w:pPr>
              <w:keepNext w:val="0"/>
              <w:keepLines w:val="0"/>
              <w:widowControl/>
              <w:suppressLineNumbers w:val="0"/>
              <w:jc w:val="center"/>
              <w:textAlignment w:val="center"/>
              <w:rPr>
                <w:rFonts w:hint="eastAsia"/>
                <w:lang w:eastAsia="zh-CN"/>
              </w:rPr>
            </w:pPr>
            <w:r>
              <w:rPr>
                <w:rFonts w:hint="default" w:ascii="Calibri" w:hAnsi="Calibri" w:eastAsia="等线" w:cs="Calibri"/>
                <w:i w:val="0"/>
                <w:iCs w:val="0"/>
                <w:color w:val="000000"/>
                <w:kern w:val="0"/>
                <w:sz w:val="22"/>
                <w:szCs w:val="22"/>
                <w:u w:val="none"/>
                <w:lang w:val="en-US" w:eastAsia="zh-CN" w:bidi="ar"/>
              </w:rPr>
              <w:t>violation_clause</w:t>
            </w:r>
          </w:p>
        </w:tc>
        <w:tc>
          <w:tcPr>
            <w:tcW w:w="1701" w:type="dxa"/>
            <w:tcBorders>
              <w:left w:val="single" w:color="auto" w:sz="4" w:space="0"/>
              <w:right w:val="single" w:color="auto" w:sz="4" w:space="0"/>
            </w:tcBorders>
            <w:vAlign w:val="center"/>
          </w:tcPr>
          <w:p>
            <w:pPr>
              <w:keepNext w:val="0"/>
              <w:keepLines w:val="0"/>
              <w:widowControl/>
              <w:suppressLineNumbers w:val="0"/>
              <w:jc w:val="center"/>
              <w:textAlignment w:val="center"/>
              <w:rPr>
                <w:rFonts w:hint="eastAsia"/>
                <w:lang w:eastAsia="zh-CN"/>
              </w:rPr>
            </w:pPr>
            <w:r>
              <w:rPr>
                <w:rFonts w:hint="default" w:ascii="Calibri" w:hAnsi="Calibri" w:eastAsia="等线" w:cs="Calibri"/>
                <w:i w:val="0"/>
                <w:iCs w:val="0"/>
                <w:color w:val="000000"/>
                <w:kern w:val="0"/>
                <w:sz w:val="22"/>
                <w:szCs w:val="22"/>
                <w:u w:val="none"/>
                <w:lang w:val="en-US" w:eastAsia="zh-CN" w:bidi="ar"/>
              </w:rPr>
              <w:t>varchar(200)</w:t>
            </w:r>
          </w:p>
        </w:tc>
        <w:tc>
          <w:tcPr>
            <w:tcW w:w="1134" w:type="dxa"/>
            <w:tcBorders>
              <w:left w:val="single" w:color="auto" w:sz="4" w:space="0"/>
              <w:right w:val="single" w:color="auto" w:sz="4" w:space="0"/>
            </w:tcBorders>
            <w:vAlign w:val="center"/>
          </w:tcPr>
          <w:p>
            <w:pPr>
              <w:keepNext w:val="0"/>
              <w:keepLines w:val="0"/>
              <w:widowControl/>
              <w:suppressLineNumbers w:val="0"/>
              <w:jc w:val="center"/>
              <w:textAlignment w:val="center"/>
              <w:rPr>
                <w:rFonts w:ascii="宋体" w:hAnsi="宋体"/>
                <w:lang w:eastAsia="zh-CN"/>
              </w:rPr>
            </w:pPr>
            <w:r>
              <w:rPr>
                <w:rFonts w:hint="default" w:ascii="Calibri" w:hAnsi="Calibri" w:eastAsia="等线" w:cs="Calibri"/>
                <w:i w:val="0"/>
                <w:iCs w:val="0"/>
                <w:color w:val="000000"/>
                <w:kern w:val="0"/>
                <w:sz w:val="22"/>
                <w:szCs w:val="22"/>
                <w:u w:val="none"/>
                <w:lang w:val="en-US" w:eastAsia="zh-CN" w:bidi="ar"/>
              </w:rPr>
              <w:t>否</w:t>
            </w:r>
          </w:p>
        </w:tc>
        <w:tc>
          <w:tcPr>
            <w:tcW w:w="2245" w:type="dxa"/>
            <w:tcBorders>
              <w:left w:val="single" w:color="auto" w:sz="4" w:space="0"/>
              <w:right w:val="single" w:color="auto" w:sz="4" w:space="0"/>
            </w:tcBorders>
            <w:vAlign w:val="center"/>
          </w:tcPr>
          <w:p>
            <w:pPr>
              <w:keepNext w:val="0"/>
              <w:keepLines w:val="0"/>
              <w:widowControl/>
              <w:suppressLineNumbers w:val="0"/>
              <w:jc w:val="center"/>
              <w:textAlignment w:val="center"/>
              <w:rPr>
                <w:rFonts w:hint="eastAsia" w:ascii="宋体" w:hAnsi="宋体"/>
                <w:lang w:eastAsia="zh-CN"/>
              </w:rPr>
            </w:pPr>
            <w:r>
              <w:rPr>
                <w:rFonts w:hint="default" w:ascii="Calibri" w:hAnsi="Calibri" w:eastAsia="等线" w:cs="Calibri"/>
                <w:i w:val="0"/>
                <w:iCs w:val="0"/>
                <w:color w:val="000000"/>
                <w:kern w:val="0"/>
                <w:sz w:val="22"/>
                <w:szCs w:val="22"/>
                <w:u w:val="none"/>
                <w:lang w:val="en-US" w:eastAsia="zh-CN" w:bidi="ar"/>
              </w:rPr>
              <w:t>《中华人民共和国社区矫正法》第二十八条、《社区矫正实施办法》第三十五条</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lang w:eastAsia="zh-CN"/>
              </w:rPr>
            </w:pPr>
            <w:r>
              <w:rPr>
                <w:rFonts w:hint="default" w:ascii="Calibri" w:hAnsi="Calibri" w:eastAsia="等线" w:cs="Calibri"/>
                <w:i w:val="0"/>
                <w:iCs w:val="0"/>
                <w:color w:val="000000"/>
                <w:kern w:val="0"/>
                <w:sz w:val="22"/>
                <w:szCs w:val="22"/>
                <w:u w:val="none"/>
                <w:lang w:val="en-US" w:eastAsia="zh-CN" w:bidi="ar"/>
              </w:rPr>
              <w:t>问题违反的法律法规及具体条款</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center"/>
              <w:textAlignment w:val="center"/>
              <w:rPr>
                <w:lang w:eastAsia="zh-CN"/>
              </w:rPr>
            </w:pPr>
            <w:r>
              <w:rPr>
                <w:rFonts w:hint="default" w:ascii="Calibri" w:hAnsi="Calibri" w:eastAsia="等线" w:cs="Calibri"/>
                <w:i w:val="0"/>
                <w:iCs w:val="0"/>
                <w:color w:val="000000"/>
                <w:kern w:val="0"/>
                <w:sz w:val="22"/>
                <w:szCs w:val="22"/>
                <w:u w:val="none"/>
                <w:lang w:val="en-US" w:eastAsia="zh-CN" w:bidi="ar"/>
              </w:rPr>
              <w:t>整改要求</w:t>
            </w:r>
          </w:p>
        </w:tc>
        <w:tc>
          <w:tcPr>
            <w:tcW w:w="1418" w:type="dxa"/>
            <w:tcBorders>
              <w:left w:val="single" w:color="auto" w:sz="4" w:space="0"/>
              <w:right w:val="single" w:color="auto" w:sz="4" w:space="0"/>
            </w:tcBorders>
            <w:vAlign w:val="center"/>
          </w:tcPr>
          <w:p>
            <w:pPr>
              <w:keepNext w:val="0"/>
              <w:keepLines w:val="0"/>
              <w:widowControl/>
              <w:suppressLineNumbers w:val="0"/>
              <w:jc w:val="center"/>
              <w:textAlignment w:val="center"/>
              <w:rPr>
                <w:rFonts w:hint="eastAsia"/>
                <w:lang w:eastAsia="zh-CN"/>
              </w:rPr>
            </w:pPr>
            <w:r>
              <w:rPr>
                <w:rFonts w:hint="default" w:ascii="Calibri" w:hAnsi="Calibri" w:eastAsia="等线" w:cs="Calibri"/>
                <w:i w:val="0"/>
                <w:iCs w:val="0"/>
                <w:color w:val="000000"/>
                <w:kern w:val="0"/>
                <w:sz w:val="22"/>
                <w:szCs w:val="22"/>
                <w:u w:val="none"/>
                <w:lang w:val="en-US" w:eastAsia="zh-CN" w:bidi="ar"/>
              </w:rPr>
              <w:t>rectification_requirement</w:t>
            </w:r>
          </w:p>
        </w:tc>
        <w:tc>
          <w:tcPr>
            <w:tcW w:w="1701" w:type="dxa"/>
            <w:tcBorders>
              <w:left w:val="single" w:color="auto" w:sz="4" w:space="0"/>
              <w:right w:val="single" w:color="auto" w:sz="4" w:space="0"/>
            </w:tcBorders>
            <w:vAlign w:val="center"/>
          </w:tcPr>
          <w:p>
            <w:pPr>
              <w:keepNext w:val="0"/>
              <w:keepLines w:val="0"/>
              <w:widowControl/>
              <w:suppressLineNumbers w:val="0"/>
              <w:jc w:val="center"/>
              <w:textAlignment w:val="center"/>
              <w:rPr>
                <w:rFonts w:hint="eastAsia"/>
                <w:lang w:eastAsia="zh-CN"/>
              </w:rPr>
            </w:pPr>
            <w:r>
              <w:rPr>
                <w:rFonts w:hint="default" w:ascii="Calibri" w:hAnsi="Calibri" w:eastAsia="等线" w:cs="Calibri"/>
                <w:i w:val="0"/>
                <w:iCs w:val="0"/>
                <w:color w:val="000000"/>
                <w:kern w:val="0"/>
                <w:sz w:val="22"/>
                <w:szCs w:val="22"/>
                <w:u w:val="none"/>
                <w:lang w:val="en-US" w:eastAsia="zh-CN" w:bidi="ar"/>
              </w:rPr>
              <w:t>text</w:t>
            </w:r>
          </w:p>
        </w:tc>
        <w:tc>
          <w:tcPr>
            <w:tcW w:w="1134" w:type="dxa"/>
            <w:tcBorders>
              <w:left w:val="single" w:color="auto" w:sz="4" w:space="0"/>
              <w:right w:val="single" w:color="auto" w:sz="4" w:space="0"/>
            </w:tcBorders>
            <w:vAlign w:val="center"/>
          </w:tcPr>
          <w:p>
            <w:pPr>
              <w:keepNext w:val="0"/>
              <w:keepLines w:val="0"/>
              <w:widowControl/>
              <w:suppressLineNumbers w:val="0"/>
              <w:jc w:val="center"/>
              <w:textAlignment w:val="center"/>
              <w:rPr>
                <w:rFonts w:ascii="宋体" w:hAnsi="宋体"/>
                <w:lang w:eastAsia="zh-CN"/>
              </w:rPr>
            </w:pPr>
            <w:r>
              <w:rPr>
                <w:rFonts w:hint="default" w:ascii="Calibri" w:hAnsi="Calibri" w:eastAsia="等线" w:cs="Calibri"/>
                <w:i w:val="0"/>
                <w:iCs w:val="0"/>
                <w:color w:val="000000"/>
                <w:kern w:val="0"/>
                <w:sz w:val="22"/>
                <w:szCs w:val="22"/>
                <w:u w:val="none"/>
                <w:lang w:val="en-US" w:eastAsia="zh-CN" w:bidi="ar"/>
              </w:rPr>
              <w:t>否</w:t>
            </w:r>
          </w:p>
        </w:tc>
        <w:tc>
          <w:tcPr>
            <w:tcW w:w="2245" w:type="dxa"/>
            <w:tcBorders>
              <w:left w:val="single" w:color="auto" w:sz="4" w:space="0"/>
              <w:right w:val="single" w:color="auto" w:sz="4" w:space="0"/>
            </w:tcBorders>
            <w:vAlign w:val="center"/>
          </w:tcPr>
          <w:p>
            <w:pPr>
              <w:keepNext w:val="0"/>
              <w:keepLines w:val="0"/>
              <w:widowControl/>
              <w:suppressLineNumbers w:val="0"/>
              <w:jc w:val="center"/>
              <w:textAlignment w:val="center"/>
              <w:rPr>
                <w:rFonts w:hint="eastAsia" w:ascii="宋体" w:hAnsi="宋体"/>
                <w:lang w:eastAsia="zh-CN"/>
              </w:rPr>
            </w:pPr>
            <w:r>
              <w:rPr>
                <w:rFonts w:hint="default" w:ascii="Calibri" w:hAnsi="Calibri" w:eastAsia="等线" w:cs="Calibri"/>
                <w:i w:val="0"/>
                <w:iCs w:val="0"/>
                <w:color w:val="000000"/>
                <w:kern w:val="0"/>
                <w:sz w:val="22"/>
                <w:szCs w:val="22"/>
                <w:u w:val="none"/>
                <w:lang w:val="en-US" w:eastAsia="zh-CN" w:bidi="ar"/>
              </w:rPr>
              <w:t>于2025年5月15日前完成入矫宣告记录的补签手续，完善档案材料，对相关责任人进行业务培训</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lang w:eastAsia="zh-CN"/>
              </w:rPr>
            </w:pPr>
            <w:r>
              <w:rPr>
                <w:rFonts w:hint="default" w:ascii="Calibri" w:hAnsi="Calibri" w:eastAsia="等线" w:cs="Calibri"/>
                <w:i w:val="0"/>
                <w:iCs w:val="0"/>
                <w:color w:val="000000"/>
                <w:kern w:val="0"/>
                <w:sz w:val="22"/>
                <w:szCs w:val="22"/>
                <w:u w:val="none"/>
                <w:lang w:val="en-US" w:eastAsia="zh-CN" w:bidi="ar"/>
              </w:rPr>
              <w:t>针对问题提出的具体整改要求</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center"/>
              <w:textAlignment w:val="center"/>
              <w:rPr>
                <w:lang w:eastAsia="zh-CN"/>
              </w:rPr>
            </w:pPr>
            <w:r>
              <w:rPr>
                <w:rFonts w:hint="default" w:ascii="Calibri" w:hAnsi="Calibri" w:eastAsia="等线" w:cs="Calibri"/>
                <w:i w:val="0"/>
                <w:iCs w:val="0"/>
                <w:color w:val="000000"/>
                <w:kern w:val="0"/>
                <w:sz w:val="22"/>
                <w:szCs w:val="22"/>
                <w:u w:val="none"/>
                <w:lang w:val="en-US" w:eastAsia="zh-CN" w:bidi="ar"/>
              </w:rPr>
              <w:t>整改期限</w:t>
            </w:r>
          </w:p>
        </w:tc>
        <w:tc>
          <w:tcPr>
            <w:tcW w:w="1418" w:type="dxa"/>
            <w:tcBorders>
              <w:left w:val="single" w:color="auto" w:sz="4" w:space="0"/>
              <w:right w:val="single" w:color="auto" w:sz="4" w:space="0"/>
            </w:tcBorders>
            <w:vAlign w:val="center"/>
          </w:tcPr>
          <w:p>
            <w:pPr>
              <w:keepNext w:val="0"/>
              <w:keepLines w:val="0"/>
              <w:widowControl/>
              <w:suppressLineNumbers w:val="0"/>
              <w:jc w:val="center"/>
              <w:textAlignment w:val="center"/>
              <w:rPr>
                <w:rFonts w:hint="eastAsia"/>
                <w:lang w:eastAsia="zh-CN"/>
              </w:rPr>
            </w:pPr>
            <w:r>
              <w:rPr>
                <w:rFonts w:hint="default" w:ascii="Calibri" w:hAnsi="Calibri" w:eastAsia="等线" w:cs="Calibri"/>
                <w:i w:val="0"/>
                <w:iCs w:val="0"/>
                <w:color w:val="000000"/>
                <w:kern w:val="0"/>
                <w:sz w:val="22"/>
                <w:szCs w:val="22"/>
                <w:u w:val="none"/>
                <w:lang w:val="en-US" w:eastAsia="zh-CN" w:bidi="ar"/>
              </w:rPr>
              <w:t>rectification_deadline</w:t>
            </w:r>
          </w:p>
        </w:tc>
        <w:tc>
          <w:tcPr>
            <w:tcW w:w="1701" w:type="dxa"/>
            <w:tcBorders>
              <w:left w:val="single" w:color="auto" w:sz="4" w:space="0"/>
              <w:right w:val="single" w:color="auto" w:sz="4" w:space="0"/>
            </w:tcBorders>
            <w:vAlign w:val="center"/>
          </w:tcPr>
          <w:p>
            <w:pPr>
              <w:keepNext w:val="0"/>
              <w:keepLines w:val="0"/>
              <w:widowControl/>
              <w:suppressLineNumbers w:val="0"/>
              <w:jc w:val="center"/>
              <w:textAlignment w:val="center"/>
              <w:rPr>
                <w:rFonts w:hint="eastAsia"/>
                <w:lang w:eastAsia="zh-CN"/>
              </w:rPr>
            </w:pPr>
            <w:r>
              <w:rPr>
                <w:rFonts w:hint="default" w:ascii="Calibri" w:hAnsi="Calibri" w:eastAsia="等线" w:cs="Calibri"/>
                <w:i w:val="0"/>
                <w:iCs w:val="0"/>
                <w:color w:val="000000"/>
                <w:kern w:val="0"/>
                <w:sz w:val="22"/>
                <w:szCs w:val="22"/>
                <w:u w:val="none"/>
                <w:lang w:val="en-US" w:eastAsia="zh-CN" w:bidi="ar"/>
              </w:rPr>
              <w:t>date</w:t>
            </w:r>
          </w:p>
        </w:tc>
        <w:tc>
          <w:tcPr>
            <w:tcW w:w="1134" w:type="dxa"/>
            <w:tcBorders>
              <w:left w:val="single" w:color="auto" w:sz="4" w:space="0"/>
              <w:right w:val="single" w:color="auto" w:sz="4" w:space="0"/>
            </w:tcBorders>
            <w:vAlign w:val="center"/>
          </w:tcPr>
          <w:p>
            <w:pPr>
              <w:keepNext w:val="0"/>
              <w:keepLines w:val="0"/>
              <w:widowControl/>
              <w:suppressLineNumbers w:val="0"/>
              <w:jc w:val="center"/>
              <w:textAlignment w:val="center"/>
              <w:rPr>
                <w:rFonts w:ascii="宋体" w:hAnsi="宋体"/>
                <w:lang w:eastAsia="zh-CN"/>
              </w:rPr>
            </w:pPr>
            <w:r>
              <w:rPr>
                <w:rFonts w:hint="default" w:ascii="Calibri" w:hAnsi="Calibri" w:eastAsia="等线" w:cs="Calibri"/>
                <w:i w:val="0"/>
                <w:iCs w:val="0"/>
                <w:color w:val="000000"/>
                <w:kern w:val="0"/>
                <w:sz w:val="22"/>
                <w:szCs w:val="22"/>
                <w:u w:val="none"/>
                <w:lang w:val="en-US" w:eastAsia="zh-CN" w:bidi="ar"/>
              </w:rPr>
              <w:t>否</w:t>
            </w:r>
          </w:p>
        </w:tc>
        <w:tc>
          <w:tcPr>
            <w:tcW w:w="2245" w:type="dxa"/>
            <w:tcBorders>
              <w:left w:val="single" w:color="auto" w:sz="4" w:space="0"/>
              <w:right w:val="single" w:color="auto" w:sz="4" w:space="0"/>
            </w:tcBorders>
            <w:vAlign w:val="center"/>
          </w:tcPr>
          <w:p>
            <w:pPr>
              <w:keepNext w:val="0"/>
              <w:keepLines w:val="0"/>
              <w:widowControl/>
              <w:suppressLineNumbers w:val="0"/>
              <w:jc w:val="center"/>
              <w:textAlignment w:val="center"/>
              <w:rPr>
                <w:rFonts w:hint="eastAsia" w:ascii="宋体" w:hAnsi="宋体"/>
                <w:lang w:eastAsia="zh-CN"/>
              </w:rPr>
            </w:pPr>
            <w:r>
              <w:rPr>
                <w:rFonts w:hint="default" w:ascii="Calibri" w:hAnsi="Calibri" w:eastAsia="等线" w:cs="Calibri"/>
                <w:i w:val="0"/>
                <w:iCs w:val="0"/>
                <w:color w:val="000000"/>
                <w:kern w:val="0"/>
                <w:sz w:val="22"/>
                <w:szCs w:val="22"/>
                <w:u w:val="none"/>
                <w:lang w:val="en-US" w:eastAsia="zh-CN" w:bidi="ar"/>
              </w:rPr>
              <w:t>2025/5/15</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lang w:eastAsia="zh-CN"/>
              </w:rPr>
            </w:pPr>
            <w:r>
              <w:rPr>
                <w:rFonts w:hint="default" w:ascii="Calibri" w:hAnsi="Calibri" w:eastAsia="等线" w:cs="Calibri"/>
                <w:i w:val="0"/>
                <w:iCs w:val="0"/>
                <w:color w:val="000000"/>
                <w:kern w:val="0"/>
                <w:sz w:val="22"/>
                <w:szCs w:val="22"/>
                <w:u w:val="none"/>
                <w:lang w:val="en-US" w:eastAsia="zh-CN" w:bidi="ar"/>
              </w:rPr>
              <w:t>要求完成整改的最后期限，格式YYYY-MM-DD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center"/>
              <w:textAlignment w:val="center"/>
              <w:rPr>
                <w:lang w:eastAsia="zh-CN"/>
              </w:rPr>
            </w:pPr>
            <w:r>
              <w:rPr>
                <w:rFonts w:hint="default" w:ascii="Calibri" w:hAnsi="Calibri" w:eastAsia="等线" w:cs="Calibri"/>
                <w:i w:val="0"/>
                <w:iCs w:val="0"/>
                <w:color w:val="000000"/>
                <w:kern w:val="0"/>
                <w:sz w:val="22"/>
                <w:szCs w:val="22"/>
                <w:u w:val="none"/>
                <w:lang w:val="en-US" w:eastAsia="zh-CN" w:bidi="ar"/>
              </w:rPr>
              <w:t>整改状态</w:t>
            </w:r>
          </w:p>
        </w:tc>
        <w:tc>
          <w:tcPr>
            <w:tcW w:w="1418" w:type="dxa"/>
            <w:tcBorders>
              <w:left w:val="single" w:color="auto" w:sz="4" w:space="0"/>
              <w:right w:val="single" w:color="auto" w:sz="4" w:space="0"/>
            </w:tcBorders>
            <w:vAlign w:val="center"/>
          </w:tcPr>
          <w:p>
            <w:pPr>
              <w:keepNext w:val="0"/>
              <w:keepLines w:val="0"/>
              <w:widowControl/>
              <w:suppressLineNumbers w:val="0"/>
              <w:jc w:val="center"/>
              <w:textAlignment w:val="center"/>
              <w:rPr>
                <w:rFonts w:hint="eastAsia"/>
                <w:lang w:eastAsia="zh-CN"/>
              </w:rPr>
            </w:pPr>
            <w:r>
              <w:rPr>
                <w:rFonts w:hint="default" w:ascii="Calibri" w:hAnsi="Calibri" w:eastAsia="等线" w:cs="Calibri"/>
                <w:i w:val="0"/>
                <w:iCs w:val="0"/>
                <w:color w:val="000000"/>
                <w:kern w:val="0"/>
                <w:sz w:val="22"/>
                <w:szCs w:val="22"/>
                <w:u w:val="none"/>
                <w:lang w:val="en-US" w:eastAsia="zh-CN" w:bidi="ar"/>
              </w:rPr>
              <w:t>rectification_status</w:t>
            </w:r>
          </w:p>
        </w:tc>
        <w:tc>
          <w:tcPr>
            <w:tcW w:w="1701" w:type="dxa"/>
            <w:tcBorders>
              <w:left w:val="single" w:color="auto" w:sz="4" w:space="0"/>
              <w:right w:val="single" w:color="auto" w:sz="4" w:space="0"/>
            </w:tcBorders>
            <w:vAlign w:val="center"/>
          </w:tcPr>
          <w:p>
            <w:pPr>
              <w:keepNext w:val="0"/>
              <w:keepLines w:val="0"/>
              <w:widowControl/>
              <w:suppressLineNumbers w:val="0"/>
              <w:jc w:val="center"/>
              <w:textAlignment w:val="center"/>
              <w:rPr>
                <w:rFonts w:hint="eastAsia"/>
                <w:lang w:eastAsia="zh-CN"/>
              </w:rPr>
            </w:pPr>
            <w:r>
              <w:rPr>
                <w:rFonts w:hint="default" w:ascii="Calibri" w:hAnsi="Calibri" w:eastAsia="等线" w:cs="Calibri"/>
                <w:i w:val="0"/>
                <w:iCs w:val="0"/>
                <w:color w:val="000000"/>
                <w:kern w:val="0"/>
                <w:sz w:val="22"/>
                <w:szCs w:val="22"/>
                <w:u w:val="none"/>
                <w:lang w:val="en-US" w:eastAsia="zh-CN" w:bidi="ar"/>
              </w:rPr>
              <w:t>varchar(20)</w:t>
            </w:r>
          </w:p>
        </w:tc>
        <w:tc>
          <w:tcPr>
            <w:tcW w:w="1134" w:type="dxa"/>
            <w:tcBorders>
              <w:left w:val="single" w:color="auto" w:sz="4" w:space="0"/>
              <w:right w:val="single" w:color="auto" w:sz="4" w:space="0"/>
            </w:tcBorders>
            <w:vAlign w:val="center"/>
          </w:tcPr>
          <w:p>
            <w:pPr>
              <w:keepNext w:val="0"/>
              <w:keepLines w:val="0"/>
              <w:widowControl/>
              <w:suppressLineNumbers w:val="0"/>
              <w:jc w:val="center"/>
              <w:textAlignment w:val="center"/>
              <w:rPr>
                <w:rFonts w:ascii="宋体" w:hAnsi="宋体"/>
                <w:lang w:eastAsia="zh-CN"/>
              </w:rPr>
            </w:pPr>
            <w:r>
              <w:rPr>
                <w:rFonts w:hint="default" w:ascii="Calibri" w:hAnsi="Calibri" w:eastAsia="等线" w:cs="Calibri"/>
                <w:i w:val="0"/>
                <w:iCs w:val="0"/>
                <w:color w:val="000000"/>
                <w:kern w:val="0"/>
                <w:sz w:val="22"/>
                <w:szCs w:val="22"/>
                <w:u w:val="none"/>
                <w:lang w:val="en-US" w:eastAsia="zh-CN" w:bidi="ar"/>
              </w:rPr>
              <w:t>否</w:t>
            </w:r>
          </w:p>
        </w:tc>
        <w:tc>
          <w:tcPr>
            <w:tcW w:w="2245" w:type="dxa"/>
            <w:tcBorders>
              <w:left w:val="single" w:color="auto" w:sz="4" w:space="0"/>
              <w:right w:val="single" w:color="auto" w:sz="4" w:space="0"/>
            </w:tcBorders>
            <w:vAlign w:val="center"/>
          </w:tcPr>
          <w:p>
            <w:pPr>
              <w:keepNext w:val="0"/>
              <w:keepLines w:val="0"/>
              <w:widowControl/>
              <w:suppressLineNumbers w:val="0"/>
              <w:jc w:val="center"/>
              <w:textAlignment w:val="center"/>
              <w:rPr>
                <w:rFonts w:hint="eastAsia" w:ascii="宋体" w:hAnsi="宋体"/>
                <w:lang w:eastAsia="zh-CN"/>
              </w:rPr>
            </w:pPr>
            <w:r>
              <w:rPr>
                <w:rFonts w:hint="default" w:ascii="Calibri" w:hAnsi="Calibri" w:eastAsia="等线" w:cs="Calibri"/>
                <w:i w:val="0"/>
                <w:iCs w:val="0"/>
                <w:color w:val="000000"/>
                <w:kern w:val="0"/>
                <w:sz w:val="22"/>
                <w:szCs w:val="22"/>
                <w:u w:val="none"/>
                <w:lang w:val="en-US" w:eastAsia="zh-CN" w:bidi="ar"/>
              </w:rPr>
              <w:t>待整改、整改中、已完成、已逾期</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lang w:eastAsia="zh-CN"/>
              </w:rPr>
            </w:pPr>
            <w:r>
              <w:rPr>
                <w:rFonts w:hint="default" w:ascii="Calibri" w:hAnsi="Calibri" w:eastAsia="等线" w:cs="Calibri"/>
                <w:i w:val="0"/>
                <w:iCs w:val="0"/>
                <w:color w:val="000000"/>
                <w:kern w:val="0"/>
                <w:sz w:val="22"/>
                <w:szCs w:val="22"/>
                <w:u w:val="none"/>
                <w:lang w:val="en-US" w:eastAsia="zh-CN" w:bidi="ar"/>
              </w:rPr>
              <w:t>问题的整改状态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center"/>
              <w:textAlignment w:val="center"/>
              <w:rPr>
                <w:lang w:eastAsia="zh-CN"/>
              </w:rPr>
            </w:pPr>
            <w:r>
              <w:rPr>
                <w:rFonts w:hint="default" w:ascii="Calibri" w:hAnsi="Calibri" w:eastAsia="等线" w:cs="Calibri"/>
                <w:i w:val="0"/>
                <w:iCs w:val="0"/>
                <w:color w:val="000000"/>
                <w:kern w:val="0"/>
                <w:sz w:val="22"/>
                <w:szCs w:val="22"/>
                <w:u w:val="none"/>
                <w:lang w:val="en-US" w:eastAsia="zh-CN" w:bidi="ar"/>
              </w:rPr>
              <w:t>备注</w:t>
            </w:r>
          </w:p>
        </w:tc>
        <w:tc>
          <w:tcPr>
            <w:tcW w:w="1418" w:type="dxa"/>
            <w:tcBorders>
              <w:left w:val="single" w:color="auto" w:sz="4" w:space="0"/>
              <w:right w:val="single" w:color="auto" w:sz="4" w:space="0"/>
            </w:tcBorders>
            <w:vAlign w:val="center"/>
          </w:tcPr>
          <w:p>
            <w:pPr>
              <w:keepNext w:val="0"/>
              <w:keepLines w:val="0"/>
              <w:widowControl/>
              <w:suppressLineNumbers w:val="0"/>
              <w:jc w:val="center"/>
              <w:textAlignment w:val="center"/>
              <w:rPr>
                <w:rFonts w:hint="eastAsia"/>
                <w:lang w:eastAsia="zh-CN"/>
              </w:rPr>
            </w:pPr>
            <w:r>
              <w:rPr>
                <w:rFonts w:hint="default" w:ascii="Calibri" w:hAnsi="Calibri" w:eastAsia="等线" w:cs="Calibri"/>
                <w:i w:val="0"/>
                <w:iCs w:val="0"/>
                <w:color w:val="000000"/>
                <w:kern w:val="0"/>
                <w:sz w:val="22"/>
                <w:szCs w:val="22"/>
                <w:u w:val="none"/>
                <w:lang w:val="en-US" w:eastAsia="zh-CN" w:bidi="ar"/>
              </w:rPr>
              <w:t>remark</w:t>
            </w:r>
          </w:p>
        </w:tc>
        <w:tc>
          <w:tcPr>
            <w:tcW w:w="1701" w:type="dxa"/>
            <w:tcBorders>
              <w:left w:val="single" w:color="auto" w:sz="4" w:space="0"/>
              <w:right w:val="single" w:color="auto" w:sz="4" w:space="0"/>
            </w:tcBorders>
            <w:vAlign w:val="center"/>
          </w:tcPr>
          <w:p>
            <w:pPr>
              <w:keepNext w:val="0"/>
              <w:keepLines w:val="0"/>
              <w:widowControl/>
              <w:suppressLineNumbers w:val="0"/>
              <w:jc w:val="center"/>
              <w:textAlignment w:val="center"/>
              <w:rPr>
                <w:rFonts w:hint="eastAsia"/>
                <w:lang w:eastAsia="zh-CN"/>
              </w:rPr>
            </w:pPr>
            <w:r>
              <w:rPr>
                <w:rFonts w:hint="default" w:ascii="Calibri" w:hAnsi="Calibri" w:eastAsia="等线" w:cs="Calibri"/>
                <w:i w:val="0"/>
                <w:iCs w:val="0"/>
                <w:color w:val="000000"/>
                <w:kern w:val="0"/>
                <w:sz w:val="22"/>
                <w:szCs w:val="22"/>
                <w:u w:val="none"/>
                <w:lang w:val="en-US" w:eastAsia="zh-CN" w:bidi="ar"/>
              </w:rPr>
              <w:t>text</w:t>
            </w:r>
          </w:p>
        </w:tc>
        <w:tc>
          <w:tcPr>
            <w:tcW w:w="1134" w:type="dxa"/>
            <w:tcBorders>
              <w:left w:val="single" w:color="auto" w:sz="4" w:space="0"/>
              <w:right w:val="single" w:color="auto" w:sz="4" w:space="0"/>
            </w:tcBorders>
            <w:vAlign w:val="center"/>
          </w:tcPr>
          <w:p>
            <w:pPr>
              <w:keepNext w:val="0"/>
              <w:keepLines w:val="0"/>
              <w:widowControl/>
              <w:suppressLineNumbers w:val="0"/>
              <w:jc w:val="center"/>
              <w:textAlignment w:val="center"/>
              <w:rPr>
                <w:rFonts w:ascii="宋体" w:hAnsi="宋体"/>
                <w:lang w:eastAsia="zh-CN"/>
              </w:rPr>
            </w:pPr>
            <w:r>
              <w:rPr>
                <w:rFonts w:hint="default" w:ascii="Calibri" w:hAnsi="Calibri" w:eastAsia="等线" w:cs="Calibri"/>
                <w:i w:val="0"/>
                <w:iCs w:val="0"/>
                <w:color w:val="000000"/>
                <w:kern w:val="0"/>
                <w:sz w:val="22"/>
                <w:szCs w:val="22"/>
                <w:u w:val="none"/>
                <w:lang w:val="en-US" w:eastAsia="zh-CN" w:bidi="ar"/>
              </w:rPr>
              <w:t>是</w:t>
            </w:r>
          </w:p>
        </w:tc>
        <w:tc>
          <w:tcPr>
            <w:tcW w:w="2245" w:type="dxa"/>
            <w:tcBorders>
              <w:left w:val="single" w:color="auto" w:sz="4" w:space="0"/>
              <w:right w:val="single" w:color="auto" w:sz="4" w:space="0"/>
            </w:tcBorders>
            <w:vAlign w:val="center"/>
          </w:tcPr>
          <w:p>
            <w:pPr>
              <w:keepNext w:val="0"/>
              <w:keepLines w:val="0"/>
              <w:widowControl/>
              <w:suppressLineNumbers w:val="0"/>
              <w:jc w:val="center"/>
              <w:textAlignment w:val="center"/>
              <w:rPr>
                <w:rFonts w:hint="eastAsia" w:ascii="宋体" w:hAnsi="宋体"/>
                <w:lang w:eastAsia="zh-CN"/>
              </w:rPr>
            </w:pPr>
            <w:r>
              <w:rPr>
                <w:rFonts w:hint="default" w:ascii="Calibri" w:hAnsi="Calibri" w:eastAsia="等线" w:cs="Calibri"/>
                <w:i w:val="0"/>
                <w:iCs w:val="0"/>
                <w:color w:val="000000"/>
                <w:kern w:val="0"/>
                <w:sz w:val="22"/>
                <w:szCs w:val="22"/>
                <w:u w:val="none"/>
                <w:lang w:val="en-US" w:eastAsia="zh-CN" w:bidi="ar"/>
              </w:rPr>
              <w:t>该问题为首次发现，无同类历史问题</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lang w:eastAsia="zh-CN"/>
              </w:rPr>
            </w:pPr>
            <w:r>
              <w:rPr>
                <w:rFonts w:hint="default" w:ascii="Calibri" w:hAnsi="Calibri" w:eastAsia="等线" w:cs="Calibri"/>
                <w:i w:val="0"/>
                <w:iCs w:val="0"/>
                <w:color w:val="000000"/>
                <w:kern w:val="0"/>
                <w:sz w:val="22"/>
                <w:szCs w:val="22"/>
                <w:u w:val="none"/>
                <w:lang w:val="en-US" w:eastAsia="zh-CN" w:bidi="ar"/>
              </w:rPr>
              <w:t>其他需要说明的事项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lang w:eastAsia="zh-CN"/>
              </w:rPr>
            </w:pP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p>
        </w:tc>
        <w:tc>
          <w:tcPr>
            <w:tcW w:w="1701"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p>
        </w:tc>
        <w:tc>
          <w:tcPr>
            <w:tcW w:w="1134" w:type="dxa"/>
            <w:tcBorders>
              <w:left w:val="single" w:color="auto" w:sz="4" w:space="0"/>
              <w:right w:val="single" w:color="auto" w:sz="4" w:space="0"/>
            </w:tcBorders>
            <w:vAlign w:val="center"/>
          </w:tcPr>
          <w:p>
            <w:pPr>
              <w:keepNext w:val="0"/>
              <w:keepLines w:val="0"/>
              <w:widowControl/>
              <w:suppressLineNumbers w:val="0"/>
              <w:jc w:val="center"/>
              <w:textAlignment w:val="center"/>
              <w:rPr>
                <w:rFonts w:ascii="宋体" w:hAnsi="宋体"/>
                <w:lang w:eastAsia="zh-CN"/>
              </w:rPr>
            </w:pP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lang w:eastAsia="zh-CN"/>
              </w:rPr>
            </w:pPr>
          </w:p>
        </w:tc>
        <w:tc>
          <w:tcPr>
            <w:tcW w:w="1745" w:type="dxa"/>
            <w:tcBorders>
              <w:left w:val="single" w:color="auto" w:sz="4" w:space="0"/>
            </w:tcBorders>
            <w:vAlign w:val="center"/>
          </w:tcPr>
          <w:p>
            <w:pPr>
              <w:keepNext w:val="0"/>
              <w:keepLines w:val="0"/>
              <w:widowControl/>
              <w:suppressLineNumbers w:val="0"/>
              <w:jc w:val="left"/>
              <w:textAlignment w:val="center"/>
              <w:rPr>
                <w:rFonts w:hint="eastAsia"/>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99" w:hRule="atLeast"/>
          <w:jc w:val="center"/>
        </w:trPr>
        <w:tc>
          <w:tcPr>
            <w:tcW w:w="1237" w:type="dxa"/>
          </w:tcPr>
          <w:p>
            <w:pPr>
              <w:jc w:val="center"/>
              <w:rPr>
                <w:b/>
                <w:lang w:eastAsia="zh-CN"/>
              </w:rPr>
            </w:pPr>
            <w:r>
              <w:rPr>
                <w:rFonts w:hint="eastAsia"/>
                <w:b/>
                <w:lang w:eastAsia="zh-CN"/>
              </w:rPr>
              <w:t>中文名称</w:t>
            </w:r>
          </w:p>
        </w:tc>
        <w:tc>
          <w:tcPr>
            <w:tcW w:w="1418" w:type="dxa"/>
          </w:tcPr>
          <w:p>
            <w:pPr>
              <w:jc w:val="center"/>
              <w:rPr>
                <w:b/>
                <w:lang w:eastAsia="zh-CN"/>
              </w:rPr>
            </w:pPr>
            <w:r>
              <w:rPr>
                <w:rFonts w:hint="eastAsia"/>
                <w:b/>
                <w:lang w:eastAsia="zh-CN"/>
              </w:rPr>
              <w:t>属性名称</w:t>
            </w:r>
          </w:p>
        </w:tc>
        <w:tc>
          <w:tcPr>
            <w:tcW w:w="1701" w:type="dxa"/>
          </w:tcPr>
          <w:p>
            <w:pPr>
              <w:jc w:val="center"/>
              <w:rPr>
                <w:b/>
                <w:lang w:eastAsia="zh-CN"/>
              </w:rPr>
            </w:pPr>
            <w:r>
              <w:rPr>
                <w:rFonts w:hint="eastAsia"/>
                <w:b/>
                <w:lang w:eastAsia="zh-CN"/>
              </w:rPr>
              <w:t>类型</w:t>
            </w:r>
          </w:p>
        </w:tc>
        <w:tc>
          <w:tcPr>
            <w:tcW w:w="1134" w:type="dxa"/>
          </w:tcPr>
          <w:p>
            <w:pPr>
              <w:jc w:val="center"/>
              <w:rPr>
                <w:b/>
                <w:lang w:eastAsia="zh-CN"/>
              </w:rPr>
            </w:pPr>
            <w:r>
              <w:rPr>
                <w:rFonts w:hint="eastAsia"/>
                <w:b/>
                <w:lang w:eastAsia="zh-CN"/>
              </w:rPr>
              <w:t>是否为空</w:t>
            </w:r>
          </w:p>
        </w:tc>
        <w:tc>
          <w:tcPr>
            <w:tcW w:w="2245" w:type="dxa"/>
          </w:tcPr>
          <w:p>
            <w:pPr>
              <w:jc w:val="center"/>
              <w:rPr>
                <w:b/>
                <w:lang w:eastAsia="zh-CN"/>
              </w:rPr>
            </w:pPr>
            <w:r>
              <w:rPr>
                <w:rFonts w:hint="eastAsia"/>
                <w:b/>
                <w:lang w:eastAsia="zh-CN"/>
              </w:rPr>
              <w:t>取值范围或举例</w:t>
            </w:r>
          </w:p>
        </w:tc>
        <w:tc>
          <w:tcPr>
            <w:tcW w:w="1745" w:type="dxa"/>
          </w:tcPr>
          <w:p>
            <w:pPr>
              <w:jc w:val="center"/>
              <w:rPr>
                <w:b/>
                <w:lang w:eastAsia="zh-CN"/>
              </w:rPr>
            </w:pPr>
            <w:r>
              <w:rPr>
                <w:rFonts w:hint="eastAsia"/>
                <w:b/>
                <w:lang w:eastAsia="zh-CN"/>
              </w:rPr>
              <w:t>简要说明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center"/>
              <w:textAlignment w:val="center"/>
              <w:rPr>
                <w:rFonts w:hint="eastAsia" w:ascii="宋体" w:hAnsi="宋体" w:eastAsia="宋体" w:cs="宋体"/>
                <w:i w:val="0"/>
                <w:iCs w:val="0"/>
                <w:color w:val="000000"/>
                <w:kern w:val="0"/>
                <w:sz w:val="22"/>
                <w:szCs w:val="22"/>
                <w:u w:val="none"/>
                <w:lang w:val="en-US" w:eastAsia="zh-CN" w:bidi="ar"/>
              </w:rPr>
            </w:pPr>
            <w:r>
              <w:rPr>
                <w:rFonts w:hint="default" w:ascii="Calibri" w:hAnsi="Calibri" w:eastAsia="等线" w:cs="Calibri"/>
                <w:i w:val="0"/>
                <w:iCs w:val="0"/>
                <w:color w:val="000000"/>
                <w:kern w:val="0"/>
                <w:sz w:val="22"/>
                <w:szCs w:val="22"/>
                <w:u w:val="none"/>
                <w:lang w:val="en-US" w:eastAsia="zh-CN" w:bidi="ar"/>
              </w:rPr>
              <w:t>督办ID</w:t>
            </w:r>
          </w:p>
        </w:tc>
        <w:tc>
          <w:tcPr>
            <w:tcW w:w="1418" w:type="dxa"/>
            <w:tcBorders>
              <w:left w:val="single" w:color="auto" w:sz="4" w:space="0"/>
              <w:right w:val="single" w:color="auto" w:sz="4" w:space="0"/>
            </w:tcBorders>
            <w:vAlign w:val="center"/>
          </w:tcPr>
          <w:p>
            <w:pPr>
              <w:keepNext w:val="0"/>
              <w:keepLines w:val="0"/>
              <w:widowControl/>
              <w:suppressLineNumbers w:val="0"/>
              <w:jc w:val="center"/>
              <w:textAlignment w:val="center"/>
              <w:rPr>
                <w:rFonts w:hint="eastAsia" w:ascii="宋体" w:hAnsi="宋体" w:eastAsia="宋体" w:cs="宋体"/>
                <w:i w:val="0"/>
                <w:iCs w:val="0"/>
                <w:color w:val="000000"/>
                <w:kern w:val="0"/>
                <w:sz w:val="22"/>
                <w:szCs w:val="22"/>
                <w:u w:val="none"/>
                <w:lang w:val="en-US" w:eastAsia="zh-CN" w:bidi="ar"/>
              </w:rPr>
            </w:pPr>
            <w:r>
              <w:rPr>
                <w:rFonts w:hint="default" w:ascii="Calibri" w:hAnsi="Calibri" w:eastAsia="等线" w:cs="Calibri"/>
                <w:i w:val="0"/>
                <w:iCs w:val="0"/>
                <w:color w:val="000000"/>
                <w:kern w:val="0"/>
                <w:sz w:val="22"/>
                <w:szCs w:val="22"/>
                <w:u w:val="none"/>
                <w:lang w:val="en-US" w:eastAsia="zh-CN" w:bidi="ar"/>
              </w:rPr>
              <w:t>supervise_id</w:t>
            </w:r>
          </w:p>
        </w:tc>
        <w:tc>
          <w:tcPr>
            <w:tcW w:w="1701" w:type="dxa"/>
            <w:tcBorders>
              <w:left w:val="single" w:color="auto" w:sz="4" w:space="0"/>
              <w:right w:val="single" w:color="auto" w:sz="4" w:space="0"/>
            </w:tcBorders>
            <w:vAlign w:val="center"/>
          </w:tcPr>
          <w:p>
            <w:pPr>
              <w:keepNext w:val="0"/>
              <w:keepLines w:val="0"/>
              <w:widowControl/>
              <w:suppressLineNumbers w:val="0"/>
              <w:jc w:val="center"/>
              <w:textAlignment w:val="center"/>
              <w:rPr>
                <w:rFonts w:hint="eastAsia" w:ascii="宋体" w:hAnsi="宋体" w:eastAsia="宋体" w:cs="宋体"/>
                <w:i w:val="0"/>
                <w:iCs w:val="0"/>
                <w:color w:val="000000"/>
                <w:kern w:val="0"/>
                <w:sz w:val="22"/>
                <w:szCs w:val="22"/>
                <w:u w:val="none"/>
                <w:lang w:val="en-US" w:eastAsia="zh-CN" w:bidi="ar"/>
              </w:rPr>
            </w:pPr>
            <w:r>
              <w:rPr>
                <w:rFonts w:hint="default" w:ascii="Calibri" w:hAnsi="Calibri" w:eastAsia="等线" w:cs="Calibri"/>
                <w:i w:val="0"/>
                <w:iCs w:val="0"/>
                <w:color w:val="000000"/>
                <w:kern w:val="0"/>
                <w:sz w:val="22"/>
                <w:szCs w:val="22"/>
                <w:u w:val="none"/>
                <w:lang w:val="en-US" w:eastAsia="zh-CN" w:bidi="ar"/>
              </w:rPr>
              <w:t>varchar(32)</w:t>
            </w:r>
          </w:p>
        </w:tc>
        <w:tc>
          <w:tcPr>
            <w:tcW w:w="1134" w:type="dxa"/>
            <w:tcBorders>
              <w:left w:val="single" w:color="auto" w:sz="4" w:space="0"/>
              <w:right w:val="single" w:color="auto" w:sz="4" w:space="0"/>
            </w:tcBorders>
            <w:vAlign w:val="center"/>
          </w:tcPr>
          <w:p>
            <w:pPr>
              <w:keepNext w:val="0"/>
              <w:keepLines w:val="0"/>
              <w:widowControl/>
              <w:suppressLineNumbers w:val="0"/>
              <w:jc w:val="center"/>
              <w:textAlignment w:val="center"/>
              <w:rPr>
                <w:rFonts w:hint="eastAsia" w:ascii="宋体" w:hAnsi="宋体" w:eastAsia="宋体" w:cs="宋体"/>
                <w:i w:val="0"/>
                <w:iCs w:val="0"/>
                <w:color w:val="000000"/>
                <w:kern w:val="0"/>
                <w:sz w:val="22"/>
                <w:szCs w:val="22"/>
                <w:u w:val="none"/>
                <w:lang w:val="en-US" w:eastAsia="zh-CN" w:bidi="ar"/>
              </w:rPr>
            </w:pPr>
            <w:r>
              <w:rPr>
                <w:rFonts w:hint="default" w:ascii="Calibri" w:hAnsi="Calibri" w:eastAsia="等线" w:cs="Calibri"/>
                <w:i w:val="0"/>
                <w:iCs w:val="0"/>
                <w:color w:val="000000"/>
                <w:kern w:val="0"/>
                <w:sz w:val="22"/>
                <w:szCs w:val="22"/>
                <w:u w:val="none"/>
                <w:lang w:val="en-US" w:eastAsia="zh-CN" w:bidi="ar"/>
              </w:rPr>
              <w:t>否</w:t>
            </w:r>
          </w:p>
        </w:tc>
        <w:tc>
          <w:tcPr>
            <w:tcW w:w="2245" w:type="dxa"/>
            <w:tcBorders>
              <w:left w:val="single" w:color="auto" w:sz="4" w:space="0"/>
              <w:right w:val="single" w:color="auto" w:sz="4" w:space="0"/>
            </w:tcBorders>
            <w:vAlign w:val="center"/>
          </w:tcPr>
          <w:p>
            <w:pPr>
              <w:keepNext w:val="0"/>
              <w:keepLines w:val="0"/>
              <w:widowControl/>
              <w:suppressLineNumbers w:val="0"/>
              <w:jc w:val="center"/>
              <w:textAlignment w:val="center"/>
              <w:rPr>
                <w:rFonts w:hint="eastAsia" w:ascii="宋体" w:hAnsi="宋体" w:eastAsia="宋体" w:cs="宋体"/>
                <w:i w:val="0"/>
                <w:iCs w:val="0"/>
                <w:color w:val="000000"/>
                <w:kern w:val="0"/>
                <w:sz w:val="22"/>
                <w:szCs w:val="22"/>
                <w:u w:val="none"/>
                <w:lang w:val="en-US" w:eastAsia="zh-CN" w:bidi="ar"/>
              </w:rPr>
            </w:pPr>
            <w:r>
              <w:rPr>
                <w:rFonts w:hint="default" w:ascii="Calibri" w:hAnsi="Calibri" w:eastAsia="等线" w:cs="Calibri"/>
                <w:i w:val="0"/>
                <w:iCs w:val="0"/>
                <w:color w:val="000000"/>
                <w:kern w:val="0"/>
                <w:sz w:val="22"/>
                <w:szCs w:val="22"/>
                <w:u w:val="none"/>
                <w:lang w:val="en-US" w:eastAsia="zh-CN" w:bidi="ar"/>
              </w:rPr>
              <w:t>DB202505001001、DB202505001002</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r>
              <w:rPr>
                <w:rFonts w:hint="default" w:ascii="Calibri" w:hAnsi="Calibri" w:eastAsia="等线" w:cs="Calibri"/>
                <w:i w:val="0"/>
                <w:iCs w:val="0"/>
                <w:color w:val="000000"/>
                <w:kern w:val="0"/>
                <w:sz w:val="22"/>
                <w:szCs w:val="22"/>
                <w:u w:val="none"/>
                <w:lang w:val="en-US" w:eastAsia="zh-CN" w:bidi="ar"/>
              </w:rPr>
              <w:t>督办事项的唯一标识，主键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center"/>
              <w:textAlignment w:val="center"/>
              <w:rPr>
                <w:rFonts w:hint="eastAsia" w:ascii="宋体" w:hAnsi="宋体" w:eastAsia="宋体" w:cs="宋体"/>
                <w:i w:val="0"/>
                <w:iCs w:val="0"/>
                <w:color w:val="000000"/>
                <w:kern w:val="0"/>
                <w:sz w:val="22"/>
                <w:szCs w:val="22"/>
                <w:u w:val="none"/>
                <w:lang w:val="en-US" w:eastAsia="zh-CN" w:bidi="ar"/>
              </w:rPr>
            </w:pPr>
            <w:r>
              <w:rPr>
                <w:rFonts w:hint="default" w:ascii="Calibri" w:hAnsi="Calibri" w:eastAsia="等线" w:cs="Calibri"/>
                <w:i w:val="0"/>
                <w:iCs w:val="0"/>
                <w:color w:val="000000"/>
                <w:kern w:val="0"/>
                <w:sz w:val="22"/>
                <w:szCs w:val="22"/>
                <w:u w:val="none"/>
                <w:lang w:val="en-US" w:eastAsia="zh-CN" w:bidi="ar"/>
              </w:rPr>
              <w:t>问题ID</w:t>
            </w:r>
          </w:p>
        </w:tc>
        <w:tc>
          <w:tcPr>
            <w:tcW w:w="1418" w:type="dxa"/>
            <w:tcBorders>
              <w:left w:val="single" w:color="auto" w:sz="4" w:space="0"/>
              <w:right w:val="single" w:color="auto" w:sz="4" w:space="0"/>
            </w:tcBorders>
            <w:vAlign w:val="center"/>
          </w:tcPr>
          <w:p>
            <w:pPr>
              <w:keepNext w:val="0"/>
              <w:keepLines w:val="0"/>
              <w:widowControl/>
              <w:suppressLineNumbers w:val="0"/>
              <w:jc w:val="center"/>
              <w:textAlignment w:val="center"/>
              <w:rPr>
                <w:rFonts w:hint="eastAsia" w:ascii="宋体" w:hAnsi="宋体" w:eastAsia="宋体" w:cs="宋体"/>
                <w:i w:val="0"/>
                <w:iCs w:val="0"/>
                <w:color w:val="000000"/>
                <w:kern w:val="0"/>
                <w:sz w:val="22"/>
                <w:szCs w:val="22"/>
                <w:u w:val="none"/>
                <w:lang w:val="en-US" w:eastAsia="zh-CN" w:bidi="ar"/>
              </w:rPr>
            </w:pPr>
            <w:r>
              <w:rPr>
                <w:rFonts w:hint="default" w:ascii="Calibri" w:hAnsi="Calibri" w:eastAsia="等线" w:cs="Calibri"/>
                <w:i w:val="0"/>
                <w:iCs w:val="0"/>
                <w:color w:val="000000"/>
                <w:kern w:val="0"/>
                <w:sz w:val="22"/>
                <w:szCs w:val="22"/>
                <w:u w:val="none"/>
                <w:lang w:val="en-US" w:eastAsia="zh-CN" w:bidi="ar"/>
              </w:rPr>
              <w:t>problem_id</w:t>
            </w:r>
          </w:p>
        </w:tc>
        <w:tc>
          <w:tcPr>
            <w:tcW w:w="1701" w:type="dxa"/>
            <w:tcBorders>
              <w:left w:val="single" w:color="auto" w:sz="4" w:space="0"/>
              <w:right w:val="single" w:color="auto" w:sz="4" w:space="0"/>
            </w:tcBorders>
            <w:vAlign w:val="center"/>
          </w:tcPr>
          <w:p>
            <w:pPr>
              <w:keepNext w:val="0"/>
              <w:keepLines w:val="0"/>
              <w:widowControl/>
              <w:suppressLineNumbers w:val="0"/>
              <w:jc w:val="center"/>
              <w:textAlignment w:val="center"/>
              <w:rPr>
                <w:rFonts w:hint="eastAsia" w:ascii="宋体" w:hAnsi="宋体" w:eastAsia="宋体" w:cs="宋体"/>
                <w:i w:val="0"/>
                <w:iCs w:val="0"/>
                <w:color w:val="000000"/>
                <w:kern w:val="0"/>
                <w:sz w:val="22"/>
                <w:szCs w:val="22"/>
                <w:u w:val="none"/>
                <w:lang w:val="en-US" w:eastAsia="zh-CN" w:bidi="ar"/>
              </w:rPr>
            </w:pPr>
            <w:r>
              <w:rPr>
                <w:rFonts w:hint="default" w:ascii="Calibri" w:hAnsi="Calibri" w:eastAsia="等线" w:cs="Calibri"/>
                <w:i w:val="0"/>
                <w:iCs w:val="0"/>
                <w:color w:val="000000"/>
                <w:kern w:val="0"/>
                <w:sz w:val="22"/>
                <w:szCs w:val="22"/>
                <w:u w:val="none"/>
                <w:lang w:val="en-US" w:eastAsia="zh-CN" w:bidi="ar"/>
              </w:rPr>
              <w:t>varchar(32)</w:t>
            </w:r>
          </w:p>
        </w:tc>
        <w:tc>
          <w:tcPr>
            <w:tcW w:w="1134" w:type="dxa"/>
            <w:tcBorders>
              <w:left w:val="single" w:color="auto" w:sz="4" w:space="0"/>
              <w:right w:val="single" w:color="auto" w:sz="4" w:space="0"/>
            </w:tcBorders>
            <w:vAlign w:val="center"/>
          </w:tcPr>
          <w:p>
            <w:pPr>
              <w:keepNext w:val="0"/>
              <w:keepLines w:val="0"/>
              <w:widowControl/>
              <w:suppressLineNumbers w:val="0"/>
              <w:jc w:val="center"/>
              <w:textAlignment w:val="center"/>
              <w:rPr>
                <w:rFonts w:hint="eastAsia" w:ascii="宋体" w:hAnsi="宋体" w:eastAsia="宋体" w:cs="宋体"/>
                <w:i w:val="0"/>
                <w:iCs w:val="0"/>
                <w:color w:val="000000"/>
                <w:kern w:val="0"/>
                <w:sz w:val="22"/>
                <w:szCs w:val="22"/>
                <w:u w:val="none"/>
                <w:lang w:val="en-US" w:eastAsia="zh-CN" w:bidi="ar"/>
              </w:rPr>
            </w:pPr>
            <w:r>
              <w:rPr>
                <w:rFonts w:hint="default" w:ascii="Calibri" w:hAnsi="Calibri" w:eastAsia="等线" w:cs="Calibri"/>
                <w:i w:val="0"/>
                <w:iCs w:val="0"/>
                <w:color w:val="000000"/>
                <w:kern w:val="0"/>
                <w:sz w:val="22"/>
                <w:szCs w:val="22"/>
                <w:u w:val="none"/>
                <w:lang w:val="en-US" w:eastAsia="zh-CN" w:bidi="ar"/>
              </w:rPr>
              <w:t>否</w:t>
            </w:r>
          </w:p>
        </w:tc>
        <w:tc>
          <w:tcPr>
            <w:tcW w:w="2245" w:type="dxa"/>
            <w:tcBorders>
              <w:left w:val="single" w:color="auto" w:sz="4" w:space="0"/>
              <w:right w:val="single" w:color="auto" w:sz="4" w:space="0"/>
            </w:tcBorders>
            <w:vAlign w:val="center"/>
          </w:tcPr>
          <w:p>
            <w:pPr>
              <w:keepNext w:val="0"/>
              <w:keepLines w:val="0"/>
              <w:widowControl/>
              <w:suppressLineNumbers w:val="0"/>
              <w:jc w:val="center"/>
              <w:textAlignment w:val="center"/>
              <w:rPr>
                <w:rFonts w:hint="eastAsia" w:ascii="宋体" w:hAnsi="宋体" w:eastAsia="宋体" w:cs="宋体"/>
                <w:i w:val="0"/>
                <w:iCs w:val="0"/>
                <w:color w:val="000000"/>
                <w:kern w:val="0"/>
                <w:sz w:val="22"/>
                <w:szCs w:val="22"/>
                <w:u w:val="none"/>
                <w:lang w:val="en-US" w:eastAsia="zh-CN" w:bidi="ar"/>
              </w:rPr>
            </w:pPr>
            <w:r>
              <w:rPr>
                <w:rFonts w:hint="default" w:ascii="Calibri" w:hAnsi="Calibri" w:eastAsia="等线" w:cs="Calibri"/>
                <w:i w:val="0"/>
                <w:iCs w:val="0"/>
                <w:color w:val="000000"/>
                <w:kern w:val="0"/>
                <w:sz w:val="22"/>
                <w:szCs w:val="22"/>
                <w:u w:val="none"/>
                <w:lang w:val="en-US" w:eastAsia="zh-CN" w:bidi="ar"/>
              </w:rPr>
              <w:t>WT202505001001</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r>
              <w:rPr>
                <w:rFonts w:hint="default" w:ascii="Calibri" w:hAnsi="Calibri" w:eastAsia="等线" w:cs="Calibri"/>
                <w:i w:val="0"/>
                <w:iCs w:val="0"/>
                <w:color w:val="000000"/>
                <w:kern w:val="0"/>
                <w:sz w:val="22"/>
                <w:szCs w:val="22"/>
                <w:u w:val="none"/>
                <w:lang w:val="en-US" w:eastAsia="zh-CN" w:bidi="ar"/>
              </w:rPr>
              <w:t>关联的检查问题ID，外键关联问题清单表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center"/>
              <w:textAlignment w:val="center"/>
              <w:rPr>
                <w:rFonts w:hint="eastAsia" w:ascii="宋体" w:hAnsi="宋体" w:eastAsia="宋体" w:cs="宋体"/>
                <w:i w:val="0"/>
                <w:iCs w:val="0"/>
                <w:color w:val="000000"/>
                <w:kern w:val="0"/>
                <w:sz w:val="22"/>
                <w:szCs w:val="22"/>
                <w:u w:val="none"/>
                <w:lang w:val="en-US" w:eastAsia="zh-CN" w:bidi="ar"/>
              </w:rPr>
            </w:pPr>
            <w:r>
              <w:rPr>
                <w:rFonts w:hint="default" w:ascii="Calibri" w:hAnsi="Calibri" w:eastAsia="等线" w:cs="Calibri"/>
                <w:i w:val="0"/>
                <w:iCs w:val="0"/>
                <w:color w:val="000000"/>
                <w:kern w:val="0"/>
                <w:sz w:val="22"/>
                <w:szCs w:val="22"/>
                <w:u w:val="none"/>
                <w:lang w:val="en-US" w:eastAsia="zh-CN" w:bidi="ar"/>
              </w:rPr>
              <w:t>督办单位</w:t>
            </w:r>
          </w:p>
        </w:tc>
        <w:tc>
          <w:tcPr>
            <w:tcW w:w="1418" w:type="dxa"/>
            <w:tcBorders>
              <w:left w:val="single" w:color="auto" w:sz="4" w:space="0"/>
              <w:right w:val="single" w:color="auto" w:sz="4" w:space="0"/>
            </w:tcBorders>
            <w:vAlign w:val="center"/>
          </w:tcPr>
          <w:p>
            <w:pPr>
              <w:keepNext w:val="0"/>
              <w:keepLines w:val="0"/>
              <w:widowControl/>
              <w:suppressLineNumbers w:val="0"/>
              <w:jc w:val="center"/>
              <w:textAlignment w:val="center"/>
              <w:rPr>
                <w:rFonts w:hint="eastAsia" w:ascii="宋体" w:hAnsi="宋体" w:eastAsia="宋体" w:cs="宋体"/>
                <w:i w:val="0"/>
                <w:iCs w:val="0"/>
                <w:color w:val="000000"/>
                <w:kern w:val="0"/>
                <w:sz w:val="22"/>
                <w:szCs w:val="22"/>
                <w:u w:val="none"/>
                <w:lang w:val="en-US" w:eastAsia="zh-CN" w:bidi="ar"/>
              </w:rPr>
            </w:pPr>
            <w:r>
              <w:rPr>
                <w:rFonts w:hint="default" w:ascii="Calibri" w:hAnsi="Calibri" w:eastAsia="等线" w:cs="Calibri"/>
                <w:i w:val="0"/>
                <w:iCs w:val="0"/>
                <w:color w:val="000000"/>
                <w:kern w:val="0"/>
                <w:sz w:val="22"/>
                <w:szCs w:val="22"/>
                <w:u w:val="none"/>
                <w:lang w:val="en-US" w:eastAsia="zh-CN" w:bidi="ar"/>
              </w:rPr>
              <w:t>supervise_unit</w:t>
            </w:r>
          </w:p>
        </w:tc>
        <w:tc>
          <w:tcPr>
            <w:tcW w:w="1701" w:type="dxa"/>
            <w:tcBorders>
              <w:left w:val="single" w:color="auto" w:sz="4" w:space="0"/>
              <w:right w:val="single" w:color="auto" w:sz="4" w:space="0"/>
            </w:tcBorders>
            <w:vAlign w:val="center"/>
          </w:tcPr>
          <w:p>
            <w:pPr>
              <w:keepNext w:val="0"/>
              <w:keepLines w:val="0"/>
              <w:widowControl/>
              <w:suppressLineNumbers w:val="0"/>
              <w:jc w:val="center"/>
              <w:textAlignment w:val="center"/>
              <w:rPr>
                <w:rFonts w:hint="eastAsia" w:ascii="宋体" w:hAnsi="宋体" w:eastAsia="宋体" w:cs="宋体"/>
                <w:i w:val="0"/>
                <w:iCs w:val="0"/>
                <w:color w:val="000000"/>
                <w:kern w:val="0"/>
                <w:sz w:val="22"/>
                <w:szCs w:val="22"/>
                <w:u w:val="none"/>
                <w:lang w:val="en-US" w:eastAsia="zh-CN" w:bidi="ar"/>
              </w:rPr>
            </w:pPr>
            <w:r>
              <w:rPr>
                <w:rFonts w:hint="default" w:ascii="Calibri" w:hAnsi="Calibri" w:eastAsia="等线" w:cs="Calibri"/>
                <w:i w:val="0"/>
                <w:iCs w:val="0"/>
                <w:color w:val="000000"/>
                <w:kern w:val="0"/>
                <w:sz w:val="22"/>
                <w:szCs w:val="22"/>
                <w:u w:val="none"/>
                <w:lang w:val="en-US" w:eastAsia="zh-CN" w:bidi="ar"/>
              </w:rPr>
              <w:t>varchar(100)</w:t>
            </w:r>
          </w:p>
        </w:tc>
        <w:tc>
          <w:tcPr>
            <w:tcW w:w="1134" w:type="dxa"/>
            <w:tcBorders>
              <w:left w:val="single" w:color="auto" w:sz="4" w:space="0"/>
              <w:right w:val="single" w:color="auto" w:sz="4" w:space="0"/>
            </w:tcBorders>
            <w:vAlign w:val="center"/>
          </w:tcPr>
          <w:p>
            <w:pPr>
              <w:keepNext w:val="0"/>
              <w:keepLines w:val="0"/>
              <w:widowControl/>
              <w:suppressLineNumbers w:val="0"/>
              <w:jc w:val="center"/>
              <w:textAlignment w:val="center"/>
              <w:rPr>
                <w:rFonts w:hint="eastAsia" w:ascii="宋体" w:hAnsi="宋体" w:eastAsia="宋体" w:cs="宋体"/>
                <w:i w:val="0"/>
                <w:iCs w:val="0"/>
                <w:color w:val="000000"/>
                <w:kern w:val="0"/>
                <w:sz w:val="22"/>
                <w:szCs w:val="22"/>
                <w:u w:val="none"/>
                <w:lang w:val="en-US" w:eastAsia="zh-CN" w:bidi="ar"/>
              </w:rPr>
            </w:pPr>
            <w:r>
              <w:rPr>
                <w:rFonts w:hint="default" w:ascii="Calibri" w:hAnsi="Calibri" w:eastAsia="等线" w:cs="Calibri"/>
                <w:i w:val="0"/>
                <w:iCs w:val="0"/>
                <w:color w:val="000000"/>
                <w:kern w:val="0"/>
                <w:sz w:val="22"/>
                <w:szCs w:val="22"/>
                <w:u w:val="none"/>
                <w:lang w:val="en-US" w:eastAsia="zh-CN" w:bidi="ar"/>
              </w:rPr>
              <w:t>否</w:t>
            </w:r>
          </w:p>
        </w:tc>
        <w:tc>
          <w:tcPr>
            <w:tcW w:w="2245" w:type="dxa"/>
            <w:tcBorders>
              <w:left w:val="single" w:color="auto" w:sz="4" w:space="0"/>
              <w:right w:val="single" w:color="auto" w:sz="4" w:space="0"/>
            </w:tcBorders>
            <w:vAlign w:val="center"/>
          </w:tcPr>
          <w:p>
            <w:pPr>
              <w:keepNext w:val="0"/>
              <w:keepLines w:val="0"/>
              <w:widowControl/>
              <w:suppressLineNumbers w:val="0"/>
              <w:jc w:val="center"/>
              <w:textAlignment w:val="center"/>
              <w:rPr>
                <w:rFonts w:hint="eastAsia" w:ascii="宋体" w:hAnsi="宋体" w:eastAsia="宋体" w:cs="宋体"/>
                <w:i w:val="0"/>
                <w:iCs w:val="0"/>
                <w:color w:val="000000"/>
                <w:kern w:val="0"/>
                <w:sz w:val="22"/>
                <w:szCs w:val="22"/>
                <w:u w:val="none"/>
                <w:lang w:val="en-US" w:eastAsia="zh-CN" w:bidi="ar"/>
              </w:rPr>
            </w:pPr>
            <w:r>
              <w:rPr>
                <w:rFonts w:hint="default" w:ascii="Calibri" w:hAnsi="Calibri" w:eastAsia="等线" w:cs="Calibri"/>
                <w:i w:val="0"/>
                <w:iCs w:val="0"/>
                <w:color w:val="000000"/>
                <w:kern w:val="0"/>
                <w:sz w:val="22"/>
                <w:szCs w:val="22"/>
                <w:u w:val="none"/>
                <w:lang w:val="en-US" w:eastAsia="zh-CN" w:bidi="ar"/>
              </w:rPr>
              <w:t>XX区司法局社区矫正管理科</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r>
              <w:rPr>
                <w:rFonts w:hint="default" w:ascii="Calibri" w:hAnsi="Calibri" w:eastAsia="等线" w:cs="Calibri"/>
                <w:i w:val="0"/>
                <w:iCs w:val="0"/>
                <w:color w:val="000000"/>
                <w:kern w:val="0"/>
                <w:sz w:val="22"/>
                <w:szCs w:val="22"/>
                <w:u w:val="none"/>
                <w:lang w:val="en-US" w:eastAsia="zh-CN" w:bidi="ar"/>
              </w:rPr>
              <w:t>发起督办的单位全称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center"/>
              <w:textAlignment w:val="center"/>
              <w:rPr>
                <w:rFonts w:hint="eastAsia" w:ascii="宋体" w:hAnsi="宋体" w:eastAsia="宋体" w:cs="宋体"/>
                <w:i w:val="0"/>
                <w:iCs w:val="0"/>
                <w:color w:val="000000"/>
                <w:kern w:val="0"/>
                <w:sz w:val="22"/>
                <w:szCs w:val="22"/>
                <w:u w:val="none"/>
                <w:lang w:val="en-US" w:eastAsia="zh-CN" w:bidi="ar"/>
              </w:rPr>
            </w:pPr>
            <w:r>
              <w:rPr>
                <w:rFonts w:hint="default" w:ascii="Calibri" w:hAnsi="Calibri" w:eastAsia="等线" w:cs="Calibri"/>
                <w:i w:val="0"/>
                <w:iCs w:val="0"/>
                <w:color w:val="000000"/>
                <w:kern w:val="0"/>
                <w:sz w:val="22"/>
                <w:szCs w:val="22"/>
                <w:u w:val="none"/>
                <w:lang w:val="en-US" w:eastAsia="zh-CN" w:bidi="ar"/>
              </w:rPr>
              <w:t>被督办单位</w:t>
            </w:r>
          </w:p>
        </w:tc>
        <w:tc>
          <w:tcPr>
            <w:tcW w:w="1418" w:type="dxa"/>
            <w:tcBorders>
              <w:left w:val="single" w:color="auto" w:sz="4" w:space="0"/>
              <w:right w:val="single" w:color="auto" w:sz="4" w:space="0"/>
            </w:tcBorders>
            <w:vAlign w:val="center"/>
          </w:tcPr>
          <w:p>
            <w:pPr>
              <w:keepNext w:val="0"/>
              <w:keepLines w:val="0"/>
              <w:widowControl/>
              <w:suppressLineNumbers w:val="0"/>
              <w:jc w:val="center"/>
              <w:textAlignment w:val="center"/>
              <w:rPr>
                <w:rFonts w:hint="eastAsia" w:ascii="宋体" w:hAnsi="宋体" w:eastAsia="宋体" w:cs="宋体"/>
                <w:i w:val="0"/>
                <w:iCs w:val="0"/>
                <w:color w:val="000000"/>
                <w:kern w:val="0"/>
                <w:sz w:val="22"/>
                <w:szCs w:val="22"/>
                <w:u w:val="none"/>
                <w:lang w:val="en-US" w:eastAsia="zh-CN" w:bidi="ar"/>
              </w:rPr>
            </w:pPr>
            <w:r>
              <w:rPr>
                <w:rFonts w:hint="default" w:ascii="Calibri" w:hAnsi="Calibri" w:eastAsia="等线" w:cs="Calibri"/>
                <w:i w:val="0"/>
                <w:iCs w:val="0"/>
                <w:color w:val="000000"/>
                <w:kern w:val="0"/>
                <w:sz w:val="22"/>
                <w:szCs w:val="22"/>
                <w:u w:val="none"/>
                <w:lang w:val="en-US" w:eastAsia="zh-CN" w:bidi="ar"/>
              </w:rPr>
              <w:t>supervised_unit</w:t>
            </w:r>
          </w:p>
        </w:tc>
        <w:tc>
          <w:tcPr>
            <w:tcW w:w="1701" w:type="dxa"/>
            <w:tcBorders>
              <w:left w:val="single" w:color="auto" w:sz="4" w:space="0"/>
              <w:right w:val="single" w:color="auto" w:sz="4" w:space="0"/>
            </w:tcBorders>
            <w:vAlign w:val="center"/>
          </w:tcPr>
          <w:p>
            <w:pPr>
              <w:keepNext w:val="0"/>
              <w:keepLines w:val="0"/>
              <w:widowControl/>
              <w:suppressLineNumbers w:val="0"/>
              <w:jc w:val="center"/>
              <w:textAlignment w:val="center"/>
              <w:rPr>
                <w:rFonts w:hint="eastAsia" w:ascii="宋体" w:hAnsi="宋体" w:eastAsia="宋体" w:cs="宋体"/>
                <w:i w:val="0"/>
                <w:iCs w:val="0"/>
                <w:color w:val="000000"/>
                <w:kern w:val="0"/>
                <w:sz w:val="22"/>
                <w:szCs w:val="22"/>
                <w:u w:val="none"/>
                <w:lang w:val="en-US" w:eastAsia="zh-CN" w:bidi="ar"/>
              </w:rPr>
            </w:pPr>
            <w:r>
              <w:rPr>
                <w:rFonts w:hint="default" w:ascii="Calibri" w:hAnsi="Calibri" w:eastAsia="等线" w:cs="Calibri"/>
                <w:i w:val="0"/>
                <w:iCs w:val="0"/>
                <w:color w:val="000000"/>
                <w:kern w:val="0"/>
                <w:sz w:val="22"/>
                <w:szCs w:val="22"/>
                <w:u w:val="none"/>
                <w:lang w:val="en-US" w:eastAsia="zh-CN" w:bidi="ar"/>
              </w:rPr>
              <w:t>varchar(100)</w:t>
            </w:r>
          </w:p>
        </w:tc>
        <w:tc>
          <w:tcPr>
            <w:tcW w:w="1134" w:type="dxa"/>
            <w:tcBorders>
              <w:left w:val="single" w:color="auto" w:sz="4" w:space="0"/>
              <w:right w:val="single" w:color="auto" w:sz="4" w:space="0"/>
            </w:tcBorders>
            <w:vAlign w:val="center"/>
          </w:tcPr>
          <w:p>
            <w:pPr>
              <w:keepNext w:val="0"/>
              <w:keepLines w:val="0"/>
              <w:widowControl/>
              <w:suppressLineNumbers w:val="0"/>
              <w:jc w:val="center"/>
              <w:textAlignment w:val="center"/>
              <w:rPr>
                <w:rFonts w:hint="eastAsia" w:ascii="宋体" w:hAnsi="宋体" w:eastAsia="宋体" w:cs="宋体"/>
                <w:i w:val="0"/>
                <w:iCs w:val="0"/>
                <w:color w:val="000000"/>
                <w:kern w:val="0"/>
                <w:sz w:val="22"/>
                <w:szCs w:val="22"/>
                <w:u w:val="none"/>
                <w:lang w:val="en-US" w:eastAsia="zh-CN" w:bidi="ar"/>
              </w:rPr>
            </w:pPr>
            <w:r>
              <w:rPr>
                <w:rFonts w:hint="default" w:ascii="Calibri" w:hAnsi="Calibri" w:eastAsia="等线" w:cs="Calibri"/>
                <w:i w:val="0"/>
                <w:iCs w:val="0"/>
                <w:color w:val="000000"/>
                <w:kern w:val="0"/>
                <w:sz w:val="22"/>
                <w:szCs w:val="22"/>
                <w:u w:val="none"/>
                <w:lang w:val="en-US" w:eastAsia="zh-CN" w:bidi="ar"/>
              </w:rPr>
              <w:t>否</w:t>
            </w:r>
          </w:p>
        </w:tc>
        <w:tc>
          <w:tcPr>
            <w:tcW w:w="2245" w:type="dxa"/>
            <w:tcBorders>
              <w:left w:val="single" w:color="auto" w:sz="4" w:space="0"/>
              <w:right w:val="single" w:color="auto" w:sz="4" w:space="0"/>
            </w:tcBorders>
            <w:vAlign w:val="center"/>
          </w:tcPr>
          <w:p>
            <w:pPr>
              <w:keepNext w:val="0"/>
              <w:keepLines w:val="0"/>
              <w:widowControl/>
              <w:suppressLineNumbers w:val="0"/>
              <w:jc w:val="center"/>
              <w:textAlignment w:val="center"/>
              <w:rPr>
                <w:rFonts w:hint="eastAsia" w:ascii="宋体" w:hAnsi="宋体" w:eastAsia="宋体" w:cs="宋体"/>
                <w:i w:val="0"/>
                <w:iCs w:val="0"/>
                <w:color w:val="000000"/>
                <w:kern w:val="0"/>
                <w:sz w:val="22"/>
                <w:szCs w:val="22"/>
                <w:u w:val="none"/>
                <w:lang w:val="en-US" w:eastAsia="zh-CN" w:bidi="ar"/>
              </w:rPr>
            </w:pPr>
            <w:r>
              <w:rPr>
                <w:rFonts w:hint="default" w:ascii="Calibri" w:hAnsi="Calibri" w:eastAsia="等线" w:cs="Calibri"/>
                <w:i w:val="0"/>
                <w:iCs w:val="0"/>
                <w:color w:val="000000"/>
                <w:kern w:val="0"/>
                <w:sz w:val="22"/>
                <w:szCs w:val="22"/>
                <w:u w:val="none"/>
                <w:lang w:val="en-US" w:eastAsia="zh-CN" w:bidi="ar"/>
              </w:rPr>
              <w:t>XX街道司法所</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r>
              <w:rPr>
                <w:rFonts w:hint="default" w:ascii="Calibri" w:hAnsi="Calibri" w:eastAsia="等线" w:cs="Calibri"/>
                <w:i w:val="0"/>
                <w:iCs w:val="0"/>
                <w:color w:val="000000"/>
                <w:kern w:val="0"/>
                <w:sz w:val="22"/>
                <w:szCs w:val="22"/>
                <w:u w:val="none"/>
                <w:lang w:val="en-US" w:eastAsia="zh-CN" w:bidi="ar"/>
              </w:rPr>
              <w:t>接受督办的单位全称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center"/>
              <w:textAlignment w:val="center"/>
              <w:rPr>
                <w:rFonts w:hint="eastAsia" w:ascii="宋体" w:hAnsi="宋体" w:eastAsia="宋体" w:cs="宋体"/>
                <w:i w:val="0"/>
                <w:iCs w:val="0"/>
                <w:color w:val="000000"/>
                <w:kern w:val="0"/>
                <w:sz w:val="22"/>
                <w:szCs w:val="22"/>
                <w:u w:val="none"/>
                <w:lang w:val="en-US" w:eastAsia="zh-CN" w:bidi="ar"/>
              </w:rPr>
            </w:pPr>
            <w:r>
              <w:rPr>
                <w:rFonts w:hint="default" w:ascii="Calibri" w:hAnsi="Calibri" w:eastAsia="等线" w:cs="Calibri"/>
                <w:i w:val="0"/>
                <w:iCs w:val="0"/>
                <w:color w:val="000000"/>
                <w:kern w:val="0"/>
                <w:sz w:val="22"/>
                <w:szCs w:val="22"/>
                <w:u w:val="none"/>
                <w:lang w:val="en-US" w:eastAsia="zh-CN" w:bidi="ar"/>
              </w:rPr>
              <w:t>督办类型</w:t>
            </w:r>
          </w:p>
        </w:tc>
        <w:tc>
          <w:tcPr>
            <w:tcW w:w="1418" w:type="dxa"/>
            <w:tcBorders>
              <w:left w:val="single" w:color="auto" w:sz="4" w:space="0"/>
              <w:right w:val="single" w:color="auto" w:sz="4" w:space="0"/>
            </w:tcBorders>
            <w:vAlign w:val="center"/>
          </w:tcPr>
          <w:p>
            <w:pPr>
              <w:keepNext w:val="0"/>
              <w:keepLines w:val="0"/>
              <w:widowControl/>
              <w:suppressLineNumbers w:val="0"/>
              <w:jc w:val="center"/>
              <w:textAlignment w:val="center"/>
              <w:rPr>
                <w:rFonts w:hint="eastAsia" w:ascii="宋体" w:hAnsi="宋体" w:eastAsia="宋体" w:cs="宋体"/>
                <w:i w:val="0"/>
                <w:iCs w:val="0"/>
                <w:color w:val="000000"/>
                <w:kern w:val="0"/>
                <w:sz w:val="22"/>
                <w:szCs w:val="22"/>
                <w:u w:val="none"/>
                <w:lang w:val="en-US" w:eastAsia="zh-CN" w:bidi="ar"/>
              </w:rPr>
            </w:pPr>
            <w:r>
              <w:rPr>
                <w:rFonts w:hint="default" w:ascii="Calibri" w:hAnsi="Calibri" w:eastAsia="等线" w:cs="Calibri"/>
                <w:i w:val="0"/>
                <w:iCs w:val="0"/>
                <w:color w:val="000000"/>
                <w:kern w:val="0"/>
                <w:sz w:val="22"/>
                <w:szCs w:val="22"/>
                <w:u w:val="none"/>
                <w:lang w:val="en-US" w:eastAsia="zh-CN" w:bidi="ar"/>
              </w:rPr>
              <w:t>supervise_type</w:t>
            </w:r>
          </w:p>
        </w:tc>
        <w:tc>
          <w:tcPr>
            <w:tcW w:w="1701" w:type="dxa"/>
            <w:tcBorders>
              <w:left w:val="single" w:color="auto" w:sz="4" w:space="0"/>
              <w:right w:val="single" w:color="auto" w:sz="4" w:space="0"/>
            </w:tcBorders>
            <w:vAlign w:val="center"/>
          </w:tcPr>
          <w:p>
            <w:pPr>
              <w:keepNext w:val="0"/>
              <w:keepLines w:val="0"/>
              <w:widowControl/>
              <w:suppressLineNumbers w:val="0"/>
              <w:jc w:val="center"/>
              <w:textAlignment w:val="center"/>
              <w:rPr>
                <w:rFonts w:hint="eastAsia" w:ascii="宋体" w:hAnsi="宋体" w:eastAsia="宋体" w:cs="宋体"/>
                <w:i w:val="0"/>
                <w:iCs w:val="0"/>
                <w:color w:val="000000"/>
                <w:kern w:val="0"/>
                <w:sz w:val="22"/>
                <w:szCs w:val="22"/>
                <w:u w:val="none"/>
                <w:lang w:val="en-US" w:eastAsia="zh-CN" w:bidi="ar"/>
              </w:rPr>
            </w:pPr>
            <w:r>
              <w:rPr>
                <w:rFonts w:hint="default" w:ascii="Calibri" w:hAnsi="Calibri" w:eastAsia="等线" w:cs="Calibri"/>
                <w:i w:val="0"/>
                <w:iCs w:val="0"/>
                <w:color w:val="000000"/>
                <w:kern w:val="0"/>
                <w:sz w:val="22"/>
                <w:szCs w:val="22"/>
                <w:u w:val="none"/>
                <w:lang w:val="en-US" w:eastAsia="zh-CN" w:bidi="ar"/>
              </w:rPr>
              <w:t>varchar(20)</w:t>
            </w:r>
          </w:p>
        </w:tc>
        <w:tc>
          <w:tcPr>
            <w:tcW w:w="1134" w:type="dxa"/>
            <w:tcBorders>
              <w:left w:val="single" w:color="auto" w:sz="4" w:space="0"/>
              <w:right w:val="single" w:color="auto" w:sz="4" w:space="0"/>
            </w:tcBorders>
            <w:vAlign w:val="center"/>
          </w:tcPr>
          <w:p>
            <w:pPr>
              <w:keepNext w:val="0"/>
              <w:keepLines w:val="0"/>
              <w:widowControl/>
              <w:suppressLineNumbers w:val="0"/>
              <w:jc w:val="center"/>
              <w:textAlignment w:val="center"/>
              <w:rPr>
                <w:rFonts w:hint="eastAsia" w:ascii="宋体" w:hAnsi="宋体" w:eastAsia="宋体" w:cs="宋体"/>
                <w:i w:val="0"/>
                <w:iCs w:val="0"/>
                <w:color w:val="000000"/>
                <w:kern w:val="0"/>
                <w:sz w:val="22"/>
                <w:szCs w:val="22"/>
                <w:u w:val="none"/>
                <w:lang w:val="en-US" w:eastAsia="zh-CN" w:bidi="ar"/>
              </w:rPr>
            </w:pPr>
            <w:r>
              <w:rPr>
                <w:rFonts w:hint="default" w:ascii="Calibri" w:hAnsi="Calibri" w:eastAsia="等线" w:cs="Calibri"/>
                <w:i w:val="0"/>
                <w:iCs w:val="0"/>
                <w:color w:val="000000"/>
                <w:kern w:val="0"/>
                <w:sz w:val="22"/>
                <w:szCs w:val="22"/>
                <w:u w:val="none"/>
                <w:lang w:val="en-US" w:eastAsia="zh-CN" w:bidi="ar"/>
              </w:rPr>
              <w:t>否</w:t>
            </w:r>
          </w:p>
        </w:tc>
        <w:tc>
          <w:tcPr>
            <w:tcW w:w="2245" w:type="dxa"/>
            <w:tcBorders>
              <w:left w:val="single" w:color="auto" w:sz="4" w:space="0"/>
              <w:right w:val="single" w:color="auto" w:sz="4" w:space="0"/>
            </w:tcBorders>
            <w:vAlign w:val="center"/>
          </w:tcPr>
          <w:p>
            <w:pPr>
              <w:keepNext w:val="0"/>
              <w:keepLines w:val="0"/>
              <w:widowControl/>
              <w:suppressLineNumbers w:val="0"/>
              <w:jc w:val="center"/>
              <w:textAlignment w:val="center"/>
              <w:rPr>
                <w:rFonts w:hint="eastAsia" w:ascii="宋体" w:hAnsi="宋体" w:eastAsia="宋体" w:cs="宋体"/>
                <w:i w:val="0"/>
                <w:iCs w:val="0"/>
                <w:color w:val="000000"/>
                <w:kern w:val="0"/>
                <w:sz w:val="22"/>
                <w:szCs w:val="22"/>
                <w:u w:val="none"/>
                <w:lang w:val="en-US" w:eastAsia="zh-CN" w:bidi="ar"/>
              </w:rPr>
            </w:pPr>
            <w:r>
              <w:rPr>
                <w:rFonts w:hint="default" w:ascii="Calibri" w:hAnsi="Calibri" w:eastAsia="等线" w:cs="Calibri"/>
                <w:i w:val="0"/>
                <w:iCs w:val="0"/>
                <w:color w:val="000000"/>
                <w:kern w:val="0"/>
                <w:sz w:val="22"/>
                <w:szCs w:val="22"/>
                <w:u w:val="none"/>
                <w:lang w:val="en-US" w:eastAsia="zh-CN" w:bidi="ar"/>
              </w:rPr>
              <w:t>书面督办、现场督办、约谈督办、挂牌督办</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r>
              <w:rPr>
                <w:rFonts w:hint="default" w:ascii="Calibri" w:hAnsi="Calibri" w:eastAsia="等线" w:cs="Calibri"/>
                <w:i w:val="0"/>
                <w:iCs w:val="0"/>
                <w:color w:val="000000"/>
                <w:kern w:val="0"/>
                <w:sz w:val="22"/>
                <w:szCs w:val="22"/>
                <w:u w:val="none"/>
                <w:lang w:val="en-US" w:eastAsia="zh-CN" w:bidi="ar"/>
              </w:rPr>
              <w:t>督办的实施方式分类</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center"/>
              <w:textAlignment w:val="center"/>
              <w:rPr>
                <w:rFonts w:hint="eastAsia" w:ascii="宋体" w:hAnsi="宋体" w:eastAsia="宋体" w:cs="宋体"/>
                <w:i w:val="0"/>
                <w:iCs w:val="0"/>
                <w:color w:val="000000"/>
                <w:kern w:val="0"/>
                <w:sz w:val="22"/>
                <w:szCs w:val="22"/>
                <w:u w:val="none"/>
                <w:lang w:val="en-US" w:eastAsia="zh-CN" w:bidi="ar"/>
              </w:rPr>
            </w:pPr>
            <w:r>
              <w:rPr>
                <w:rFonts w:hint="default" w:ascii="Calibri" w:hAnsi="Calibri" w:eastAsia="等线" w:cs="Calibri"/>
                <w:i w:val="0"/>
                <w:iCs w:val="0"/>
                <w:color w:val="000000"/>
                <w:kern w:val="0"/>
                <w:sz w:val="22"/>
                <w:szCs w:val="22"/>
                <w:u w:val="none"/>
                <w:lang w:val="en-US" w:eastAsia="zh-CN" w:bidi="ar"/>
              </w:rPr>
              <w:t>督办内容</w:t>
            </w:r>
          </w:p>
        </w:tc>
        <w:tc>
          <w:tcPr>
            <w:tcW w:w="1418" w:type="dxa"/>
            <w:tcBorders>
              <w:left w:val="single" w:color="auto" w:sz="4" w:space="0"/>
              <w:right w:val="single" w:color="auto" w:sz="4" w:space="0"/>
            </w:tcBorders>
            <w:vAlign w:val="center"/>
          </w:tcPr>
          <w:p>
            <w:pPr>
              <w:keepNext w:val="0"/>
              <w:keepLines w:val="0"/>
              <w:widowControl/>
              <w:suppressLineNumbers w:val="0"/>
              <w:jc w:val="center"/>
              <w:textAlignment w:val="center"/>
              <w:rPr>
                <w:rFonts w:hint="eastAsia" w:ascii="宋体" w:hAnsi="宋体" w:eastAsia="宋体" w:cs="宋体"/>
                <w:i w:val="0"/>
                <w:iCs w:val="0"/>
                <w:color w:val="000000"/>
                <w:kern w:val="0"/>
                <w:sz w:val="22"/>
                <w:szCs w:val="22"/>
                <w:u w:val="none"/>
                <w:lang w:val="en-US" w:eastAsia="zh-CN" w:bidi="ar"/>
              </w:rPr>
            </w:pPr>
            <w:r>
              <w:rPr>
                <w:rFonts w:hint="default" w:ascii="Calibri" w:hAnsi="Calibri" w:eastAsia="等线" w:cs="Calibri"/>
                <w:i w:val="0"/>
                <w:iCs w:val="0"/>
                <w:color w:val="000000"/>
                <w:kern w:val="0"/>
                <w:sz w:val="22"/>
                <w:szCs w:val="22"/>
                <w:u w:val="none"/>
                <w:lang w:val="en-US" w:eastAsia="zh-CN" w:bidi="ar"/>
              </w:rPr>
              <w:t>supervise_content</w:t>
            </w:r>
          </w:p>
        </w:tc>
        <w:tc>
          <w:tcPr>
            <w:tcW w:w="1701" w:type="dxa"/>
            <w:tcBorders>
              <w:left w:val="single" w:color="auto" w:sz="4" w:space="0"/>
              <w:right w:val="single" w:color="auto" w:sz="4" w:space="0"/>
            </w:tcBorders>
            <w:vAlign w:val="center"/>
          </w:tcPr>
          <w:p>
            <w:pPr>
              <w:keepNext w:val="0"/>
              <w:keepLines w:val="0"/>
              <w:widowControl/>
              <w:suppressLineNumbers w:val="0"/>
              <w:jc w:val="center"/>
              <w:textAlignment w:val="center"/>
              <w:rPr>
                <w:rFonts w:hint="eastAsia" w:ascii="宋体" w:hAnsi="宋体" w:eastAsia="宋体" w:cs="宋体"/>
                <w:i w:val="0"/>
                <w:iCs w:val="0"/>
                <w:color w:val="000000"/>
                <w:kern w:val="0"/>
                <w:sz w:val="22"/>
                <w:szCs w:val="22"/>
                <w:u w:val="none"/>
                <w:lang w:val="en-US" w:eastAsia="zh-CN" w:bidi="ar"/>
              </w:rPr>
            </w:pPr>
            <w:r>
              <w:rPr>
                <w:rFonts w:hint="default" w:ascii="Calibri" w:hAnsi="Calibri" w:eastAsia="等线" w:cs="Calibri"/>
                <w:i w:val="0"/>
                <w:iCs w:val="0"/>
                <w:color w:val="000000"/>
                <w:kern w:val="0"/>
                <w:sz w:val="22"/>
                <w:szCs w:val="22"/>
                <w:u w:val="none"/>
                <w:lang w:val="en-US" w:eastAsia="zh-CN" w:bidi="ar"/>
              </w:rPr>
              <w:t>text</w:t>
            </w:r>
          </w:p>
        </w:tc>
        <w:tc>
          <w:tcPr>
            <w:tcW w:w="1134" w:type="dxa"/>
            <w:tcBorders>
              <w:left w:val="single" w:color="auto" w:sz="4" w:space="0"/>
              <w:right w:val="single" w:color="auto" w:sz="4" w:space="0"/>
            </w:tcBorders>
            <w:vAlign w:val="center"/>
          </w:tcPr>
          <w:p>
            <w:pPr>
              <w:keepNext w:val="0"/>
              <w:keepLines w:val="0"/>
              <w:widowControl/>
              <w:suppressLineNumbers w:val="0"/>
              <w:jc w:val="center"/>
              <w:textAlignment w:val="center"/>
              <w:rPr>
                <w:rFonts w:hint="eastAsia" w:ascii="宋体" w:hAnsi="宋体" w:eastAsia="宋体" w:cs="宋体"/>
                <w:i w:val="0"/>
                <w:iCs w:val="0"/>
                <w:color w:val="000000"/>
                <w:kern w:val="0"/>
                <w:sz w:val="22"/>
                <w:szCs w:val="22"/>
                <w:u w:val="none"/>
                <w:lang w:val="en-US" w:eastAsia="zh-CN" w:bidi="ar"/>
              </w:rPr>
            </w:pPr>
            <w:r>
              <w:rPr>
                <w:rFonts w:hint="default" w:ascii="Calibri" w:hAnsi="Calibri" w:eastAsia="等线" w:cs="Calibri"/>
                <w:i w:val="0"/>
                <w:iCs w:val="0"/>
                <w:color w:val="000000"/>
                <w:kern w:val="0"/>
                <w:sz w:val="22"/>
                <w:szCs w:val="22"/>
                <w:u w:val="none"/>
                <w:lang w:val="en-US" w:eastAsia="zh-CN" w:bidi="ar"/>
              </w:rPr>
              <w:t>否</w:t>
            </w:r>
          </w:p>
        </w:tc>
        <w:tc>
          <w:tcPr>
            <w:tcW w:w="2245" w:type="dxa"/>
            <w:tcBorders>
              <w:left w:val="single" w:color="auto" w:sz="4" w:space="0"/>
              <w:right w:val="single" w:color="auto" w:sz="4" w:space="0"/>
            </w:tcBorders>
            <w:vAlign w:val="center"/>
          </w:tcPr>
          <w:p>
            <w:pPr>
              <w:keepNext w:val="0"/>
              <w:keepLines w:val="0"/>
              <w:widowControl/>
              <w:suppressLineNumbers w:val="0"/>
              <w:jc w:val="center"/>
              <w:textAlignment w:val="center"/>
              <w:rPr>
                <w:rFonts w:hint="eastAsia" w:ascii="宋体" w:hAnsi="宋体" w:eastAsia="宋体" w:cs="宋体"/>
                <w:i w:val="0"/>
                <w:iCs w:val="0"/>
                <w:color w:val="000000"/>
                <w:kern w:val="0"/>
                <w:sz w:val="22"/>
                <w:szCs w:val="22"/>
                <w:u w:val="none"/>
                <w:lang w:val="en-US" w:eastAsia="zh-CN" w:bidi="ar"/>
              </w:rPr>
            </w:pPr>
            <w:r>
              <w:rPr>
                <w:rFonts w:hint="default" w:ascii="Calibri" w:hAnsi="Calibri" w:eastAsia="等线" w:cs="Calibri"/>
                <w:i w:val="0"/>
                <w:iCs w:val="0"/>
                <w:color w:val="000000"/>
                <w:kern w:val="0"/>
                <w:sz w:val="22"/>
                <w:szCs w:val="22"/>
                <w:u w:val="none"/>
                <w:lang w:val="en-US" w:eastAsia="zh-CN" w:bidi="ar"/>
              </w:rPr>
              <w:t>针对XX街道司法所社区矫正对象王某入矫宣告记录不规范问题，督办其严格按照整改要求于2025年5月15日前完成整改，提交整改报告及佐证材料</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r>
              <w:rPr>
                <w:rFonts w:hint="default" w:ascii="Calibri" w:hAnsi="Calibri" w:eastAsia="等线" w:cs="Calibri"/>
                <w:i w:val="0"/>
                <w:iCs w:val="0"/>
                <w:color w:val="000000"/>
                <w:kern w:val="0"/>
                <w:sz w:val="22"/>
                <w:szCs w:val="22"/>
                <w:u w:val="none"/>
                <w:lang w:val="en-US" w:eastAsia="zh-CN" w:bidi="ar"/>
              </w:rPr>
              <w:t>督办事项的详细内容和要求</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center"/>
              <w:textAlignment w:val="center"/>
              <w:rPr>
                <w:rFonts w:hint="eastAsia" w:ascii="宋体" w:hAnsi="宋体" w:eastAsia="宋体" w:cs="宋体"/>
                <w:i w:val="0"/>
                <w:iCs w:val="0"/>
                <w:color w:val="000000"/>
                <w:kern w:val="0"/>
                <w:sz w:val="22"/>
                <w:szCs w:val="22"/>
                <w:u w:val="none"/>
                <w:lang w:val="en-US" w:eastAsia="zh-CN" w:bidi="ar"/>
              </w:rPr>
            </w:pPr>
            <w:r>
              <w:rPr>
                <w:rFonts w:hint="default" w:ascii="Calibri" w:hAnsi="Calibri" w:eastAsia="等线" w:cs="Calibri"/>
                <w:i w:val="0"/>
                <w:iCs w:val="0"/>
                <w:color w:val="000000"/>
                <w:kern w:val="0"/>
                <w:sz w:val="22"/>
                <w:szCs w:val="22"/>
                <w:u w:val="none"/>
                <w:lang w:val="en-US" w:eastAsia="zh-CN" w:bidi="ar"/>
              </w:rPr>
              <w:t>督办发起日期</w:t>
            </w:r>
          </w:p>
        </w:tc>
        <w:tc>
          <w:tcPr>
            <w:tcW w:w="1418" w:type="dxa"/>
            <w:tcBorders>
              <w:left w:val="single" w:color="auto" w:sz="4" w:space="0"/>
              <w:right w:val="single" w:color="auto" w:sz="4" w:space="0"/>
            </w:tcBorders>
            <w:vAlign w:val="center"/>
          </w:tcPr>
          <w:p>
            <w:pPr>
              <w:keepNext w:val="0"/>
              <w:keepLines w:val="0"/>
              <w:widowControl/>
              <w:suppressLineNumbers w:val="0"/>
              <w:jc w:val="center"/>
              <w:textAlignment w:val="center"/>
              <w:rPr>
                <w:rFonts w:hint="eastAsia" w:ascii="宋体" w:hAnsi="宋体" w:eastAsia="宋体" w:cs="宋体"/>
                <w:i w:val="0"/>
                <w:iCs w:val="0"/>
                <w:color w:val="000000"/>
                <w:kern w:val="0"/>
                <w:sz w:val="22"/>
                <w:szCs w:val="22"/>
                <w:u w:val="none"/>
                <w:lang w:val="en-US" w:eastAsia="zh-CN" w:bidi="ar"/>
              </w:rPr>
            </w:pPr>
            <w:r>
              <w:rPr>
                <w:rFonts w:hint="default" w:ascii="Calibri" w:hAnsi="Calibri" w:eastAsia="等线" w:cs="Calibri"/>
                <w:i w:val="0"/>
                <w:iCs w:val="0"/>
                <w:color w:val="000000"/>
                <w:kern w:val="0"/>
                <w:sz w:val="22"/>
                <w:szCs w:val="22"/>
                <w:u w:val="none"/>
                <w:lang w:val="en-US" w:eastAsia="zh-CN" w:bidi="ar"/>
              </w:rPr>
              <w:t>supervise_start_date</w:t>
            </w:r>
          </w:p>
        </w:tc>
        <w:tc>
          <w:tcPr>
            <w:tcW w:w="1701" w:type="dxa"/>
            <w:tcBorders>
              <w:left w:val="single" w:color="auto" w:sz="4" w:space="0"/>
              <w:right w:val="single" w:color="auto" w:sz="4" w:space="0"/>
            </w:tcBorders>
            <w:vAlign w:val="center"/>
          </w:tcPr>
          <w:p>
            <w:pPr>
              <w:keepNext w:val="0"/>
              <w:keepLines w:val="0"/>
              <w:widowControl/>
              <w:suppressLineNumbers w:val="0"/>
              <w:jc w:val="center"/>
              <w:textAlignment w:val="center"/>
              <w:rPr>
                <w:rFonts w:hint="eastAsia" w:ascii="宋体" w:hAnsi="宋体" w:eastAsia="宋体" w:cs="宋体"/>
                <w:i w:val="0"/>
                <w:iCs w:val="0"/>
                <w:color w:val="000000"/>
                <w:kern w:val="0"/>
                <w:sz w:val="22"/>
                <w:szCs w:val="22"/>
                <w:u w:val="none"/>
                <w:lang w:val="en-US" w:eastAsia="zh-CN" w:bidi="ar"/>
              </w:rPr>
            </w:pPr>
            <w:r>
              <w:rPr>
                <w:rFonts w:hint="default" w:ascii="Calibri" w:hAnsi="Calibri" w:eastAsia="等线" w:cs="Calibri"/>
                <w:i w:val="0"/>
                <w:iCs w:val="0"/>
                <w:color w:val="000000"/>
                <w:kern w:val="0"/>
                <w:sz w:val="22"/>
                <w:szCs w:val="22"/>
                <w:u w:val="none"/>
                <w:lang w:val="en-US" w:eastAsia="zh-CN" w:bidi="ar"/>
              </w:rPr>
              <w:t>date</w:t>
            </w:r>
          </w:p>
        </w:tc>
        <w:tc>
          <w:tcPr>
            <w:tcW w:w="1134" w:type="dxa"/>
            <w:tcBorders>
              <w:left w:val="single" w:color="auto" w:sz="4" w:space="0"/>
              <w:right w:val="single" w:color="auto" w:sz="4" w:space="0"/>
            </w:tcBorders>
            <w:vAlign w:val="center"/>
          </w:tcPr>
          <w:p>
            <w:pPr>
              <w:keepNext w:val="0"/>
              <w:keepLines w:val="0"/>
              <w:widowControl/>
              <w:suppressLineNumbers w:val="0"/>
              <w:jc w:val="center"/>
              <w:textAlignment w:val="center"/>
              <w:rPr>
                <w:rFonts w:hint="eastAsia" w:ascii="宋体" w:hAnsi="宋体" w:eastAsia="宋体" w:cs="宋体"/>
                <w:i w:val="0"/>
                <w:iCs w:val="0"/>
                <w:color w:val="000000"/>
                <w:kern w:val="0"/>
                <w:sz w:val="22"/>
                <w:szCs w:val="22"/>
                <w:u w:val="none"/>
                <w:lang w:val="en-US" w:eastAsia="zh-CN" w:bidi="ar"/>
              </w:rPr>
            </w:pPr>
            <w:r>
              <w:rPr>
                <w:rFonts w:hint="default" w:ascii="Calibri" w:hAnsi="Calibri" w:eastAsia="等线" w:cs="Calibri"/>
                <w:i w:val="0"/>
                <w:iCs w:val="0"/>
                <w:color w:val="000000"/>
                <w:kern w:val="0"/>
                <w:sz w:val="22"/>
                <w:szCs w:val="22"/>
                <w:u w:val="none"/>
                <w:lang w:val="en-US" w:eastAsia="zh-CN" w:bidi="ar"/>
              </w:rPr>
              <w:t>否</w:t>
            </w:r>
          </w:p>
        </w:tc>
        <w:tc>
          <w:tcPr>
            <w:tcW w:w="2245" w:type="dxa"/>
            <w:tcBorders>
              <w:left w:val="single" w:color="auto" w:sz="4" w:space="0"/>
              <w:right w:val="single" w:color="auto" w:sz="4" w:space="0"/>
            </w:tcBorders>
            <w:vAlign w:val="center"/>
          </w:tcPr>
          <w:p>
            <w:pPr>
              <w:keepNext w:val="0"/>
              <w:keepLines w:val="0"/>
              <w:widowControl/>
              <w:suppressLineNumbers w:val="0"/>
              <w:jc w:val="center"/>
              <w:textAlignment w:val="center"/>
              <w:rPr>
                <w:rFonts w:hint="eastAsia" w:ascii="宋体" w:hAnsi="宋体" w:eastAsia="宋体" w:cs="宋体"/>
                <w:i w:val="0"/>
                <w:iCs w:val="0"/>
                <w:color w:val="000000"/>
                <w:kern w:val="0"/>
                <w:sz w:val="22"/>
                <w:szCs w:val="22"/>
                <w:u w:val="none"/>
                <w:lang w:val="en-US" w:eastAsia="zh-CN" w:bidi="ar"/>
              </w:rPr>
            </w:pPr>
            <w:r>
              <w:rPr>
                <w:rFonts w:hint="default" w:ascii="Calibri" w:hAnsi="Calibri" w:eastAsia="等线" w:cs="Calibri"/>
                <w:i w:val="0"/>
                <w:iCs w:val="0"/>
                <w:color w:val="000000"/>
                <w:kern w:val="0"/>
                <w:sz w:val="22"/>
                <w:szCs w:val="22"/>
                <w:u w:val="none"/>
                <w:lang w:val="en-US" w:eastAsia="zh-CN" w:bidi="ar"/>
              </w:rPr>
              <w:t>2025/5/5</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r>
              <w:rPr>
                <w:rFonts w:hint="default" w:ascii="Calibri" w:hAnsi="Calibri" w:eastAsia="等线" w:cs="Calibri"/>
                <w:i w:val="0"/>
                <w:iCs w:val="0"/>
                <w:color w:val="000000"/>
                <w:kern w:val="0"/>
                <w:sz w:val="22"/>
                <w:szCs w:val="22"/>
                <w:u w:val="none"/>
                <w:lang w:val="en-US" w:eastAsia="zh-CN" w:bidi="ar"/>
              </w:rPr>
              <w:t>督办事项发起的日期，格式YYYY-MM-DD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center"/>
              <w:textAlignment w:val="center"/>
              <w:rPr>
                <w:rFonts w:hint="eastAsia" w:ascii="宋体" w:hAnsi="宋体" w:eastAsia="宋体" w:cs="宋体"/>
                <w:i w:val="0"/>
                <w:iCs w:val="0"/>
                <w:color w:val="000000"/>
                <w:kern w:val="0"/>
                <w:sz w:val="22"/>
                <w:szCs w:val="22"/>
                <w:u w:val="none"/>
                <w:lang w:val="en-US" w:eastAsia="zh-CN" w:bidi="ar"/>
              </w:rPr>
            </w:pPr>
            <w:r>
              <w:rPr>
                <w:rFonts w:hint="default" w:ascii="Calibri" w:hAnsi="Calibri" w:eastAsia="等线" w:cs="Calibri"/>
                <w:i w:val="0"/>
                <w:iCs w:val="0"/>
                <w:color w:val="000000"/>
                <w:kern w:val="0"/>
                <w:sz w:val="22"/>
                <w:szCs w:val="22"/>
                <w:u w:val="none"/>
                <w:lang w:val="en-US" w:eastAsia="zh-CN" w:bidi="ar"/>
              </w:rPr>
              <w:t>督办要求完成日期</w:t>
            </w:r>
          </w:p>
        </w:tc>
        <w:tc>
          <w:tcPr>
            <w:tcW w:w="1418" w:type="dxa"/>
            <w:tcBorders>
              <w:left w:val="single" w:color="auto" w:sz="4" w:space="0"/>
              <w:right w:val="single" w:color="auto" w:sz="4" w:space="0"/>
            </w:tcBorders>
            <w:vAlign w:val="center"/>
          </w:tcPr>
          <w:p>
            <w:pPr>
              <w:keepNext w:val="0"/>
              <w:keepLines w:val="0"/>
              <w:widowControl/>
              <w:suppressLineNumbers w:val="0"/>
              <w:jc w:val="center"/>
              <w:textAlignment w:val="center"/>
              <w:rPr>
                <w:rFonts w:hint="eastAsia" w:ascii="宋体" w:hAnsi="宋体" w:eastAsia="宋体" w:cs="宋体"/>
                <w:i w:val="0"/>
                <w:iCs w:val="0"/>
                <w:color w:val="000000"/>
                <w:kern w:val="0"/>
                <w:sz w:val="22"/>
                <w:szCs w:val="22"/>
                <w:u w:val="none"/>
                <w:lang w:val="en-US" w:eastAsia="zh-CN" w:bidi="ar"/>
              </w:rPr>
            </w:pPr>
            <w:r>
              <w:rPr>
                <w:rFonts w:hint="default" w:ascii="Calibri" w:hAnsi="Calibri" w:eastAsia="等线" w:cs="Calibri"/>
                <w:i w:val="0"/>
                <w:iCs w:val="0"/>
                <w:color w:val="000000"/>
                <w:kern w:val="0"/>
                <w:sz w:val="22"/>
                <w:szCs w:val="22"/>
                <w:u w:val="none"/>
                <w:lang w:val="en-US" w:eastAsia="zh-CN" w:bidi="ar"/>
              </w:rPr>
              <w:t>supervise_deadline</w:t>
            </w:r>
          </w:p>
        </w:tc>
        <w:tc>
          <w:tcPr>
            <w:tcW w:w="1701" w:type="dxa"/>
            <w:tcBorders>
              <w:left w:val="single" w:color="auto" w:sz="4" w:space="0"/>
              <w:right w:val="single" w:color="auto" w:sz="4" w:space="0"/>
            </w:tcBorders>
            <w:vAlign w:val="center"/>
          </w:tcPr>
          <w:p>
            <w:pPr>
              <w:keepNext w:val="0"/>
              <w:keepLines w:val="0"/>
              <w:widowControl/>
              <w:suppressLineNumbers w:val="0"/>
              <w:jc w:val="center"/>
              <w:textAlignment w:val="center"/>
              <w:rPr>
                <w:rFonts w:hint="eastAsia" w:ascii="宋体" w:hAnsi="宋体" w:eastAsia="宋体" w:cs="宋体"/>
                <w:i w:val="0"/>
                <w:iCs w:val="0"/>
                <w:color w:val="000000"/>
                <w:kern w:val="0"/>
                <w:sz w:val="22"/>
                <w:szCs w:val="22"/>
                <w:u w:val="none"/>
                <w:lang w:val="en-US" w:eastAsia="zh-CN" w:bidi="ar"/>
              </w:rPr>
            </w:pPr>
            <w:r>
              <w:rPr>
                <w:rFonts w:hint="default" w:ascii="Calibri" w:hAnsi="Calibri" w:eastAsia="等线" w:cs="Calibri"/>
                <w:i w:val="0"/>
                <w:iCs w:val="0"/>
                <w:color w:val="000000"/>
                <w:kern w:val="0"/>
                <w:sz w:val="22"/>
                <w:szCs w:val="22"/>
                <w:u w:val="none"/>
                <w:lang w:val="en-US" w:eastAsia="zh-CN" w:bidi="ar"/>
              </w:rPr>
              <w:t>date</w:t>
            </w:r>
          </w:p>
        </w:tc>
        <w:tc>
          <w:tcPr>
            <w:tcW w:w="1134" w:type="dxa"/>
            <w:tcBorders>
              <w:left w:val="single" w:color="auto" w:sz="4" w:space="0"/>
              <w:right w:val="single" w:color="auto" w:sz="4" w:space="0"/>
            </w:tcBorders>
            <w:vAlign w:val="center"/>
          </w:tcPr>
          <w:p>
            <w:pPr>
              <w:keepNext w:val="0"/>
              <w:keepLines w:val="0"/>
              <w:widowControl/>
              <w:suppressLineNumbers w:val="0"/>
              <w:jc w:val="center"/>
              <w:textAlignment w:val="center"/>
              <w:rPr>
                <w:rFonts w:hint="eastAsia" w:ascii="宋体" w:hAnsi="宋体" w:eastAsia="宋体" w:cs="宋体"/>
                <w:i w:val="0"/>
                <w:iCs w:val="0"/>
                <w:color w:val="000000"/>
                <w:kern w:val="0"/>
                <w:sz w:val="22"/>
                <w:szCs w:val="22"/>
                <w:u w:val="none"/>
                <w:lang w:val="en-US" w:eastAsia="zh-CN" w:bidi="ar"/>
              </w:rPr>
            </w:pPr>
            <w:r>
              <w:rPr>
                <w:rFonts w:hint="default" w:ascii="Calibri" w:hAnsi="Calibri" w:eastAsia="等线" w:cs="Calibri"/>
                <w:i w:val="0"/>
                <w:iCs w:val="0"/>
                <w:color w:val="000000"/>
                <w:kern w:val="0"/>
                <w:sz w:val="22"/>
                <w:szCs w:val="22"/>
                <w:u w:val="none"/>
                <w:lang w:val="en-US" w:eastAsia="zh-CN" w:bidi="ar"/>
              </w:rPr>
              <w:t>否</w:t>
            </w:r>
          </w:p>
        </w:tc>
        <w:tc>
          <w:tcPr>
            <w:tcW w:w="2245" w:type="dxa"/>
            <w:tcBorders>
              <w:left w:val="single" w:color="auto" w:sz="4" w:space="0"/>
              <w:right w:val="single" w:color="auto" w:sz="4" w:space="0"/>
            </w:tcBorders>
            <w:vAlign w:val="center"/>
          </w:tcPr>
          <w:p>
            <w:pPr>
              <w:keepNext w:val="0"/>
              <w:keepLines w:val="0"/>
              <w:widowControl/>
              <w:suppressLineNumbers w:val="0"/>
              <w:jc w:val="center"/>
              <w:textAlignment w:val="center"/>
              <w:rPr>
                <w:rFonts w:hint="eastAsia" w:ascii="宋体" w:hAnsi="宋体" w:eastAsia="宋体" w:cs="宋体"/>
                <w:i w:val="0"/>
                <w:iCs w:val="0"/>
                <w:color w:val="000000"/>
                <w:kern w:val="0"/>
                <w:sz w:val="22"/>
                <w:szCs w:val="22"/>
                <w:u w:val="none"/>
                <w:lang w:val="en-US" w:eastAsia="zh-CN" w:bidi="ar"/>
              </w:rPr>
            </w:pPr>
            <w:r>
              <w:rPr>
                <w:rFonts w:hint="default" w:ascii="Calibri" w:hAnsi="Calibri" w:eastAsia="等线" w:cs="Calibri"/>
                <w:i w:val="0"/>
                <w:iCs w:val="0"/>
                <w:color w:val="000000"/>
                <w:kern w:val="0"/>
                <w:sz w:val="22"/>
                <w:szCs w:val="22"/>
                <w:u w:val="none"/>
                <w:lang w:val="en-US" w:eastAsia="zh-CN" w:bidi="ar"/>
              </w:rPr>
              <w:t>2025/5/12</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r>
              <w:rPr>
                <w:rFonts w:hint="default" w:ascii="Calibri" w:hAnsi="Calibri" w:eastAsia="等线" w:cs="Calibri"/>
                <w:i w:val="0"/>
                <w:iCs w:val="0"/>
                <w:color w:val="000000"/>
                <w:kern w:val="0"/>
                <w:sz w:val="22"/>
                <w:szCs w:val="22"/>
                <w:u w:val="none"/>
                <w:lang w:val="en-US" w:eastAsia="zh-CN" w:bidi="ar"/>
              </w:rPr>
              <w:t>要求被督办单位完成督办事项的最后期限，格式YYYY-MM-DD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center"/>
              <w:textAlignment w:val="center"/>
              <w:rPr>
                <w:rFonts w:hint="eastAsia" w:ascii="宋体" w:hAnsi="宋体" w:eastAsia="宋体" w:cs="宋体"/>
                <w:i w:val="0"/>
                <w:iCs w:val="0"/>
                <w:color w:val="000000"/>
                <w:kern w:val="0"/>
                <w:sz w:val="22"/>
                <w:szCs w:val="22"/>
                <w:u w:val="none"/>
                <w:lang w:val="en-US" w:eastAsia="zh-CN" w:bidi="ar"/>
              </w:rPr>
            </w:pPr>
            <w:r>
              <w:rPr>
                <w:rFonts w:hint="default" w:ascii="Calibri" w:hAnsi="Calibri" w:eastAsia="等线" w:cs="Calibri"/>
                <w:i w:val="0"/>
                <w:iCs w:val="0"/>
                <w:color w:val="000000"/>
                <w:kern w:val="0"/>
                <w:sz w:val="22"/>
                <w:szCs w:val="22"/>
                <w:u w:val="none"/>
                <w:lang w:val="en-US" w:eastAsia="zh-CN" w:bidi="ar"/>
              </w:rPr>
              <w:t>督办负责人</w:t>
            </w:r>
          </w:p>
        </w:tc>
        <w:tc>
          <w:tcPr>
            <w:tcW w:w="1418" w:type="dxa"/>
            <w:tcBorders>
              <w:left w:val="single" w:color="auto" w:sz="4" w:space="0"/>
              <w:right w:val="single" w:color="auto" w:sz="4" w:space="0"/>
            </w:tcBorders>
            <w:vAlign w:val="center"/>
          </w:tcPr>
          <w:p>
            <w:pPr>
              <w:keepNext w:val="0"/>
              <w:keepLines w:val="0"/>
              <w:widowControl/>
              <w:suppressLineNumbers w:val="0"/>
              <w:jc w:val="center"/>
              <w:textAlignment w:val="center"/>
              <w:rPr>
                <w:rFonts w:hint="eastAsia" w:ascii="宋体" w:hAnsi="宋体" w:eastAsia="宋体" w:cs="宋体"/>
                <w:i w:val="0"/>
                <w:iCs w:val="0"/>
                <w:color w:val="000000"/>
                <w:kern w:val="0"/>
                <w:sz w:val="22"/>
                <w:szCs w:val="22"/>
                <w:u w:val="none"/>
                <w:lang w:val="en-US" w:eastAsia="zh-CN" w:bidi="ar"/>
              </w:rPr>
            </w:pPr>
            <w:r>
              <w:rPr>
                <w:rFonts w:hint="default" w:ascii="Calibri" w:hAnsi="Calibri" w:eastAsia="等线" w:cs="Calibri"/>
                <w:i w:val="0"/>
                <w:iCs w:val="0"/>
                <w:color w:val="000000"/>
                <w:kern w:val="0"/>
                <w:sz w:val="22"/>
                <w:szCs w:val="22"/>
                <w:u w:val="none"/>
                <w:lang w:val="en-US" w:eastAsia="zh-CN" w:bidi="ar"/>
              </w:rPr>
              <w:t>supervise_leader</w:t>
            </w:r>
          </w:p>
        </w:tc>
        <w:tc>
          <w:tcPr>
            <w:tcW w:w="1701" w:type="dxa"/>
            <w:tcBorders>
              <w:left w:val="single" w:color="auto" w:sz="4" w:space="0"/>
              <w:right w:val="single" w:color="auto" w:sz="4" w:space="0"/>
            </w:tcBorders>
            <w:vAlign w:val="center"/>
          </w:tcPr>
          <w:p>
            <w:pPr>
              <w:keepNext w:val="0"/>
              <w:keepLines w:val="0"/>
              <w:widowControl/>
              <w:suppressLineNumbers w:val="0"/>
              <w:jc w:val="center"/>
              <w:textAlignment w:val="center"/>
              <w:rPr>
                <w:rFonts w:hint="eastAsia" w:ascii="宋体" w:hAnsi="宋体" w:eastAsia="宋体" w:cs="宋体"/>
                <w:i w:val="0"/>
                <w:iCs w:val="0"/>
                <w:color w:val="000000"/>
                <w:kern w:val="0"/>
                <w:sz w:val="22"/>
                <w:szCs w:val="22"/>
                <w:u w:val="none"/>
                <w:lang w:val="en-US" w:eastAsia="zh-CN" w:bidi="ar"/>
              </w:rPr>
            </w:pPr>
            <w:r>
              <w:rPr>
                <w:rFonts w:hint="default" w:ascii="Calibri" w:hAnsi="Calibri" w:eastAsia="等线" w:cs="Calibri"/>
                <w:i w:val="0"/>
                <w:iCs w:val="0"/>
                <w:color w:val="000000"/>
                <w:kern w:val="0"/>
                <w:sz w:val="22"/>
                <w:szCs w:val="22"/>
                <w:u w:val="none"/>
                <w:lang w:val="en-US" w:eastAsia="zh-CN" w:bidi="ar"/>
              </w:rPr>
              <w:t>varchar(50)</w:t>
            </w:r>
          </w:p>
        </w:tc>
        <w:tc>
          <w:tcPr>
            <w:tcW w:w="1134" w:type="dxa"/>
            <w:tcBorders>
              <w:left w:val="single" w:color="auto" w:sz="4" w:space="0"/>
              <w:right w:val="single" w:color="auto" w:sz="4" w:space="0"/>
            </w:tcBorders>
            <w:vAlign w:val="center"/>
          </w:tcPr>
          <w:p>
            <w:pPr>
              <w:keepNext w:val="0"/>
              <w:keepLines w:val="0"/>
              <w:widowControl/>
              <w:suppressLineNumbers w:val="0"/>
              <w:jc w:val="center"/>
              <w:textAlignment w:val="center"/>
              <w:rPr>
                <w:rFonts w:hint="eastAsia" w:ascii="宋体" w:hAnsi="宋体" w:eastAsia="宋体" w:cs="宋体"/>
                <w:i w:val="0"/>
                <w:iCs w:val="0"/>
                <w:color w:val="000000"/>
                <w:kern w:val="0"/>
                <w:sz w:val="22"/>
                <w:szCs w:val="22"/>
                <w:u w:val="none"/>
                <w:lang w:val="en-US" w:eastAsia="zh-CN" w:bidi="ar"/>
              </w:rPr>
            </w:pPr>
            <w:r>
              <w:rPr>
                <w:rFonts w:hint="default" w:ascii="Calibri" w:hAnsi="Calibri" w:eastAsia="等线" w:cs="Calibri"/>
                <w:i w:val="0"/>
                <w:iCs w:val="0"/>
                <w:color w:val="000000"/>
                <w:kern w:val="0"/>
                <w:sz w:val="22"/>
                <w:szCs w:val="22"/>
                <w:u w:val="none"/>
                <w:lang w:val="en-US" w:eastAsia="zh-CN" w:bidi="ar"/>
              </w:rPr>
              <w:t>否</w:t>
            </w:r>
          </w:p>
        </w:tc>
        <w:tc>
          <w:tcPr>
            <w:tcW w:w="2245" w:type="dxa"/>
            <w:tcBorders>
              <w:left w:val="single" w:color="auto" w:sz="4" w:space="0"/>
              <w:right w:val="single" w:color="auto" w:sz="4" w:space="0"/>
            </w:tcBorders>
            <w:vAlign w:val="center"/>
          </w:tcPr>
          <w:p>
            <w:pPr>
              <w:keepNext w:val="0"/>
              <w:keepLines w:val="0"/>
              <w:widowControl/>
              <w:suppressLineNumbers w:val="0"/>
              <w:jc w:val="center"/>
              <w:textAlignment w:val="center"/>
              <w:rPr>
                <w:rFonts w:hint="eastAsia" w:ascii="宋体" w:hAnsi="宋体" w:eastAsia="宋体" w:cs="宋体"/>
                <w:i w:val="0"/>
                <w:iCs w:val="0"/>
                <w:color w:val="000000"/>
                <w:kern w:val="0"/>
                <w:sz w:val="22"/>
                <w:szCs w:val="22"/>
                <w:u w:val="none"/>
                <w:lang w:val="en-US" w:eastAsia="zh-CN" w:bidi="ar"/>
              </w:rPr>
            </w:pPr>
            <w:r>
              <w:rPr>
                <w:rFonts w:hint="default" w:ascii="Calibri" w:hAnsi="Calibri" w:eastAsia="等线" w:cs="Calibri"/>
                <w:i w:val="0"/>
                <w:iCs w:val="0"/>
                <w:color w:val="000000"/>
                <w:kern w:val="0"/>
                <w:sz w:val="22"/>
                <w:szCs w:val="22"/>
                <w:u w:val="none"/>
                <w:lang w:val="en-US" w:eastAsia="zh-CN" w:bidi="ar"/>
              </w:rPr>
              <w:t>李XX（社区矫正管理科科长）</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r>
              <w:rPr>
                <w:rFonts w:hint="default" w:ascii="Calibri" w:hAnsi="Calibri" w:eastAsia="等线" w:cs="Calibri"/>
                <w:i w:val="0"/>
                <w:iCs w:val="0"/>
                <w:color w:val="000000"/>
                <w:kern w:val="0"/>
                <w:sz w:val="22"/>
                <w:szCs w:val="22"/>
                <w:u w:val="none"/>
                <w:lang w:val="en-US" w:eastAsia="zh-CN" w:bidi="ar"/>
              </w:rPr>
              <w:t>本次督办的负责人姓名及职务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center"/>
              <w:textAlignment w:val="center"/>
              <w:rPr>
                <w:rFonts w:hint="eastAsia" w:ascii="宋体" w:hAnsi="宋体" w:eastAsia="宋体" w:cs="宋体"/>
                <w:i w:val="0"/>
                <w:iCs w:val="0"/>
                <w:color w:val="000000"/>
                <w:kern w:val="0"/>
                <w:sz w:val="22"/>
                <w:szCs w:val="22"/>
                <w:u w:val="none"/>
                <w:lang w:val="en-US" w:eastAsia="zh-CN" w:bidi="ar"/>
              </w:rPr>
            </w:pPr>
            <w:r>
              <w:rPr>
                <w:rFonts w:hint="default" w:ascii="Calibri" w:hAnsi="Calibri" w:eastAsia="等线" w:cs="Calibri"/>
                <w:i w:val="0"/>
                <w:iCs w:val="0"/>
                <w:color w:val="000000"/>
                <w:kern w:val="0"/>
                <w:sz w:val="22"/>
                <w:szCs w:val="22"/>
                <w:u w:val="none"/>
                <w:lang w:val="en-US" w:eastAsia="zh-CN" w:bidi="ar"/>
              </w:rPr>
              <w:t>督办状态</w:t>
            </w:r>
          </w:p>
        </w:tc>
        <w:tc>
          <w:tcPr>
            <w:tcW w:w="1418" w:type="dxa"/>
            <w:tcBorders>
              <w:left w:val="single" w:color="auto" w:sz="4" w:space="0"/>
              <w:right w:val="single" w:color="auto" w:sz="4" w:space="0"/>
            </w:tcBorders>
            <w:vAlign w:val="center"/>
          </w:tcPr>
          <w:p>
            <w:pPr>
              <w:keepNext w:val="0"/>
              <w:keepLines w:val="0"/>
              <w:widowControl/>
              <w:suppressLineNumbers w:val="0"/>
              <w:jc w:val="center"/>
              <w:textAlignment w:val="center"/>
              <w:rPr>
                <w:rFonts w:hint="eastAsia" w:ascii="宋体" w:hAnsi="宋体" w:eastAsia="宋体" w:cs="宋体"/>
                <w:i w:val="0"/>
                <w:iCs w:val="0"/>
                <w:color w:val="000000"/>
                <w:kern w:val="0"/>
                <w:sz w:val="22"/>
                <w:szCs w:val="22"/>
                <w:u w:val="none"/>
                <w:lang w:val="en-US" w:eastAsia="zh-CN" w:bidi="ar"/>
              </w:rPr>
            </w:pPr>
            <w:r>
              <w:rPr>
                <w:rFonts w:hint="default" w:ascii="Calibri" w:hAnsi="Calibri" w:eastAsia="等线" w:cs="Calibri"/>
                <w:i w:val="0"/>
                <w:iCs w:val="0"/>
                <w:color w:val="000000"/>
                <w:kern w:val="0"/>
                <w:sz w:val="22"/>
                <w:szCs w:val="22"/>
                <w:u w:val="none"/>
                <w:lang w:val="en-US" w:eastAsia="zh-CN" w:bidi="ar"/>
              </w:rPr>
              <w:t>supervise_status</w:t>
            </w:r>
          </w:p>
        </w:tc>
        <w:tc>
          <w:tcPr>
            <w:tcW w:w="1701" w:type="dxa"/>
            <w:tcBorders>
              <w:left w:val="single" w:color="auto" w:sz="4" w:space="0"/>
              <w:right w:val="single" w:color="auto" w:sz="4" w:space="0"/>
            </w:tcBorders>
            <w:vAlign w:val="center"/>
          </w:tcPr>
          <w:p>
            <w:pPr>
              <w:keepNext w:val="0"/>
              <w:keepLines w:val="0"/>
              <w:widowControl/>
              <w:suppressLineNumbers w:val="0"/>
              <w:jc w:val="center"/>
              <w:textAlignment w:val="center"/>
              <w:rPr>
                <w:rFonts w:hint="eastAsia" w:ascii="宋体" w:hAnsi="宋体" w:eastAsia="宋体" w:cs="宋体"/>
                <w:i w:val="0"/>
                <w:iCs w:val="0"/>
                <w:color w:val="000000"/>
                <w:kern w:val="0"/>
                <w:sz w:val="22"/>
                <w:szCs w:val="22"/>
                <w:u w:val="none"/>
                <w:lang w:val="en-US" w:eastAsia="zh-CN" w:bidi="ar"/>
              </w:rPr>
            </w:pPr>
            <w:r>
              <w:rPr>
                <w:rFonts w:hint="default" w:ascii="Calibri" w:hAnsi="Calibri" w:eastAsia="等线" w:cs="Calibri"/>
                <w:i w:val="0"/>
                <w:iCs w:val="0"/>
                <w:color w:val="000000"/>
                <w:kern w:val="0"/>
                <w:sz w:val="22"/>
                <w:szCs w:val="22"/>
                <w:u w:val="none"/>
                <w:lang w:val="en-US" w:eastAsia="zh-CN" w:bidi="ar"/>
              </w:rPr>
              <w:t>varchar(20)</w:t>
            </w:r>
          </w:p>
        </w:tc>
        <w:tc>
          <w:tcPr>
            <w:tcW w:w="1134" w:type="dxa"/>
            <w:tcBorders>
              <w:left w:val="single" w:color="auto" w:sz="4" w:space="0"/>
              <w:right w:val="single" w:color="auto" w:sz="4" w:space="0"/>
            </w:tcBorders>
            <w:vAlign w:val="center"/>
          </w:tcPr>
          <w:p>
            <w:pPr>
              <w:keepNext w:val="0"/>
              <w:keepLines w:val="0"/>
              <w:widowControl/>
              <w:suppressLineNumbers w:val="0"/>
              <w:jc w:val="center"/>
              <w:textAlignment w:val="center"/>
              <w:rPr>
                <w:rFonts w:hint="eastAsia" w:ascii="宋体" w:hAnsi="宋体" w:eastAsia="宋体" w:cs="宋体"/>
                <w:i w:val="0"/>
                <w:iCs w:val="0"/>
                <w:color w:val="000000"/>
                <w:kern w:val="0"/>
                <w:sz w:val="22"/>
                <w:szCs w:val="22"/>
                <w:u w:val="none"/>
                <w:lang w:val="en-US" w:eastAsia="zh-CN" w:bidi="ar"/>
              </w:rPr>
            </w:pPr>
            <w:r>
              <w:rPr>
                <w:rFonts w:hint="default" w:ascii="Calibri" w:hAnsi="Calibri" w:eastAsia="等线" w:cs="Calibri"/>
                <w:i w:val="0"/>
                <w:iCs w:val="0"/>
                <w:color w:val="000000"/>
                <w:kern w:val="0"/>
                <w:sz w:val="22"/>
                <w:szCs w:val="22"/>
                <w:u w:val="none"/>
                <w:lang w:val="en-US" w:eastAsia="zh-CN" w:bidi="ar"/>
              </w:rPr>
              <w:t>否</w:t>
            </w:r>
          </w:p>
        </w:tc>
        <w:tc>
          <w:tcPr>
            <w:tcW w:w="2245" w:type="dxa"/>
            <w:tcBorders>
              <w:left w:val="single" w:color="auto" w:sz="4" w:space="0"/>
              <w:right w:val="single" w:color="auto" w:sz="4" w:space="0"/>
            </w:tcBorders>
            <w:vAlign w:val="center"/>
          </w:tcPr>
          <w:p>
            <w:pPr>
              <w:keepNext w:val="0"/>
              <w:keepLines w:val="0"/>
              <w:widowControl/>
              <w:suppressLineNumbers w:val="0"/>
              <w:jc w:val="center"/>
              <w:textAlignment w:val="center"/>
              <w:rPr>
                <w:rFonts w:hint="eastAsia" w:ascii="宋体" w:hAnsi="宋体" w:eastAsia="宋体" w:cs="宋体"/>
                <w:i w:val="0"/>
                <w:iCs w:val="0"/>
                <w:color w:val="000000"/>
                <w:kern w:val="0"/>
                <w:sz w:val="22"/>
                <w:szCs w:val="22"/>
                <w:u w:val="none"/>
                <w:lang w:val="en-US" w:eastAsia="zh-CN" w:bidi="ar"/>
              </w:rPr>
            </w:pPr>
            <w:r>
              <w:rPr>
                <w:rFonts w:hint="default" w:ascii="Calibri" w:hAnsi="Calibri" w:eastAsia="等线" w:cs="Calibri"/>
                <w:i w:val="0"/>
                <w:iCs w:val="0"/>
                <w:color w:val="000000"/>
                <w:kern w:val="0"/>
                <w:sz w:val="22"/>
                <w:szCs w:val="22"/>
                <w:u w:val="none"/>
                <w:lang w:val="en-US" w:eastAsia="zh-CN" w:bidi="ar"/>
              </w:rPr>
              <w:t>待督办、督办中、已督办、已逾期、已办结</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r>
              <w:rPr>
                <w:rFonts w:hint="default" w:ascii="Calibri" w:hAnsi="Calibri" w:eastAsia="等线" w:cs="Calibri"/>
                <w:i w:val="0"/>
                <w:iCs w:val="0"/>
                <w:color w:val="000000"/>
                <w:kern w:val="0"/>
                <w:sz w:val="22"/>
                <w:szCs w:val="22"/>
                <w:u w:val="none"/>
                <w:lang w:val="en-US" w:eastAsia="zh-CN" w:bidi="ar"/>
              </w:rPr>
              <w:t>督办事项的全流程状态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center"/>
              <w:textAlignment w:val="center"/>
              <w:rPr>
                <w:rFonts w:hint="eastAsia" w:ascii="宋体" w:hAnsi="宋体" w:eastAsia="宋体" w:cs="宋体"/>
                <w:i w:val="0"/>
                <w:iCs w:val="0"/>
                <w:color w:val="000000"/>
                <w:kern w:val="0"/>
                <w:sz w:val="22"/>
                <w:szCs w:val="22"/>
                <w:u w:val="none"/>
                <w:lang w:val="en-US" w:eastAsia="zh-CN" w:bidi="ar"/>
              </w:rPr>
            </w:pPr>
            <w:r>
              <w:rPr>
                <w:rFonts w:hint="default" w:ascii="Calibri" w:hAnsi="Calibri" w:eastAsia="等线" w:cs="Calibri"/>
                <w:i w:val="0"/>
                <w:iCs w:val="0"/>
                <w:color w:val="000000"/>
                <w:kern w:val="0"/>
                <w:sz w:val="22"/>
                <w:szCs w:val="22"/>
                <w:u w:val="none"/>
                <w:lang w:val="en-US" w:eastAsia="zh-CN" w:bidi="ar"/>
              </w:rPr>
              <w:t>督办办结日期</w:t>
            </w:r>
          </w:p>
        </w:tc>
        <w:tc>
          <w:tcPr>
            <w:tcW w:w="1418" w:type="dxa"/>
            <w:tcBorders>
              <w:left w:val="single" w:color="auto" w:sz="4" w:space="0"/>
              <w:right w:val="single" w:color="auto" w:sz="4" w:space="0"/>
            </w:tcBorders>
            <w:vAlign w:val="center"/>
          </w:tcPr>
          <w:p>
            <w:pPr>
              <w:keepNext w:val="0"/>
              <w:keepLines w:val="0"/>
              <w:widowControl/>
              <w:suppressLineNumbers w:val="0"/>
              <w:jc w:val="center"/>
              <w:textAlignment w:val="center"/>
              <w:rPr>
                <w:rFonts w:hint="eastAsia" w:ascii="宋体" w:hAnsi="宋体" w:eastAsia="宋体" w:cs="宋体"/>
                <w:i w:val="0"/>
                <w:iCs w:val="0"/>
                <w:color w:val="000000"/>
                <w:kern w:val="0"/>
                <w:sz w:val="22"/>
                <w:szCs w:val="22"/>
                <w:u w:val="none"/>
                <w:lang w:val="en-US" w:eastAsia="zh-CN" w:bidi="ar"/>
              </w:rPr>
            </w:pPr>
            <w:r>
              <w:rPr>
                <w:rFonts w:hint="default" w:ascii="Calibri" w:hAnsi="Calibri" w:eastAsia="等线" w:cs="Calibri"/>
                <w:i w:val="0"/>
                <w:iCs w:val="0"/>
                <w:color w:val="000000"/>
                <w:kern w:val="0"/>
                <w:sz w:val="22"/>
                <w:szCs w:val="22"/>
                <w:u w:val="none"/>
                <w:lang w:val="en-US" w:eastAsia="zh-CN" w:bidi="ar"/>
              </w:rPr>
              <w:t>supervise_end_date</w:t>
            </w:r>
          </w:p>
        </w:tc>
        <w:tc>
          <w:tcPr>
            <w:tcW w:w="1701" w:type="dxa"/>
            <w:tcBorders>
              <w:left w:val="single" w:color="auto" w:sz="4" w:space="0"/>
              <w:right w:val="single" w:color="auto" w:sz="4" w:space="0"/>
            </w:tcBorders>
            <w:vAlign w:val="center"/>
          </w:tcPr>
          <w:p>
            <w:pPr>
              <w:keepNext w:val="0"/>
              <w:keepLines w:val="0"/>
              <w:widowControl/>
              <w:suppressLineNumbers w:val="0"/>
              <w:jc w:val="center"/>
              <w:textAlignment w:val="center"/>
              <w:rPr>
                <w:rFonts w:hint="eastAsia" w:ascii="宋体" w:hAnsi="宋体" w:eastAsia="宋体" w:cs="宋体"/>
                <w:i w:val="0"/>
                <w:iCs w:val="0"/>
                <w:color w:val="000000"/>
                <w:kern w:val="0"/>
                <w:sz w:val="22"/>
                <w:szCs w:val="22"/>
                <w:u w:val="none"/>
                <w:lang w:val="en-US" w:eastAsia="zh-CN" w:bidi="ar"/>
              </w:rPr>
            </w:pPr>
            <w:r>
              <w:rPr>
                <w:rFonts w:hint="default" w:ascii="Calibri" w:hAnsi="Calibri" w:eastAsia="等线" w:cs="Calibri"/>
                <w:i w:val="0"/>
                <w:iCs w:val="0"/>
                <w:color w:val="000000"/>
                <w:kern w:val="0"/>
                <w:sz w:val="22"/>
                <w:szCs w:val="22"/>
                <w:u w:val="none"/>
                <w:lang w:val="en-US" w:eastAsia="zh-CN" w:bidi="ar"/>
              </w:rPr>
              <w:t>date</w:t>
            </w:r>
          </w:p>
        </w:tc>
        <w:tc>
          <w:tcPr>
            <w:tcW w:w="1134" w:type="dxa"/>
            <w:tcBorders>
              <w:left w:val="single" w:color="auto" w:sz="4" w:space="0"/>
              <w:right w:val="single" w:color="auto" w:sz="4" w:space="0"/>
            </w:tcBorders>
            <w:vAlign w:val="center"/>
          </w:tcPr>
          <w:p>
            <w:pPr>
              <w:keepNext w:val="0"/>
              <w:keepLines w:val="0"/>
              <w:widowControl/>
              <w:suppressLineNumbers w:val="0"/>
              <w:jc w:val="center"/>
              <w:textAlignment w:val="center"/>
              <w:rPr>
                <w:rFonts w:hint="eastAsia" w:ascii="宋体" w:hAnsi="宋体" w:eastAsia="宋体" w:cs="宋体"/>
                <w:i w:val="0"/>
                <w:iCs w:val="0"/>
                <w:color w:val="000000"/>
                <w:kern w:val="0"/>
                <w:sz w:val="22"/>
                <w:szCs w:val="22"/>
                <w:u w:val="none"/>
                <w:lang w:val="en-US" w:eastAsia="zh-CN" w:bidi="ar"/>
              </w:rPr>
            </w:pPr>
            <w:r>
              <w:rPr>
                <w:rFonts w:hint="default" w:ascii="Calibri" w:hAnsi="Calibri" w:eastAsia="等线" w:cs="Calibri"/>
                <w:i w:val="0"/>
                <w:iCs w:val="0"/>
                <w:color w:val="000000"/>
                <w:kern w:val="0"/>
                <w:sz w:val="22"/>
                <w:szCs w:val="22"/>
                <w:u w:val="none"/>
                <w:lang w:val="en-US" w:eastAsia="zh-CN" w:bidi="ar"/>
              </w:rPr>
              <w:t>是</w:t>
            </w:r>
          </w:p>
        </w:tc>
        <w:tc>
          <w:tcPr>
            <w:tcW w:w="2245" w:type="dxa"/>
            <w:tcBorders>
              <w:left w:val="single" w:color="auto" w:sz="4" w:space="0"/>
              <w:right w:val="single" w:color="auto" w:sz="4" w:space="0"/>
            </w:tcBorders>
            <w:vAlign w:val="center"/>
          </w:tcPr>
          <w:p>
            <w:pPr>
              <w:keepNext w:val="0"/>
              <w:keepLines w:val="0"/>
              <w:widowControl/>
              <w:suppressLineNumbers w:val="0"/>
              <w:jc w:val="center"/>
              <w:textAlignment w:val="center"/>
              <w:rPr>
                <w:rFonts w:hint="eastAsia" w:ascii="宋体" w:hAnsi="宋体" w:eastAsia="宋体" w:cs="宋体"/>
                <w:i w:val="0"/>
                <w:iCs w:val="0"/>
                <w:color w:val="000000"/>
                <w:kern w:val="0"/>
                <w:sz w:val="22"/>
                <w:szCs w:val="22"/>
                <w:u w:val="none"/>
                <w:lang w:val="en-US" w:eastAsia="zh-CN" w:bidi="ar"/>
              </w:rPr>
            </w:pPr>
            <w:r>
              <w:rPr>
                <w:rFonts w:hint="default" w:ascii="Calibri" w:hAnsi="Calibri" w:eastAsia="等线" w:cs="Calibri"/>
                <w:i w:val="0"/>
                <w:iCs w:val="0"/>
                <w:color w:val="000000"/>
                <w:kern w:val="0"/>
                <w:sz w:val="22"/>
                <w:szCs w:val="22"/>
                <w:u w:val="none"/>
                <w:lang w:val="en-US" w:eastAsia="zh-CN" w:bidi="ar"/>
              </w:rPr>
              <w:t>2025/5/10</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r>
              <w:rPr>
                <w:rFonts w:hint="default" w:ascii="Calibri" w:hAnsi="Calibri" w:eastAsia="等线" w:cs="Calibri"/>
                <w:i w:val="0"/>
                <w:iCs w:val="0"/>
                <w:color w:val="000000"/>
                <w:kern w:val="0"/>
                <w:sz w:val="22"/>
                <w:szCs w:val="22"/>
                <w:u w:val="none"/>
                <w:lang w:val="en-US" w:eastAsia="zh-CN" w:bidi="ar"/>
              </w:rPr>
              <w:t>督办事项完成办结的日期，格式YYYY-MM-DD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center"/>
              <w:textAlignment w:val="center"/>
              <w:rPr>
                <w:rFonts w:hint="eastAsia" w:ascii="宋体" w:hAnsi="宋体" w:eastAsia="宋体" w:cs="宋体"/>
                <w:i w:val="0"/>
                <w:iCs w:val="0"/>
                <w:color w:val="000000"/>
                <w:kern w:val="0"/>
                <w:sz w:val="22"/>
                <w:szCs w:val="22"/>
                <w:u w:val="none"/>
                <w:lang w:val="en-US" w:eastAsia="zh-CN" w:bidi="ar"/>
              </w:rPr>
            </w:pPr>
            <w:r>
              <w:rPr>
                <w:rFonts w:hint="default" w:ascii="Calibri" w:hAnsi="Calibri" w:eastAsia="等线" w:cs="Calibri"/>
                <w:i w:val="0"/>
                <w:iCs w:val="0"/>
                <w:color w:val="000000"/>
                <w:kern w:val="0"/>
                <w:sz w:val="22"/>
                <w:szCs w:val="22"/>
                <w:u w:val="none"/>
                <w:lang w:val="en-US" w:eastAsia="zh-CN" w:bidi="ar"/>
              </w:rPr>
              <w:t>备注</w:t>
            </w:r>
          </w:p>
        </w:tc>
        <w:tc>
          <w:tcPr>
            <w:tcW w:w="1418" w:type="dxa"/>
            <w:tcBorders>
              <w:left w:val="single" w:color="auto" w:sz="4" w:space="0"/>
              <w:right w:val="single" w:color="auto" w:sz="4" w:space="0"/>
            </w:tcBorders>
            <w:vAlign w:val="center"/>
          </w:tcPr>
          <w:p>
            <w:pPr>
              <w:keepNext w:val="0"/>
              <w:keepLines w:val="0"/>
              <w:widowControl/>
              <w:suppressLineNumbers w:val="0"/>
              <w:jc w:val="center"/>
              <w:textAlignment w:val="center"/>
              <w:rPr>
                <w:rFonts w:hint="eastAsia" w:ascii="宋体" w:hAnsi="宋体" w:eastAsia="宋体" w:cs="宋体"/>
                <w:i w:val="0"/>
                <w:iCs w:val="0"/>
                <w:color w:val="000000"/>
                <w:kern w:val="0"/>
                <w:sz w:val="22"/>
                <w:szCs w:val="22"/>
                <w:u w:val="none"/>
                <w:lang w:val="en-US" w:eastAsia="zh-CN" w:bidi="ar"/>
              </w:rPr>
            </w:pPr>
            <w:r>
              <w:rPr>
                <w:rFonts w:hint="default" w:ascii="Calibri" w:hAnsi="Calibri" w:eastAsia="等线" w:cs="Calibri"/>
                <w:i w:val="0"/>
                <w:iCs w:val="0"/>
                <w:color w:val="000000"/>
                <w:kern w:val="0"/>
                <w:sz w:val="22"/>
                <w:szCs w:val="22"/>
                <w:u w:val="none"/>
                <w:lang w:val="en-US" w:eastAsia="zh-CN" w:bidi="ar"/>
              </w:rPr>
              <w:t>remark</w:t>
            </w:r>
          </w:p>
        </w:tc>
        <w:tc>
          <w:tcPr>
            <w:tcW w:w="1701" w:type="dxa"/>
            <w:tcBorders>
              <w:left w:val="single" w:color="auto" w:sz="4" w:space="0"/>
              <w:right w:val="single" w:color="auto" w:sz="4" w:space="0"/>
            </w:tcBorders>
            <w:vAlign w:val="center"/>
          </w:tcPr>
          <w:p>
            <w:pPr>
              <w:keepNext w:val="0"/>
              <w:keepLines w:val="0"/>
              <w:widowControl/>
              <w:suppressLineNumbers w:val="0"/>
              <w:jc w:val="center"/>
              <w:textAlignment w:val="center"/>
              <w:rPr>
                <w:rFonts w:hint="eastAsia" w:ascii="宋体" w:hAnsi="宋体" w:eastAsia="宋体" w:cs="宋体"/>
                <w:i w:val="0"/>
                <w:iCs w:val="0"/>
                <w:color w:val="000000"/>
                <w:kern w:val="0"/>
                <w:sz w:val="22"/>
                <w:szCs w:val="22"/>
                <w:u w:val="none"/>
                <w:lang w:val="en-US" w:eastAsia="zh-CN" w:bidi="ar"/>
              </w:rPr>
            </w:pPr>
            <w:r>
              <w:rPr>
                <w:rFonts w:hint="default" w:ascii="Calibri" w:hAnsi="Calibri" w:eastAsia="等线" w:cs="Calibri"/>
                <w:i w:val="0"/>
                <w:iCs w:val="0"/>
                <w:color w:val="000000"/>
                <w:kern w:val="0"/>
                <w:sz w:val="22"/>
                <w:szCs w:val="22"/>
                <w:u w:val="none"/>
                <w:lang w:val="en-US" w:eastAsia="zh-CN" w:bidi="ar"/>
              </w:rPr>
              <w:t>text</w:t>
            </w:r>
          </w:p>
        </w:tc>
        <w:tc>
          <w:tcPr>
            <w:tcW w:w="1134" w:type="dxa"/>
            <w:tcBorders>
              <w:left w:val="single" w:color="auto" w:sz="4" w:space="0"/>
              <w:right w:val="single" w:color="auto" w:sz="4" w:space="0"/>
            </w:tcBorders>
            <w:vAlign w:val="center"/>
          </w:tcPr>
          <w:p>
            <w:pPr>
              <w:keepNext w:val="0"/>
              <w:keepLines w:val="0"/>
              <w:widowControl/>
              <w:suppressLineNumbers w:val="0"/>
              <w:jc w:val="center"/>
              <w:textAlignment w:val="center"/>
              <w:rPr>
                <w:rFonts w:hint="eastAsia" w:ascii="宋体" w:hAnsi="宋体" w:eastAsia="宋体" w:cs="宋体"/>
                <w:i w:val="0"/>
                <w:iCs w:val="0"/>
                <w:color w:val="000000"/>
                <w:kern w:val="0"/>
                <w:sz w:val="22"/>
                <w:szCs w:val="22"/>
                <w:u w:val="none"/>
                <w:lang w:val="en-US" w:eastAsia="zh-CN" w:bidi="ar"/>
              </w:rPr>
            </w:pPr>
            <w:r>
              <w:rPr>
                <w:rFonts w:hint="default" w:ascii="Calibri" w:hAnsi="Calibri" w:eastAsia="等线" w:cs="Calibri"/>
                <w:i w:val="0"/>
                <w:iCs w:val="0"/>
                <w:color w:val="000000"/>
                <w:kern w:val="0"/>
                <w:sz w:val="22"/>
                <w:szCs w:val="22"/>
                <w:u w:val="none"/>
                <w:lang w:val="en-US" w:eastAsia="zh-CN" w:bidi="ar"/>
              </w:rPr>
              <w:t>是</w:t>
            </w:r>
          </w:p>
        </w:tc>
        <w:tc>
          <w:tcPr>
            <w:tcW w:w="2245" w:type="dxa"/>
            <w:tcBorders>
              <w:left w:val="single" w:color="auto" w:sz="4" w:space="0"/>
              <w:right w:val="single" w:color="auto" w:sz="4" w:space="0"/>
            </w:tcBorders>
            <w:vAlign w:val="center"/>
          </w:tcPr>
          <w:p>
            <w:pPr>
              <w:keepNext w:val="0"/>
              <w:keepLines w:val="0"/>
              <w:widowControl/>
              <w:suppressLineNumbers w:val="0"/>
              <w:jc w:val="center"/>
              <w:textAlignment w:val="center"/>
              <w:rPr>
                <w:rFonts w:hint="eastAsia" w:ascii="宋体" w:hAnsi="宋体" w:eastAsia="宋体" w:cs="宋体"/>
                <w:i w:val="0"/>
                <w:iCs w:val="0"/>
                <w:color w:val="000000"/>
                <w:kern w:val="0"/>
                <w:sz w:val="22"/>
                <w:szCs w:val="22"/>
                <w:u w:val="none"/>
                <w:lang w:val="en-US" w:eastAsia="zh-CN" w:bidi="ar"/>
              </w:rPr>
            </w:pPr>
            <w:r>
              <w:rPr>
                <w:rFonts w:hint="default" w:ascii="Calibri" w:hAnsi="Calibri" w:eastAsia="等线" w:cs="Calibri"/>
                <w:i w:val="0"/>
                <w:iCs w:val="0"/>
                <w:color w:val="000000"/>
                <w:kern w:val="0"/>
                <w:sz w:val="22"/>
                <w:szCs w:val="22"/>
                <w:u w:val="none"/>
                <w:lang w:val="en-US" w:eastAsia="zh-CN" w:bidi="ar"/>
              </w:rPr>
              <w:t>本次督办同步抄送局纪检监察室</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r>
              <w:rPr>
                <w:rFonts w:hint="default" w:ascii="Calibri" w:hAnsi="Calibri" w:eastAsia="等线" w:cs="Calibri"/>
                <w:i w:val="0"/>
                <w:iCs w:val="0"/>
                <w:color w:val="000000"/>
                <w:kern w:val="0"/>
                <w:sz w:val="22"/>
                <w:szCs w:val="22"/>
                <w:u w:val="none"/>
                <w:lang w:val="en-US" w:eastAsia="zh-CN" w:bidi="ar"/>
              </w:rPr>
              <w:t>其他需要说明的事项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center"/>
              <w:textAlignment w:val="center"/>
              <w:rPr>
                <w:rFonts w:hint="eastAsia" w:ascii="宋体" w:hAnsi="宋体" w:eastAsia="宋体" w:cs="宋体"/>
                <w:i w:val="0"/>
                <w:iCs w:val="0"/>
                <w:color w:val="000000"/>
                <w:kern w:val="0"/>
                <w:sz w:val="22"/>
                <w:szCs w:val="22"/>
                <w:u w:val="none"/>
                <w:lang w:val="en-US" w:eastAsia="zh-CN" w:bidi="ar"/>
              </w:rPr>
            </w:pPr>
          </w:p>
        </w:tc>
        <w:tc>
          <w:tcPr>
            <w:tcW w:w="1418" w:type="dxa"/>
            <w:tcBorders>
              <w:left w:val="single" w:color="auto" w:sz="4" w:space="0"/>
              <w:right w:val="single" w:color="auto" w:sz="4" w:space="0"/>
            </w:tcBorders>
            <w:vAlign w:val="center"/>
          </w:tcPr>
          <w:p>
            <w:pPr>
              <w:keepNext w:val="0"/>
              <w:keepLines w:val="0"/>
              <w:widowControl/>
              <w:suppressLineNumbers w:val="0"/>
              <w:jc w:val="center"/>
              <w:textAlignment w:val="center"/>
              <w:rPr>
                <w:rFonts w:hint="eastAsia" w:ascii="宋体" w:hAnsi="宋体" w:eastAsia="宋体" w:cs="宋体"/>
                <w:i w:val="0"/>
                <w:iCs w:val="0"/>
                <w:color w:val="000000"/>
                <w:kern w:val="0"/>
                <w:sz w:val="22"/>
                <w:szCs w:val="22"/>
                <w:u w:val="none"/>
                <w:lang w:val="en-US" w:eastAsia="zh-CN" w:bidi="ar"/>
              </w:rPr>
            </w:pPr>
          </w:p>
        </w:tc>
        <w:tc>
          <w:tcPr>
            <w:tcW w:w="1701" w:type="dxa"/>
            <w:tcBorders>
              <w:left w:val="single" w:color="auto" w:sz="4" w:space="0"/>
              <w:right w:val="single" w:color="auto" w:sz="4" w:space="0"/>
            </w:tcBorders>
            <w:vAlign w:val="center"/>
          </w:tcPr>
          <w:p>
            <w:pPr>
              <w:keepNext w:val="0"/>
              <w:keepLines w:val="0"/>
              <w:widowControl/>
              <w:suppressLineNumbers w:val="0"/>
              <w:jc w:val="center"/>
              <w:textAlignment w:val="center"/>
              <w:rPr>
                <w:rFonts w:hint="eastAsia" w:ascii="宋体" w:hAnsi="宋体" w:eastAsia="宋体" w:cs="宋体"/>
                <w:i w:val="0"/>
                <w:iCs w:val="0"/>
                <w:color w:val="000000"/>
                <w:kern w:val="0"/>
                <w:sz w:val="22"/>
                <w:szCs w:val="22"/>
                <w:u w:val="none"/>
                <w:lang w:val="en-US" w:eastAsia="zh-CN" w:bidi="ar"/>
              </w:rPr>
            </w:pPr>
          </w:p>
        </w:tc>
        <w:tc>
          <w:tcPr>
            <w:tcW w:w="1134" w:type="dxa"/>
            <w:tcBorders>
              <w:left w:val="single" w:color="auto" w:sz="4" w:space="0"/>
              <w:right w:val="single" w:color="auto" w:sz="4" w:space="0"/>
            </w:tcBorders>
            <w:vAlign w:val="center"/>
          </w:tcPr>
          <w:p>
            <w:pPr>
              <w:keepNext w:val="0"/>
              <w:keepLines w:val="0"/>
              <w:widowControl/>
              <w:suppressLineNumbers w:val="0"/>
              <w:jc w:val="center"/>
              <w:textAlignment w:val="center"/>
              <w:rPr>
                <w:rFonts w:hint="eastAsia" w:ascii="宋体" w:hAnsi="宋体" w:eastAsia="宋体" w:cs="宋体"/>
                <w:i w:val="0"/>
                <w:iCs w:val="0"/>
                <w:color w:val="000000"/>
                <w:kern w:val="0"/>
                <w:sz w:val="22"/>
                <w:szCs w:val="22"/>
                <w:u w:val="none"/>
                <w:lang w:val="en-US" w:eastAsia="zh-CN" w:bidi="ar"/>
              </w:rPr>
            </w:pPr>
          </w:p>
        </w:tc>
        <w:tc>
          <w:tcPr>
            <w:tcW w:w="2245" w:type="dxa"/>
            <w:tcBorders>
              <w:left w:val="single" w:color="auto" w:sz="4" w:space="0"/>
              <w:right w:val="single" w:color="auto" w:sz="4" w:space="0"/>
            </w:tcBorders>
            <w:vAlign w:val="center"/>
          </w:tcPr>
          <w:p>
            <w:pPr>
              <w:keepNext w:val="0"/>
              <w:keepLines w:val="0"/>
              <w:widowControl/>
              <w:suppressLineNumbers w:val="0"/>
              <w:jc w:val="center"/>
              <w:textAlignment w:val="center"/>
              <w:rPr>
                <w:rFonts w:hint="eastAsia" w:ascii="宋体" w:hAnsi="宋体" w:eastAsia="宋体" w:cs="宋体"/>
                <w:i w:val="0"/>
                <w:iCs w:val="0"/>
                <w:color w:val="000000"/>
                <w:kern w:val="0"/>
                <w:sz w:val="22"/>
                <w:szCs w:val="22"/>
                <w:u w:val="none"/>
                <w:lang w:val="en-US" w:eastAsia="zh-CN" w:bidi="ar"/>
              </w:rPr>
            </w:pPr>
          </w:p>
        </w:tc>
        <w:tc>
          <w:tcPr>
            <w:tcW w:w="1745" w:type="dxa"/>
            <w:tcBorders>
              <w:left w:val="single" w:color="auto" w:sz="4" w:space="0"/>
            </w:tcBorders>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99" w:hRule="atLeast"/>
          <w:jc w:val="center"/>
        </w:trPr>
        <w:tc>
          <w:tcPr>
            <w:tcW w:w="1237" w:type="dxa"/>
          </w:tcPr>
          <w:p>
            <w:pPr>
              <w:jc w:val="center"/>
              <w:rPr>
                <w:b/>
                <w:lang w:eastAsia="zh-CN"/>
              </w:rPr>
            </w:pPr>
            <w:r>
              <w:rPr>
                <w:rFonts w:hint="eastAsia"/>
                <w:b/>
                <w:lang w:eastAsia="zh-CN"/>
              </w:rPr>
              <w:t>中文名称</w:t>
            </w:r>
          </w:p>
        </w:tc>
        <w:tc>
          <w:tcPr>
            <w:tcW w:w="1418" w:type="dxa"/>
          </w:tcPr>
          <w:p>
            <w:pPr>
              <w:jc w:val="center"/>
              <w:rPr>
                <w:b/>
                <w:lang w:eastAsia="zh-CN"/>
              </w:rPr>
            </w:pPr>
            <w:r>
              <w:rPr>
                <w:rFonts w:hint="eastAsia"/>
                <w:b/>
                <w:lang w:eastAsia="zh-CN"/>
              </w:rPr>
              <w:t>属性名称</w:t>
            </w:r>
          </w:p>
        </w:tc>
        <w:tc>
          <w:tcPr>
            <w:tcW w:w="1701" w:type="dxa"/>
          </w:tcPr>
          <w:p>
            <w:pPr>
              <w:jc w:val="center"/>
              <w:rPr>
                <w:b/>
                <w:lang w:eastAsia="zh-CN"/>
              </w:rPr>
            </w:pPr>
            <w:r>
              <w:rPr>
                <w:rFonts w:hint="eastAsia"/>
                <w:b/>
                <w:lang w:eastAsia="zh-CN"/>
              </w:rPr>
              <w:t>类型</w:t>
            </w:r>
          </w:p>
        </w:tc>
        <w:tc>
          <w:tcPr>
            <w:tcW w:w="1134" w:type="dxa"/>
          </w:tcPr>
          <w:p>
            <w:pPr>
              <w:jc w:val="center"/>
              <w:rPr>
                <w:b/>
                <w:lang w:eastAsia="zh-CN"/>
              </w:rPr>
            </w:pPr>
            <w:r>
              <w:rPr>
                <w:rFonts w:hint="eastAsia"/>
                <w:b/>
                <w:lang w:eastAsia="zh-CN"/>
              </w:rPr>
              <w:t>是否为空</w:t>
            </w:r>
          </w:p>
        </w:tc>
        <w:tc>
          <w:tcPr>
            <w:tcW w:w="2245" w:type="dxa"/>
          </w:tcPr>
          <w:p>
            <w:pPr>
              <w:jc w:val="center"/>
              <w:rPr>
                <w:b/>
                <w:lang w:eastAsia="zh-CN"/>
              </w:rPr>
            </w:pPr>
            <w:r>
              <w:rPr>
                <w:rFonts w:hint="eastAsia"/>
                <w:b/>
                <w:lang w:eastAsia="zh-CN"/>
              </w:rPr>
              <w:t>取值范围或举例</w:t>
            </w:r>
          </w:p>
        </w:tc>
        <w:tc>
          <w:tcPr>
            <w:tcW w:w="1745" w:type="dxa"/>
          </w:tcPr>
          <w:p>
            <w:pPr>
              <w:jc w:val="center"/>
              <w:rPr>
                <w:b/>
                <w:lang w:eastAsia="zh-CN"/>
              </w:rPr>
            </w:pPr>
            <w:r>
              <w:rPr>
                <w:rFonts w:hint="eastAsia"/>
                <w:b/>
                <w:lang w:eastAsia="zh-CN"/>
              </w:rPr>
              <w:t>简要说明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center"/>
              <w:textAlignment w:val="center"/>
              <w:rPr>
                <w:rFonts w:hint="eastAsia" w:ascii="宋体" w:hAnsi="宋体" w:eastAsia="宋体" w:cs="宋体"/>
                <w:i w:val="0"/>
                <w:iCs w:val="0"/>
                <w:color w:val="000000"/>
                <w:kern w:val="0"/>
                <w:sz w:val="22"/>
                <w:szCs w:val="22"/>
                <w:u w:val="none"/>
                <w:lang w:val="en-US" w:eastAsia="zh-CN" w:bidi="ar"/>
              </w:rPr>
            </w:pPr>
            <w:r>
              <w:rPr>
                <w:rFonts w:hint="default" w:ascii="Calibri" w:hAnsi="Calibri" w:eastAsia="等线" w:cs="Calibri"/>
                <w:i w:val="0"/>
                <w:iCs w:val="0"/>
                <w:color w:val="000000"/>
                <w:kern w:val="0"/>
                <w:sz w:val="22"/>
                <w:szCs w:val="22"/>
                <w:u w:val="none"/>
                <w:lang w:val="en-US" w:eastAsia="zh-CN" w:bidi="ar"/>
              </w:rPr>
              <w:t>反馈ID</w:t>
            </w:r>
          </w:p>
        </w:tc>
        <w:tc>
          <w:tcPr>
            <w:tcW w:w="1418" w:type="dxa"/>
            <w:tcBorders>
              <w:left w:val="single" w:color="auto" w:sz="4" w:space="0"/>
              <w:right w:val="single" w:color="auto" w:sz="4" w:space="0"/>
            </w:tcBorders>
            <w:vAlign w:val="center"/>
          </w:tcPr>
          <w:p>
            <w:pPr>
              <w:keepNext w:val="0"/>
              <w:keepLines w:val="0"/>
              <w:widowControl/>
              <w:suppressLineNumbers w:val="0"/>
              <w:jc w:val="center"/>
              <w:textAlignment w:val="center"/>
              <w:rPr>
                <w:rFonts w:hint="eastAsia" w:ascii="宋体" w:hAnsi="宋体" w:eastAsia="宋体" w:cs="宋体"/>
                <w:i w:val="0"/>
                <w:iCs w:val="0"/>
                <w:color w:val="000000"/>
                <w:kern w:val="0"/>
                <w:sz w:val="22"/>
                <w:szCs w:val="22"/>
                <w:u w:val="none"/>
                <w:lang w:val="en-US" w:eastAsia="zh-CN" w:bidi="ar"/>
              </w:rPr>
            </w:pPr>
            <w:r>
              <w:rPr>
                <w:rFonts w:hint="default" w:ascii="Calibri" w:hAnsi="Calibri" w:eastAsia="等线" w:cs="Calibri"/>
                <w:i w:val="0"/>
                <w:iCs w:val="0"/>
                <w:color w:val="000000"/>
                <w:kern w:val="0"/>
                <w:sz w:val="22"/>
                <w:szCs w:val="22"/>
                <w:u w:val="none"/>
                <w:lang w:val="en-US" w:eastAsia="zh-CN" w:bidi="ar"/>
              </w:rPr>
              <w:t>feedback_id</w:t>
            </w:r>
          </w:p>
        </w:tc>
        <w:tc>
          <w:tcPr>
            <w:tcW w:w="1701" w:type="dxa"/>
            <w:tcBorders>
              <w:left w:val="single" w:color="auto" w:sz="4" w:space="0"/>
              <w:right w:val="single" w:color="auto" w:sz="4" w:space="0"/>
            </w:tcBorders>
            <w:vAlign w:val="center"/>
          </w:tcPr>
          <w:p>
            <w:pPr>
              <w:keepNext w:val="0"/>
              <w:keepLines w:val="0"/>
              <w:widowControl/>
              <w:suppressLineNumbers w:val="0"/>
              <w:jc w:val="center"/>
              <w:textAlignment w:val="center"/>
              <w:rPr>
                <w:rFonts w:hint="eastAsia" w:ascii="宋体" w:hAnsi="宋体" w:eastAsia="宋体" w:cs="宋体"/>
                <w:i w:val="0"/>
                <w:iCs w:val="0"/>
                <w:color w:val="000000"/>
                <w:kern w:val="0"/>
                <w:sz w:val="22"/>
                <w:szCs w:val="22"/>
                <w:u w:val="none"/>
                <w:lang w:val="en-US" w:eastAsia="zh-CN" w:bidi="ar"/>
              </w:rPr>
            </w:pPr>
            <w:r>
              <w:rPr>
                <w:rFonts w:hint="default" w:ascii="Calibri" w:hAnsi="Calibri" w:eastAsia="等线" w:cs="Calibri"/>
                <w:i w:val="0"/>
                <w:iCs w:val="0"/>
                <w:color w:val="000000"/>
                <w:kern w:val="0"/>
                <w:sz w:val="22"/>
                <w:szCs w:val="22"/>
                <w:u w:val="none"/>
                <w:lang w:val="en-US" w:eastAsia="zh-CN" w:bidi="ar"/>
              </w:rPr>
              <w:t>varchar(32)</w:t>
            </w:r>
          </w:p>
        </w:tc>
        <w:tc>
          <w:tcPr>
            <w:tcW w:w="1134" w:type="dxa"/>
            <w:tcBorders>
              <w:left w:val="single" w:color="auto" w:sz="4" w:space="0"/>
              <w:right w:val="single" w:color="auto" w:sz="4" w:space="0"/>
            </w:tcBorders>
            <w:vAlign w:val="center"/>
          </w:tcPr>
          <w:p>
            <w:pPr>
              <w:keepNext w:val="0"/>
              <w:keepLines w:val="0"/>
              <w:widowControl/>
              <w:suppressLineNumbers w:val="0"/>
              <w:jc w:val="center"/>
              <w:textAlignment w:val="center"/>
              <w:rPr>
                <w:rFonts w:hint="eastAsia" w:ascii="宋体" w:hAnsi="宋体" w:eastAsia="宋体" w:cs="宋体"/>
                <w:i w:val="0"/>
                <w:iCs w:val="0"/>
                <w:color w:val="000000"/>
                <w:kern w:val="0"/>
                <w:sz w:val="22"/>
                <w:szCs w:val="22"/>
                <w:u w:val="none"/>
                <w:lang w:val="en-US" w:eastAsia="zh-CN" w:bidi="ar"/>
              </w:rPr>
            </w:pPr>
            <w:r>
              <w:rPr>
                <w:rFonts w:hint="default" w:ascii="Calibri" w:hAnsi="Calibri" w:eastAsia="等线" w:cs="Calibri"/>
                <w:i w:val="0"/>
                <w:iCs w:val="0"/>
                <w:color w:val="000000"/>
                <w:kern w:val="0"/>
                <w:sz w:val="22"/>
                <w:szCs w:val="22"/>
                <w:u w:val="none"/>
                <w:lang w:val="en-US" w:eastAsia="zh-CN" w:bidi="ar"/>
              </w:rPr>
              <w:t>否</w:t>
            </w:r>
          </w:p>
        </w:tc>
        <w:tc>
          <w:tcPr>
            <w:tcW w:w="2245" w:type="dxa"/>
            <w:tcBorders>
              <w:left w:val="single" w:color="auto" w:sz="4" w:space="0"/>
              <w:right w:val="single" w:color="auto" w:sz="4" w:space="0"/>
            </w:tcBorders>
            <w:vAlign w:val="center"/>
          </w:tcPr>
          <w:p>
            <w:pPr>
              <w:keepNext w:val="0"/>
              <w:keepLines w:val="0"/>
              <w:widowControl/>
              <w:suppressLineNumbers w:val="0"/>
              <w:jc w:val="center"/>
              <w:textAlignment w:val="center"/>
              <w:rPr>
                <w:rFonts w:hint="eastAsia" w:ascii="宋体" w:hAnsi="宋体" w:eastAsia="宋体" w:cs="宋体"/>
                <w:i w:val="0"/>
                <w:iCs w:val="0"/>
                <w:color w:val="000000"/>
                <w:kern w:val="0"/>
                <w:sz w:val="22"/>
                <w:szCs w:val="22"/>
                <w:u w:val="none"/>
                <w:lang w:val="en-US" w:eastAsia="zh-CN" w:bidi="ar"/>
              </w:rPr>
            </w:pPr>
            <w:r>
              <w:rPr>
                <w:rFonts w:hint="default" w:ascii="Calibri" w:hAnsi="Calibri" w:eastAsia="等线" w:cs="Calibri"/>
                <w:i w:val="0"/>
                <w:iCs w:val="0"/>
                <w:color w:val="000000"/>
                <w:kern w:val="0"/>
                <w:sz w:val="22"/>
                <w:szCs w:val="22"/>
                <w:u w:val="none"/>
                <w:lang w:val="en-US" w:eastAsia="zh-CN" w:bidi="ar"/>
              </w:rPr>
              <w:t>FK202505001001、FK202505001002</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r>
              <w:rPr>
                <w:rFonts w:hint="default" w:ascii="Calibri" w:hAnsi="Calibri" w:eastAsia="等线" w:cs="Calibri"/>
                <w:i w:val="0"/>
                <w:iCs w:val="0"/>
                <w:color w:val="000000"/>
                <w:kern w:val="0"/>
                <w:sz w:val="22"/>
                <w:szCs w:val="22"/>
                <w:u w:val="none"/>
                <w:lang w:val="en-US" w:eastAsia="zh-CN" w:bidi="ar"/>
              </w:rPr>
              <w:t>反馈信息的唯一标识，主键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center"/>
              <w:textAlignment w:val="center"/>
              <w:rPr>
                <w:rFonts w:hint="eastAsia" w:ascii="宋体" w:hAnsi="宋体" w:eastAsia="宋体" w:cs="宋体"/>
                <w:i w:val="0"/>
                <w:iCs w:val="0"/>
                <w:color w:val="000000"/>
                <w:kern w:val="0"/>
                <w:sz w:val="22"/>
                <w:szCs w:val="22"/>
                <w:u w:val="none"/>
                <w:lang w:val="en-US" w:eastAsia="zh-CN" w:bidi="ar"/>
              </w:rPr>
            </w:pPr>
            <w:r>
              <w:rPr>
                <w:rFonts w:hint="default" w:ascii="Calibri" w:hAnsi="Calibri" w:eastAsia="等线" w:cs="Calibri"/>
                <w:i w:val="0"/>
                <w:iCs w:val="0"/>
                <w:color w:val="000000"/>
                <w:kern w:val="0"/>
                <w:sz w:val="22"/>
                <w:szCs w:val="22"/>
                <w:u w:val="none"/>
                <w:lang w:val="en-US" w:eastAsia="zh-CN" w:bidi="ar"/>
              </w:rPr>
              <w:t>问题ID</w:t>
            </w:r>
          </w:p>
        </w:tc>
        <w:tc>
          <w:tcPr>
            <w:tcW w:w="1418" w:type="dxa"/>
            <w:tcBorders>
              <w:left w:val="single" w:color="auto" w:sz="4" w:space="0"/>
              <w:right w:val="single" w:color="auto" w:sz="4" w:space="0"/>
            </w:tcBorders>
            <w:vAlign w:val="center"/>
          </w:tcPr>
          <w:p>
            <w:pPr>
              <w:keepNext w:val="0"/>
              <w:keepLines w:val="0"/>
              <w:widowControl/>
              <w:suppressLineNumbers w:val="0"/>
              <w:jc w:val="center"/>
              <w:textAlignment w:val="center"/>
              <w:rPr>
                <w:rFonts w:hint="eastAsia" w:ascii="宋体" w:hAnsi="宋体" w:eastAsia="宋体" w:cs="宋体"/>
                <w:i w:val="0"/>
                <w:iCs w:val="0"/>
                <w:color w:val="000000"/>
                <w:kern w:val="0"/>
                <w:sz w:val="22"/>
                <w:szCs w:val="22"/>
                <w:u w:val="none"/>
                <w:lang w:val="en-US" w:eastAsia="zh-CN" w:bidi="ar"/>
              </w:rPr>
            </w:pPr>
            <w:r>
              <w:rPr>
                <w:rFonts w:hint="default" w:ascii="Calibri" w:hAnsi="Calibri" w:eastAsia="等线" w:cs="Calibri"/>
                <w:i w:val="0"/>
                <w:iCs w:val="0"/>
                <w:color w:val="000000"/>
                <w:kern w:val="0"/>
                <w:sz w:val="22"/>
                <w:szCs w:val="22"/>
                <w:u w:val="none"/>
                <w:lang w:val="en-US" w:eastAsia="zh-CN" w:bidi="ar"/>
              </w:rPr>
              <w:t>problem_id</w:t>
            </w:r>
          </w:p>
        </w:tc>
        <w:tc>
          <w:tcPr>
            <w:tcW w:w="1701" w:type="dxa"/>
            <w:tcBorders>
              <w:left w:val="single" w:color="auto" w:sz="4" w:space="0"/>
              <w:right w:val="single" w:color="auto" w:sz="4" w:space="0"/>
            </w:tcBorders>
            <w:vAlign w:val="center"/>
          </w:tcPr>
          <w:p>
            <w:pPr>
              <w:keepNext w:val="0"/>
              <w:keepLines w:val="0"/>
              <w:widowControl/>
              <w:suppressLineNumbers w:val="0"/>
              <w:jc w:val="center"/>
              <w:textAlignment w:val="center"/>
              <w:rPr>
                <w:rFonts w:hint="eastAsia" w:ascii="宋体" w:hAnsi="宋体" w:eastAsia="宋体" w:cs="宋体"/>
                <w:i w:val="0"/>
                <w:iCs w:val="0"/>
                <w:color w:val="000000"/>
                <w:kern w:val="0"/>
                <w:sz w:val="22"/>
                <w:szCs w:val="22"/>
                <w:u w:val="none"/>
                <w:lang w:val="en-US" w:eastAsia="zh-CN" w:bidi="ar"/>
              </w:rPr>
            </w:pPr>
            <w:r>
              <w:rPr>
                <w:rFonts w:hint="default" w:ascii="Calibri" w:hAnsi="Calibri" w:eastAsia="等线" w:cs="Calibri"/>
                <w:i w:val="0"/>
                <w:iCs w:val="0"/>
                <w:color w:val="000000"/>
                <w:kern w:val="0"/>
                <w:sz w:val="22"/>
                <w:szCs w:val="22"/>
                <w:u w:val="none"/>
                <w:lang w:val="en-US" w:eastAsia="zh-CN" w:bidi="ar"/>
              </w:rPr>
              <w:t>varchar(32)</w:t>
            </w:r>
          </w:p>
        </w:tc>
        <w:tc>
          <w:tcPr>
            <w:tcW w:w="1134" w:type="dxa"/>
            <w:tcBorders>
              <w:left w:val="single" w:color="auto" w:sz="4" w:space="0"/>
              <w:right w:val="single" w:color="auto" w:sz="4" w:space="0"/>
            </w:tcBorders>
            <w:vAlign w:val="center"/>
          </w:tcPr>
          <w:p>
            <w:pPr>
              <w:keepNext w:val="0"/>
              <w:keepLines w:val="0"/>
              <w:widowControl/>
              <w:suppressLineNumbers w:val="0"/>
              <w:jc w:val="center"/>
              <w:textAlignment w:val="center"/>
              <w:rPr>
                <w:rFonts w:hint="eastAsia" w:ascii="宋体" w:hAnsi="宋体" w:eastAsia="宋体" w:cs="宋体"/>
                <w:i w:val="0"/>
                <w:iCs w:val="0"/>
                <w:color w:val="000000"/>
                <w:kern w:val="0"/>
                <w:sz w:val="22"/>
                <w:szCs w:val="22"/>
                <w:u w:val="none"/>
                <w:lang w:val="en-US" w:eastAsia="zh-CN" w:bidi="ar"/>
              </w:rPr>
            </w:pPr>
            <w:r>
              <w:rPr>
                <w:rFonts w:hint="default" w:ascii="Calibri" w:hAnsi="Calibri" w:eastAsia="等线" w:cs="Calibri"/>
                <w:i w:val="0"/>
                <w:iCs w:val="0"/>
                <w:color w:val="000000"/>
                <w:kern w:val="0"/>
                <w:sz w:val="22"/>
                <w:szCs w:val="22"/>
                <w:u w:val="none"/>
                <w:lang w:val="en-US" w:eastAsia="zh-CN" w:bidi="ar"/>
              </w:rPr>
              <w:t>否</w:t>
            </w:r>
          </w:p>
        </w:tc>
        <w:tc>
          <w:tcPr>
            <w:tcW w:w="2245" w:type="dxa"/>
            <w:tcBorders>
              <w:left w:val="single" w:color="auto" w:sz="4" w:space="0"/>
              <w:right w:val="single" w:color="auto" w:sz="4" w:space="0"/>
            </w:tcBorders>
            <w:vAlign w:val="center"/>
          </w:tcPr>
          <w:p>
            <w:pPr>
              <w:keepNext w:val="0"/>
              <w:keepLines w:val="0"/>
              <w:widowControl/>
              <w:suppressLineNumbers w:val="0"/>
              <w:jc w:val="center"/>
              <w:textAlignment w:val="center"/>
              <w:rPr>
                <w:rFonts w:hint="eastAsia" w:ascii="宋体" w:hAnsi="宋体" w:eastAsia="宋体" w:cs="宋体"/>
                <w:i w:val="0"/>
                <w:iCs w:val="0"/>
                <w:color w:val="000000"/>
                <w:kern w:val="0"/>
                <w:sz w:val="22"/>
                <w:szCs w:val="22"/>
                <w:u w:val="none"/>
                <w:lang w:val="en-US" w:eastAsia="zh-CN" w:bidi="ar"/>
              </w:rPr>
            </w:pPr>
            <w:r>
              <w:rPr>
                <w:rFonts w:hint="default" w:ascii="Calibri" w:hAnsi="Calibri" w:eastAsia="等线" w:cs="Calibri"/>
                <w:i w:val="0"/>
                <w:iCs w:val="0"/>
                <w:color w:val="000000"/>
                <w:kern w:val="0"/>
                <w:sz w:val="22"/>
                <w:szCs w:val="22"/>
                <w:u w:val="none"/>
                <w:lang w:val="en-US" w:eastAsia="zh-CN" w:bidi="ar"/>
              </w:rPr>
              <w:t>WT202505001001</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r>
              <w:rPr>
                <w:rFonts w:hint="default" w:ascii="Calibri" w:hAnsi="Calibri" w:eastAsia="等线" w:cs="Calibri"/>
                <w:i w:val="0"/>
                <w:iCs w:val="0"/>
                <w:color w:val="000000"/>
                <w:kern w:val="0"/>
                <w:sz w:val="22"/>
                <w:szCs w:val="22"/>
                <w:u w:val="none"/>
                <w:lang w:val="en-US" w:eastAsia="zh-CN" w:bidi="ar"/>
              </w:rPr>
              <w:t>关联的检查问题ID，外键关联问题清单表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center"/>
              <w:textAlignment w:val="center"/>
              <w:rPr>
                <w:rFonts w:hint="eastAsia" w:ascii="宋体" w:hAnsi="宋体" w:eastAsia="宋体" w:cs="宋体"/>
                <w:i w:val="0"/>
                <w:iCs w:val="0"/>
                <w:color w:val="000000"/>
                <w:kern w:val="0"/>
                <w:sz w:val="22"/>
                <w:szCs w:val="22"/>
                <w:u w:val="none"/>
                <w:lang w:val="en-US" w:eastAsia="zh-CN" w:bidi="ar"/>
              </w:rPr>
            </w:pPr>
            <w:r>
              <w:rPr>
                <w:rFonts w:hint="default" w:ascii="Calibri" w:hAnsi="Calibri" w:eastAsia="等线" w:cs="Calibri"/>
                <w:i w:val="0"/>
                <w:iCs w:val="0"/>
                <w:color w:val="000000"/>
                <w:kern w:val="0"/>
                <w:sz w:val="22"/>
                <w:szCs w:val="22"/>
                <w:u w:val="none"/>
                <w:lang w:val="en-US" w:eastAsia="zh-CN" w:bidi="ar"/>
              </w:rPr>
              <w:t>督办ID</w:t>
            </w:r>
          </w:p>
        </w:tc>
        <w:tc>
          <w:tcPr>
            <w:tcW w:w="1418" w:type="dxa"/>
            <w:tcBorders>
              <w:left w:val="single" w:color="auto" w:sz="4" w:space="0"/>
              <w:right w:val="single" w:color="auto" w:sz="4" w:space="0"/>
            </w:tcBorders>
            <w:vAlign w:val="center"/>
          </w:tcPr>
          <w:p>
            <w:pPr>
              <w:keepNext w:val="0"/>
              <w:keepLines w:val="0"/>
              <w:widowControl/>
              <w:suppressLineNumbers w:val="0"/>
              <w:jc w:val="center"/>
              <w:textAlignment w:val="center"/>
              <w:rPr>
                <w:rFonts w:hint="eastAsia" w:ascii="宋体" w:hAnsi="宋体" w:eastAsia="宋体" w:cs="宋体"/>
                <w:i w:val="0"/>
                <w:iCs w:val="0"/>
                <w:color w:val="000000"/>
                <w:kern w:val="0"/>
                <w:sz w:val="22"/>
                <w:szCs w:val="22"/>
                <w:u w:val="none"/>
                <w:lang w:val="en-US" w:eastAsia="zh-CN" w:bidi="ar"/>
              </w:rPr>
            </w:pPr>
            <w:r>
              <w:rPr>
                <w:rFonts w:hint="default" w:ascii="Calibri" w:hAnsi="Calibri" w:eastAsia="等线" w:cs="Calibri"/>
                <w:i w:val="0"/>
                <w:iCs w:val="0"/>
                <w:color w:val="000000"/>
                <w:kern w:val="0"/>
                <w:sz w:val="22"/>
                <w:szCs w:val="22"/>
                <w:u w:val="none"/>
                <w:lang w:val="en-US" w:eastAsia="zh-CN" w:bidi="ar"/>
              </w:rPr>
              <w:t>supervise_id</w:t>
            </w:r>
          </w:p>
        </w:tc>
        <w:tc>
          <w:tcPr>
            <w:tcW w:w="1701" w:type="dxa"/>
            <w:tcBorders>
              <w:left w:val="single" w:color="auto" w:sz="4" w:space="0"/>
              <w:right w:val="single" w:color="auto" w:sz="4" w:space="0"/>
            </w:tcBorders>
            <w:vAlign w:val="center"/>
          </w:tcPr>
          <w:p>
            <w:pPr>
              <w:keepNext w:val="0"/>
              <w:keepLines w:val="0"/>
              <w:widowControl/>
              <w:suppressLineNumbers w:val="0"/>
              <w:jc w:val="center"/>
              <w:textAlignment w:val="center"/>
              <w:rPr>
                <w:rFonts w:hint="eastAsia" w:ascii="宋体" w:hAnsi="宋体" w:eastAsia="宋体" w:cs="宋体"/>
                <w:i w:val="0"/>
                <w:iCs w:val="0"/>
                <w:color w:val="000000"/>
                <w:kern w:val="0"/>
                <w:sz w:val="22"/>
                <w:szCs w:val="22"/>
                <w:u w:val="none"/>
                <w:lang w:val="en-US" w:eastAsia="zh-CN" w:bidi="ar"/>
              </w:rPr>
            </w:pPr>
            <w:r>
              <w:rPr>
                <w:rFonts w:hint="default" w:ascii="Calibri" w:hAnsi="Calibri" w:eastAsia="等线" w:cs="Calibri"/>
                <w:i w:val="0"/>
                <w:iCs w:val="0"/>
                <w:color w:val="000000"/>
                <w:kern w:val="0"/>
                <w:sz w:val="22"/>
                <w:szCs w:val="22"/>
                <w:u w:val="none"/>
                <w:lang w:val="en-US" w:eastAsia="zh-CN" w:bidi="ar"/>
              </w:rPr>
              <w:t>varchar(32)</w:t>
            </w:r>
          </w:p>
        </w:tc>
        <w:tc>
          <w:tcPr>
            <w:tcW w:w="1134" w:type="dxa"/>
            <w:tcBorders>
              <w:left w:val="single" w:color="auto" w:sz="4" w:space="0"/>
              <w:right w:val="single" w:color="auto" w:sz="4" w:space="0"/>
            </w:tcBorders>
            <w:vAlign w:val="center"/>
          </w:tcPr>
          <w:p>
            <w:pPr>
              <w:keepNext w:val="0"/>
              <w:keepLines w:val="0"/>
              <w:widowControl/>
              <w:suppressLineNumbers w:val="0"/>
              <w:jc w:val="center"/>
              <w:textAlignment w:val="center"/>
              <w:rPr>
                <w:rFonts w:hint="eastAsia" w:ascii="宋体" w:hAnsi="宋体" w:eastAsia="宋体" w:cs="宋体"/>
                <w:i w:val="0"/>
                <w:iCs w:val="0"/>
                <w:color w:val="000000"/>
                <w:kern w:val="0"/>
                <w:sz w:val="22"/>
                <w:szCs w:val="22"/>
                <w:u w:val="none"/>
                <w:lang w:val="en-US" w:eastAsia="zh-CN" w:bidi="ar"/>
              </w:rPr>
            </w:pPr>
            <w:r>
              <w:rPr>
                <w:rFonts w:hint="default" w:ascii="Calibri" w:hAnsi="Calibri" w:eastAsia="等线" w:cs="Calibri"/>
                <w:i w:val="0"/>
                <w:iCs w:val="0"/>
                <w:color w:val="000000"/>
                <w:kern w:val="0"/>
                <w:sz w:val="22"/>
                <w:szCs w:val="22"/>
                <w:u w:val="none"/>
                <w:lang w:val="en-US" w:eastAsia="zh-CN" w:bidi="ar"/>
              </w:rPr>
              <w:t>是</w:t>
            </w:r>
          </w:p>
        </w:tc>
        <w:tc>
          <w:tcPr>
            <w:tcW w:w="2245" w:type="dxa"/>
            <w:tcBorders>
              <w:left w:val="single" w:color="auto" w:sz="4" w:space="0"/>
              <w:right w:val="single" w:color="auto" w:sz="4" w:space="0"/>
            </w:tcBorders>
            <w:vAlign w:val="center"/>
          </w:tcPr>
          <w:p>
            <w:pPr>
              <w:keepNext w:val="0"/>
              <w:keepLines w:val="0"/>
              <w:widowControl/>
              <w:suppressLineNumbers w:val="0"/>
              <w:jc w:val="center"/>
              <w:textAlignment w:val="center"/>
              <w:rPr>
                <w:rFonts w:hint="eastAsia" w:ascii="宋体" w:hAnsi="宋体" w:eastAsia="宋体" w:cs="宋体"/>
                <w:i w:val="0"/>
                <w:iCs w:val="0"/>
                <w:color w:val="000000"/>
                <w:kern w:val="0"/>
                <w:sz w:val="22"/>
                <w:szCs w:val="22"/>
                <w:u w:val="none"/>
                <w:lang w:val="en-US" w:eastAsia="zh-CN" w:bidi="ar"/>
              </w:rPr>
            </w:pPr>
            <w:r>
              <w:rPr>
                <w:rFonts w:hint="default" w:ascii="Calibri" w:hAnsi="Calibri" w:eastAsia="等线" w:cs="Calibri"/>
                <w:i w:val="0"/>
                <w:iCs w:val="0"/>
                <w:color w:val="000000"/>
                <w:kern w:val="0"/>
                <w:sz w:val="22"/>
                <w:szCs w:val="22"/>
                <w:u w:val="none"/>
                <w:lang w:val="en-US" w:eastAsia="zh-CN" w:bidi="ar"/>
              </w:rPr>
              <w:t>DB202505001001</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r>
              <w:rPr>
                <w:rFonts w:hint="default" w:ascii="Calibri" w:hAnsi="Calibri" w:eastAsia="等线" w:cs="Calibri"/>
                <w:i w:val="0"/>
                <w:iCs w:val="0"/>
                <w:color w:val="000000"/>
                <w:kern w:val="0"/>
                <w:sz w:val="22"/>
                <w:szCs w:val="22"/>
                <w:u w:val="none"/>
                <w:lang w:val="en-US" w:eastAsia="zh-CN" w:bidi="ar"/>
              </w:rPr>
              <w:t>关联的督办事项ID，外键关联督办信息表，无督办则为空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center"/>
              <w:textAlignment w:val="center"/>
              <w:rPr>
                <w:rFonts w:hint="eastAsia" w:ascii="宋体" w:hAnsi="宋体" w:eastAsia="宋体" w:cs="宋体"/>
                <w:i w:val="0"/>
                <w:iCs w:val="0"/>
                <w:color w:val="000000"/>
                <w:kern w:val="0"/>
                <w:sz w:val="22"/>
                <w:szCs w:val="22"/>
                <w:u w:val="none"/>
                <w:lang w:val="en-US" w:eastAsia="zh-CN" w:bidi="ar"/>
              </w:rPr>
            </w:pPr>
            <w:r>
              <w:rPr>
                <w:rFonts w:hint="default" w:ascii="Calibri" w:hAnsi="Calibri" w:eastAsia="等线" w:cs="Calibri"/>
                <w:i w:val="0"/>
                <w:iCs w:val="0"/>
                <w:color w:val="000000"/>
                <w:kern w:val="0"/>
                <w:sz w:val="22"/>
                <w:szCs w:val="22"/>
                <w:u w:val="none"/>
                <w:lang w:val="en-US" w:eastAsia="zh-CN" w:bidi="ar"/>
              </w:rPr>
              <w:t>反馈单位</w:t>
            </w:r>
          </w:p>
        </w:tc>
        <w:tc>
          <w:tcPr>
            <w:tcW w:w="1418" w:type="dxa"/>
            <w:tcBorders>
              <w:left w:val="single" w:color="auto" w:sz="4" w:space="0"/>
              <w:right w:val="single" w:color="auto" w:sz="4" w:space="0"/>
            </w:tcBorders>
            <w:vAlign w:val="center"/>
          </w:tcPr>
          <w:p>
            <w:pPr>
              <w:keepNext w:val="0"/>
              <w:keepLines w:val="0"/>
              <w:widowControl/>
              <w:suppressLineNumbers w:val="0"/>
              <w:jc w:val="center"/>
              <w:textAlignment w:val="center"/>
              <w:rPr>
                <w:rFonts w:hint="eastAsia" w:ascii="宋体" w:hAnsi="宋体" w:eastAsia="宋体" w:cs="宋体"/>
                <w:i w:val="0"/>
                <w:iCs w:val="0"/>
                <w:color w:val="000000"/>
                <w:kern w:val="0"/>
                <w:sz w:val="22"/>
                <w:szCs w:val="22"/>
                <w:u w:val="none"/>
                <w:lang w:val="en-US" w:eastAsia="zh-CN" w:bidi="ar"/>
              </w:rPr>
            </w:pPr>
            <w:r>
              <w:rPr>
                <w:rFonts w:hint="default" w:ascii="Calibri" w:hAnsi="Calibri" w:eastAsia="等线" w:cs="Calibri"/>
                <w:i w:val="0"/>
                <w:iCs w:val="0"/>
                <w:color w:val="000000"/>
                <w:kern w:val="0"/>
                <w:sz w:val="22"/>
                <w:szCs w:val="22"/>
                <w:u w:val="none"/>
                <w:lang w:val="en-US" w:eastAsia="zh-CN" w:bidi="ar"/>
              </w:rPr>
              <w:t>feedback_unit</w:t>
            </w:r>
          </w:p>
        </w:tc>
        <w:tc>
          <w:tcPr>
            <w:tcW w:w="1701" w:type="dxa"/>
            <w:tcBorders>
              <w:left w:val="single" w:color="auto" w:sz="4" w:space="0"/>
              <w:right w:val="single" w:color="auto" w:sz="4" w:space="0"/>
            </w:tcBorders>
            <w:vAlign w:val="center"/>
          </w:tcPr>
          <w:p>
            <w:pPr>
              <w:keepNext w:val="0"/>
              <w:keepLines w:val="0"/>
              <w:widowControl/>
              <w:suppressLineNumbers w:val="0"/>
              <w:jc w:val="center"/>
              <w:textAlignment w:val="center"/>
              <w:rPr>
                <w:rFonts w:hint="eastAsia" w:ascii="宋体" w:hAnsi="宋体" w:eastAsia="宋体" w:cs="宋体"/>
                <w:i w:val="0"/>
                <w:iCs w:val="0"/>
                <w:color w:val="000000"/>
                <w:kern w:val="0"/>
                <w:sz w:val="22"/>
                <w:szCs w:val="22"/>
                <w:u w:val="none"/>
                <w:lang w:val="en-US" w:eastAsia="zh-CN" w:bidi="ar"/>
              </w:rPr>
            </w:pPr>
            <w:r>
              <w:rPr>
                <w:rFonts w:hint="default" w:ascii="Calibri" w:hAnsi="Calibri" w:eastAsia="等线" w:cs="Calibri"/>
                <w:i w:val="0"/>
                <w:iCs w:val="0"/>
                <w:color w:val="000000"/>
                <w:kern w:val="0"/>
                <w:sz w:val="22"/>
                <w:szCs w:val="22"/>
                <w:u w:val="none"/>
                <w:lang w:val="en-US" w:eastAsia="zh-CN" w:bidi="ar"/>
              </w:rPr>
              <w:t>varchar(100)</w:t>
            </w:r>
          </w:p>
        </w:tc>
        <w:tc>
          <w:tcPr>
            <w:tcW w:w="1134" w:type="dxa"/>
            <w:tcBorders>
              <w:left w:val="single" w:color="auto" w:sz="4" w:space="0"/>
              <w:right w:val="single" w:color="auto" w:sz="4" w:space="0"/>
            </w:tcBorders>
            <w:vAlign w:val="center"/>
          </w:tcPr>
          <w:p>
            <w:pPr>
              <w:keepNext w:val="0"/>
              <w:keepLines w:val="0"/>
              <w:widowControl/>
              <w:suppressLineNumbers w:val="0"/>
              <w:jc w:val="center"/>
              <w:textAlignment w:val="center"/>
              <w:rPr>
                <w:rFonts w:hint="eastAsia" w:ascii="宋体" w:hAnsi="宋体" w:eastAsia="宋体" w:cs="宋体"/>
                <w:i w:val="0"/>
                <w:iCs w:val="0"/>
                <w:color w:val="000000"/>
                <w:kern w:val="0"/>
                <w:sz w:val="22"/>
                <w:szCs w:val="22"/>
                <w:u w:val="none"/>
                <w:lang w:val="en-US" w:eastAsia="zh-CN" w:bidi="ar"/>
              </w:rPr>
            </w:pPr>
            <w:r>
              <w:rPr>
                <w:rFonts w:hint="default" w:ascii="Calibri" w:hAnsi="Calibri" w:eastAsia="等线" w:cs="Calibri"/>
                <w:i w:val="0"/>
                <w:iCs w:val="0"/>
                <w:color w:val="000000"/>
                <w:kern w:val="0"/>
                <w:sz w:val="22"/>
                <w:szCs w:val="22"/>
                <w:u w:val="none"/>
                <w:lang w:val="en-US" w:eastAsia="zh-CN" w:bidi="ar"/>
              </w:rPr>
              <w:t>否</w:t>
            </w:r>
          </w:p>
        </w:tc>
        <w:tc>
          <w:tcPr>
            <w:tcW w:w="2245" w:type="dxa"/>
            <w:tcBorders>
              <w:left w:val="single" w:color="auto" w:sz="4" w:space="0"/>
              <w:right w:val="single" w:color="auto" w:sz="4" w:space="0"/>
            </w:tcBorders>
            <w:vAlign w:val="center"/>
          </w:tcPr>
          <w:p>
            <w:pPr>
              <w:keepNext w:val="0"/>
              <w:keepLines w:val="0"/>
              <w:widowControl/>
              <w:suppressLineNumbers w:val="0"/>
              <w:jc w:val="center"/>
              <w:textAlignment w:val="center"/>
              <w:rPr>
                <w:rFonts w:hint="eastAsia" w:ascii="宋体" w:hAnsi="宋体" w:eastAsia="宋体" w:cs="宋体"/>
                <w:i w:val="0"/>
                <w:iCs w:val="0"/>
                <w:color w:val="000000"/>
                <w:kern w:val="0"/>
                <w:sz w:val="22"/>
                <w:szCs w:val="22"/>
                <w:u w:val="none"/>
                <w:lang w:val="en-US" w:eastAsia="zh-CN" w:bidi="ar"/>
              </w:rPr>
            </w:pPr>
            <w:r>
              <w:rPr>
                <w:rFonts w:hint="default" w:ascii="Calibri" w:hAnsi="Calibri" w:eastAsia="等线" w:cs="Calibri"/>
                <w:i w:val="0"/>
                <w:iCs w:val="0"/>
                <w:color w:val="000000"/>
                <w:kern w:val="0"/>
                <w:sz w:val="22"/>
                <w:szCs w:val="22"/>
                <w:u w:val="none"/>
                <w:lang w:val="en-US" w:eastAsia="zh-CN" w:bidi="ar"/>
              </w:rPr>
              <w:t>XX街道司法所</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r>
              <w:rPr>
                <w:rFonts w:hint="default" w:ascii="Calibri" w:hAnsi="Calibri" w:eastAsia="等线" w:cs="Calibri"/>
                <w:i w:val="0"/>
                <w:iCs w:val="0"/>
                <w:color w:val="000000"/>
                <w:kern w:val="0"/>
                <w:sz w:val="22"/>
                <w:szCs w:val="22"/>
                <w:u w:val="none"/>
                <w:lang w:val="en-US" w:eastAsia="zh-CN" w:bidi="ar"/>
              </w:rPr>
              <w:t>提交反馈的单位全称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center"/>
              <w:textAlignment w:val="center"/>
              <w:rPr>
                <w:rFonts w:hint="eastAsia" w:ascii="宋体" w:hAnsi="宋体" w:eastAsia="宋体" w:cs="宋体"/>
                <w:i w:val="0"/>
                <w:iCs w:val="0"/>
                <w:color w:val="000000"/>
                <w:kern w:val="0"/>
                <w:sz w:val="22"/>
                <w:szCs w:val="22"/>
                <w:u w:val="none"/>
                <w:lang w:val="en-US" w:eastAsia="zh-CN" w:bidi="ar"/>
              </w:rPr>
            </w:pPr>
            <w:r>
              <w:rPr>
                <w:rFonts w:hint="default" w:ascii="Calibri" w:hAnsi="Calibri" w:eastAsia="等线" w:cs="Calibri"/>
                <w:i w:val="0"/>
                <w:iCs w:val="0"/>
                <w:color w:val="000000"/>
                <w:kern w:val="0"/>
                <w:sz w:val="22"/>
                <w:szCs w:val="22"/>
                <w:u w:val="none"/>
                <w:lang w:val="en-US" w:eastAsia="zh-CN" w:bidi="ar"/>
              </w:rPr>
              <w:t>反馈日期</w:t>
            </w:r>
          </w:p>
        </w:tc>
        <w:tc>
          <w:tcPr>
            <w:tcW w:w="1418" w:type="dxa"/>
            <w:tcBorders>
              <w:left w:val="single" w:color="auto" w:sz="4" w:space="0"/>
              <w:right w:val="single" w:color="auto" w:sz="4" w:space="0"/>
            </w:tcBorders>
            <w:vAlign w:val="center"/>
          </w:tcPr>
          <w:p>
            <w:pPr>
              <w:keepNext w:val="0"/>
              <w:keepLines w:val="0"/>
              <w:widowControl/>
              <w:suppressLineNumbers w:val="0"/>
              <w:jc w:val="center"/>
              <w:textAlignment w:val="center"/>
              <w:rPr>
                <w:rFonts w:hint="eastAsia" w:ascii="宋体" w:hAnsi="宋体" w:eastAsia="宋体" w:cs="宋体"/>
                <w:i w:val="0"/>
                <w:iCs w:val="0"/>
                <w:color w:val="000000"/>
                <w:kern w:val="0"/>
                <w:sz w:val="22"/>
                <w:szCs w:val="22"/>
                <w:u w:val="none"/>
                <w:lang w:val="en-US" w:eastAsia="zh-CN" w:bidi="ar"/>
              </w:rPr>
            </w:pPr>
            <w:r>
              <w:rPr>
                <w:rFonts w:hint="default" w:ascii="Calibri" w:hAnsi="Calibri" w:eastAsia="等线" w:cs="Calibri"/>
                <w:i w:val="0"/>
                <w:iCs w:val="0"/>
                <w:color w:val="000000"/>
                <w:kern w:val="0"/>
                <w:sz w:val="22"/>
                <w:szCs w:val="22"/>
                <w:u w:val="none"/>
                <w:lang w:val="en-US" w:eastAsia="zh-CN" w:bidi="ar"/>
              </w:rPr>
              <w:t>feedback_date</w:t>
            </w:r>
          </w:p>
        </w:tc>
        <w:tc>
          <w:tcPr>
            <w:tcW w:w="1701" w:type="dxa"/>
            <w:tcBorders>
              <w:left w:val="single" w:color="auto" w:sz="4" w:space="0"/>
              <w:right w:val="single" w:color="auto" w:sz="4" w:space="0"/>
            </w:tcBorders>
            <w:vAlign w:val="center"/>
          </w:tcPr>
          <w:p>
            <w:pPr>
              <w:keepNext w:val="0"/>
              <w:keepLines w:val="0"/>
              <w:widowControl/>
              <w:suppressLineNumbers w:val="0"/>
              <w:jc w:val="center"/>
              <w:textAlignment w:val="center"/>
              <w:rPr>
                <w:rFonts w:hint="eastAsia" w:ascii="宋体" w:hAnsi="宋体" w:eastAsia="宋体" w:cs="宋体"/>
                <w:i w:val="0"/>
                <w:iCs w:val="0"/>
                <w:color w:val="000000"/>
                <w:kern w:val="0"/>
                <w:sz w:val="22"/>
                <w:szCs w:val="22"/>
                <w:u w:val="none"/>
                <w:lang w:val="en-US" w:eastAsia="zh-CN" w:bidi="ar"/>
              </w:rPr>
            </w:pPr>
            <w:r>
              <w:rPr>
                <w:rFonts w:hint="default" w:ascii="Calibri" w:hAnsi="Calibri" w:eastAsia="等线" w:cs="Calibri"/>
                <w:i w:val="0"/>
                <w:iCs w:val="0"/>
                <w:color w:val="000000"/>
                <w:kern w:val="0"/>
                <w:sz w:val="22"/>
                <w:szCs w:val="22"/>
                <w:u w:val="none"/>
                <w:lang w:val="en-US" w:eastAsia="zh-CN" w:bidi="ar"/>
              </w:rPr>
              <w:t>date</w:t>
            </w:r>
          </w:p>
        </w:tc>
        <w:tc>
          <w:tcPr>
            <w:tcW w:w="1134" w:type="dxa"/>
            <w:tcBorders>
              <w:left w:val="single" w:color="auto" w:sz="4" w:space="0"/>
              <w:right w:val="single" w:color="auto" w:sz="4" w:space="0"/>
            </w:tcBorders>
            <w:vAlign w:val="center"/>
          </w:tcPr>
          <w:p>
            <w:pPr>
              <w:keepNext w:val="0"/>
              <w:keepLines w:val="0"/>
              <w:widowControl/>
              <w:suppressLineNumbers w:val="0"/>
              <w:jc w:val="center"/>
              <w:textAlignment w:val="center"/>
              <w:rPr>
                <w:rFonts w:hint="eastAsia" w:ascii="宋体" w:hAnsi="宋体" w:eastAsia="宋体" w:cs="宋体"/>
                <w:i w:val="0"/>
                <w:iCs w:val="0"/>
                <w:color w:val="000000"/>
                <w:kern w:val="0"/>
                <w:sz w:val="22"/>
                <w:szCs w:val="22"/>
                <w:u w:val="none"/>
                <w:lang w:val="en-US" w:eastAsia="zh-CN" w:bidi="ar"/>
              </w:rPr>
            </w:pPr>
            <w:r>
              <w:rPr>
                <w:rFonts w:hint="default" w:ascii="Calibri" w:hAnsi="Calibri" w:eastAsia="等线" w:cs="Calibri"/>
                <w:i w:val="0"/>
                <w:iCs w:val="0"/>
                <w:color w:val="000000"/>
                <w:kern w:val="0"/>
                <w:sz w:val="22"/>
                <w:szCs w:val="22"/>
                <w:u w:val="none"/>
                <w:lang w:val="en-US" w:eastAsia="zh-CN" w:bidi="ar"/>
              </w:rPr>
              <w:t>否</w:t>
            </w:r>
          </w:p>
        </w:tc>
        <w:tc>
          <w:tcPr>
            <w:tcW w:w="2245" w:type="dxa"/>
            <w:tcBorders>
              <w:left w:val="single" w:color="auto" w:sz="4" w:space="0"/>
              <w:right w:val="single" w:color="auto" w:sz="4" w:space="0"/>
            </w:tcBorders>
            <w:vAlign w:val="center"/>
          </w:tcPr>
          <w:p>
            <w:pPr>
              <w:keepNext w:val="0"/>
              <w:keepLines w:val="0"/>
              <w:widowControl/>
              <w:suppressLineNumbers w:val="0"/>
              <w:jc w:val="center"/>
              <w:textAlignment w:val="center"/>
              <w:rPr>
                <w:rFonts w:hint="eastAsia" w:ascii="宋体" w:hAnsi="宋体" w:eastAsia="宋体" w:cs="宋体"/>
                <w:i w:val="0"/>
                <w:iCs w:val="0"/>
                <w:color w:val="000000"/>
                <w:kern w:val="0"/>
                <w:sz w:val="22"/>
                <w:szCs w:val="22"/>
                <w:u w:val="none"/>
                <w:lang w:val="en-US" w:eastAsia="zh-CN" w:bidi="ar"/>
              </w:rPr>
            </w:pPr>
            <w:r>
              <w:rPr>
                <w:rFonts w:hint="default" w:ascii="Calibri" w:hAnsi="Calibri" w:eastAsia="等线" w:cs="Calibri"/>
                <w:i w:val="0"/>
                <w:iCs w:val="0"/>
                <w:color w:val="000000"/>
                <w:kern w:val="0"/>
                <w:sz w:val="22"/>
                <w:szCs w:val="22"/>
                <w:u w:val="none"/>
                <w:lang w:val="en-US" w:eastAsia="zh-CN" w:bidi="ar"/>
              </w:rPr>
              <w:t>2025/5/10</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r>
              <w:rPr>
                <w:rFonts w:hint="default" w:ascii="Calibri" w:hAnsi="Calibri" w:eastAsia="等线" w:cs="Calibri"/>
                <w:i w:val="0"/>
                <w:iCs w:val="0"/>
                <w:color w:val="000000"/>
                <w:kern w:val="0"/>
                <w:sz w:val="22"/>
                <w:szCs w:val="22"/>
                <w:u w:val="none"/>
                <w:lang w:val="en-US" w:eastAsia="zh-CN" w:bidi="ar"/>
              </w:rPr>
              <w:t>提交反馈的实际日期，格式YYYY-MM-DD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center"/>
              <w:textAlignment w:val="center"/>
              <w:rPr>
                <w:rFonts w:hint="eastAsia" w:ascii="宋体" w:hAnsi="宋体" w:eastAsia="宋体" w:cs="宋体"/>
                <w:i w:val="0"/>
                <w:iCs w:val="0"/>
                <w:color w:val="000000"/>
                <w:kern w:val="0"/>
                <w:sz w:val="22"/>
                <w:szCs w:val="22"/>
                <w:u w:val="none"/>
                <w:lang w:val="en-US" w:eastAsia="zh-CN" w:bidi="ar"/>
              </w:rPr>
            </w:pPr>
            <w:r>
              <w:rPr>
                <w:rFonts w:hint="default" w:ascii="Calibri" w:hAnsi="Calibri" w:eastAsia="等线" w:cs="Calibri"/>
                <w:i w:val="0"/>
                <w:iCs w:val="0"/>
                <w:color w:val="000000"/>
                <w:kern w:val="0"/>
                <w:sz w:val="22"/>
                <w:szCs w:val="22"/>
                <w:u w:val="none"/>
                <w:lang w:val="en-US" w:eastAsia="zh-CN" w:bidi="ar"/>
              </w:rPr>
              <w:t>反馈类型</w:t>
            </w:r>
          </w:p>
        </w:tc>
        <w:tc>
          <w:tcPr>
            <w:tcW w:w="1418" w:type="dxa"/>
            <w:tcBorders>
              <w:left w:val="single" w:color="auto" w:sz="4" w:space="0"/>
              <w:right w:val="single" w:color="auto" w:sz="4" w:space="0"/>
            </w:tcBorders>
            <w:vAlign w:val="center"/>
          </w:tcPr>
          <w:p>
            <w:pPr>
              <w:keepNext w:val="0"/>
              <w:keepLines w:val="0"/>
              <w:widowControl/>
              <w:suppressLineNumbers w:val="0"/>
              <w:jc w:val="center"/>
              <w:textAlignment w:val="center"/>
              <w:rPr>
                <w:rFonts w:hint="eastAsia" w:ascii="宋体" w:hAnsi="宋体" w:eastAsia="宋体" w:cs="宋体"/>
                <w:i w:val="0"/>
                <w:iCs w:val="0"/>
                <w:color w:val="000000"/>
                <w:kern w:val="0"/>
                <w:sz w:val="22"/>
                <w:szCs w:val="22"/>
                <w:u w:val="none"/>
                <w:lang w:val="en-US" w:eastAsia="zh-CN" w:bidi="ar"/>
              </w:rPr>
            </w:pPr>
            <w:r>
              <w:rPr>
                <w:rFonts w:hint="default" w:ascii="Calibri" w:hAnsi="Calibri" w:eastAsia="等线" w:cs="Calibri"/>
                <w:i w:val="0"/>
                <w:iCs w:val="0"/>
                <w:color w:val="000000"/>
                <w:kern w:val="0"/>
                <w:sz w:val="22"/>
                <w:szCs w:val="22"/>
                <w:u w:val="none"/>
                <w:lang w:val="en-US" w:eastAsia="zh-CN" w:bidi="ar"/>
              </w:rPr>
              <w:t>feedback_type</w:t>
            </w:r>
          </w:p>
        </w:tc>
        <w:tc>
          <w:tcPr>
            <w:tcW w:w="1701" w:type="dxa"/>
            <w:tcBorders>
              <w:left w:val="single" w:color="auto" w:sz="4" w:space="0"/>
              <w:right w:val="single" w:color="auto" w:sz="4" w:space="0"/>
            </w:tcBorders>
            <w:vAlign w:val="center"/>
          </w:tcPr>
          <w:p>
            <w:pPr>
              <w:keepNext w:val="0"/>
              <w:keepLines w:val="0"/>
              <w:widowControl/>
              <w:suppressLineNumbers w:val="0"/>
              <w:jc w:val="center"/>
              <w:textAlignment w:val="center"/>
              <w:rPr>
                <w:rFonts w:hint="eastAsia" w:ascii="宋体" w:hAnsi="宋体" w:eastAsia="宋体" w:cs="宋体"/>
                <w:i w:val="0"/>
                <w:iCs w:val="0"/>
                <w:color w:val="000000"/>
                <w:kern w:val="0"/>
                <w:sz w:val="22"/>
                <w:szCs w:val="22"/>
                <w:u w:val="none"/>
                <w:lang w:val="en-US" w:eastAsia="zh-CN" w:bidi="ar"/>
              </w:rPr>
            </w:pPr>
            <w:r>
              <w:rPr>
                <w:rFonts w:hint="default" w:ascii="Calibri" w:hAnsi="Calibri" w:eastAsia="等线" w:cs="Calibri"/>
                <w:i w:val="0"/>
                <w:iCs w:val="0"/>
                <w:color w:val="000000"/>
                <w:kern w:val="0"/>
                <w:sz w:val="22"/>
                <w:szCs w:val="22"/>
                <w:u w:val="none"/>
                <w:lang w:val="en-US" w:eastAsia="zh-CN" w:bidi="ar"/>
              </w:rPr>
              <w:t>varchar(20)</w:t>
            </w:r>
          </w:p>
        </w:tc>
        <w:tc>
          <w:tcPr>
            <w:tcW w:w="1134" w:type="dxa"/>
            <w:tcBorders>
              <w:left w:val="single" w:color="auto" w:sz="4" w:space="0"/>
              <w:right w:val="single" w:color="auto" w:sz="4" w:space="0"/>
            </w:tcBorders>
            <w:vAlign w:val="center"/>
          </w:tcPr>
          <w:p>
            <w:pPr>
              <w:keepNext w:val="0"/>
              <w:keepLines w:val="0"/>
              <w:widowControl/>
              <w:suppressLineNumbers w:val="0"/>
              <w:jc w:val="center"/>
              <w:textAlignment w:val="center"/>
              <w:rPr>
                <w:rFonts w:hint="eastAsia" w:ascii="宋体" w:hAnsi="宋体" w:eastAsia="宋体" w:cs="宋体"/>
                <w:i w:val="0"/>
                <w:iCs w:val="0"/>
                <w:color w:val="000000"/>
                <w:kern w:val="0"/>
                <w:sz w:val="22"/>
                <w:szCs w:val="22"/>
                <w:u w:val="none"/>
                <w:lang w:val="en-US" w:eastAsia="zh-CN" w:bidi="ar"/>
              </w:rPr>
            </w:pPr>
            <w:r>
              <w:rPr>
                <w:rFonts w:hint="default" w:ascii="Calibri" w:hAnsi="Calibri" w:eastAsia="等线" w:cs="Calibri"/>
                <w:i w:val="0"/>
                <w:iCs w:val="0"/>
                <w:color w:val="000000"/>
                <w:kern w:val="0"/>
                <w:sz w:val="22"/>
                <w:szCs w:val="22"/>
                <w:u w:val="none"/>
                <w:lang w:val="en-US" w:eastAsia="zh-CN" w:bidi="ar"/>
              </w:rPr>
              <w:t>否</w:t>
            </w:r>
          </w:p>
        </w:tc>
        <w:tc>
          <w:tcPr>
            <w:tcW w:w="2245" w:type="dxa"/>
            <w:tcBorders>
              <w:left w:val="single" w:color="auto" w:sz="4" w:space="0"/>
              <w:right w:val="single" w:color="auto" w:sz="4" w:space="0"/>
            </w:tcBorders>
            <w:vAlign w:val="center"/>
          </w:tcPr>
          <w:p>
            <w:pPr>
              <w:keepNext w:val="0"/>
              <w:keepLines w:val="0"/>
              <w:widowControl/>
              <w:suppressLineNumbers w:val="0"/>
              <w:jc w:val="center"/>
              <w:textAlignment w:val="center"/>
              <w:rPr>
                <w:rFonts w:hint="eastAsia" w:ascii="宋体" w:hAnsi="宋体" w:eastAsia="宋体" w:cs="宋体"/>
                <w:i w:val="0"/>
                <w:iCs w:val="0"/>
                <w:color w:val="000000"/>
                <w:kern w:val="0"/>
                <w:sz w:val="22"/>
                <w:szCs w:val="22"/>
                <w:u w:val="none"/>
                <w:lang w:val="en-US" w:eastAsia="zh-CN" w:bidi="ar"/>
              </w:rPr>
            </w:pPr>
            <w:r>
              <w:rPr>
                <w:rFonts w:hint="default" w:ascii="Calibri" w:hAnsi="Calibri" w:eastAsia="等线" w:cs="Calibri"/>
                <w:i w:val="0"/>
                <w:iCs w:val="0"/>
                <w:color w:val="000000"/>
                <w:kern w:val="0"/>
                <w:sz w:val="22"/>
                <w:szCs w:val="22"/>
                <w:u w:val="none"/>
                <w:lang w:val="en-US" w:eastAsia="zh-CN" w:bidi="ar"/>
              </w:rPr>
              <w:t>整改情况反馈、督办事项反馈、补充说明反馈</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r>
              <w:rPr>
                <w:rFonts w:hint="default" w:ascii="Calibri" w:hAnsi="Calibri" w:eastAsia="等线" w:cs="Calibri"/>
                <w:i w:val="0"/>
                <w:iCs w:val="0"/>
                <w:color w:val="000000"/>
                <w:kern w:val="0"/>
                <w:sz w:val="22"/>
                <w:szCs w:val="22"/>
                <w:u w:val="none"/>
                <w:lang w:val="en-US" w:eastAsia="zh-CN" w:bidi="ar"/>
              </w:rPr>
              <w:t>反馈的内容类型分类</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center"/>
              <w:textAlignment w:val="center"/>
              <w:rPr>
                <w:rFonts w:hint="eastAsia" w:ascii="宋体" w:hAnsi="宋体" w:eastAsia="宋体" w:cs="宋体"/>
                <w:i w:val="0"/>
                <w:iCs w:val="0"/>
                <w:color w:val="000000"/>
                <w:kern w:val="0"/>
                <w:sz w:val="22"/>
                <w:szCs w:val="22"/>
                <w:u w:val="none"/>
                <w:lang w:val="en-US" w:eastAsia="zh-CN" w:bidi="ar"/>
              </w:rPr>
            </w:pPr>
            <w:r>
              <w:rPr>
                <w:rFonts w:hint="default" w:ascii="Calibri" w:hAnsi="Calibri" w:eastAsia="等线" w:cs="Calibri"/>
                <w:i w:val="0"/>
                <w:iCs w:val="0"/>
                <w:color w:val="000000"/>
                <w:kern w:val="0"/>
                <w:sz w:val="22"/>
                <w:szCs w:val="22"/>
                <w:u w:val="none"/>
                <w:lang w:val="en-US" w:eastAsia="zh-CN" w:bidi="ar"/>
              </w:rPr>
              <w:t>反馈内容</w:t>
            </w:r>
          </w:p>
        </w:tc>
        <w:tc>
          <w:tcPr>
            <w:tcW w:w="1418" w:type="dxa"/>
            <w:tcBorders>
              <w:left w:val="single" w:color="auto" w:sz="4" w:space="0"/>
              <w:right w:val="single" w:color="auto" w:sz="4" w:space="0"/>
            </w:tcBorders>
            <w:vAlign w:val="center"/>
          </w:tcPr>
          <w:p>
            <w:pPr>
              <w:keepNext w:val="0"/>
              <w:keepLines w:val="0"/>
              <w:widowControl/>
              <w:suppressLineNumbers w:val="0"/>
              <w:jc w:val="center"/>
              <w:textAlignment w:val="center"/>
              <w:rPr>
                <w:rFonts w:hint="eastAsia" w:ascii="宋体" w:hAnsi="宋体" w:eastAsia="宋体" w:cs="宋体"/>
                <w:i w:val="0"/>
                <w:iCs w:val="0"/>
                <w:color w:val="000000"/>
                <w:kern w:val="0"/>
                <w:sz w:val="22"/>
                <w:szCs w:val="22"/>
                <w:u w:val="none"/>
                <w:lang w:val="en-US" w:eastAsia="zh-CN" w:bidi="ar"/>
              </w:rPr>
            </w:pPr>
            <w:r>
              <w:rPr>
                <w:rFonts w:hint="default" w:ascii="Calibri" w:hAnsi="Calibri" w:eastAsia="等线" w:cs="Calibri"/>
                <w:i w:val="0"/>
                <w:iCs w:val="0"/>
                <w:color w:val="000000"/>
                <w:kern w:val="0"/>
                <w:sz w:val="22"/>
                <w:szCs w:val="22"/>
                <w:u w:val="none"/>
                <w:lang w:val="en-US" w:eastAsia="zh-CN" w:bidi="ar"/>
              </w:rPr>
              <w:t>feedback_content</w:t>
            </w:r>
          </w:p>
        </w:tc>
        <w:tc>
          <w:tcPr>
            <w:tcW w:w="1701" w:type="dxa"/>
            <w:tcBorders>
              <w:left w:val="single" w:color="auto" w:sz="4" w:space="0"/>
              <w:right w:val="single" w:color="auto" w:sz="4" w:space="0"/>
            </w:tcBorders>
            <w:vAlign w:val="center"/>
          </w:tcPr>
          <w:p>
            <w:pPr>
              <w:keepNext w:val="0"/>
              <w:keepLines w:val="0"/>
              <w:widowControl/>
              <w:suppressLineNumbers w:val="0"/>
              <w:jc w:val="center"/>
              <w:textAlignment w:val="center"/>
              <w:rPr>
                <w:rFonts w:hint="eastAsia" w:ascii="宋体" w:hAnsi="宋体" w:eastAsia="宋体" w:cs="宋体"/>
                <w:i w:val="0"/>
                <w:iCs w:val="0"/>
                <w:color w:val="000000"/>
                <w:kern w:val="0"/>
                <w:sz w:val="22"/>
                <w:szCs w:val="22"/>
                <w:u w:val="none"/>
                <w:lang w:val="en-US" w:eastAsia="zh-CN" w:bidi="ar"/>
              </w:rPr>
            </w:pPr>
            <w:r>
              <w:rPr>
                <w:rFonts w:hint="default" w:ascii="Calibri" w:hAnsi="Calibri" w:eastAsia="等线" w:cs="Calibri"/>
                <w:i w:val="0"/>
                <w:iCs w:val="0"/>
                <w:color w:val="000000"/>
                <w:kern w:val="0"/>
                <w:sz w:val="22"/>
                <w:szCs w:val="22"/>
                <w:u w:val="none"/>
                <w:lang w:val="en-US" w:eastAsia="zh-CN" w:bidi="ar"/>
              </w:rPr>
              <w:t>text</w:t>
            </w:r>
          </w:p>
        </w:tc>
        <w:tc>
          <w:tcPr>
            <w:tcW w:w="1134" w:type="dxa"/>
            <w:tcBorders>
              <w:left w:val="single" w:color="auto" w:sz="4" w:space="0"/>
              <w:right w:val="single" w:color="auto" w:sz="4" w:space="0"/>
            </w:tcBorders>
            <w:vAlign w:val="center"/>
          </w:tcPr>
          <w:p>
            <w:pPr>
              <w:keepNext w:val="0"/>
              <w:keepLines w:val="0"/>
              <w:widowControl/>
              <w:suppressLineNumbers w:val="0"/>
              <w:jc w:val="center"/>
              <w:textAlignment w:val="center"/>
              <w:rPr>
                <w:rFonts w:hint="eastAsia" w:ascii="宋体" w:hAnsi="宋体" w:eastAsia="宋体" w:cs="宋体"/>
                <w:i w:val="0"/>
                <w:iCs w:val="0"/>
                <w:color w:val="000000"/>
                <w:kern w:val="0"/>
                <w:sz w:val="22"/>
                <w:szCs w:val="22"/>
                <w:u w:val="none"/>
                <w:lang w:val="en-US" w:eastAsia="zh-CN" w:bidi="ar"/>
              </w:rPr>
            </w:pPr>
            <w:r>
              <w:rPr>
                <w:rFonts w:hint="default" w:ascii="Calibri" w:hAnsi="Calibri" w:eastAsia="等线" w:cs="Calibri"/>
                <w:i w:val="0"/>
                <w:iCs w:val="0"/>
                <w:color w:val="000000"/>
                <w:kern w:val="0"/>
                <w:sz w:val="22"/>
                <w:szCs w:val="22"/>
                <w:u w:val="none"/>
                <w:lang w:val="en-US" w:eastAsia="zh-CN" w:bidi="ar"/>
              </w:rPr>
              <w:t>否</w:t>
            </w:r>
          </w:p>
        </w:tc>
        <w:tc>
          <w:tcPr>
            <w:tcW w:w="2245" w:type="dxa"/>
            <w:tcBorders>
              <w:left w:val="single" w:color="auto" w:sz="4" w:space="0"/>
              <w:right w:val="single" w:color="auto" w:sz="4" w:space="0"/>
            </w:tcBorders>
            <w:vAlign w:val="center"/>
          </w:tcPr>
          <w:p>
            <w:pPr>
              <w:keepNext w:val="0"/>
              <w:keepLines w:val="0"/>
              <w:widowControl/>
              <w:suppressLineNumbers w:val="0"/>
              <w:jc w:val="center"/>
              <w:textAlignment w:val="center"/>
              <w:rPr>
                <w:rFonts w:hint="eastAsia" w:ascii="宋体" w:hAnsi="宋体" w:eastAsia="宋体" w:cs="宋体"/>
                <w:i w:val="0"/>
                <w:iCs w:val="0"/>
                <w:color w:val="000000"/>
                <w:kern w:val="0"/>
                <w:sz w:val="22"/>
                <w:szCs w:val="22"/>
                <w:u w:val="none"/>
                <w:lang w:val="en-US" w:eastAsia="zh-CN" w:bidi="ar"/>
              </w:rPr>
            </w:pPr>
            <w:r>
              <w:rPr>
                <w:rFonts w:hint="default" w:ascii="Calibri" w:hAnsi="Calibri" w:eastAsia="等线" w:cs="Calibri"/>
                <w:i w:val="0"/>
                <w:iCs w:val="0"/>
                <w:color w:val="000000"/>
                <w:kern w:val="0"/>
                <w:sz w:val="22"/>
                <w:szCs w:val="22"/>
                <w:u w:val="none"/>
                <w:lang w:val="en-US" w:eastAsia="zh-CN" w:bidi="ar"/>
              </w:rPr>
              <w:t>已完成社区矫正对象王某入矫宣告记录的补签手续，完善了相关档案材料，对司法所工作人员开展了社区矫正档案管理专项培训，整改工作已全部完成</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r>
              <w:rPr>
                <w:rFonts w:hint="default" w:ascii="Calibri" w:hAnsi="Calibri" w:eastAsia="等线" w:cs="Calibri"/>
                <w:i w:val="0"/>
                <w:iCs w:val="0"/>
                <w:color w:val="000000"/>
                <w:kern w:val="0"/>
                <w:sz w:val="22"/>
                <w:szCs w:val="22"/>
                <w:u w:val="none"/>
                <w:lang w:val="en-US" w:eastAsia="zh-CN" w:bidi="ar"/>
              </w:rPr>
              <w:t>反馈的详细内容，包含整改完成情况、具体措施</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center"/>
              <w:textAlignment w:val="center"/>
              <w:rPr>
                <w:rFonts w:hint="eastAsia" w:ascii="宋体" w:hAnsi="宋体" w:eastAsia="宋体" w:cs="宋体"/>
                <w:i w:val="0"/>
                <w:iCs w:val="0"/>
                <w:color w:val="000000"/>
                <w:kern w:val="0"/>
                <w:sz w:val="22"/>
                <w:szCs w:val="22"/>
                <w:u w:val="none"/>
                <w:lang w:val="en-US" w:eastAsia="zh-CN" w:bidi="ar"/>
              </w:rPr>
            </w:pPr>
            <w:r>
              <w:rPr>
                <w:rFonts w:hint="default" w:ascii="Calibri" w:hAnsi="Calibri" w:eastAsia="等线" w:cs="Calibri"/>
                <w:i w:val="0"/>
                <w:iCs w:val="0"/>
                <w:color w:val="000000"/>
                <w:kern w:val="0"/>
                <w:sz w:val="22"/>
                <w:szCs w:val="22"/>
                <w:u w:val="none"/>
                <w:lang w:val="en-US" w:eastAsia="zh-CN" w:bidi="ar"/>
              </w:rPr>
              <w:t>整改完成情况</w:t>
            </w:r>
          </w:p>
        </w:tc>
        <w:tc>
          <w:tcPr>
            <w:tcW w:w="1418" w:type="dxa"/>
            <w:tcBorders>
              <w:left w:val="single" w:color="auto" w:sz="4" w:space="0"/>
              <w:right w:val="single" w:color="auto" w:sz="4" w:space="0"/>
            </w:tcBorders>
            <w:vAlign w:val="center"/>
          </w:tcPr>
          <w:p>
            <w:pPr>
              <w:keepNext w:val="0"/>
              <w:keepLines w:val="0"/>
              <w:widowControl/>
              <w:suppressLineNumbers w:val="0"/>
              <w:jc w:val="center"/>
              <w:textAlignment w:val="center"/>
              <w:rPr>
                <w:rFonts w:hint="eastAsia" w:ascii="宋体" w:hAnsi="宋体" w:eastAsia="宋体" w:cs="宋体"/>
                <w:i w:val="0"/>
                <w:iCs w:val="0"/>
                <w:color w:val="000000"/>
                <w:kern w:val="0"/>
                <w:sz w:val="22"/>
                <w:szCs w:val="22"/>
                <w:u w:val="none"/>
                <w:lang w:val="en-US" w:eastAsia="zh-CN" w:bidi="ar"/>
              </w:rPr>
            </w:pPr>
            <w:r>
              <w:rPr>
                <w:rFonts w:hint="default" w:ascii="Calibri" w:hAnsi="Calibri" w:eastAsia="等线" w:cs="Calibri"/>
                <w:i w:val="0"/>
                <w:iCs w:val="0"/>
                <w:color w:val="000000"/>
                <w:kern w:val="0"/>
                <w:sz w:val="22"/>
                <w:szCs w:val="22"/>
                <w:u w:val="none"/>
                <w:lang w:val="en-US" w:eastAsia="zh-CN" w:bidi="ar"/>
              </w:rPr>
              <w:t>rectification_result</w:t>
            </w:r>
          </w:p>
        </w:tc>
        <w:tc>
          <w:tcPr>
            <w:tcW w:w="1701" w:type="dxa"/>
            <w:tcBorders>
              <w:left w:val="single" w:color="auto" w:sz="4" w:space="0"/>
              <w:right w:val="single" w:color="auto" w:sz="4" w:space="0"/>
            </w:tcBorders>
            <w:vAlign w:val="center"/>
          </w:tcPr>
          <w:p>
            <w:pPr>
              <w:keepNext w:val="0"/>
              <w:keepLines w:val="0"/>
              <w:widowControl/>
              <w:suppressLineNumbers w:val="0"/>
              <w:jc w:val="center"/>
              <w:textAlignment w:val="center"/>
              <w:rPr>
                <w:rFonts w:hint="eastAsia" w:ascii="宋体" w:hAnsi="宋体" w:eastAsia="宋体" w:cs="宋体"/>
                <w:i w:val="0"/>
                <w:iCs w:val="0"/>
                <w:color w:val="000000"/>
                <w:kern w:val="0"/>
                <w:sz w:val="22"/>
                <w:szCs w:val="22"/>
                <w:u w:val="none"/>
                <w:lang w:val="en-US" w:eastAsia="zh-CN" w:bidi="ar"/>
              </w:rPr>
            </w:pPr>
            <w:r>
              <w:rPr>
                <w:rFonts w:hint="default" w:ascii="Calibri" w:hAnsi="Calibri" w:eastAsia="等线" w:cs="Calibri"/>
                <w:i w:val="0"/>
                <w:iCs w:val="0"/>
                <w:color w:val="000000"/>
                <w:kern w:val="0"/>
                <w:sz w:val="22"/>
                <w:szCs w:val="22"/>
                <w:u w:val="none"/>
                <w:lang w:val="en-US" w:eastAsia="zh-CN" w:bidi="ar"/>
              </w:rPr>
              <w:t>varchar(20)</w:t>
            </w:r>
          </w:p>
        </w:tc>
        <w:tc>
          <w:tcPr>
            <w:tcW w:w="1134" w:type="dxa"/>
            <w:tcBorders>
              <w:left w:val="single" w:color="auto" w:sz="4" w:space="0"/>
              <w:right w:val="single" w:color="auto" w:sz="4" w:space="0"/>
            </w:tcBorders>
            <w:vAlign w:val="center"/>
          </w:tcPr>
          <w:p>
            <w:pPr>
              <w:keepNext w:val="0"/>
              <w:keepLines w:val="0"/>
              <w:widowControl/>
              <w:suppressLineNumbers w:val="0"/>
              <w:jc w:val="center"/>
              <w:textAlignment w:val="center"/>
              <w:rPr>
                <w:rFonts w:hint="eastAsia" w:ascii="宋体" w:hAnsi="宋体" w:eastAsia="宋体" w:cs="宋体"/>
                <w:i w:val="0"/>
                <w:iCs w:val="0"/>
                <w:color w:val="000000"/>
                <w:kern w:val="0"/>
                <w:sz w:val="22"/>
                <w:szCs w:val="22"/>
                <w:u w:val="none"/>
                <w:lang w:val="en-US" w:eastAsia="zh-CN" w:bidi="ar"/>
              </w:rPr>
            </w:pPr>
            <w:r>
              <w:rPr>
                <w:rFonts w:hint="default" w:ascii="Calibri" w:hAnsi="Calibri" w:eastAsia="等线" w:cs="Calibri"/>
                <w:i w:val="0"/>
                <w:iCs w:val="0"/>
                <w:color w:val="000000"/>
                <w:kern w:val="0"/>
                <w:sz w:val="22"/>
                <w:szCs w:val="22"/>
                <w:u w:val="none"/>
                <w:lang w:val="en-US" w:eastAsia="zh-CN" w:bidi="ar"/>
              </w:rPr>
              <w:t>否</w:t>
            </w:r>
          </w:p>
        </w:tc>
        <w:tc>
          <w:tcPr>
            <w:tcW w:w="2245" w:type="dxa"/>
            <w:tcBorders>
              <w:left w:val="single" w:color="auto" w:sz="4" w:space="0"/>
              <w:right w:val="single" w:color="auto" w:sz="4" w:space="0"/>
            </w:tcBorders>
            <w:vAlign w:val="center"/>
          </w:tcPr>
          <w:p>
            <w:pPr>
              <w:keepNext w:val="0"/>
              <w:keepLines w:val="0"/>
              <w:widowControl/>
              <w:suppressLineNumbers w:val="0"/>
              <w:jc w:val="center"/>
              <w:textAlignment w:val="center"/>
              <w:rPr>
                <w:rFonts w:hint="eastAsia" w:ascii="宋体" w:hAnsi="宋体" w:eastAsia="宋体" w:cs="宋体"/>
                <w:i w:val="0"/>
                <w:iCs w:val="0"/>
                <w:color w:val="000000"/>
                <w:kern w:val="0"/>
                <w:sz w:val="22"/>
                <w:szCs w:val="22"/>
                <w:u w:val="none"/>
                <w:lang w:val="en-US" w:eastAsia="zh-CN" w:bidi="ar"/>
              </w:rPr>
            </w:pPr>
            <w:r>
              <w:rPr>
                <w:rFonts w:hint="default" w:ascii="Calibri" w:hAnsi="Calibri" w:eastAsia="等线" w:cs="Calibri"/>
                <w:i w:val="0"/>
                <w:iCs w:val="0"/>
                <w:color w:val="000000"/>
                <w:kern w:val="0"/>
                <w:sz w:val="22"/>
                <w:szCs w:val="22"/>
                <w:u w:val="none"/>
                <w:lang w:val="en-US" w:eastAsia="zh-CN" w:bidi="ar"/>
              </w:rPr>
              <w:t>全部完成、部分完成、未完成</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r>
              <w:rPr>
                <w:rFonts w:hint="default" w:ascii="Calibri" w:hAnsi="Calibri" w:eastAsia="等线" w:cs="Calibri"/>
                <w:i w:val="0"/>
                <w:iCs w:val="0"/>
                <w:color w:val="000000"/>
                <w:kern w:val="0"/>
                <w:sz w:val="22"/>
                <w:szCs w:val="22"/>
                <w:u w:val="none"/>
                <w:lang w:val="en-US" w:eastAsia="zh-CN" w:bidi="ar"/>
              </w:rPr>
              <w:t>整改工作的完成情况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center"/>
              <w:textAlignment w:val="center"/>
              <w:rPr>
                <w:rFonts w:hint="eastAsia" w:ascii="宋体" w:hAnsi="宋体" w:eastAsia="宋体" w:cs="宋体"/>
                <w:i w:val="0"/>
                <w:iCs w:val="0"/>
                <w:color w:val="000000"/>
                <w:kern w:val="0"/>
                <w:sz w:val="22"/>
                <w:szCs w:val="22"/>
                <w:u w:val="none"/>
                <w:lang w:val="en-US" w:eastAsia="zh-CN" w:bidi="ar"/>
              </w:rPr>
            </w:pPr>
            <w:r>
              <w:rPr>
                <w:rFonts w:hint="default" w:ascii="Calibri" w:hAnsi="Calibri" w:eastAsia="等线" w:cs="Calibri"/>
                <w:i w:val="0"/>
                <w:iCs w:val="0"/>
                <w:color w:val="000000"/>
                <w:kern w:val="0"/>
                <w:sz w:val="22"/>
                <w:szCs w:val="22"/>
                <w:u w:val="none"/>
                <w:lang w:val="en-US" w:eastAsia="zh-CN" w:bidi="ar"/>
              </w:rPr>
              <w:t>佐证材料说明</w:t>
            </w:r>
          </w:p>
        </w:tc>
        <w:tc>
          <w:tcPr>
            <w:tcW w:w="1418" w:type="dxa"/>
            <w:tcBorders>
              <w:left w:val="single" w:color="auto" w:sz="4" w:space="0"/>
              <w:right w:val="single" w:color="auto" w:sz="4" w:space="0"/>
            </w:tcBorders>
            <w:vAlign w:val="center"/>
          </w:tcPr>
          <w:p>
            <w:pPr>
              <w:keepNext w:val="0"/>
              <w:keepLines w:val="0"/>
              <w:widowControl/>
              <w:suppressLineNumbers w:val="0"/>
              <w:jc w:val="center"/>
              <w:textAlignment w:val="center"/>
              <w:rPr>
                <w:rFonts w:hint="eastAsia" w:ascii="宋体" w:hAnsi="宋体" w:eastAsia="宋体" w:cs="宋体"/>
                <w:i w:val="0"/>
                <w:iCs w:val="0"/>
                <w:color w:val="000000"/>
                <w:kern w:val="0"/>
                <w:sz w:val="22"/>
                <w:szCs w:val="22"/>
                <w:u w:val="none"/>
                <w:lang w:val="en-US" w:eastAsia="zh-CN" w:bidi="ar"/>
              </w:rPr>
            </w:pPr>
            <w:r>
              <w:rPr>
                <w:rFonts w:hint="default" w:ascii="Calibri" w:hAnsi="Calibri" w:eastAsia="等线" w:cs="Calibri"/>
                <w:i w:val="0"/>
                <w:iCs w:val="0"/>
                <w:color w:val="000000"/>
                <w:kern w:val="0"/>
                <w:sz w:val="22"/>
                <w:szCs w:val="22"/>
                <w:u w:val="none"/>
                <w:lang w:val="en-US" w:eastAsia="zh-CN" w:bidi="ar"/>
              </w:rPr>
              <w:t>evidence_description</w:t>
            </w:r>
          </w:p>
        </w:tc>
        <w:tc>
          <w:tcPr>
            <w:tcW w:w="1701" w:type="dxa"/>
            <w:tcBorders>
              <w:left w:val="single" w:color="auto" w:sz="4" w:space="0"/>
              <w:right w:val="single" w:color="auto" w:sz="4" w:space="0"/>
            </w:tcBorders>
            <w:vAlign w:val="center"/>
          </w:tcPr>
          <w:p>
            <w:pPr>
              <w:keepNext w:val="0"/>
              <w:keepLines w:val="0"/>
              <w:widowControl/>
              <w:suppressLineNumbers w:val="0"/>
              <w:jc w:val="center"/>
              <w:textAlignment w:val="center"/>
              <w:rPr>
                <w:rFonts w:hint="eastAsia" w:ascii="宋体" w:hAnsi="宋体" w:eastAsia="宋体" w:cs="宋体"/>
                <w:i w:val="0"/>
                <w:iCs w:val="0"/>
                <w:color w:val="000000"/>
                <w:kern w:val="0"/>
                <w:sz w:val="22"/>
                <w:szCs w:val="22"/>
                <w:u w:val="none"/>
                <w:lang w:val="en-US" w:eastAsia="zh-CN" w:bidi="ar"/>
              </w:rPr>
            </w:pPr>
            <w:r>
              <w:rPr>
                <w:rFonts w:hint="default" w:ascii="Calibri" w:hAnsi="Calibri" w:eastAsia="等线" w:cs="Calibri"/>
                <w:i w:val="0"/>
                <w:iCs w:val="0"/>
                <w:color w:val="000000"/>
                <w:kern w:val="0"/>
                <w:sz w:val="22"/>
                <w:szCs w:val="22"/>
                <w:u w:val="none"/>
                <w:lang w:val="en-US" w:eastAsia="zh-CN" w:bidi="ar"/>
              </w:rPr>
              <w:t>varchar(200)</w:t>
            </w:r>
          </w:p>
        </w:tc>
        <w:tc>
          <w:tcPr>
            <w:tcW w:w="1134" w:type="dxa"/>
            <w:tcBorders>
              <w:left w:val="single" w:color="auto" w:sz="4" w:space="0"/>
              <w:right w:val="single" w:color="auto" w:sz="4" w:space="0"/>
            </w:tcBorders>
            <w:vAlign w:val="center"/>
          </w:tcPr>
          <w:p>
            <w:pPr>
              <w:keepNext w:val="0"/>
              <w:keepLines w:val="0"/>
              <w:widowControl/>
              <w:suppressLineNumbers w:val="0"/>
              <w:jc w:val="center"/>
              <w:textAlignment w:val="center"/>
              <w:rPr>
                <w:rFonts w:hint="eastAsia" w:ascii="宋体" w:hAnsi="宋体" w:eastAsia="宋体" w:cs="宋体"/>
                <w:i w:val="0"/>
                <w:iCs w:val="0"/>
                <w:color w:val="000000"/>
                <w:kern w:val="0"/>
                <w:sz w:val="22"/>
                <w:szCs w:val="22"/>
                <w:u w:val="none"/>
                <w:lang w:val="en-US" w:eastAsia="zh-CN" w:bidi="ar"/>
              </w:rPr>
            </w:pPr>
            <w:r>
              <w:rPr>
                <w:rFonts w:hint="default" w:ascii="Calibri" w:hAnsi="Calibri" w:eastAsia="等线" w:cs="Calibri"/>
                <w:i w:val="0"/>
                <w:iCs w:val="0"/>
                <w:color w:val="000000"/>
                <w:kern w:val="0"/>
                <w:sz w:val="22"/>
                <w:szCs w:val="22"/>
                <w:u w:val="none"/>
                <w:lang w:val="en-US" w:eastAsia="zh-CN" w:bidi="ar"/>
              </w:rPr>
              <w:t>是</w:t>
            </w:r>
          </w:p>
        </w:tc>
        <w:tc>
          <w:tcPr>
            <w:tcW w:w="2245" w:type="dxa"/>
            <w:tcBorders>
              <w:left w:val="single" w:color="auto" w:sz="4" w:space="0"/>
              <w:right w:val="single" w:color="auto" w:sz="4" w:space="0"/>
            </w:tcBorders>
            <w:vAlign w:val="center"/>
          </w:tcPr>
          <w:p>
            <w:pPr>
              <w:keepNext w:val="0"/>
              <w:keepLines w:val="0"/>
              <w:widowControl/>
              <w:suppressLineNumbers w:val="0"/>
              <w:jc w:val="center"/>
              <w:textAlignment w:val="center"/>
              <w:rPr>
                <w:rFonts w:hint="eastAsia" w:ascii="宋体" w:hAnsi="宋体" w:eastAsia="宋体" w:cs="宋体"/>
                <w:i w:val="0"/>
                <w:iCs w:val="0"/>
                <w:color w:val="000000"/>
                <w:kern w:val="0"/>
                <w:sz w:val="22"/>
                <w:szCs w:val="22"/>
                <w:u w:val="none"/>
                <w:lang w:val="en-US" w:eastAsia="zh-CN" w:bidi="ar"/>
              </w:rPr>
            </w:pPr>
            <w:r>
              <w:rPr>
                <w:rFonts w:hint="default" w:ascii="Calibri" w:hAnsi="Calibri" w:eastAsia="等线" w:cs="Calibri"/>
                <w:i w:val="0"/>
                <w:iCs w:val="0"/>
                <w:color w:val="000000"/>
                <w:kern w:val="0"/>
                <w:sz w:val="22"/>
                <w:szCs w:val="22"/>
                <w:u w:val="none"/>
                <w:lang w:val="en-US" w:eastAsia="zh-CN" w:bidi="ar"/>
              </w:rPr>
              <w:t>补签后的入矫宣告记录扫描件、培训签到表、培训课件</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r>
              <w:rPr>
                <w:rFonts w:hint="default" w:ascii="Calibri" w:hAnsi="Calibri" w:eastAsia="等线" w:cs="Calibri"/>
                <w:i w:val="0"/>
                <w:iCs w:val="0"/>
                <w:color w:val="000000"/>
                <w:kern w:val="0"/>
                <w:sz w:val="22"/>
                <w:szCs w:val="22"/>
                <w:u w:val="none"/>
                <w:lang w:val="en-US" w:eastAsia="zh-CN" w:bidi="ar"/>
              </w:rPr>
              <w:t>反馈附带的佐证材料清单及说明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center"/>
              <w:textAlignment w:val="center"/>
              <w:rPr>
                <w:rFonts w:hint="eastAsia" w:ascii="宋体" w:hAnsi="宋体" w:eastAsia="宋体" w:cs="宋体"/>
                <w:i w:val="0"/>
                <w:iCs w:val="0"/>
                <w:color w:val="000000"/>
                <w:kern w:val="0"/>
                <w:sz w:val="22"/>
                <w:szCs w:val="22"/>
                <w:u w:val="none"/>
                <w:lang w:val="en-US" w:eastAsia="zh-CN" w:bidi="ar"/>
              </w:rPr>
            </w:pPr>
            <w:r>
              <w:rPr>
                <w:rFonts w:hint="default" w:ascii="Calibri" w:hAnsi="Calibri" w:eastAsia="等线" w:cs="Calibri"/>
                <w:i w:val="0"/>
                <w:iCs w:val="0"/>
                <w:color w:val="000000"/>
                <w:kern w:val="0"/>
                <w:sz w:val="22"/>
                <w:szCs w:val="22"/>
                <w:u w:val="none"/>
                <w:lang w:val="en-US" w:eastAsia="zh-CN" w:bidi="ar"/>
              </w:rPr>
              <w:t>审核单位</w:t>
            </w:r>
          </w:p>
        </w:tc>
        <w:tc>
          <w:tcPr>
            <w:tcW w:w="1418" w:type="dxa"/>
            <w:tcBorders>
              <w:left w:val="single" w:color="auto" w:sz="4" w:space="0"/>
              <w:right w:val="single" w:color="auto" w:sz="4" w:space="0"/>
            </w:tcBorders>
            <w:vAlign w:val="center"/>
          </w:tcPr>
          <w:p>
            <w:pPr>
              <w:keepNext w:val="0"/>
              <w:keepLines w:val="0"/>
              <w:widowControl/>
              <w:suppressLineNumbers w:val="0"/>
              <w:jc w:val="center"/>
              <w:textAlignment w:val="center"/>
              <w:rPr>
                <w:rFonts w:hint="eastAsia" w:ascii="宋体" w:hAnsi="宋体" w:eastAsia="宋体" w:cs="宋体"/>
                <w:i w:val="0"/>
                <w:iCs w:val="0"/>
                <w:color w:val="000000"/>
                <w:kern w:val="0"/>
                <w:sz w:val="22"/>
                <w:szCs w:val="22"/>
                <w:u w:val="none"/>
                <w:lang w:val="en-US" w:eastAsia="zh-CN" w:bidi="ar"/>
              </w:rPr>
            </w:pPr>
            <w:r>
              <w:rPr>
                <w:rFonts w:hint="default" w:ascii="Calibri" w:hAnsi="Calibri" w:eastAsia="等线" w:cs="Calibri"/>
                <w:i w:val="0"/>
                <w:iCs w:val="0"/>
                <w:color w:val="000000"/>
                <w:kern w:val="0"/>
                <w:sz w:val="22"/>
                <w:szCs w:val="22"/>
                <w:u w:val="none"/>
                <w:lang w:val="en-US" w:eastAsia="zh-CN" w:bidi="ar"/>
              </w:rPr>
              <w:t>audit_unit</w:t>
            </w:r>
          </w:p>
        </w:tc>
        <w:tc>
          <w:tcPr>
            <w:tcW w:w="1701" w:type="dxa"/>
            <w:tcBorders>
              <w:left w:val="single" w:color="auto" w:sz="4" w:space="0"/>
              <w:right w:val="single" w:color="auto" w:sz="4" w:space="0"/>
            </w:tcBorders>
            <w:vAlign w:val="center"/>
          </w:tcPr>
          <w:p>
            <w:pPr>
              <w:keepNext w:val="0"/>
              <w:keepLines w:val="0"/>
              <w:widowControl/>
              <w:suppressLineNumbers w:val="0"/>
              <w:jc w:val="center"/>
              <w:textAlignment w:val="center"/>
              <w:rPr>
                <w:rFonts w:hint="eastAsia" w:ascii="宋体" w:hAnsi="宋体" w:eastAsia="宋体" w:cs="宋体"/>
                <w:i w:val="0"/>
                <w:iCs w:val="0"/>
                <w:color w:val="000000"/>
                <w:kern w:val="0"/>
                <w:sz w:val="22"/>
                <w:szCs w:val="22"/>
                <w:u w:val="none"/>
                <w:lang w:val="en-US" w:eastAsia="zh-CN" w:bidi="ar"/>
              </w:rPr>
            </w:pPr>
            <w:r>
              <w:rPr>
                <w:rFonts w:hint="default" w:ascii="Calibri" w:hAnsi="Calibri" w:eastAsia="等线" w:cs="Calibri"/>
                <w:i w:val="0"/>
                <w:iCs w:val="0"/>
                <w:color w:val="000000"/>
                <w:kern w:val="0"/>
                <w:sz w:val="22"/>
                <w:szCs w:val="22"/>
                <w:u w:val="none"/>
                <w:lang w:val="en-US" w:eastAsia="zh-CN" w:bidi="ar"/>
              </w:rPr>
              <w:t>varchar(100)</w:t>
            </w:r>
          </w:p>
        </w:tc>
        <w:tc>
          <w:tcPr>
            <w:tcW w:w="1134" w:type="dxa"/>
            <w:tcBorders>
              <w:left w:val="single" w:color="auto" w:sz="4" w:space="0"/>
              <w:right w:val="single" w:color="auto" w:sz="4" w:space="0"/>
            </w:tcBorders>
            <w:vAlign w:val="center"/>
          </w:tcPr>
          <w:p>
            <w:pPr>
              <w:keepNext w:val="0"/>
              <w:keepLines w:val="0"/>
              <w:widowControl/>
              <w:suppressLineNumbers w:val="0"/>
              <w:jc w:val="center"/>
              <w:textAlignment w:val="center"/>
              <w:rPr>
                <w:rFonts w:hint="eastAsia" w:ascii="宋体" w:hAnsi="宋体" w:eastAsia="宋体" w:cs="宋体"/>
                <w:i w:val="0"/>
                <w:iCs w:val="0"/>
                <w:color w:val="000000"/>
                <w:kern w:val="0"/>
                <w:sz w:val="22"/>
                <w:szCs w:val="22"/>
                <w:u w:val="none"/>
                <w:lang w:val="en-US" w:eastAsia="zh-CN" w:bidi="ar"/>
              </w:rPr>
            </w:pPr>
            <w:r>
              <w:rPr>
                <w:rFonts w:hint="default" w:ascii="Calibri" w:hAnsi="Calibri" w:eastAsia="等线" w:cs="Calibri"/>
                <w:i w:val="0"/>
                <w:iCs w:val="0"/>
                <w:color w:val="000000"/>
                <w:kern w:val="0"/>
                <w:sz w:val="22"/>
                <w:szCs w:val="22"/>
                <w:u w:val="none"/>
                <w:lang w:val="en-US" w:eastAsia="zh-CN" w:bidi="ar"/>
              </w:rPr>
              <w:t>是</w:t>
            </w:r>
          </w:p>
        </w:tc>
        <w:tc>
          <w:tcPr>
            <w:tcW w:w="2245" w:type="dxa"/>
            <w:tcBorders>
              <w:left w:val="single" w:color="auto" w:sz="4" w:space="0"/>
              <w:right w:val="single" w:color="auto" w:sz="4" w:space="0"/>
            </w:tcBorders>
            <w:vAlign w:val="center"/>
          </w:tcPr>
          <w:p>
            <w:pPr>
              <w:keepNext w:val="0"/>
              <w:keepLines w:val="0"/>
              <w:widowControl/>
              <w:suppressLineNumbers w:val="0"/>
              <w:jc w:val="center"/>
              <w:textAlignment w:val="center"/>
              <w:rPr>
                <w:rFonts w:hint="eastAsia" w:ascii="宋体" w:hAnsi="宋体" w:eastAsia="宋体" w:cs="宋体"/>
                <w:i w:val="0"/>
                <w:iCs w:val="0"/>
                <w:color w:val="000000"/>
                <w:kern w:val="0"/>
                <w:sz w:val="22"/>
                <w:szCs w:val="22"/>
                <w:u w:val="none"/>
                <w:lang w:val="en-US" w:eastAsia="zh-CN" w:bidi="ar"/>
              </w:rPr>
            </w:pPr>
            <w:r>
              <w:rPr>
                <w:rFonts w:hint="default" w:ascii="Calibri" w:hAnsi="Calibri" w:eastAsia="等线" w:cs="Calibri"/>
                <w:i w:val="0"/>
                <w:iCs w:val="0"/>
                <w:color w:val="000000"/>
                <w:kern w:val="0"/>
                <w:sz w:val="22"/>
                <w:szCs w:val="22"/>
                <w:u w:val="none"/>
                <w:lang w:val="en-US" w:eastAsia="zh-CN" w:bidi="ar"/>
              </w:rPr>
              <w:t>XX区司法局社区矫正管理科</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r>
              <w:rPr>
                <w:rFonts w:hint="default" w:ascii="Calibri" w:hAnsi="Calibri" w:eastAsia="等线" w:cs="Calibri"/>
                <w:i w:val="0"/>
                <w:iCs w:val="0"/>
                <w:color w:val="000000"/>
                <w:kern w:val="0"/>
                <w:sz w:val="22"/>
                <w:szCs w:val="22"/>
                <w:u w:val="none"/>
                <w:lang w:val="en-US" w:eastAsia="zh-CN" w:bidi="ar"/>
              </w:rPr>
              <w:t>负责审核反馈内容的单位全称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center"/>
              <w:textAlignment w:val="center"/>
              <w:rPr>
                <w:rFonts w:hint="eastAsia" w:ascii="宋体" w:hAnsi="宋体" w:eastAsia="宋体" w:cs="宋体"/>
                <w:i w:val="0"/>
                <w:iCs w:val="0"/>
                <w:color w:val="000000"/>
                <w:kern w:val="0"/>
                <w:sz w:val="22"/>
                <w:szCs w:val="22"/>
                <w:u w:val="none"/>
                <w:lang w:val="en-US" w:eastAsia="zh-CN" w:bidi="ar"/>
              </w:rPr>
            </w:pPr>
            <w:r>
              <w:rPr>
                <w:rFonts w:hint="default" w:ascii="Calibri" w:hAnsi="Calibri" w:eastAsia="等线" w:cs="Calibri"/>
                <w:i w:val="0"/>
                <w:iCs w:val="0"/>
                <w:color w:val="000000"/>
                <w:kern w:val="0"/>
                <w:sz w:val="22"/>
                <w:szCs w:val="22"/>
                <w:u w:val="none"/>
                <w:lang w:val="en-US" w:eastAsia="zh-CN" w:bidi="ar"/>
              </w:rPr>
              <w:t>审核状态</w:t>
            </w:r>
          </w:p>
        </w:tc>
        <w:tc>
          <w:tcPr>
            <w:tcW w:w="1418" w:type="dxa"/>
            <w:tcBorders>
              <w:left w:val="single" w:color="auto" w:sz="4" w:space="0"/>
              <w:right w:val="single" w:color="auto" w:sz="4" w:space="0"/>
            </w:tcBorders>
            <w:vAlign w:val="center"/>
          </w:tcPr>
          <w:p>
            <w:pPr>
              <w:keepNext w:val="0"/>
              <w:keepLines w:val="0"/>
              <w:widowControl/>
              <w:suppressLineNumbers w:val="0"/>
              <w:jc w:val="center"/>
              <w:textAlignment w:val="center"/>
              <w:rPr>
                <w:rFonts w:hint="eastAsia" w:ascii="宋体" w:hAnsi="宋体" w:eastAsia="宋体" w:cs="宋体"/>
                <w:i w:val="0"/>
                <w:iCs w:val="0"/>
                <w:color w:val="000000"/>
                <w:kern w:val="0"/>
                <w:sz w:val="22"/>
                <w:szCs w:val="22"/>
                <w:u w:val="none"/>
                <w:lang w:val="en-US" w:eastAsia="zh-CN" w:bidi="ar"/>
              </w:rPr>
            </w:pPr>
            <w:r>
              <w:rPr>
                <w:rFonts w:hint="default" w:ascii="Calibri" w:hAnsi="Calibri" w:eastAsia="等线" w:cs="Calibri"/>
                <w:i w:val="0"/>
                <w:iCs w:val="0"/>
                <w:color w:val="000000"/>
                <w:kern w:val="0"/>
                <w:sz w:val="22"/>
                <w:szCs w:val="22"/>
                <w:u w:val="none"/>
                <w:lang w:val="en-US" w:eastAsia="zh-CN" w:bidi="ar"/>
              </w:rPr>
              <w:t>audit_status</w:t>
            </w:r>
          </w:p>
        </w:tc>
        <w:tc>
          <w:tcPr>
            <w:tcW w:w="1701" w:type="dxa"/>
            <w:tcBorders>
              <w:left w:val="single" w:color="auto" w:sz="4" w:space="0"/>
              <w:right w:val="single" w:color="auto" w:sz="4" w:space="0"/>
            </w:tcBorders>
            <w:vAlign w:val="center"/>
          </w:tcPr>
          <w:p>
            <w:pPr>
              <w:keepNext w:val="0"/>
              <w:keepLines w:val="0"/>
              <w:widowControl/>
              <w:suppressLineNumbers w:val="0"/>
              <w:jc w:val="center"/>
              <w:textAlignment w:val="center"/>
              <w:rPr>
                <w:rFonts w:hint="eastAsia" w:ascii="宋体" w:hAnsi="宋体" w:eastAsia="宋体" w:cs="宋体"/>
                <w:i w:val="0"/>
                <w:iCs w:val="0"/>
                <w:color w:val="000000"/>
                <w:kern w:val="0"/>
                <w:sz w:val="22"/>
                <w:szCs w:val="22"/>
                <w:u w:val="none"/>
                <w:lang w:val="en-US" w:eastAsia="zh-CN" w:bidi="ar"/>
              </w:rPr>
            </w:pPr>
            <w:r>
              <w:rPr>
                <w:rFonts w:hint="default" w:ascii="Calibri" w:hAnsi="Calibri" w:eastAsia="等线" w:cs="Calibri"/>
                <w:i w:val="0"/>
                <w:iCs w:val="0"/>
                <w:color w:val="000000"/>
                <w:kern w:val="0"/>
                <w:sz w:val="22"/>
                <w:szCs w:val="22"/>
                <w:u w:val="none"/>
                <w:lang w:val="en-US" w:eastAsia="zh-CN" w:bidi="ar"/>
              </w:rPr>
              <w:t>varchar(20)</w:t>
            </w:r>
          </w:p>
        </w:tc>
        <w:tc>
          <w:tcPr>
            <w:tcW w:w="1134" w:type="dxa"/>
            <w:tcBorders>
              <w:left w:val="single" w:color="auto" w:sz="4" w:space="0"/>
              <w:right w:val="single" w:color="auto" w:sz="4" w:space="0"/>
            </w:tcBorders>
            <w:vAlign w:val="center"/>
          </w:tcPr>
          <w:p>
            <w:pPr>
              <w:keepNext w:val="0"/>
              <w:keepLines w:val="0"/>
              <w:widowControl/>
              <w:suppressLineNumbers w:val="0"/>
              <w:jc w:val="center"/>
              <w:textAlignment w:val="center"/>
              <w:rPr>
                <w:rFonts w:hint="eastAsia" w:ascii="宋体" w:hAnsi="宋体" w:eastAsia="宋体" w:cs="宋体"/>
                <w:i w:val="0"/>
                <w:iCs w:val="0"/>
                <w:color w:val="000000"/>
                <w:kern w:val="0"/>
                <w:sz w:val="22"/>
                <w:szCs w:val="22"/>
                <w:u w:val="none"/>
                <w:lang w:val="en-US" w:eastAsia="zh-CN" w:bidi="ar"/>
              </w:rPr>
            </w:pPr>
            <w:r>
              <w:rPr>
                <w:rFonts w:hint="default" w:ascii="Calibri" w:hAnsi="Calibri" w:eastAsia="等线" w:cs="Calibri"/>
                <w:i w:val="0"/>
                <w:iCs w:val="0"/>
                <w:color w:val="000000"/>
                <w:kern w:val="0"/>
                <w:sz w:val="22"/>
                <w:szCs w:val="22"/>
                <w:u w:val="none"/>
                <w:lang w:val="en-US" w:eastAsia="zh-CN" w:bidi="ar"/>
              </w:rPr>
              <w:t>否</w:t>
            </w:r>
          </w:p>
        </w:tc>
        <w:tc>
          <w:tcPr>
            <w:tcW w:w="2245" w:type="dxa"/>
            <w:tcBorders>
              <w:left w:val="single" w:color="auto" w:sz="4" w:space="0"/>
              <w:right w:val="single" w:color="auto" w:sz="4" w:space="0"/>
            </w:tcBorders>
            <w:vAlign w:val="center"/>
          </w:tcPr>
          <w:p>
            <w:pPr>
              <w:keepNext w:val="0"/>
              <w:keepLines w:val="0"/>
              <w:widowControl/>
              <w:suppressLineNumbers w:val="0"/>
              <w:jc w:val="center"/>
              <w:textAlignment w:val="center"/>
              <w:rPr>
                <w:rFonts w:hint="eastAsia" w:ascii="宋体" w:hAnsi="宋体" w:eastAsia="宋体" w:cs="宋体"/>
                <w:i w:val="0"/>
                <w:iCs w:val="0"/>
                <w:color w:val="000000"/>
                <w:kern w:val="0"/>
                <w:sz w:val="22"/>
                <w:szCs w:val="22"/>
                <w:u w:val="none"/>
                <w:lang w:val="en-US" w:eastAsia="zh-CN" w:bidi="ar"/>
              </w:rPr>
            </w:pPr>
            <w:r>
              <w:rPr>
                <w:rFonts w:hint="default" w:ascii="Calibri" w:hAnsi="Calibri" w:eastAsia="等线" w:cs="Calibri"/>
                <w:i w:val="0"/>
                <w:iCs w:val="0"/>
                <w:color w:val="000000"/>
                <w:kern w:val="0"/>
                <w:sz w:val="22"/>
                <w:szCs w:val="22"/>
                <w:u w:val="none"/>
                <w:lang w:val="en-US" w:eastAsia="zh-CN" w:bidi="ar"/>
              </w:rPr>
              <w:t>待审核、审核通过、审核驳回、补充材料</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r>
              <w:rPr>
                <w:rFonts w:hint="default" w:ascii="Calibri" w:hAnsi="Calibri" w:eastAsia="等线" w:cs="Calibri"/>
                <w:i w:val="0"/>
                <w:iCs w:val="0"/>
                <w:color w:val="000000"/>
                <w:kern w:val="0"/>
                <w:sz w:val="22"/>
                <w:szCs w:val="22"/>
                <w:u w:val="none"/>
                <w:lang w:val="en-US" w:eastAsia="zh-CN" w:bidi="ar"/>
              </w:rPr>
              <w:t>反馈内容的审核状态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center"/>
              <w:textAlignment w:val="center"/>
              <w:rPr>
                <w:rFonts w:hint="eastAsia" w:ascii="宋体" w:hAnsi="宋体" w:eastAsia="宋体" w:cs="宋体"/>
                <w:i w:val="0"/>
                <w:iCs w:val="0"/>
                <w:color w:val="000000"/>
                <w:kern w:val="0"/>
                <w:sz w:val="22"/>
                <w:szCs w:val="22"/>
                <w:u w:val="none"/>
                <w:lang w:val="en-US" w:eastAsia="zh-CN" w:bidi="ar"/>
              </w:rPr>
            </w:pPr>
            <w:r>
              <w:rPr>
                <w:rFonts w:hint="default" w:ascii="Calibri" w:hAnsi="Calibri" w:eastAsia="等线" w:cs="Calibri"/>
                <w:i w:val="0"/>
                <w:iCs w:val="0"/>
                <w:color w:val="000000"/>
                <w:kern w:val="0"/>
                <w:sz w:val="22"/>
                <w:szCs w:val="22"/>
                <w:u w:val="none"/>
                <w:lang w:val="en-US" w:eastAsia="zh-CN" w:bidi="ar"/>
              </w:rPr>
              <w:t>审核日期</w:t>
            </w:r>
          </w:p>
        </w:tc>
        <w:tc>
          <w:tcPr>
            <w:tcW w:w="1418" w:type="dxa"/>
            <w:tcBorders>
              <w:left w:val="single" w:color="auto" w:sz="4" w:space="0"/>
              <w:right w:val="single" w:color="auto" w:sz="4" w:space="0"/>
            </w:tcBorders>
            <w:vAlign w:val="center"/>
          </w:tcPr>
          <w:p>
            <w:pPr>
              <w:keepNext w:val="0"/>
              <w:keepLines w:val="0"/>
              <w:widowControl/>
              <w:suppressLineNumbers w:val="0"/>
              <w:jc w:val="center"/>
              <w:textAlignment w:val="center"/>
              <w:rPr>
                <w:rFonts w:hint="eastAsia" w:ascii="宋体" w:hAnsi="宋体" w:eastAsia="宋体" w:cs="宋体"/>
                <w:i w:val="0"/>
                <w:iCs w:val="0"/>
                <w:color w:val="000000"/>
                <w:kern w:val="0"/>
                <w:sz w:val="22"/>
                <w:szCs w:val="22"/>
                <w:u w:val="none"/>
                <w:lang w:val="en-US" w:eastAsia="zh-CN" w:bidi="ar"/>
              </w:rPr>
            </w:pPr>
            <w:r>
              <w:rPr>
                <w:rFonts w:hint="default" w:ascii="Calibri" w:hAnsi="Calibri" w:eastAsia="等线" w:cs="Calibri"/>
                <w:i w:val="0"/>
                <w:iCs w:val="0"/>
                <w:color w:val="000000"/>
                <w:kern w:val="0"/>
                <w:sz w:val="22"/>
                <w:szCs w:val="22"/>
                <w:u w:val="none"/>
                <w:lang w:val="en-US" w:eastAsia="zh-CN" w:bidi="ar"/>
              </w:rPr>
              <w:t>audit_date</w:t>
            </w:r>
          </w:p>
        </w:tc>
        <w:tc>
          <w:tcPr>
            <w:tcW w:w="1701" w:type="dxa"/>
            <w:tcBorders>
              <w:left w:val="single" w:color="auto" w:sz="4" w:space="0"/>
              <w:right w:val="single" w:color="auto" w:sz="4" w:space="0"/>
            </w:tcBorders>
            <w:vAlign w:val="center"/>
          </w:tcPr>
          <w:p>
            <w:pPr>
              <w:keepNext w:val="0"/>
              <w:keepLines w:val="0"/>
              <w:widowControl/>
              <w:suppressLineNumbers w:val="0"/>
              <w:jc w:val="center"/>
              <w:textAlignment w:val="center"/>
              <w:rPr>
                <w:rFonts w:hint="eastAsia" w:ascii="宋体" w:hAnsi="宋体" w:eastAsia="宋体" w:cs="宋体"/>
                <w:i w:val="0"/>
                <w:iCs w:val="0"/>
                <w:color w:val="000000"/>
                <w:kern w:val="0"/>
                <w:sz w:val="22"/>
                <w:szCs w:val="22"/>
                <w:u w:val="none"/>
                <w:lang w:val="en-US" w:eastAsia="zh-CN" w:bidi="ar"/>
              </w:rPr>
            </w:pPr>
            <w:r>
              <w:rPr>
                <w:rFonts w:hint="default" w:ascii="Calibri" w:hAnsi="Calibri" w:eastAsia="等线" w:cs="Calibri"/>
                <w:i w:val="0"/>
                <w:iCs w:val="0"/>
                <w:color w:val="000000"/>
                <w:kern w:val="0"/>
                <w:sz w:val="22"/>
                <w:szCs w:val="22"/>
                <w:u w:val="none"/>
                <w:lang w:val="en-US" w:eastAsia="zh-CN" w:bidi="ar"/>
              </w:rPr>
              <w:t>date</w:t>
            </w:r>
          </w:p>
        </w:tc>
        <w:tc>
          <w:tcPr>
            <w:tcW w:w="1134" w:type="dxa"/>
            <w:tcBorders>
              <w:left w:val="single" w:color="auto" w:sz="4" w:space="0"/>
              <w:right w:val="single" w:color="auto" w:sz="4" w:space="0"/>
            </w:tcBorders>
            <w:vAlign w:val="center"/>
          </w:tcPr>
          <w:p>
            <w:pPr>
              <w:keepNext w:val="0"/>
              <w:keepLines w:val="0"/>
              <w:widowControl/>
              <w:suppressLineNumbers w:val="0"/>
              <w:jc w:val="center"/>
              <w:textAlignment w:val="center"/>
              <w:rPr>
                <w:rFonts w:hint="eastAsia" w:ascii="宋体" w:hAnsi="宋体" w:eastAsia="宋体" w:cs="宋体"/>
                <w:i w:val="0"/>
                <w:iCs w:val="0"/>
                <w:color w:val="000000"/>
                <w:kern w:val="0"/>
                <w:sz w:val="22"/>
                <w:szCs w:val="22"/>
                <w:u w:val="none"/>
                <w:lang w:val="en-US" w:eastAsia="zh-CN" w:bidi="ar"/>
              </w:rPr>
            </w:pPr>
            <w:r>
              <w:rPr>
                <w:rFonts w:hint="default" w:ascii="Calibri" w:hAnsi="Calibri" w:eastAsia="等线" w:cs="Calibri"/>
                <w:i w:val="0"/>
                <w:iCs w:val="0"/>
                <w:color w:val="000000"/>
                <w:kern w:val="0"/>
                <w:sz w:val="22"/>
                <w:szCs w:val="22"/>
                <w:u w:val="none"/>
                <w:lang w:val="en-US" w:eastAsia="zh-CN" w:bidi="ar"/>
              </w:rPr>
              <w:t>是</w:t>
            </w:r>
          </w:p>
        </w:tc>
        <w:tc>
          <w:tcPr>
            <w:tcW w:w="2245" w:type="dxa"/>
            <w:tcBorders>
              <w:left w:val="single" w:color="auto" w:sz="4" w:space="0"/>
              <w:right w:val="single" w:color="auto" w:sz="4" w:space="0"/>
            </w:tcBorders>
            <w:vAlign w:val="center"/>
          </w:tcPr>
          <w:p>
            <w:pPr>
              <w:keepNext w:val="0"/>
              <w:keepLines w:val="0"/>
              <w:widowControl/>
              <w:suppressLineNumbers w:val="0"/>
              <w:jc w:val="center"/>
              <w:textAlignment w:val="center"/>
              <w:rPr>
                <w:rFonts w:hint="eastAsia" w:ascii="宋体" w:hAnsi="宋体" w:eastAsia="宋体" w:cs="宋体"/>
                <w:i w:val="0"/>
                <w:iCs w:val="0"/>
                <w:color w:val="000000"/>
                <w:kern w:val="0"/>
                <w:sz w:val="22"/>
                <w:szCs w:val="22"/>
                <w:u w:val="none"/>
                <w:lang w:val="en-US" w:eastAsia="zh-CN" w:bidi="ar"/>
              </w:rPr>
            </w:pPr>
            <w:r>
              <w:rPr>
                <w:rFonts w:hint="default" w:ascii="Calibri" w:hAnsi="Calibri" w:eastAsia="等线" w:cs="Calibri"/>
                <w:i w:val="0"/>
                <w:iCs w:val="0"/>
                <w:color w:val="000000"/>
                <w:kern w:val="0"/>
                <w:sz w:val="22"/>
                <w:szCs w:val="22"/>
                <w:u w:val="none"/>
                <w:lang w:val="en-US" w:eastAsia="zh-CN" w:bidi="ar"/>
              </w:rPr>
              <w:t>2025/5/11</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r>
              <w:rPr>
                <w:rFonts w:hint="default" w:ascii="Calibri" w:hAnsi="Calibri" w:eastAsia="等线" w:cs="Calibri"/>
                <w:i w:val="0"/>
                <w:iCs w:val="0"/>
                <w:color w:val="000000"/>
                <w:kern w:val="0"/>
                <w:sz w:val="22"/>
                <w:szCs w:val="22"/>
                <w:u w:val="none"/>
                <w:lang w:val="en-US" w:eastAsia="zh-CN" w:bidi="ar"/>
              </w:rPr>
              <w:t>完成审核的日期，格式YYYY-MM-DD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p>
        </w:tc>
        <w:tc>
          <w:tcPr>
            <w:tcW w:w="1701"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p>
        </w:tc>
        <w:tc>
          <w:tcPr>
            <w:tcW w:w="1134"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p>
        </w:tc>
        <w:tc>
          <w:tcPr>
            <w:tcW w:w="1745" w:type="dxa"/>
            <w:tcBorders>
              <w:left w:val="single" w:color="auto" w:sz="4" w:space="0"/>
            </w:tcBorders>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bottom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p>
        </w:tc>
        <w:tc>
          <w:tcPr>
            <w:tcW w:w="1418" w:type="dxa"/>
            <w:tcBorders>
              <w:left w:val="single" w:color="auto" w:sz="4" w:space="0"/>
              <w:bottom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p>
        </w:tc>
        <w:tc>
          <w:tcPr>
            <w:tcW w:w="1701" w:type="dxa"/>
            <w:tcBorders>
              <w:left w:val="single" w:color="auto" w:sz="4" w:space="0"/>
              <w:bottom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p>
        </w:tc>
        <w:tc>
          <w:tcPr>
            <w:tcW w:w="1134" w:type="dxa"/>
            <w:tcBorders>
              <w:left w:val="single" w:color="auto" w:sz="4" w:space="0"/>
              <w:bottom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p>
        </w:tc>
        <w:tc>
          <w:tcPr>
            <w:tcW w:w="2245" w:type="dxa"/>
            <w:tcBorders>
              <w:left w:val="single" w:color="auto" w:sz="4" w:space="0"/>
              <w:bottom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p>
        </w:tc>
        <w:tc>
          <w:tcPr>
            <w:tcW w:w="1745" w:type="dxa"/>
            <w:tcBorders>
              <w:left w:val="single" w:color="auto" w:sz="4" w:space="0"/>
              <w:bottom w:val="single" w:color="auto" w:sz="4" w:space="0"/>
            </w:tcBorders>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p>
        </w:tc>
      </w:tr>
    </w:tbl>
    <w:p>
      <w:pPr>
        <w:numPr>
          <w:ilvl w:val="0"/>
          <w:numId w:val="0"/>
        </w:numPr>
        <w:jc w:val="left"/>
        <w:rPr>
          <w:rFonts w:hint="default" w:ascii="宋体" w:hAnsi="宋体" w:eastAsia="宋体" w:cs="宋体"/>
          <w:b w:val="0"/>
          <w:bCs w:val="0"/>
          <w:sz w:val="28"/>
          <w:szCs w:val="28"/>
          <w:lang w:val="en-US" w:eastAsia="zh-CN"/>
        </w:rPr>
      </w:pPr>
      <w:r>
        <w:rPr>
          <w:rFonts w:hint="default" w:ascii="宋体" w:hAnsi="宋体" w:eastAsia="宋体" w:cs="宋体"/>
          <w:b w:val="0"/>
          <w:bCs w:val="0"/>
          <w:sz w:val="28"/>
          <w:szCs w:val="28"/>
          <w:lang w:val="en-US" w:eastAsia="zh-CN"/>
        </w:rPr>
        <w:t>详细说明：</w:t>
      </w:r>
    </w:p>
    <w:p>
      <w:pPr>
        <w:numPr>
          <w:ilvl w:val="0"/>
          <w:numId w:val="0"/>
        </w:numPr>
        <w:ind w:firstLine="420" w:firstLineChars="0"/>
        <w:jc w:val="left"/>
        <w:rPr>
          <w:rFonts w:hint="eastAsia" w:ascii="宋体" w:hAnsi="宋体" w:eastAsia="宋体" w:cs="宋体"/>
          <w:b w:val="0"/>
          <w:bCs w:val="0"/>
          <w:sz w:val="28"/>
          <w:szCs w:val="28"/>
          <w:lang w:val="en-US" w:eastAsia="zh-CN"/>
        </w:rPr>
      </w:pPr>
      <w:r>
        <w:rPr>
          <w:rFonts w:hint="eastAsia" w:ascii="宋体" w:hAnsi="宋体" w:eastAsia="宋体" w:cs="宋体"/>
          <w:b w:val="0"/>
          <w:bCs w:val="0"/>
          <w:sz w:val="28"/>
          <w:szCs w:val="28"/>
          <w:lang w:val="en-US" w:eastAsia="zh-CN"/>
        </w:rPr>
        <w:t>管理平台：</w:t>
      </w:r>
    </w:p>
    <w:p>
      <w:pPr>
        <w:numPr>
          <w:ilvl w:val="0"/>
          <w:numId w:val="0"/>
        </w:numPr>
        <w:ind w:firstLine="420" w:firstLineChars="0"/>
        <w:jc w:val="left"/>
        <w:rPr>
          <w:rFonts w:hint="eastAsia" w:ascii="宋体" w:hAnsi="宋体" w:eastAsia="宋体" w:cs="宋体"/>
          <w:b w:val="0"/>
          <w:bCs w:val="0"/>
          <w:sz w:val="28"/>
          <w:szCs w:val="28"/>
          <w:lang w:val="en-US" w:eastAsia="zh-CN"/>
        </w:rPr>
      </w:pPr>
      <w:r>
        <w:rPr>
          <w:rFonts w:hint="eastAsia" w:ascii="宋体" w:hAnsi="宋体" w:eastAsia="宋体" w:cs="宋体"/>
          <w:b w:val="0"/>
          <w:bCs w:val="0"/>
          <w:sz w:val="28"/>
          <w:szCs w:val="28"/>
          <w:lang w:val="en-US" w:eastAsia="zh-CN"/>
        </w:rPr>
        <w:t>需要省/市/区机构管理员角色才能进行执法检查工作的创建，检查工作包括例行检查及专项检查，检查范围可以指定下级某个社区矫正机构，也可以检查全部下级机构。</w:t>
      </w:r>
    </w:p>
    <w:p>
      <w:pPr>
        <w:numPr>
          <w:ilvl w:val="0"/>
          <w:numId w:val="0"/>
        </w:numPr>
        <w:ind w:firstLine="420" w:firstLineChars="0"/>
        <w:jc w:val="left"/>
        <w:rPr>
          <w:rFonts w:hint="eastAsia" w:ascii="宋体" w:hAnsi="宋体" w:eastAsia="宋体" w:cs="宋体"/>
          <w:b w:val="0"/>
          <w:bCs w:val="0"/>
          <w:sz w:val="28"/>
          <w:szCs w:val="28"/>
          <w:lang w:val="en-US" w:eastAsia="zh-CN"/>
        </w:rPr>
      </w:pPr>
      <w:r>
        <w:rPr>
          <w:rFonts w:hint="eastAsia" w:ascii="宋体" w:hAnsi="宋体" w:eastAsia="宋体" w:cs="宋体"/>
          <w:b w:val="0"/>
          <w:bCs w:val="0"/>
          <w:sz w:val="28"/>
          <w:szCs w:val="28"/>
          <w:lang w:val="en-US" w:eastAsia="zh-CN"/>
        </w:rPr>
        <w:t>录入检查问题清单后，每个问题均需要生成督办信息，下级部门整改完成后提交督办反馈，上级部门查看反馈后关闭督办问题。</w:t>
      </w:r>
    </w:p>
    <w:p>
      <w:pPr>
        <w:numPr>
          <w:ilvl w:val="0"/>
          <w:numId w:val="0"/>
        </w:numPr>
        <w:ind w:firstLine="420" w:firstLineChars="0"/>
        <w:jc w:val="left"/>
        <w:rPr>
          <w:rFonts w:hint="eastAsia" w:ascii="宋体" w:hAnsi="宋体" w:eastAsia="宋体" w:cs="宋体"/>
          <w:b w:val="0"/>
          <w:bCs w:val="0"/>
          <w:sz w:val="28"/>
          <w:szCs w:val="28"/>
          <w:lang w:val="en-US" w:eastAsia="zh-CN"/>
        </w:rPr>
      </w:pPr>
    </w:p>
    <w:p>
      <w:pPr>
        <w:numPr>
          <w:ilvl w:val="1"/>
          <w:numId w:val="4"/>
        </w:numPr>
        <w:ind w:left="850" w:leftChars="0" w:hanging="453" w:firstLineChars="0"/>
        <w:jc w:val="left"/>
        <w:outlineLvl w:val="1"/>
        <w:rPr>
          <w:rFonts w:hint="eastAsia" w:ascii="宋体" w:hAnsi="宋体" w:eastAsia="宋体" w:cs="宋体"/>
          <w:b/>
          <w:bCs/>
          <w:sz w:val="36"/>
          <w:szCs w:val="36"/>
          <w:lang w:val="en-US" w:eastAsia="zh-CN"/>
        </w:rPr>
      </w:pPr>
      <w:r>
        <w:rPr>
          <w:rFonts w:hint="eastAsia" w:ascii="宋体" w:hAnsi="宋体" w:eastAsia="宋体" w:cs="宋体"/>
          <w:b/>
          <w:bCs/>
          <w:sz w:val="36"/>
          <w:szCs w:val="36"/>
          <w:lang w:val="en-US" w:eastAsia="zh-CN"/>
        </w:rPr>
        <w:t>机构队伍管理</w:t>
      </w:r>
    </w:p>
    <w:p>
      <w:pPr>
        <w:jc w:val="left"/>
        <w:outlineLvl w:val="2"/>
        <w:rPr>
          <w:rFonts w:hint="eastAsia" w:ascii="宋体" w:hAnsi="宋体" w:eastAsia="宋体" w:cs="宋体"/>
          <w:b/>
          <w:bCs/>
          <w:sz w:val="32"/>
          <w:szCs w:val="32"/>
        </w:rPr>
      </w:pPr>
      <w:r>
        <w:rPr>
          <w:rFonts w:hint="eastAsia" w:ascii="宋体" w:hAnsi="宋体" w:eastAsia="宋体" w:cs="宋体"/>
          <w:b/>
          <w:bCs/>
          <w:sz w:val="32"/>
          <w:szCs w:val="32"/>
        </w:rPr>
        <w:t>4.</w:t>
      </w:r>
      <w:r>
        <w:rPr>
          <w:rFonts w:hint="eastAsia" w:ascii="宋体" w:hAnsi="宋体" w:eastAsia="宋体" w:cs="宋体"/>
          <w:b/>
          <w:bCs/>
          <w:sz w:val="32"/>
          <w:szCs w:val="32"/>
          <w:lang w:val="en-US" w:eastAsia="zh-CN"/>
        </w:rPr>
        <w:t>36</w:t>
      </w:r>
      <w:r>
        <w:rPr>
          <w:rFonts w:hint="eastAsia" w:ascii="宋体" w:hAnsi="宋体" w:eastAsia="宋体" w:cs="宋体"/>
          <w:b/>
          <w:bCs/>
          <w:sz w:val="32"/>
          <w:szCs w:val="32"/>
        </w:rPr>
        <w:t xml:space="preserve">.1司法行政机构管理  </w:t>
      </w:r>
    </w:p>
    <w:tbl>
      <w:tblPr>
        <w:tblStyle w:val="13"/>
        <w:tblW w:w="948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37"/>
        <w:gridCol w:w="1418"/>
        <w:gridCol w:w="1735"/>
        <w:gridCol w:w="1100"/>
        <w:gridCol w:w="2245"/>
        <w:gridCol w:w="174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37" w:type="dxa"/>
            <w:shd w:val="pct10" w:color="auto" w:fill="FFFFFF"/>
          </w:tcPr>
          <w:p>
            <w:pPr>
              <w:rPr>
                <w:rFonts w:ascii="宋体"/>
                <w:b/>
              </w:rPr>
            </w:pPr>
            <w:r>
              <w:rPr>
                <w:rFonts w:hint="eastAsia" w:ascii="宋体"/>
                <w:b/>
              </w:rPr>
              <w:t>功能点</w:t>
            </w:r>
          </w:p>
        </w:tc>
        <w:tc>
          <w:tcPr>
            <w:tcW w:w="8243" w:type="dxa"/>
            <w:gridSpan w:val="5"/>
          </w:tcPr>
          <w:p>
            <w:pPr>
              <w:pStyle w:val="18"/>
              <w:ind w:left="0"/>
              <w:rPr>
                <w:rStyle w:val="21"/>
                <w:rFonts w:hint="eastAsia"/>
                <w:i w:val="0"/>
                <w:iCs/>
                <w:lang w:val="en-US" w:eastAsia="zh-CN" w:bidi="ar"/>
              </w:rPr>
            </w:pPr>
            <w:r>
              <w:rPr>
                <w:rStyle w:val="21"/>
                <w:rFonts w:hint="eastAsia"/>
                <w:i w:val="0"/>
                <w:iCs/>
                <w:lang w:val="en-US" w:eastAsia="zh-CN" w:bidi="ar"/>
              </w:rPr>
              <w:t>3 机构队伍管理模块</w:t>
            </w:r>
          </w:p>
          <w:p>
            <w:pPr>
              <w:pStyle w:val="18"/>
              <w:ind w:left="0"/>
              <w:rPr>
                <w:iCs/>
                <w:color w:val="auto"/>
              </w:rPr>
            </w:pPr>
            <w:r>
              <w:rPr>
                <w:rStyle w:val="21"/>
                <w:rFonts w:hint="eastAsia"/>
                <w:i w:val="0"/>
                <w:iCs/>
                <w:lang w:val="en-US" w:eastAsia="zh-CN" w:bidi="ar"/>
              </w:rPr>
              <w:t>3.1司法行政机构管理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37" w:type="dxa"/>
            <w:shd w:val="pct10" w:color="auto" w:fill="FFFFFF"/>
          </w:tcPr>
          <w:p>
            <w:pPr>
              <w:rPr>
                <w:rFonts w:ascii="宋体"/>
                <w:b/>
              </w:rPr>
            </w:pPr>
            <w:r>
              <w:rPr>
                <w:rFonts w:hint="eastAsia" w:ascii="宋体"/>
                <w:b/>
              </w:rPr>
              <w:t>简明描述</w:t>
            </w:r>
          </w:p>
        </w:tc>
        <w:tc>
          <w:tcPr>
            <w:tcW w:w="8243" w:type="dxa"/>
            <w:gridSpan w:val="5"/>
          </w:tcPr>
          <w:p>
            <w:pPr>
              <w:pStyle w:val="18"/>
              <w:ind w:left="0"/>
              <w:rPr>
                <w:rStyle w:val="21"/>
                <w:rFonts w:hint="eastAsia"/>
                <w:i w:val="0"/>
                <w:iCs/>
                <w:lang w:val="en-US" w:eastAsia="zh-CN" w:bidi="ar"/>
              </w:rPr>
            </w:pPr>
            <w:r>
              <w:rPr>
                <w:rStyle w:val="21"/>
                <w:rFonts w:hint="eastAsia"/>
                <w:i w:val="0"/>
                <w:iCs/>
                <w:lang w:val="en-US" w:eastAsia="zh-CN" w:bidi="ar"/>
              </w:rPr>
              <w:t>对省、市、县、司法四级行政机构信息进行维护管理，支持机构信息的查看、新增、编辑、导入导出以及统计展示，实现机构数据的统一维护。</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37" w:type="dxa"/>
            <w:shd w:val="pct10" w:color="auto" w:fill="FFFFFF"/>
          </w:tcPr>
          <w:p>
            <w:pPr>
              <w:rPr>
                <w:rFonts w:ascii="宋体"/>
                <w:b/>
              </w:rPr>
            </w:pPr>
            <w:r>
              <w:rPr>
                <w:rFonts w:hint="eastAsia" w:ascii="宋体"/>
                <w:b/>
              </w:rPr>
              <w:t>核心流程</w:t>
            </w:r>
          </w:p>
        </w:tc>
        <w:tc>
          <w:tcPr>
            <w:tcW w:w="8243" w:type="dxa"/>
            <w:gridSpan w:val="5"/>
          </w:tcPr>
          <w:p>
            <w:pPr>
              <w:pStyle w:val="18"/>
              <w:ind w:left="0"/>
              <w:rPr>
                <w:rStyle w:val="21"/>
                <w:rFonts w:hint="eastAsia"/>
                <w:i w:val="0"/>
                <w:iCs/>
                <w:lang w:val="en-US" w:eastAsia="zh-CN" w:bidi="ar"/>
              </w:rPr>
            </w:pPr>
            <w:r>
              <w:rPr>
                <w:rStyle w:val="21"/>
                <w:rFonts w:hint="eastAsia"/>
                <w:i w:val="0"/>
                <w:iCs/>
                <w:lang w:val="en-US" w:eastAsia="zh-CN" w:bidi="ar"/>
              </w:rPr>
              <w:t>通过机构层级（省 / 市 / 县 / 区）维护四级机构树状结构，提供列表与树形两种视图；支持按机构名称、编号、负责人进行搜索筛选；通过表单录入 / 导入方式维护机构基础信息，数据变更后实时更新统计卡片与列表信息。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37" w:type="dxa"/>
            <w:shd w:val="pct10" w:color="auto" w:fill="FFFFFF"/>
          </w:tcPr>
          <w:p>
            <w:pPr>
              <w:rPr>
                <w:rFonts w:ascii="宋体"/>
                <w:b/>
              </w:rPr>
            </w:pPr>
            <w:r>
              <w:rPr>
                <w:rFonts w:hint="eastAsia" w:ascii="宋体"/>
                <w:b/>
              </w:rPr>
              <w:t>页面原型</w:t>
            </w:r>
          </w:p>
        </w:tc>
        <w:tc>
          <w:tcPr>
            <w:tcW w:w="8243" w:type="dxa"/>
            <w:gridSpan w:val="5"/>
          </w:tcPr>
          <w:p>
            <w:pPr>
              <w:pStyle w:val="18"/>
              <w:spacing w:after="312"/>
              <w:ind w:left="0" w:leftChars="0" w:firstLine="0" w:firstLineChars="0"/>
              <w:rPr>
                <w:iCs/>
                <w:color w:val="auto"/>
              </w:rPr>
            </w:pPr>
            <w:r>
              <w:rPr>
                <w:iCs/>
                <w:color w:val="auto"/>
              </w:rPr>
              <w:drawing>
                <wp:inline distT="0" distB="0" distL="0" distR="0">
                  <wp:extent cx="5097145" cy="3851275"/>
                  <wp:effectExtent l="0" t="0" r="8255" b="4445"/>
                  <wp:docPr id="36212874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2128744" name="图片 1"/>
                          <pic:cNvPicPr>
                            <a:picLocks noChangeAspect="1"/>
                          </pic:cNvPicPr>
                        </pic:nvPicPr>
                        <pic:blipFill>
                          <a:blip r:embed="rId57"/>
                          <a:stretch>
                            <a:fillRect/>
                          </a:stretch>
                        </pic:blipFill>
                        <pic:spPr>
                          <a:xfrm>
                            <a:off x="0" y="0"/>
                            <a:ext cx="5097145" cy="3851275"/>
                          </a:xfrm>
                          <a:prstGeom prst="rect">
                            <a:avLst/>
                          </a:prstGeom>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99" w:hRule="atLeast"/>
          <w:jc w:val="center"/>
        </w:trPr>
        <w:tc>
          <w:tcPr>
            <w:tcW w:w="1237" w:type="dxa"/>
          </w:tcPr>
          <w:p>
            <w:pPr>
              <w:jc w:val="center"/>
              <w:rPr>
                <w:b/>
              </w:rPr>
            </w:pPr>
            <w:r>
              <w:rPr>
                <w:rFonts w:hint="eastAsia"/>
                <w:b/>
              </w:rPr>
              <w:t>中文名称</w:t>
            </w:r>
          </w:p>
        </w:tc>
        <w:tc>
          <w:tcPr>
            <w:tcW w:w="1418" w:type="dxa"/>
          </w:tcPr>
          <w:p>
            <w:pPr>
              <w:jc w:val="center"/>
              <w:rPr>
                <w:b/>
              </w:rPr>
            </w:pPr>
            <w:r>
              <w:rPr>
                <w:rFonts w:hint="eastAsia"/>
                <w:b/>
              </w:rPr>
              <w:t>属性名称</w:t>
            </w:r>
          </w:p>
        </w:tc>
        <w:tc>
          <w:tcPr>
            <w:tcW w:w="1735" w:type="dxa"/>
          </w:tcPr>
          <w:p>
            <w:pPr>
              <w:jc w:val="center"/>
              <w:rPr>
                <w:b/>
              </w:rPr>
            </w:pPr>
            <w:r>
              <w:rPr>
                <w:rFonts w:hint="eastAsia"/>
                <w:b/>
              </w:rPr>
              <w:t>类型</w:t>
            </w:r>
          </w:p>
        </w:tc>
        <w:tc>
          <w:tcPr>
            <w:tcW w:w="1100" w:type="dxa"/>
          </w:tcPr>
          <w:p>
            <w:pPr>
              <w:jc w:val="center"/>
              <w:rPr>
                <w:b/>
              </w:rPr>
            </w:pPr>
            <w:r>
              <w:rPr>
                <w:rFonts w:hint="eastAsia"/>
                <w:b/>
              </w:rPr>
              <w:t>是否为空</w:t>
            </w:r>
          </w:p>
        </w:tc>
        <w:tc>
          <w:tcPr>
            <w:tcW w:w="2245" w:type="dxa"/>
          </w:tcPr>
          <w:p>
            <w:pPr>
              <w:jc w:val="center"/>
              <w:rPr>
                <w:b/>
              </w:rPr>
            </w:pPr>
            <w:r>
              <w:rPr>
                <w:rFonts w:hint="eastAsia"/>
                <w:b/>
              </w:rPr>
              <w:t>取值范围或举例</w:t>
            </w:r>
          </w:p>
        </w:tc>
        <w:tc>
          <w:tcPr>
            <w:tcW w:w="1745" w:type="dxa"/>
          </w:tcPr>
          <w:p>
            <w:pPr>
              <w:jc w:val="center"/>
              <w:rPr>
                <w:b/>
              </w:rPr>
            </w:pPr>
            <w:r>
              <w:rPr>
                <w:rFonts w:hint="eastAsia"/>
                <w:b/>
              </w:rPr>
              <w:t>简要说明</w:t>
            </w:r>
          </w:p>
        </w:tc>
      </w:tr>
      <w:tr>
        <w:tblPrEx>
          <w:tblCellMar>
            <w:top w:w="0" w:type="dxa"/>
            <w:left w:w="108" w:type="dxa"/>
            <w:bottom w:w="0" w:type="dxa"/>
            <w:right w:w="108" w:type="dxa"/>
          </w:tblCellMar>
        </w:tblPrEx>
        <w:trPr>
          <w:cantSplit/>
          <w:trHeight w:val="97" w:hRule="atLeast"/>
          <w:jc w:val="center"/>
        </w:trPr>
        <w:tc>
          <w:tcPr>
            <w:tcW w:w="1237" w:type="dxa"/>
          </w:tcPr>
          <w:p>
            <w:r>
              <w:rPr>
                <w:rFonts w:hint="eastAsia"/>
              </w:rPr>
              <w:t>机构编码</w:t>
            </w:r>
          </w:p>
        </w:tc>
        <w:tc>
          <w:tcPr>
            <w:tcW w:w="1418" w:type="dxa"/>
          </w:tcPr>
          <w:p>
            <w:r>
              <w:rPr>
                <w:rFonts w:hint="eastAsia"/>
              </w:rPr>
              <w:t>JGBM</w:t>
            </w:r>
          </w:p>
        </w:tc>
        <w:tc>
          <w:tcPr>
            <w:tcW w:w="1735" w:type="dxa"/>
          </w:tcPr>
          <w:p>
            <w:r>
              <w:rPr>
                <w:rFonts w:hint="eastAsia"/>
              </w:rPr>
              <w:t>varchar(18)</w:t>
            </w:r>
          </w:p>
        </w:tc>
        <w:tc>
          <w:tcPr>
            <w:tcW w:w="1100" w:type="dxa"/>
          </w:tcPr>
          <w:p>
            <w:r>
              <w:rPr>
                <w:rFonts w:hint="eastAsia"/>
              </w:rPr>
              <w:t>否</w:t>
            </w:r>
          </w:p>
        </w:tc>
        <w:tc>
          <w:tcPr>
            <w:tcW w:w="2245" w:type="dxa"/>
          </w:tcPr>
          <w:p>
            <w:r>
              <w:rPr>
                <w:rFonts w:hint="eastAsia"/>
              </w:rPr>
              <w:t>如:</w:t>
            </w:r>
            <w:r>
              <w:t>220000010001010001</w:t>
            </w:r>
          </w:p>
        </w:tc>
        <w:tc>
          <w:tcPr>
            <w:tcW w:w="1745" w:type="dxa"/>
          </w:tcPr>
          <w:p>
            <w:r>
              <w:rPr>
                <w:rFonts w:hint="eastAsia"/>
              </w:rPr>
              <w:t>符合SF/T 0015</w:t>
            </w:r>
            <w:r>
              <w:t>—</w:t>
            </w:r>
            <w:r>
              <w:rPr>
                <w:rFonts w:hint="eastAsia"/>
              </w:rPr>
              <w:t>2021中的11.1.1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97" w:hRule="atLeast"/>
          <w:jc w:val="center"/>
        </w:trPr>
        <w:tc>
          <w:tcPr>
            <w:tcW w:w="1237" w:type="dxa"/>
            <w:tcBorders>
              <w:bottom w:val="single" w:color="auto" w:sz="4" w:space="0"/>
            </w:tcBorders>
          </w:tcPr>
          <w:p>
            <w:r>
              <w:rPr>
                <w:rFonts w:hint="eastAsia"/>
              </w:rPr>
              <w:t>机构名称</w:t>
            </w:r>
          </w:p>
        </w:tc>
        <w:tc>
          <w:tcPr>
            <w:tcW w:w="1418" w:type="dxa"/>
            <w:tcBorders>
              <w:bottom w:val="single" w:color="auto" w:sz="4" w:space="0"/>
            </w:tcBorders>
          </w:tcPr>
          <w:p>
            <w:r>
              <w:rPr>
                <w:rFonts w:hint="eastAsia"/>
              </w:rPr>
              <w:t>JGMC</w:t>
            </w:r>
          </w:p>
        </w:tc>
        <w:tc>
          <w:tcPr>
            <w:tcW w:w="1735" w:type="dxa"/>
            <w:tcBorders>
              <w:bottom w:val="single" w:color="auto" w:sz="4" w:space="0"/>
            </w:tcBorders>
          </w:tcPr>
          <w:p>
            <w:r>
              <w:rPr>
                <w:rFonts w:hint="eastAsia"/>
              </w:rPr>
              <w:t>varchar(60)</w:t>
            </w:r>
          </w:p>
        </w:tc>
        <w:tc>
          <w:tcPr>
            <w:tcW w:w="1100" w:type="dxa"/>
            <w:tcBorders>
              <w:bottom w:val="single" w:color="auto" w:sz="4" w:space="0"/>
            </w:tcBorders>
          </w:tcPr>
          <w:p>
            <w:r>
              <w:rPr>
                <w:rFonts w:hint="eastAsia"/>
              </w:rPr>
              <w:t>否</w:t>
            </w:r>
          </w:p>
        </w:tc>
        <w:tc>
          <w:tcPr>
            <w:tcW w:w="2245" w:type="dxa"/>
            <w:tcBorders>
              <w:bottom w:val="single" w:color="auto" w:sz="4" w:space="0"/>
            </w:tcBorders>
          </w:tcPr>
          <w:p>
            <w:r>
              <w:rPr>
                <w:rFonts w:hint="eastAsia"/>
              </w:rPr>
              <w:t>如:北京市海淀区社区矫正中心</w:t>
            </w:r>
          </w:p>
        </w:tc>
        <w:tc>
          <w:tcPr>
            <w:tcW w:w="1745" w:type="dxa"/>
            <w:tcBorders>
              <w:bottom w:val="single" w:color="auto" w:sz="4" w:space="0"/>
            </w:tcBorders>
          </w:tcPr>
          <w:p>
            <w:r>
              <w:rPr>
                <w:rFonts w:hint="eastAsia"/>
              </w:rPr>
              <w:t>统一社会信用代码证书上的机构名称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tcPr>
          <w:p>
            <w:r>
              <w:rPr>
                <w:rFonts w:hint="eastAsia"/>
              </w:rPr>
              <w:t>机构代码</w:t>
            </w:r>
          </w:p>
        </w:tc>
        <w:tc>
          <w:tcPr>
            <w:tcW w:w="1418" w:type="dxa"/>
            <w:tcBorders>
              <w:left w:val="single" w:color="auto" w:sz="4" w:space="0"/>
              <w:right w:val="single" w:color="auto" w:sz="4" w:space="0"/>
            </w:tcBorders>
          </w:tcPr>
          <w:p>
            <w:r>
              <w:rPr>
                <w:rFonts w:hint="eastAsia"/>
              </w:rPr>
              <w:t>JGDM</w:t>
            </w:r>
          </w:p>
        </w:tc>
        <w:tc>
          <w:tcPr>
            <w:tcW w:w="1735" w:type="dxa"/>
            <w:tcBorders>
              <w:left w:val="single" w:color="auto" w:sz="4" w:space="0"/>
              <w:right w:val="single" w:color="auto" w:sz="4" w:space="0"/>
            </w:tcBorders>
          </w:tcPr>
          <w:p>
            <w:r>
              <w:rPr>
                <w:rFonts w:hint="eastAsia"/>
              </w:rPr>
              <w:t>varchar(20)</w:t>
            </w:r>
          </w:p>
        </w:tc>
        <w:tc>
          <w:tcPr>
            <w:tcW w:w="1100" w:type="dxa"/>
            <w:tcBorders>
              <w:left w:val="single" w:color="auto" w:sz="4" w:space="0"/>
              <w:right w:val="single" w:color="auto" w:sz="4" w:space="0"/>
            </w:tcBorders>
          </w:tcPr>
          <w:p>
            <w:pPr>
              <w:pStyle w:val="8"/>
            </w:pPr>
            <w:r>
              <w:rPr>
                <w:rFonts w:hint="eastAsia"/>
              </w:rPr>
              <w:t>否</w:t>
            </w:r>
          </w:p>
        </w:tc>
        <w:tc>
          <w:tcPr>
            <w:tcW w:w="2245" w:type="dxa"/>
            <w:tcBorders>
              <w:left w:val="single" w:color="auto" w:sz="4" w:space="0"/>
              <w:right w:val="single" w:color="auto" w:sz="4" w:space="0"/>
            </w:tcBorders>
          </w:tcPr>
          <w:p>
            <w:pPr>
              <w:pStyle w:val="8"/>
            </w:pPr>
            <w:r>
              <w:rPr>
                <w:rFonts w:hint="eastAsia"/>
              </w:rPr>
              <w:t>如:</w:t>
            </w:r>
            <w:r>
              <w:t>51100000500018065G</w:t>
            </w:r>
          </w:p>
        </w:tc>
        <w:tc>
          <w:tcPr>
            <w:tcW w:w="1745" w:type="dxa"/>
            <w:tcBorders>
              <w:left w:val="single" w:color="auto" w:sz="4" w:space="0"/>
            </w:tcBorders>
          </w:tcPr>
          <w:p>
            <w:r>
              <w:rPr>
                <w:rFonts w:hint="eastAsia"/>
              </w:rPr>
              <w:t>符合GB32100-2015</w:t>
            </w:r>
            <w:r>
              <w:t>法人和其他组织统一社会信用代码编码规则</w:t>
            </w:r>
            <w:r>
              <w:rPr>
                <w:rFonts w:hint="eastAsia"/>
              </w:rPr>
              <w:t>4.1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tcPr>
          <w:p>
            <w:r>
              <w:rPr>
                <w:rFonts w:hint="eastAsia"/>
              </w:rPr>
              <w:t>负责人</w:t>
            </w:r>
          </w:p>
        </w:tc>
        <w:tc>
          <w:tcPr>
            <w:tcW w:w="1418" w:type="dxa"/>
            <w:tcBorders>
              <w:left w:val="single" w:color="auto" w:sz="4" w:space="0"/>
              <w:right w:val="single" w:color="auto" w:sz="4" w:space="0"/>
            </w:tcBorders>
          </w:tcPr>
          <w:p>
            <w:r>
              <w:rPr>
                <w:rFonts w:hint="eastAsia"/>
              </w:rPr>
              <w:t>FZR</w:t>
            </w:r>
          </w:p>
        </w:tc>
        <w:tc>
          <w:tcPr>
            <w:tcW w:w="1735" w:type="dxa"/>
            <w:tcBorders>
              <w:left w:val="single" w:color="auto" w:sz="4" w:space="0"/>
              <w:right w:val="single" w:color="auto" w:sz="4" w:space="0"/>
            </w:tcBorders>
          </w:tcPr>
          <w:p>
            <w:r>
              <w:rPr>
                <w:rFonts w:hint="eastAsia"/>
              </w:rPr>
              <w:t>varchar(20)</w:t>
            </w:r>
          </w:p>
        </w:tc>
        <w:tc>
          <w:tcPr>
            <w:tcW w:w="1100" w:type="dxa"/>
            <w:tcBorders>
              <w:left w:val="single" w:color="auto" w:sz="4" w:space="0"/>
              <w:right w:val="single" w:color="auto" w:sz="4" w:space="0"/>
            </w:tcBorders>
          </w:tcPr>
          <w:p>
            <w:pPr>
              <w:pStyle w:val="8"/>
            </w:pPr>
            <w:r>
              <w:rPr>
                <w:rFonts w:hint="eastAsia"/>
              </w:rPr>
              <w:t>否</w:t>
            </w:r>
          </w:p>
        </w:tc>
        <w:tc>
          <w:tcPr>
            <w:tcW w:w="2245" w:type="dxa"/>
            <w:tcBorders>
              <w:left w:val="single" w:color="auto" w:sz="4" w:space="0"/>
              <w:right w:val="single" w:color="auto" w:sz="4" w:space="0"/>
            </w:tcBorders>
          </w:tcPr>
          <w:p>
            <w:pPr>
              <w:pStyle w:val="8"/>
            </w:pPr>
            <w:r>
              <w:rPr>
                <w:rFonts w:hint="eastAsia"/>
              </w:rPr>
              <w:t>如:张三</w:t>
            </w:r>
          </w:p>
        </w:tc>
        <w:tc>
          <w:tcPr>
            <w:tcW w:w="1745" w:type="dxa"/>
            <w:tcBorders>
              <w:left w:val="single" w:color="auto" w:sz="4" w:space="0"/>
            </w:tcBorders>
          </w:tcPr>
          <w:p>
            <w:r>
              <w:rPr>
                <w:rFonts w:hint="eastAsia"/>
              </w:rPr>
              <w:t>组织机构负责人姓名</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tcPr>
          <w:p>
            <w:r>
              <w:rPr>
                <w:rFonts w:hint="eastAsia"/>
              </w:rPr>
              <w:t>机构行政级别</w:t>
            </w:r>
          </w:p>
        </w:tc>
        <w:tc>
          <w:tcPr>
            <w:tcW w:w="1418" w:type="dxa"/>
            <w:tcBorders>
              <w:left w:val="single" w:color="auto" w:sz="4" w:space="0"/>
              <w:right w:val="single" w:color="auto" w:sz="4" w:space="0"/>
            </w:tcBorders>
          </w:tcPr>
          <w:p>
            <w:r>
              <w:rPr>
                <w:rFonts w:hint="eastAsia"/>
              </w:rPr>
              <w:t>JGXZJB</w:t>
            </w:r>
          </w:p>
        </w:tc>
        <w:tc>
          <w:tcPr>
            <w:tcW w:w="1735" w:type="dxa"/>
            <w:tcBorders>
              <w:left w:val="single" w:color="auto" w:sz="4" w:space="0"/>
              <w:right w:val="single" w:color="auto" w:sz="4" w:space="0"/>
            </w:tcBorders>
          </w:tcPr>
          <w:p>
            <w:r>
              <w:rPr>
                <w:rFonts w:hint="eastAsia"/>
              </w:rPr>
              <w:t>varchar(2)</w:t>
            </w:r>
          </w:p>
        </w:tc>
        <w:tc>
          <w:tcPr>
            <w:tcW w:w="1100" w:type="dxa"/>
            <w:tcBorders>
              <w:left w:val="single" w:color="auto" w:sz="4" w:space="0"/>
              <w:right w:val="single" w:color="auto" w:sz="4" w:space="0"/>
            </w:tcBorders>
          </w:tcPr>
          <w:p>
            <w:pPr>
              <w:pStyle w:val="8"/>
            </w:pPr>
            <w:r>
              <w:rPr>
                <w:rFonts w:hint="eastAsia"/>
              </w:rPr>
              <w:t>否</w:t>
            </w:r>
          </w:p>
        </w:tc>
        <w:tc>
          <w:tcPr>
            <w:tcW w:w="2245" w:type="dxa"/>
            <w:tcBorders>
              <w:left w:val="single" w:color="auto" w:sz="4" w:space="0"/>
              <w:right w:val="single" w:color="auto" w:sz="4" w:space="0"/>
            </w:tcBorders>
          </w:tcPr>
          <w:p>
            <w:pPr>
              <w:pStyle w:val="8"/>
            </w:pPr>
            <w:r>
              <w:rPr>
                <w:rFonts w:hint="eastAsia"/>
              </w:rPr>
              <w:t>如:01正部级</w:t>
            </w:r>
          </w:p>
        </w:tc>
        <w:tc>
          <w:tcPr>
            <w:tcW w:w="1745" w:type="dxa"/>
            <w:tcBorders>
              <w:left w:val="single" w:color="auto" w:sz="4" w:space="0"/>
            </w:tcBorders>
          </w:tcPr>
          <w:p>
            <w:r>
              <w:rPr>
                <w:rFonts w:hint="eastAsia"/>
              </w:rPr>
              <w:t>符合SF/T 0015</w:t>
            </w:r>
            <w:r>
              <w:t>—</w:t>
            </w:r>
            <w:r>
              <w:rPr>
                <w:rFonts w:hint="eastAsia"/>
              </w:rPr>
              <w:t>2021中的11.2.3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tcPr>
          <w:p>
            <w:r>
              <w:rPr>
                <w:rFonts w:hint="eastAsia"/>
              </w:rPr>
              <w:t>机构隶属层级</w:t>
            </w:r>
          </w:p>
        </w:tc>
        <w:tc>
          <w:tcPr>
            <w:tcW w:w="1418" w:type="dxa"/>
            <w:tcBorders>
              <w:left w:val="single" w:color="auto" w:sz="4" w:space="0"/>
              <w:right w:val="single" w:color="auto" w:sz="4" w:space="0"/>
            </w:tcBorders>
          </w:tcPr>
          <w:p>
            <w:r>
              <w:rPr>
                <w:rFonts w:hint="eastAsia"/>
              </w:rPr>
              <w:t>JGLSCJ</w:t>
            </w:r>
          </w:p>
        </w:tc>
        <w:tc>
          <w:tcPr>
            <w:tcW w:w="1735" w:type="dxa"/>
            <w:tcBorders>
              <w:left w:val="single" w:color="auto" w:sz="4" w:space="0"/>
              <w:right w:val="single" w:color="auto" w:sz="4" w:space="0"/>
            </w:tcBorders>
          </w:tcPr>
          <w:p>
            <w:r>
              <w:rPr>
                <w:rFonts w:hint="eastAsia"/>
              </w:rPr>
              <w:t>varchar(2)</w:t>
            </w:r>
          </w:p>
        </w:tc>
        <w:tc>
          <w:tcPr>
            <w:tcW w:w="1100" w:type="dxa"/>
            <w:tcBorders>
              <w:left w:val="single" w:color="auto" w:sz="4" w:space="0"/>
              <w:right w:val="single" w:color="auto" w:sz="4" w:space="0"/>
            </w:tcBorders>
          </w:tcPr>
          <w:p>
            <w:pPr>
              <w:pStyle w:val="8"/>
            </w:pPr>
            <w:r>
              <w:rPr>
                <w:rFonts w:hint="eastAsia"/>
              </w:rPr>
              <w:t>否</w:t>
            </w:r>
          </w:p>
        </w:tc>
        <w:tc>
          <w:tcPr>
            <w:tcW w:w="2245" w:type="dxa"/>
            <w:tcBorders>
              <w:left w:val="single" w:color="auto" w:sz="4" w:space="0"/>
              <w:right w:val="single" w:color="auto" w:sz="4" w:space="0"/>
            </w:tcBorders>
          </w:tcPr>
          <w:p>
            <w:pPr>
              <w:pStyle w:val="8"/>
            </w:pPr>
            <w:r>
              <w:rPr>
                <w:rFonts w:hint="eastAsia"/>
              </w:rPr>
              <w:t>省级、市级、县级、部级</w:t>
            </w:r>
          </w:p>
        </w:tc>
        <w:tc>
          <w:tcPr>
            <w:tcW w:w="1745" w:type="dxa"/>
            <w:tcBorders>
              <w:left w:val="single" w:color="auto" w:sz="4" w:space="0"/>
            </w:tcBorders>
          </w:tcPr>
          <w:p>
            <w:r>
              <w:rPr>
                <w:rFonts w:hint="eastAsia"/>
              </w:rPr>
              <w:t>符合SF/T 0015</w:t>
            </w:r>
            <w:r>
              <w:t>—</w:t>
            </w:r>
            <w:r>
              <w:rPr>
                <w:rFonts w:hint="eastAsia"/>
              </w:rPr>
              <w:t>2021中的11.2.1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tcPr>
          <w:p>
            <w:r>
              <w:rPr>
                <w:rFonts w:hint="eastAsia"/>
              </w:rPr>
              <w:t>上级司法行政主管机关</w:t>
            </w:r>
          </w:p>
        </w:tc>
        <w:tc>
          <w:tcPr>
            <w:tcW w:w="1418" w:type="dxa"/>
            <w:tcBorders>
              <w:left w:val="single" w:color="auto" w:sz="4" w:space="0"/>
              <w:right w:val="single" w:color="auto" w:sz="4" w:space="0"/>
            </w:tcBorders>
          </w:tcPr>
          <w:p>
            <w:r>
              <w:rPr>
                <w:rFonts w:hint="eastAsia"/>
              </w:rPr>
              <w:t>SJSFXZZGJG</w:t>
            </w:r>
          </w:p>
        </w:tc>
        <w:tc>
          <w:tcPr>
            <w:tcW w:w="1735" w:type="dxa"/>
            <w:tcBorders>
              <w:left w:val="single" w:color="auto" w:sz="4" w:space="0"/>
              <w:right w:val="single" w:color="auto" w:sz="4" w:space="0"/>
            </w:tcBorders>
          </w:tcPr>
          <w:p>
            <w:r>
              <w:rPr>
                <w:rFonts w:hint="eastAsia"/>
              </w:rPr>
              <w:t>varchar(18)</w:t>
            </w:r>
          </w:p>
        </w:tc>
        <w:tc>
          <w:tcPr>
            <w:tcW w:w="1100" w:type="dxa"/>
            <w:tcBorders>
              <w:left w:val="single" w:color="auto" w:sz="4" w:space="0"/>
              <w:right w:val="single" w:color="auto" w:sz="4" w:space="0"/>
            </w:tcBorders>
          </w:tcPr>
          <w:p>
            <w:pPr>
              <w:pStyle w:val="8"/>
            </w:pPr>
            <w:r>
              <w:rPr>
                <w:rFonts w:hint="eastAsia"/>
              </w:rPr>
              <w:t>否</w:t>
            </w:r>
          </w:p>
        </w:tc>
        <w:tc>
          <w:tcPr>
            <w:tcW w:w="2245" w:type="dxa"/>
            <w:tcBorders>
              <w:left w:val="single" w:color="auto" w:sz="4" w:space="0"/>
              <w:right w:val="single" w:color="auto" w:sz="4" w:space="0"/>
            </w:tcBorders>
          </w:tcPr>
          <w:p>
            <w:pPr>
              <w:pStyle w:val="8"/>
            </w:pPr>
            <w:r>
              <w:rPr>
                <w:rFonts w:hint="eastAsia"/>
              </w:rPr>
              <w:t>如:</w:t>
            </w:r>
            <w:r>
              <w:t>220000010001010001</w:t>
            </w:r>
          </w:p>
        </w:tc>
        <w:tc>
          <w:tcPr>
            <w:tcW w:w="1745" w:type="dxa"/>
            <w:tcBorders>
              <w:left w:val="single" w:color="auto" w:sz="4" w:space="0"/>
            </w:tcBorders>
          </w:tcPr>
          <w:p>
            <w:r>
              <w:rPr>
                <w:rFonts w:hint="eastAsia"/>
              </w:rPr>
              <w:t>上级机构编码，司法厅(局)填写司法部机构编码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tcPr>
          <w:p>
            <w:r>
              <w:rPr>
                <w:rFonts w:hint="eastAsia"/>
              </w:rPr>
              <w:t>联系电话</w:t>
            </w:r>
          </w:p>
        </w:tc>
        <w:tc>
          <w:tcPr>
            <w:tcW w:w="1418" w:type="dxa"/>
            <w:tcBorders>
              <w:left w:val="single" w:color="auto" w:sz="4" w:space="0"/>
              <w:right w:val="single" w:color="auto" w:sz="4" w:space="0"/>
            </w:tcBorders>
          </w:tcPr>
          <w:p>
            <w:r>
              <w:rPr>
                <w:rFonts w:hint="eastAsia"/>
              </w:rPr>
              <w:t>LXDH</w:t>
            </w:r>
          </w:p>
        </w:tc>
        <w:tc>
          <w:tcPr>
            <w:tcW w:w="1735" w:type="dxa"/>
            <w:tcBorders>
              <w:left w:val="single" w:color="auto" w:sz="4" w:space="0"/>
              <w:right w:val="single" w:color="auto" w:sz="4" w:space="0"/>
            </w:tcBorders>
          </w:tcPr>
          <w:p>
            <w:r>
              <w:rPr>
                <w:rFonts w:hint="eastAsia"/>
              </w:rPr>
              <w:t>varchar(50)</w:t>
            </w:r>
          </w:p>
        </w:tc>
        <w:tc>
          <w:tcPr>
            <w:tcW w:w="1100" w:type="dxa"/>
            <w:tcBorders>
              <w:left w:val="single" w:color="auto" w:sz="4" w:space="0"/>
              <w:right w:val="single" w:color="auto" w:sz="4" w:space="0"/>
            </w:tcBorders>
          </w:tcPr>
          <w:p>
            <w:pPr>
              <w:pStyle w:val="8"/>
            </w:pPr>
            <w:r>
              <w:rPr>
                <w:rFonts w:hint="eastAsia"/>
              </w:rPr>
              <w:t>否</w:t>
            </w:r>
          </w:p>
        </w:tc>
        <w:tc>
          <w:tcPr>
            <w:tcW w:w="2245" w:type="dxa"/>
            <w:tcBorders>
              <w:left w:val="single" w:color="auto" w:sz="4" w:space="0"/>
              <w:right w:val="single" w:color="auto" w:sz="4" w:space="0"/>
            </w:tcBorders>
          </w:tcPr>
          <w:p>
            <w:pPr>
              <w:pStyle w:val="8"/>
            </w:pPr>
            <w:r>
              <w:rPr>
                <w:rFonts w:hint="eastAsia"/>
              </w:rPr>
              <w:t>如:0431-87654321</w:t>
            </w:r>
          </w:p>
        </w:tc>
        <w:tc>
          <w:tcPr>
            <w:tcW w:w="1745" w:type="dxa"/>
            <w:tcBorders>
              <w:left w:val="single" w:color="auto" w:sz="4" w:space="0"/>
            </w:tcBorders>
          </w:tcPr>
          <w:p>
            <w:pPr>
              <w:rPr>
                <w:color w:val="0000FF"/>
              </w:rPr>
            </w:pPr>
            <w:r>
              <w:rPr>
                <w:rFonts w:hint="eastAsia"/>
              </w:rPr>
              <w:t>固定号码或者手机号码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tcPr>
          <w:p>
            <w:r>
              <w:rPr>
                <w:rFonts w:hint="eastAsia"/>
              </w:rPr>
              <w:t>电子邮箱</w:t>
            </w:r>
          </w:p>
        </w:tc>
        <w:tc>
          <w:tcPr>
            <w:tcW w:w="1418" w:type="dxa"/>
            <w:tcBorders>
              <w:left w:val="single" w:color="auto" w:sz="4" w:space="0"/>
              <w:right w:val="single" w:color="auto" w:sz="4" w:space="0"/>
            </w:tcBorders>
          </w:tcPr>
          <w:p>
            <w:r>
              <w:rPr>
                <w:rFonts w:hint="eastAsia"/>
              </w:rPr>
              <w:t>DZYX</w:t>
            </w:r>
          </w:p>
        </w:tc>
        <w:tc>
          <w:tcPr>
            <w:tcW w:w="1735" w:type="dxa"/>
            <w:tcBorders>
              <w:left w:val="single" w:color="auto" w:sz="4" w:space="0"/>
              <w:right w:val="single" w:color="auto" w:sz="4" w:space="0"/>
            </w:tcBorders>
          </w:tcPr>
          <w:p>
            <w:r>
              <w:rPr>
                <w:rFonts w:hint="eastAsia"/>
              </w:rPr>
              <w:t>varchar(60)</w:t>
            </w:r>
          </w:p>
        </w:tc>
        <w:tc>
          <w:tcPr>
            <w:tcW w:w="1100" w:type="dxa"/>
            <w:tcBorders>
              <w:left w:val="single" w:color="auto" w:sz="4" w:space="0"/>
              <w:right w:val="single" w:color="auto" w:sz="4" w:space="0"/>
            </w:tcBorders>
          </w:tcPr>
          <w:p>
            <w:pPr>
              <w:pStyle w:val="8"/>
            </w:pPr>
            <w:r>
              <w:rPr>
                <w:rFonts w:hint="eastAsia"/>
              </w:rPr>
              <w:t>否</w:t>
            </w:r>
          </w:p>
        </w:tc>
        <w:tc>
          <w:tcPr>
            <w:tcW w:w="2245" w:type="dxa"/>
            <w:tcBorders>
              <w:left w:val="single" w:color="auto" w:sz="4" w:space="0"/>
              <w:right w:val="single" w:color="auto" w:sz="4" w:space="0"/>
            </w:tcBorders>
          </w:tcPr>
          <w:p>
            <w:pPr>
              <w:pStyle w:val="8"/>
            </w:pPr>
            <w:r>
              <w:rPr>
                <w:rFonts w:hint="eastAsia"/>
              </w:rPr>
              <w:t>如：</w:t>
            </w:r>
            <w:r>
              <w:t>jlsft@jl.gov.cn</w:t>
            </w:r>
          </w:p>
        </w:tc>
        <w:tc>
          <w:tcPr>
            <w:tcW w:w="1745" w:type="dxa"/>
            <w:tcBorders>
              <w:left w:val="single" w:color="auto" w:sz="4" w:space="0"/>
            </w:tcBorders>
          </w:tcPr>
          <w:p>
            <w:r>
              <w:rPr>
                <w:rFonts w:hint="eastAsia"/>
              </w:rPr>
              <w:t>组织机构邮箱</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tcPr>
          <w:p>
            <w:r>
              <w:rPr>
                <w:rFonts w:hint="eastAsia"/>
              </w:rPr>
              <w:t>地址</w:t>
            </w:r>
          </w:p>
        </w:tc>
        <w:tc>
          <w:tcPr>
            <w:tcW w:w="1418" w:type="dxa"/>
            <w:tcBorders>
              <w:left w:val="single" w:color="auto" w:sz="4" w:space="0"/>
              <w:right w:val="single" w:color="auto" w:sz="4" w:space="0"/>
            </w:tcBorders>
          </w:tcPr>
          <w:p>
            <w:r>
              <w:rPr>
                <w:rFonts w:hint="eastAsia"/>
              </w:rPr>
              <w:t>DZ</w:t>
            </w:r>
          </w:p>
        </w:tc>
        <w:tc>
          <w:tcPr>
            <w:tcW w:w="1735" w:type="dxa"/>
            <w:tcBorders>
              <w:left w:val="single" w:color="auto" w:sz="4" w:space="0"/>
              <w:right w:val="single" w:color="auto" w:sz="4" w:space="0"/>
            </w:tcBorders>
          </w:tcPr>
          <w:p>
            <w:r>
              <w:rPr>
                <w:rFonts w:hint="eastAsia"/>
              </w:rPr>
              <w:t>varchar(200)</w:t>
            </w:r>
          </w:p>
        </w:tc>
        <w:tc>
          <w:tcPr>
            <w:tcW w:w="1100" w:type="dxa"/>
            <w:tcBorders>
              <w:left w:val="single" w:color="auto" w:sz="4" w:space="0"/>
              <w:right w:val="single" w:color="auto" w:sz="4" w:space="0"/>
            </w:tcBorders>
          </w:tcPr>
          <w:p>
            <w:pPr>
              <w:pStyle w:val="8"/>
            </w:pPr>
            <w:r>
              <w:rPr>
                <w:rFonts w:hint="eastAsia"/>
              </w:rPr>
              <w:t>否</w:t>
            </w:r>
          </w:p>
        </w:tc>
        <w:tc>
          <w:tcPr>
            <w:tcW w:w="2245" w:type="dxa"/>
            <w:tcBorders>
              <w:left w:val="single" w:color="auto" w:sz="4" w:space="0"/>
              <w:right w:val="single" w:color="auto" w:sz="4" w:space="0"/>
            </w:tcBorders>
          </w:tcPr>
          <w:p>
            <w:pPr>
              <w:pStyle w:val="8"/>
              <w:rPr>
                <w:shd w:val="clear" w:color="auto" w:fill="FFFFFF"/>
              </w:rPr>
            </w:pPr>
            <w:r>
              <w:rPr>
                <w:rFonts w:hint="eastAsia"/>
              </w:rPr>
              <w:t>如:</w:t>
            </w:r>
            <w:r>
              <w:rPr>
                <w:shd w:val="clear" w:color="auto" w:fill="FFFFFF"/>
              </w:rPr>
              <w:t>长春市朝阳区人民</w:t>
            </w:r>
          </w:p>
          <w:p>
            <w:pPr>
              <w:pStyle w:val="8"/>
              <w:ind w:left="0" w:firstLine="0"/>
              <w:rPr>
                <w:shd w:val="clear" w:color="auto" w:fill="FFFFFF"/>
              </w:rPr>
            </w:pPr>
            <w:r>
              <w:rPr>
                <w:rFonts w:hint="eastAsia"/>
                <w:shd w:val="clear" w:color="auto" w:fill="FFFFFF"/>
              </w:rPr>
              <w:t>大街1485号</w:t>
            </w:r>
          </w:p>
        </w:tc>
        <w:tc>
          <w:tcPr>
            <w:tcW w:w="1745" w:type="dxa"/>
            <w:tcBorders>
              <w:left w:val="single" w:color="auto" w:sz="4" w:space="0"/>
            </w:tcBorders>
          </w:tcPr>
          <w:p>
            <w:r>
              <w:rPr>
                <w:rFonts w:hint="eastAsia"/>
              </w:rPr>
              <w:t>组织机构地址</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tcPr>
          <w:p>
            <w:r>
              <w:rPr>
                <w:rFonts w:hint="eastAsia"/>
              </w:rPr>
              <w:t>机构状态</w:t>
            </w:r>
          </w:p>
        </w:tc>
        <w:tc>
          <w:tcPr>
            <w:tcW w:w="1418" w:type="dxa"/>
            <w:tcBorders>
              <w:left w:val="single" w:color="auto" w:sz="4" w:space="0"/>
              <w:right w:val="single" w:color="auto" w:sz="4" w:space="0"/>
            </w:tcBorders>
          </w:tcPr>
          <w:p>
            <w:r>
              <w:rPr>
                <w:rFonts w:hint="eastAsia"/>
              </w:rPr>
              <w:t>status</w:t>
            </w:r>
          </w:p>
        </w:tc>
        <w:tc>
          <w:tcPr>
            <w:tcW w:w="1735" w:type="dxa"/>
            <w:tcBorders>
              <w:left w:val="single" w:color="auto" w:sz="4" w:space="0"/>
              <w:right w:val="single" w:color="auto" w:sz="4" w:space="0"/>
            </w:tcBorders>
          </w:tcPr>
          <w:p>
            <w:r>
              <w:rPr>
                <w:rFonts w:hint="eastAsia"/>
              </w:rPr>
              <w:t>varchar(2)</w:t>
            </w:r>
          </w:p>
        </w:tc>
        <w:tc>
          <w:tcPr>
            <w:tcW w:w="1100" w:type="dxa"/>
            <w:tcBorders>
              <w:left w:val="single" w:color="auto" w:sz="4" w:space="0"/>
              <w:right w:val="single" w:color="auto" w:sz="4" w:space="0"/>
            </w:tcBorders>
          </w:tcPr>
          <w:p>
            <w:pPr>
              <w:pStyle w:val="8"/>
            </w:pPr>
            <w:r>
              <w:rPr>
                <w:rFonts w:hint="eastAsia"/>
              </w:rPr>
              <w:t>否</w:t>
            </w:r>
          </w:p>
        </w:tc>
        <w:tc>
          <w:tcPr>
            <w:tcW w:w="2245" w:type="dxa"/>
            <w:tcBorders>
              <w:left w:val="single" w:color="auto" w:sz="4" w:space="0"/>
              <w:right w:val="single" w:color="auto" w:sz="4" w:space="0"/>
            </w:tcBorders>
          </w:tcPr>
          <w:p>
            <w:pPr>
              <w:pStyle w:val="8"/>
            </w:pPr>
            <w:r>
              <w:rPr>
                <w:rFonts w:hint="eastAsia"/>
              </w:rPr>
              <w:t>0：正常</w:t>
            </w:r>
          </w:p>
          <w:p>
            <w:pPr>
              <w:pStyle w:val="8"/>
            </w:pPr>
            <w:r>
              <w:rPr>
                <w:rFonts w:hint="eastAsia"/>
              </w:rPr>
              <w:t>1：筹建中</w:t>
            </w:r>
          </w:p>
          <w:p>
            <w:pPr>
              <w:pStyle w:val="8"/>
            </w:pPr>
            <w:r>
              <w:rPr>
                <w:rFonts w:hint="eastAsia"/>
              </w:rPr>
              <w:t>2：已撤销</w:t>
            </w:r>
          </w:p>
        </w:tc>
        <w:tc>
          <w:tcPr>
            <w:tcW w:w="1745" w:type="dxa"/>
            <w:tcBorders>
              <w:left w:val="single" w:color="auto" w:sz="4" w:space="0"/>
            </w:tcBorders>
          </w:tcPr>
          <w:p>
            <w:r>
              <w:rPr>
                <w:rFonts w:hint="eastAsia"/>
              </w:rPr>
              <w:t>机构当前状态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tcPr>
          <w:p>
            <w:r>
              <w:rPr>
                <w:rFonts w:hint="eastAsia"/>
              </w:rPr>
              <w:t>编制人数</w:t>
            </w:r>
          </w:p>
        </w:tc>
        <w:tc>
          <w:tcPr>
            <w:tcW w:w="1418" w:type="dxa"/>
            <w:tcBorders>
              <w:left w:val="single" w:color="auto" w:sz="4" w:space="0"/>
              <w:right w:val="single" w:color="auto" w:sz="4" w:space="0"/>
            </w:tcBorders>
          </w:tcPr>
          <w:p>
            <w:r>
              <w:rPr>
                <w:rFonts w:hint="eastAsia"/>
              </w:rPr>
              <w:t>max</w:t>
            </w:r>
            <w:r>
              <w:t>_</w:t>
            </w:r>
            <w:r>
              <w:rPr>
                <w:rFonts w:hint="eastAsia"/>
              </w:rPr>
              <w:t>num</w:t>
            </w:r>
          </w:p>
        </w:tc>
        <w:tc>
          <w:tcPr>
            <w:tcW w:w="1735" w:type="dxa"/>
            <w:tcBorders>
              <w:left w:val="single" w:color="auto" w:sz="4" w:space="0"/>
              <w:right w:val="single" w:color="auto" w:sz="4" w:space="0"/>
            </w:tcBorders>
          </w:tcPr>
          <w:p>
            <w:r>
              <w:rPr>
                <w:rFonts w:hint="eastAsia"/>
              </w:rPr>
              <w:t>int</w:t>
            </w:r>
          </w:p>
        </w:tc>
        <w:tc>
          <w:tcPr>
            <w:tcW w:w="1100" w:type="dxa"/>
            <w:tcBorders>
              <w:left w:val="single" w:color="auto" w:sz="4" w:space="0"/>
              <w:right w:val="single" w:color="auto" w:sz="4" w:space="0"/>
            </w:tcBorders>
          </w:tcPr>
          <w:p>
            <w:pPr>
              <w:pStyle w:val="8"/>
            </w:pPr>
            <w:r>
              <w:rPr>
                <w:rFonts w:hint="eastAsia"/>
              </w:rPr>
              <w:t>否</w:t>
            </w:r>
          </w:p>
        </w:tc>
        <w:tc>
          <w:tcPr>
            <w:tcW w:w="2245" w:type="dxa"/>
            <w:tcBorders>
              <w:left w:val="single" w:color="auto" w:sz="4" w:space="0"/>
              <w:right w:val="single" w:color="auto" w:sz="4" w:space="0"/>
            </w:tcBorders>
          </w:tcPr>
          <w:p>
            <w:pPr>
              <w:pStyle w:val="8"/>
            </w:pPr>
            <w:r>
              <w:rPr>
                <w:rFonts w:hint="eastAsia"/>
              </w:rPr>
              <w:t>如：50</w:t>
            </w:r>
          </w:p>
        </w:tc>
        <w:tc>
          <w:tcPr>
            <w:tcW w:w="1745" w:type="dxa"/>
            <w:tcBorders>
              <w:left w:val="single" w:color="auto" w:sz="4" w:space="0"/>
            </w:tcBorders>
          </w:tcPr>
          <w:p>
            <w:r>
              <w:rPr>
                <w:rFonts w:hint="eastAsia"/>
              </w:rPr>
              <w:t>机构最大编制人数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tcPr>
          <w:p>
            <w:r>
              <w:rPr>
                <w:rFonts w:hint="eastAsia"/>
              </w:rPr>
              <w:t>现有成员</w:t>
            </w:r>
          </w:p>
        </w:tc>
        <w:tc>
          <w:tcPr>
            <w:tcW w:w="1418" w:type="dxa"/>
            <w:tcBorders>
              <w:left w:val="single" w:color="auto" w:sz="4" w:space="0"/>
              <w:right w:val="single" w:color="auto" w:sz="4" w:space="0"/>
            </w:tcBorders>
          </w:tcPr>
          <w:p>
            <w:r>
              <w:rPr>
                <w:rFonts w:hint="eastAsia"/>
              </w:rPr>
              <w:t>origin_num</w:t>
            </w:r>
          </w:p>
        </w:tc>
        <w:tc>
          <w:tcPr>
            <w:tcW w:w="1735" w:type="dxa"/>
            <w:tcBorders>
              <w:left w:val="single" w:color="auto" w:sz="4" w:space="0"/>
              <w:right w:val="single" w:color="auto" w:sz="4" w:space="0"/>
            </w:tcBorders>
          </w:tcPr>
          <w:p>
            <w:r>
              <w:rPr>
                <w:rFonts w:hint="eastAsia"/>
              </w:rPr>
              <w:t>int</w:t>
            </w:r>
          </w:p>
        </w:tc>
        <w:tc>
          <w:tcPr>
            <w:tcW w:w="1100" w:type="dxa"/>
            <w:tcBorders>
              <w:left w:val="single" w:color="auto" w:sz="4" w:space="0"/>
              <w:right w:val="single" w:color="auto" w:sz="4" w:space="0"/>
            </w:tcBorders>
          </w:tcPr>
          <w:p>
            <w:pPr>
              <w:pStyle w:val="8"/>
            </w:pPr>
            <w:r>
              <w:rPr>
                <w:rFonts w:hint="eastAsia"/>
              </w:rPr>
              <w:t>是</w:t>
            </w:r>
          </w:p>
        </w:tc>
        <w:tc>
          <w:tcPr>
            <w:tcW w:w="2245" w:type="dxa"/>
            <w:tcBorders>
              <w:left w:val="single" w:color="auto" w:sz="4" w:space="0"/>
              <w:right w:val="single" w:color="auto" w:sz="4" w:space="0"/>
            </w:tcBorders>
          </w:tcPr>
          <w:p>
            <w:pPr>
              <w:pStyle w:val="8"/>
            </w:pPr>
            <w:r>
              <w:rPr>
                <w:rFonts w:hint="eastAsia"/>
              </w:rPr>
              <w:t>如：48</w:t>
            </w:r>
          </w:p>
        </w:tc>
        <w:tc>
          <w:tcPr>
            <w:tcW w:w="1745" w:type="dxa"/>
            <w:tcBorders>
              <w:left w:val="single" w:color="auto" w:sz="4" w:space="0"/>
            </w:tcBorders>
          </w:tcPr>
          <w:p>
            <w:r>
              <w:rPr>
                <w:rFonts w:hint="eastAsia"/>
              </w:rPr>
              <w:t>当前机构现有成员，默认为0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tcPr>
          <w:p>
            <w:r>
              <w:rPr>
                <w:rFonts w:hint="eastAsia"/>
              </w:rPr>
              <w:t>职能表述</w:t>
            </w:r>
          </w:p>
        </w:tc>
        <w:tc>
          <w:tcPr>
            <w:tcW w:w="1418" w:type="dxa"/>
            <w:tcBorders>
              <w:left w:val="single" w:color="auto" w:sz="4" w:space="0"/>
              <w:right w:val="single" w:color="auto" w:sz="4" w:space="0"/>
            </w:tcBorders>
          </w:tcPr>
          <w:p>
            <w:r>
              <w:rPr>
                <w:rFonts w:hint="eastAsia"/>
              </w:rPr>
              <w:t>origin_description</w:t>
            </w:r>
          </w:p>
        </w:tc>
        <w:tc>
          <w:tcPr>
            <w:tcW w:w="1735" w:type="dxa"/>
            <w:tcBorders>
              <w:left w:val="single" w:color="auto" w:sz="4" w:space="0"/>
              <w:right w:val="single" w:color="auto" w:sz="4" w:space="0"/>
            </w:tcBorders>
          </w:tcPr>
          <w:p>
            <w:r>
              <w:rPr>
                <w:rFonts w:hint="eastAsia"/>
              </w:rPr>
              <w:t>varchar(200)</w:t>
            </w:r>
          </w:p>
        </w:tc>
        <w:tc>
          <w:tcPr>
            <w:tcW w:w="1100" w:type="dxa"/>
            <w:tcBorders>
              <w:left w:val="single" w:color="auto" w:sz="4" w:space="0"/>
              <w:right w:val="single" w:color="auto" w:sz="4" w:space="0"/>
            </w:tcBorders>
          </w:tcPr>
          <w:p>
            <w:pPr>
              <w:pStyle w:val="8"/>
            </w:pPr>
            <w:r>
              <w:rPr>
                <w:rFonts w:hint="eastAsia"/>
              </w:rPr>
              <w:t>否</w:t>
            </w:r>
          </w:p>
        </w:tc>
        <w:tc>
          <w:tcPr>
            <w:tcW w:w="2245" w:type="dxa"/>
            <w:tcBorders>
              <w:left w:val="single" w:color="auto" w:sz="4" w:space="0"/>
              <w:right w:val="single" w:color="auto" w:sz="4" w:space="0"/>
            </w:tcBorders>
          </w:tcPr>
          <w:p>
            <w:pPr>
              <w:pStyle w:val="8"/>
            </w:pPr>
            <w:r>
              <w:rPr>
                <w:rFonts w:hint="eastAsia"/>
              </w:rPr>
              <w:t>如：</w:t>
            </w:r>
            <w:r>
              <w:t>负责全省社区矫</w:t>
            </w:r>
          </w:p>
          <w:p>
            <w:pPr>
              <w:pStyle w:val="8"/>
            </w:pPr>
            <w:r>
              <w:t>正工作的统筹规划、</w:t>
            </w:r>
          </w:p>
          <w:p>
            <w:pPr>
              <w:pStyle w:val="8"/>
            </w:pPr>
            <w:r>
              <w:t>政策制定、监督指导</w:t>
            </w:r>
          </w:p>
        </w:tc>
        <w:tc>
          <w:tcPr>
            <w:tcW w:w="1745" w:type="dxa"/>
            <w:tcBorders>
              <w:left w:val="single" w:color="auto" w:sz="4" w:space="0"/>
            </w:tcBorders>
          </w:tcPr>
          <w:p>
            <w:r>
              <w:rPr>
                <w:rFonts w:hint="eastAsia"/>
              </w:rPr>
              <w:t>机构职能描述说明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tcPr>
          <w:p>
            <w:r>
              <w:rPr>
                <w:rFonts w:hint="eastAsia"/>
              </w:rPr>
              <w:t>管辖区域</w:t>
            </w:r>
          </w:p>
        </w:tc>
        <w:tc>
          <w:tcPr>
            <w:tcW w:w="1418" w:type="dxa"/>
            <w:tcBorders>
              <w:left w:val="single" w:color="auto" w:sz="4" w:space="0"/>
              <w:right w:val="single" w:color="auto" w:sz="4" w:space="0"/>
            </w:tcBorders>
          </w:tcPr>
          <w:p>
            <w:r>
              <w:rPr>
                <w:rFonts w:hint="eastAsia"/>
              </w:rPr>
              <w:t>origin_precinct</w:t>
            </w:r>
          </w:p>
        </w:tc>
        <w:tc>
          <w:tcPr>
            <w:tcW w:w="1735" w:type="dxa"/>
            <w:tcBorders>
              <w:left w:val="single" w:color="auto" w:sz="4" w:space="0"/>
              <w:right w:val="single" w:color="auto" w:sz="4" w:space="0"/>
            </w:tcBorders>
          </w:tcPr>
          <w:p>
            <w:r>
              <w:rPr>
                <w:rFonts w:hint="eastAsia"/>
              </w:rPr>
              <w:t>varchar(50)</w:t>
            </w:r>
          </w:p>
        </w:tc>
        <w:tc>
          <w:tcPr>
            <w:tcW w:w="1100" w:type="dxa"/>
            <w:tcBorders>
              <w:left w:val="single" w:color="auto" w:sz="4" w:space="0"/>
              <w:right w:val="single" w:color="auto" w:sz="4" w:space="0"/>
            </w:tcBorders>
          </w:tcPr>
          <w:p>
            <w:pPr>
              <w:pStyle w:val="8"/>
            </w:pPr>
            <w:r>
              <w:rPr>
                <w:rFonts w:hint="eastAsia"/>
              </w:rPr>
              <w:t>否</w:t>
            </w:r>
          </w:p>
        </w:tc>
        <w:tc>
          <w:tcPr>
            <w:tcW w:w="2245" w:type="dxa"/>
            <w:tcBorders>
              <w:left w:val="single" w:color="auto" w:sz="4" w:space="0"/>
              <w:right w:val="single" w:color="auto" w:sz="4" w:space="0"/>
            </w:tcBorders>
          </w:tcPr>
          <w:p>
            <w:pPr>
              <w:pStyle w:val="8"/>
            </w:pPr>
            <w:r>
              <w:rPr>
                <w:rFonts w:hint="eastAsia"/>
              </w:rPr>
              <w:t>如：吉林省全境</w:t>
            </w:r>
          </w:p>
        </w:tc>
        <w:tc>
          <w:tcPr>
            <w:tcW w:w="1745" w:type="dxa"/>
            <w:tcBorders>
              <w:left w:val="single" w:color="auto" w:sz="4" w:space="0"/>
            </w:tcBorders>
          </w:tcPr>
          <w:p>
            <w:r>
              <w:rPr>
                <w:rFonts w:hint="eastAsia"/>
              </w:rPr>
              <w:t>组织的管辖区域</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tcPr>
          <w:p>
            <w:pPr>
              <w:rPr>
                <w:rFonts w:hint="eastAsia"/>
              </w:rPr>
            </w:pPr>
          </w:p>
        </w:tc>
        <w:tc>
          <w:tcPr>
            <w:tcW w:w="1418" w:type="dxa"/>
            <w:tcBorders>
              <w:left w:val="single" w:color="auto" w:sz="4" w:space="0"/>
              <w:right w:val="single" w:color="auto" w:sz="4" w:space="0"/>
            </w:tcBorders>
          </w:tcPr>
          <w:p>
            <w:pPr>
              <w:rPr>
                <w:rFonts w:hint="eastAsia"/>
              </w:rPr>
            </w:pPr>
          </w:p>
        </w:tc>
        <w:tc>
          <w:tcPr>
            <w:tcW w:w="1735" w:type="dxa"/>
            <w:tcBorders>
              <w:left w:val="single" w:color="auto" w:sz="4" w:space="0"/>
              <w:right w:val="single" w:color="auto" w:sz="4" w:space="0"/>
            </w:tcBorders>
          </w:tcPr>
          <w:p>
            <w:pPr>
              <w:rPr>
                <w:rFonts w:hint="eastAsia"/>
              </w:rPr>
            </w:pPr>
          </w:p>
        </w:tc>
        <w:tc>
          <w:tcPr>
            <w:tcW w:w="1100" w:type="dxa"/>
            <w:tcBorders>
              <w:left w:val="single" w:color="auto" w:sz="4" w:space="0"/>
              <w:right w:val="single" w:color="auto" w:sz="4" w:space="0"/>
            </w:tcBorders>
          </w:tcPr>
          <w:p>
            <w:pPr>
              <w:pStyle w:val="8"/>
              <w:rPr>
                <w:rFonts w:hint="eastAsia"/>
              </w:rPr>
            </w:pPr>
          </w:p>
        </w:tc>
        <w:tc>
          <w:tcPr>
            <w:tcW w:w="2245" w:type="dxa"/>
            <w:tcBorders>
              <w:left w:val="single" w:color="auto" w:sz="4" w:space="0"/>
              <w:right w:val="single" w:color="auto" w:sz="4" w:space="0"/>
            </w:tcBorders>
          </w:tcPr>
          <w:p>
            <w:pPr>
              <w:pStyle w:val="8"/>
              <w:rPr>
                <w:rFonts w:hint="eastAsia"/>
              </w:rPr>
            </w:pPr>
          </w:p>
        </w:tc>
        <w:tc>
          <w:tcPr>
            <w:tcW w:w="1745" w:type="dxa"/>
            <w:tcBorders>
              <w:left w:val="single" w:color="auto" w:sz="4" w:space="0"/>
            </w:tcBorders>
          </w:tcPr>
          <w:p>
            <w:pPr>
              <w:rPr>
                <w:rFonts w:hint="eastAsi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99" w:hRule="atLeast"/>
          <w:jc w:val="center"/>
        </w:trPr>
        <w:tc>
          <w:tcPr>
            <w:tcW w:w="1237" w:type="dxa"/>
          </w:tcPr>
          <w:p>
            <w:pPr>
              <w:jc w:val="center"/>
              <w:rPr>
                <w:b/>
              </w:rPr>
            </w:pPr>
            <w:r>
              <w:rPr>
                <w:rFonts w:hint="eastAsia"/>
                <w:b/>
              </w:rPr>
              <w:t>中文名称</w:t>
            </w:r>
          </w:p>
        </w:tc>
        <w:tc>
          <w:tcPr>
            <w:tcW w:w="1418" w:type="dxa"/>
          </w:tcPr>
          <w:p>
            <w:pPr>
              <w:jc w:val="center"/>
              <w:rPr>
                <w:b/>
              </w:rPr>
            </w:pPr>
            <w:r>
              <w:rPr>
                <w:rFonts w:hint="eastAsia"/>
                <w:b/>
              </w:rPr>
              <w:t>属性名称</w:t>
            </w:r>
          </w:p>
        </w:tc>
        <w:tc>
          <w:tcPr>
            <w:tcW w:w="1735" w:type="dxa"/>
          </w:tcPr>
          <w:p>
            <w:pPr>
              <w:jc w:val="center"/>
              <w:rPr>
                <w:b/>
              </w:rPr>
            </w:pPr>
            <w:r>
              <w:rPr>
                <w:rFonts w:hint="eastAsia"/>
                <w:b/>
              </w:rPr>
              <w:t>类型</w:t>
            </w:r>
          </w:p>
        </w:tc>
        <w:tc>
          <w:tcPr>
            <w:tcW w:w="1100" w:type="dxa"/>
          </w:tcPr>
          <w:p>
            <w:pPr>
              <w:jc w:val="center"/>
              <w:rPr>
                <w:b/>
              </w:rPr>
            </w:pPr>
            <w:r>
              <w:rPr>
                <w:rFonts w:hint="eastAsia"/>
                <w:b/>
              </w:rPr>
              <w:t>是否为空</w:t>
            </w:r>
          </w:p>
        </w:tc>
        <w:tc>
          <w:tcPr>
            <w:tcW w:w="2245" w:type="dxa"/>
          </w:tcPr>
          <w:p>
            <w:pPr>
              <w:jc w:val="center"/>
              <w:rPr>
                <w:b/>
              </w:rPr>
            </w:pPr>
            <w:r>
              <w:rPr>
                <w:rFonts w:hint="eastAsia"/>
                <w:b/>
              </w:rPr>
              <w:t>取值范围或举例</w:t>
            </w:r>
          </w:p>
        </w:tc>
        <w:tc>
          <w:tcPr>
            <w:tcW w:w="1745" w:type="dxa"/>
          </w:tcPr>
          <w:p>
            <w:pPr>
              <w:jc w:val="center"/>
              <w:rPr>
                <w:b/>
              </w:rPr>
            </w:pPr>
            <w:r>
              <w:rPr>
                <w:rFonts w:hint="eastAsia"/>
                <w:b/>
              </w:rPr>
              <w:t>简要说明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wordWrap/>
              <w:jc w:val="center"/>
              <w:textAlignment w:val="center"/>
              <w:rPr>
                <w:rFonts w:hint="eastAsia"/>
                <w:b w:val="0"/>
                <w:bCs w:val="0"/>
                <w:color w:val="auto"/>
              </w:rPr>
            </w:pPr>
            <w:r>
              <w:rPr>
                <w:rFonts w:ascii="宋体" w:hAnsi="宋体" w:eastAsia="宋体" w:cs="宋体"/>
                <w:b w:val="0"/>
                <w:bCs w:val="0"/>
                <w:i w:val="0"/>
                <w:iCs w:val="0"/>
                <w:color w:val="auto"/>
                <w:kern w:val="0"/>
                <w:sz w:val="20"/>
                <w:szCs w:val="20"/>
                <w:lang w:val="en-US" w:eastAsia="zh-CN" w:bidi="ar"/>
              </w:rPr>
              <w:t>摄像头ID</w:t>
            </w:r>
          </w:p>
        </w:tc>
        <w:tc>
          <w:tcPr>
            <w:tcW w:w="1418" w:type="dxa"/>
            <w:tcBorders>
              <w:left w:val="single" w:color="auto" w:sz="4" w:space="0"/>
              <w:right w:val="single" w:color="auto" w:sz="4" w:space="0"/>
            </w:tcBorders>
            <w:vAlign w:val="center"/>
          </w:tcPr>
          <w:p>
            <w:pPr>
              <w:keepNext w:val="0"/>
              <w:keepLines w:val="0"/>
              <w:widowControl/>
              <w:suppressLineNumbers w:val="0"/>
              <w:wordWrap/>
              <w:jc w:val="center"/>
              <w:textAlignment w:val="center"/>
              <w:rPr>
                <w:rFonts w:hint="eastAsia"/>
                <w:b w:val="0"/>
                <w:bCs w:val="0"/>
                <w:color w:val="auto"/>
              </w:rPr>
            </w:pPr>
            <w:r>
              <w:rPr>
                <w:rFonts w:ascii="宋体" w:hAnsi="宋体" w:eastAsia="宋体" w:cs="宋体"/>
                <w:b w:val="0"/>
                <w:bCs w:val="0"/>
                <w:i w:val="0"/>
                <w:iCs w:val="0"/>
                <w:color w:val="auto"/>
                <w:kern w:val="0"/>
                <w:sz w:val="20"/>
                <w:szCs w:val="20"/>
                <w:lang w:val="en-US" w:eastAsia="zh-CN" w:bidi="ar"/>
              </w:rPr>
              <w:t>SXTID</w:t>
            </w:r>
          </w:p>
        </w:tc>
        <w:tc>
          <w:tcPr>
            <w:tcW w:w="1735" w:type="dxa"/>
            <w:tcBorders>
              <w:left w:val="single" w:color="auto" w:sz="4" w:space="0"/>
              <w:right w:val="single" w:color="auto" w:sz="4" w:space="0"/>
            </w:tcBorders>
            <w:vAlign w:val="center"/>
          </w:tcPr>
          <w:p>
            <w:pPr>
              <w:keepNext w:val="0"/>
              <w:keepLines w:val="0"/>
              <w:widowControl/>
              <w:suppressLineNumbers w:val="0"/>
              <w:wordWrap/>
              <w:jc w:val="center"/>
              <w:textAlignment w:val="center"/>
              <w:rPr>
                <w:rFonts w:hint="eastAsia"/>
                <w:b w:val="0"/>
                <w:bCs w:val="0"/>
                <w:color w:val="auto"/>
              </w:rPr>
            </w:pPr>
            <w:r>
              <w:rPr>
                <w:rFonts w:ascii="宋体" w:hAnsi="宋体" w:eastAsia="宋体" w:cs="宋体"/>
                <w:b w:val="0"/>
                <w:bCs w:val="0"/>
                <w:i w:val="0"/>
                <w:iCs w:val="0"/>
                <w:color w:val="auto"/>
                <w:kern w:val="0"/>
                <w:sz w:val="20"/>
                <w:szCs w:val="20"/>
                <w:lang w:val="en-US" w:eastAsia="zh-CN" w:bidi="ar"/>
              </w:rPr>
              <w:t>VARCHAR(20)</w:t>
            </w:r>
          </w:p>
        </w:tc>
        <w:tc>
          <w:tcPr>
            <w:tcW w:w="1100" w:type="dxa"/>
            <w:tcBorders>
              <w:left w:val="single" w:color="auto" w:sz="4" w:space="0"/>
              <w:right w:val="single" w:color="auto" w:sz="4" w:space="0"/>
            </w:tcBorders>
            <w:vAlign w:val="center"/>
          </w:tcPr>
          <w:p>
            <w:pPr>
              <w:keepNext w:val="0"/>
              <w:keepLines w:val="0"/>
              <w:widowControl/>
              <w:suppressLineNumbers w:val="0"/>
              <w:wordWrap/>
              <w:jc w:val="center"/>
              <w:textAlignment w:val="center"/>
              <w:rPr>
                <w:rFonts w:hint="eastAsia"/>
                <w:b w:val="0"/>
                <w:bCs w:val="0"/>
                <w:color w:val="auto"/>
              </w:rPr>
            </w:pPr>
            <w:r>
              <w:rPr>
                <w:rFonts w:ascii="宋体" w:hAnsi="宋体" w:eastAsia="宋体" w:cs="宋体"/>
                <w:b w:val="0"/>
                <w:bCs w:val="0"/>
                <w:i w:val="0"/>
                <w:iCs w:val="0"/>
                <w:color w:val="auto"/>
                <w:kern w:val="0"/>
                <w:sz w:val="20"/>
                <w:szCs w:val="20"/>
                <w:lang w:val="en-US" w:eastAsia="zh-CN" w:bidi="ar"/>
              </w:rPr>
              <w:t>否</w:t>
            </w:r>
          </w:p>
        </w:tc>
        <w:tc>
          <w:tcPr>
            <w:tcW w:w="2245" w:type="dxa"/>
            <w:tcBorders>
              <w:left w:val="single" w:color="auto" w:sz="4" w:space="0"/>
              <w:right w:val="single" w:color="auto" w:sz="4" w:space="0"/>
            </w:tcBorders>
            <w:vAlign w:val="center"/>
          </w:tcPr>
          <w:p>
            <w:pPr>
              <w:keepNext w:val="0"/>
              <w:keepLines w:val="0"/>
              <w:widowControl/>
              <w:suppressLineNumbers w:val="0"/>
              <w:wordWrap/>
              <w:jc w:val="center"/>
              <w:textAlignment w:val="center"/>
              <w:rPr>
                <w:rFonts w:hint="eastAsia"/>
                <w:b w:val="0"/>
                <w:bCs w:val="0"/>
                <w:color w:val="auto"/>
              </w:rPr>
            </w:pPr>
            <w:r>
              <w:rPr>
                <w:rFonts w:ascii="宋体" w:hAnsi="宋体" w:eastAsia="宋体" w:cs="宋体"/>
                <w:b w:val="0"/>
                <w:bCs w:val="0"/>
                <w:i w:val="0"/>
                <w:iCs w:val="0"/>
                <w:color w:val="auto"/>
                <w:kern w:val="0"/>
                <w:sz w:val="20"/>
                <w:szCs w:val="20"/>
                <w:lang w:val="en-US" w:eastAsia="zh-CN" w:bidi="ar"/>
              </w:rPr>
              <w:t>SXT001</w:t>
            </w:r>
          </w:p>
        </w:tc>
        <w:tc>
          <w:tcPr>
            <w:tcW w:w="1745" w:type="dxa"/>
            <w:tcBorders>
              <w:left w:val="single" w:color="auto" w:sz="4" w:space="0"/>
            </w:tcBorders>
            <w:vAlign w:val="center"/>
          </w:tcPr>
          <w:p>
            <w:pPr>
              <w:keepNext w:val="0"/>
              <w:keepLines w:val="0"/>
              <w:widowControl/>
              <w:suppressLineNumbers w:val="0"/>
              <w:wordWrap/>
              <w:jc w:val="center"/>
              <w:textAlignment w:val="center"/>
              <w:rPr>
                <w:rFonts w:hint="eastAsia"/>
                <w:b w:val="0"/>
                <w:bCs w:val="0"/>
                <w:color w:val="auto"/>
              </w:rPr>
            </w:pPr>
            <w:r>
              <w:rPr>
                <w:rFonts w:ascii="宋体" w:hAnsi="宋体" w:eastAsia="宋体" w:cs="宋体"/>
                <w:b w:val="0"/>
                <w:bCs w:val="0"/>
                <w:i w:val="0"/>
                <w:iCs w:val="0"/>
                <w:color w:val="auto"/>
                <w:kern w:val="0"/>
                <w:sz w:val="20"/>
                <w:szCs w:val="20"/>
                <w:lang w:val="en-US" w:eastAsia="zh-CN" w:bidi="ar"/>
              </w:rPr>
              <w:t>摄像头全局唯一主键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wordWrap/>
              <w:jc w:val="center"/>
              <w:textAlignment w:val="center"/>
              <w:rPr>
                <w:rFonts w:hint="eastAsia"/>
                <w:b w:val="0"/>
                <w:bCs w:val="0"/>
                <w:color w:val="auto"/>
              </w:rPr>
            </w:pPr>
            <w:r>
              <w:rPr>
                <w:rFonts w:ascii="宋体" w:hAnsi="宋体" w:eastAsia="宋体" w:cs="宋体"/>
                <w:b w:val="0"/>
                <w:bCs w:val="0"/>
                <w:i w:val="0"/>
                <w:iCs w:val="0"/>
                <w:color w:val="auto"/>
                <w:kern w:val="0"/>
                <w:sz w:val="20"/>
                <w:szCs w:val="20"/>
                <w:lang w:val="en-US" w:eastAsia="zh-CN" w:bidi="ar"/>
              </w:rPr>
              <w:t>机构编码</w:t>
            </w:r>
          </w:p>
        </w:tc>
        <w:tc>
          <w:tcPr>
            <w:tcW w:w="1418" w:type="dxa"/>
            <w:tcBorders>
              <w:left w:val="single" w:color="auto" w:sz="4" w:space="0"/>
              <w:right w:val="single" w:color="auto" w:sz="4" w:space="0"/>
            </w:tcBorders>
            <w:vAlign w:val="center"/>
          </w:tcPr>
          <w:p>
            <w:pPr>
              <w:keepNext w:val="0"/>
              <w:keepLines w:val="0"/>
              <w:widowControl/>
              <w:suppressLineNumbers w:val="0"/>
              <w:wordWrap/>
              <w:jc w:val="center"/>
              <w:textAlignment w:val="center"/>
              <w:rPr>
                <w:rFonts w:hint="eastAsia"/>
                <w:b w:val="0"/>
                <w:bCs w:val="0"/>
                <w:color w:val="auto"/>
              </w:rPr>
            </w:pPr>
            <w:r>
              <w:rPr>
                <w:rFonts w:ascii="宋体" w:hAnsi="宋体" w:eastAsia="宋体" w:cs="宋体"/>
                <w:b w:val="0"/>
                <w:bCs w:val="0"/>
                <w:i w:val="0"/>
                <w:iCs w:val="0"/>
                <w:color w:val="auto"/>
                <w:kern w:val="0"/>
                <w:sz w:val="20"/>
                <w:szCs w:val="20"/>
                <w:lang w:val="en-US" w:eastAsia="zh-CN" w:bidi="ar"/>
              </w:rPr>
              <w:t>JGBM</w:t>
            </w:r>
          </w:p>
        </w:tc>
        <w:tc>
          <w:tcPr>
            <w:tcW w:w="1735" w:type="dxa"/>
            <w:tcBorders>
              <w:left w:val="single" w:color="auto" w:sz="4" w:space="0"/>
              <w:right w:val="single" w:color="auto" w:sz="4" w:space="0"/>
            </w:tcBorders>
            <w:vAlign w:val="center"/>
          </w:tcPr>
          <w:p>
            <w:pPr>
              <w:keepNext w:val="0"/>
              <w:keepLines w:val="0"/>
              <w:widowControl/>
              <w:suppressLineNumbers w:val="0"/>
              <w:wordWrap/>
              <w:jc w:val="center"/>
              <w:textAlignment w:val="center"/>
              <w:rPr>
                <w:rFonts w:hint="eastAsia"/>
                <w:b w:val="0"/>
                <w:bCs w:val="0"/>
                <w:color w:val="auto"/>
              </w:rPr>
            </w:pPr>
            <w:r>
              <w:rPr>
                <w:rFonts w:ascii="宋体" w:hAnsi="宋体" w:eastAsia="宋体" w:cs="宋体"/>
                <w:b w:val="0"/>
                <w:bCs w:val="0"/>
                <w:i w:val="0"/>
                <w:iCs w:val="0"/>
                <w:color w:val="auto"/>
                <w:kern w:val="0"/>
                <w:sz w:val="20"/>
                <w:szCs w:val="20"/>
                <w:lang w:val="en-US" w:eastAsia="zh-CN" w:bidi="ar"/>
              </w:rPr>
              <w:t>VARCHAR(20)</w:t>
            </w:r>
          </w:p>
        </w:tc>
        <w:tc>
          <w:tcPr>
            <w:tcW w:w="1100" w:type="dxa"/>
            <w:tcBorders>
              <w:left w:val="single" w:color="auto" w:sz="4" w:space="0"/>
              <w:right w:val="single" w:color="auto" w:sz="4" w:space="0"/>
            </w:tcBorders>
            <w:vAlign w:val="center"/>
          </w:tcPr>
          <w:p>
            <w:pPr>
              <w:keepNext w:val="0"/>
              <w:keepLines w:val="0"/>
              <w:widowControl/>
              <w:suppressLineNumbers w:val="0"/>
              <w:wordWrap/>
              <w:jc w:val="center"/>
              <w:textAlignment w:val="center"/>
              <w:rPr>
                <w:rFonts w:hint="eastAsia"/>
                <w:b w:val="0"/>
                <w:bCs w:val="0"/>
                <w:color w:val="auto"/>
              </w:rPr>
            </w:pPr>
            <w:r>
              <w:rPr>
                <w:rFonts w:ascii="宋体" w:hAnsi="宋体" w:eastAsia="宋体" w:cs="宋体"/>
                <w:b w:val="0"/>
                <w:bCs w:val="0"/>
                <w:i w:val="0"/>
                <w:iCs w:val="0"/>
                <w:color w:val="auto"/>
                <w:kern w:val="0"/>
                <w:sz w:val="20"/>
                <w:szCs w:val="20"/>
                <w:lang w:val="en-US" w:eastAsia="zh-CN" w:bidi="ar"/>
              </w:rPr>
              <w:t>否</w:t>
            </w:r>
          </w:p>
        </w:tc>
        <w:tc>
          <w:tcPr>
            <w:tcW w:w="2245" w:type="dxa"/>
            <w:tcBorders>
              <w:left w:val="single" w:color="auto" w:sz="4" w:space="0"/>
              <w:right w:val="single" w:color="auto" w:sz="4" w:space="0"/>
            </w:tcBorders>
            <w:vAlign w:val="center"/>
          </w:tcPr>
          <w:p>
            <w:pPr>
              <w:keepNext w:val="0"/>
              <w:keepLines w:val="0"/>
              <w:widowControl/>
              <w:suppressLineNumbers w:val="0"/>
              <w:wordWrap/>
              <w:jc w:val="center"/>
              <w:textAlignment w:val="center"/>
              <w:rPr>
                <w:rFonts w:hint="eastAsia"/>
                <w:b w:val="0"/>
                <w:bCs w:val="0"/>
                <w:color w:val="auto"/>
              </w:rPr>
            </w:pPr>
            <w:r>
              <w:rPr>
                <w:rFonts w:ascii="宋体" w:hAnsi="宋体" w:eastAsia="宋体" w:cs="宋体"/>
                <w:b w:val="0"/>
                <w:bCs w:val="0"/>
                <w:i w:val="0"/>
                <w:iCs w:val="0"/>
                <w:color w:val="auto"/>
                <w:kern w:val="0"/>
                <w:sz w:val="20"/>
                <w:szCs w:val="20"/>
                <w:lang w:val="en-US" w:eastAsia="zh-CN" w:bidi="ar"/>
              </w:rPr>
              <w:t>JGBM001</w:t>
            </w:r>
          </w:p>
        </w:tc>
        <w:tc>
          <w:tcPr>
            <w:tcW w:w="1745" w:type="dxa"/>
            <w:tcBorders>
              <w:left w:val="single" w:color="auto" w:sz="4" w:space="0"/>
            </w:tcBorders>
            <w:vAlign w:val="center"/>
          </w:tcPr>
          <w:p>
            <w:pPr>
              <w:keepNext w:val="0"/>
              <w:keepLines w:val="0"/>
              <w:widowControl/>
              <w:suppressLineNumbers w:val="0"/>
              <w:wordWrap/>
              <w:jc w:val="center"/>
              <w:textAlignment w:val="center"/>
              <w:rPr>
                <w:rFonts w:hint="eastAsia"/>
                <w:b w:val="0"/>
                <w:bCs w:val="0"/>
                <w:color w:val="auto"/>
              </w:rPr>
            </w:pPr>
            <w:r>
              <w:rPr>
                <w:rFonts w:ascii="宋体" w:hAnsi="宋体" w:eastAsia="宋体" w:cs="宋体"/>
                <w:b w:val="0"/>
                <w:bCs w:val="0"/>
                <w:i w:val="0"/>
                <w:iCs w:val="0"/>
                <w:color w:val="auto"/>
                <w:kern w:val="0"/>
                <w:sz w:val="20"/>
                <w:szCs w:val="20"/>
                <w:lang w:val="en-US" w:eastAsia="zh-CN" w:bidi="ar"/>
              </w:rPr>
              <w:t>关联司法机构表的机构编码，外键，唯一标识所属司法机构</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wordWrap/>
              <w:jc w:val="center"/>
              <w:textAlignment w:val="center"/>
              <w:rPr>
                <w:rFonts w:hint="eastAsia"/>
                <w:b w:val="0"/>
                <w:bCs w:val="0"/>
                <w:color w:val="auto"/>
              </w:rPr>
            </w:pPr>
            <w:r>
              <w:rPr>
                <w:rFonts w:ascii="宋体" w:hAnsi="宋体" w:eastAsia="宋体" w:cs="宋体"/>
                <w:b w:val="0"/>
                <w:bCs w:val="0"/>
                <w:i w:val="0"/>
                <w:iCs w:val="0"/>
                <w:color w:val="auto"/>
                <w:kern w:val="0"/>
                <w:sz w:val="20"/>
                <w:szCs w:val="20"/>
                <w:lang w:val="en-US" w:eastAsia="zh-CN" w:bidi="ar"/>
              </w:rPr>
              <w:t>摄像头名称</w:t>
            </w:r>
          </w:p>
        </w:tc>
        <w:tc>
          <w:tcPr>
            <w:tcW w:w="1418" w:type="dxa"/>
            <w:tcBorders>
              <w:left w:val="single" w:color="auto" w:sz="4" w:space="0"/>
              <w:right w:val="single" w:color="auto" w:sz="4" w:space="0"/>
            </w:tcBorders>
            <w:vAlign w:val="center"/>
          </w:tcPr>
          <w:p>
            <w:pPr>
              <w:keepNext w:val="0"/>
              <w:keepLines w:val="0"/>
              <w:widowControl/>
              <w:suppressLineNumbers w:val="0"/>
              <w:wordWrap/>
              <w:jc w:val="center"/>
              <w:textAlignment w:val="center"/>
              <w:rPr>
                <w:rFonts w:hint="eastAsia"/>
                <w:b w:val="0"/>
                <w:bCs w:val="0"/>
                <w:color w:val="auto"/>
              </w:rPr>
            </w:pPr>
            <w:r>
              <w:rPr>
                <w:rFonts w:ascii="宋体" w:hAnsi="宋体" w:eastAsia="宋体" w:cs="宋体"/>
                <w:b w:val="0"/>
                <w:bCs w:val="0"/>
                <w:i w:val="0"/>
                <w:iCs w:val="0"/>
                <w:color w:val="auto"/>
                <w:kern w:val="0"/>
                <w:sz w:val="20"/>
                <w:szCs w:val="20"/>
                <w:lang w:val="en-US" w:eastAsia="zh-CN" w:bidi="ar"/>
              </w:rPr>
              <w:t>SXTMC</w:t>
            </w:r>
          </w:p>
        </w:tc>
        <w:tc>
          <w:tcPr>
            <w:tcW w:w="1735" w:type="dxa"/>
            <w:tcBorders>
              <w:left w:val="single" w:color="auto" w:sz="4" w:space="0"/>
              <w:right w:val="single" w:color="auto" w:sz="4" w:space="0"/>
            </w:tcBorders>
            <w:vAlign w:val="center"/>
          </w:tcPr>
          <w:p>
            <w:pPr>
              <w:keepNext w:val="0"/>
              <w:keepLines w:val="0"/>
              <w:widowControl/>
              <w:suppressLineNumbers w:val="0"/>
              <w:wordWrap/>
              <w:jc w:val="center"/>
              <w:textAlignment w:val="center"/>
              <w:rPr>
                <w:rFonts w:hint="eastAsia"/>
                <w:b w:val="0"/>
                <w:bCs w:val="0"/>
                <w:color w:val="auto"/>
              </w:rPr>
            </w:pPr>
            <w:r>
              <w:rPr>
                <w:rFonts w:ascii="宋体" w:hAnsi="宋体" w:eastAsia="宋体" w:cs="宋体"/>
                <w:b w:val="0"/>
                <w:bCs w:val="0"/>
                <w:i w:val="0"/>
                <w:iCs w:val="0"/>
                <w:color w:val="auto"/>
                <w:kern w:val="0"/>
                <w:sz w:val="20"/>
                <w:szCs w:val="20"/>
                <w:lang w:val="en-US" w:eastAsia="zh-CN" w:bidi="ar"/>
              </w:rPr>
              <w:t>VARCHAR(100)</w:t>
            </w:r>
          </w:p>
        </w:tc>
        <w:tc>
          <w:tcPr>
            <w:tcW w:w="1100" w:type="dxa"/>
            <w:tcBorders>
              <w:left w:val="single" w:color="auto" w:sz="4" w:space="0"/>
              <w:right w:val="single" w:color="auto" w:sz="4" w:space="0"/>
            </w:tcBorders>
            <w:vAlign w:val="center"/>
          </w:tcPr>
          <w:p>
            <w:pPr>
              <w:keepNext w:val="0"/>
              <w:keepLines w:val="0"/>
              <w:widowControl/>
              <w:suppressLineNumbers w:val="0"/>
              <w:wordWrap/>
              <w:jc w:val="center"/>
              <w:textAlignment w:val="center"/>
              <w:rPr>
                <w:rFonts w:hint="eastAsia"/>
                <w:b w:val="0"/>
                <w:bCs w:val="0"/>
                <w:color w:val="auto"/>
              </w:rPr>
            </w:pPr>
            <w:r>
              <w:rPr>
                <w:rFonts w:ascii="宋体" w:hAnsi="宋体" w:eastAsia="宋体" w:cs="宋体"/>
                <w:b w:val="0"/>
                <w:bCs w:val="0"/>
                <w:i w:val="0"/>
                <w:iCs w:val="0"/>
                <w:color w:val="auto"/>
                <w:kern w:val="0"/>
                <w:sz w:val="20"/>
                <w:szCs w:val="20"/>
                <w:lang w:val="en-US" w:eastAsia="zh-CN" w:bidi="ar"/>
              </w:rPr>
              <w:t>否</w:t>
            </w:r>
          </w:p>
        </w:tc>
        <w:tc>
          <w:tcPr>
            <w:tcW w:w="2245" w:type="dxa"/>
            <w:tcBorders>
              <w:left w:val="single" w:color="auto" w:sz="4" w:space="0"/>
              <w:right w:val="single" w:color="auto" w:sz="4" w:space="0"/>
            </w:tcBorders>
            <w:vAlign w:val="center"/>
          </w:tcPr>
          <w:p>
            <w:pPr>
              <w:keepNext w:val="0"/>
              <w:keepLines w:val="0"/>
              <w:widowControl/>
              <w:suppressLineNumbers w:val="0"/>
              <w:wordWrap/>
              <w:jc w:val="center"/>
              <w:textAlignment w:val="center"/>
              <w:rPr>
                <w:rFonts w:hint="eastAsia"/>
                <w:b w:val="0"/>
                <w:bCs w:val="0"/>
                <w:color w:val="auto"/>
              </w:rPr>
            </w:pPr>
            <w:r>
              <w:rPr>
                <w:rFonts w:ascii="宋体" w:hAnsi="宋体" w:eastAsia="宋体" w:cs="宋体"/>
                <w:b w:val="0"/>
                <w:bCs w:val="0"/>
                <w:i w:val="0"/>
                <w:iCs w:val="0"/>
                <w:color w:val="auto"/>
                <w:kern w:val="0"/>
                <w:sz w:val="20"/>
                <w:szCs w:val="20"/>
                <w:lang w:val="en-US" w:eastAsia="zh-CN" w:bidi="ar"/>
              </w:rPr>
              <w:t>XX司法所大门摄像头</w:t>
            </w:r>
          </w:p>
        </w:tc>
        <w:tc>
          <w:tcPr>
            <w:tcW w:w="1745" w:type="dxa"/>
            <w:tcBorders>
              <w:left w:val="single" w:color="auto" w:sz="4" w:space="0"/>
            </w:tcBorders>
            <w:vAlign w:val="center"/>
          </w:tcPr>
          <w:p>
            <w:pPr>
              <w:keepNext w:val="0"/>
              <w:keepLines w:val="0"/>
              <w:widowControl/>
              <w:suppressLineNumbers w:val="0"/>
              <w:wordWrap/>
              <w:jc w:val="center"/>
              <w:textAlignment w:val="center"/>
              <w:rPr>
                <w:rFonts w:hint="eastAsia"/>
                <w:b w:val="0"/>
                <w:bCs w:val="0"/>
                <w:color w:val="auto"/>
              </w:rPr>
            </w:pPr>
            <w:r>
              <w:rPr>
                <w:rFonts w:ascii="宋体" w:hAnsi="宋体" w:eastAsia="宋体" w:cs="宋体"/>
                <w:b w:val="0"/>
                <w:bCs w:val="0"/>
                <w:i w:val="0"/>
                <w:iCs w:val="0"/>
                <w:color w:val="auto"/>
                <w:kern w:val="0"/>
                <w:sz w:val="20"/>
                <w:szCs w:val="20"/>
                <w:lang w:val="en-US" w:eastAsia="zh-CN" w:bidi="ar"/>
              </w:rPr>
              <w:t>摄像头的业务名称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wordWrap/>
              <w:jc w:val="center"/>
              <w:textAlignment w:val="center"/>
              <w:rPr>
                <w:rFonts w:hint="eastAsia"/>
                <w:b w:val="0"/>
                <w:bCs w:val="0"/>
                <w:color w:val="auto"/>
              </w:rPr>
            </w:pPr>
            <w:r>
              <w:rPr>
                <w:rFonts w:ascii="宋体" w:hAnsi="宋体" w:eastAsia="宋体" w:cs="宋体"/>
                <w:b w:val="0"/>
                <w:bCs w:val="0"/>
                <w:i w:val="0"/>
                <w:iCs w:val="0"/>
                <w:color w:val="auto"/>
                <w:kern w:val="0"/>
                <w:sz w:val="20"/>
                <w:szCs w:val="20"/>
                <w:lang w:val="en-US" w:eastAsia="zh-CN" w:bidi="ar"/>
              </w:rPr>
              <w:t>摄像头型号</w:t>
            </w:r>
          </w:p>
        </w:tc>
        <w:tc>
          <w:tcPr>
            <w:tcW w:w="1418" w:type="dxa"/>
            <w:tcBorders>
              <w:left w:val="single" w:color="auto" w:sz="4" w:space="0"/>
              <w:right w:val="single" w:color="auto" w:sz="4" w:space="0"/>
            </w:tcBorders>
            <w:vAlign w:val="center"/>
          </w:tcPr>
          <w:p>
            <w:pPr>
              <w:keepNext w:val="0"/>
              <w:keepLines w:val="0"/>
              <w:widowControl/>
              <w:suppressLineNumbers w:val="0"/>
              <w:wordWrap/>
              <w:jc w:val="center"/>
              <w:textAlignment w:val="center"/>
              <w:rPr>
                <w:rFonts w:hint="eastAsia"/>
                <w:b w:val="0"/>
                <w:bCs w:val="0"/>
                <w:color w:val="auto"/>
              </w:rPr>
            </w:pPr>
            <w:r>
              <w:rPr>
                <w:rFonts w:ascii="宋体" w:hAnsi="宋体" w:eastAsia="宋体" w:cs="宋体"/>
                <w:b w:val="0"/>
                <w:bCs w:val="0"/>
                <w:i w:val="0"/>
                <w:iCs w:val="0"/>
                <w:color w:val="auto"/>
                <w:kern w:val="0"/>
                <w:sz w:val="20"/>
                <w:szCs w:val="20"/>
                <w:lang w:val="en-US" w:eastAsia="zh-CN" w:bidi="ar"/>
              </w:rPr>
              <w:t>SXTXH</w:t>
            </w:r>
          </w:p>
        </w:tc>
        <w:tc>
          <w:tcPr>
            <w:tcW w:w="1735" w:type="dxa"/>
            <w:tcBorders>
              <w:left w:val="single" w:color="auto" w:sz="4" w:space="0"/>
              <w:right w:val="single" w:color="auto" w:sz="4" w:space="0"/>
            </w:tcBorders>
            <w:vAlign w:val="center"/>
          </w:tcPr>
          <w:p>
            <w:pPr>
              <w:keepNext w:val="0"/>
              <w:keepLines w:val="0"/>
              <w:widowControl/>
              <w:suppressLineNumbers w:val="0"/>
              <w:wordWrap/>
              <w:jc w:val="center"/>
              <w:textAlignment w:val="center"/>
              <w:rPr>
                <w:rFonts w:hint="eastAsia"/>
                <w:b w:val="0"/>
                <w:bCs w:val="0"/>
                <w:color w:val="auto"/>
              </w:rPr>
            </w:pPr>
            <w:r>
              <w:rPr>
                <w:rFonts w:ascii="宋体" w:hAnsi="宋体" w:eastAsia="宋体" w:cs="宋体"/>
                <w:b w:val="0"/>
                <w:bCs w:val="0"/>
                <w:i w:val="0"/>
                <w:iCs w:val="0"/>
                <w:color w:val="auto"/>
                <w:kern w:val="0"/>
                <w:sz w:val="20"/>
                <w:szCs w:val="20"/>
                <w:lang w:val="en-US" w:eastAsia="zh-CN" w:bidi="ar"/>
              </w:rPr>
              <w:t>VARCHAR(50)</w:t>
            </w:r>
          </w:p>
        </w:tc>
        <w:tc>
          <w:tcPr>
            <w:tcW w:w="1100" w:type="dxa"/>
            <w:tcBorders>
              <w:left w:val="single" w:color="auto" w:sz="4" w:space="0"/>
              <w:right w:val="single" w:color="auto" w:sz="4" w:space="0"/>
            </w:tcBorders>
            <w:vAlign w:val="center"/>
          </w:tcPr>
          <w:p>
            <w:pPr>
              <w:keepNext w:val="0"/>
              <w:keepLines w:val="0"/>
              <w:widowControl/>
              <w:suppressLineNumbers w:val="0"/>
              <w:wordWrap/>
              <w:jc w:val="center"/>
              <w:textAlignment w:val="center"/>
              <w:rPr>
                <w:rFonts w:hint="eastAsia"/>
                <w:b w:val="0"/>
                <w:bCs w:val="0"/>
                <w:color w:val="auto"/>
              </w:rPr>
            </w:pPr>
            <w:r>
              <w:rPr>
                <w:rFonts w:ascii="宋体" w:hAnsi="宋体" w:eastAsia="宋体" w:cs="宋体"/>
                <w:b w:val="0"/>
                <w:bCs w:val="0"/>
                <w:i w:val="0"/>
                <w:iCs w:val="0"/>
                <w:color w:val="auto"/>
                <w:kern w:val="0"/>
                <w:sz w:val="20"/>
                <w:szCs w:val="20"/>
                <w:lang w:val="en-US" w:eastAsia="zh-CN" w:bidi="ar"/>
              </w:rPr>
              <w:t>是</w:t>
            </w:r>
          </w:p>
        </w:tc>
        <w:tc>
          <w:tcPr>
            <w:tcW w:w="2245" w:type="dxa"/>
            <w:tcBorders>
              <w:left w:val="single" w:color="auto" w:sz="4" w:space="0"/>
              <w:right w:val="single" w:color="auto" w:sz="4" w:space="0"/>
            </w:tcBorders>
            <w:vAlign w:val="center"/>
          </w:tcPr>
          <w:p>
            <w:pPr>
              <w:keepNext w:val="0"/>
              <w:keepLines w:val="0"/>
              <w:widowControl/>
              <w:suppressLineNumbers w:val="0"/>
              <w:wordWrap/>
              <w:jc w:val="center"/>
              <w:textAlignment w:val="center"/>
              <w:rPr>
                <w:rFonts w:hint="eastAsia"/>
                <w:b w:val="0"/>
                <w:bCs w:val="0"/>
                <w:color w:val="auto"/>
              </w:rPr>
            </w:pPr>
            <w:r>
              <w:rPr>
                <w:rFonts w:ascii="宋体" w:hAnsi="宋体" w:eastAsia="宋体" w:cs="宋体"/>
                <w:b w:val="0"/>
                <w:bCs w:val="0"/>
                <w:i w:val="0"/>
                <w:iCs w:val="0"/>
                <w:color w:val="auto"/>
                <w:kern w:val="0"/>
                <w:sz w:val="20"/>
                <w:szCs w:val="20"/>
                <w:lang w:val="en-US" w:eastAsia="zh-CN" w:bidi="ar"/>
              </w:rPr>
              <w:t>DS-2CD3T47WD-L</w:t>
            </w:r>
          </w:p>
        </w:tc>
        <w:tc>
          <w:tcPr>
            <w:tcW w:w="1745" w:type="dxa"/>
            <w:tcBorders>
              <w:left w:val="single" w:color="auto" w:sz="4" w:space="0"/>
            </w:tcBorders>
            <w:vAlign w:val="center"/>
          </w:tcPr>
          <w:p>
            <w:pPr>
              <w:keepNext w:val="0"/>
              <w:keepLines w:val="0"/>
              <w:widowControl/>
              <w:suppressLineNumbers w:val="0"/>
              <w:wordWrap/>
              <w:jc w:val="center"/>
              <w:textAlignment w:val="center"/>
              <w:rPr>
                <w:rFonts w:hint="eastAsia"/>
                <w:b w:val="0"/>
                <w:bCs w:val="0"/>
                <w:color w:val="auto"/>
              </w:rPr>
            </w:pPr>
            <w:r>
              <w:rPr>
                <w:rFonts w:ascii="宋体" w:hAnsi="宋体" w:eastAsia="宋体" w:cs="宋体"/>
                <w:b w:val="0"/>
                <w:bCs w:val="0"/>
                <w:i w:val="0"/>
                <w:iCs w:val="0"/>
                <w:color w:val="auto"/>
                <w:kern w:val="0"/>
                <w:sz w:val="20"/>
                <w:szCs w:val="20"/>
                <w:lang w:val="en-US" w:eastAsia="zh-CN" w:bidi="ar"/>
              </w:rPr>
              <w:t>摄像头设备型号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wordWrap/>
              <w:jc w:val="center"/>
              <w:textAlignment w:val="center"/>
              <w:rPr>
                <w:rFonts w:hint="eastAsia"/>
                <w:b w:val="0"/>
                <w:bCs w:val="0"/>
                <w:color w:val="auto"/>
              </w:rPr>
            </w:pPr>
            <w:r>
              <w:rPr>
                <w:rFonts w:ascii="宋体" w:hAnsi="宋体" w:eastAsia="宋体" w:cs="宋体"/>
                <w:b w:val="0"/>
                <w:bCs w:val="0"/>
                <w:i w:val="0"/>
                <w:iCs w:val="0"/>
                <w:color w:val="auto"/>
                <w:kern w:val="0"/>
                <w:sz w:val="20"/>
                <w:szCs w:val="20"/>
                <w:lang w:val="en-US" w:eastAsia="zh-CN" w:bidi="ar"/>
              </w:rPr>
              <w:t>安装位置</w:t>
            </w:r>
          </w:p>
        </w:tc>
        <w:tc>
          <w:tcPr>
            <w:tcW w:w="1418" w:type="dxa"/>
            <w:tcBorders>
              <w:left w:val="single" w:color="auto" w:sz="4" w:space="0"/>
              <w:right w:val="single" w:color="auto" w:sz="4" w:space="0"/>
            </w:tcBorders>
            <w:vAlign w:val="center"/>
          </w:tcPr>
          <w:p>
            <w:pPr>
              <w:keepNext w:val="0"/>
              <w:keepLines w:val="0"/>
              <w:widowControl/>
              <w:suppressLineNumbers w:val="0"/>
              <w:wordWrap/>
              <w:jc w:val="center"/>
              <w:textAlignment w:val="center"/>
              <w:rPr>
                <w:rFonts w:hint="eastAsia"/>
                <w:b w:val="0"/>
                <w:bCs w:val="0"/>
                <w:color w:val="auto"/>
              </w:rPr>
            </w:pPr>
            <w:r>
              <w:rPr>
                <w:rFonts w:ascii="宋体" w:hAnsi="宋体" w:eastAsia="宋体" w:cs="宋体"/>
                <w:b w:val="0"/>
                <w:bCs w:val="0"/>
                <w:i w:val="0"/>
                <w:iCs w:val="0"/>
                <w:color w:val="auto"/>
                <w:kern w:val="0"/>
                <w:sz w:val="20"/>
                <w:szCs w:val="20"/>
                <w:lang w:val="en-US" w:eastAsia="zh-CN" w:bidi="ar"/>
              </w:rPr>
              <w:t>AZWZ</w:t>
            </w:r>
          </w:p>
        </w:tc>
        <w:tc>
          <w:tcPr>
            <w:tcW w:w="1735" w:type="dxa"/>
            <w:tcBorders>
              <w:left w:val="single" w:color="auto" w:sz="4" w:space="0"/>
              <w:right w:val="single" w:color="auto" w:sz="4" w:space="0"/>
            </w:tcBorders>
            <w:vAlign w:val="center"/>
          </w:tcPr>
          <w:p>
            <w:pPr>
              <w:keepNext w:val="0"/>
              <w:keepLines w:val="0"/>
              <w:widowControl/>
              <w:suppressLineNumbers w:val="0"/>
              <w:wordWrap/>
              <w:jc w:val="center"/>
              <w:textAlignment w:val="center"/>
              <w:rPr>
                <w:rFonts w:hint="eastAsia"/>
                <w:b w:val="0"/>
                <w:bCs w:val="0"/>
                <w:color w:val="auto"/>
              </w:rPr>
            </w:pPr>
            <w:r>
              <w:rPr>
                <w:rFonts w:ascii="宋体" w:hAnsi="宋体" w:eastAsia="宋体" w:cs="宋体"/>
                <w:b w:val="0"/>
                <w:bCs w:val="0"/>
                <w:i w:val="0"/>
                <w:iCs w:val="0"/>
                <w:color w:val="auto"/>
                <w:kern w:val="0"/>
                <w:sz w:val="20"/>
                <w:szCs w:val="20"/>
                <w:lang w:val="en-US" w:eastAsia="zh-CN" w:bidi="ar"/>
              </w:rPr>
              <w:t>VARCHAR(200)</w:t>
            </w:r>
          </w:p>
        </w:tc>
        <w:tc>
          <w:tcPr>
            <w:tcW w:w="1100" w:type="dxa"/>
            <w:tcBorders>
              <w:left w:val="single" w:color="auto" w:sz="4" w:space="0"/>
              <w:right w:val="single" w:color="auto" w:sz="4" w:space="0"/>
            </w:tcBorders>
            <w:vAlign w:val="center"/>
          </w:tcPr>
          <w:p>
            <w:pPr>
              <w:keepNext w:val="0"/>
              <w:keepLines w:val="0"/>
              <w:widowControl/>
              <w:suppressLineNumbers w:val="0"/>
              <w:wordWrap/>
              <w:jc w:val="center"/>
              <w:textAlignment w:val="center"/>
              <w:rPr>
                <w:rFonts w:hint="eastAsia"/>
                <w:b w:val="0"/>
                <w:bCs w:val="0"/>
                <w:color w:val="auto"/>
              </w:rPr>
            </w:pPr>
            <w:r>
              <w:rPr>
                <w:rFonts w:ascii="宋体" w:hAnsi="宋体" w:eastAsia="宋体" w:cs="宋体"/>
                <w:b w:val="0"/>
                <w:bCs w:val="0"/>
                <w:i w:val="0"/>
                <w:iCs w:val="0"/>
                <w:color w:val="auto"/>
                <w:kern w:val="0"/>
                <w:sz w:val="20"/>
                <w:szCs w:val="20"/>
                <w:lang w:val="en-US" w:eastAsia="zh-CN" w:bidi="ar"/>
              </w:rPr>
              <w:t>否</w:t>
            </w:r>
          </w:p>
        </w:tc>
        <w:tc>
          <w:tcPr>
            <w:tcW w:w="2245" w:type="dxa"/>
            <w:tcBorders>
              <w:left w:val="single" w:color="auto" w:sz="4" w:space="0"/>
              <w:right w:val="single" w:color="auto" w:sz="4" w:space="0"/>
            </w:tcBorders>
            <w:vAlign w:val="center"/>
          </w:tcPr>
          <w:p>
            <w:pPr>
              <w:keepNext w:val="0"/>
              <w:keepLines w:val="0"/>
              <w:widowControl/>
              <w:suppressLineNumbers w:val="0"/>
              <w:wordWrap/>
              <w:jc w:val="center"/>
              <w:textAlignment w:val="center"/>
              <w:rPr>
                <w:rFonts w:hint="eastAsia"/>
                <w:b w:val="0"/>
                <w:bCs w:val="0"/>
                <w:color w:val="auto"/>
              </w:rPr>
            </w:pPr>
            <w:r>
              <w:rPr>
                <w:rFonts w:ascii="宋体" w:hAnsi="宋体" w:eastAsia="宋体" w:cs="宋体"/>
                <w:b w:val="0"/>
                <w:bCs w:val="0"/>
                <w:i w:val="0"/>
                <w:iCs w:val="0"/>
                <w:color w:val="auto"/>
                <w:kern w:val="0"/>
                <w:sz w:val="20"/>
                <w:szCs w:val="20"/>
                <w:lang w:val="en-US" w:eastAsia="zh-CN" w:bidi="ar"/>
              </w:rPr>
              <w:t>XX司法所大门左侧</w:t>
            </w:r>
          </w:p>
        </w:tc>
        <w:tc>
          <w:tcPr>
            <w:tcW w:w="1745" w:type="dxa"/>
            <w:tcBorders>
              <w:left w:val="single" w:color="auto" w:sz="4" w:space="0"/>
            </w:tcBorders>
            <w:vAlign w:val="center"/>
          </w:tcPr>
          <w:p>
            <w:pPr>
              <w:keepNext w:val="0"/>
              <w:keepLines w:val="0"/>
              <w:widowControl/>
              <w:suppressLineNumbers w:val="0"/>
              <w:wordWrap/>
              <w:jc w:val="center"/>
              <w:textAlignment w:val="center"/>
              <w:rPr>
                <w:rFonts w:hint="eastAsia"/>
                <w:b w:val="0"/>
                <w:bCs w:val="0"/>
                <w:color w:val="auto"/>
              </w:rPr>
            </w:pPr>
            <w:r>
              <w:rPr>
                <w:rFonts w:ascii="宋体" w:hAnsi="宋体" w:eastAsia="宋体" w:cs="宋体"/>
                <w:b w:val="0"/>
                <w:bCs w:val="0"/>
                <w:i w:val="0"/>
                <w:iCs w:val="0"/>
                <w:color w:val="auto"/>
                <w:kern w:val="0"/>
                <w:sz w:val="20"/>
                <w:szCs w:val="20"/>
                <w:lang w:val="en-US" w:eastAsia="zh-CN" w:bidi="ar"/>
              </w:rPr>
              <w:t>摄像头的具体安装位置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wordWrap/>
              <w:jc w:val="center"/>
              <w:textAlignment w:val="center"/>
              <w:rPr>
                <w:rFonts w:hint="eastAsia"/>
                <w:b w:val="0"/>
                <w:bCs w:val="0"/>
                <w:color w:val="auto"/>
              </w:rPr>
            </w:pPr>
            <w:r>
              <w:rPr>
                <w:rFonts w:ascii="宋体" w:hAnsi="宋体" w:eastAsia="宋体" w:cs="宋体"/>
                <w:b w:val="0"/>
                <w:bCs w:val="0"/>
                <w:i w:val="0"/>
                <w:iCs w:val="0"/>
                <w:color w:val="auto"/>
                <w:kern w:val="0"/>
                <w:sz w:val="20"/>
                <w:szCs w:val="20"/>
                <w:lang w:val="en-US" w:eastAsia="zh-CN" w:bidi="ar"/>
              </w:rPr>
              <w:t>设备IP地址</w:t>
            </w:r>
          </w:p>
        </w:tc>
        <w:tc>
          <w:tcPr>
            <w:tcW w:w="1418" w:type="dxa"/>
            <w:tcBorders>
              <w:left w:val="single" w:color="auto" w:sz="4" w:space="0"/>
              <w:right w:val="single" w:color="auto" w:sz="4" w:space="0"/>
            </w:tcBorders>
            <w:vAlign w:val="center"/>
          </w:tcPr>
          <w:p>
            <w:pPr>
              <w:keepNext w:val="0"/>
              <w:keepLines w:val="0"/>
              <w:widowControl/>
              <w:suppressLineNumbers w:val="0"/>
              <w:wordWrap/>
              <w:jc w:val="center"/>
              <w:textAlignment w:val="center"/>
              <w:rPr>
                <w:rFonts w:hint="eastAsia"/>
                <w:b w:val="0"/>
                <w:bCs w:val="0"/>
                <w:color w:val="auto"/>
              </w:rPr>
            </w:pPr>
            <w:r>
              <w:rPr>
                <w:rFonts w:ascii="宋体" w:hAnsi="宋体" w:eastAsia="宋体" w:cs="宋体"/>
                <w:b w:val="0"/>
                <w:bCs w:val="0"/>
                <w:i w:val="0"/>
                <w:iCs w:val="0"/>
                <w:color w:val="auto"/>
                <w:kern w:val="0"/>
                <w:sz w:val="20"/>
                <w:szCs w:val="20"/>
                <w:lang w:val="en-US" w:eastAsia="zh-CN" w:bidi="ar"/>
              </w:rPr>
              <w:t>SBIPDZ</w:t>
            </w:r>
          </w:p>
        </w:tc>
        <w:tc>
          <w:tcPr>
            <w:tcW w:w="1735" w:type="dxa"/>
            <w:tcBorders>
              <w:left w:val="single" w:color="auto" w:sz="4" w:space="0"/>
              <w:right w:val="single" w:color="auto" w:sz="4" w:space="0"/>
            </w:tcBorders>
            <w:vAlign w:val="center"/>
          </w:tcPr>
          <w:p>
            <w:pPr>
              <w:keepNext w:val="0"/>
              <w:keepLines w:val="0"/>
              <w:widowControl/>
              <w:suppressLineNumbers w:val="0"/>
              <w:wordWrap/>
              <w:jc w:val="center"/>
              <w:textAlignment w:val="center"/>
              <w:rPr>
                <w:rFonts w:hint="eastAsia"/>
                <w:b w:val="0"/>
                <w:bCs w:val="0"/>
                <w:color w:val="auto"/>
              </w:rPr>
            </w:pPr>
            <w:r>
              <w:rPr>
                <w:rFonts w:ascii="宋体" w:hAnsi="宋体" w:eastAsia="宋体" w:cs="宋体"/>
                <w:b w:val="0"/>
                <w:bCs w:val="0"/>
                <w:i w:val="0"/>
                <w:iCs w:val="0"/>
                <w:color w:val="auto"/>
                <w:kern w:val="0"/>
                <w:sz w:val="20"/>
                <w:szCs w:val="20"/>
                <w:lang w:val="en-US" w:eastAsia="zh-CN" w:bidi="ar"/>
              </w:rPr>
              <w:t>VARCHAR(50)</w:t>
            </w:r>
          </w:p>
        </w:tc>
        <w:tc>
          <w:tcPr>
            <w:tcW w:w="1100" w:type="dxa"/>
            <w:tcBorders>
              <w:left w:val="single" w:color="auto" w:sz="4" w:space="0"/>
              <w:right w:val="single" w:color="auto" w:sz="4" w:space="0"/>
            </w:tcBorders>
            <w:vAlign w:val="center"/>
          </w:tcPr>
          <w:p>
            <w:pPr>
              <w:keepNext w:val="0"/>
              <w:keepLines w:val="0"/>
              <w:widowControl/>
              <w:suppressLineNumbers w:val="0"/>
              <w:wordWrap/>
              <w:jc w:val="center"/>
              <w:textAlignment w:val="center"/>
              <w:rPr>
                <w:rFonts w:hint="eastAsia"/>
                <w:b w:val="0"/>
                <w:bCs w:val="0"/>
                <w:color w:val="auto"/>
              </w:rPr>
            </w:pPr>
            <w:r>
              <w:rPr>
                <w:rFonts w:ascii="宋体" w:hAnsi="宋体" w:eastAsia="宋体" w:cs="宋体"/>
                <w:b w:val="0"/>
                <w:bCs w:val="0"/>
                <w:i w:val="0"/>
                <w:iCs w:val="0"/>
                <w:color w:val="auto"/>
                <w:kern w:val="0"/>
                <w:sz w:val="20"/>
                <w:szCs w:val="20"/>
                <w:lang w:val="en-US" w:eastAsia="zh-CN" w:bidi="ar"/>
              </w:rPr>
              <w:t>是</w:t>
            </w:r>
          </w:p>
        </w:tc>
        <w:tc>
          <w:tcPr>
            <w:tcW w:w="2245" w:type="dxa"/>
            <w:tcBorders>
              <w:left w:val="single" w:color="auto" w:sz="4" w:space="0"/>
              <w:right w:val="single" w:color="auto" w:sz="4" w:space="0"/>
            </w:tcBorders>
            <w:vAlign w:val="center"/>
          </w:tcPr>
          <w:p>
            <w:pPr>
              <w:keepNext w:val="0"/>
              <w:keepLines w:val="0"/>
              <w:widowControl/>
              <w:suppressLineNumbers w:val="0"/>
              <w:wordWrap/>
              <w:jc w:val="center"/>
              <w:textAlignment w:val="center"/>
              <w:rPr>
                <w:rFonts w:hint="eastAsia"/>
                <w:b w:val="0"/>
                <w:bCs w:val="0"/>
                <w:color w:val="auto"/>
              </w:rPr>
            </w:pPr>
            <w:r>
              <w:rPr>
                <w:rFonts w:ascii="宋体" w:hAnsi="宋体" w:eastAsia="宋体" w:cs="宋体"/>
                <w:b w:val="0"/>
                <w:bCs w:val="0"/>
                <w:i w:val="0"/>
                <w:iCs w:val="0"/>
                <w:color w:val="auto"/>
                <w:kern w:val="0"/>
                <w:sz w:val="20"/>
                <w:szCs w:val="20"/>
                <w:lang w:val="en-US" w:eastAsia="zh-CN" w:bidi="ar"/>
              </w:rPr>
              <w:t>192.168.1.100</w:t>
            </w:r>
          </w:p>
        </w:tc>
        <w:tc>
          <w:tcPr>
            <w:tcW w:w="1745" w:type="dxa"/>
            <w:tcBorders>
              <w:left w:val="single" w:color="auto" w:sz="4" w:space="0"/>
            </w:tcBorders>
            <w:vAlign w:val="center"/>
          </w:tcPr>
          <w:p>
            <w:pPr>
              <w:keepNext w:val="0"/>
              <w:keepLines w:val="0"/>
              <w:widowControl/>
              <w:suppressLineNumbers w:val="0"/>
              <w:wordWrap/>
              <w:jc w:val="center"/>
              <w:textAlignment w:val="center"/>
              <w:rPr>
                <w:rFonts w:hint="eastAsia"/>
                <w:b w:val="0"/>
                <w:bCs w:val="0"/>
                <w:color w:val="auto"/>
              </w:rPr>
            </w:pPr>
            <w:r>
              <w:rPr>
                <w:rFonts w:ascii="宋体" w:hAnsi="宋体" w:eastAsia="宋体" w:cs="宋体"/>
                <w:b w:val="0"/>
                <w:bCs w:val="0"/>
                <w:i w:val="0"/>
                <w:iCs w:val="0"/>
                <w:color w:val="auto"/>
                <w:kern w:val="0"/>
                <w:sz w:val="20"/>
                <w:szCs w:val="20"/>
                <w:lang w:val="en-US" w:eastAsia="zh-CN" w:bidi="ar"/>
              </w:rPr>
              <w:t>摄像头设备的内网IP地址</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wordWrap/>
              <w:jc w:val="center"/>
              <w:textAlignment w:val="center"/>
              <w:rPr>
                <w:rFonts w:hint="eastAsia"/>
                <w:b w:val="0"/>
                <w:bCs w:val="0"/>
                <w:color w:val="auto"/>
              </w:rPr>
            </w:pPr>
            <w:r>
              <w:rPr>
                <w:rFonts w:ascii="宋体" w:hAnsi="宋体" w:eastAsia="宋体" w:cs="宋体"/>
                <w:b w:val="0"/>
                <w:bCs w:val="0"/>
                <w:i w:val="0"/>
                <w:iCs w:val="0"/>
                <w:color w:val="auto"/>
                <w:kern w:val="0"/>
                <w:sz w:val="20"/>
                <w:szCs w:val="20"/>
                <w:lang w:val="en-US" w:eastAsia="zh-CN" w:bidi="ar"/>
              </w:rPr>
              <w:t>设备MAC地址</w:t>
            </w:r>
          </w:p>
        </w:tc>
        <w:tc>
          <w:tcPr>
            <w:tcW w:w="1418" w:type="dxa"/>
            <w:tcBorders>
              <w:left w:val="single" w:color="auto" w:sz="4" w:space="0"/>
              <w:right w:val="single" w:color="auto" w:sz="4" w:space="0"/>
            </w:tcBorders>
            <w:vAlign w:val="center"/>
          </w:tcPr>
          <w:p>
            <w:pPr>
              <w:keepNext w:val="0"/>
              <w:keepLines w:val="0"/>
              <w:widowControl/>
              <w:suppressLineNumbers w:val="0"/>
              <w:wordWrap/>
              <w:jc w:val="center"/>
              <w:textAlignment w:val="center"/>
              <w:rPr>
                <w:rFonts w:hint="eastAsia"/>
                <w:b w:val="0"/>
                <w:bCs w:val="0"/>
                <w:color w:val="auto"/>
              </w:rPr>
            </w:pPr>
            <w:r>
              <w:rPr>
                <w:rFonts w:ascii="宋体" w:hAnsi="宋体" w:eastAsia="宋体" w:cs="宋体"/>
                <w:b w:val="0"/>
                <w:bCs w:val="0"/>
                <w:i w:val="0"/>
                <w:iCs w:val="0"/>
                <w:color w:val="auto"/>
                <w:kern w:val="0"/>
                <w:sz w:val="20"/>
                <w:szCs w:val="20"/>
                <w:lang w:val="en-US" w:eastAsia="zh-CN" w:bidi="ar"/>
              </w:rPr>
              <w:t>SBMACDZ</w:t>
            </w:r>
          </w:p>
        </w:tc>
        <w:tc>
          <w:tcPr>
            <w:tcW w:w="1735" w:type="dxa"/>
            <w:tcBorders>
              <w:left w:val="single" w:color="auto" w:sz="4" w:space="0"/>
              <w:right w:val="single" w:color="auto" w:sz="4" w:space="0"/>
            </w:tcBorders>
            <w:vAlign w:val="center"/>
          </w:tcPr>
          <w:p>
            <w:pPr>
              <w:keepNext w:val="0"/>
              <w:keepLines w:val="0"/>
              <w:widowControl/>
              <w:suppressLineNumbers w:val="0"/>
              <w:wordWrap/>
              <w:jc w:val="center"/>
              <w:textAlignment w:val="center"/>
              <w:rPr>
                <w:rFonts w:hint="eastAsia"/>
                <w:b w:val="0"/>
                <w:bCs w:val="0"/>
                <w:color w:val="auto"/>
              </w:rPr>
            </w:pPr>
            <w:r>
              <w:rPr>
                <w:rFonts w:ascii="宋体" w:hAnsi="宋体" w:eastAsia="宋体" w:cs="宋体"/>
                <w:b w:val="0"/>
                <w:bCs w:val="0"/>
                <w:i w:val="0"/>
                <w:iCs w:val="0"/>
                <w:color w:val="auto"/>
                <w:kern w:val="0"/>
                <w:sz w:val="20"/>
                <w:szCs w:val="20"/>
                <w:lang w:val="en-US" w:eastAsia="zh-CN" w:bidi="ar"/>
              </w:rPr>
              <w:t>VARCHAR(50)</w:t>
            </w:r>
          </w:p>
        </w:tc>
        <w:tc>
          <w:tcPr>
            <w:tcW w:w="1100" w:type="dxa"/>
            <w:tcBorders>
              <w:left w:val="single" w:color="auto" w:sz="4" w:space="0"/>
              <w:right w:val="single" w:color="auto" w:sz="4" w:space="0"/>
            </w:tcBorders>
            <w:vAlign w:val="center"/>
          </w:tcPr>
          <w:p>
            <w:pPr>
              <w:keepNext w:val="0"/>
              <w:keepLines w:val="0"/>
              <w:widowControl/>
              <w:suppressLineNumbers w:val="0"/>
              <w:wordWrap/>
              <w:jc w:val="center"/>
              <w:textAlignment w:val="center"/>
              <w:rPr>
                <w:rFonts w:hint="eastAsia"/>
                <w:b w:val="0"/>
                <w:bCs w:val="0"/>
                <w:color w:val="auto"/>
              </w:rPr>
            </w:pPr>
            <w:r>
              <w:rPr>
                <w:rFonts w:ascii="宋体" w:hAnsi="宋体" w:eastAsia="宋体" w:cs="宋体"/>
                <w:b w:val="0"/>
                <w:bCs w:val="0"/>
                <w:i w:val="0"/>
                <w:iCs w:val="0"/>
                <w:color w:val="auto"/>
                <w:kern w:val="0"/>
                <w:sz w:val="20"/>
                <w:szCs w:val="20"/>
                <w:lang w:val="en-US" w:eastAsia="zh-CN" w:bidi="ar"/>
              </w:rPr>
              <w:t>是</w:t>
            </w:r>
          </w:p>
        </w:tc>
        <w:tc>
          <w:tcPr>
            <w:tcW w:w="2245" w:type="dxa"/>
            <w:tcBorders>
              <w:left w:val="single" w:color="auto" w:sz="4" w:space="0"/>
              <w:right w:val="single" w:color="auto" w:sz="4" w:space="0"/>
            </w:tcBorders>
            <w:vAlign w:val="center"/>
          </w:tcPr>
          <w:p>
            <w:pPr>
              <w:keepNext w:val="0"/>
              <w:keepLines w:val="0"/>
              <w:widowControl/>
              <w:suppressLineNumbers w:val="0"/>
              <w:wordWrap/>
              <w:jc w:val="center"/>
              <w:textAlignment w:val="center"/>
              <w:rPr>
                <w:rFonts w:hint="eastAsia"/>
                <w:b w:val="0"/>
                <w:bCs w:val="0"/>
                <w:color w:val="auto"/>
              </w:rPr>
            </w:pPr>
            <w:r>
              <w:rPr>
                <w:rFonts w:ascii="宋体" w:hAnsi="宋体" w:eastAsia="宋体" w:cs="宋体"/>
                <w:b w:val="0"/>
                <w:bCs w:val="0"/>
                <w:i w:val="0"/>
                <w:iCs w:val="0"/>
                <w:color w:val="auto"/>
                <w:kern w:val="0"/>
                <w:sz w:val="20"/>
                <w:szCs w:val="20"/>
                <w:lang w:val="en-US" w:eastAsia="zh-CN" w:bidi="ar"/>
              </w:rPr>
              <w:t>00:11:22:33:44:55</w:t>
            </w:r>
          </w:p>
        </w:tc>
        <w:tc>
          <w:tcPr>
            <w:tcW w:w="1745" w:type="dxa"/>
            <w:tcBorders>
              <w:left w:val="single" w:color="auto" w:sz="4" w:space="0"/>
            </w:tcBorders>
            <w:vAlign w:val="center"/>
          </w:tcPr>
          <w:p>
            <w:pPr>
              <w:keepNext w:val="0"/>
              <w:keepLines w:val="0"/>
              <w:widowControl/>
              <w:suppressLineNumbers w:val="0"/>
              <w:wordWrap/>
              <w:jc w:val="center"/>
              <w:textAlignment w:val="center"/>
              <w:rPr>
                <w:rFonts w:hint="eastAsia"/>
                <w:b w:val="0"/>
                <w:bCs w:val="0"/>
                <w:color w:val="auto"/>
              </w:rPr>
            </w:pPr>
            <w:r>
              <w:rPr>
                <w:rFonts w:ascii="宋体" w:hAnsi="宋体" w:eastAsia="宋体" w:cs="宋体"/>
                <w:b w:val="0"/>
                <w:bCs w:val="0"/>
                <w:i w:val="0"/>
                <w:iCs w:val="0"/>
                <w:color w:val="auto"/>
                <w:kern w:val="0"/>
                <w:sz w:val="20"/>
                <w:szCs w:val="20"/>
                <w:lang w:val="en-US" w:eastAsia="zh-CN" w:bidi="ar"/>
              </w:rPr>
              <w:t>摄像头设备的MAC地址</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wordWrap/>
              <w:jc w:val="center"/>
              <w:textAlignment w:val="center"/>
              <w:rPr>
                <w:rFonts w:hint="eastAsia"/>
                <w:b w:val="0"/>
                <w:bCs w:val="0"/>
                <w:color w:val="auto"/>
              </w:rPr>
            </w:pPr>
            <w:r>
              <w:rPr>
                <w:rFonts w:ascii="宋体" w:hAnsi="宋体" w:eastAsia="宋体" w:cs="宋体"/>
                <w:b w:val="0"/>
                <w:bCs w:val="0"/>
                <w:i w:val="0"/>
                <w:iCs w:val="0"/>
                <w:color w:val="auto"/>
                <w:kern w:val="0"/>
                <w:sz w:val="20"/>
                <w:szCs w:val="20"/>
                <w:lang w:val="en-US" w:eastAsia="zh-CN" w:bidi="ar"/>
              </w:rPr>
              <w:t>设备状态</w:t>
            </w:r>
          </w:p>
        </w:tc>
        <w:tc>
          <w:tcPr>
            <w:tcW w:w="1418" w:type="dxa"/>
            <w:tcBorders>
              <w:left w:val="single" w:color="auto" w:sz="4" w:space="0"/>
              <w:right w:val="single" w:color="auto" w:sz="4" w:space="0"/>
            </w:tcBorders>
            <w:vAlign w:val="center"/>
          </w:tcPr>
          <w:p>
            <w:pPr>
              <w:keepNext w:val="0"/>
              <w:keepLines w:val="0"/>
              <w:widowControl/>
              <w:suppressLineNumbers w:val="0"/>
              <w:wordWrap/>
              <w:jc w:val="center"/>
              <w:textAlignment w:val="center"/>
              <w:rPr>
                <w:rFonts w:hint="eastAsia"/>
                <w:b w:val="0"/>
                <w:bCs w:val="0"/>
                <w:color w:val="auto"/>
              </w:rPr>
            </w:pPr>
            <w:r>
              <w:rPr>
                <w:rFonts w:ascii="宋体" w:hAnsi="宋体" w:eastAsia="宋体" w:cs="宋体"/>
                <w:b w:val="0"/>
                <w:bCs w:val="0"/>
                <w:i w:val="0"/>
                <w:iCs w:val="0"/>
                <w:color w:val="auto"/>
                <w:kern w:val="0"/>
                <w:sz w:val="20"/>
                <w:szCs w:val="20"/>
                <w:lang w:val="en-US" w:eastAsia="zh-CN" w:bidi="ar"/>
              </w:rPr>
              <w:t>SBZT</w:t>
            </w:r>
          </w:p>
        </w:tc>
        <w:tc>
          <w:tcPr>
            <w:tcW w:w="1735" w:type="dxa"/>
            <w:tcBorders>
              <w:left w:val="single" w:color="auto" w:sz="4" w:space="0"/>
              <w:right w:val="single" w:color="auto" w:sz="4" w:space="0"/>
            </w:tcBorders>
            <w:vAlign w:val="center"/>
          </w:tcPr>
          <w:p>
            <w:pPr>
              <w:keepNext w:val="0"/>
              <w:keepLines w:val="0"/>
              <w:widowControl/>
              <w:suppressLineNumbers w:val="0"/>
              <w:wordWrap/>
              <w:jc w:val="center"/>
              <w:textAlignment w:val="center"/>
              <w:rPr>
                <w:rFonts w:hint="eastAsia"/>
                <w:b w:val="0"/>
                <w:bCs w:val="0"/>
                <w:color w:val="auto"/>
              </w:rPr>
            </w:pPr>
            <w:r>
              <w:rPr>
                <w:rFonts w:ascii="宋体" w:hAnsi="宋体" w:eastAsia="宋体" w:cs="宋体"/>
                <w:b w:val="0"/>
                <w:bCs w:val="0"/>
                <w:i w:val="0"/>
                <w:iCs w:val="0"/>
                <w:color w:val="auto"/>
                <w:kern w:val="0"/>
                <w:sz w:val="20"/>
                <w:szCs w:val="20"/>
                <w:lang w:val="en-US" w:eastAsia="zh-CN" w:bidi="ar"/>
              </w:rPr>
              <w:t>VARCHAR(10)</w:t>
            </w:r>
          </w:p>
        </w:tc>
        <w:tc>
          <w:tcPr>
            <w:tcW w:w="1100" w:type="dxa"/>
            <w:tcBorders>
              <w:left w:val="single" w:color="auto" w:sz="4" w:space="0"/>
              <w:right w:val="single" w:color="auto" w:sz="4" w:space="0"/>
            </w:tcBorders>
            <w:vAlign w:val="center"/>
          </w:tcPr>
          <w:p>
            <w:pPr>
              <w:keepNext w:val="0"/>
              <w:keepLines w:val="0"/>
              <w:widowControl/>
              <w:suppressLineNumbers w:val="0"/>
              <w:wordWrap/>
              <w:jc w:val="center"/>
              <w:textAlignment w:val="center"/>
              <w:rPr>
                <w:rFonts w:hint="eastAsia"/>
                <w:b w:val="0"/>
                <w:bCs w:val="0"/>
                <w:color w:val="auto"/>
              </w:rPr>
            </w:pPr>
            <w:r>
              <w:rPr>
                <w:rFonts w:ascii="宋体" w:hAnsi="宋体" w:eastAsia="宋体" w:cs="宋体"/>
                <w:b w:val="0"/>
                <w:bCs w:val="0"/>
                <w:i w:val="0"/>
                <w:iCs w:val="0"/>
                <w:color w:val="auto"/>
                <w:kern w:val="0"/>
                <w:sz w:val="20"/>
                <w:szCs w:val="20"/>
                <w:lang w:val="en-US" w:eastAsia="zh-CN" w:bidi="ar"/>
              </w:rPr>
              <w:t>否</w:t>
            </w:r>
          </w:p>
        </w:tc>
        <w:tc>
          <w:tcPr>
            <w:tcW w:w="2245" w:type="dxa"/>
            <w:tcBorders>
              <w:left w:val="single" w:color="auto" w:sz="4" w:space="0"/>
              <w:right w:val="single" w:color="auto" w:sz="4" w:space="0"/>
            </w:tcBorders>
            <w:vAlign w:val="center"/>
          </w:tcPr>
          <w:p>
            <w:pPr>
              <w:keepNext w:val="0"/>
              <w:keepLines w:val="0"/>
              <w:widowControl/>
              <w:suppressLineNumbers w:val="0"/>
              <w:wordWrap/>
              <w:jc w:val="center"/>
              <w:textAlignment w:val="center"/>
              <w:rPr>
                <w:rFonts w:hint="eastAsia"/>
                <w:b w:val="0"/>
                <w:bCs w:val="0"/>
                <w:color w:val="auto"/>
              </w:rPr>
            </w:pPr>
            <w:r>
              <w:rPr>
                <w:rFonts w:ascii="宋体" w:hAnsi="宋体" w:eastAsia="宋体" w:cs="宋体"/>
                <w:b w:val="0"/>
                <w:bCs w:val="0"/>
                <w:i w:val="0"/>
                <w:iCs w:val="0"/>
                <w:color w:val="auto"/>
                <w:kern w:val="0"/>
                <w:sz w:val="20"/>
                <w:szCs w:val="20"/>
                <w:lang w:val="en-US" w:eastAsia="zh-CN" w:bidi="ar"/>
              </w:rPr>
              <w:t>在线/离线/故障</w:t>
            </w:r>
          </w:p>
        </w:tc>
        <w:tc>
          <w:tcPr>
            <w:tcW w:w="1745" w:type="dxa"/>
            <w:tcBorders>
              <w:left w:val="single" w:color="auto" w:sz="4" w:space="0"/>
            </w:tcBorders>
            <w:vAlign w:val="center"/>
          </w:tcPr>
          <w:p>
            <w:pPr>
              <w:keepNext w:val="0"/>
              <w:keepLines w:val="0"/>
              <w:widowControl/>
              <w:suppressLineNumbers w:val="0"/>
              <w:wordWrap/>
              <w:jc w:val="center"/>
              <w:textAlignment w:val="center"/>
              <w:rPr>
                <w:rFonts w:hint="eastAsia"/>
                <w:b w:val="0"/>
                <w:bCs w:val="0"/>
                <w:color w:val="auto"/>
              </w:rPr>
            </w:pPr>
            <w:r>
              <w:rPr>
                <w:rFonts w:ascii="宋体" w:hAnsi="宋体" w:eastAsia="宋体" w:cs="宋体"/>
                <w:b w:val="0"/>
                <w:bCs w:val="0"/>
                <w:i w:val="0"/>
                <w:iCs w:val="0"/>
                <w:color w:val="auto"/>
                <w:kern w:val="0"/>
                <w:sz w:val="20"/>
                <w:szCs w:val="20"/>
                <w:lang w:val="en-US" w:eastAsia="zh-CN" w:bidi="ar"/>
              </w:rPr>
              <w:t>设备当前运行状态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wordWrap/>
              <w:jc w:val="center"/>
              <w:textAlignment w:val="center"/>
              <w:rPr>
                <w:rFonts w:hint="eastAsia"/>
                <w:b w:val="0"/>
                <w:bCs w:val="0"/>
                <w:color w:val="auto"/>
              </w:rPr>
            </w:pPr>
            <w:r>
              <w:rPr>
                <w:rFonts w:ascii="宋体" w:hAnsi="宋体" w:eastAsia="宋体" w:cs="宋体"/>
                <w:b w:val="0"/>
                <w:bCs w:val="0"/>
                <w:i w:val="0"/>
                <w:iCs w:val="0"/>
                <w:color w:val="auto"/>
                <w:kern w:val="0"/>
                <w:sz w:val="20"/>
                <w:szCs w:val="20"/>
                <w:lang w:val="en-US" w:eastAsia="zh-CN" w:bidi="ar"/>
              </w:rPr>
              <w:t>安装日期</w:t>
            </w:r>
          </w:p>
        </w:tc>
        <w:tc>
          <w:tcPr>
            <w:tcW w:w="1418" w:type="dxa"/>
            <w:tcBorders>
              <w:left w:val="single" w:color="auto" w:sz="4" w:space="0"/>
              <w:right w:val="single" w:color="auto" w:sz="4" w:space="0"/>
            </w:tcBorders>
            <w:vAlign w:val="center"/>
          </w:tcPr>
          <w:p>
            <w:pPr>
              <w:keepNext w:val="0"/>
              <w:keepLines w:val="0"/>
              <w:widowControl/>
              <w:suppressLineNumbers w:val="0"/>
              <w:wordWrap/>
              <w:jc w:val="center"/>
              <w:textAlignment w:val="center"/>
              <w:rPr>
                <w:rFonts w:hint="eastAsia"/>
                <w:b w:val="0"/>
                <w:bCs w:val="0"/>
                <w:color w:val="auto"/>
              </w:rPr>
            </w:pPr>
            <w:r>
              <w:rPr>
                <w:rFonts w:ascii="宋体" w:hAnsi="宋体" w:eastAsia="宋体" w:cs="宋体"/>
                <w:b w:val="0"/>
                <w:bCs w:val="0"/>
                <w:i w:val="0"/>
                <w:iCs w:val="0"/>
                <w:color w:val="auto"/>
                <w:kern w:val="0"/>
                <w:sz w:val="20"/>
                <w:szCs w:val="20"/>
                <w:lang w:val="en-US" w:eastAsia="zh-CN" w:bidi="ar"/>
              </w:rPr>
              <w:t>AZRQ</w:t>
            </w:r>
          </w:p>
        </w:tc>
        <w:tc>
          <w:tcPr>
            <w:tcW w:w="1735" w:type="dxa"/>
            <w:tcBorders>
              <w:left w:val="single" w:color="auto" w:sz="4" w:space="0"/>
              <w:right w:val="single" w:color="auto" w:sz="4" w:space="0"/>
            </w:tcBorders>
            <w:vAlign w:val="center"/>
          </w:tcPr>
          <w:p>
            <w:pPr>
              <w:keepNext w:val="0"/>
              <w:keepLines w:val="0"/>
              <w:widowControl/>
              <w:suppressLineNumbers w:val="0"/>
              <w:wordWrap/>
              <w:jc w:val="center"/>
              <w:textAlignment w:val="center"/>
              <w:rPr>
                <w:rFonts w:hint="eastAsia"/>
                <w:b w:val="0"/>
                <w:bCs w:val="0"/>
                <w:color w:val="auto"/>
              </w:rPr>
            </w:pPr>
            <w:r>
              <w:rPr>
                <w:rFonts w:ascii="宋体" w:hAnsi="宋体" w:eastAsia="宋体" w:cs="宋体"/>
                <w:b w:val="0"/>
                <w:bCs w:val="0"/>
                <w:i w:val="0"/>
                <w:iCs w:val="0"/>
                <w:color w:val="auto"/>
                <w:kern w:val="0"/>
                <w:sz w:val="20"/>
                <w:szCs w:val="20"/>
                <w:lang w:val="en-US" w:eastAsia="zh-CN" w:bidi="ar"/>
              </w:rPr>
              <w:t>DATE</w:t>
            </w:r>
          </w:p>
        </w:tc>
        <w:tc>
          <w:tcPr>
            <w:tcW w:w="1100" w:type="dxa"/>
            <w:tcBorders>
              <w:left w:val="single" w:color="auto" w:sz="4" w:space="0"/>
              <w:right w:val="single" w:color="auto" w:sz="4" w:space="0"/>
            </w:tcBorders>
            <w:vAlign w:val="center"/>
          </w:tcPr>
          <w:p>
            <w:pPr>
              <w:keepNext w:val="0"/>
              <w:keepLines w:val="0"/>
              <w:widowControl/>
              <w:suppressLineNumbers w:val="0"/>
              <w:wordWrap/>
              <w:jc w:val="center"/>
              <w:textAlignment w:val="center"/>
              <w:rPr>
                <w:rFonts w:hint="eastAsia"/>
                <w:b w:val="0"/>
                <w:bCs w:val="0"/>
                <w:color w:val="auto"/>
              </w:rPr>
            </w:pPr>
            <w:r>
              <w:rPr>
                <w:rFonts w:ascii="宋体" w:hAnsi="宋体" w:eastAsia="宋体" w:cs="宋体"/>
                <w:b w:val="0"/>
                <w:bCs w:val="0"/>
                <w:i w:val="0"/>
                <w:iCs w:val="0"/>
                <w:color w:val="auto"/>
                <w:kern w:val="0"/>
                <w:sz w:val="20"/>
                <w:szCs w:val="20"/>
                <w:lang w:val="en-US" w:eastAsia="zh-CN" w:bidi="ar"/>
              </w:rPr>
              <w:t>是</w:t>
            </w:r>
          </w:p>
        </w:tc>
        <w:tc>
          <w:tcPr>
            <w:tcW w:w="2245" w:type="dxa"/>
            <w:tcBorders>
              <w:left w:val="single" w:color="auto" w:sz="4" w:space="0"/>
              <w:right w:val="single" w:color="auto" w:sz="4" w:space="0"/>
            </w:tcBorders>
            <w:vAlign w:val="center"/>
          </w:tcPr>
          <w:p>
            <w:pPr>
              <w:keepNext w:val="0"/>
              <w:keepLines w:val="0"/>
              <w:widowControl/>
              <w:suppressLineNumbers w:val="0"/>
              <w:wordWrap/>
              <w:jc w:val="center"/>
              <w:textAlignment w:val="center"/>
              <w:rPr>
                <w:rFonts w:hint="eastAsia"/>
                <w:b w:val="0"/>
                <w:bCs w:val="0"/>
                <w:color w:val="auto"/>
              </w:rPr>
            </w:pPr>
            <w:r>
              <w:rPr>
                <w:rFonts w:ascii="宋体" w:hAnsi="宋体" w:eastAsia="宋体" w:cs="宋体"/>
                <w:b w:val="0"/>
                <w:bCs w:val="0"/>
                <w:i w:val="0"/>
                <w:iCs w:val="0"/>
                <w:color w:val="auto"/>
                <w:kern w:val="0"/>
                <w:sz w:val="20"/>
                <w:szCs w:val="20"/>
                <w:lang w:val="en-US" w:eastAsia="zh-CN" w:bidi="ar"/>
              </w:rPr>
              <w:t>2024-01-01</w:t>
            </w:r>
          </w:p>
        </w:tc>
        <w:tc>
          <w:tcPr>
            <w:tcW w:w="1745" w:type="dxa"/>
            <w:tcBorders>
              <w:left w:val="single" w:color="auto" w:sz="4" w:space="0"/>
            </w:tcBorders>
            <w:vAlign w:val="center"/>
          </w:tcPr>
          <w:p>
            <w:pPr>
              <w:keepNext w:val="0"/>
              <w:keepLines w:val="0"/>
              <w:widowControl/>
              <w:suppressLineNumbers w:val="0"/>
              <w:wordWrap/>
              <w:jc w:val="center"/>
              <w:textAlignment w:val="center"/>
              <w:rPr>
                <w:rFonts w:hint="eastAsia"/>
                <w:b w:val="0"/>
                <w:bCs w:val="0"/>
                <w:color w:val="auto"/>
              </w:rPr>
            </w:pPr>
            <w:r>
              <w:rPr>
                <w:rFonts w:ascii="宋体" w:hAnsi="宋体" w:eastAsia="宋体" w:cs="宋体"/>
                <w:b w:val="0"/>
                <w:bCs w:val="0"/>
                <w:i w:val="0"/>
                <w:iCs w:val="0"/>
                <w:color w:val="auto"/>
                <w:kern w:val="0"/>
                <w:sz w:val="20"/>
                <w:szCs w:val="20"/>
                <w:lang w:val="en-US" w:eastAsia="zh-CN" w:bidi="ar"/>
              </w:rPr>
              <w:t>摄像头设备的安装日期</w:t>
            </w:r>
          </w:p>
        </w:tc>
      </w:tr>
      <w:tr>
        <w:tblPrEx>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wordWrap/>
              <w:jc w:val="center"/>
              <w:textAlignment w:val="center"/>
              <w:rPr>
                <w:rFonts w:hint="eastAsia"/>
                <w:b w:val="0"/>
                <w:bCs w:val="0"/>
                <w:color w:val="auto"/>
              </w:rPr>
            </w:pPr>
            <w:r>
              <w:rPr>
                <w:rFonts w:ascii="宋体" w:hAnsi="宋体" w:eastAsia="宋体" w:cs="宋体"/>
                <w:b w:val="0"/>
                <w:bCs w:val="0"/>
                <w:i w:val="0"/>
                <w:iCs w:val="0"/>
                <w:color w:val="auto"/>
                <w:kern w:val="0"/>
                <w:sz w:val="20"/>
                <w:szCs w:val="20"/>
                <w:lang w:val="en-US" w:eastAsia="zh-CN" w:bidi="ar"/>
              </w:rPr>
              <w:t>维保到期日期</w:t>
            </w:r>
          </w:p>
        </w:tc>
        <w:tc>
          <w:tcPr>
            <w:tcW w:w="1418" w:type="dxa"/>
            <w:tcBorders>
              <w:left w:val="single" w:color="auto" w:sz="4" w:space="0"/>
              <w:right w:val="single" w:color="auto" w:sz="4" w:space="0"/>
            </w:tcBorders>
            <w:vAlign w:val="center"/>
          </w:tcPr>
          <w:p>
            <w:pPr>
              <w:keepNext w:val="0"/>
              <w:keepLines w:val="0"/>
              <w:widowControl/>
              <w:suppressLineNumbers w:val="0"/>
              <w:wordWrap/>
              <w:jc w:val="center"/>
              <w:textAlignment w:val="center"/>
              <w:rPr>
                <w:rFonts w:hint="eastAsia"/>
                <w:b w:val="0"/>
                <w:bCs w:val="0"/>
                <w:color w:val="auto"/>
              </w:rPr>
            </w:pPr>
            <w:r>
              <w:rPr>
                <w:rFonts w:ascii="宋体" w:hAnsi="宋体" w:eastAsia="宋体" w:cs="宋体"/>
                <w:b w:val="0"/>
                <w:bCs w:val="0"/>
                <w:i w:val="0"/>
                <w:iCs w:val="0"/>
                <w:color w:val="auto"/>
                <w:kern w:val="0"/>
                <w:sz w:val="20"/>
                <w:szCs w:val="20"/>
                <w:lang w:val="en-US" w:eastAsia="zh-CN" w:bidi="ar"/>
              </w:rPr>
              <w:t>WBDQRQ</w:t>
            </w:r>
          </w:p>
        </w:tc>
        <w:tc>
          <w:tcPr>
            <w:tcW w:w="1735" w:type="dxa"/>
            <w:tcBorders>
              <w:left w:val="single" w:color="auto" w:sz="4" w:space="0"/>
              <w:right w:val="single" w:color="auto" w:sz="4" w:space="0"/>
            </w:tcBorders>
            <w:vAlign w:val="center"/>
          </w:tcPr>
          <w:p>
            <w:pPr>
              <w:keepNext w:val="0"/>
              <w:keepLines w:val="0"/>
              <w:widowControl/>
              <w:suppressLineNumbers w:val="0"/>
              <w:wordWrap/>
              <w:jc w:val="center"/>
              <w:textAlignment w:val="center"/>
              <w:rPr>
                <w:rFonts w:hint="eastAsia"/>
                <w:b w:val="0"/>
                <w:bCs w:val="0"/>
                <w:color w:val="auto"/>
              </w:rPr>
            </w:pPr>
            <w:r>
              <w:rPr>
                <w:rFonts w:ascii="宋体" w:hAnsi="宋体" w:eastAsia="宋体" w:cs="宋体"/>
                <w:b w:val="0"/>
                <w:bCs w:val="0"/>
                <w:i w:val="0"/>
                <w:iCs w:val="0"/>
                <w:color w:val="auto"/>
                <w:kern w:val="0"/>
                <w:sz w:val="20"/>
                <w:szCs w:val="20"/>
                <w:lang w:val="en-US" w:eastAsia="zh-CN" w:bidi="ar"/>
              </w:rPr>
              <w:t>DATE</w:t>
            </w:r>
          </w:p>
        </w:tc>
        <w:tc>
          <w:tcPr>
            <w:tcW w:w="1100" w:type="dxa"/>
            <w:tcBorders>
              <w:left w:val="single" w:color="auto" w:sz="4" w:space="0"/>
              <w:right w:val="single" w:color="auto" w:sz="4" w:space="0"/>
            </w:tcBorders>
            <w:vAlign w:val="center"/>
          </w:tcPr>
          <w:p>
            <w:pPr>
              <w:keepNext w:val="0"/>
              <w:keepLines w:val="0"/>
              <w:widowControl/>
              <w:suppressLineNumbers w:val="0"/>
              <w:wordWrap/>
              <w:jc w:val="center"/>
              <w:textAlignment w:val="center"/>
              <w:rPr>
                <w:rFonts w:hint="eastAsia"/>
                <w:b w:val="0"/>
                <w:bCs w:val="0"/>
                <w:color w:val="auto"/>
              </w:rPr>
            </w:pPr>
            <w:r>
              <w:rPr>
                <w:rFonts w:ascii="宋体" w:hAnsi="宋体" w:eastAsia="宋体" w:cs="宋体"/>
                <w:b w:val="0"/>
                <w:bCs w:val="0"/>
                <w:i w:val="0"/>
                <w:iCs w:val="0"/>
                <w:color w:val="auto"/>
                <w:kern w:val="0"/>
                <w:sz w:val="20"/>
                <w:szCs w:val="20"/>
                <w:lang w:val="en-US" w:eastAsia="zh-CN" w:bidi="ar"/>
              </w:rPr>
              <w:t>是</w:t>
            </w:r>
          </w:p>
        </w:tc>
        <w:tc>
          <w:tcPr>
            <w:tcW w:w="2245" w:type="dxa"/>
            <w:tcBorders>
              <w:left w:val="single" w:color="auto" w:sz="4" w:space="0"/>
              <w:right w:val="single" w:color="auto" w:sz="4" w:space="0"/>
            </w:tcBorders>
            <w:vAlign w:val="center"/>
          </w:tcPr>
          <w:p>
            <w:pPr>
              <w:keepNext w:val="0"/>
              <w:keepLines w:val="0"/>
              <w:widowControl/>
              <w:suppressLineNumbers w:val="0"/>
              <w:wordWrap/>
              <w:jc w:val="center"/>
              <w:textAlignment w:val="center"/>
              <w:rPr>
                <w:rFonts w:hint="eastAsia"/>
                <w:b w:val="0"/>
                <w:bCs w:val="0"/>
                <w:color w:val="auto"/>
              </w:rPr>
            </w:pPr>
            <w:r>
              <w:rPr>
                <w:rFonts w:ascii="宋体" w:hAnsi="宋体" w:eastAsia="宋体" w:cs="宋体"/>
                <w:b w:val="0"/>
                <w:bCs w:val="0"/>
                <w:i w:val="0"/>
                <w:iCs w:val="0"/>
                <w:color w:val="auto"/>
                <w:kern w:val="0"/>
                <w:sz w:val="20"/>
                <w:szCs w:val="20"/>
                <w:lang w:val="en-US" w:eastAsia="zh-CN" w:bidi="ar"/>
              </w:rPr>
              <w:t>2025-01-01</w:t>
            </w:r>
          </w:p>
        </w:tc>
        <w:tc>
          <w:tcPr>
            <w:tcW w:w="1745" w:type="dxa"/>
            <w:tcBorders>
              <w:left w:val="single" w:color="auto" w:sz="4" w:space="0"/>
            </w:tcBorders>
            <w:vAlign w:val="center"/>
          </w:tcPr>
          <w:p>
            <w:pPr>
              <w:keepNext w:val="0"/>
              <w:keepLines w:val="0"/>
              <w:widowControl/>
              <w:suppressLineNumbers w:val="0"/>
              <w:wordWrap/>
              <w:jc w:val="center"/>
              <w:textAlignment w:val="center"/>
              <w:rPr>
                <w:rFonts w:hint="eastAsia"/>
                <w:b w:val="0"/>
                <w:bCs w:val="0"/>
                <w:color w:val="auto"/>
              </w:rPr>
            </w:pPr>
            <w:r>
              <w:rPr>
                <w:rFonts w:ascii="宋体" w:hAnsi="宋体" w:eastAsia="宋体" w:cs="宋体"/>
                <w:b w:val="0"/>
                <w:bCs w:val="0"/>
                <w:i w:val="0"/>
                <w:iCs w:val="0"/>
                <w:color w:val="auto"/>
                <w:kern w:val="0"/>
                <w:sz w:val="20"/>
                <w:szCs w:val="20"/>
                <w:lang w:val="en-US" w:eastAsia="zh-CN" w:bidi="ar"/>
              </w:rPr>
              <w:t>设备维保服务到期日期</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wordWrap/>
              <w:jc w:val="center"/>
              <w:textAlignment w:val="center"/>
              <w:rPr>
                <w:rFonts w:hint="eastAsia"/>
                <w:b w:val="0"/>
                <w:bCs w:val="0"/>
                <w:color w:val="auto"/>
              </w:rPr>
            </w:pPr>
            <w:r>
              <w:rPr>
                <w:rFonts w:ascii="宋体" w:hAnsi="宋体" w:eastAsia="宋体" w:cs="宋体"/>
                <w:b w:val="0"/>
                <w:bCs w:val="0"/>
                <w:i w:val="0"/>
                <w:iCs w:val="0"/>
                <w:color w:val="auto"/>
                <w:kern w:val="0"/>
                <w:sz w:val="20"/>
                <w:szCs w:val="20"/>
                <w:lang w:val="en-US" w:eastAsia="zh-CN" w:bidi="ar"/>
              </w:rPr>
              <w:t>所属区域</w:t>
            </w:r>
          </w:p>
        </w:tc>
        <w:tc>
          <w:tcPr>
            <w:tcW w:w="1418" w:type="dxa"/>
            <w:tcBorders>
              <w:left w:val="single" w:color="auto" w:sz="4" w:space="0"/>
              <w:right w:val="single" w:color="auto" w:sz="4" w:space="0"/>
            </w:tcBorders>
            <w:vAlign w:val="center"/>
          </w:tcPr>
          <w:p>
            <w:pPr>
              <w:keepNext w:val="0"/>
              <w:keepLines w:val="0"/>
              <w:widowControl/>
              <w:suppressLineNumbers w:val="0"/>
              <w:wordWrap/>
              <w:jc w:val="center"/>
              <w:textAlignment w:val="center"/>
              <w:rPr>
                <w:rFonts w:hint="eastAsia"/>
                <w:b w:val="0"/>
                <w:bCs w:val="0"/>
                <w:color w:val="auto"/>
              </w:rPr>
            </w:pPr>
            <w:r>
              <w:rPr>
                <w:rFonts w:ascii="宋体" w:hAnsi="宋体" w:eastAsia="宋体" w:cs="宋体"/>
                <w:b w:val="0"/>
                <w:bCs w:val="0"/>
                <w:i w:val="0"/>
                <w:iCs w:val="0"/>
                <w:color w:val="auto"/>
                <w:kern w:val="0"/>
                <w:sz w:val="20"/>
                <w:szCs w:val="20"/>
                <w:lang w:val="en-US" w:eastAsia="zh-CN" w:bidi="ar"/>
              </w:rPr>
              <w:t>SSQY</w:t>
            </w:r>
          </w:p>
        </w:tc>
        <w:tc>
          <w:tcPr>
            <w:tcW w:w="1735" w:type="dxa"/>
            <w:tcBorders>
              <w:left w:val="single" w:color="auto" w:sz="4" w:space="0"/>
              <w:right w:val="single" w:color="auto" w:sz="4" w:space="0"/>
            </w:tcBorders>
            <w:vAlign w:val="center"/>
          </w:tcPr>
          <w:p>
            <w:pPr>
              <w:keepNext w:val="0"/>
              <w:keepLines w:val="0"/>
              <w:widowControl/>
              <w:suppressLineNumbers w:val="0"/>
              <w:wordWrap/>
              <w:jc w:val="center"/>
              <w:textAlignment w:val="center"/>
              <w:rPr>
                <w:rFonts w:hint="eastAsia"/>
                <w:b w:val="0"/>
                <w:bCs w:val="0"/>
                <w:color w:val="auto"/>
              </w:rPr>
            </w:pPr>
            <w:r>
              <w:rPr>
                <w:rFonts w:ascii="宋体" w:hAnsi="宋体" w:eastAsia="宋体" w:cs="宋体"/>
                <w:b w:val="0"/>
                <w:bCs w:val="0"/>
                <w:i w:val="0"/>
                <w:iCs w:val="0"/>
                <w:color w:val="auto"/>
                <w:kern w:val="0"/>
                <w:sz w:val="20"/>
                <w:szCs w:val="20"/>
                <w:lang w:val="en-US" w:eastAsia="zh-CN" w:bidi="ar"/>
              </w:rPr>
              <w:t>VARCHAR(100)</w:t>
            </w:r>
          </w:p>
        </w:tc>
        <w:tc>
          <w:tcPr>
            <w:tcW w:w="1100" w:type="dxa"/>
            <w:tcBorders>
              <w:left w:val="single" w:color="auto" w:sz="4" w:space="0"/>
              <w:right w:val="single" w:color="auto" w:sz="4" w:space="0"/>
            </w:tcBorders>
            <w:vAlign w:val="center"/>
          </w:tcPr>
          <w:p>
            <w:pPr>
              <w:keepNext w:val="0"/>
              <w:keepLines w:val="0"/>
              <w:widowControl/>
              <w:suppressLineNumbers w:val="0"/>
              <w:wordWrap/>
              <w:jc w:val="center"/>
              <w:textAlignment w:val="center"/>
              <w:rPr>
                <w:rFonts w:hint="eastAsia"/>
                <w:b w:val="0"/>
                <w:bCs w:val="0"/>
                <w:color w:val="auto"/>
              </w:rPr>
            </w:pPr>
            <w:r>
              <w:rPr>
                <w:rFonts w:ascii="宋体" w:hAnsi="宋体" w:eastAsia="宋体" w:cs="宋体"/>
                <w:b w:val="0"/>
                <w:bCs w:val="0"/>
                <w:i w:val="0"/>
                <w:iCs w:val="0"/>
                <w:color w:val="auto"/>
                <w:kern w:val="0"/>
                <w:sz w:val="20"/>
                <w:szCs w:val="20"/>
                <w:lang w:val="en-US" w:eastAsia="zh-CN" w:bidi="ar"/>
              </w:rPr>
              <w:t>是</w:t>
            </w:r>
          </w:p>
        </w:tc>
        <w:tc>
          <w:tcPr>
            <w:tcW w:w="2245" w:type="dxa"/>
            <w:tcBorders>
              <w:left w:val="single" w:color="auto" w:sz="4" w:space="0"/>
              <w:right w:val="single" w:color="auto" w:sz="4" w:space="0"/>
            </w:tcBorders>
            <w:vAlign w:val="center"/>
          </w:tcPr>
          <w:p>
            <w:pPr>
              <w:keepNext w:val="0"/>
              <w:keepLines w:val="0"/>
              <w:widowControl/>
              <w:suppressLineNumbers w:val="0"/>
              <w:wordWrap/>
              <w:jc w:val="center"/>
              <w:textAlignment w:val="center"/>
              <w:rPr>
                <w:rFonts w:hint="eastAsia"/>
                <w:b w:val="0"/>
                <w:bCs w:val="0"/>
                <w:color w:val="auto"/>
              </w:rPr>
            </w:pPr>
            <w:r>
              <w:rPr>
                <w:rFonts w:ascii="宋体" w:hAnsi="宋体" w:eastAsia="宋体" w:cs="宋体"/>
                <w:b w:val="0"/>
                <w:bCs w:val="0"/>
                <w:i w:val="0"/>
                <w:iCs w:val="0"/>
                <w:color w:val="auto"/>
                <w:kern w:val="0"/>
                <w:sz w:val="20"/>
                <w:szCs w:val="20"/>
                <w:lang w:val="en-US" w:eastAsia="zh-CN" w:bidi="ar"/>
              </w:rPr>
              <w:t>XX区XX街道</w:t>
            </w:r>
          </w:p>
        </w:tc>
        <w:tc>
          <w:tcPr>
            <w:tcW w:w="1745" w:type="dxa"/>
            <w:tcBorders>
              <w:left w:val="single" w:color="auto" w:sz="4" w:space="0"/>
            </w:tcBorders>
            <w:vAlign w:val="center"/>
          </w:tcPr>
          <w:p>
            <w:pPr>
              <w:keepNext w:val="0"/>
              <w:keepLines w:val="0"/>
              <w:widowControl/>
              <w:suppressLineNumbers w:val="0"/>
              <w:wordWrap/>
              <w:jc w:val="center"/>
              <w:textAlignment w:val="center"/>
              <w:rPr>
                <w:rFonts w:hint="eastAsia"/>
                <w:b w:val="0"/>
                <w:bCs w:val="0"/>
                <w:color w:val="auto"/>
              </w:rPr>
            </w:pPr>
            <w:r>
              <w:rPr>
                <w:rFonts w:ascii="宋体" w:hAnsi="宋体" w:eastAsia="宋体" w:cs="宋体"/>
                <w:b w:val="0"/>
                <w:bCs w:val="0"/>
                <w:i w:val="0"/>
                <w:iCs w:val="0"/>
                <w:color w:val="auto"/>
                <w:kern w:val="0"/>
                <w:sz w:val="20"/>
                <w:szCs w:val="20"/>
                <w:lang w:val="en-US" w:eastAsia="zh-CN" w:bidi="ar"/>
              </w:rPr>
              <w:t>摄像头所属的行政区域</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wordWrap/>
              <w:jc w:val="center"/>
              <w:textAlignment w:val="center"/>
              <w:rPr>
                <w:rFonts w:hint="eastAsia"/>
                <w:b w:val="0"/>
                <w:bCs w:val="0"/>
                <w:color w:val="auto"/>
              </w:rPr>
            </w:pPr>
            <w:r>
              <w:rPr>
                <w:rFonts w:ascii="宋体" w:hAnsi="宋体" w:eastAsia="宋体" w:cs="宋体"/>
                <w:b w:val="0"/>
                <w:bCs w:val="0"/>
                <w:i w:val="0"/>
                <w:iCs w:val="0"/>
                <w:color w:val="auto"/>
                <w:kern w:val="0"/>
                <w:sz w:val="20"/>
                <w:szCs w:val="20"/>
                <w:lang w:val="en-US" w:eastAsia="zh-CN" w:bidi="ar"/>
              </w:rPr>
              <w:t>备注</w:t>
            </w:r>
          </w:p>
        </w:tc>
        <w:tc>
          <w:tcPr>
            <w:tcW w:w="1418" w:type="dxa"/>
            <w:tcBorders>
              <w:left w:val="single" w:color="auto" w:sz="4" w:space="0"/>
              <w:right w:val="single" w:color="auto" w:sz="4" w:space="0"/>
            </w:tcBorders>
            <w:vAlign w:val="center"/>
          </w:tcPr>
          <w:p>
            <w:pPr>
              <w:keepNext w:val="0"/>
              <w:keepLines w:val="0"/>
              <w:widowControl/>
              <w:suppressLineNumbers w:val="0"/>
              <w:wordWrap/>
              <w:jc w:val="center"/>
              <w:textAlignment w:val="center"/>
              <w:rPr>
                <w:rFonts w:hint="eastAsia"/>
                <w:b w:val="0"/>
                <w:bCs w:val="0"/>
                <w:color w:val="auto"/>
              </w:rPr>
            </w:pPr>
            <w:r>
              <w:rPr>
                <w:rFonts w:ascii="宋体" w:hAnsi="宋体" w:eastAsia="宋体" w:cs="宋体"/>
                <w:b w:val="0"/>
                <w:bCs w:val="0"/>
                <w:i w:val="0"/>
                <w:iCs w:val="0"/>
                <w:color w:val="auto"/>
                <w:kern w:val="0"/>
                <w:sz w:val="20"/>
                <w:szCs w:val="20"/>
                <w:lang w:val="en-US" w:eastAsia="zh-CN" w:bidi="ar"/>
              </w:rPr>
              <w:t>BZ</w:t>
            </w:r>
          </w:p>
        </w:tc>
        <w:tc>
          <w:tcPr>
            <w:tcW w:w="1735" w:type="dxa"/>
            <w:tcBorders>
              <w:left w:val="single" w:color="auto" w:sz="4" w:space="0"/>
              <w:right w:val="single" w:color="auto" w:sz="4" w:space="0"/>
            </w:tcBorders>
            <w:vAlign w:val="center"/>
          </w:tcPr>
          <w:p>
            <w:pPr>
              <w:keepNext w:val="0"/>
              <w:keepLines w:val="0"/>
              <w:widowControl/>
              <w:suppressLineNumbers w:val="0"/>
              <w:wordWrap/>
              <w:jc w:val="center"/>
              <w:textAlignment w:val="center"/>
              <w:rPr>
                <w:rFonts w:hint="eastAsia"/>
                <w:b w:val="0"/>
                <w:bCs w:val="0"/>
                <w:color w:val="auto"/>
              </w:rPr>
            </w:pPr>
            <w:r>
              <w:rPr>
                <w:rFonts w:ascii="宋体" w:hAnsi="宋体" w:eastAsia="宋体" w:cs="宋体"/>
                <w:b w:val="0"/>
                <w:bCs w:val="0"/>
                <w:i w:val="0"/>
                <w:iCs w:val="0"/>
                <w:color w:val="auto"/>
                <w:kern w:val="0"/>
                <w:sz w:val="20"/>
                <w:szCs w:val="20"/>
                <w:lang w:val="en-US" w:eastAsia="zh-CN" w:bidi="ar"/>
              </w:rPr>
              <w:t>VARCHAR(500)</w:t>
            </w:r>
          </w:p>
        </w:tc>
        <w:tc>
          <w:tcPr>
            <w:tcW w:w="1100" w:type="dxa"/>
            <w:tcBorders>
              <w:left w:val="single" w:color="auto" w:sz="4" w:space="0"/>
              <w:right w:val="single" w:color="auto" w:sz="4" w:space="0"/>
            </w:tcBorders>
            <w:vAlign w:val="center"/>
          </w:tcPr>
          <w:p>
            <w:pPr>
              <w:keepNext w:val="0"/>
              <w:keepLines w:val="0"/>
              <w:widowControl/>
              <w:suppressLineNumbers w:val="0"/>
              <w:wordWrap/>
              <w:jc w:val="center"/>
              <w:textAlignment w:val="center"/>
              <w:rPr>
                <w:rFonts w:hint="eastAsia"/>
                <w:b w:val="0"/>
                <w:bCs w:val="0"/>
                <w:color w:val="auto"/>
              </w:rPr>
            </w:pPr>
            <w:r>
              <w:rPr>
                <w:rFonts w:ascii="宋体" w:hAnsi="宋体" w:eastAsia="宋体" w:cs="宋体"/>
                <w:b w:val="0"/>
                <w:bCs w:val="0"/>
                <w:i w:val="0"/>
                <w:iCs w:val="0"/>
                <w:color w:val="auto"/>
                <w:kern w:val="0"/>
                <w:sz w:val="20"/>
                <w:szCs w:val="20"/>
                <w:lang w:val="en-US" w:eastAsia="zh-CN" w:bidi="ar"/>
              </w:rPr>
              <w:t>是</w:t>
            </w:r>
          </w:p>
        </w:tc>
        <w:tc>
          <w:tcPr>
            <w:tcW w:w="2245" w:type="dxa"/>
            <w:tcBorders>
              <w:left w:val="single" w:color="auto" w:sz="4" w:space="0"/>
              <w:right w:val="single" w:color="auto" w:sz="4" w:space="0"/>
            </w:tcBorders>
            <w:vAlign w:val="center"/>
          </w:tcPr>
          <w:p>
            <w:pPr>
              <w:jc w:val="center"/>
              <w:rPr>
                <w:rFonts w:hint="eastAsia"/>
                <w:b w:val="0"/>
                <w:bCs w:val="0"/>
                <w:color w:val="auto"/>
              </w:rPr>
            </w:pPr>
          </w:p>
        </w:tc>
        <w:tc>
          <w:tcPr>
            <w:tcW w:w="1745" w:type="dxa"/>
            <w:tcBorders>
              <w:left w:val="single" w:color="auto" w:sz="4" w:space="0"/>
            </w:tcBorders>
            <w:vAlign w:val="center"/>
          </w:tcPr>
          <w:p>
            <w:pPr>
              <w:keepNext w:val="0"/>
              <w:keepLines w:val="0"/>
              <w:widowControl/>
              <w:suppressLineNumbers w:val="0"/>
              <w:wordWrap/>
              <w:jc w:val="center"/>
              <w:textAlignment w:val="center"/>
              <w:rPr>
                <w:rFonts w:hint="eastAsia"/>
                <w:b w:val="0"/>
                <w:bCs w:val="0"/>
                <w:color w:val="auto"/>
              </w:rPr>
            </w:pPr>
            <w:r>
              <w:rPr>
                <w:rFonts w:ascii="宋体" w:hAnsi="宋体" w:eastAsia="宋体" w:cs="宋体"/>
                <w:b w:val="0"/>
                <w:bCs w:val="0"/>
                <w:i w:val="0"/>
                <w:iCs w:val="0"/>
                <w:color w:val="auto"/>
                <w:kern w:val="0"/>
                <w:sz w:val="20"/>
                <w:szCs w:val="20"/>
                <w:lang w:val="en-US" w:eastAsia="zh-CN" w:bidi="ar"/>
              </w:rPr>
              <w:t>设备相关的补充说明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wordWrap/>
              <w:jc w:val="center"/>
              <w:textAlignment w:val="center"/>
              <w:rPr>
                <w:rFonts w:hint="eastAsia"/>
                <w:b w:val="0"/>
                <w:bCs w:val="0"/>
                <w:color w:val="auto"/>
              </w:rPr>
            </w:pPr>
            <w:r>
              <w:rPr>
                <w:rFonts w:ascii="宋体" w:hAnsi="宋体" w:eastAsia="宋体" w:cs="宋体"/>
                <w:b w:val="0"/>
                <w:bCs w:val="0"/>
                <w:i w:val="0"/>
                <w:iCs w:val="0"/>
                <w:color w:val="auto"/>
                <w:kern w:val="0"/>
                <w:sz w:val="20"/>
                <w:szCs w:val="20"/>
                <w:lang w:val="en-US" w:eastAsia="zh-CN" w:bidi="ar"/>
              </w:rPr>
              <w:t>创建时间</w:t>
            </w:r>
          </w:p>
        </w:tc>
        <w:tc>
          <w:tcPr>
            <w:tcW w:w="1418" w:type="dxa"/>
            <w:tcBorders>
              <w:left w:val="single" w:color="auto" w:sz="4" w:space="0"/>
              <w:right w:val="single" w:color="auto" w:sz="4" w:space="0"/>
            </w:tcBorders>
            <w:vAlign w:val="center"/>
          </w:tcPr>
          <w:p>
            <w:pPr>
              <w:keepNext w:val="0"/>
              <w:keepLines w:val="0"/>
              <w:widowControl/>
              <w:suppressLineNumbers w:val="0"/>
              <w:wordWrap/>
              <w:jc w:val="center"/>
              <w:textAlignment w:val="center"/>
              <w:rPr>
                <w:rFonts w:hint="eastAsia"/>
                <w:b w:val="0"/>
                <w:bCs w:val="0"/>
                <w:color w:val="auto"/>
              </w:rPr>
            </w:pPr>
            <w:r>
              <w:rPr>
                <w:rFonts w:ascii="宋体" w:hAnsi="宋体" w:eastAsia="宋体" w:cs="宋体"/>
                <w:b w:val="0"/>
                <w:bCs w:val="0"/>
                <w:i w:val="0"/>
                <w:iCs w:val="0"/>
                <w:color w:val="auto"/>
                <w:kern w:val="0"/>
                <w:sz w:val="20"/>
                <w:szCs w:val="20"/>
                <w:lang w:val="en-US" w:eastAsia="zh-CN" w:bidi="ar"/>
              </w:rPr>
              <w:t>CJSJ</w:t>
            </w:r>
          </w:p>
        </w:tc>
        <w:tc>
          <w:tcPr>
            <w:tcW w:w="1735" w:type="dxa"/>
            <w:tcBorders>
              <w:left w:val="single" w:color="auto" w:sz="4" w:space="0"/>
              <w:right w:val="single" w:color="auto" w:sz="4" w:space="0"/>
            </w:tcBorders>
            <w:vAlign w:val="center"/>
          </w:tcPr>
          <w:p>
            <w:pPr>
              <w:keepNext w:val="0"/>
              <w:keepLines w:val="0"/>
              <w:widowControl/>
              <w:suppressLineNumbers w:val="0"/>
              <w:wordWrap/>
              <w:jc w:val="center"/>
              <w:textAlignment w:val="center"/>
              <w:rPr>
                <w:rFonts w:hint="eastAsia"/>
                <w:b w:val="0"/>
                <w:bCs w:val="0"/>
                <w:color w:val="auto"/>
              </w:rPr>
            </w:pPr>
            <w:r>
              <w:rPr>
                <w:rFonts w:ascii="宋体" w:hAnsi="宋体" w:eastAsia="宋体" w:cs="宋体"/>
                <w:b w:val="0"/>
                <w:bCs w:val="0"/>
                <w:i w:val="0"/>
                <w:iCs w:val="0"/>
                <w:color w:val="auto"/>
                <w:kern w:val="0"/>
                <w:sz w:val="20"/>
                <w:szCs w:val="20"/>
                <w:lang w:val="en-US" w:eastAsia="zh-CN" w:bidi="ar"/>
              </w:rPr>
              <w:t>DATETIME</w:t>
            </w:r>
          </w:p>
        </w:tc>
        <w:tc>
          <w:tcPr>
            <w:tcW w:w="1100" w:type="dxa"/>
            <w:tcBorders>
              <w:left w:val="single" w:color="auto" w:sz="4" w:space="0"/>
              <w:right w:val="single" w:color="auto" w:sz="4" w:space="0"/>
            </w:tcBorders>
            <w:vAlign w:val="center"/>
          </w:tcPr>
          <w:p>
            <w:pPr>
              <w:keepNext w:val="0"/>
              <w:keepLines w:val="0"/>
              <w:widowControl/>
              <w:suppressLineNumbers w:val="0"/>
              <w:wordWrap/>
              <w:jc w:val="center"/>
              <w:textAlignment w:val="center"/>
              <w:rPr>
                <w:rFonts w:hint="eastAsia"/>
                <w:b w:val="0"/>
                <w:bCs w:val="0"/>
                <w:color w:val="auto"/>
              </w:rPr>
            </w:pPr>
            <w:r>
              <w:rPr>
                <w:rFonts w:ascii="宋体" w:hAnsi="宋体" w:eastAsia="宋体" w:cs="宋体"/>
                <w:b w:val="0"/>
                <w:bCs w:val="0"/>
                <w:i w:val="0"/>
                <w:iCs w:val="0"/>
                <w:color w:val="auto"/>
                <w:kern w:val="0"/>
                <w:sz w:val="20"/>
                <w:szCs w:val="20"/>
                <w:lang w:val="en-US" w:eastAsia="zh-CN" w:bidi="ar"/>
              </w:rPr>
              <w:t>否</w:t>
            </w:r>
          </w:p>
        </w:tc>
        <w:tc>
          <w:tcPr>
            <w:tcW w:w="2245" w:type="dxa"/>
            <w:tcBorders>
              <w:left w:val="single" w:color="auto" w:sz="4" w:space="0"/>
              <w:right w:val="single" w:color="auto" w:sz="4" w:space="0"/>
            </w:tcBorders>
            <w:vAlign w:val="center"/>
          </w:tcPr>
          <w:p>
            <w:pPr>
              <w:keepNext w:val="0"/>
              <w:keepLines w:val="0"/>
              <w:widowControl/>
              <w:suppressLineNumbers w:val="0"/>
              <w:wordWrap/>
              <w:jc w:val="center"/>
              <w:textAlignment w:val="center"/>
              <w:rPr>
                <w:rFonts w:hint="eastAsia"/>
                <w:b w:val="0"/>
                <w:bCs w:val="0"/>
                <w:color w:val="auto"/>
              </w:rPr>
            </w:pPr>
            <w:r>
              <w:rPr>
                <w:rFonts w:ascii="宋体" w:hAnsi="宋体" w:eastAsia="宋体" w:cs="宋体"/>
                <w:b w:val="0"/>
                <w:bCs w:val="0"/>
                <w:i w:val="0"/>
                <w:iCs w:val="0"/>
                <w:color w:val="auto"/>
                <w:kern w:val="0"/>
                <w:sz w:val="20"/>
                <w:szCs w:val="20"/>
                <w:lang w:val="en-US" w:eastAsia="zh-CN" w:bidi="ar"/>
              </w:rPr>
              <w:t>2024-01-01 12:00:00</w:t>
            </w:r>
          </w:p>
        </w:tc>
        <w:tc>
          <w:tcPr>
            <w:tcW w:w="1745" w:type="dxa"/>
            <w:tcBorders>
              <w:left w:val="single" w:color="auto" w:sz="4" w:space="0"/>
            </w:tcBorders>
            <w:vAlign w:val="center"/>
          </w:tcPr>
          <w:p>
            <w:pPr>
              <w:keepNext w:val="0"/>
              <w:keepLines w:val="0"/>
              <w:widowControl/>
              <w:suppressLineNumbers w:val="0"/>
              <w:wordWrap/>
              <w:jc w:val="center"/>
              <w:textAlignment w:val="center"/>
              <w:rPr>
                <w:rFonts w:hint="eastAsia"/>
                <w:b w:val="0"/>
                <w:bCs w:val="0"/>
                <w:color w:val="auto"/>
              </w:rPr>
            </w:pPr>
            <w:r>
              <w:rPr>
                <w:rFonts w:ascii="宋体" w:hAnsi="宋体" w:eastAsia="宋体" w:cs="宋体"/>
                <w:b w:val="0"/>
                <w:bCs w:val="0"/>
                <w:i w:val="0"/>
                <w:iCs w:val="0"/>
                <w:color w:val="auto"/>
                <w:kern w:val="0"/>
                <w:sz w:val="20"/>
                <w:szCs w:val="20"/>
                <w:lang w:val="en-US" w:eastAsia="zh-CN" w:bidi="ar"/>
              </w:rPr>
              <w:t>记录创建时间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wordWrap/>
              <w:jc w:val="center"/>
              <w:textAlignment w:val="center"/>
              <w:rPr>
                <w:rFonts w:hint="eastAsia"/>
                <w:b w:val="0"/>
                <w:bCs w:val="0"/>
                <w:color w:val="auto"/>
              </w:rPr>
            </w:pPr>
            <w:r>
              <w:rPr>
                <w:rFonts w:ascii="宋体" w:hAnsi="宋体" w:eastAsia="宋体" w:cs="宋体"/>
                <w:b w:val="0"/>
                <w:bCs w:val="0"/>
                <w:i w:val="0"/>
                <w:iCs w:val="0"/>
                <w:color w:val="auto"/>
                <w:kern w:val="0"/>
                <w:sz w:val="20"/>
                <w:szCs w:val="20"/>
                <w:lang w:val="en-US" w:eastAsia="zh-CN" w:bidi="ar"/>
              </w:rPr>
              <w:t>更新时间</w:t>
            </w:r>
          </w:p>
        </w:tc>
        <w:tc>
          <w:tcPr>
            <w:tcW w:w="1418" w:type="dxa"/>
            <w:tcBorders>
              <w:left w:val="single" w:color="auto" w:sz="4" w:space="0"/>
              <w:right w:val="single" w:color="auto" w:sz="4" w:space="0"/>
            </w:tcBorders>
            <w:vAlign w:val="center"/>
          </w:tcPr>
          <w:p>
            <w:pPr>
              <w:keepNext w:val="0"/>
              <w:keepLines w:val="0"/>
              <w:widowControl/>
              <w:suppressLineNumbers w:val="0"/>
              <w:wordWrap/>
              <w:jc w:val="center"/>
              <w:textAlignment w:val="center"/>
              <w:rPr>
                <w:rFonts w:hint="eastAsia"/>
                <w:b w:val="0"/>
                <w:bCs w:val="0"/>
                <w:color w:val="auto"/>
              </w:rPr>
            </w:pPr>
            <w:r>
              <w:rPr>
                <w:rFonts w:ascii="宋体" w:hAnsi="宋体" w:eastAsia="宋体" w:cs="宋体"/>
                <w:b w:val="0"/>
                <w:bCs w:val="0"/>
                <w:i w:val="0"/>
                <w:iCs w:val="0"/>
                <w:color w:val="auto"/>
                <w:kern w:val="0"/>
                <w:sz w:val="20"/>
                <w:szCs w:val="20"/>
                <w:lang w:val="en-US" w:eastAsia="zh-CN" w:bidi="ar"/>
              </w:rPr>
              <w:t>GXSJ</w:t>
            </w:r>
          </w:p>
        </w:tc>
        <w:tc>
          <w:tcPr>
            <w:tcW w:w="1735" w:type="dxa"/>
            <w:tcBorders>
              <w:left w:val="single" w:color="auto" w:sz="4" w:space="0"/>
              <w:right w:val="single" w:color="auto" w:sz="4" w:space="0"/>
            </w:tcBorders>
            <w:vAlign w:val="center"/>
          </w:tcPr>
          <w:p>
            <w:pPr>
              <w:keepNext w:val="0"/>
              <w:keepLines w:val="0"/>
              <w:widowControl/>
              <w:suppressLineNumbers w:val="0"/>
              <w:wordWrap/>
              <w:jc w:val="center"/>
              <w:textAlignment w:val="center"/>
              <w:rPr>
                <w:rFonts w:hint="eastAsia"/>
                <w:b w:val="0"/>
                <w:bCs w:val="0"/>
                <w:color w:val="auto"/>
              </w:rPr>
            </w:pPr>
            <w:r>
              <w:rPr>
                <w:rFonts w:ascii="宋体" w:hAnsi="宋体" w:eastAsia="宋体" w:cs="宋体"/>
                <w:b w:val="0"/>
                <w:bCs w:val="0"/>
                <w:i w:val="0"/>
                <w:iCs w:val="0"/>
                <w:color w:val="auto"/>
                <w:kern w:val="0"/>
                <w:sz w:val="20"/>
                <w:szCs w:val="20"/>
                <w:lang w:val="en-US" w:eastAsia="zh-CN" w:bidi="ar"/>
              </w:rPr>
              <w:t>DATETIME</w:t>
            </w:r>
          </w:p>
        </w:tc>
        <w:tc>
          <w:tcPr>
            <w:tcW w:w="1100" w:type="dxa"/>
            <w:tcBorders>
              <w:left w:val="single" w:color="auto" w:sz="4" w:space="0"/>
              <w:right w:val="single" w:color="auto" w:sz="4" w:space="0"/>
            </w:tcBorders>
            <w:vAlign w:val="center"/>
          </w:tcPr>
          <w:p>
            <w:pPr>
              <w:keepNext w:val="0"/>
              <w:keepLines w:val="0"/>
              <w:widowControl/>
              <w:suppressLineNumbers w:val="0"/>
              <w:wordWrap/>
              <w:jc w:val="center"/>
              <w:textAlignment w:val="center"/>
              <w:rPr>
                <w:rFonts w:hint="eastAsia"/>
                <w:b w:val="0"/>
                <w:bCs w:val="0"/>
                <w:color w:val="auto"/>
              </w:rPr>
            </w:pPr>
            <w:r>
              <w:rPr>
                <w:rFonts w:ascii="宋体" w:hAnsi="宋体" w:eastAsia="宋体" w:cs="宋体"/>
                <w:b w:val="0"/>
                <w:bCs w:val="0"/>
                <w:i w:val="0"/>
                <w:iCs w:val="0"/>
                <w:color w:val="auto"/>
                <w:kern w:val="0"/>
                <w:sz w:val="20"/>
                <w:szCs w:val="20"/>
                <w:lang w:val="en-US" w:eastAsia="zh-CN" w:bidi="ar"/>
              </w:rPr>
              <w:t>否</w:t>
            </w:r>
          </w:p>
        </w:tc>
        <w:tc>
          <w:tcPr>
            <w:tcW w:w="2245" w:type="dxa"/>
            <w:tcBorders>
              <w:left w:val="single" w:color="auto" w:sz="4" w:space="0"/>
              <w:right w:val="single" w:color="auto" w:sz="4" w:space="0"/>
            </w:tcBorders>
            <w:vAlign w:val="center"/>
          </w:tcPr>
          <w:p>
            <w:pPr>
              <w:keepNext w:val="0"/>
              <w:keepLines w:val="0"/>
              <w:widowControl/>
              <w:suppressLineNumbers w:val="0"/>
              <w:wordWrap/>
              <w:jc w:val="center"/>
              <w:textAlignment w:val="center"/>
              <w:rPr>
                <w:rFonts w:hint="eastAsia"/>
                <w:b w:val="0"/>
                <w:bCs w:val="0"/>
                <w:color w:val="auto"/>
              </w:rPr>
            </w:pPr>
            <w:r>
              <w:rPr>
                <w:rFonts w:ascii="宋体" w:hAnsi="宋体" w:eastAsia="宋体" w:cs="宋体"/>
                <w:b w:val="0"/>
                <w:bCs w:val="0"/>
                <w:i w:val="0"/>
                <w:iCs w:val="0"/>
                <w:color w:val="auto"/>
                <w:kern w:val="0"/>
                <w:sz w:val="20"/>
                <w:szCs w:val="20"/>
                <w:lang w:val="en-US" w:eastAsia="zh-CN" w:bidi="ar"/>
              </w:rPr>
              <w:t>2024-01-01 12:00:00</w:t>
            </w:r>
          </w:p>
        </w:tc>
        <w:tc>
          <w:tcPr>
            <w:tcW w:w="1745" w:type="dxa"/>
            <w:tcBorders>
              <w:left w:val="single" w:color="auto" w:sz="4" w:space="0"/>
            </w:tcBorders>
            <w:vAlign w:val="center"/>
          </w:tcPr>
          <w:p>
            <w:pPr>
              <w:keepNext w:val="0"/>
              <w:keepLines w:val="0"/>
              <w:widowControl/>
              <w:suppressLineNumbers w:val="0"/>
              <w:wordWrap/>
              <w:jc w:val="center"/>
              <w:textAlignment w:val="center"/>
              <w:rPr>
                <w:rFonts w:hint="eastAsia"/>
                <w:b w:val="0"/>
                <w:bCs w:val="0"/>
                <w:color w:val="auto"/>
              </w:rPr>
            </w:pPr>
            <w:r>
              <w:rPr>
                <w:rFonts w:ascii="宋体" w:hAnsi="宋体" w:eastAsia="宋体" w:cs="宋体"/>
                <w:b w:val="0"/>
                <w:bCs w:val="0"/>
                <w:i w:val="0"/>
                <w:iCs w:val="0"/>
                <w:color w:val="auto"/>
                <w:kern w:val="0"/>
                <w:sz w:val="20"/>
                <w:szCs w:val="20"/>
                <w:lang w:val="en-US" w:eastAsia="zh-CN" w:bidi="ar"/>
              </w:rPr>
              <w:t>记录最后更新时间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tcPr>
          <w:p>
            <w:pPr>
              <w:rPr>
                <w:rFonts w:hint="eastAsia"/>
              </w:rPr>
            </w:pPr>
          </w:p>
        </w:tc>
        <w:tc>
          <w:tcPr>
            <w:tcW w:w="1418" w:type="dxa"/>
            <w:tcBorders>
              <w:left w:val="single" w:color="auto" w:sz="4" w:space="0"/>
              <w:right w:val="single" w:color="auto" w:sz="4" w:space="0"/>
            </w:tcBorders>
          </w:tcPr>
          <w:p>
            <w:pPr>
              <w:rPr>
                <w:rFonts w:hint="eastAsia"/>
              </w:rPr>
            </w:pPr>
          </w:p>
        </w:tc>
        <w:tc>
          <w:tcPr>
            <w:tcW w:w="1735" w:type="dxa"/>
            <w:tcBorders>
              <w:left w:val="single" w:color="auto" w:sz="4" w:space="0"/>
              <w:right w:val="single" w:color="auto" w:sz="4" w:space="0"/>
            </w:tcBorders>
          </w:tcPr>
          <w:p>
            <w:pPr>
              <w:rPr>
                <w:rFonts w:hint="eastAsia"/>
              </w:rPr>
            </w:pPr>
          </w:p>
        </w:tc>
        <w:tc>
          <w:tcPr>
            <w:tcW w:w="1100" w:type="dxa"/>
            <w:tcBorders>
              <w:left w:val="single" w:color="auto" w:sz="4" w:space="0"/>
              <w:right w:val="single" w:color="auto" w:sz="4" w:space="0"/>
            </w:tcBorders>
          </w:tcPr>
          <w:p>
            <w:pPr>
              <w:pStyle w:val="8"/>
              <w:rPr>
                <w:rFonts w:hint="eastAsia"/>
              </w:rPr>
            </w:pPr>
          </w:p>
        </w:tc>
        <w:tc>
          <w:tcPr>
            <w:tcW w:w="2245" w:type="dxa"/>
            <w:tcBorders>
              <w:left w:val="single" w:color="auto" w:sz="4" w:space="0"/>
              <w:right w:val="single" w:color="auto" w:sz="4" w:space="0"/>
            </w:tcBorders>
          </w:tcPr>
          <w:p>
            <w:pPr>
              <w:pStyle w:val="8"/>
              <w:rPr>
                <w:rFonts w:hint="eastAsia"/>
              </w:rPr>
            </w:pPr>
          </w:p>
        </w:tc>
        <w:tc>
          <w:tcPr>
            <w:tcW w:w="1745" w:type="dxa"/>
            <w:tcBorders>
              <w:left w:val="single" w:color="auto" w:sz="4" w:space="0"/>
            </w:tcBorders>
          </w:tcPr>
          <w:p>
            <w:pPr>
              <w:rPr>
                <w:rFonts w:hint="eastAsi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99" w:hRule="atLeast"/>
          <w:jc w:val="center"/>
        </w:trPr>
        <w:tc>
          <w:tcPr>
            <w:tcW w:w="1237" w:type="dxa"/>
          </w:tcPr>
          <w:p>
            <w:pPr>
              <w:jc w:val="center"/>
              <w:rPr>
                <w:b/>
              </w:rPr>
            </w:pPr>
            <w:r>
              <w:rPr>
                <w:rFonts w:hint="eastAsia"/>
                <w:b/>
              </w:rPr>
              <w:t>中文名称</w:t>
            </w:r>
          </w:p>
        </w:tc>
        <w:tc>
          <w:tcPr>
            <w:tcW w:w="1418" w:type="dxa"/>
          </w:tcPr>
          <w:p>
            <w:pPr>
              <w:jc w:val="center"/>
              <w:rPr>
                <w:b/>
              </w:rPr>
            </w:pPr>
            <w:r>
              <w:rPr>
                <w:rFonts w:hint="eastAsia"/>
                <w:b/>
              </w:rPr>
              <w:t>属性名称</w:t>
            </w:r>
          </w:p>
        </w:tc>
        <w:tc>
          <w:tcPr>
            <w:tcW w:w="1735" w:type="dxa"/>
          </w:tcPr>
          <w:p>
            <w:pPr>
              <w:jc w:val="center"/>
              <w:rPr>
                <w:b/>
              </w:rPr>
            </w:pPr>
            <w:r>
              <w:rPr>
                <w:rFonts w:hint="eastAsia"/>
                <w:b/>
              </w:rPr>
              <w:t>类型</w:t>
            </w:r>
          </w:p>
        </w:tc>
        <w:tc>
          <w:tcPr>
            <w:tcW w:w="1100" w:type="dxa"/>
          </w:tcPr>
          <w:p>
            <w:pPr>
              <w:jc w:val="center"/>
              <w:rPr>
                <w:b/>
              </w:rPr>
            </w:pPr>
            <w:r>
              <w:rPr>
                <w:rFonts w:hint="eastAsia"/>
                <w:b/>
              </w:rPr>
              <w:t>是否为空</w:t>
            </w:r>
          </w:p>
        </w:tc>
        <w:tc>
          <w:tcPr>
            <w:tcW w:w="2245" w:type="dxa"/>
          </w:tcPr>
          <w:p>
            <w:pPr>
              <w:jc w:val="center"/>
              <w:rPr>
                <w:b/>
              </w:rPr>
            </w:pPr>
            <w:r>
              <w:rPr>
                <w:rFonts w:hint="eastAsia"/>
                <w:b/>
              </w:rPr>
              <w:t>取值范围或举例</w:t>
            </w:r>
          </w:p>
        </w:tc>
        <w:tc>
          <w:tcPr>
            <w:tcW w:w="1745" w:type="dxa"/>
          </w:tcPr>
          <w:p>
            <w:pPr>
              <w:jc w:val="center"/>
              <w:rPr>
                <w:b/>
              </w:rPr>
            </w:pPr>
            <w:r>
              <w:rPr>
                <w:rFonts w:hint="eastAsia"/>
                <w:b/>
              </w:rPr>
              <w:t>简要说明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wordWrap/>
              <w:jc w:val="center"/>
              <w:textAlignment w:val="center"/>
              <w:rPr>
                <w:rFonts w:hint="eastAsia"/>
                <w:b w:val="0"/>
                <w:bCs w:val="0"/>
                <w:color w:val="auto"/>
              </w:rPr>
            </w:pPr>
            <w:r>
              <w:rPr>
                <w:rFonts w:ascii="宋体" w:hAnsi="宋体" w:eastAsia="宋体" w:cs="宋体"/>
                <w:b w:val="0"/>
                <w:bCs w:val="0"/>
                <w:i w:val="0"/>
                <w:iCs w:val="0"/>
                <w:color w:val="auto"/>
                <w:kern w:val="0"/>
                <w:sz w:val="20"/>
                <w:szCs w:val="20"/>
                <w:lang w:val="en-US" w:eastAsia="zh-CN" w:bidi="ar"/>
              </w:rPr>
              <w:t>关联ID</w:t>
            </w:r>
          </w:p>
        </w:tc>
        <w:tc>
          <w:tcPr>
            <w:tcW w:w="1418" w:type="dxa"/>
            <w:tcBorders>
              <w:left w:val="single" w:color="auto" w:sz="4" w:space="0"/>
              <w:right w:val="single" w:color="auto" w:sz="4" w:space="0"/>
            </w:tcBorders>
            <w:vAlign w:val="center"/>
          </w:tcPr>
          <w:p>
            <w:pPr>
              <w:keepNext w:val="0"/>
              <w:keepLines w:val="0"/>
              <w:widowControl/>
              <w:suppressLineNumbers w:val="0"/>
              <w:wordWrap/>
              <w:jc w:val="center"/>
              <w:textAlignment w:val="center"/>
              <w:rPr>
                <w:rFonts w:hint="eastAsia"/>
                <w:b w:val="0"/>
                <w:bCs w:val="0"/>
                <w:color w:val="auto"/>
              </w:rPr>
            </w:pPr>
            <w:r>
              <w:rPr>
                <w:rFonts w:ascii="宋体" w:hAnsi="宋体" w:eastAsia="宋体" w:cs="宋体"/>
                <w:b w:val="0"/>
                <w:bCs w:val="0"/>
                <w:i w:val="0"/>
                <w:iCs w:val="0"/>
                <w:color w:val="auto"/>
                <w:kern w:val="0"/>
                <w:sz w:val="20"/>
                <w:szCs w:val="20"/>
                <w:lang w:val="en-US" w:eastAsia="zh-CN" w:bidi="ar"/>
              </w:rPr>
              <w:t>JGWLID</w:t>
            </w:r>
          </w:p>
        </w:tc>
        <w:tc>
          <w:tcPr>
            <w:tcW w:w="1735" w:type="dxa"/>
            <w:tcBorders>
              <w:left w:val="single" w:color="auto" w:sz="4" w:space="0"/>
              <w:right w:val="single" w:color="auto" w:sz="4" w:space="0"/>
            </w:tcBorders>
            <w:vAlign w:val="center"/>
          </w:tcPr>
          <w:p>
            <w:pPr>
              <w:keepNext w:val="0"/>
              <w:keepLines w:val="0"/>
              <w:widowControl/>
              <w:suppressLineNumbers w:val="0"/>
              <w:wordWrap/>
              <w:jc w:val="center"/>
              <w:textAlignment w:val="center"/>
              <w:rPr>
                <w:rFonts w:hint="eastAsia"/>
                <w:b w:val="0"/>
                <w:bCs w:val="0"/>
                <w:color w:val="auto"/>
              </w:rPr>
            </w:pPr>
            <w:r>
              <w:rPr>
                <w:rFonts w:ascii="宋体" w:hAnsi="宋体" w:eastAsia="宋体" w:cs="宋体"/>
                <w:b w:val="0"/>
                <w:bCs w:val="0"/>
                <w:i w:val="0"/>
                <w:iCs w:val="0"/>
                <w:color w:val="auto"/>
                <w:kern w:val="0"/>
                <w:sz w:val="20"/>
                <w:szCs w:val="20"/>
                <w:lang w:val="en-US" w:eastAsia="zh-CN" w:bidi="ar"/>
              </w:rPr>
              <w:t>VARCHAR(20)</w:t>
            </w:r>
          </w:p>
        </w:tc>
        <w:tc>
          <w:tcPr>
            <w:tcW w:w="1100" w:type="dxa"/>
            <w:tcBorders>
              <w:left w:val="single" w:color="auto" w:sz="4" w:space="0"/>
              <w:right w:val="single" w:color="auto" w:sz="4" w:space="0"/>
            </w:tcBorders>
            <w:vAlign w:val="center"/>
          </w:tcPr>
          <w:p>
            <w:pPr>
              <w:keepNext w:val="0"/>
              <w:keepLines w:val="0"/>
              <w:widowControl/>
              <w:suppressLineNumbers w:val="0"/>
              <w:wordWrap/>
              <w:jc w:val="center"/>
              <w:textAlignment w:val="center"/>
              <w:rPr>
                <w:rFonts w:hint="eastAsia"/>
                <w:b w:val="0"/>
                <w:bCs w:val="0"/>
                <w:color w:val="auto"/>
              </w:rPr>
            </w:pPr>
            <w:r>
              <w:rPr>
                <w:rFonts w:ascii="宋体" w:hAnsi="宋体" w:eastAsia="宋体" w:cs="宋体"/>
                <w:b w:val="0"/>
                <w:bCs w:val="0"/>
                <w:i w:val="0"/>
                <w:iCs w:val="0"/>
                <w:color w:val="auto"/>
                <w:kern w:val="0"/>
                <w:sz w:val="20"/>
                <w:szCs w:val="20"/>
                <w:lang w:val="en-US" w:eastAsia="zh-CN" w:bidi="ar"/>
              </w:rPr>
              <w:t>否</w:t>
            </w:r>
          </w:p>
        </w:tc>
        <w:tc>
          <w:tcPr>
            <w:tcW w:w="2245" w:type="dxa"/>
            <w:tcBorders>
              <w:left w:val="single" w:color="auto" w:sz="4" w:space="0"/>
              <w:right w:val="single" w:color="auto" w:sz="4" w:space="0"/>
            </w:tcBorders>
            <w:vAlign w:val="center"/>
          </w:tcPr>
          <w:p>
            <w:pPr>
              <w:keepNext w:val="0"/>
              <w:keepLines w:val="0"/>
              <w:widowControl/>
              <w:suppressLineNumbers w:val="0"/>
              <w:wordWrap/>
              <w:jc w:val="center"/>
              <w:textAlignment w:val="center"/>
              <w:rPr>
                <w:rFonts w:hint="eastAsia"/>
                <w:b w:val="0"/>
                <w:bCs w:val="0"/>
                <w:color w:val="auto"/>
              </w:rPr>
            </w:pPr>
            <w:r>
              <w:rPr>
                <w:rFonts w:ascii="宋体" w:hAnsi="宋体" w:eastAsia="宋体" w:cs="宋体"/>
                <w:b w:val="0"/>
                <w:bCs w:val="0"/>
                <w:i w:val="0"/>
                <w:iCs w:val="0"/>
                <w:color w:val="auto"/>
                <w:kern w:val="0"/>
                <w:sz w:val="20"/>
                <w:szCs w:val="20"/>
                <w:lang w:val="en-US" w:eastAsia="zh-CN" w:bidi="ar"/>
              </w:rPr>
              <w:t>SXT001</w:t>
            </w:r>
          </w:p>
        </w:tc>
        <w:tc>
          <w:tcPr>
            <w:tcW w:w="1745" w:type="dxa"/>
            <w:tcBorders>
              <w:left w:val="single" w:color="auto" w:sz="4" w:space="0"/>
            </w:tcBorders>
            <w:vAlign w:val="center"/>
          </w:tcPr>
          <w:p>
            <w:pPr>
              <w:keepNext w:val="0"/>
              <w:keepLines w:val="0"/>
              <w:widowControl/>
              <w:suppressLineNumbers w:val="0"/>
              <w:wordWrap/>
              <w:jc w:val="center"/>
              <w:textAlignment w:val="center"/>
              <w:rPr>
                <w:rFonts w:hint="eastAsia"/>
                <w:b w:val="0"/>
                <w:bCs w:val="0"/>
                <w:color w:val="auto"/>
              </w:rPr>
            </w:pPr>
            <w:r>
              <w:rPr>
                <w:rFonts w:ascii="宋体" w:hAnsi="宋体" w:eastAsia="宋体" w:cs="宋体"/>
                <w:b w:val="0"/>
                <w:bCs w:val="0"/>
                <w:i w:val="0"/>
                <w:iCs w:val="0"/>
                <w:color w:val="auto"/>
                <w:kern w:val="0"/>
                <w:sz w:val="20"/>
                <w:szCs w:val="20"/>
                <w:lang w:val="en-US" w:eastAsia="zh-CN" w:bidi="ar"/>
              </w:rPr>
              <w:t>关联ID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wordWrap/>
              <w:jc w:val="center"/>
              <w:textAlignment w:val="center"/>
              <w:rPr>
                <w:rFonts w:hint="eastAsia"/>
                <w:b w:val="0"/>
                <w:bCs w:val="0"/>
                <w:color w:val="auto"/>
              </w:rPr>
            </w:pPr>
            <w:r>
              <w:rPr>
                <w:rFonts w:ascii="宋体" w:hAnsi="宋体" w:eastAsia="宋体" w:cs="宋体"/>
                <w:b w:val="0"/>
                <w:bCs w:val="0"/>
                <w:i w:val="0"/>
                <w:iCs w:val="0"/>
                <w:color w:val="auto"/>
                <w:kern w:val="0"/>
                <w:sz w:val="20"/>
                <w:szCs w:val="20"/>
                <w:lang w:val="en-US" w:eastAsia="zh-CN" w:bidi="ar"/>
              </w:rPr>
              <w:t>电子围栏ID</w:t>
            </w:r>
          </w:p>
        </w:tc>
        <w:tc>
          <w:tcPr>
            <w:tcW w:w="1418" w:type="dxa"/>
            <w:tcBorders>
              <w:left w:val="single" w:color="auto" w:sz="4" w:space="0"/>
              <w:right w:val="single" w:color="auto" w:sz="4" w:space="0"/>
            </w:tcBorders>
            <w:vAlign w:val="center"/>
          </w:tcPr>
          <w:p>
            <w:pPr>
              <w:keepNext w:val="0"/>
              <w:keepLines w:val="0"/>
              <w:widowControl/>
              <w:suppressLineNumbers w:val="0"/>
              <w:wordWrap/>
              <w:jc w:val="center"/>
              <w:textAlignment w:val="center"/>
              <w:rPr>
                <w:rFonts w:hint="eastAsia"/>
                <w:b w:val="0"/>
                <w:bCs w:val="0"/>
                <w:color w:val="auto"/>
              </w:rPr>
            </w:pPr>
            <w:r>
              <w:rPr>
                <w:rFonts w:ascii="宋体" w:hAnsi="宋体" w:eastAsia="宋体" w:cs="宋体"/>
                <w:b w:val="0"/>
                <w:bCs w:val="0"/>
                <w:i w:val="0"/>
                <w:iCs w:val="0"/>
                <w:color w:val="auto"/>
                <w:kern w:val="0"/>
                <w:sz w:val="20"/>
                <w:szCs w:val="20"/>
                <w:lang w:val="en-US" w:eastAsia="zh-CN" w:bidi="ar"/>
              </w:rPr>
              <w:t>DZWLID</w:t>
            </w:r>
          </w:p>
        </w:tc>
        <w:tc>
          <w:tcPr>
            <w:tcW w:w="1735" w:type="dxa"/>
            <w:tcBorders>
              <w:left w:val="single" w:color="auto" w:sz="4" w:space="0"/>
              <w:right w:val="single" w:color="auto" w:sz="4" w:space="0"/>
            </w:tcBorders>
            <w:vAlign w:val="center"/>
          </w:tcPr>
          <w:p>
            <w:pPr>
              <w:keepNext w:val="0"/>
              <w:keepLines w:val="0"/>
              <w:widowControl/>
              <w:suppressLineNumbers w:val="0"/>
              <w:wordWrap/>
              <w:jc w:val="center"/>
              <w:textAlignment w:val="center"/>
              <w:rPr>
                <w:rFonts w:hint="eastAsia"/>
                <w:b w:val="0"/>
                <w:bCs w:val="0"/>
                <w:color w:val="auto"/>
              </w:rPr>
            </w:pPr>
            <w:r>
              <w:rPr>
                <w:rFonts w:ascii="宋体" w:hAnsi="宋体" w:eastAsia="宋体" w:cs="宋体"/>
                <w:b w:val="0"/>
                <w:bCs w:val="0"/>
                <w:i w:val="0"/>
                <w:iCs w:val="0"/>
                <w:color w:val="auto"/>
                <w:kern w:val="0"/>
                <w:sz w:val="20"/>
                <w:szCs w:val="20"/>
                <w:lang w:val="en-US" w:eastAsia="zh-CN" w:bidi="ar"/>
              </w:rPr>
              <w:t>VARCHAR(20)</w:t>
            </w:r>
          </w:p>
        </w:tc>
        <w:tc>
          <w:tcPr>
            <w:tcW w:w="1100" w:type="dxa"/>
            <w:tcBorders>
              <w:left w:val="single" w:color="auto" w:sz="4" w:space="0"/>
              <w:right w:val="single" w:color="auto" w:sz="4" w:space="0"/>
            </w:tcBorders>
            <w:vAlign w:val="center"/>
          </w:tcPr>
          <w:p>
            <w:pPr>
              <w:keepNext w:val="0"/>
              <w:keepLines w:val="0"/>
              <w:widowControl/>
              <w:suppressLineNumbers w:val="0"/>
              <w:wordWrap/>
              <w:jc w:val="center"/>
              <w:textAlignment w:val="center"/>
              <w:rPr>
                <w:rFonts w:hint="eastAsia"/>
                <w:b w:val="0"/>
                <w:bCs w:val="0"/>
                <w:color w:val="auto"/>
              </w:rPr>
            </w:pPr>
            <w:r>
              <w:rPr>
                <w:rFonts w:ascii="宋体" w:hAnsi="宋体" w:eastAsia="宋体" w:cs="宋体"/>
                <w:b w:val="0"/>
                <w:bCs w:val="0"/>
                <w:i w:val="0"/>
                <w:iCs w:val="0"/>
                <w:color w:val="auto"/>
                <w:kern w:val="0"/>
                <w:sz w:val="20"/>
                <w:szCs w:val="20"/>
                <w:lang w:val="en-US" w:eastAsia="zh-CN" w:bidi="ar"/>
              </w:rPr>
              <w:t>否</w:t>
            </w:r>
          </w:p>
        </w:tc>
        <w:tc>
          <w:tcPr>
            <w:tcW w:w="2245" w:type="dxa"/>
            <w:tcBorders>
              <w:left w:val="single" w:color="auto" w:sz="4" w:space="0"/>
              <w:right w:val="single" w:color="auto" w:sz="4" w:space="0"/>
            </w:tcBorders>
            <w:vAlign w:val="center"/>
          </w:tcPr>
          <w:p>
            <w:pPr>
              <w:keepNext w:val="0"/>
              <w:keepLines w:val="0"/>
              <w:widowControl/>
              <w:suppressLineNumbers w:val="0"/>
              <w:wordWrap/>
              <w:jc w:val="center"/>
              <w:textAlignment w:val="center"/>
              <w:rPr>
                <w:rFonts w:hint="eastAsia"/>
                <w:b w:val="0"/>
                <w:bCs w:val="0"/>
                <w:color w:val="auto"/>
              </w:rPr>
            </w:pPr>
            <w:r>
              <w:rPr>
                <w:rFonts w:ascii="宋体" w:hAnsi="宋体" w:eastAsia="宋体" w:cs="宋体"/>
                <w:b w:val="0"/>
                <w:bCs w:val="0"/>
                <w:i w:val="0"/>
                <w:iCs w:val="0"/>
                <w:color w:val="auto"/>
                <w:kern w:val="0"/>
                <w:sz w:val="20"/>
                <w:szCs w:val="20"/>
                <w:lang w:val="en-US" w:eastAsia="zh-CN" w:bidi="ar"/>
              </w:rPr>
              <w:t>DZWL001</w:t>
            </w:r>
          </w:p>
        </w:tc>
        <w:tc>
          <w:tcPr>
            <w:tcW w:w="1745" w:type="dxa"/>
            <w:tcBorders>
              <w:left w:val="single" w:color="auto" w:sz="4" w:space="0"/>
            </w:tcBorders>
            <w:vAlign w:val="center"/>
          </w:tcPr>
          <w:p>
            <w:pPr>
              <w:keepNext w:val="0"/>
              <w:keepLines w:val="0"/>
              <w:widowControl/>
              <w:suppressLineNumbers w:val="0"/>
              <w:wordWrap/>
              <w:jc w:val="center"/>
              <w:textAlignment w:val="center"/>
              <w:rPr>
                <w:rFonts w:hint="eastAsia"/>
                <w:b w:val="0"/>
                <w:bCs w:val="0"/>
                <w:color w:val="auto"/>
              </w:rPr>
            </w:pPr>
            <w:r>
              <w:rPr>
                <w:rFonts w:ascii="宋体" w:hAnsi="宋体" w:eastAsia="宋体" w:cs="宋体"/>
                <w:b w:val="0"/>
                <w:bCs w:val="0"/>
                <w:i w:val="0"/>
                <w:iCs w:val="0"/>
                <w:color w:val="auto"/>
                <w:kern w:val="0"/>
                <w:sz w:val="20"/>
                <w:szCs w:val="20"/>
                <w:lang w:val="en-US" w:eastAsia="zh-CN" w:bidi="ar"/>
              </w:rPr>
              <w:t>电子围栏全局唯一主键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wordWrap/>
              <w:jc w:val="center"/>
              <w:textAlignment w:val="center"/>
              <w:rPr>
                <w:rFonts w:hint="eastAsia"/>
                <w:b w:val="0"/>
                <w:bCs w:val="0"/>
                <w:color w:val="auto"/>
              </w:rPr>
            </w:pPr>
            <w:r>
              <w:rPr>
                <w:rFonts w:ascii="宋体" w:hAnsi="宋体" w:eastAsia="宋体" w:cs="宋体"/>
                <w:b w:val="0"/>
                <w:bCs w:val="0"/>
                <w:i w:val="0"/>
                <w:iCs w:val="0"/>
                <w:color w:val="auto"/>
                <w:kern w:val="0"/>
                <w:sz w:val="20"/>
                <w:szCs w:val="20"/>
                <w:lang w:val="en-US" w:eastAsia="zh-CN" w:bidi="ar"/>
              </w:rPr>
              <w:t>机构编码</w:t>
            </w:r>
          </w:p>
        </w:tc>
        <w:tc>
          <w:tcPr>
            <w:tcW w:w="1418" w:type="dxa"/>
            <w:tcBorders>
              <w:left w:val="single" w:color="auto" w:sz="4" w:space="0"/>
              <w:right w:val="single" w:color="auto" w:sz="4" w:space="0"/>
            </w:tcBorders>
            <w:vAlign w:val="center"/>
          </w:tcPr>
          <w:p>
            <w:pPr>
              <w:keepNext w:val="0"/>
              <w:keepLines w:val="0"/>
              <w:widowControl/>
              <w:suppressLineNumbers w:val="0"/>
              <w:wordWrap/>
              <w:jc w:val="center"/>
              <w:textAlignment w:val="center"/>
              <w:rPr>
                <w:rFonts w:hint="eastAsia"/>
                <w:b w:val="0"/>
                <w:bCs w:val="0"/>
                <w:color w:val="auto"/>
              </w:rPr>
            </w:pPr>
            <w:r>
              <w:rPr>
                <w:rFonts w:ascii="宋体" w:hAnsi="宋体" w:eastAsia="宋体" w:cs="宋体"/>
                <w:b w:val="0"/>
                <w:bCs w:val="0"/>
                <w:i w:val="0"/>
                <w:iCs w:val="0"/>
                <w:color w:val="auto"/>
                <w:kern w:val="0"/>
                <w:sz w:val="20"/>
                <w:szCs w:val="20"/>
                <w:lang w:val="en-US" w:eastAsia="zh-CN" w:bidi="ar"/>
              </w:rPr>
              <w:t>JGBM</w:t>
            </w:r>
          </w:p>
        </w:tc>
        <w:tc>
          <w:tcPr>
            <w:tcW w:w="1735" w:type="dxa"/>
            <w:tcBorders>
              <w:left w:val="single" w:color="auto" w:sz="4" w:space="0"/>
              <w:right w:val="single" w:color="auto" w:sz="4" w:space="0"/>
            </w:tcBorders>
            <w:vAlign w:val="center"/>
          </w:tcPr>
          <w:p>
            <w:pPr>
              <w:keepNext w:val="0"/>
              <w:keepLines w:val="0"/>
              <w:widowControl/>
              <w:suppressLineNumbers w:val="0"/>
              <w:wordWrap/>
              <w:jc w:val="center"/>
              <w:textAlignment w:val="center"/>
              <w:rPr>
                <w:rFonts w:hint="eastAsia"/>
                <w:b w:val="0"/>
                <w:bCs w:val="0"/>
                <w:color w:val="auto"/>
              </w:rPr>
            </w:pPr>
            <w:r>
              <w:rPr>
                <w:rFonts w:ascii="宋体" w:hAnsi="宋体" w:eastAsia="宋体" w:cs="宋体"/>
                <w:b w:val="0"/>
                <w:bCs w:val="0"/>
                <w:i w:val="0"/>
                <w:iCs w:val="0"/>
                <w:color w:val="auto"/>
                <w:kern w:val="0"/>
                <w:sz w:val="20"/>
                <w:szCs w:val="20"/>
                <w:lang w:val="en-US" w:eastAsia="zh-CN" w:bidi="ar"/>
              </w:rPr>
              <w:t>VARCHAR(20)</w:t>
            </w:r>
          </w:p>
        </w:tc>
        <w:tc>
          <w:tcPr>
            <w:tcW w:w="1100" w:type="dxa"/>
            <w:tcBorders>
              <w:left w:val="single" w:color="auto" w:sz="4" w:space="0"/>
              <w:right w:val="single" w:color="auto" w:sz="4" w:space="0"/>
            </w:tcBorders>
            <w:vAlign w:val="center"/>
          </w:tcPr>
          <w:p>
            <w:pPr>
              <w:keepNext w:val="0"/>
              <w:keepLines w:val="0"/>
              <w:widowControl/>
              <w:suppressLineNumbers w:val="0"/>
              <w:wordWrap/>
              <w:jc w:val="center"/>
              <w:textAlignment w:val="center"/>
              <w:rPr>
                <w:rFonts w:hint="eastAsia"/>
                <w:b w:val="0"/>
                <w:bCs w:val="0"/>
                <w:color w:val="auto"/>
              </w:rPr>
            </w:pPr>
            <w:r>
              <w:rPr>
                <w:rFonts w:ascii="宋体" w:hAnsi="宋体" w:eastAsia="宋体" w:cs="宋体"/>
                <w:b w:val="0"/>
                <w:bCs w:val="0"/>
                <w:i w:val="0"/>
                <w:iCs w:val="0"/>
                <w:color w:val="auto"/>
                <w:kern w:val="0"/>
                <w:sz w:val="20"/>
                <w:szCs w:val="20"/>
                <w:lang w:val="en-US" w:eastAsia="zh-CN" w:bidi="ar"/>
              </w:rPr>
              <w:t>否</w:t>
            </w:r>
          </w:p>
        </w:tc>
        <w:tc>
          <w:tcPr>
            <w:tcW w:w="2245" w:type="dxa"/>
            <w:tcBorders>
              <w:left w:val="single" w:color="auto" w:sz="4" w:space="0"/>
              <w:right w:val="single" w:color="auto" w:sz="4" w:space="0"/>
            </w:tcBorders>
            <w:vAlign w:val="center"/>
          </w:tcPr>
          <w:p>
            <w:pPr>
              <w:keepNext w:val="0"/>
              <w:keepLines w:val="0"/>
              <w:widowControl/>
              <w:suppressLineNumbers w:val="0"/>
              <w:wordWrap/>
              <w:jc w:val="center"/>
              <w:textAlignment w:val="center"/>
              <w:rPr>
                <w:rFonts w:hint="eastAsia"/>
                <w:b w:val="0"/>
                <w:bCs w:val="0"/>
                <w:color w:val="auto"/>
              </w:rPr>
            </w:pPr>
            <w:r>
              <w:rPr>
                <w:rFonts w:ascii="宋体" w:hAnsi="宋体" w:eastAsia="宋体" w:cs="宋体"/>
                <w:b w:val="0"/>
                <w:bCs w:val="0"/>
                <w:i w:val="0"/>
                <w:iCs w:val="0"/>
                <w:color w:val="auto"/>
                <w:kern w:val="0"/>
                <w:sz w:val="20"/>
                <w:szCs w:val="20"/>
                <w:lang w:val="en-US" w:eastAsia="zh-CN" w:bidi="ar"/>
              </w:rPr>
              <w:t>JGBM001</w:t>
            </w:r>
          </w:p>
        </w:tc>
        <w:tc>
          <w:tcPr>
            <w:tcW w:w="1745" w:type="dxa"/>
            <w:tcBorders>
              <w:left w:val="single" w:color="auto" w:sz="4" w:space="0"/>
            </w:tcBorders>
            <w:vAlign w:val="center"/>
          </w:tcPr>
          <w:p>
            <w:pPr>
              <w:keepNext w:val="0"/>
              <w:keepLines w:val="0"/>
              <w:widowControl/>
              <w:suppressLineNumbers w:val="0"/>
              <w:wordWrap/>
              <w:jc w:val="center"/>
              <w:textAlignment w:val="center"/>
              <w:rPr>
                <w:rFonts w:hint="eastAsia"/>
                <w:b w:val="0"/>
                <w:bCs w:val="0"/>
                <w:color w:val="auto"/>
              </w:rPr>
            </w:pPr>
            <w:r>
              <w:rPr>
                <w:rFonts w:ascii="宋体" w:hAnsi="宋体" w:eastAsia="宋体" w:cs="宋体"/>
                <w:b w:val="0"/>
                <w:bCs w:val="0"/>
                <w:i w:val="0"/>
                <w:iCs w:val="0"/>
                <w:color w:val="auto"/>
                <w:kern w:val="0"/>
                <w:sz w:val="20"/>
                <w:szCs w:val="20"/>
                <w:lang w:val="en-US" w:eastAsia="zh-CN" w:bidi="ar"/>
              </w:rPr>
              <w:t>关联司法机构表的机构编码，外键，唯一标识所属司法机构</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wordWrap/>
              <w:jc w:val="center"/>
              <w:textAlignment w:val="center"/>
              <w:rPr>
                <w:rFonts w:hint="eastAsia"/>
                <w:b w:val="0"/>
                <w:bCs w:val="0"/>
                <w:color w:val="auto"/>
              </w:rPr>
            </w:pPr>
            <w:r>
              <w:rPr>
                <w:rFonts w:ascii="宋体" w:hAnsi="宋体" w:eastAsia="宋体" w:cs="宋体"/>
                <w:b w:val="0"/>
                <w:bCs w:val="0"/>
                <w:i w:val="0"/>
                <w:iCs w:val="0"/>
                <w:color w:val="auto"/>
                <w:kern w:val="0"/>
                <w:sz w:val="20"/>
                <w:szCs w:val="20"/>
                <w:lang w:val="en-US" w:eastAsia="zh-CN" w:bidi="ar"/>
              </w:rPr>
              <w:t>备注</w:t>
            </w:r>
          </w:p>
        </w:tc>
        <w:tc>
          <w:tcPr>
            <w:tcW w:w="1418" w:type="dxa"/>
            <w:tcBorders>
              <w:left w:val="single" w:color="auto" w:sz="4" w:space="0"/>
              <w:right w:val="single" w:color="auto" w:sz="4" w:space="0"/>
            </w:tcBorders>
            <w:vAlign w:val="center"/>
          </w:tcPr>
          <w:p>
            <w:pPr>
              <w:keepNext w:val="0"/>
              <w:keepLines w:val="0"/>
              <w:widowControl/>
              <w:suppressLineNumbers w:val="0"/>
              <w:wordWrap/>
              <w:jc w:val="center"/>
              <w:textAlignment w:val="center"/>
              <w:rPr>
                <w:rFonts w:hint="eastAsia"/>
                <w:b w:val="0"/>
                <w:bCs w:val="0"/>
                <w:color w:val="auto"/>
              </w:rPr>
            </w:pPr>
            <w:r>
              <w:rPr>
                <w:rFonts w:ascii="宋体" w:hAnsi="宋体" w:eastAsia="宋体" w:cs="宋体"/>
                <w:b w:val="0"/>
                <w:bCs w:val="0"/>
                <w:i w:val="0"/>
                <w:iCs w:val="0"/>
                <w:color w:val="auto"/>
                <w:kern w:val="0"/>
                <w:sz w:val="20"/>
                <w:szCs w:val="20"/>
                <w:lang w:val="en-US" w:eastAsia="zh-CN" w:bidi="ar"/>
              </w:rPr>
              <w:t>BZ</w:t>
            </w:r>
          </w:p>
        </w:tc>
        <w:tc>
          <w:tcPr>
            <w:tcW w:w="1735" w:type="dxa"/>
            <w:tcBorders>
              <w:left w:val="single" w:color="auto" w:sz="4" w:space="0"/>
              <w:right w:val="single" w:color="auto" w:sz="4" w:space="0"/>
            </w:tcBorders>
            <w:vAlign w:val="center"/>
          </w:tcPr>
          <w:p>
            <w:pPr>
              <w:keepNext w:val="0"/>
              <w:keepLines w:val="0"/>
              <w:widowControl/>
              <w:suppressLineNumbers w:val="0"/>
              <w:wordWrap/>
              <w:jc w:val="center"/>
              <w:textAlignment w:val="center"/>
              <w:rPr>
                <w:rFonts w:hint="eastAsia"/>
                <w:b w:val="0"/>
                <w:bCs w:val="0"/>
                <w:color w:val="auto"/>
              </w:rPr>
            </w:pPr>
            <w:r>
              <w:rPr>
                <w:rFonts w:ascii="宋体" w:hAnsi="宋体" w:eastAsia="宋体" w:cs="宋体"/>
                <w:b w:val="0"/>
                <w:bCs w:val="0"/>
                <w:i w:val="0"/>
                <w:iCs w:val="0"/>
                <w:color w:val="auto"/>
                <w:kern w:val="0"/>
                <w:sz w:val="20"/>
                <w:szCs w:val="20"/>
                <w:lang w:val="en-US" w:eastAsia="zh-CN" w:bidi="ar"/>
              </w:rPr>
              <w:t>VARCHAR(500)</w:t>
            </w:r>
          </w:p>
        </w:tc>
        <w:tc>
          <w:tcPr>
            <w:tcW w:w="1100" w:type="dxa"/>
            <w:tcBorders>
              <w:left w:val="single" w:color="auto" w:sz="4" w:space="0"/>
              <w:right w:val="single" w:color="auto" w:sz="4" w:space="0"/>
            </w:tcBorders>
            <w:vAlign w:val="center"/>
          </w:tcPr>
          <w:p>
            <w:pPr>
              <w:keepNext w:val="0"/>
              <w:keepLines w:val="0"/>
              <w:widowControl/>
              <w:suppressLineNumbers w:val="0"/>
              <w:wordWrap/>
              <w:jc w:val="center"/>
              <w:textAlignment w:val="center"/>
              <w:rPr>
                <w:rFonts w:hint="eastAsia"/>
                <w:b w:val="0"/>
                <w:bCs w:val="0"/>
                <w:color w:val="auto"/>
              </w:rPr>
            </w:pPr>
            <w:r>
              <w:rPr>
                <w:rFonts w:ascii="宋体" w:hAnsi="宋体" w:eastAsia="宋体" w:cs="宋体"/>
                <w:b w:val="0"/>
                <w:bCs w:val="0"/>
                <w:i w:val="0"/>
                <w:iCs w:val="0"/>
                <w:color w:val="auto"/>
                <w:kern w:val="0"/>
                <w:sz w:val="20"/>
                <w:szCs w:val="20"/>
                <w:lang w:val="en-US" w:eastAsia="zh-CN" w:bidi="ar"/>
              </w:rPr>
              <w:t>是</w:t>
            </w:r>
          </w:p>
        </w:tc>
        <w:tc>
          <w:tcPr>
            <w:tcW w:w="2245" w:type="dxa"/>
            <w:tcBorders>
              <w:left w:val="single" w:color="auto" w:sz="4" w:space="0"/>
              <w:right w:val="single" w:color="auto" w:sz="4" w:space="0"/>
            </w:tcBorders>
            <w:vAlign w:val="center"/>
          </w:tcPr>
          <w:p>
            <w:pPr>
              <w:jc w:val="center"/>
              <w:rPr>
                <w:rFonts w:hint="eastAsia"/>
                <w:b w:val="0"/>
                <w:bCs w:val="0"/>
                <w:color w:val="auto"/>
              </w:rPr>
            </w:pPr>
          </w:p>
        </w:tc>
        <w:tc>
          <w:tcPr>
            <w:tcW w:w="1745" w:type="dxa"/>
            <w:tcBorders>
              <w:left w:val="single" w:color="auto" w:sz="4" w:space="0"/>
            </w:tcBorders>
            <w:vAlign w:val="center"/>
          </w:tcPr>
          <w:p>
            <w:pPr>
              <w:keepNext w:val="0"/>
              <w:keepLines w:val="0"/>
              <w:widowControl/>
              <w:suppressLineNumbers w:val="0"/>
              <w:wordWrap/>
              <w:jc w:val="center"/>
              <w:textAlignment w:val="center"/>
              <w:rPr>
                <w:rFonts w:hint="eastAsia"/>
                <w:b w:val="0"/>
                <w:bCs w:val="0"/>
                <w:color w:val="auto"/>
              </w:rPr>
            </w:pPr>
            <w:r>
              <w:rPr>
                <w:rFonts w:ascii="宋体" w:hAnsi="宋体" w:eastAsia="宋体" w:cs="宋体"/>
                <w:b w:val="0"/>
                <w:bCs w:val="0"/>
                <w:i w:val="0"/>
                <w:iCs w:val="0"/>
                <w:color w:val="auto"/>
                <w:kern w:val="0"/>
                <w:sz w:val="20"/>
                <w:szCs w:val="20"/>
                <w:lang w:val="en-US" w:eastAsia="zh-CN" w:bidi="ar"/>
              </w:rPr>
              <w:t>围栏相关的补充说明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wordWrap/>
              <w:jc w:val="center"/>
              <w:textAlignment w:val="center"/>
              <w:rPr>
                <w:rFonts w:hint="eastAsia"/>
                <w:b w:val="0"/>
                <w:bCs w:val="0"/>
                <w:color w:val="auto"/>
              </w:rPr>
            </w:pPr>
            <w:r>
              <w:rPr>
                <w:rFonts w:ascii="宋体" w:hAnsi="宋体" w:eastAsia="宋体" w:cs="宋体"/>
                <w:b w:val="0"/>
                <w:bCs w:val="0"/>
                <w:i w:val="0"/>
                <w:iCs w:val="0"/>
                <w:color w:val="auto"/>
                <w:kern w:val="0"/>
                <w:sz w:val="20"/>
                <w:szCs w:val="20"/>
                <w:lang w:val="en-US" w:eastAsia="zh-CN" w:bidi="ar"/>
              </w:rPr>
              <w:t>创建时间</w:t>
            </w:r>
          </w:p>
        </w:tc>
        <w:tc>
          <w:tcPr>
            <w:tcW w:w="1418" w:type="dxa"/>
            <w:tcBorders>
              <w:left w:val="single" w:color="auto" w:sz="4" w:space="0"/>
              <w:right w:val="single" w:color="auto" w:sz="4" w:space="0"/>
            </w:tcBorders>
            <w:vAlign w:val="center"/>
          </w:tcPr>
          <w:p>
            <w:pPr>
              <w:keepNext w:val="0"/>
              <w:keepLines w:val="0"/>
              <w:widowControl/>
              <w:suppressLineNumbers w:val="0"/>
              <w:wordWrap/>
              <w:jc w:val="center"/>
              <w:textAlignment w:val="center"/>
              <w:rPr>
                <w:rFonts w:hint="eastAsia"/>
                <w:b w:val="0"/>
                <w:bCs w:val="0"/>
                <w:color w:val="auto"/>
              </w:rPr>
            </w:pPr>
            <w:r>
              <w:rPr>
                <w:rFonts w:ascii="宋体" w:hAnsi="宋体" w:eastAsia="宋体" w:cs="宋体"/>
                <w:b w:val="0"/>
                <w:bCs w:val="0"/>
                <w:i w:val="0"/>
                <w:iCs w:val="0"/>
                <w:color w:val="auto"/>
                <w:kern w:val="0"/>
                <w:sz w:val="20"/>
                <w:szCs w:val="20"/>
                <w:lang w:val="en-US" w:eastAsia="zh-CN" w:bidi="ar"/>
              </w:rPr>
              <w:t>CJSJ</w:t>
            </w:r>
          </w:p>
        </w:tc>
        <w:tc>
          <w:tcPr>
            <w:tcW w:w="1735" w:type="dxa"/>
            <w:tcBorders>
              <w:left w:val="single" w:color="auto" w:sz="4" w:space="0"/>
              <w:right w:val="single" w:color="auto" w:sz="4" w:space="0"/>
            </w:tcBorders>
            <w:vAlign w:val="center"/>
          </w:tcPr>
          <w:p>
            <w:pPr>
              <w:keepNext w:val="0"/>
              <w:keepLines w:val="0"/>
              <w:widowControl/>
              <w:suppressLineNumbers w:val="0"/>
              <w:wordWrap/>
              <w:jc w:val="center"/>
              <w:textAlignment w:val="center"/>
              <w:rPr>
                <w:rFonts w:hint="eastAsia"/>
                <w:b w:val="0"/>
                <w:bCs w:val="0"/>
                <w:color w:val="auto"/>
              </w:rPr>
            </w:pPr>
            <w:r>
              <w:rPr>
                <w:rFonts w:ascii="宋体" w:hAnsi="宋体" w:eastAsia="宋体" w:cs="宋体"/>
                <w:b w:val="0"/>
                <w:bCs w:val="0"/>
                <w:i w:val="0"/>
                <w:iCs w:val="0"/>
                <w:color w:val="auto"/>
                <w:kern w:val="0"/>
                <w:sz w:val="20"/>
                <w:szCs w:val="20"/>
                <w:lang w:val="en-US" w:eastAsia="zh-CN" w:bidi="ar"/>
              </w:rPr>
              <w:t>DATETIME</w:t>
            </w:r>
          </w:p>
        </w:tc>
        <w:tc>
          <w:tcPr>
            <w:tcW w:w="1100" w:type="dxa"/>
            <w:tcBorders>
              <w:left w:val="single" w:color="auto" w:sz="4" w:space="0"/>
              <w:right w:val="single" w:color="auto" w:sz="4" w:space="0"/>
            </w:tcBorders>
            <w:vAlign w:val="center"/>
          </w:tcPr>
          <w:p>
            <w:pPr>
              <w:keepNext w:val="0"/>
              <w:keepLines w:val="0"/>
              <w:widowControl/>
              <w:suppressLineNumbers w:val="0"/>
              <w:wordWrap/>
              <w:jc w:val="center"/>
              <w:textAlignment w:val="center"/>
              <w:rPr>
                <w:rFonts w:hint="eastAsia"/>
                <w:b w:val="0"/>
                <w:bCs w:val="0"/>
                <w:color w:val="auto"/>
              </w:rPr>
            </w:pPr>
            <w:r>
              <w:rPr>
                <w:rFonts w:ascii="宋体" w:hAnsi="宋体" w:eastAsia="宋体" w:cs="宋体"/>
                <w:b w:val="0"/>
                <w:bCs w:val="0"/>
                <w:i w:val="0"/>
                <w:iCs w:val="0"/>
                <w:color w:val="auto"/>
                <w:kern w:val="0"/>
                <w:sz w:val="20"/>
                <w:szCs w:val="20"/>
                <w:lang w:val="en-US" w:eastAsia="zh-CN" w:bidi="ar"/>
              </w:rPr>
              <w:t>否</w:t>
            </w:r>
          </w:p>
        </w:tc>
        <w:tc>
          <w:tcPr>
            <w:tcW w:w="2245" w:type="dxa"/>
            <w:tcBorders>
              <w:left w:val="single" w:color="auto" w:sz="4" w:space="0"/>
              <w:right w:val="single" w:color="auto" w:sz="4" w:space="0"/>
            </w:tcBorders>
            <w:vAlign w:val="center"/>
          </w:tcPr>
          <w:p>
            <w:pPr>
              <w:keepNext w:val="0"/>
              <w:keepLines w:val="0"/>
              <w:widowControl/>
              <w:suppressLineNumbers w:val="0"/>
              <w:wordWrap/>
              <w:jc w:val="center"/>
              <w:textAlignment w:val="center"/>
              <w:rPr>
                <w:rFonts w:hint="eastAsia"/>
                <w:b w:val="0"/>
                <w:bCs w:val="0"/>
                <w:color w:val="auto"/>
              </w:rPr>
            </w:pPr>
            <w:r>
              <w:rPr>
                <w:rFonts w:ascii="宋体" w:hAnsi="宋体" w:eastAsia="宋体" w:cs="宋体"/>
                <w:b w:val="0"/>
                <w:bCs w:val="0"/>
                <w:i w:val="0"/>
                <w:iCs w:val="0"/>
                <w:color w:val="auto"/>
                <w:kern w:val="0"/>
                <w:sz w:val="20"/>
                <w:szCs w:val="20"/>
                <w:lang w:val="en-US" w:eastAsia="zh-CN" w:bidi="ar"/>
              </w:rPr>
              <w:t>2024-01-01 12:00:00</w:t>
            </w:r>
          </w:p>
        </w:tc>
        <w:tc>
          <w:tcPr>
            <w:tcW w:w="1745" w:type="dxa"/>
            <w:tcBorders>
              <w:left w:val="single" w:color="auto" w:sz="4" w:space="0"/>
            </w:tcBorders>
            <w:vAlign w:val="center"/>
          </w:tcPr>
          <w:p>
            <w:pPr>
              <w:keepNext w:val="0"/>
              <w:keepLines w:val="0"/>
              <w:widowControl/>
              <w:suppressLineNumbers w:val="0"/>
              <w:wordWrap/>
              <w:jc w:val="center"/>
              <w:textAlignment w:val="center"/>
              <w:rPr>
                <w:rFonts w:hint="eastAsia"/>
                <w:b w:val="0"/>
                <w:bCs w:val="0"/>
                <w:color w:val="auto"/>
              </w:rPr>
            </w:pPr>
            <w:r>
              <w:rPr>
                <w:rFonts w:ascii="宋体" w:hAnsi="宋体" w:eastAsia="宋体" w:cs="宋体"/>
                <w:b w:val="0"/>
                <w:bCs w:val="0"/>
                <w:i w:val="0"/>
                <w:iCs w:val="0"/>
                <w:color w:val="auto"/>
                <w:kern w:val="0"/>
                <w:sz w:val="20"/>
                <w:szCs w:val="20"/>
                <w:lang w:val="en-US" w:eastAsia="zh-CN" w:bidi="ar"/>
              </w:rPr>
              <w:t>记录创建时间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wordWrap/>
              <w:jc w:val="center"/>
              <w:textAlignment w:val="center"/>
              <w:rPr>
                <w:rFonts w:hint="eastAsia"/>
                <w:b w:val="0"/>
                <w:bCs w:val="0"/>
                <w:color w:val="auto"/>
              </w:rPr>
            </w:pPr>
            <w:r>
              <w:rPr>
                <w:rFonts w:ascii="宋体" w:hAnsi="宋体" w:eastAsia="宋体" w:cs="宋体"/>
                <w:b w:val="0"/>
                <w:bCs w:val="0"/>
                <w:i w:val="0"/>
                <w:iCs w:val="0"/>
                <w:color w:val="auto"/>
                <w:kern w:val="0"/>
                <w:sz w:val="20"/>
                <w:szCs w:val="20"/>
                <w:lang w:val="en-US" w:eastAsia="zh-CN" w:bidi="ar"/>
              </w:rPr>
              <w:t>更新时间</w:t>
            </w:r>
          </w:p>
        </w:tc>
        <w:tc>
          <w:tcPr>
            <w:tcW w:w="1418" w:type="dxa"/>
            <w:tcBorders>
              <w:left w:val="single" w:color="auto" w:sz="4" w:space="0"/>
              <w:right w:val="single" w:color="auto" w:sz="4" w:space="0"/>
            </w:tcBorders>
            <w:vAlign w:val="center"/>
          </w:tcPr>
          <w:p>
            <w:pPr>
              <w:keepNext w:val="0"/>
              <w:keepLines w:val="0"/>
              <w:widowControl/>
              <w:suppressLineNumbers w:val="0"/>
              <w:wordWrap/>
              <w:jc w:val="center"/>
              <w:textAlignment w:val="center"/>
              <w:rPr>
                <w:rFonts w:hint="eastAsia"/>
                <w:b w:val="0"/>
                <w:bCs w:val="0"/>
                <w:color w:val="auto"/>
              </w:rPr>
            </w:pPr>
            <w:r>
              <w:rPr>
                <w:rFonts w:ascii="宋体" w:hAnsi="宋体" w:eastAsia="宋体" w:cs="宋体"/>
                <w:b w:val="0"/>
                <w:bCs w:val="0"/>
                <w:i w:val="0"/>
                <w:iCs w:val="0"/>
                <w:color w:val="auto"/>
                <w:kern w:val="0"/>
                <w:sz w:val="20"/>
                <w:szCs w:val="20"/>
                <w:lang w:val="en-US" w:eastAsia="zh-CN" w:bidi="ar"/>
              </w:rPr>
              <w:t>GXSJ</w:t>
            </w:r>
          </w:p>
        </w:tc>
        <w:tc>
          <w:tcPr>
            <w:tcW w:w="1735" w:type="dxa"/>
            <w:tcBorders>
              <w:left w:val="single" w:color="auto" w:sz="4" w:space="0"/>
              <w:right w:val="single" w:color="auto" w:sz="4" w:space="0"/>
            </w:tcBorders>
            <w:vAlign w:val="center"/>
          </w:tcPr>
          <w:p>
            <w:pPr>
              <w:keepNext w:val="0"/>
              <w:keepLines w:val="0"/>
              <w:widowControl/>
              <w:suppressLineNumbers w:val="0"/>
              <w:wordWrap/>
              <w:jc w:val="center"/>
              <w:textAlignment w:val="center"/>
              <w:rPr>
                <w:rFonts w:hint="eastAsia"/>
                <w:b w:val="0"/>
                <w:bCs w:val="0"/>
                <w:color w:val="auto"/>
              </w:rPr>
            </w:pPr>
            <w:r>
              <w:rPr>
                <w:rFonts w:ascii="宋体" w:hAnsi="宋体" w:eastAsia="宋体" w:cs="宋体"/>
                <w:b w:val="0"/>
                <w:bCs w:val="0"/>
                <w:i w:val="0"/>
                <w:iCs w:val="0"/>
                <w:color w:val="auto"/>
                <w:kern w:val="0"/>
                <w:sz w:val="20"/>
                <w:szCs w:val="20"/>
                <w:lang w:val="en-US" w:eastAsia="zh-CN" w:bidi="ar"/>
              </w:rPr>
              <w:t>DATETIME</w:t>
            </w:r>
          </w:p>
        </w:tc>
        <w:tc>
          <w:tcPr>
            <w:tcW w:w="1100" w:type="dxa"/>
            <w:tcBorders>
              <w:left w:val="single" w:color="auto" w:sz="4" w:space="0"/>
              <w:right w:val="single" w:color="auto" w:sz="4" w:space="0"/>
            </w:tcBorders>
            <w:vAlign w:val="center"/>
          </w:tcPr>
          <w:p>
            <w:pPr>
              <w:keepNext w:val="0"/>
              <w:keepLines w:val="0"/>
              <w:widowControl/>
              <w:suppressLineNumbers w:val="0"/>
              <w:wordWrap/>
              <w:jc w:val="center"/>
              <w:textAlignment w:val="center"/>
              <w:rPr>
                <w:rFonts w:hint="eastAsia"/>
                <w:b w:val="0"/>
                <w:bCs w:val="0"/>
                <w:color w:val="auto"/>
              </w:rPr>
            </w:pPr>
            <w:r>
              <w:rPr>
                <w:rFonts w:ascii="宋体" w:hAnsi="宋体" w:eastAsia="宋体" w:cs="宋体"/>
                <w:b w:val="0"/>
                <w:bCs w:val="0"/>
                <w:i w:val="0"/>
                <w:iCs w:val="0"/>
                <w:color w:val="auto"/>
                <w:kern w:val="0"/>
                <w:sz w:val="20"/>
                <w:szCs w:val="20"/>
                <w:lang w:val="en-US" w:eastAsia="zh-CN" w:bidi="ar"/>
              </w:rPr>
              <w:t>否</w:t>
            </w:r>
          </w:p>
        </w:tc>
        <w:tc>
          <w:tcPr>
            <w:tcW w:w="2245" w:type="dxa"/>
            <w:tcBorders>
              <w:left w:val="single" w:color="auto" w:sz="4" w:space="0"/>
              <w:right w:val="single" w:color="auto" w:sz="4" w:space="0"/>
            </w:tcBorders>
            <w:vAlign w:val="center"/>
          </w:tcPr>
          <w:p>
            <w:pPr>
              <w:keepNext w:val="0"/>
              <w:keepLines w:val="0"/>
              <w:widowControl/>
              <w:suppressLineNumbers w:val="0"/>
              <w:wordWrap/>
              <w:jc w:val="center"/>
              <w:textAlignment w:val="center"/>
              <w:rPr>
                <w:rFonts w:hint="eastAsia"/>
                <w:b w:val="0"/>
                <w:bCs w:val="0"/>
                <w:color w:val="auto"/>
              </w:rPr>
            </w:pPr>
            <w:r>
              <w:rPr>
                <w:rFonts w:ascii="宋体" w:hAnsi="宋体" w:eastAsia="宋体" w:cs="宋体"/>
                <w:b w:val="0"/>
                <w:bCs w:val="0"/>
                <w:i w:val="0"/>
                <w:iCs w:val="0"/>
                <w:color w:val="auto"/>
                <w:kern w:val="0"/>
                <w:sz w:val="20"/>
                <w:szCs w:val="20"/>
                <w:lang w:val="en-US" w:eastAsia="zh-CN" w:bidi="ar"/>
              </w:rPr>
              <w:t>2024-01-01 12:00:00</w:t>
            </w:r>
          </w:p>
        </w:tc>
        <w:tc>
          <w:tcPr>
            <w:tcW w:w="1745" w:type="dxa"/>
            <w:tcBorders>
              <w:left w:val="single" w:color="auto" w:sz="4" w:space="0"/>
            </w:tcBorders>
            <w:vAlign w:val="center"/>
          </w:tcPr>
          <w:p>
            <w:pPr>
              <w:keepNext w:val="0"/>
              <w:keepLines w:val="0"/>
              <w:widowControl/>
              <w:suppressLineNumbers w:val="0"/>
              <w:wordWrap/>
              <w:jc w:val="center"/>
              <w:textAlignment w:val="center"/>
              <w:rPr>
                <w:rFonts w:hint="eastAsia"/>
                <w:b w:val="0"/>
                <w:bCs w:val="0"/>
                <w:color w:val="auto"/>
              </w:rPr>
            </w:pPr>
            <w:r>
              <w:rPr>
                <w:rFonts w:ascii="宋体" w:hAnsi="宋体" w:eastAsia="宋体" w:cs="宋体"/>
                <w:b w:val="0"/>
                <w:bCs w:val="0"/>
                <w:i w:val="0"/>
                <w:iCs w:val="0"/>
                <w:color w:val="auto"/>
                <w:kern w:val="0"/>
                <w:sz w:val="20"/>
                <w:szCs w:val="20"/>
                <w:lang w:val="en-US" w:eastAsia="zh-CN" w:bidi="ar"/>
              </w:rPr>
              <w:t>记录最后更新时间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bottom w:val="single" w:color="auto" w:sz="4" w:space="0"/>
              <w:right w:val="single" w:color="auto" w:sz="4" w:space="0"/>
            </w:tcBorders>
          </w:tcPr>
          <w:p>
            <w:pPr>
              <w:rPr>
                <w:rFonts w:hint="eastAsia"/>
              </w:rPr>
            </w:pPr>
          </w:p>
        </w:tc>
        <w:tc>
          <w:tcPr>
            <w:tcW w:w="1418" w:type="dxa"/>
            <w:tcBorders>
              <w:left w:val="single" w:color="auto" w:sz="4" w:space="0"/>
              <w:bottom w:val="single" w:color="auto" w:sz="4" w:space="0"/>
              <w:right w:val="single" w:color="auto" w:sz="4" w:space="0"/>
            </w:tcBorders>
          </w:tcPr>
          <w:p>
            <w:pPr>
              <w:rPr>
                <w:rFonts w:hint="eastAsia"/>
              </w:rPr>
            </w:pPr>
          </w:p>
        </w:tc>
        <w:tc>
          <w:tcPr>
            <w:tcW w:w="1735" w:type="dxa"/>
            <w:tcBorders>
              <w:left w:val="single" w:color="auto" w:sz="4" w:space="0"/>
              <w:bottom w:val="single" w:color="auto" w:sz="4" w:space="0"/>
              <w:right w:val="single" w:color="auto" w:sz="4" w:space="0"/>
            </w:tcBorders>
          </w:tcPr>
          <w:p>
            <w:pPr>
              <w:rPr>
                <w:rFonts w:hint="eastAsia"/>
              </w:rPr>
            </w:pPr>
          </w:p>
        </w:tc>
        <w:tc>
          <w:tcPr>
            <w:tcW w:w="1100" w:type="dxa"/>
            <w:tcBorders>
              <w:left w:val="single" w:color="auto" w:sz="4" w:space="0"/>
              <w:bottom w:val="single" w:color="auto" w:sz="4" w:space="0"/>
              <w:right w:val="single" w:color="auto" w:sz="4" w:space="0"/>
            </w:tcBorders>
          </w:tcPr>
          <w:p>
            <w:pPr>
              <w:pStyle w:val="8"/>
              <w:rPr>
                <w:rFonts w:hint="eastAsia"/>
              </w:rPr>
            </w:pPr>
          </w:p>
        </w:tc>
        <w:tc>
          <w:tcPr>
            <w:tcW w:w="2245" w:type="dxa"/>
            <w:tcBorders>
              <w:left w:val="single" w:color="auto" w:sz="4" w:space="0"/>
              <w:bottom w:val="single" w:color="auto" w:sz="4" w:space="0"/>
              <w:right w:val="single" w:color="auto" w:sz="4" w:space="0"/>
            </w:tcBorders>
          </w:tcPr>
          <w:p>
            <w:pPr>
              <w:pStyle w:val="8"/>
              <w:rPr>
                <w:rFonts w:hint="eastAsia"/>
              </w:rPr>
            </w:pPr>
          </w:p>
        </w:tc>
        <w:tc>
          <w:tcPr>
            <w:tcW w:w="1745" w:type="dxa"/>
            <w:tcBorders>
              <w:left w:val="single" w:color="auto" w:sz="4" w:space="0"/>
              <w:bottom w:val="single" w:color="auto" w:sz="4" w:space="0"/>
            </w:tcBorders>
          </w:tcPr>
          <w:p>
            <w:pPr>
              <w:rPr>
                <w:rFonts w:hint="eastAsia"/>
              </w:rPr>
            </w:pPr>
          </w:p>
        </w:tc>
      </w:tr>
    </w:tbl>
    <w:p>
      <w:pPr>
        <w:jc w:val="left"/>
        <w:rPr>
          <w:rFonts w:hint="eastAsia" w:ascii="宋体" w:hAnsi="宋体" w:eastAsia="宋体" w:cs="宋体"/>
          <w:sz w:val="28"/>
          <w:szCs w:val="28"/>
        </w:rPr>
      </w:pPr>
      <w:r>
        <w:rPr>
          <w:rFonts w:ascii="宋体" w:hAnsi="宋体" w:eastAsia="宋体" w:cs="宋体"/>
          <w:sz w:val="28"/>
          <w:szCs w:val="28"/>
        </w:rPr>
        <w:t>详细说明：</w:t>
      </w:r>
    </w:p>
    <w:p>
      <w:pPr>
        <w:jc w:val="left"/>
        <w:rPr>
          <w:rFonts w:hint="eastAsia" w:ascii="宋体" w:hAnsi="宋体" w:eastAsia="宋体" w:cs="宋体"/>
          <w:sz w:val="24"/>
        </w:rPr>
      </w:pPr>
      <w:r>
        <w:rPr>
          <w:rFonts w:hint="eastAsia" w:ascii="宋体" w:hAnsi="宋体" w:eastAsia="宋体" w:cs="宋体"/>
          <w:sz w:val="24"/>
        </w:rPr>
        <w:t>对司法行政机构数据的基础信息管理，页面展示字段以及表单字段解释如下</w:t>
      </w:r>
    </w:p>
    <w:p>
      <w:pPr>
        <w:jc w:val="left"/>
        <w:rPr>
          <w:rFonts w:hint="eastAsia" w:ascii="宋体" w:hAnsi="宋体" w:eastAsia="宋体" w:cs="宋体"/>
          <w:sz w:val="28"/>
          <w:szCs w:val="28"/>
        </w:rPr>
      </w:pPr>
      <w:r>
        <w:rPr>
          <w:rFonts w:hint="eastAsia" w:ascii="宋体" w:hAnsi="宋体" w:eastAsia="宋体" w:cs="宋体"/>
          <w:sz w:val="28"/>
          <w:szCs w:val="28"/>
        </w:rPr>
        <w:t>【机构编码】</w:t>
      </w:r>
    </w:p>
    <w:p>
      <w:r>
        <w:rPr>
          <w:rFonts w:hint="eastAsia"/>
        </w:rPr>
        <w:t>组织机构的机构编码，设计应符合《SF/T 0015</w:t>
      </w:r>
      <w:r>
        <w:t>—</w:t>
      </w:r>
      <w:r>
        <w:rPr>
          <w:rFonts w:hint="eastAsia"/>
        </w:rPr>
        <w:t>2021社区矫正总体技术规范》中11.1.1章节。</w:t>
      </w:r>
      <w:r>
        <w:rPr>
          <w:rFonts w:hint="eastAsia"/>
          <w:color w:val="000000"/>
          <w:szCs w:val="21"/>
        </w:rPr>
        <w:t>采用5段18位阿拉伯数字代码表示，第1～6位是行政区划代码，第7～8位是机构 隶属层级编码，第9～12位是机构类别编码，第13～14位是单位编码，第15～18位是内设部门顺序码。</w:t>
      </w:r>
    </w:p>
    <w:p>
      <w:pPr>
        <w:jc w:val="left"/>
        <w:rPr>
          <w:rFonts w:hint="eastAsia" w:ascii="宋体" w:hAnsi="宋体" w:eastAsia="宋体" w:cs="宋体"/>
          <w:sz w:val="28"/>
          <w:szCs w:val="28"/>
        </w:rPr>
      </w:pPr>
      <w:r>
        <w:rPr>
          <w:rFonts w:hint="eastAsia" w:ascii="宋体" w:hAnsi="宋体" w:eastAsia="宋体" w:cs="宋体"/>
          <w:sz w:val="28"/>
          <w:szCs w:val="28"/>
        </w:rPr>
        <w:t>【机构名称】</w:t>
      </w:r>
    </w:p>
    <w:p>
      <w:pPr>
        <w:jc w:val="left"/>
        <w:rPr>
          <w:color w:val="000000"/>
          <w:szCs w:val="21"/>
        </w:rPr>
      </w:pPr>
      <w:r>
        <w:rPr>
          <w:rFonts w:hint="eastAsia"/>
          <w:color w:val="000000"/>
          <w:szCs w:val="21"/>
        </w:rPr>
        <w:t>组织机构的机构名称，机构名称应与统一社会信用代码证书上的机构名称一致。</w:t>
      </w:r>
    </w:p>
    <w:p>
      <w:pPr>
        <w:jc w:val="left"/>
        <w:rPr>
          <w:rFonts w:hint="eastAsia" w:ascii="宋体" w:hAnsi="宋体" w:eastAsia="宋体" w:cs="宋体"/>
          <w:sz w:val="28"/>
          <w:szCs w:val="28"/>
        </w:rPr>
      </w:pPr>
      <w:r>
        <w:rPr>
          <w:rFonts w:hint="eastAsia" w:ascii="宋体" w:hAnsi="宋体" w:eastAsia="宋体" w:cs="宋体"/>
          <w:sz w:val="28"/>
          <w:szCs w:val="28"/>
        </w:rPr>
        <w:t>【机构代码】</w:t>
      </w:r>
    </w:p>
    <w:p>
      <w:pPr>
        <w:jc w:val="left"/>
        <w:rPr>
          <w:color w:val="000000"/>
          <w:szCs w:val="21"/>
        </w:rPr>
      </w:pPr>
      <w:r>
        <w:rPr>
          <w:rFonts w:hint="eastAsia"/>
          <w:color w:val="000000"/>
          <w:szCs w:val="21"/>
        </w:rPr>
        <w:t xml:space="preserve">组织机构的机构代码，设计应符合《GB 32100-2015 </w:t>
      </w:r>
      <w:r>
        <w:rPr>
          <w:color w:val="000000"/>
          <w:szCs w:val="21"/>
        </w:rPr>
        <w:t>法人和其他组织统一社会信用代码编码规则</w:t>
      </w:r>
      <w:r>
        <w:rPr>
          <w:rFonts w:hint="eastAsia"/>
          <w:color w:val="000000"/>
          <w:szCs w:val="21"/>
        </w:rPr>
        <w:t>》中4.1章节。由18位的阿拉伯数字或大写英文字母（不使用I、O、Z、S、V）组成，包括第1位登记管理部门代码、</w:t>
      </w:r>
      <w:r>
        <w:rPr>
          <w:color w:val="000000"/>
          <w:szCs w:val="21"/>
        </w:rPr>
        <w:t xml:space="preserve"> </w:t>
      </w:r>
      <w:r>
        <w:rPr>
          <w:rFonts w:hint="eastAsia"/>
          <w:color w:val="000000"/>
          <w:szCs w:val="21"/>
        </w:rPr>
        <w:t>第2位机构类别代码、第3位~第8位登记管理机关行政区划码、第9位~第17位主体标识码、第18位校验码五个部分。</w:t>
      </w:r>
    </w:p>
    <w:p>
      <w:pPr>
        <w:jc w:val="left"/>
        <w:rPr>
          <w:rFonts w:hint="eastAsia" w:ascii="宋体" w:hAnsi="宋体" w:eastAsia="宋体" w:cs="宋体"/>
          <w:sz w:val="28"/>
          <w:szCs w:val="28"/>
        </w:rPr>
      </w:pPr>
      <w:r>
        <w:rPr>
          <w:rFonts w:hint="eastAsia" w:ascii="宋体" w:hAnsi="宋体" w:eastAsia="宋体" w:cs="宋体"/>
          <w:sz w:val="28"/>
          <w:szCs w:val="28"/>
        </w:rPr>
        <w:t>【负责人】</w:t>
      </w:r>
    </w:p>
    <w:p>
      <w:pPr>
        <w:jc w:val="left"/>
        <w:rPr>
          <w:color w:val="000000"/>
          <w:szCs w:val="21"/>
        </w:rPr>
      </w:pPr>
      <w:r>
        <w:rPr>
          <w:rFonts w:hint="eastAsia"/>
          <w:color w:val="000000"/>
          <w:szCs w:val="21"/>
        </w:rPr>
        <w:t>组织机构的负责人姓名。</w:t>
      </w:r>
    </w:p>
    <w:p>
      <w:pPr>
        <w:jc w:val="left"/>
        <w:rPr>
          <w:rFonts w:hint="eastAsia" w:ascii="宋体" w:hAnsi="宋体" w:eastAsia="宋体" w:cs="宋体"/>
          <w:sz w:val="28"/>
          <w:szCs w:val="28"/>
        </w:rPr>
      </w:pPr>
      <w:r>
        <w:rPr>
          <w:rFonts w:hint="eastAsia" w:ascii="宋体" w:hAnsi="宋体" w:eastAsia="宋体" w:cs="宋体"/>
          <w:sz w:val="28"/>
          <w:szCs w:val="28"/>
        </w:rPr>
        <w:t>【行政机构级别】</w:t>
      </w:r>
    </w:p>
    <w:p>
      <w:pPr>
        <w:jc w:val="left"/>
        <w:rPr>
          <w:color w:val="000000"/>
          <w:szCs w:val="21"/>
        </w:rPr>
      </w:pPr>
      <w:r>
        <w:rPr>
          <w:rFonts w:hint="eastAsia"/>
          <w:color w:val="000000"/>
          <w:szCs w:val="21"/>
        </w:rPr>
        <w:t>组织机构的行政机构级别，设计应</w:t>
      </w:r>
      <w:r>
        <w:rPr>
          <w:rFonts w:hint="eastAsia"/>
        </w:rPr>
        <w:t>符合《SF/T 0015</w:t>
      </w:r>
      <w:r>
        <w:t>—</w:t>
      </w:r>
      <w:r>
        <w:rPr>
          <w:rFonts w:hint="eastAsia"/>
        </w:rPr>
        <w:t>2021社区矫正总体技术规范》中11.2.3章节。</w:t>
      </w:r>
    </w:p>
    <w:p>
      <w:pPr>
        <w:jc w:val="left"/>
        <w:rPr>
          <w:rFonts w:hint="eastAsia" w:ascii="宋体" w:hAnsi="宋体" w:eastAsia="宋体" w:cs="宋体"/>
          <w:sz w:val="28"/>
          <w:szCs w:val="28"/>
        </w:rPr>
      </w:pPr>
      <w:r>
        <w:rPr>
          <w:rFonts w:hint="eastAsia" w:ascii="宋体" w:hAnsi="宋体" w:eastAsia="宋体" w:cs="宋体"/>
          <w:sz w:val="28"/>
          <w:szCs w:val="28"/>
        </w:rPr>
        <w:t>【行政隶属层级】</w:t>
      </w:r>
    </w:p>
    <w:p>
      <w:pPr>
        <w:jc w:val="left"/>
      </w:pPr>
      <w:r>
        <w:rPr>
          <w:rFonts w:hint="eastAsia"/>
          <w:color w:val="000000"/>
          <w:szCs w:val="21"/>
        </w:rPr>
        <w:t>组织机构的行政隶属层级，设计应</w:t>
      </w:r>
      <w:r>
        <w:rPr>
          <w:rFonts w:hint="eastAsia"/>
        </w:rPr>
        <w:t>符合《SF/T 0015</w:t>
      </w:r>
      <w:r>
        <w:t>—</w:t>
      </w:r>
      <w:r>
        <w:rPr>
          <w:rFonts w:hint="eastAsia"/>
        </w:rPr>
        <w:t>2021社区矫正总体技术规范》中11.2.1章节。</w:t>
      </w:r>
    </w:p>
    <w:p>
      <w:pPr>
        <w:jc w:val="left"/>
        <w:rPr>
          <w:rFonts w:hint="eastAsia" w:ascii="宋体" w:hAnsi="宋体" w:eastAsia="宋体" w:cs="宋体"/>
          <w:sz w:val="28"/>
          <w:szCs w:val="28"/>
        </w:rPr>
      </w:pPr>
      <w:r>
        <w:rPr>
          <w:rFonts w:hint="eastAsia" w:ascii="宋体" w:hAnsi="宋体" w:eastAsia="宋体" w:cs="宋体"/>
          <w:sz w:val="28"/>
          <w:szCs w:val="28"/>
        </w:rPr>
        <w:t>【上级司法行政主管机关】</w:t>
      </w:r>
    </w:p>
    <w:p>
      <w:pPr>
        <w:jc w:val="left"/>
        <w:rPr>
          <w:color w:val="000000"/>
          <w:szCs w:val="21"/>
        </w:rPr>
      </w:pPr>
      <w:r>
        <w:rPr>
          <w:rFonts w:hint="eastAsia"/>
          <w:color w:val="000000"/>
          <w:szCs w:val="21"/>
        </w:rPr>
        <w:t>组织机构的上级司法行政主管机关，应填上级司法行政主管机关的机构编码。</w:t>
      </w:r>
      <w:r>
        <w:rPr>
          <w:color w:val="000000"/>
          <w:szCs w:val="21"/>
        </w:rPr>
        <w:t xml:space="preserve"> </w:t>
      </w:r>
    </w:p>
    <w:p>
      <w:pPr>
        <w:jc w:val="left"/>
        <w:rPr>
          <w:rFonts w:hint="eastAsia" w:ascii="宋体" w:hAnsi="宋体" w:eastAsia="宋体" w:cs="宋体"/>
          <w:sz w:val="28"/>
          <w:szCs w:val="28"/>
        </w:rPr>
      </w:pPr>
      <w:r>
        <w:rPr>
          <w:rFonts w:hint="eastAsia" w:ascii="宋体" w:hAnsi="宋体" w:eastAsia="宋体" w:cs="宋体"/>
          <w:sz w:val="28"/>
          <w:szCs w:val="28"/>
        </w:rPr>
        <w:t>【联系电话】</w:t>
      </w:r>
    </w:p>
    <w:p>
      <w:pPr>
        <w:jc w:val="left"/>
        <w:rPr>
          <w:color w:val="000000"/>
          <w:szCs w:val="21"/>
        </w:rPr>
      </w:pPr>
      <w:r>
        <w:rPr>
          <w:rFonts w:hint="eastAsia"/>
          <w:color w:val="000000"/>
          <w:szCs w:val="21"/>
        </w:rPr>
        <w:t>组织机构的联系电话，格式为固定号码或手机号码。</w:t>
      </w:r>
    </w:p>
    <w:p>
      <w:pPr>
        <w:jc w:val="left"/>
        <w:rPr>
          <w:rFonts w:hint="eastAsia" w:ascii="宋体" w:hAnsi="宋体" w:eastAsia="宋体" w:cs="宋体"/>
          <w:sz w:val="28"/>
          <w:szCs w:val="28"/>
        </w:rPr>
      </w:pPr>
      <w:r>
        <w:rPr>
          <w:rFonts w:hint="eastAsia" w:ascii="宋体" w:hAnsi="宋体" w:eastAsia="宋体" w:cs="宋体"/>
          <w:sz w:val="28"/>
          <w:szCs w:val="28"/>
        </w:rPr>
        <w:t>【电子邮箱】</w:t>
      </w:r>
    </w:p>
    <w:p>
      <w:pPr>
        <w:jc w:val="left"/>
        <w:rPr>
          <w:color w:val="000000"/>
          <w:szCs w:val="21"/>
        </w:rPr>
      </w:pPr>
      <w:r>
        <w:rPr>
          <w:rFonts w:hint="eastAsia"/>
          <w:color w:val="000000"/>
          <w:szCs w:val="21"/>
        </w:rPr>
        <w:t>组织机构的电子邮箱。</w:t>
      </w:r>
    </w:p>
    <w:p>
      <w:pPr>
        <w:jc w:val="left"/>
        <w:rPr>
          <w:rFonts w:hint="eastAsia" w:ascii="宋体" w:hAnsi="宋体" w:eastAsia="宋体" w:cs="宋体"/>
          <w:sz w:val="28"/>
          <w:szCs w:val="28"/>
        </w:rPr>
      </w:pPr>
      <w:r>
        <w:rPr>
          <w:rFonts w:hint="eastAsia" w:ascii="宋体" w:hAnsi="宋体" w:eastAsia="宋体" w:cs="宋体"/>
          <w:sz w:val="28"/>
          <w:szCs w:val="28"/>
        </w:rPr>
        <w:t>【地址】</w:t>
      </w:r>
    </w:p>
    <w:p>
      <w:pPr>
        <w:jc w:val="left"/>
        <w:rPr>
          <w:color w:val="000000"/>
          <w:szCs w:val="21"/>
        </w:rPr>
      </w:pPr>
      <w:r>
        <w:rPr>
          <w:rFonts w:hint="eastAsia"/>
          <w:color w:val="000000"/>
          <w:szCs w:val="21"/>
        </w:rPr>
        <w:t>组织机构的详细地址。</w:t>
      </w:r>
    </w:p>
    <w:p>
      <w:pPr>
        <w:jc w:val="left"/>
        <w:rPr>
          <w:rFonts w:hint="eastAsia" w:ascii="宋体" w:hAnsi="宋体" w:eastAsia="宋体" w:cs="宋体"/>
          <w:sz w:val="28"/>
          <w:szCs w:val="28"/>
        </w:rPr>
      </w:pPr>
      <w:r>
        <w:rPr>
          <w:rFonts w:hint="eastAsia" w:ascii="宋体" w:hAnsi="宋体" w:eastAsia="宋体" w:cs="宋体"/>
          <w:sz w:val="28"/>
          <w:szCs w:val="28"/>
        </w:rPr>
        <w:t>【机构状态】</w:t>
      </w:r>
    </w:p>
    <w:p>
      <w:pPr>
        <w:jc w:val="left"/>
        <w:rPr>
          <w:color w:val="000000"/>
          <w:szCs w:val="21"/>
        </w:rPr>
      </w:pPr>
      <w:r>
        <w:rPr>
          <w:rFonts w:hint="eastAsia"/>
          <w:color w:val="000000"/>
          <w:szCs w:val="21"/>
        </w:rPr>
        <w:t>组织机构当前的状态，分为正常、筹建中、已撤销。</w:t>
      </w:r>
    </w:p>
    <w:p>
      <w:pPr>
        <w:jc w:val="left"/>
        <w:rPr>
          <w:rFonts w:hint="eastAsia" w:ascii="宋体" w:hAnsi="宋体" w:eastAsia="宋体" w:cs="宋体"/>
          <w:sz w:val="28"/>
          <w:szCs w:val="28"/>
        </w:rPr>
      </w:pPr>
      <w:r>
        <w:rPr>
          <w:rFonts w:hint="eastAsia" w:ascii="宋体" w:hAnsi="宋体" w:eastAsia="宋体" w:cs="宋体"/>
          <w:sz w:val="28"/>
          <w:szCs w:val="28"/>
        </w:rPr>
        <w:t>【编制人数】</w:t>
      </w:r>
    </w:p>
    <w:p>
      <w:pPr>
        <w:jc w:val="left"/>
        <w:rPr>
          <w:color w:val="000000"/>
          <w:szCs w:val="21"/>
        </w:rPr>
      </w:pPr>
      <w:r>
        <w:rPr>
          <w:rFonts w:hint="eastAsia"/>
          <w:color w:val="000000"/>
          <w:szCs w:val="21"/>
        </w:rPr>
        <w:t>组织机构设置的最大编制人数。</w:t>
      </w:r>
    </w:p>
    <w:p>
      <w:pPr>
        <w:jc w:val="left"/>
        <w:rPr>
          <w:rFonts w:hint="eastAsia" w:ascii="宋体" w:hAnsi="宋体" w:eastAsia="宋体" w:cs="宋体"/>
          <w:sz w:val="28"/>
          <w:szCs w:val="28"/>
        </w:rPr>
      </w:pPr>
      <w:r>
        <w:rPr>
          <w:rFonts w:hint="eastAsia" w:ascii="宋体" w:hAnsi="宋体" w:eastAsia="宋体" w:cs="宋体"/>
          <w:sz w:val="28"/>
          <w:szCs w:val="28"/>
        </w:rPr>
        <w:t>【现有成员】</w:t>
      </w:r>
    </w:p>
    <w:p>
      <w:pPr>
        <w:jc w:val="left"/>
        <w:rPr>
          <w:color w:val="000000"/>
          <w:szCs w:val="21"/>
        </w:rPr>
      </w:pPr>
      <w:r>
        <w:rPr>
          <w:rFonts w:hint="eastAsia"/>
          <w:color w:val="000000"/>
          <w:szCs w:val="21"/>
        </w:rPr>
        <w:t>组织机构当前的工作人员数量。</w:t>
      </w:r>
    </w:p>
    <w:p>
      <w:pPr>
        <w:jc w:val="left"/>
        <w:rPr>
          <w:rFonts w:hint="eastAsia" w:ascii="宋体" w:hAnsi="宋体" w:eastAsia="宋体" w:cs="宋体"/>
          <w:sz w:val="28"/>
          <w:szCs w:val="28"/>
        </w:rPr>
      </w:pPr>
      <w:r>
        <w:rPr>
          <w:rFonts w:hint="eastAsia" w:ascii="宋体" w:hAnsi="宋体" w:eastAsia="宋体" w:cs="宋体"/>
          <w:sz w:val="28"/>
          <w:szCs w:val="28"/>
        </w:rPr>
        <w:t>【职能表述】</w:t>
      </w:r>
    </w:p>
    <w:p>
      <w:pPr>
        <w:jc w:val="left"/>
        <w:rPr>
          <w:color w:val="000000"/>
          <w:szCs w:val="21"/>
        </w:rPr>
      </w:pPr>
      <w:r>
        <w:rPr>
          <w:rFonts w:hint="eastAsia"/>
          <w:color w:val="000000"/>
          <w:szCs w:val="21"/>
        </w:rPr>
        <w:t>对组织机构职能的描述说明。</w:t>
      </w:r>
    </w:p>
    <w:p>
      <w:pPr>
        <w:jc w:val="left"/>
        <w:rPr>
          <w:rFonts w:hint="eastAsia" w:ascii="宋体" w:hAnsi="宋体" w:eastAsia="宋体" w:cs="宋体"/>
          <w:sz w:val="28"/>
          <w:szCs w:val="28"/>
        </w:rPr>
      </w:pPr>
      <w:r>
        <w:rPr>
          <w:rFonts w:hint="eastAsia" w:ascii="宋体" w:hAnsi="宋体" w:eastAsia="宋体" w:cs="宋体"/>
          <w:sz w:val="28"/>
          <w:szCs w:val="28"/>
        </w:rPr>
        <w:t>【管辖区域】</w:t>
      </w:r>
    </w:p>
    <w:p>
      <w:pPr>
        <w:jc w:val="left"/>
        <w:rPr>
          <w:color w:val="000000"/>
          <w:szCs w:val="21"/>
        </w:rPr>
      </w:pPr>
      <w:r>
        <w:rPr>
          <w:rFonts w:hint="eastAsia"/>
          <w:color w:val="000000"/>
          <w:szCs w:val="21"/>
        </w:rPr>
        <w:t>组织机构管辖范围说明。</w:t>
      </w:r>
    </w:p>
    <w:p>
      <w:pPr>
        <w:jc w:val="left"/>
        <w:outlineLvl w:val="2"/>
        <w:rPr>
          <w:rFonts w:hint="eastAsia" w:ascii="宋体" w:hAnsi="宋体" w:eastAsia="宋体" w:cs="宋体"/>
          <w:b/>
          <w:bCs/>
          <w:sz w:val="32"/>
          <w:szCs w:val="32"/>
        </w:rPr>
      </w:pPr>
      <w:r>
        <w:rPr>
          <w:rFonts w:hint="eastAsia" w:ascii="宋体" w:hAnsi="宋体" w:eastAsia="宋体" w:cs="宋体"/>
          <w:b/>
          <w:bCs/>
          <w:sz w:val="32"/>
          <w:szCs w:val="32"/>
        </w:rPr>
        <w:t>4.</w:t>
      </w:r>
      <w:r>
        <w:rPr>
          <w:rFonts w:hint="eastAsia" w:ascii="宋体" w:hAnsi="宋体" w:eastAsia="宋体" w:cs="宋体"/>
          <w:b/>
          <w:bCs/>
          <w:sz w:val="32"/>
          <w:szCs w:val="32"/>
          <w:lang w:val="en-US" w:eastAsia="zh-CN"/>
        </w:rPr>
        <w:t>36</w:t>
      </w:r>
      <w:r>
        <w:rPr>
          <w:rFonts w:hint="eastAsia" w:ascii="宋体" w:hAnsi="宋体" w:eastAsia="宋体" w:cs="宋体"/>
          <w:b/>
          <w:bCs/>
          <w:sz w:val="32"/>
          <w:szCs w:val="32"/>
        </w:rPr>
        <w:t xml:space="preserve">.2机构工作人员管理  </w:t>
      </w:r>
    </w:p>
    <w:tbl>
      <w:tblPr>
        <w:tblStyle w:val="13"/>
        <w:tblW w:w="948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37"/>
        <w:gridCol w:w="1418"/>
        <w:gridCol w:w="1735"/>
        <w:gridCol w:w="1100"/>
        <w:gridCol w:w="2245"/>
        <w:gridCol w:w="174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37" w:type="dxa"/>
            <w:shd w:val="pct10" w:color="auto" w:fill="FFFFFF"/>
          </w:tcPr>
          <w:p>
            <w:pPr>
              <w:rPr>
                <w:rFonts w:ascii="宋体"/>
                <w:b/>
              </w:rPr>
            </w:pPr>
            <w:r>
              <w:rPr>
                <w:rFonts w:hint="eastAsia" w:ascii="宋体"/>
                <w:b/>
              </w:rPr>
              <w:t>功能点</w:t>
            </w:r>
          </w:p>
        </w:tc>
        <w:tc>
          <w:tcPr>
            <w:tcW w:w="8243" w:type="dxa"/>
            <w:gridSpan w:val="5"/>
          </w:tcPr>
          <w:p>
            <w:pPr>
              <w:pStyle w:val="18"/>
              <w:ind w:left="0"/>
              <w:rPr>
                <w:rStyle w:val="21"/>
                <w:rFonts w:hint="eastAsia"/>
                <w:i w:val="0"/>
                <w:iCs/>
                <w:lang w:val="en-US" w:eastAsia="zh-CN" w:bidi="ar"/>
              </w:rPr>
            </w:pPr>
            <w:r>
              <w:rPr>
                <w:rStyle w:val="21"/>
                <w:rFonts w:hint="eastAsia"/>
                <w:i w:val="0"/>
                <w:iCs/>
                <w:lang w:val="en-US" w:eastAsia="zh-CN" w:bidi="ar"/>
              </w:rPr>
              <w:t>3机构队伍管理模块</w:t>
            </w:r>
          </w:p>
          <w:p>
            <w:pPr>
              <w:pStyle w:val="18"/>
              <w:ind w:left="0"/>
              <w:rPr>
                <w:rStyle w:val="21"/>
                <w:rFonts w:hint="eastAsia"/>
                <w:i w:val="0"/>
                <w:iCs/>
                <w:lang w:val="en-US" w:eastAsia="zh-CN" w:bidi="ar"/>
              </w:rPr>
            </w:pPr>
            <w:r>
              <w:rPr>
                <w:rStyle w:val="21"/>
                <w:rFonts w:hint="eastAsia"/>
                <w:i w:val="0"/>
                <w:iCs/>
                <w:lang w:val="en-US" w:eastAsia="zh-CN" w:bidi="ar"/>
              </w:rPr>
              <w:t>3.2 机构工作人员管理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37" w:type="dxa"/>
            <w:shd w:val="pct10" w:color="auto" w:fill="FFFFFF"/>
          </w:tcPr>
          <w:p>
            <w:pPr>
              <w:rPr>
                <w:rFonts w:ascii="宋体"/>
                <w:b/>
              </w:rPr>
            </w:pPr>
            <w:r>
              <w:rPr>
                <w:rFonts w:hint="eastAsia" w:ascii="宋体"/>
                <w:b/>
              </w:rPr>
              <w:t>简明描述</w:t>
            </w:r>
          </w:p>
        </w:tc>
        <w:tc>
          <w:tcPr>
            <w:tcW w:w="8243" w:type="dxa"/>
            <w:gridSpan w:val="5"/>
          </w:tcPr>
          <w:p>
            <w:pPr>
              <w:pStyle w:val="18"/>
              <w:ind w:left="0"/>
              <w:rPr>
                <w:rStyle w:val="21"/>
                <w:rFonts w:hint="eastAsia"/>
                <w:i w:val="0"/>
                <w:iCs/>
                <w:lang w:val="en-US" w:eastAsia="zh-CN" w:bidi="ar"/>
              </w:rPr>
            </w:pPr>
            <w:r>
              <w:rPr>
                <w:rStyle w:val="21"/>
                <w:rFonts w:hint="eastAsia"/>
                <w:i w:val="0"/>
                <w:iCs/>
                <w:lang w:val="en-US" w:eastAsia="zh-CN" w:bidi="ar"/>
              </w:rPr>
              <w:t>对司法行政机构下的工作人员信息进行全生命周期管理，支持工作人员的新增、编辑、状态维护、导出及多条件查询，实现机构人员信息的统一维护与权限管理。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37" w:type="dxa"/>
            <w:shd w:val="pct10" w:color="auto" w:fill="FFFFFF"/>
          </w:tcPr>
          <w:p>
            <w:pPr>
              <w:rPr>
                <w:rFonts w:ascii="宋体"/>
                <w:b/>
              </w:rPr>
            </w:pPr>
            <w:r>
              <w:rPr>
                <w:rFonts w:hint="eastAsia" w:ascii="宋体"/>
                <w:b/>
              </w:rPr>
              <w:t>核心流程</w:t>
            </w:r>
          </w:p>
        </w:tc>
        <w:tc>
          <w:tcPr>
            <w:tcW w:w="8243" w:type="dxa"/>
            <w:gridSpan w:val="5"/>
          </w:tcPr>
          <w:p>
            <w:pPr>
              <w:pStyle w:val="18"/>
              <w:ind w:left="0"/>
              <w:rPr>
                <w:rStyle w:val="21"/>
                <w:rFonts w:hint="eastAsia"/>
                <w:i w:val="0"/>
                <w:iCs/>
                <w:lang w:val="en-US" w:eastAsia="zh-CN" w:bidi="ar"/>
              </w:rPr>
            </w:pPr>
            <w:r>
              <w:rPr>
                <w:rStyle w:val="21"/>
                <w:rFonts w:hint="eastAsia"/>
                <w:i w:val="0"/>
                <w:iCs/>
                <w:lang w:val="en-US" w:eastAsia="zh-CN" w:bidi="ar"/>
              </w:rPr>
              <w:t>机构树形架构为基础，关联展示各级机构下的工作人员列表；支持按姓名、工号、部门、角色、类型、手机号进行搜索筛选；通过表单录入 / 编辑维护人员基础信息，支持批量启用 / 禁用账号，数据变更后实时更新列表与统计信息。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37" w:type="dxa"/>
            <w:shd w:val="pct10" w:color="auto" w:fill="FFFFFF"/>
          </w:tcPr>
          <w:p>
            <w:pPr>
              <w:rPr>
                <w:rFonts w:ascii="宋体"/>
                <w:b/>
              </w:rPr>
            </w:pPr>
            <w:r>
              <w:rPr>
                <w:rFonts w:hint="eastAsia" w:ascii="宋体"/>
                <w:b/>
              </w:rPr>
              <w:t>页面原型</w:t>
            </w:r>
          </w:p>
        </w:tc>
        <w:tc>
          <w:tcPr>
            <w:tcW w:w="8243" w:type="dxa"/>
            <w:gridSpan w:val="5"/>
          </w:tcPr>
          <w:p>
            <w:pPr>
              <w:pStyle w:val="18"/>
              <w:spacing w:after="312"/>
              <w:ind w:left="0" w:leftChars="0" w:firstLine="0" w:firstLineChars="0"/>
              <w:rPr>
                <w:iCs/>
                <w:color w:val="auto"/>
              </w:rPr>
            </w:pPr>
            <w:r>
              <w:rPr>
                <w:iCs/>
                <w:color w:val="auto"/>
              </w:rPr>
              <w:drawing>
                <wp:inline distT="0" distB="0" distL="0" distR="0">
                  <wp:extent cx="5097145" cy="3801745"/>
                  <wp:effectExtent l="0" t="0" r="8255" b="8255"/>
                  <wp:docPr id="14046928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469280" name="图片 1"/>
                          <pic:cNvPicPr>
                            <a:picLocks noChangeAspect="1"/>
                          </pic:cNvPicPr>
                        </pic:nvPicPr>
                        <pic:blipFill>
                          <a:blip r:embed="rId58"/>
                          <a:stretch>
                            <a:fillRect/>
                          </a:stretch>
                        </pic:blipFill>
                        <pic:spPr>
                          <a:xfrm>
                            <a:off x="0" y="0"/>
                            <a:ext cx="5097145" cy="3801745"/>
                          </a:xfrm>
                          <a:prstGeom prst="rect">
                            <a:avLst/>
                          </a:prstGeom>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99" w:hRule="atLeast"/>
          <w:jc w:val="center"/>
        </w:trPr>
        <w:tc>
          <w:tcPr>
            <w:tcW w:w="1237" w:type="dxa"/>
          </w:tcPr>
          <w:p>
            <w:pPr>
              <w:jc w:val="center"/>
              <w:rPr>
                <w:b/>
              </w:rPr>
            </w:pPr>
            <w:r>
              <w:rPr>
                <w:rFonts w:hint="eastAsia"/>
                <w:b/>
              </w:rPr>
              <w:t>中文名称</w:t>
            </w:r>
          </w:p>
        </w:tc>
        <w:tc>
          <w:tcPr>
            <w:tcW w:w="1418" w:type="dxa"/>
          </w:tcPr>
          <w:p>
            <w:pPr>
              <w:jc w:val="center"/>
              <w:rPr>
                <w:b/>
              </w:rPr>
            </w:pPr>
            <w:r>
              <w:rPr>
                <w:rFonts w:hint="eastAsia"/>
                <w:b/>
              </w:rPr>
              <w:t>属性名称</w:t>
            </w:r>
          </w:p>
        </w:tc>
        <w:tc>
          <w:tcPr>
            <w:tcW w:w="1735" w:type="dxa"/>
          </w:tcPr>
          <w:p>
            <w:pPr>
              <w:jc w:val="center"/>
              <w:rPr>
                <w:b/>
              </w:rPr>
            </w:pPr>
            <w:r>
              <w:rPr>
                <w:rFonts w:hint="eastAsia"/>
                <w:b/>
              </w:rPr>
              <w:t>类型</w:t>
            </w:r>
          </w:p>
        </w:tc>
        <w:tc>
          <w:tcPr>
            <w:tcW w:w="1100" w:type="dxa"/>
          </w:tcPr>
          <w:p>
            <w:pPr>
              <w:jc w:val="center"/>
              <w:rPr>
                <w:b/>
              </w:rPr>
            </w:pPr>
            <w:r>
              <w:rPr>
                <w:rFonts w:hint="eastAsia"/>
                <w:b/>
              </w:rPr>
              <w:t>是否为空</w:t>
            </w:r>
          </w:p>
        </w:tc>
        <w:tc>
          <w:tcPr>
            <w:tcW w:w="2245" w:type="dxa"/>
          </w:tcPr>
          <w:p>
            <w:pPr>
              <w:jc w:val="center"/>
              <w:rPr>
                <w:b/>
              </w:rPr>
            </w:pPr>
            <w:r>
              <w:rPr>
                <w:rFonts w:hint="eastAsia"/>
                <w:b/>
              </w:rPr>
              <w:t>取值范围或举例</w:t>
            </w:r>
          </w:p>
        </w:tc>
        <w:tc>
          <w:tcPr>
            <w:tcW w:w="1745" w:type="dxa"/>
          </w:tcPr>
          <w:p>
            <w:pPr>
              <w:jc w:val="center"/>
              <w:rPr>
                <w:b/>
              </w:rPr>
            </w:pPr>
            <w:r>
              <w:rPr>
                <w:rFonts w:hint="eastAsia"/>
                <w:b/>
              </w:rPr>
              <w:t>简要说明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97" w:hRule="atLeast"/>
          <w:jc w:val="center"/>
        </w:trPr>
        <w:tc>
          <w:tcPr>
            <w:tcW w:w="1237" w:type="dxa"/>
          </w:tcPr>
          <w:p>
            <w:r>
              <w:rPr>
                <w:rFonts w:hint="eastAsia"/>
              </w:rPr>
              <w:t>人员编码</w:t>
            </w:r>
          </w:p>
        </w:tc>
        <w:tc>
          <w:tcPr>
            <w:tcW w:w="1418" w:type="dxa"/>
          </w:tcPr>
          <w:p>
            <w:r>
              <w:rPr>
                <w:rFonts w:hint="eastAsia"/>
              </w:rPr>
              <w:t>RYBM</w:t>
            </w:r>
          </w:p>
        </w:tc>
        <w:tc>
          <w:tcPr>
            <w:tcW w:w="1735" w:type="dxa"/>
          </w:tcPr>
          <w:p>
            <w:r>
              <w:rPr>
                <w:rFonts w:hint="eastAsia"/>
              </w:rPr>
              <w:t>varchar(20)</w:t>
            </w:r>
          </w:p>
        </w:tc>
        <w:tc>
          <w:tcPr>
            <w:tcW w:w="1100" w:type="dxa"/>
          </w:tcPr>
          <w:p>
            <w:r>
              <w:rPr>
                <w:rFonts w:hint="eastAsia"/>
              </w:rPr>
              <w:t>否</w:t>
            </w:r>
          </w:p>
        </w:tc>
        <w:tc>
          <w:tcPr>
            <w:tcW w:w="2245" w:type="dxa"/>
          </w:tcPr>
          <w:p>
            <w:r>
              <w:rPr>
                <w:rFonts w:hint="eastAsia"/>
              </w:rPr>
              <w:t>如:</w:t>
            </w:r>
            <w:r>
              <w:t>220000010001010001</w:t>
            </w:r>
            <w:r>
              <w:rPr>
                <w:rFonts w:hint="eastAsia"/>
              </w:rPr>
              <w:t>0001</w:t>
            </w:r>
          </w:p>
        </w:tc>
        <w:tc>
          <w:tcPr>
            <w:tcW w:w="1745" w:type="dxa"/>
          </w:tcPr>
          <w:p>
            <w:r>
              <w:rPr>
                <w:rFonts w:hint="eastAsia"/>
              </w:rPr>
              <w:t>符合SF/T 0015</w:t>
            </w:r>
            <w:r>
              <w:t>—</w:t>
            </w:r>
            <w:r>
              <w:rPr>
                <w:rFonts w:hint="eastAsia"/>
              </w:rPr>
              <w:t>2021中的11.1.2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97" w:hRule="atLeast"/>
          <w:jc w:val="center"/>
        </w:trPr>
        <w:tc>
          <w:tcPr>
            <w:tcW w:w="1237" w:type="dxa"/>
            <w:tcBorders>
              <w:bottom w:val="single" w:color="auto" w:sz="4" w:space="0"/>
            </w:tcBorders>
          </w:tcPr>
          <w:p>
            <w:r>
              <w:rPr>
                <w:rFonts w:hint="eastAsia"/>
              </w:rPr>
              <w:t>姓名</w:t>
            </w:r>
          </w:p>
        </w:tc>
        <w:tc>
          <w:tcPr>
            <w:tcW w:w="1418" w:type="dxa"/>
            <w:tcBorders>
              <w:bottom w:val="single" w:color="auto" w:sz="4" w:space="0"/>
            </w:tcBorders>
          </w:tcPr>
          <w:p>
            <w:r>
              <w:rPr>
                <w:rFonts w:hint="eastAsia"/>
              </w:rPr>
              <w:t>XM</w:t>
            </w:r>
          </w:p>
        </w:tc>
        <w:tc>
          <w:tcPr>
            <w:tcW w:w="1735" w:type="dxa"/>
            <w:tcBorders>
              <w:bottom w:val="single" w:color="auto" w:sz="4" w:space="0"/>
            </w:tcBorders>
          </w:tcPr>
          <w:p>
            <w:r>
              <w:rPr>
                <w:rFonts w:hint="eastAsia"/>
              </w:rPr>
              <w:t>varchar(50)</w:t>
            </w:r>
          </w:p>
        </w:tc>
        <w:tc>
          <w:tcPr>
            <w:tcW w:w="1100" w:type="dxa"/>
            <w:tcBorders>
              <w:bottom w:val="single" w:color="auto" w:sz="4" w:space="0"/>
            </w:tcBorders>
          </w:tcPr>
          <w:p>
            <w:r>
              <w:rPr>
                <w:rFonts w:hint="eastAsia"/>
              </w:rPr>
              <w:t>否</w:t>
            </w:r>
          </w:p>
        </w:tc>
        <w:tc>
          <w:tcPr>
            <w:tcW w:w="2245" w:type="dxa"/>
            <w:tcBorders>
              <w:bottom w:val="single" w:color="auto" w:sz="4" w:space="0"/>
            </w:tcBorders>
          </w:tcPr>
          <w:p>
            <w:r>
              <w:rPr>
                <w:rFonts w:hint="eastAsia"/>
              </w:rPr>
              <w:t xml:space="preserve">如:张三 </w:t>
            </w:r>
          </w:p>
        </w:tc>
        <w:tc>
          <w:tcPr>
            <w:tcW w:w="1745" w:type="dxa"/>
            <w:tcBorders>
              <w:bottom w:val="single" w:color="auto" w:sz="4" w:space="0"/>
            </w:tcBorders>
          </w:tcPr>
          <w:p>
            <w:r>
              <w:rPr>
                <w:rFonts w:hint="eastAsia"/>
              </w:rPr>
              <w:t>工作人员姓名</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tcPr>
          <w:p>
            <w:r>
              <w:rPr>
                <w:rFonts w:hint="eastAsia"/>
              </w:rPr>
              <w:t>性别</w:t>
            </w:r>
          </w:p>
        </w:tc>
        <w:tc>
          <w:tcPr>
            <w:tcW w:w="1418" w:type="dxa"/>
            <w:tcBorders>
              <w:left w:val="single" w:color="auto" w:sz="4" w:space="0"/>
              <w:right w:val="single" w:color="auto" w:sz="4" w:space="0"/>
            </w:tcBorders>
          </w:tcPr>
          <w:p>
            <w:r>
              <w:rPr>
                <w:rFonts w:hint="eastAsia"/>
              </w:rPr>
              <w:t>XB</w:t>
            </w:r>
          </w:p>
        </w:tc>
        <w:tc>
          <w:tcPr>
            <w:tcW w:w="1735" w:type="dxa"/>
            <w:tcBorders>
              <w:left w:val="single" w:color="auto" w:sz="4" w:space="0"/>
              <w:right w:val="single" w:color="auto" w:sz="4" w:space="0"/>
            </w:tcBorders>
          </w:tcPr>
          <w:p>
            <w:r>
              <w:rPr>
                <w:rFonts w:hint="eastAsia"/>
              </w:rPr>
              <w:t>varchar(2)</w:t>
            </w:r>
          </w:p>
        </w:tc>
        <w:tc>
          <w:tcPr>
            <w:tcW w:w="1100" w:type="dxa"/>
            <w:tcBorders>
              <w:left w:val="single" w:color="auto" w:sz="4" w:space="0"/>
              <w:right w:val="single" w:color="auto" w:sz="4" w:space="0"/>
            </w:tcBorders>
          </w:tcPr>
          <w:p>
            <w:pPr>
              <w:pStyle w:val="8"/>
            </w:pPr>
            <w:r>
              <w:rPr>
                <w:rFonts w:hint="eastAsia"/>
              </w:rPr>
              <w:t>否</w:t>
            </w:r>
          </w:p>
        </w:tc>
        <w:tc>
          <w:tcPr>
            <w:tcW w:w="2245" w:type="dxa"/>
            <w:tcBorders>
              <w:left w:val="single" w:color="auto" w:sz="4" w:space="0"/>
              <w:right w:val="single" w:color="auto" w:sz="4" w:space="0"/>
            </w:tcBorders>
          </w:tcPr>
          <w:p>
            <w:pPr>
              <w:pStyle w:val="8"/>
            </w:pPr>
            <w:r>
              <w:rPr>
                <w:rFonts w:hint="eastAsia"/>
              </w:rPr>
              <w:t>0：未知</w:t>
            </w:r>
          </w:p>
          <w:p>
            <w:pPr>
              <w:pStyle w:val="8"/>
            </w:pPr>
            <w:r>
              <w:rPr>
                <w:rFonts w:hint="eastAsia"/>
              </w:rPr>
              <w:t>1：男性</w:t>
            </w:r>
          </w:p>
          <w:p>
            <w:pPr>
              <w:pStyle w:val="8"/>
            </w:pPr>
            <w:r>
              <w:rPr>
                <w:rFonts w:hint="eastAsia"/>
              </w:rPr>
              <w:t>2：女性</w:t>
            </w:r>
          </w:p>
          <w:p>
            <w:pPr>
              <w:pStyle w:val="8"/>
            </w:pPr>
            <w:r>
              <w:rPr>
                <w:rFonts w:hint="eastAsia"/>
              </w:rPr>
              <w:t>9：未说明的性别</w:t>
            </w:r>
          </w:p>
        </w:tc>
        <w:tc>
          <w:tcPr>
            <w:tcW w:w="1745" w:type="dxa"/>
            <w:tcBorders>
              <w:left w:val="single" w:color="auto" w:sz="4" w:space="0"/>
            </w:tcBorders>
          </w:tcPr>
          <w:p>
            <w:r>
              <w:rPr>
                <w:rFonts w:hint="eastAsia"/>
              </w:rPr>
              <w:t>符合GB/T 2261.1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tcPr>
          <w:p>
            <w:r>
              <w:rPr>
                <w:rFonts w:hint="eastAsia"/>
              </w:rPr>
              <w:t>所属机构名称</w:t>
            </w:r>
          </w:p>
        </w:tc>
        <w:tc>
          <w:tcPr>
            <w:tcW w:w="1418" w:type="dxa"/>
            <w:tcBorders>
              <w:left w:val="single" w:color="auto" w:sz="4" w:space="0"/>
              <w:right w:val="single" w:color="auto" w:sz="4" w:space="0"/>
            </w:tcBorders>
          </w:tcPr>
          <w:p>
            <w:r>
              <w:rPr>
                <w:rFonts w:hint="eastAsia"/>
              </w:rPr>
              <w:t>JGMC</w:t>
            </w:r>
          </w:p>
        </w:tc>
        <w:tc>
          <w:tcPr>
            <w:tcW w:w="1735" w:type="dxa"/>
            <w:tcBorders>
              <w:left w:val="single" w:color="auto" w:sz="4" w:space="0"/>
              <w:right w:val="single" w:color="auto" w:sz="4" w:space="0"/>
            </w:tcBorders>
          </w:tcPr>
          <w:p>
            <w:r>
              <w:rPr>
                <w:rFonts w:hint="eastAsia"/>
              </w:rPr>
              <w:t>varchar(18)</w:t>
            </w:r>
          </w:p>
        </w:tc>
        <w:tc>
          <w:tcPr>
            <w:tcW w:w="1100" w:type="dxa"/>
            <w:tcBorders>
              <w:left w:val="single" w:color="auto" w:sz="4" w:space="0"/>
              <w:right w:val="single" w:color="auto" w:sz="4" w:space="0"/>
            </w:tcBorders>
          </w:tcPr>
          <w:p>
            <w:pPr>
              <w:pStyle w:val="8"/>
            </w:pPr>
            <w:r>
              <w:rPr>
                <w:rFonts w:hint="eastAsia"/>
              </w:rPr>
              <w:t>否</w:t>
            </w:r>
          </w:p>
        </w:tc>
        <w:tc>
          <w:tcPr>
            <w:tcW w:w="2245" w:type="dxa"/>
            <w:tcBorders>
              <w:left w:val="single" w:color="auto" w:sz="4" w:space="0"/>
              <w:right w:val="single" w:color="auto" w:sz="4" w:space="0"/>
            </w:tcBorders>
          </w:tcPr>
          <w:p>
            <w:pPr>
              <w:pStyle w:val="8"/>
            </w:pPr>
            <w:r>
              <w:rPr>
                <w:rFonts w:hint="eastAsia"/>
              </w:rPr>
              <w:t>如:</w:t>
            </w:r>
            <w:r>
              <w:t>220000010001010</w:t>
            </w:r>
            <w:r>
              <w:rPr>
                <w:rFonts w:hint="eastAsia"/>
              </w:rPr>
              <w:t>0</w:t>
            </w:r>
          </w:p>
          <w:p>
            <w:pPr>
              <w:pStyle w:val="8"/>
            </w:pPr>
            <w:r>
              <w:rPr>
                <w:rFonts w:hint="eastAsia"/>
              </w:rPr>
              <w:t>01</w:t>
            </w:r>
          </w:p>
        </w:tc>
        <w:tc>
          <w:tcPr>
            <w:tcW w:w="1745" w:type="dxa"/>
            <w:tcBorders>
              <w:left w:val="single" w:color="auto" w:sz="4" w:space="0"/>
            </w:tcBorders>
          </w:tcPr>
          <w:p>
            <w:r>
              <w:rPr>
                <w:rFonts w:hint="eastAsia"/>
              </w:rPr>
              <w:t>工作人员所属机构编码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tcPr>
          <w:p>
            <w:r>
              <w:rPr>
                <w:rFonts w:hint="eastAsia"/>
              </w:rPr>
              <w:t>职务职级</w:t>
            </w:r>
          </w:p>
        </w:tc>
        <w:tc>
          <w:tcPr>
            <w:tcW w:w="1418" w:type="dxa"/>
            <w:tcBorders>
              <w:left w:val="single" w:color="auto" w:sz="4" w:space="0"/>
              <w:right w:val="single" w:color="auto" w:sz="4" w:space="0"/>
            </w:tcBorders>
          </w:tcPr>
          <w:p>
            <w:r>
              <w:rPr>
                <w:rFonts w:hint="eastAsia"/>
              </w:rPr>
              <w:t>ZWZJ</w:t>
            </w:r>
          </w:p>
        </w:tc>
        <w:tc>
          <w:tcPr>
            <w:tcW w:w="1735" w:type="dxa"/>
            <w:tcBorders>
              <w:left w:val="single" w:color="auto" w:sz="4" w:space="0"/>
              <w:right w:val="single" w:color="auto" w:sz="4" w:space="0"/>
            </w:tcBorders>
          </w:tcPr>
          <w:p>
            <w:r>
              <w:rPr>
                <w:rFonts w:hint="eastAsia"/>
              </w:rPr>
              <w:t>varchar(60)</w:t>
            </w:r>
          </w:p>
        </w:tc>
        <w:tc>
          <w:tcPr>
            <w:tcW w:w="1100" w:type="dxa"/>
            <w:tcBorders>
              <w:left w:val="single" w:color="auto" w:sz="4" w:space="0"/>
              <w:right w:val="single" w:color="auto" w:sz="4" w:space="0"/>
            </w:tcBorders>
          </w:tcPr>
          <w:p>
            <w:pPr>
              <w:pStyle w:val="8"/>
            </w:pPr>
            <w:r>
              <w:rPr>
                <w:rFonts w:hint="eastAsia"/>
              </w:rPr>
              <w:t>否</w:t>
            </w:r>
          </w:p>
        </w:tc>
        <w:tc>
          <w:tcPr>
            <w:tcW w:w="2245" w:type="dxa"/>
            <w:tcBorders>
              <w:left w:val="single" w:color="auto" w:sz="4" w:space="0"/>
              <w:right w:val="single" w:color="auto" w:sz="4" w:space="0"/>
            </w:tcBorders>
          </w:tcPr>
          <w:p>
            <w:pPr>
              <w:pStyle w:val="8"/>
            </w:pPr>
            <w:r>
              <w:rPr>
                <w:rFonts w:hint="eastAsia"/>
              </w:rPr>
              <w:t>如:</w:t>
            </w:r>
          </w:p>
          <w:p>
            <w:pPr>
              <w:pStyle w:val="8"/>
            </w:pPr>
            <w:r>
              <w:rPr>
                <w:rFonts w:hint="eastAsia"/>
              </w:rPr>
              <w:t>01：正部级</w:t>
            </w:r>
          </w:p>
        </w:tc>
        <w:tc>
          <w:tcPr>
            <w:tcW w:w="1745" w:type="dxa"/>
            <w:tcBorders>
              <w:left w:val="single" w:color="auto" w:sz="4" w:space="0"/>
            </w:tcBorders>
          </w:tcPr>
          <w:p>
            <w:r>
              <w:rPr>
                <w:rFonts w:hint="eastAsia"/>
              </w:rPr>
              <w:t>符合SF/T 0015</w:t>
            </w:r>
            <w:r>
              <w:t>—</w:t>
            </w:r>
            <w:r>
              <w:rPr>
                <w:rFonts w:hint="eastAsia"/>
              </w:rPr>
              <w:t>2021中的11.2.3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tcPr>
          <w:p>
            <w:r>
              <w:rPr>
                <w:rFonts w:hint="eastAsia"/>
              </w:rPr>
              <w:t>身份证号</w:t>
            </w:r>
          </w:p>
        </w:tc>
        <w:tc>
          <w:tcPr>
            <w:tcW w:w="1418" w:type="dxa"/>
            <w:tcBorders>
              <w:left w:val="single" w:color="auto" w:sz="4" w:space="0"/>
              <w:right w:val="single" w:color="auto" w:sz="4" w:space="0"/>
            </w:tcBorders>
          </w:tcPr>
          <w:p>
            <w:r>
              <w:rPr>
                <w:rFonts w:hint="eastAsia"/>
              </w:rPr>
              <w:t>SFZH</w:t>
            </w:r>
          </w:p>
        </w:tc>
        <w:tc>
          <w:tcPr>
            <w:tcW w:w="1735" w:type="dxa"/>
            <w:tcBorders>
              <w:left w:val="single" w:color="auto" w:sz="4" w:space="0"/>
              <w:right w:val="single" w:color="auto" w:sz="4" w:space="0"/>
            </w:tcBorders>
          </w:tcPr>
          <w:p>
            <w:r>
              <w:rPr>
                <w:rFonts w:hint="eastAsia"/>
              </w:rPr>
              <w:t>varchar(18)</w:t>
            </w:r>
          </w:p>
        </w:tc>
        <w:tc>
          <w:tcPr>
            <w:tcW w:w="1100" w:type="dxa"/>
            <w:tcBorders>
              <w:left w:val="single" w:color="auto" w:sz="4" w:space="0"/>
              <w:right w:val="single" w:color="auto" w:sz="4" w:space="0"/>
            </w:tcBorders>
          </w:tcPr>
          <w:p>
            <w:pPr>
              <w:pStyle w:val="8"/>
            </w:pPr>
            <w:r>
              <w:rPr>
                <w:rFonts w:hint="eastAsia"/>
              </w:rPr>
              <w:t>否</w:t>
            </w:r>
          </w:p>
        </w:tc>
        <w:tc>
          <w:tcPr>
            <w:tcW w:w="2245" w:type="dxa"/>
            <w:tcBorders>
              <w:left w:val="single" w:color="auto" w:sz="4" w:space="0"/>
              <w:right w:val="single" w:color="auto" w:sz="4" w:space="0"/>
            </w:tcBorders>
          </w:tcPr>
          <w:p>
            <w:pPr>
              <w:pStyle w:val="8"/>
            </w:pPr>
            <w:r>
              <w:rPr>
                <w:rFonts w:hint="eastAsia"/>
              </w:rPr>
              <w:t>如：</w:t>
            </w:r>
          </w:p>
          <w:p>
            <w:pPr>
              <w:pStyle w:val="8"/>
            </w:pPr>
            <w:r>
              <w:rPr>
                <w:rFonts w:hint="eastAsia"/>
              </w:rPr>
              <w:t>21102119010101XXXX</w:t>
            </w:r>
          </w:p>
        </w:tc>
        <w:tc>
          <w:tcPr>
            <w:tcW w:w="1745" w:type="dxa"/>
            <w:tcBorders>
              <w:left w:val="single" w:color="auto" w:sz="4" w:space="0"/>
            </w:tcBorders>
          </w:tcPr>
          <w:p>
            <w:r>
              <w:rPr>
                <w:rFonts w:hint="eastAsia"/>
              </w:rPr>
              <w:t>工作人员身份证号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tcPr>
          <w:p>
            <w:r>
              <w:rPr>
                <w:rFonts w:hint="eastAsia"/>
              </w:rPr>
              <w:t>联系电话</w:t>
            </w:r>
          </w:p>
        </w:tc>
        <w:tc>
          <w:tcPr>
            <w:tcW w:w="1418" w:type="dxa"/>
            <w:tcBorders>
              <w:left w:val="single" w:color="auto" w:sz="4" w:space="0"/>
              <w:right w:val="single" w:color="auto" w:sz="4" w:space="0"/>
            </w:tcBorders>
          </w:tcPr>
          <w:p>
            <w:r>
              <w:rPr>
                <w:rFonts w:hint="eastAsia"/>
              </w:rPr>
              <w:t>LXDH</w:t>
            </w:r>
          </w:p>
        </w:tc>
        <w:tc>
          <w:tcPr>
            <w:tcW w:w="1735" w:type="dxa"/>
            <w:tcBorders>
              <w:left w:val="single" w:color="auto" w:sz="4" w:space="0"/>
              <w:right w:val="single" w:color="auto" w:sz="4" w:space="0"/>
            </w:tcBorders>
          </w:tcPr>
          <w:p>
            <w:r>
              <w:rPr>
                <w:rFonts w:hint="eastAsia"/>
              </w:rPr>
              <w:t>varchar(40)</w:t>
            </w:r>
          </w:p>
        </w:tc>
        <w:tc>
          <w:tcPr>
            <w:tcW w:w="1100" w:type="dxa"/>
            <w:tcBorders>
              <w:left w:val="single" w:color="auto" w:sz="4" w:space="0"/>
              <w:right w:val="single" w:color="auto" w:sz="4" w:space="0"/>
            </w:tcBorders>
          </w:tcPr>
          <w:p>
            <w:pPr>
              <w:pStyle w:val="8"/>
            </w:pPr>
            <w:r>
              <w:rPr>
                <w:rFonts w:hint="eastAsia"/>
              </w:rPr>
              <w:t>否</w:t>
            </w:r>
          </w:p>
        </w:tc>
        <w:tc>
          <w:tcPr>
            <w:tcW w:w="2245" w:type="dxa"/>
            <w:tcBorders>
              <w:left w:val="single" w:color="auto" w:sz="4" w:space="0"/>
              <w:right w:val="single" w:color="auto" w:sz="4" w:space="0"/>
            </w:tcBorders>
          </w:tcPr>
          <w:p>
            <w:pPr>
              <w:pStyle w:val="8"/>
            </w:pPr>
            <w:r>
              <w:rPr>
                <w:rFonts w:hint="eastAsia"/>
              </w:rPr>
              <w:t>如:0431-87654321</w:t>
            </w:r>
          </w:p>
        </w:tc>
        <w:tc>
          <w:tcPr>
            <w:tcW w:w="1745" w:type="dxa"/>
            <w:tcBorders>
              <w:left w:val="single" w:color="auto" w:sz="4" w:space="0"/>
            </w:tcBorders>
          </w:tcPr>
          <w:p>
            <w:r>
              <w:rPr>
                <w:rFonts w:hint="eastAsia"/>
              </w:rPr>
              <w:t>固定号码或者手机号码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tcPr>
          <w:p>
            <w:r>
              <w:rPr>
                <w:rFonts w:hint="eastAsia"/>
              </w:rPr>
              <w:t>电子邮箱</w:t>
            </w:r>
          </w:p>
        </w:tc>
        <w:tc>
          <w:tcPr>
            <w:tcW w:w="1418" w:type="dxa"/>
            <w:tcBorders>
              <w:left w:val="single" w:color="auto" w:sz="4" w:space="0"/>
              <w:right w:val="single" w:color="auto" w:sz="4" w:space="0"/>
            </w:tcBorders>
          </w:tcPr>
          <w:p>
            <w:r>
              <w:rPr>
                <w:rFonts w:hint="eastAsia"/>
              </w:rPr>
              <w:t>staff_mail</w:t>
            </w:r>
          </w:p>
        </w:tc>
        <w:tc>
          <w:tcPr>
            <w:tcW w:w="1735" w:type="dxa"/>
            <w:tcBorders>
              <w:left w:val="single" w:color="auto" w:sz="4" w:space="0"/>
              <w:right w:val="single" w:color="auto" w:sz="4" w:space="0"/>
            </w:tcBorders>
          </w:tcPr>
          <w:p>
            <w:r>
              <w:rPr>
                <w:rFonts w:hint="eastAsia"/>
              </w:rPr>
              <w:t>varchar(30)</w:t>
            </w:r>
          </w:p>
        </w:tc>
        <w:tc>
          <w:tcPr>
            <w:tcW w:w="1100" w:type="dxa"/>
            <w:tcBorders>
              <w:left w:val="single" w:color="auto" w:sz="4" w:space="0"/>
              <w:right w:val="single" w:color="auto" w:sz="4" w:space="0"/>
            </w:tcBorders>
          </w:tcPr>
          <w:p>
            <w:pPr>
              <w:pStyle w:val="8"/>
            </w:pPr>
            <w:r>
              <w:rPr>
                <w:rFonts w:hint="eastAsia"/>
              </w:rPr>
              <w:t>是</w:t>
            </w:r>
          </w:p>
        </w:tc>
        <w:tc>
          <w:tcPr>
            <w:tcW w:w="2245" w:type="dxa"/>
            <w:tcBorders>
              <w:left w:val="single" w:color="auto" w:sz="4" w:space="0"/>
              <w:right w:val="single" w:color="auto" w:sz="4" w:space="0"/>
            </w:tcBorders>
          </w:tcPr>
          <w:p>
            <w:pPr>
              <w:pStyle w:val="8"/>
            </w:pPr>
            <w:r>
              <w:rPr>
                <w:rFonts w:hint="eastAsia"/>
              </w:rPr>
              <w:t>如：</w:t>
            </w:r>
          </w:p>
          <w:p>
            <w:pPr>
              <w:pStyle w:val="8"/>
            </w:pPr>
            <w:r>
              <w:t>jlsft@jl.gov.cn</w:t>
            </w:r>
          </w:p>
        </w:tc>
        <w:tc>
          <w:tcPr>
            <w:tcW w:w="1745" w:type="dxa"/>
            <w:tcBorders>
              <w:left w:val="single" w:color="auto" w:sz="4" w:space="0"/>
            </w:tcBorders>
          </w:tcPr>
          <w:p>
            <w:r>
              <w:rPr>
                <w:rFonts w:hint="eastAsia"/>
              </w:rPr>
              <w:t>工作人员电子邮箱</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tcPr>
          <w:p>
            <w:r>
              <w:rPr>
                <w:rFonts w:hint="eastAsia"/>
              </w:rPr>
              <w:t>类型</w:t>
            </w:r>
          </w:p>
        </w:tc>
        <w:tc>
          <w:tcPr>
            <w:tcW w:w="1418" w:type="dxa"/>
            <w:tcBorders>
              <w:left w:val="single" w:color="auto" w:sz="4" w:space="0"/>
              <w:right w:val="single" w:color="auto" w:sz="4" w:space="0"/>
            </w:tcBorders>
          </w:tcPr>
          <w:p>
            <w:r>
              <w:rPr>
                <w:rFonts w:hint="eastAsia"/>
              </w:rPr>
              <w:t>staff_type</w:t>
            </w:r>
          </w:p>
        </w:tc>
        <w:tc>
          <w:tcPr>
            <w:tcW w:w="1735" w:type="dxa"/>
            <w:tcBorders>
              <w:left w:val="single" w:color="auto" w:sz="4" w:space="0"/>
              <w:right w:val="single" w:color="auto" w:sz="4" w:space="0"/>
            </w:tcBorders>
          </w:tcPr>
          <w:p>
            <w:r>
              <w:rPr>
                <w:rFonts w:hint="eastAsia"/>
              </w:rPr>
              <w:t>varchar(2)</w:t>
            </w:r>
          </w:p>
        </w:tc>
        <w:tc>
          <w:tcPr>
            <w:tcW w:w="1100" w:type="dxa"/>
            <w:tcBorders>
              <w:left w:val="single" w:color="auto" w:sz="4" w:space="0"/>
              <w:right w:val="single" w:color="auto" w:sz="4" w:space="0"/>
            </w:tcBorders>
          </w:tcPr>
          <w:p>
            <w:pPr>
              <w:pStyle w:val="8"/>
            </w:pPr>
            <w:r>
              <w:rPr>
                <w:rFonts w:hint="eastAsia"/>
              </w:rPr>
              <w:t>否</w:t>
            </w:r>
          </w:p>
        </w:tc>
        <w:tc>
          <w:tcPr>
            <w:tcW w:w="2245" w:type="dxa"/>
            <w:tcBorders>
              <w:left w:val="single" w:color="auto" w:sz="4" w:space="0"/>
              <w:right w:val="single" w:color="auto" w:sz="4" w:space="0"/>
            </w:tcBorders>
          </w:tcPr>
          <w:p>
            <w:pPr>
              <w:pStyle w:val="8"/>
            </w:pPr>
            <w:r>
              <w:rPr>
                <w:rFonts w:hint="eastAsia"/>
              </w:rPr>
              <w:t>如:</w:t>
            </w:r>
          </w:p>
          <w:p>
            <w:pPr>
              <w:pStyle w:val="8"/>
            </w:pPr>
            <w:r>
              <w:rPr>
                <w:rFonts w:hint="eastAsia"/>
              </w:rPr>
              <w:t>1：专职工作人员</w:t>
            </w:r>
          </w:p>
          <w:p>
            <w:pPr>
              <w:pStyle w:val="8"/>
            </w:pPr>
            <w:r>
              <w:rPr>
                <w:rFonts w:hint="eastAsia"/>
              </w:rPr>
              <w:t>2：社会工作者</w:t>
            </w:r>
          </w:p>
        </w:tc>
        <w:tc>
          <w:tcPr>
            <w:tcW w:w="1745" w:type="dxa"/>
            <w:tcBorders>
              <w:left w:val="single" w:color="auto" w:sz="4" w:space="0"/>
            </w:tcBorders>
          </w:tcPr>
          <w:p>
            <w:r>
              <w:rPr>
                <w:rFonts w:hint="eastAsia"/>
              </w:rPr>
              <w:t>工作人员类型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tcPr>
          <w:p>
            <w:r>
              <w:rPr>
                <w:rFonts w:hint="eastAsia"/>
              </w:rPr>
              <w:t>角色权限</w:t>
            </w:r>
          </w:p>
        </w:tc>
        <w:tc>
          <w:tcPr>
            <w:tcW w:w="1418" w:type="dxa"/>
            <w:tcBorders>
              <w:left w:val="single" w:color="auto" w:sz="4" w:space="0"/>
              <w:right w:val="single" w:color="auto" w:sz="4" w:space="0"/>
            </w:tcBorders>
          </w:tcPr>
          <w:p>
            <w:r>
              <w:rPr>
                <w:rFonts w:hint="eastAsia"/>
              </w:rPr>
              <w:t>role</w:t>
            </w:r>
          </w:p>
        </w:tc>
        <w:tc>
          <w:tcPr>
            <w:tcW w:w="1735" w:type="dxa"/>
            <w:tcBorders>
              <w:left w:val="single" w:color="auto" w:sz="4" w:space="0"/>
              <w:right w:val="single" w:color="auto" w:sz="4" w:space="0"/>
            </w:tcBorders>
          </w:tcPr>
          <w:p>
            <w:r>
              <w:rPr>
                <w:rFonts w:hint="eastAsia"/>
              </w:rPr>
              <w:t>varchar(2)</w:t>
            </w:r>
          </w:p>
        </w:tc>
        <w:tc>
          <w:tcPr>
            <w:tcW w:w="1100" w:type="dxa"/>
            <w:tcBorders>
              <w:left w:val="single" w:color="auto" w:sz="4" w:space="0"/>
              <w:right w:val="single" w:color="auto" w:sz="4" w:space="0"/>
            </w:tcBorders>
          </w:tcPr>
          <w:p>
            <w:pPr>
              <w:pStyle w:val="8"/>
            </w:pPr>
            <w:r>
              <w:rPr>
                <w:rFonts w:hint="eastAsia"/>
              </w:rPr>
              <w:t>否</w:t>
            </w:r>
          </w:p>
        </w:tc>
        <w:tc>
          <w:tcPr>
            <w:tcW w:w="2245" w:type="dxa"/>
            <w:tcBorders>
              <w:left w:val="single" w:color="auto" w:sz="4" w:space="0"/>
              <w:right w:val="single" w:color="auto" w:sz="4" w:space="0"/>
            </w:tcBorders>
          </w:tcPr>
          <w:p>
            <w:pPr>
              <w:pStyle w:val="8"/>
            </w:pPr>
            <w:r>
              <w:rPr>
                <w:rFonts w:hint="eastAsia"/>
              </w:rPr>
              <w:t>如:</w:t>
            </w:r>
          </w:p>
          <w:p>
            <w:pPr>
              <w:pStyle w:val="8"/>
            </w:pPr>
            <w:r>
              <w:rPr>
                <w:rFonts w:hint="eastAsia"/>
              </w:rPr>
              <w:t>0：超级管理员</w:t>
            </w:r>
          </w:p>
        </w:tc>
        <w:tc>
          <w:tcPr>
            <w:tcW w:w="1745" w:type="dxa"/>
            <w:tcBorders>
              <w:left w:val="single" w:color="auto" w:sz="4" w:space="0"/>
            </w:tcBorders>
          </w:tcPr>
          <w:p>
            <w:pPr>
              <w:rPr>
                <w:color w:val="0000FF"/>
              </w:rPr>
            </w:pPr>
            <w:r>
              <w:rPr>
                <w:rFonts w:hint="eastAsia"/>
              </w:rPr>
              <w:t>工作人员平台权限</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tcPr>
          <w:p>
            <w:r>
              <w:rPr>
                <w:rFonts w:hint="eastAsia"/>
              </w:rPr>
              <w:t>最后登录时间</w:t>
            </w:r>
          </w:p>
        </w:tc>
        <w:tc>
          <w:tcPr>
            <w:tcW w:w="1418" w:type="dxa"/>
            <w:tcBorders>
              <w:left w:val="single" w:color="auto" w:sz="4" w:space="0"/>
              <w:right w:val="single" w:color="auto" w:sz="4" w:space="0"/>
            </w:tcBorders>
          </w:tcPr>
          <w:p>
            <w:r>
              <w:rPr>
                <w:rFonts w:hint="eastAsia"/>
              </w:rPr>
              <w:t>login_time</w:t>
            </w:r>
          </w:p>
        </w:tc>
        <w:tc>
          <w:tcPr>
            <w:tcW w:w="1735" w:type="dxa"/>
            <w:tcBorders>
              <w:left w:val="single" w:color="auto" w:sz="4" w:space="0"/>
              <w:right w:val="single" w:color="auto" w:sz="4" w:space="0"/>
            </w:tcBorders>
          </w:tcPr>
          <w:p>
            <w:r>
              <w:rPr>
                <w:rFonts w:hint="eastAsia"/>
              </w:rPr>
              <w:t>datatime</w:t>
            </w:r>
          </w:p>
        </w:tc>
        <w:tc>
          <w:tcPr>
            <w:tcW w:w="1100" w:type="dxa"/>
            <w:tcBorders>
              <w:left w:val="single" w:color="auto" w:sz="4" w:space="0"/>
              <w:right w:val="single" w:color="auto" w:sz="4" w:space="0"/>
            </w:tcBorders>
          </w:tcPr>
          <w:p>
            <w:pPr>
              <w:pStyle w:val="8"/>
            </w:pPr>
            <w:r>
              <w:rPr>
                <w:rFonts w:hint="eastAsia"/>
              </w:rPr>
              <w:t>否</w:t>
            </w:r>
          </w:p>
        </w:tc>
        <w:tc>
          <w:tcPr>
            <w:tcW w:w="2245" w:type="dxa"/>
            <w:tcBorders>
              <w:left w:val="single" w:color="auto" w:sz="4" w:space="0"/>
              <w:right w:val="single" w:color="auto" w:sz="4" w:space="0"/>
            </w:tcBorders>
          </w:tcPr>
          <w:p>
            <w:pPr>
              <w:pStyle w:val="8"/>
            </w:pPr>
            <w:r>
              <w:rPr>
                <w:rFonts w:hint="eastAsia"/>
              </w:rPr>
              <w:t>如:</w:t>
            </w:r>
          </w:p>
          <w:p>
            <w:pPr>
              <w:pStyle w:val="8"/>
              <w:rPr>
                <w:shd w:val="clear" w:color="auto" w:fill="FFFFFF"/>
              </w:rPr>
            </w:pPr>
            <w:r>
              <w:rPr>
                <w:rFonts w:hint="eastAsia"/>
                <w:shd w:val="clear" w:color="auto" w:fill="FFFFFF"/>
              </w:rPr>
              <w:t>2024-04-08T14:30:05</w:t>
            </w:r>
            <w:r>
              <w:rPr>
                <w:shd w:val="clear" w:color="auto" w:fill="FFFFFF"/>
              </w:rPr>
              <w:t xml:space="preserve"> </w:t>
            </w:r>
          </w:p>
          <w:p>
            <w:pPr>
              <w:pStyle w:val="8"/>
              <w:ind w:left="0" w:firstLine="0"/>
              <w:rPr>
                <w:shd w:val="clear" w:color="auto" w:fill="FFFFFF"/>
              </w:rPr>
            </w:pPr>
          </w:p>
        </w:tc>
        <w:tc>
          <w:tcPr>
            <w:tcW w:w="1745" w:type="dxa"/>
            <w:tcBorders>
              <w:left w:val="single" w:color="auto" w:sz="4" w:space="0"/>
            </w:tcBorders>
          </w:tcPr>
          <w:p>
            <w:r>
              <w:rPr>
                <w:rFonts w:hint="eastAsia"/>
              </w:rPr>
              <w:t>工作人员最后登录平台时间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tcPr>
          <w:p>
            <w:r>
              <w:rPr>
                <w:rFonts w:hint="eastAsia"/>
              </w:rPr>
              <w:t>是否在职</w:t>
            </w:r>
          </w:p>
        </w:tc>
        <w:tc>
          <w:tcPr>
            <w:tcW w:w="1418" w:type="dxa"/>
            <w:tcBorders>
              <w:left w:val="single" w:color="auto" w:sz="4" w:space="0"/>
              <w:right w:val="single" w:color="auto" w:sz="4" w:space="0"/>
            </w:tcBorders>
          </w:tcPr>
          <w:p>
            <w:r>
              <w:rPr>
                <w:rFonts w:hint="eastAsia"/>
              </w:rPr>
              <w:t>SFZZ</w:t>
            </w:r>
          </w:p>
        </w:tc>
        <w:tc>
          <w:tcPr>
            <w:tcW w:w="1735" w:type="dxa"/>
            <w:tcBorders>
              <w:left w:val="single" w:color="auto" w:sz="4" w:space="0"/>
              <w:right w:val="single" w:color="auto" w:sz="4" w:space="0"/>
            </w:tcBorders>
          </w:tcPr>
          <w:p>
            <w:r>
              <w:rPr>
                <w:rFonts w:hint="eastAsia"/>
              </w:rPr>
              <w:t>varchar(2)</w:t>
            </w:r>
          </w:p>
        </w:tc>
        <w:tc>
          <w:tcPr>
            <w:tcW w:w="1100" w:type="dxa"/>
            <w:tcBorders>
              <w:left w:val="single" w:color="auto" w:sz="4" w:space="0"/>
              <w:right w:val="single" w:color="auto" w:sz="4" w:space="0"/>
            </w:tcBorders>
          </w:tcPr>
          <w:p>
            <w:pPr>
              <w:pStyle w:val="8"/>
            </w:pPr>
            <w:r>
              <w:rPr>
                <w:rFonts w:hint="eastAsia"/>
              </w:rPr>
              <w:t>否</w:t>
            </w:r>
          </w:p>
        </w:tc>
        <w:tc>
          <w:tcPr>
            <w:tcW w:w="2245" w:type="dxa"/>
            <w:tcBorders>
              <w:left w:val="single" w:color="auto" w:sz="4" w:space="0"/>
              <w:right w:val="single" w:color="auto" w:sz="4" w:space="0"/>
            </w:tcBorders>
          </w:tcPr>
          <w:p>
            <w:pPr>
              <w:pStyle w:val="8"/>
            </w:pPr>
            <w:r>
              <w:rPr>
                <w:rFonts w:hint="eastAsia"/>
              </w:rPr>
              <w:t>如：</w:t>
            </w:r>
          </w:p>
          <w:p>
            <w:pPr>
              <w:pStyle w:val="8"/>
            </w:pPr>
            <w:r>
              <w:rPr>
                <w:rFonts w:hint="eastAsia"/>
              </w:rPr>
              <w:t>0：否</w:t>
            </w:r>
          </w:p>
          <w:p>
            <w:pPr>
              <w:pStyle w:val="8"/>
            </w:pPr>
            <w:r>
              <w:rPr>
                <w:rFonts w:hint="eastAsia"/>
              </w:rPr>
              <w:t>1：是</w:t>
            </w:r>
          </w:p>
        </w:tc>
        <w:tc>
          <w:tcPr>
            <w:tcW w:w="1745" w:type="dxa"/>
            <w:tcBorders>
              <w:left w:val="single" w:color="auto" w:sz="4" w:space="0"/>
            </w:tcBorders>
          </w:tcPr>
          <w:p>
            <w:r>
              <w:rPr>
                <w:rFonts w:hint="eastAsia"/>
              </w:rPr>
              <w:t>工作人员在职状态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bottom w:val="single" w:color="auto" w:sz="4" w:space="0"/>
              <w:right w:val="single" w:color="auto" w:sz="4" w:space="0"/>
            </w:tcBorders>
          </w:tcPr>
          <w:p>
            <w:r>
              <w:rPr>
                <w:rFonts w:hint="eastAsia"/>
              </w:rPr>
              <w:t>状态</w:t>
            </w:r>
          </w:p>
        </w:tc>
        <w:tc>
          <w:tcPr>
            <w:tcW w:w="1418" w:type="dxa"/>
            <w:tcBorders>
              <w:left w:val="single" w:color="auto" w:sz="4" w:space="0"/>
              <w:bottom w:val="single" w:color="auto" w:sz="4" w:space="0"/>
              <w:right w:val="single" w:color="auto" w:sz="4" w:space="0"/>
            </w:tcBorders>
          </w:tcPr>
          <w:p>
            <w:r>
              <w:rPr>
                <w:rFonts w:hint="eastAsia"/>
              </w:rPr>
              <w:t>status</w:t>
            </w:r>
          </w:p>
        </w:tc>
        <w:tc>
          <w:tcPr>
            <w:tcW w:w="1735" w:type="dxa"/>
            <w:tcBorders>
              <w:left w:val="single" w:color="auto" w:sz="4" w:space="0"/>
              <w:bottom w:val="single" w:color="auto" w:sz="4" w:space="0"/>
              <w:right w:val="single" w:color="auto" w:sz="4" w:space="0"/>
            </w:tcBorders>
          </w:tcPr>
          <w:p>
            <w:r>
              <w:rPr>
                <w:rFonts w:hint="eastAsia"/>
              </w:rPr>
              <w:t>varchar(1)</w:t>
            </w:r>
          </w:p>
        </w:tc>
        <w:tc>
          <w:tcPr>
            <w:tcW w:w="1100" w:type="dxa"/>
            <w:tcBorders>
              <w:left w:val="single" w:color="auto" w:sz="4" w:space="0"/>
              <w:bottom w:val="single" w:color="auto" w:sz="4" w:space="0"/>
              <w:right w:val="single" w:color="auto" w:sz="4" w:space="0"/>
            </w:tcBorders>
          </w:tcPr>
          <w:p>
            <w:pPr>
              <w:pStyle w:val="8"/>
            </w:pPr>
            <w:r>
              <w:rPr>
                <w:rFonts w:hint="eastAsia"/>
              </w:rPr>
              <w:t>否</w:t>
            </w:r>
          </w:p>
        </w:tc>
        <w:tc>
          <w:tcPr>
            <w:tcW w:w="2245" w:type="dxa"/>
            <w:tcBorders>
              <w:left w:val="single" w:color="auto" w:sz="4" w:space="0"/>
              <w:bottom w:val="single" w:color="auto" w:sz="4" w:space="0"/>
              <w:right w:val="single" w:color="auto" w:sz="4" w:space="0"/>
            </w:tcBorders>
          </w:tcPr>
          <w:p>
            <w:pPr>
              <w:pStyle w:val="8"/>
            </w:pPr>
            <w:r>
              <w:rPr>
                <w:rFonts w:hint="eastAsia"/>
              </w:rPr>
              <w:t>如：</w:t>
            </w:r>
          </w:p>
          <w:p>
            <w:pPr>
              <w:pStyle w:val="8"/>
            </w:pPr>
            <w:r>
              <w:rPr>
                <w:rFonts w:hint="eastAsia"/>
              </w:rPr>
              <w:t>0：正常</w:t>
            </w:r>
          </w:p>
          <w:p>
            <w:pPr>
              <w:pStyle w:val="8"/>
            </w:pPr>
            <w:r>
              <w:rPr>
                <w:rFonts w:hint="eastAsia"/>
              </w:rPr>
              <w:t>1：禁用</w:t>
            </w:r>
          </w:p>
        </w:tc>
        <w:tc>
          <w:tcPr>
            <w:tcW w:w="1745" w:type="dxa"/>
            <w:tcBorders>
              <w:left w:val="single" w:color="auto" w:sz="4" w:space="0"/>
              <w:bottom w:val="single" w:color="auto" w:sz="4" w:space="0"/>
            </w:tcBorders>
          </w:tcPr>
          <w:p>
            <w:r>
              <w:rPr>
                <w:rFonts w:hint="eastAsia"/>
              </w:rPr>
              <w:t>工作人员平台使用状态</w:t>
            </w:r>
          </w:p>
        </w:tc>
      </w:tr>
    </w:tbl>
    <w:p>
      <w:pPr>
        <w:jc w:val="left"/>
        <w:rPr>
          <w:rFonts w:hint="eastAsia" w:ascii="宋体" w:hAnsi="宋体" w:eastAsia="宋体" w:cs="宋体"/>
          <w:sz w:val="28"/>
          <w:szCs w:val="28"/>
        </w:rPr>
      </w:pPr>
      <w:r>
        <w:rPr>
          <w:rFonts w:ascii="宋体" w:hAnsi="宋体" w:eastAsia="宋体" w:cs="宋体"/>
          <w:sz w:val="28"/>
          <w:szCs w:val="28"/>
        </w:rPr>
        <w:t>详细说明：</w:t>
      </w:r>
    </w:p>
    <w:p>
      <w:pPr>
        <w:jc w:val="left"/>
        <w:rPr>
          <w:rFonts w:hint="eastAsia" w:ascii="宋体" w:hAnsi="宋体" w:eastAsia="宋体" w:cs="宋体"/>
          <w:sz w:val="24"/>
        </w:rPr>
      </w:pPr>
      <w:r>
        <w:rPr>
          <w:rFonts w:hint="eastAsia" w:ascii="宋体" w:hAnsi="宋体" w:eastAsia="宋体" w:cs="宋体"/>
          <w:sz w:val="24"/>
        </w:rPr>
        <w:t>对机构工作人员数据的基础信息管理，页面展示字段以及表单字段解释如下</w:t>
      </w:r>
    </w:p>
    <w:p>
      <w:pPr>
        <w:jc w:val="left"/>
        <w:rPr>
          <w:rFonts w:hint="eastAsia" w:ascii="宋体" w:hAnsi="宋体" w:eastAsia="宋体" w:cs="宋体"/>
          <w:sz w:val="28"/>
          <w:szCs w:val="28"/>
        </w:rPr>
      </w:pPr>
      <w:r>
        <w:rPr>
          <w:rFonts w:hint="eastAsia" w:ascii="宋体" w:hAnsi="宋体" w:eastAsia="宋体" w:cs="宋体"/>
          <w:sz w:val="28"/>
          <w:szCs w:val="28"/>
        </w:rPr>
        <w:t>【人员编码】</w:t>
      </w:r>
    </w:p>
    <w:p>
      <w:r>
        <w:rPr>
          <w:rFonts w:hint="eastAsia"/>
        </w:rPr>
        <w:t>机构工作人员的人员编码，设计应符合《SF/T 0015</w:t>
      </w:r>
      <w:r>
        <w:t>—</w:t>
      </w:r>
      <w:r>
        <w:rPr>
          <w:rFonts w:hint="eastAsia"/>
        </w:rPr>
        <w:t>2021社区矫正总体技术规范》中11.1.2章节。</w:t>
      </w:r>
    </w:p>
    <w:p>
      <w:pPr>
        <w:jc w:val="left"/>
        <w:rPr>
          <w:rFonts w:hint="eastAsia" w:ascii="宋体" w:hAnsi="宋体" w:eastAsia="宋体" w:cs="宋体"/>
          <w:sz w:val="28"/>
          <w:szCs w:val="28"/>
        </w:rPr>
      </w:pPr>
      <w:r>
        <w:rPr>
          <w:rFonts w:hint="eastAsia" w:ascii="宋体" w:hAnsi="宋体" w:eastAsia="宋体" w:cs="宋体"/>
          <w:sz w:val="28"/>
          <w:szCs w:val="28"/>
        </w:rPr>
        <w:t>【姓名】</w:t>
      </w:r>
    </w:p>
    <w:p>
      <w:pPr>
        <w:jc w:val="left"/>
        <w:rPr>
          <w:color w:val="000000"/>
          <w:szCs w:val="21"/>
        </w:rPr>
      </w:pPr>
      <w:r>
        <w:rPr>
          <w:rFonts w:hint="eastAsia"/>
          <w:color w:val="000000"/>
          <w:szCs w:val="21"/>
        </w:rPr>
        <w:t>机构工作人员姓名。</w:t>
      </w:r>
    </w:p>
    <w:p>
      <w:pPr>
        <w:jc w:val="left"/>
        <w:rPr>
          <w:rFonts w:hint="eastAsia" w:ascii="宋体" w:hAnsi="宋体" w:eastAsia="宋体" w:cs="宋体"/>
          <w:sz w:val="28"/>
          <w:szCs w:val="28"/>
        </w:rPr>
      </w:pPr>
      <w:r>
        <w:rPr>
          <w:rFonts w:hint="eastAsia" w:ascii="宋体" w:hAnsi="宋体" w:eastAsia="宋体" w:cs="宋体"/>
          <w:sz w:val="28"/>
          <w:szCs w:val="28"/>
        </w:rPr>
        <w:t>【性别】</w:t>
      </w:r>
    </w:p>
    <w:p>
      <w:pPr>
        <w:jc w:val="left"/>
        <w:rPr>
          <w:color w:val="000000"/>
          <w:szCs w:val="21"/>
        </w:rPr>
      </w:pPr>
      <w:r>
        <w:rPr>
          <w:rFonts w:hint="eastAsia"/>
          <w:color w:val="000000"/>
          <w:szCs w:val="21"/>
        </w:rPr>
        <w:t xml:space="preserve">机构工作人员性别。 </w:t>
      </w:r>
    </w:p>
    <w:p>
      <w:pPr>
        <w:jc w:val="left"/>
        <w:rPr>
          <w:rFonts w:hint="eastAsia" w:ascii="宋体" w:hAnsi="宋体" w:eastAsia="宋体" w:cs="宋体"/>
          <w:sz w:val="28"/>
          <w:szCs w:val="28"/>
        </w:rPr>
      </w:pPr>
      <w:r>
        <w:rPr>
          <w:rFonts w:hint="eastAsia" w:ascii="宋体" w:hAnsi="宋体" w:eastAsia="宋体" w:cs="宋体"/>
          <w:sz w:val="28"/>
          <w:szCs w:val="28"/>
        </w:rPr>
        <w:t>【所属机构名称】</w:t>
      </w:r>
    </w:p>
    <w:p>
      <w:pPr>
        <w:jc w:val="left"/>
        <w:rPr>
          <w:color w:val="000000"/>
          <w:szCs w:val="21"/>
        </w:rPr>
      </w:pPr>
      <w:r>
        <w:rPr>
          <w:rFonts w:hint="eastAsia"/>
          <w:color w:val="000000"/>
          <w:szCs w:val="21"/>
        </w:rPr>
        <w:t>工作人员所属机构名称，由组织机构【机构编码】关联。</w:t>
      </w:r>
    </w:p>
    <w:p>
      <w:pPr>
        <w:jc w:val="left"/>
        <w:rPr>
          <w:rFonts w:hint="eastAsia" w:ascii="宋体" w:hAnsi="宋体" w:eastAsia="宋体" w:cs="宋体"/>
          <w:sz w:val="28"/>
          <w:szCs w:val="28"/>
        </w:rPr>
      </w:pPr>
      <w:r>
        <w:rPr>
          <w:rFonts w:hint="eastAsia" w:ascii="宋体" w:hAnsi="宋体" w:eastAsia="宋体" w:cs="宋体"/>
          <w:sz w:val="28"/>
          <w:szCs w:val="28"/>
        </w:rPr>
        <w:t>【职务职级】</w:t>
      </w:r>
    </w:p>
    <w:p>
      <w:pPr>
        <w:jc w:val="left"/>
        <w:rPr>
          <w:color w:val="000000"/>
          <w:szCs w:val="21"/>
        </w:rPr>
      </w:pPr>
      <w:r>
        <w:rPr>
          <w:rFonts w:hint="eastAsia"/>
          <w:color w:val="000000"/>
          <w:szCs w:val="21"/>
        </w:rPr>
        <w:t>工作人员在机构担任的职务职级，设计应符合</w:t>
      </w:r>
      <w:r>
        <w:rPr>
          <w:rFonts w:hint="eastAsia"/>
        </w:rPr>
        <w:t>《SF/T 0015</w:t>
      </w:r>
      <w:r>
        <w:t>—</w:t>
      </w:r>
      <w:r>
        <w:rPr>
          <w:rFonts w:hint="eastAsia"/>
        </w:rPr>
        <w:t>2021社区矫正总体技术规范》中11.1.3章节。</w:t>
      </w:r>
    </w:p>
    <w:p>
      <w:pPr>
        <w:jc w:val="left"/>
        <w:rPr>
          <w:rFonts w:hint="eastAsia" w:ascii="宋体" w:hAnsi="宋体" w:eastAsia="宋体" w:cs="宋体"/>
          <w:sz w:val="28"/>
          <w:szCs w:val="28"/>
        </w:rPr>
      </w:pPr>
      <w:r>
        <w:rPr>
          <w:rFonts w:hint="eastAsia" w:ascii="宋体" w:hAnsi="宋体" w:eastAsia="宋体" w:cs="宋体"/>
          <w:sz w:val="28"/>
          <w:szCs w:val="28"/>
        </w:rPr>
        <w:t>【身份证号】</w:t>
      </w:r>
    </w:p>
    <w:p>
      <w:pPr>
        <w:jc w:val="left"/>
      </w:pPr>
      <w:r>
        <w:rPr>
          <w:rFonts w:hint="eastAsia"/>
          <w:color w:val="000000"/>
          <w:szCs w:val="21"/>
        </w:rPr>
        <w:t>机构工作人员身份证号。</w:t>
      </w:r>
    </w:p>
    <w:p>
      <w:pPr>
        <w:jc w:val="left"/>
        <w:rPr>
          <w:rFonts w:hint="eastAsia" w:ascii="宋体" w:hAnsi="宋体" w:eastAsia="宋体" w:cs="宋体"/>
          <w:sz w:val="28"/>
          <w:szCs w:val="28"/>
        </w:rPr>
      </w:pPr>
      <w:r>
        <w:rPr>
          <w:rFonts w:hint="eastAsia" w:ascii="宋体" w:hAnsi="宋体" w:eastAsia="宋体" w:cs="宋体"/>
          <w:sz w:val="28"/>
          <w:szCs w:val="28"/>
        </w:rPr>
        <w:t>【联系电话】</w:t>
      </w:r>
    </w:p>
    <w:p>
      <w:pPr>
        <w:jc w:val="left"/>
        <w:rPr>
          <w:color w:val="000000"/>
          <w:szCs w:val="21"/>
        </w:rPr>
      </w:pPr>
      <w:r>
        <w:rPr>
          <w:rFonts w:hint="eastAsia"/>
          <w:color w:val="000000"/>
          <w:szCs w:val="21"/>
        </w:rPr>
        <w:t>机构工作人员的联系电话。</w:t>
      </w:r>
    </w:p>
    <w:p>
      <w:pPr>
        <w:jc w:val="left"/>
        <w:rPr>
          <w:rFonts w:hint="eastAsia" w:ascii="宋体" w:hAnsi="宋体" w:eastAsia="宋体" w:cs="宋体"/>
          <w:sz w:val="28"/>
          <w:szCs w:val="28"/>
        </w:rPr>
      </w:pPr>
      <w:r>
        <w:rPr>
          <w:rFonts w:hint="eastAsia" w:ascii="宋体" w:hAnsi="宋体" w:eastAsia="宋体" w:cs="宋体"/>
          <w:sz w:val="28"/>
          <w:szCs w:val="28"/>
        </w:rPr>
        <w:t>【电子邮箱】</w:t>
      </w:r>
    </w:p>
    <w:p>
      <w:pPr>
        <w:jc w:val="left"/>
        <w:rPr>
          <w:color w:val="000000"/>
          <w:szCs w:val="21"/>
        </w:rPr>
      </w:pPr>
      <w:r>
        <w:rPr>
          <w:rFonts w:hint="eastAsia"/>
          <w:color w:val="000000"/>
          <w:szCs w:val="21"/>
        </w:rPr>
        <w:t>机构工作人员的电子邮箱。</w:t>
      </w:r>
    </w:p>
    <w:p>
      <w:pPr>
        <w:jc w:val="left"/>
        <w:rPr>
          <w:rFonts w:hint="eastAsia" w:ascii="宋体" w:hAnsi="宋体" w:eastAsia="宋体" w:cs="宋体"/>
          <w:sz w:val="28"/>
          <w:szCs w:val="28"/>
        </w:rPr>
      </w:pPr>
      <w:r>
        <w:rPr>
          <w:rFonts w:hint="eastAsia" w:ascii="宋体" w:hAnsi="宋体" w:eastAsia="宋体" w:cs="宋体"/>
          <w:sz w:val="28"/>
          <w:szCs w:val="28"/>
        </w:rPr>
        <w:t>【类型】</w:t>
      </w:r>
    </w:p>
    <w:p>
      <w:pPr>
        <w:jc w:val="left"/>
        <w:rPr>
          <w:color w:val="000000"/>
          <w:szCs w:val="21"/>
        </w:rPr>
      </w:pPr>
      <w:r>
        <w:rPr>
          <w:rFonts w:hint="eastAsia"/>
          <w:color w:val="000000"/>
          <w:szCs w:val="21"/>
        </w:rPr>
        <w:t>机构工作人员任职类型。</w:t>
      </w:r>
    </w:p>
    <w:p>
      <w:pPr>
        <w:jc w:val="left"/>
        <w:rPr>
          <w:rFonts w:hint="eastAsia" w:ascii="宋体" w:hAnsi="宋体" w:eastAsia="宋体" w:cs="宋体"/>
          <w:sz w:val="28"/>
          <w:szCs w:val="28"/>
        </w:rPr>
      </w:pPr>
      <w:r>
        <w:rPr>
          <w:rFonts w:hint="eastAsia" w:ascii="宋体" w:hAnsi="宋体" w:eastAsia="宋体" w:cs="宋体"/>
          <w:sz w:val="28"/>
          <w:szCs w:val="28"/>
        </w:rPr>
        <w:t>【角色权限】</w:t>
      </w:r>
    </w:p>
    <w:p>
      <w:pPr>
        <w:jc w:val="left"/>
        <w:rPr>
          <w:color w:val="000000"/>
          <w:szCs w:val="21"/>
        </w:rPr>
      </w:pPr>
      <w:r>
        <w:rPr>
          <w:rFonts w:hint="eastAsia"/>
          <w:color w:val="000000"/>
          <w:szCs w:val="21"/>
        </w:rPr>
        <w:t>机构工作人员登录平台的角色权限。</w:t>
      </w:r>
    </w:p>
    <w:p>
      <w:pPr>
        <w:jc w:val="left"/>
        <w:rPr>
          <w:rFonts w:hint="eastAsia" w:ascii="宋体" w:hAnsi="宋体" w:eastAsia="宋体" w:cs="宋体"/>
          <w:sz w:val="28"/>
          <w:szCs w:val="28"/>
        </w:rPr>
      </w:pPr>
      <w:r>
        <w:rPr>
          <w:rFonts w:hint="eastAsia" w:ascii="宋体" w:hAnsi="宋体" w:eastAsia="宋体" w:cs="宋体"/>
          <w:sz w:val="28"/>
          <w:szCs w:val="28"/>
        </w:rPr>
        <w:t>【状态】</w:t>
      </w:r>
    </w:p>
    <w:p>
      <w:pPr>
        <w:jc w:val="left"/>
        <w:rPr>
          <w:color w:val="000000"/>
          <w:szCs w:val="21"/>
        </w:rPr>
      </w:pPr>
      <w:r>
        <w:rPr>
          <w:rFonts w:hint="eastAsia"/>
          <w:color w:val="000000"/>
          <w:szCs w:val="21"/>
        </w:rPr>
        <w:t>机构工作人员使用平台的状态。</w:t>
      </w:r>
    </w:p>
    <w:p>
      <w:pPr>
        <w:jc w:val="left"/>
        <w:outlineLvl w:val="2"/>
        <w:rPr>
          <w:rFonts w:hint="eastAsia" w:ascii="宋体" w:hAnsi="宋体" w:eastAsia="宋体" w:cs="宋体"/>
          <w:b/>
          <w:bCs/>
          <w:sz w:val="32"/>
          <w:szCs w:val="32"/>
        </w:rPr>
      </w:pPr>
      <w:r>
        <w:rPr>
          <w:rFonts w:hint="eastAsia" w:ascii="宋体" w:hAnsi="宋体" w:eastAsia="宋体" w:cs="宋体"/>
          <w:b/>
          <w:bCs/>
          <w:sz w:val="32"/>
          <w:szCs w:val="32"/>
        </w:rPr>
        <w:t>4.</w:t>
      </w:r>
      <w:r>
        <w:rPr>
          <w:rFonts w:hint="eastAsia" w:ascii="宋体" w:hAnsi="宋体" w:eastAsia="宋体" w:cs="宋体"/>
          <w:b/>
          <w:bCs/>
          <w:sz w:val="32"/>
          <w:szCs w:val="32"/>
          <w:lang w:val="en-US" w:eastAsia="zh-CN"/>
        </w:rPr>
        <w:t>36</w:t>
      </w:r>
      <w:r>
        <w:rPr>
          <w:rFonts w:hint="eastAsia" w:ascii="宋体" w:hAnsi="宋体" w:eastAsia="宋体" w:cs="宋体"/>
          <w:b/>
          <w:bCs/>
          <w:sz w:val="32"/>
          <w:szCs w:val="32"/>
        </w:rPr>
        <w:t xml:space="preserve">.3 行政执法证管理  </w:t>
      </w:r>
    </w:p>
    <w:p>
      <w:pPr>
        <w:jc w:val="left"/>
        <w:outlineLvl w:val="3"/>
        <w:rPr>
          <w:rFonts w:hint="eastAsia" w:ascii="宋体" w:hAnsi="宋体" w:eastAsia="宋体" w:cs="宋体"/>
          <w:b/>
          <w:bCs/>
          <w:sz w:val="30"/>
          <w:szCs w:val="30"/>
        </w:rPr>
      </w:pPr>
      <w:r>
        <w:rPr>
          <w:rFonts w:hint="eastAsia" w:ascii="宋体" w:hAnsi="宋体" w:eastAsia="宋体" w:cs="宋体"/>
          <w:b/>
          <w:bCs/>
          <w:sz w:val="30"/>
          <w:szCs w:val="30"/>
        </w:rPr>
        <w:t>4.</w:t>
      </w:r>
      <w:r>
        <w:rPr>
          <w:rFonts w:hint="eastAsia" w:ascii="宋体" w:hAnsi="宋体" w:eastAsia="宋体" w:cs="宋体"/>
          <w:b/>
          <w:bCs/>
          <w:sz w:val="30"/>
          <w:szCs w:val="30"/>
          <w:lang w:val="en-US" w:eastAsia="zh-CN"/>
        </w:rPr>
        <w:t>36</w:t>
      </w:r>
      <w:r>
        <w:rPr>
          <w:rFonts w:hint="eastAsia" w:ascii="宋体" w:hAnsi="宋体" w:eastAsia="宋体" w:cs="宋体"/>
          <w:b/>
          <w:bCs/>
          <w:sz w:val="30"/>
          <w:szCs w:val="30"/>
        </w:rPr>
        <w:t>.3.1 行政执法证列表</w:t>
      </w:r>
    </w:p>
    <w:tbl>
      <w:tblPr>
        <w:tblStyle w:val="13"/>
        <w:tblW w:w="948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37"/>
        <w:gridCol w:w="1418"/>
        <w:gridCol w:w="1735"/>
        <w:gridCol w:w="1100"/>
        <w:gridCol w:w="2245"/>
        <w:gridCol w:w="174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37" w:type="dxa"/>
            <w:shd w:val="pct10" w:color="auto" w:fill="FFFFFF"/>
          </w:tcPr>
          <w:p>
            <w:pPr>
              <w:rPr>
                <w:rFonts w:ascii="宋体"/>
                <w:b/>
              </w:rPr>
            </w:pPr>
            <w:r>
              <w:rPr>
                <w:rFonts w:hint="eastAsia" w:ascii="宋体"/>
                <w:b/>
              </w:rPr>
              <w:t>功能点</w:t>
            </w:r>
          </w:p>
        </w:tc>
        <w:tc>
          <w:tcPr>
            <w:tcW w:w="8243" w:type="dxa"/>
            <w:gridSpan w:val="5"/>
          </w:tcPr>
          <w:p>
            <w:pPr>
              <w:pStyle w:val="18"/>
              <w:ind w:left="0"/>
              <w:rPr>
                <w:rStyle w:val="21"/>
                <w:rFonts w:hint="eastAsia"/>
                <w:i w:val="0"/>
                <w:iCs/>
                <w:lang w:val="en-US" w:eastAsia="zh-CN" w:bidi="ar"/>
              </w:rPr>
            </w:pPr>
            <w:r>
              <w:rPr>
                <w:rStyle w:val="21"/>
                <w:rFonts w:hint="eastAsia"/>
                <w:i w:val="0"/>
                <w:iCs/>
                <w:lang w:val="en-US" w:eastAsia="zh-CN" w:bidi="ar"/>
              </w:rPr>
              <w:t>3 机构队伍管理模块</w:t>
            </w:r>
          </w:p>
          <w:p>
            <w:pPr>
              <w:pStyle w:val="18"/>
              <w:ind w:left="0"/>
              <w:rPr>
                <w:rStyle w:val="21"/>
                <w:rFonts w:hint="eastAsia"/>
                <w:i w:val="0"/>
                <w:iCs/>
                <w:lang w:val="en-US" w:eastAsia="zh-CN" w:bidi="ar"/>
              </w:rPr>
            </w:pPr>
            <w:r>
              <w:rPr>
                <w:rStyle w:val="21"/>
                <w:rFonts w:hint="eastAsia"/>
                <w:i w:val="0"/>
                <w:iCs/>
                <w:lang w:val="en-US" w:eastAsia="zh-CN" w:bidi="ar"/>
              </w:rPr>
              <w:t>3.3 行政执法证管理</w:t>
            </w:r>
          </w:p>
          <w:p>
            <w:pPr>
              <w:pStyle w:val="18"/>
              <w:ind w:left="0"/>
              <w:rPr>
                <w:rStyle w:val="21"/>
                <w:rFonts w:hint="eastAsia"/>
                <w:i w:val="0"/>
                <w:iCs/>
                <w:lang w:val="en-US" w:eastAsia="zh-CN" w:bidi="ar"/>
              </w:rPr>
            </w:pPr>
            <w:r>
              <w:rPr>
                <w:rStyle w:val="21"/>
                <w:rFonts w:hint="eastAsia"/>
                <w:i w:val="0"/>
                <w:iCs/>
                <w:lang w:val="en-US" w:eastAsia="zh-CN" w:bidi="ar"/>
              </w:rPr>
              <w:t>3.3.1行政执法证列表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37" w:type="dxa"/>
            <w:shd w:val="pct10" w:color="auto" w:fill="FFFFFF"/>
          </w:tcPr>
          <w:p>
            <w:pPr>
              <w:rPr>
                <w:rFonts w:ascii="宋体"/>
                <w:b/>
              </w:rPr>
            </w:pPr>
            <w:r>
              <w:rPr>
                <w:rFonts w:hint="eastAsia" w:ascii="宋体"/>
                <w:b/>
              </w:rPr>
              <w:t>简明描述</w:t>
            </w:r>
          </w:p>
        </w:tc>
        <w:tc>
          <w:tcPr>
            <w:tcW w:w="8243" w:type="dxa"/>
            <w:gridSpan w:val="5"/>
          </w:tcPr>
          <w:p>
            <w:pPr>
              <w:pStyle w:val="18"/>
              <w:ind w:left="0"/>
              <w:rPr>
                <w:rStyle w:val="21"/>
                <w:rFonts w:hint="eastAsia"/>
                <w:i w:val="0"/>
                <w:iCs/>
                <w:lang w:val="en-US" w:eastAsia="zh-CN" w:bidi="ar"/>
              </w:rPr>
            </w:pPr>
            <w:r>
              <w:rPr>
                <w:rStyle w:val="21"/>
                <w:rFonts w:hint="eastAsia"/>
                <w:i w:val="0"/>
                <w:iCs/>
                <w:lang w:val="en-US" w:eastAsia="zh-CN" w:bidi="ar"/>
              </w:rPr>
              <w:t>机构工作人员行政执法证列表，展示包含证件信息、持证人相关信息、持证人所属机构信息等，按照行政执法证不同状态进行分类统计。支持按照证件编号、持证人姓名、身份证号搜索；支持按照证件状态、机构、级别、年份筛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37" w:type="dxa"/>
            <w:shd w:val="pct10" w:color="auto" w:fill="FFFFFF"/>
          </w:tcPr>
          <w:p>
            <w:pPr>
              <w:rPr>
                <w:rFonts w:ascii="宋体"/>
                <w:b/>
              </w:rPr>
            </w:pPr>
            <w:r>
              <w:rPr>
                <w:rFonts w:hint="eastAsia" w:ascii="宋体"/>
                <w:b/>
              </w:rPr>
              <w:t>核心流程</w:t>
            </w:r>
          </w:p>
        </w:tc>
        <w:tc>
          <w:tcPr>
            <w:tcW w:w="8243" w:type="dxa"/>
            <w:gridSpan w:val="5"/>
          </w:tcPr>
          <w:p>
            <w:pPr>
              <w:pStyle w:val="18"/>
              <w:ind w:left="0"/>
              <w:rPr>
                <w:rStyle w:val="21"/>
                <w:rFonts w:hint="eastAsia"/>
                <w:i w:val="0"/>
                <w:iCs/>
                <w:lang w:val="en-US" w:eastAsia="zh-CN" w:bidi="ar"/>
              </w:rPr>
            </w:pPr>
            <w:r>
              <w:rPr>
                <w:rStyle w:val="21"/>
                <w:rFonts w:hint="eastAsia"/>
                <w:i w:val="0"/>
                <w:iCs/>
                <w:lang w:val="en-US" w:eastAsia="zh-CN" w:bidi="ar"/>
              </w:rPr>
              <w:t>输入搜索条件→搜索→数据列表分页展示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37" w:type="dxa"/>
            <w:shd w:val="pct10" w:color="auto" w:fill="FFFFFF"/>
          </w:tcPr>
          <w:p>
            <w:pPr>
              <w:rPr>
                <w:rFonts w:ascii="宋体"/>
                <w:b/>
              </w:rPr>
            </w:pPr>
            <w:r>
              <w:rPr>
                <w:rFonts w:hint="eastAsia" w:ascii="宋体"/>
                <w:b/>
              </w:rPr>
              <w:t>设计原型</w:t>
            </w:r>
          </w:p>
        </w:tc>
        <w:tc>
          <w:tcPr>
            <w:tcW w:w="8243" w:type="dxa"/>
            <w:gridSpan w:val="5"/>
          </w:tcPr>
          <w:p>
            <w:pPr>
              <w:pStyle w:val="18"/>
              <w:spacing w:after="312"/>
              <w:ind w:left="0" w:leftChars="0" w:firstLine="0" w:firstLineChars="0"/>
              <w:rPr>
                <w:iCs/>
                <w:color w:val="auto"/>
              </w:rPr>
            </w:pPr>
            <w:r>
              <w:rPr>
                <w:iCs/>
                <w:color w:val="auto"/>
              </w:rPr>
              <w:drawing>
                <wp:inline distT="0" distB="0" distL="0" distR="0">
                  <wp:extent cx="5097145" cy="3768090"/>
                  <wp:effectExtent l="0" t="0" r="8255" b="11430"/>
                  <wp:docPr id="202834467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8344675" name="图片 1"/>
                          <pic:cNvPicPr>
                            <a:picLocks noChangeAspect="1"/>
                          </pic:cNvPicPr>
                        </pic:nvPicPr>
                        <pic:blipFill>
                          <a:blip r:embed="rId59"/>
                          <a:stretch>
                            <a:fillRect/>
                          </a:stretch>
                        </pic:blipFill>
                        <pic:spPr>
                          <a:xfrm>
                            <a:off x="0" y="0"/>
                            <a:ext cx="5097145" cy="3768090"/>
                          </a:xfrm>
                          <a:prstGeom prst="rect">
                            <a:avLst/>
                          </a:prstGeom>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99" w:hRule="atLeast"/>
          <w:jc w:val="center"/>
        </w:trPr>
        <w:tc>
          <w:tcPr>
            <w:tcW w:w="1237" w:type="dxa"/>
          </w:tcPr>
          <w:p>
            <w:pPr>
              <w:jc w:val="center"/>
              <w:rPr>
                <w:b/>
              </w:rPr>
            </w:pPr>
            <w:r>
              <w:rPr>
                <w:rFonts w:hint="eastAsia"/>
                <w:b/>
              </w:rPr>
              <w:t>中文名称</w:t>
            </w:r>
          </w:p>
        </w:tc>
        <w:tc>
          <w:tcPr>
            <w:tcW w:w="1418" w:type="dxa"/>
          </w:tcPr>
          <w:p>
            <w:pPr>
              <w:jc w:val="center"/>
              <w:rPr>
                <w:b/>
              </w:rPr>
            </w:pPr>
            <w:r>
              <w:rPr>
                <w:rFonts w:hint="eastAsia"/>
                <w:b/>
              </w:rPr>
              <w:t>属性名称</w:t>
            </w:r>
          </w:p>
        </w:tc>
        <w:tc>
          <w:tcPr>
            <w:tcW w:w="1735" w:type="dxa"/>
          </w:tcPr>
          <w:p>
            <w:pPr>
              <w:jc w:val="center"/>
              <w:rPr>
                <w:b/>
              </w:rPr>
            </w:pPr>
            <w:r>
              <w:rPr>
                <w:rFonts w:hint="eastAsia"/>
                <w:b/>
              </w:rPr>
              <w:t>类型</w:t>
            </w:r>
          </w:p>
        </w:tc>
        <w:tc>
          <w:tcPr>
            <w:tcW w:w="1100" w:type="dxa"/>
          </w:tcPr>
          <w:p>
            <w:pPr>
              <w:jc w:val="center"/>
              <w:rPr>
                <w:b/>
              </w:rPr>
            </w:pPr>
            <w:r>
              <w:rPr>
                <w:rFonts w:hint="eastAsia"/>
                <w:b/>
              </w:rPr>
              <w:t>是否为空</w:t>
            </w:r>
          </w:p>
        </w:tc>
        <w:tc>
          <w:tcPr>
            <w:tcW w:w="2245" w:type="dxa"/>
          </w:tcPr>
          <w:p>
            <w:pPr>
              <w:jc w:val="center"/>
              <w:rPr>
                <w:b/>
              </w:rPr>
            </w:pPr>
            <w:r>
              <w:rPr>
                <w:rFonts w:hint="eastAsia"/>
                <w:b/>
              </w:rPr>
              <w:t>取值范围或举例</w:t>
            </w:r>
          </w:p>
        </w:tc>
        <w:tc>
          <w:tcPr>
            <w:tcW w:w="1745" w:type="dxa"/>
          </w:tcPr>
          <w:p>
            <w:pPr>
              <w:jc w:val="center"/>
              <w:rPr>
                <w:b/>
              </w:rPr>
            </w:pPr>
            <w:r>
              <w:rPr>
                <w:rFonts w:hint="eastAsia"/>
                <w:b/>
              </w:rPr>
              <w:t>简要说明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97" w:hRule="atLeast"/>
          <w:jc w:val="center"/>
        </w:trPr>
        <w:tc>
          <w:tcPr>
            <w:tcW w:w="1237" w:type="dxa"/>
          </w:tcPr>
          <w:p>
            <w:r>
              <w:rPr>
                <w:rFonts w:hint="eastAsia"/>
              </w:rPr>
              <w:t>证件编号</w:t>
            </w:r>
          </w:p>
        </w:tc>
        <w:tc>
          <w:tcPr>
            <w:tcW w:w="1418" w:type="dxa"/>
          </w:tcPr>
          <w:p>
            <w:r>
              <w:rPr>
                <w:rFonts w:hint="eastAsia"/>
              </w:rPr>
              <w:t>cert_no</w:t>
            </w:r>
          </w:p>
        </w:tc>
        <w:tc>
          <w:tcPr>
            <w:tcW w:w="1735" w:type="dxa"/>
          </w:tcPr>
          <w:p>
            <w:r>
              <w:rPr>
                <w:rFonts w:hint="eastAsia"/>
              </w:rPr>
              <w:t>varchar(30)</w:t>
            </w:r>
          </w:p>
        </w:tc>
        <w:tc>
          <w:tcPr>
            <w:tcW w:w="1100" w:type="dxa"/>
          </w:tcPr>
          <w:p>
            <w:r>
              <w:rPr>
                <w:rFonts w:hint="eastAsia"/>
              </w:rPr>
              <w:t>否</w:t>
            </w:r>
          </w:p>
        </w:tc>
        <w:tc>
          <w:tcPr>
            <w:tcW w:w="2245" w:type="dxa"/>
          </w:tcPr>
          <w:p>
            <w:pPr>
              <w:jc w:val="left"/>
            </w:pPr>
            <w:r>
              <w:rPr>
                <w:rFonts w:hint="eastAsia"/>
              </w:rPr>
              <w:t>如：</w:t>
            </w:r>
            <w:r>
              <w:t>220000-2023-001234</w:t>
            </w:r>
          </w:p>
        </w:tc>
        <w:tc>
          <w:tcPr>
            <w:tcW w:w="1745" w:type="dxa"/>
          </w:tcPr>
          <w:p>
            <w:r>
              <w:rPr>
                <w:rFonts w:hint="eastAsia"/>
              </w:rPr>
              <w:t>行政执法证编号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97" w:hRule="atLeast"/>
          <w:jc w:val="center"/>
        </w:trPr>
        <w:tc>
          <w:tcPr>
            <w:tcW w:w="1237" w:type="dxa"/>
            <w:tcBorders>
              <w:bottom w:val="single" w:color="auto" w:sz="4" w:space="0"/>
            </w:tcBorders>
          </w:tcPr>
          <w:p>
            <w:r>
              <w:rPr>
                <w:rFonts w:hint="eastAsia"/>
              </w:rPr>
              <w:t>持证人姓名</w:t>
            </w:r>
          </w:p>
        </w:tc>
        <w:tc>
          <w:tcPr>
            <w:tcW w:w="1418" w:type="dxa"/>
            <w:tcBorders>
              <w:bottom w:val="single" w:color="auto" w:sz="4" w:space="0"/>
            </w:tcBorders>
          </w:tcPr>
          <w:p>
            <w:r>
              <w:rPr>
                <w:rFonts w:hint="eastAsia"/>
              </w:rPr>
              <w:t>XM</w:t>
            </w:r>
          </w:p>
        </w:tc>
        <w:tc>
          <w:tcPr>
            <w:tcW w:w="1735" w:type="dxa"/>
            <w:tcBorders>
              <w:bottom w:val="single" w:color="auto" w:sz="4" w:space="0"/>
            </w:tcBorders>
          </w:tcPr>
          <w:p>
            <w:r>
              <w:rPr>
                <w:rFonts w:hint="eastAsia"/>
              </w:rPr>
              <w:t>varchar(50)</w:t>
            </w:r>
          </w:p>
        </w:tc>
        <w:tc>
          <w:tcPr>
            <w:tcW w:w="1100" w:type="dxa"/>
            <w:tcBorders>
              <w:bottom w:val="single" w:color="auto" w:sz="4" w:space="0"/>
            </w:tcBorders>
          </w:tcPr>
          <w:p>
            <w:r>
              <w:rPr>
                <w:rFonts w:hint="eastAsia"/>
              </w:rPr>
              <w:t>否</w:t>
            </w:r>
          </w:p>
        </w:tc>
        <w:tc>
          <w:tcPr>
            <w:tcW w:w="2245" w:type="dxa"/>
            <w:tcBorders>
              <w:bottom w:val="single" w:color="auto" w:sz="4" w:space="0"/>
            </w:tcBorders>
          </w:tcPr>
          <w:p>
            <w:r>
              <w:rPr>
                <w:rFonts w:hint="eastAsia"/>
              </w:rPr>
              <w:t>如:张三</w:t>
            </w:r>
          </w:p>
        </w:tc>
        <w:tc>
          <w:tcPr>
            <w:tcW w:w="1745" w:type="dxa"/>
            <w:tcBorders>
              <w:bottom w:val="single" w:color="auto" w:sz="4" w:space="0"/>
            </w:tcBorders>
          </w:tcPr>
          <w:p>
            <w:r>
              <w:rPr>
                <w:rFonts w:hint="eastAsia"/>
              </w:rPr>
              <w:t>行政执法证持证人姓名</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tcPr>
          <w:p>
            <w:r>
              <w:rPr>
                <w:rFonts w:hint="eastAsia"/>
              </w:rPr>
              <w:t>持证人身份证号</w:t>
            </w:r>
          </w:p>
        </w:tc>
        <w:tc>
          <w:tcPr>
            <w:tcW w:w="1418" w:type="dxa"/>
            <w:tcBorders>
              <w:left w:val="single" w:color="auto" w:sz="4" w:space="0"/>
              <w:right w:val="single" w:color="auto" w:sz="4" w:space="0"/>
            </w:tcBorders>
          </w:tcPr>
          <w:p>
            <w:r>
              <w:rPr>
                <w:rFonts w:hint="eastAsia"/>
              </w:rPr>
              <w:t>SFZH</w:t>
            </w:r>
          </w:p>
        </w:tc>
        <w:tc>
          <w:tcPr>
            <w:tcW w:w="1735" w:type="dxa"/>
            <w:tcBorders>
              <w:left w:val="single" w:color="auto" w:sz="4" w:space="0"/>
              <w:right w:val="single" w:color="auto" w:sz="4" w:space="0"/>
            </w:tcBorders>
          </w:tcPr>
          <w:p>
            <w:r>
              <w:rPr>
                <w:rFonts w:hint="eastAsia"/>
              </w:rPr>
              <w:t>varchar(18)</w:t>
            </w:r>
          </w:p>
        </w:tc>
        <w:tc>
          <w:tcPr>
            <w:tcW w:w="1100" w:type="dxa"/>
            <w:tcBorders>
              <w:left w:val="single" w:color="auto" w:sz="4" w:space="0"/>
              <w:right w:val="single" w:color="auto" w:sz="4" w:space="0"/>
            </w:tcBorders>
          </w:tcPr>
          <w:p>
            <w:pPr>
              <w:pStyle w:val="8"/>
            </w:pPr>
            <w:r>
              <w:rPr>
                <w:rFonts w:hint="eastAsia"/>
              </w:rPr>
              <w:t>否</w:t>
            </w:r>
          </w:p>
        </w:tc>
        <w:tc>
          <w:tcPr>
            <w:tcW w:w="2245" w:type="dxa"/>
            <w:tcBorders>
              <w:left w:val="single" w:color="auto" w:sz="4" w:space="0"/>
              <w:right w:val="single" w:color="auto" w:sz="4" w:space="0"/>
            </w:tcBorders>
          </w:tcPr>
          <w:p>
            <w:pPr>
              <w:pStyle w:val="8"/>
            </w:pPr>
            <w:r>
              <w:rPr>
                <w:rFonts w:hint="eastAsia"/>
              </w:rPr>
              <w:t>如:</w:t>
            </w:r>
          </w:p>
          <w:p>
            <w:pPr>
              <w:pStyle w:val="8"/>
            </w:pPr>
            <w:r>
              <w:rPr>
                <w:rFonts w:hint="eastAsia"/>
              </w:rPr>
              <w:t>21102119010101XXXX</w:t>
            </w:r>
          </w:p>
        </w:tc>
        <w:tc>
          <w:tcPr>
            <w:tcW w:w="1745" w:type="dxa"/>
            <w:tcBorders>
              <w:left w:val="single" w:color="auto" w:sz="4" w:space="0"/>
            </w:tcBorders>
          </w:tcPr>
          <w:p>
            <w:r>
              <w:rPr>
                <w:rFonts w:hint="eastAsia"/>
              </w:rPr>
              <w:t>行政执法证持证人身份证号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tcPr>
          <w:p>
            <w:r>
              <w:rPr>
                <w:rFonts w:hint="eastAsia"/>
              </w:rPr>
              <w:t>所属机构名称</w:t>
            </w:r>
          </w:p>
        </w:tc>
        <w:tc>
          <w:tcPr>
            <w:tcW w:w="1418" w:type="dxa"/>
            <w:tcBorders>
              <w:left w:val="single" w:color="auto" w:sz="4" w:space="0"/>
              <w:right w:val="single" w:color="auto" w:sz="4" w:space="0"/>
            </w:tcBorders>
          </w:tcPr>
          <w:p>
            <w:r>
              <w:rPr>
                <w:rFonts w:hint="eastAsia"/>
              </w:rPr>
              <w:t>JGMC</w:t>
            </w:r>
          </w:p>
        </w:tc>
        <w:tc>
          <w:tcPr>
            <w:tcW w:w="1735" w:type="dxa"/>
            <w:tcBorders>
              <w:left w:val="single" w:color="auto" w:sz="4" w:space="0"/>
              <w:right w:val="single" w:color="auto" w:sz="4" w:space="0"/>
            </w:tcBorders>
          </w:tcPr>
          <w:p>
            <w:r>
              <w:rPr>
                <w:rFonts w:hint="eastAsia"/>
              </w:rPr>
              <w:t>varchar(60)</w:t>
            </w:r>
          </w:p>
        </w:tc>
        <w:tc>
          <w:tcPr>
            <w:tcW w:w="1100" w:type="dxa"/>
            <w:tcBorders>
              <w:left w:val="single" w:color="auto" w:sz="4" w:space="0"/>
              <w:right w:val="single" w:color="auto" w:sz="4" w:space="0"/>
            </w:tcBorders>
          </w:tcPr>
          <w:p>
            <w:pPr>
              <w:pStyle w:val="8"/>
            </w:pPr>
            <w:r>
              <w:rPr>
                <w:rFonts w:hint="eastAsia"/>
              </w:rPr>
              <w:t>否</w:t>
            </w:r>
          </w:p>
        </w:tc>
        <w:tc>
          <w:tcPr>
            <w:tcW w:w="2245" w:type="dxa"/>
            <w:tcBorders>
              <w:left w:val="single" w:color="auto" w:sz="4" w:space="0"/>
              <w:right w:val="single" w:color="auto" w:sz="4" w:space="0"/>
            </w:tcBorders>
          </w:tcPr>
          <w:p>
            <w:pPr>
              <w:pStyle w:val="8"/>
            </w:pPr>
            <w:r>
              <w:rPr>
                <w:rFonts w:hint="eastAsia"/>
              </w:rPr>
              <w:t>如:</w:t>
            </w:r>
          </w:p>
          <w:p>
            <w:pPr>
              <w:pStyle w:val="8"/>
              <w:rPr>
                <w:rFonts w:ascii="Arial" w:hAnsi="Arial" w:cs="Arial"/>
                <w:szCs w:val="21"/>
              </w:rPr>
            </w:pPr>
            <w:r>
              <w:rPr>
                <w:rFonts w:ascii="Arial" w:hAnsi="Arial" w:cs="Arial"/>
                <w:szCs w:val="21"/>
              </w:rPr>
              <w:t>长春市朝阳区社区矫</w:t>
            </w:r>
          </w:p>
          <w:p>
            <w:pPr>
              <w:pStyle w:val="8"/>
            </w:pPr>
            <w:r>
              <w:rPr>
                <w:rFonts w:ascii="Arial" w:hAnsi="Arial" w:cs="Arial"/>
                <w:szCs w:val="21"/>
              </w:rPr>
              <w:t>正中心</w:t>
            </w:r>
          </w:p>
        </w:tc>
        <w:tc>
          <w:tcPr>
            <w:tcW w:w="1745" w:type="dxa"/>
            <w:tcBorders>
              <w:left w:val="single" w:color="auto" w:sz="4" w:space="0"/>
            </w:tcBorders>
          </w:tcPr>
          <w:p>
            <w:r>
              <w:rPr>
                <w:rFonts w:hint="eastAsia"/>
              </w:rPr>
              <w:t>持证人所属机构名称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tcPr>
          <w:p>
            <w:r>
              <w:rPr>
                <w:rFonts w:hint="eastAsia"/>
              </w:rPr>
              <w:t>所属机构隶属层级</w:t>
            </w:r>
          </w:p>
        </w:tc>
        <w:tc>
          <w:tcPr>
            <w:tcW w:w="1418" w:type="dxa"/>
            <w:tcBorders>
              <w:left w:val="single" w:color="auto" w:sz="4" w:space="0"/>
              <w:right w:val="single" w:color="auto" w:sz="4" w:space="0"/>
            </w:tcBorders>
          </w:tcPr>
          <w:p>
            <w:r>
              <w:rPr>
                <w:rFonts w:hint="eastAsia"/>
              </w:rPr>
              <w:t>JGLSCJ</w:t>
            </w:r>
          </w:p>
        </w:tc>
        <w:tc>
          <w:tcPr>
            <w:tcW w:w="1735" w:type="dxa"/>
            <w:tcBorders>
              <w:left w:val="single" w:color="auto" w:sz="4" w:space="0"/>
              <w:right w:val="single" w:color="auto" w:sz="4" w:space="0"/>
            </w:tcBorders>
          </w:tcPr>
          <w:p>
            <w:r>
              <w:rPr>
                <w:rFonts w:hint="eastAsia"/>
              </w:rPr>
              <w:t>varchar(2)</w:t>
            </w:r>
          </w:p>
        </w:tc>
        <w:tc>
          <w:tcPr>
            <w:tcW w:w="1100" w:type="dxa"/>
            <w:tcBorders>
              <w:left w:val="single" w:color="auto" w:sz="4" w:space="0"/>
              <w:right w:val="single" w:color="auto" w:sz="4" w:space="0"/>
            </w:tcBorders>
          </w:tcPr>
          <w:p>
            <w:pPr>
              <w:pStyle w:val="8"/>
            </w:pPr>
            <w:r>
              <w:rPr>
                <w:rFonts w:hint="eastAsia"/>
              </w:rPr>
              <w:t>否</w:t>
            </w:r>
          </w:p>
        </w:tc>
        <w:tc>
          <w:tcPr>
            <w:tcW w:w="2245" w:type="dxa"/>
            <w:tcBorders>
              <w:left w:val="single" w:color="auto" w:sz="4" w:space="0"/>
              <w:right w:val="single" w:color="auto" w:sz="4" w:space="0"/>
            </w:tcBorders>
          </w:tcPr>
          <w:p>
            <w:pPr>
              <w:pStyle w:val="8"/>
            </w:pPr>
            <w:r>
              <w:rPr>
                <w:rFonts w:hint="eastAsia"/>
              </w:rPr>
              <w:t>如: 省级、市级、县级、部级</w:t>
            </w:r>
          </w:p>
        </w:tc>
        <w:tc>
          <w:tcPr>
            <w:tcW w:w="1745" w:type="dxa"/>
            <w:tcBorders>
              <w:left w:val="single" w:color="auto" w:sz="4" w:space="0"/>
            </w:tcBorders>
          </w:tcPr>
          <w:p>
            <w:r>
              <w:rPr>
                <w:rFonts w:hint="eastAsia"/>
              </w:rPr>
              <w:t>符合SF/T 0015</w:t>
            </w:r>
            <w:r>
              <w:t>—</w:t>
            </w:r>
            <w:r>
              <w:rPr>
                <w:rFonts w:hint="eastAsia"/>
              </w:rPr>
              <w:t>2021中的11.2.1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tcPr>
          <w:p>
            <w:r>
              <w:rPr>
                <w:rFonts w:hint="eastAsia"/>
              </w:rPr>
              <w:t>发证日期</w:t>
            </w:r>
          </w:p>
        </w:tc>
        <w:tc>
          <w:tcPr>
            <w:tcW w:w="1418" w:type="dxa"/>
            <w:tcBorders>
              <w:left w:val="single" w:color="auto" w:sz="4" w:space="0"/>
              <w:right w:val="single" w:color="auto" w:sz="4" w:space="0"/>
            </w:tcBorders>
          </w:tcPr>
          <w:p>
            <w:r>
              <w:rPr>
                <w:rFonts w:hint="eastAsia"/>
              </w:rPr>
              <w:t>certificate_date</w:t>
            </w:r>
          </w:p>
        </w:tc>
        <w:tc>
          <w:tcPr>
            <w:tcW w:w="1735" w:type="dxa"/>
            <w:tcBorders>
              <w:left w:val="single" w:color="auto" w:sz="4" w:space="0"/>
              <w:right w:val="single" w:color="auto" w:sz="4" w:space="0"/>
            </w:tcBorders>
          </w:tcPr>
          <w:p>
            <w:r>
              <w:rPr>
                <w:rFonts w:hint="eastAsia"/>
              </w:rPr>
              <w:t>date</w:t>
            </w:r>
          </w:p>
        </w:tc>
        <w:tc>
          <w:tcPr>
            <w:tcW w:w="1100" w:type="dxa"/>
            <w:tcBorders>
              <w:left w:val="single" w:color="auto" w:sz="4" w:space="0"/>
              <w:right w:val="single" w:color="auto" w:sz="4" w:space="0"/>
            </w:tcBorders>
          </w:tcPr>
          <w:p>
            <w:pPr>
              <w:pStyle w:val="8"/>
            </w:pPr>
            <w:r>
              <w:rPr>
                <w:rFonts w:hint="eastAsia"/>
              </w:rPr>
              <w:t>否</w:t>
            </w:r>
          </w:p>
        </w:tc>
        <w:tc>
          <w:tcPr>
            <w:tcW w:w="2245" w:type="dxa"/>
            <w:tcBorders>
              <w:left w:val="single" w:color="auto" w:sz="4" w:space="0"/>
              <w:right w:val="single" w:color="auto" w:sz="4" w:space="0"/>
            </w:tcBorders>
          </w:tcPr>
          <w:p>
            <w:pPr>
              <w:pStyle w:val="8"/>
            </w:pPr>
            <w:r>
              <w:rPr>
                <w:rFonts w:hint="eastAsia" w:ascii="Arial" w:hAnsi="Arial" w:cs="Arial"/>
                <w:szCs w:val="21"/>
              </w:rPr>
              <w:t>如：</w:t>
            </w:r>
            <w:r>
              <w:rPr>
                <w:rFonts w:ascii="Arial" w:hAnsi="Arial" w:cs="Arial"/>
                <w:szCs w:val="21"/>
              </w:rPr>
              <w:t>2023-03-15</w:t>
            </w:r>
          </w:p>
        </w:tc>
        <w:tc>
          <w:tcPr>
            <w:tcW w:w="1745" w:type="dxa"/>
            <w:tcBorders>
              <w:left w:val="single" w:color="auto" w:sz="4" w:space="0"/>
            </w:tcBorders>
          </w:tcPr>
          <w:p>
            <w:r>
              <w:rPr>
                <w:rFonts w:hint="eastAsia"/>
              </w:rPr>
              <w:t>行政执法证审批通过发证日期</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tcPr>
          <w:p>
            <w:r>
              <w:rPr>
                <w:rFonts w:hint="eastAsia"/>
              </w:rPr>
              <w:t>有效期截至日期</w:t>
            </w:r>
          </w:p>
        </w:tc>
        <w:tc>
          <w:tcPr>
            <w:tcW w:w="1418" w:type="dxa"/>
            <w:tcBorders>
              <w:left w:val="single" w:color="auto" w:sz="4" w:space="0"/>
              <w:right w:val="single" w:color="auto" w:sz="4" w:space="0"/>
            </w:tcBorders>
          </w:tcPr>
          <w:p>
            <w:r>
              <w:rPr>
                <w:rFonts w:hint="eastAsia"/>
              </w:rPr>
              <w:t>validity_date</w:t>
            </w:r>
          </w:p>
        </w:tc>
        <w:tc>
          <w:tcPr>
            <w:tcW w:w="1735" w:type="dxa"/>
            <w:tcBorders>
              <w:left w:val="single" w:color="auto" w:sz="4" w:space="0"/>
              <w:right w:val="single" w:color="auto" w:sz="4" w:space="0"/>
            </w:tcBorders>
          </w:tcPr>
          <w:p>
            <w:r>
              <w:rPr>
                <w:rFonts w:hint="eastAsia"/>
              </w:rPr>
              <w:t>date</w:t>
            </w:r>
          </w:p>
        </w:tc>
        <w:tc>
          <w:tcPr>
            <w:tcW w:w="1100" w:type="dxa"/>
            <w:tcBorders>
              <w:left w:val="single" w:color="auto" w:sz="4" w:space="0"/>
              <w:right w:val="single" w:color="auto" w:sz="4" w:space="0"/>
            </w:tcBorders>
          </w:tcPr>
          <w:p>
            <w:pPr>
              <w:pStyle w:val="8"/>
            </w:pPr>
            <w:r>
              <w:rPr>
                <w:rFonts w:hint="eastAsia"/>
              </w:rPr>
              <w:t>否</w:t>
            </w:r>
          </w:p>
        </w:tc>
        <w:tc>
          <w:tcPr>
            <w:tcW w:w="2245" w:type="dxa"/>
            <w:tcBorders>
              <w:left w:val="single" w:color="auto" w:sz="4" w:space="0"/>
              <w:right w:val="single" w:color="auto" w:sz="4" w:space="0"/>
            </w:tcBorders>
          </w:tcPr>
          <w:p>
            <w:pPr>
              <w:pStyle w:val="8"/>
            </w:pPr>
            <w:r>
              <w:rPr>
                <w:rFonts w:hint="eastAsia"/>
              </w:rPr>
              <w:t>如：</w:t>
            </w:r>
            <w:r>
              <w:rPr>
                <w:rFonts w:ascii="Arial" w:hAnsi="Arial" w:cs="Arial"/>
                <w:szCs w:val="21"/>
              </w:rPr>
              <w:t>2026-03-14</w:t>
            </w:r>
          </w:p>
        </w:tc>
        <w:tc>
          <w:tcPr>
            <w:tcW w:w="1745" w:type="dxa"/>
            <w:tcBorders>
              <w:left w:val="single" w:color="auto" w:sz="4" w:space="0"/>
            </w:tcBorders>
          </w:tcPr>
          <w:p>
            <w:r>
              <w:rPr>
                <w:rFonts w:hint="eastAsia"/>
              </w:rPr>
              <w:t>行政执法证的有效期截至时间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tcPr>
          <w:p>
            <w:r>
              <w:rPr>
                <w:rFonts w:hint="eastAsia"/>
              </w:rPr>
              <w:t>下次年审日期</w:t>
            </w:r>
          </w:p>
        </w:tc>
        <w:tc>
          <w:tcPr>
            <w:tcW w:w="1418" w:type="dxa"/>
            <w:tcBorders>
              <w:left w:val="single" w:color="auto" w:sz="4" w:space="0"/>
              <w:right w:val="single" w:color="auto" w:sz="4" w:space="0"/>
            </w:tcBorders>
          </w:tcPr>
          <w:p>
            <w:r>
              <w:rPr>
                <w:rFonts w:hint="eastAsia"/>
              </w:rPr>
              <w:t>review_date</w:t>
            </w:r>
          </w:p>
        </w:tc>
        <w:tc>
          <w:tcPr>
            <w:tcW w:w="1735" w:type="dxa"/>
            <w:tcBorders>
              <w:left w:val="single" w:color="auto" w:sz="4" w:space="0"/>
              <w:right w:val="single" w:color="auto" w:sz="4" w:space="0"/>
            </w:tcBorders>
          </w:tcPr>
          <w:p>
            <w:r>
              <w:rPr>
                <w:rFonts w:hint="eastAsia"/>
              </w:rPr>
              <w:t>date</w:t>
            </w:r>
          </w:p>
        </w:tc>
        <w:tc>
          <w:tcPr>
            <w:tcW w:w="1100" w:type="dxa"/>
            <w:tcBorders>
              <w:left w:val="single" w:color="auto" w:sz="4" w:space="0"/>
              <w:right w:val="single" w:color="auto" w:sz="4" w:space="0"/>
            </w:tcBorders>
          </w:tcPr>
          <w:p>
            <w:pPr>
              <w:pStyle w:val="8"/>
            </w:pPr>
            <w:r>
              <w:rPr>
                <w:rFonts w:hint="eastAsia"/>
              </w:rPr>
              <w:t>否</w:t>
            </w:r>
          </w:p>
        </w:tc>
        <w:tc>
          <w:tcPr>
            <w:tcW w:w="2245" w:type="dxa"/>
            <w:tcBorders>
              <w:left w:val="single" w:color="auto" w:sz="4" w:space="0"/>
              <w:right w:val="single" w:color="auto" w:sz="4" w:space="0"/>
            </w:tcBorders>
          </w:tcPr>
          <w:p>
            <w:pPr>
              <w:pStyle w:val="8"/>
            </w:pPr>
            <w:r>
              <w:rPr>
                <w:rFonts w:hint="eastAsia"/>
              </w:rPr>
              <w:t>如：</w:t>
            </w:r>
            <w:r>
              <w:rPr>
                <w:rFonts w:ascii="Arial" w:hAnsi="Arial" w:cs="Arial"/>
                <w:szCs w:val="21"/>
              </w:rPr>
              <w:t>2026-03-14</w:t>
            </w:r>
          </w:p>
        </w:tc>
        <w:tc>
          <w:tcPr>
            <w:tcW w:w="1745" w:type="dxa"/>
            <w:tcBorders>
              <w:left w:val="single" w:color="auto" w:sz="4" w:space="0"/>
            </w:tcBorders>
          </w:tcPr>
          <w:p>
            <w:pPr>
              <w:rPr>
                <w:color w:val="0000FF"/>
              </w:rPr>
            </w:pPr>
            <w:r>
              <w:rPr>
                <w:rFonts w:hint="eastAsia"/>
              </w:rPr>
              <w:t>行政执法证的下次年审时间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bottom w:val="single" w:color="auto" w:sz="4" w:space="0"/>
              <w:right w:val="single" w:color="auto" w:sz="4" w:space="0"/>
            </w:tcBorders>
          </w:tcPr>
          <w:p>
            <w:r>
              <w:rPr>
                <w:rFonts w:hint="eastAsia"/>
              </w:rPr>
              <w:t>状态</w:t>
            </w:r>
          </w:p>
        </w:tc>
        <w:tc>
          <w:tcPr>
            <w:tcW w:w="1418" w:type="dxa"/>
            <w:tcBorders>
              <w:left w:val="single" w:color="auto" w:sz="4" w:space="0"/>
              <w:bottom w:val="single" w:color="auto" w:sz="4" w:space="0"/>
              <w:right w:val="single" w:color="auto" w:sz="4" w:space="0"/>
            </w:tcBorders>
          </w:tcPr>
          <w:p>
            <w:r>
              <w:rPr>
                <w:rFonts w:hint="eastAsia"/>
              </w:rPr>
              <w:t>status</w:t>
            </w:r>
          </w:p>
        </w:tc>
        <w:tc>
          <w:tcPr>
            <w:tcW w:w="1735" w:type="dxa"/>
            <w:tcBorders>
              <w:left w:val="single" w:color="auto" w:sz="4" w:space="0"/>
              <w:bottom w:val="single" w:color="auto" w:sz="4" w:space="0"/>
              <w:right w:val="single" w:color="auto" w:sz="4" w:space="0"/>
            </w:tcBorders>
          </w:tcPr>
          <w:p>
            <w:r>
              <w:rPr>
                <w:rFonts w:hint="eastAsia"/>
              </w:rPr>
              <w:t>varchar(1)</w:t>
            </w:r>
          </w:p>
        </w:tc>
        <w:tc>
          <w:tcPr>
            <w:tcW w:w="1100" w:type="dxa"/>
            <w:tcBorders>
              <w:left w:val="single" w:color="auto" w:sz="4" w:space="0"/>
              <w:bottom w:val="single" w:color="auto" w:sz="4" w:space="0"/>
              <w:right w:val="single" w:color="auto" w:sz="4" w:space="0"/>
            </w:tcBorders>
          </w:tcPr>
          <w:p>
            <w:pPr>
              <w:pStyle w:val="8"/>
            </w:pPr>
            <w:r>
              <w:rPr>
                <w:rFonts w:hint="eastAsia"/>
              </w:rPr>
              <w:t>否</w:t>
            </w:r>
          </w:p>
        </w:tc>
        <w:tc>
          <w:tcPr>
            <w:tcW w:w="2245" w:type="dxa"/>
            <w:tcBorders>
              <w:left w:val="single" w:color="auto" w:sz="4" w:space="0"/>
              <w:bottom w:val="single" w:color="auto" w:sz="4" w:space="0"/>
              <w:right w:val="single" w:color="auto" w:sz="4" w:space="0"/>
            </w:tcBorders>
          </w:tcPr>
          <w:p>
            <w:pPr>
              <w:pStyle w:val="8"/>
              <w:rPr>
                <w:shd w:val="clear" w:color="auto" w:fill="FFFFFF"/>
              </w:rPr>
            </w:pPr>
            <w:r>
              <w:rPr>
                <w:rFonts w:hint="eastAsia"/>
              </w:rPr>
              <w:t>如:</w:t>
            </w:r>
          </w:p>
          <w:p>
            <w:pPr>
              <w:pStyle w:val="8"/>
              <w:rPr>
                <w:shd w:val="clear" w:color="auto" w:fill="FFFFFF"/>
              </w:rPr>
            </w:pPr>
            <w:r>
              <w:rPr>
                <w:rFonts w:hint="eastAsia"/>
                <w:shd w:val="clear" w:color="auto" w:fill="FFFFFF"/>
              </w:rPr>
              <w:t>0：正常</w:t>
            </w:r>
          </w:p>
          <w:p>
            <w:pPr>
              <w:pStyle w:val="8"/>
              <w:rPr>
                <w:shd w:val="clear" w:color="auto" w:fill="FFFFFF"/>
              </w:rPr>
            </w:pPr>
            <w:r>
              <w:rPr>
                <w:rFonts w:hint="eastAsia"/>
                <w:shd w:val="clear" w:color="auto" w:fill="FFFFFF"/>
              </w:rPr>
              <w:t>1：过期</w:t>
            </w:r>
          </w:p>
          <w:p>
            <w:pPr>
              <w:pStyle w:val="8"/>
              <w:rPr>
                <w:shd w:val="clear" w:color="auto" w:fill="FFFFFF"/>
              </w:rPr>
            </w:pPr>
            <w:r>
              <w:rPr>
                <w:rFonts w:hint="eastAsia"/>
                <w:shd w:val="clear" w:color="auto" w:fill="FFFFFF"/>
              </w:rPr>
              <w:t>2：暂扣</w:t>
            </w:r>
          </w:p>
          <w:p>
            <w:pPr>
              <w:pStyle w:val="8"/>
              <w:rPr>
                <w:shd w:val="clear" w:color="auto" w:fill="FFFFFF"/>
              </w:rPr>
            </w:pPr>
            <w:r>
              <w:rPr>
                <w:rFonts w:hint="eastAsia"/>
                <w:shd w:val="clear" w:color="auto" w:fill="FFFFFF"/>
              </w:rPr>
              <w:t>3：即将到期</w:t>
            </w:r>
          </w:p>
          <w:p>
            <w:pPr>
              <w:pStyle w:val="8"/>
              <w:rPr>
                <w:shd w:val="clear" w:color="auto" w:fill="FFFFFF"/>
              </w:rPr>
            </w:pPr>
            <w:r>
              <w:rPr>
                <w:rFonts w:hint="eastAsia"/>
                <w:shd w:val="clear" w:color="auto" w:fill="FFFFFF"/>
              </w:rPr>
              <w:t>4：吊销</w:t>
            </w:r>
            <w:r>
              <w:rPr>
                <w:shd w:val="clear" w:color="auto" w:fill="FFFFFF"/>
              </w:rPr>
              <w:t xml:space="preserve"> </w:t>
            </w:r>
          </w:p>
          <w:p>
            <w:pPr>
              <w:pStyle w:val="8"/>
              <w:ind w:left="0" w:firstLine="0"/>
              <w:rPr>
                <w:shd w:val="clear" w:color="auto" w:fill="FFFFFF"/>
              </w:rPr>
            </w:pPr>
          </w:p>
        </w:tc>
        <w:tc>
          <w:tcPr>
            <w:tcW w:w="1745" w:type="dxa"/>
            <w:tcBorders>
              <w:left w:val="single" w:color="auto" w:sz="4" w:space="0"/>
              <w:bottom w:val="single" w:color="auto" w:sz="4" w:space="0"/>
            </w:tcBorders>
          </w:tcPr>
          <w:p>
            <w:r>
              <w:rPr>
                <w:rFonts w:hint="eastAsia"/>
              </w:rPr>
              <w:t>行政执法证的状态</w:t>
            </w:r>
          </w:p>
        </w:tc>
      </w:tr>
    </w:tbl>
    <w:p>
      <w:pPr>
        <w:jc w:val="left"/>
        <w:rPr>
          <w:rFonts w:hint="eastAsia" w:ascii="宋体" w:hAnsi="宋体" w:eastAsia="宋体" w:cs="宋体"/>
          <w:sz w:val="28"/>
          <w:szCs w:val="28"/>
        </w:rPr>
      </w:pPr>
      <w:r>
        <w:rPr>
          <w:rFonts w:ascii="宋体" w:hAnsi="宋体" w:eastAsia="宋体" w:cs="宋体"/>
          <w:sz w:val="28"/>
          <w:szCs w:val="28"/>
        </w:rPr>
        <w:t>详细说明：</w:t>
      </w:r>
    </w:p>
    <w:p>
      <w:pPr>
        <w:jc w:val="left"/>
        <w:rPr>
          <w:rFonts w:hint="eastAsia" w:ascii="宋体" w:hAnsi="宋体" w:eastAsia="宋体" w:cs="宋体"/>
          <w:sz w:val="24"/>
        </w:rPr>
      </w:pPr>
      <w:r>
        <w:rPr>
          <w:rFonts w:hint="eastAsia" w:ascii="宋体" w:hAnsi="宋体" w:eastAsia="宋体" w:cs="宋体"/>
          <w:sz w:val="24"/>
        </w:rPr>
        <w:t>对行政执法证列表的基础信息管理，页面展示字段字段解释如下</w:t>
      </w:r>
    </w:p>
    <w:p>
      <w:pPr>
        <w:jc w:val="left"/>
        <w:rPr>
          <w:rFonts w:hint="eastAsia" w:ascii="宋体" w:hAnsi="宋体" w:eastAsia="宋体" w:cs="宋体"/>
          <w:sz w:val="28"/>
          <w:szCs w:val="28"/>
        </w:rPr>
      </w:pPr>
      <w:r>
        <w:rPr>
          <w:rFonts w:hint="eastAsia" w:ascii="宋体" w:hAnsi="宋体" w:eastAsia="宋体" w:cs="宋体"/>
          <w:sz w:val="28"/>
          <w:szCs w:val="28"/>
        </w:rPr>
        <w:t>【证件编号】</w:t>
      </w:r>
    </w:p>
    <w:p>
      <w:pPr>
        <w:jc w:val="left"/>
      </w:pPr>
      <w:r>
        <w:rPr>
          <w:rFonts w:hint="eastAsia"/>
        </w:rPr>
        <w:t>行政执法证的证件编号，由区域编码-发证日期-编号构成。</w:t>
      </w:r>
    </w:p>
    <w:p>
      <w:pPr>
        <w:jc w:val="left"/>
        <w:rPr>
          <w:rFonts w:hint="eastAsia" w:ascii="宋体" w:hAnsi="宋体" w:eastAsia="宋体" w:cs="宋体"/>
          <w:sz w:val="28"/>
          <w:szCs w:val="28"/>
        </w:rPr>
      </w:pPr>
      <w:r>
        <w:rPr>
          <w:rFonts w:hint="eastAsia" w:ascii="宋体" w:hAnsi="宋体" w:eastAsia="宋体" w:cs="宋体"/>
          <w:sz w:val="28"/>
          <w:szCs w:val="28"/>
        </w:rPr>
        <w:t>【持证人姓名】</w:t>
      </w:r>
    </w:p>
    <w:p>
      <w:pPr>
        <w:jc w:val="left"/>
        <w:rPr>
          <w:color w:val="000000"/>
          <w:szCs w:val="21"/>
        </w:rPr>
      </w:pPr>
      <w:r>
        <w:rPr>
          <w:rFonts w:hint="eastAsia"/>
          <w:color w:val="000000"/>
          <w:szCs w:val="21"/>
        </w:rPr>
        <w:t>持证人的姓名，由组织机构工作人员【人员编码】关联。</w:t>
      </w:r>
    </w:p>
    <w:p>
      <w:pPr>
        <w:jc w:val="left"/>
        <w:rPr>
          <w:rFonts w:hint="eastAsia" w:ascii="宋体" w:hAnsi="宋体" w:eastAsia="宋体" w:cs="宋体"/>
          <w:sz w:val="28"/>
          <w:szCs w:val="28"/>
        </w:rPr>
      </w:pPr>
      <w:r>
        <w:rPr>
          <w:rFonts w:hint="eastAsia" w:ascii="宋体" w:hAnsi="宋体" w:eastAsia="宋体" w:cs="宋体"/>
          <w:sz w:val="28"/>
          <w:szCs w:val="28"/>
        </w:rPr>
        <w:t>【持证人身份证号】</w:t>
      </w:r>
    </w:p>
    <w:p>
      <w:pPr>
        <w:jc w:val="left"/>
        <w:rPr>
          <w:color w:val="000000"/>
          <w:szCs w:val="21"/>
        </w:rPr>
      </w:pPr>
      <w:r>
        <w:rPr>
          <w:rFonts w:hint="eastAsia"/>
          <w:color w:val="000000"/>
          <w:szCs w:val="21"/>
        </w:rPr>
        <w:t>组织机构工作人员持证人身份证号，由组织机构工作人员【人员编码】关联。</w:t>
      </w:r>
    </w:p>
    <w:p>
      <w:pPr>
        <w:jc w:val="left"/>
        <w:rPr>
          <w:rFonts w:hint="eastAsia" w:ascii="宋体" w:hAnsi="宋体" w:eastAsia="宋体" w:cs="宋体"/>
          <w:sz w:val="28"/>
          <w:szCs w:val="28"/>
        </w:rPr>
      </w:pPr>
      <w:r>
        <w:rPr>
          <w:rFonts w:hint="eastAsia" w:ascii="宋体" w:hAnsi="宋体" w:eastAsia="宋体" w:cs="宋体"/>
          <w:sz w:val="28"/>
          <w:szCs w:val="28"/>
        </w:rPr>
        <w:t>【所属机构名称】</w:t>
      </w:r>
    </w:p>
    <w:p>
      <w:pPr>
        <w:jc w:val="left"/>
        <w:rPr>
          <w:color w:val="000000"/>
          <w:szCs w:val="21"/>
        </w:rPr>
      </w:pPr>
      <w:r>
        <w:rPr>
          <w:rFonts w:hint="eastAsia"/>
          <w:color w:val="000000"/>
          <w:szCs w:val="21"/>
        </w:rPr>
        <w:t>持证人所在机构，由组织机构工作人员【人员编码】关联和组织机构【机构编码关联】。</w:t>
      </w:r>
    </w:p>
    <w:p>
      <w:pPr>
        <w:jc w:val="left"/>
        <w:rPr>
          <w:rFonts w:hint="eastAsia" w:ascii="宋体" w:hAnsi="宋体" w:eastAsia="宋体" w:cs="宋体"/>
          <w:sz w:val="28"/>
          <w:szCs w:val="28"/>
        </w:rPr>
      </w:pPr>
      <w:r>
        <w:rPr>
          <w:rFonts w:hint="eastAsia" w:ascii="宋体" w:hAnsi="宋体" w:eastAsia="宋体" w:cs="宋体"/>
          <w:sz w:val="28"/>
          <w:szCs w:val="28"/>
        </w:rPr>
        <w:t>【所属机构隶属层级】</w:t>
      </w:r>
    </w:p>
    <w:p>
      <w:pPr>
        <w:jc w:val="left"/>
        <w:rPr>
          <w:color w:val="000000"/>
          <w:szCs w:val="21"/>
        </w:rPr>
      </w:pPr>
      <w:r>
        <w:rPr>
          <w:rFonts w:hint="eastAsia"/>
        </w:rPr>
        <w:t>持证人所属机构隶属层级，</w:t>
      </w:r>
      <w:r>
        <w:rPr>
          <w:rFonts w:hint="eastAsia"/>
          <w:color w:val="000000"/>
          <w:szCs w:val="21"/>
        </w:rPr>
        <w:t>由组织机构工作人员【人员编码】关联和组织机构【机构编码关联】。</w:t>
      </w:r>
    </w:p>
    <w:p>
      <w:pPr>
        <w:jc w:val="left"/>
        <w:rPr>
          <w:rFonts w:hint="eastAsia" w:ascii="宋体" w:hAnsi="宋体" w:eastAsia="宋体" w:cs="宋体"/>
          <w:sz w:val="28"/>
          <w:szCs w:val="28"/>
        </w:rPr>
      </w:pPr>
      <w:r>
        <w:rPr>
          <w:rFonts w:hint="eastAsia" w:ascii="宋体" w:hAnsi="宋体" w:eastAsia="宋体" w:cs="宋体"/>
          <w:sz w:val="28"/>
          <w:szCs w:val="28"/>
        </w:rPr>
        <w:t>【发证日期】</w:t>
      </w:r>
    </w:p>
    <w:p>
      <w:pPr>
        <w:jc w:val="left"/>
        <w:rPr>
          <w:color w:val="000000"/>
          <w:szCs w:val="21"/>
        </w:rPr>
      </w:pPr>
      <w:r>
        <w:rPr>
          <w:rFonts w:hint="eastAsia"/>
          <w:color w:val="000000"/>
          <w:szCs w:val="21"/>
        </w:rPr>
        <w:t>行政执法证发证日期。</w:t>
      </w:r>
    </w:p>
    <w:p>
      <w:pPr>
        <w:jc w:val="left"/>
        <w:rPr>
          <w:rFonts w:hint="eastAsia" w:ascii="宋体" w:hAnsi="宋体" w:eastAsia="宋体" w:cs="宋体"/>
          <w:sz w:val="28"/>
          <w:szCs w:val="28"/>
        </w:rPr>
      </w:pPr>
      <w:r>
        <w:rPr>
          <w:rFonts w:hint="eastAsia" w:ascii="宋体" w:hAnsi="宋体" w:eastAsia="宋体" w:cs="宋体"/>
          <w:sz w:val="28"/>
          <w:szCs w:val="28"/>
        </w:rPr>
        <w:t>【有效期截止日期】</w:t>
      </w:r>
    </w:p>
    <w:p>
      <w:pPr>
        <w:jc w:val="left"/>
        <w:rPr>
          <w:color w:val="000000"/>
          <w:szCs w:val="21"/>
        </w:rPr>
      </w:pPr>
      <w:r>
        <w:rPr>
          <w:rFonts w:hint="eastAsia"/>
          <w:color w:val="000000"/>
          <w:szCs w:val="21"/>
        </w:rPr>
        <w:t>行政执法证有效期截至日期。</w:t>
      </w:r>
    </w:p>
    <w:p>
      <w:pPr>
        <w:jc w:val="left"/>
        <w:rPr>
          <w:rFonts w:hint="eastAsia" w:ascii="宋体" w:hAnsi="宋体" w:eastAsia="宋体" w:cs="宋体"/>
          <w:sz w:val="28"/>
          <w:szCs w:val="28"/>
        </w:rPr>
      </w:pPr>
      <w:r>
        <w:rPr>
          <w:rFonts w:hint="eastAsia" w:ascii="宋体" w:hAnsi="宋体" w:eastAsia="宋体" w:cs="宋体"/>
          <w:sz w:val="28"/>
          <w:szCs w:val="28"/>
        </w:rPr>
        <w:t>【下次年审日期】</w:t>
      </w:r>
    </w:p>
    <w:p>
      <w:pPr>
        <w:jc w:val="left"/>
        <w:rPr>
          <w:color w:val="000000"/>
          <w:szCs w:val="21"/>
        </w:rPr>
      </w:pPr>
      <w:r>
        <w:rPr>
          <w:rFonts w:hint="eastAsia"/>
          <w:color w:val="000000"/>
          <w:szCs w:val="21"/>
        </w:rPr>
        <w:t>行政执法证下次年审日期。</w:t>
      </w:r>
    </w:p>
    <w:p>
      <w:pPr>
        <w:jc w:val="left"/>
        <w:rPr>
          <w:rFonts w:hint="eastAsia" w:ascii="宋体" w:hAnsi="宋体" w:eastAsia="宋体" w:cs="宋体"/>
          <w:sz w:val="28"/>
          <w:szCs w:val="28"/>
        </w:rPr>
      </w:pPr>
      <w:r>
        <w:rPr>
          <w:rFonts w:hint="eastAsia" w:ascii="宋体" w:hAnsi="宋体" w:eastAsia="宋体" w:cs="宋体"/>
          <w:sz w:val="28"/>
          <w:szCs w:val="28"/>
        </w:rPr>
        <w:t>【状态】</w:t>
      </w:r>
    </w:p>
    <w:p>
      <w:pPr>
        <w:jc w:val="left"/>
        <w:rPr>
          <w:color w:val="000000"/>
          <w:szCs w:val="21"/>
        </w:rPr>
      </w:pPr>
      <w:r>
        <w:rPr>
          <w:rFonts w:hint="eastAsia"/>
          <w:color w:val="000000"/>
          <w:szCs w:val="21"/>
        </w:rPr>
        <w:t>行政执法证当前的状态。</w:t>
      </w:r>
    </w:p>
    <w:p>
      <w:pPr>
        <w:jc w:val="left"/>
        <w:outlineLvl w:val="3"/>
        <w:rPr>
          <w:rFonts w:hint="eastAsia" w:ascii="宋体" w:hAnsi="宋体" w:eastAsia="宋体" w:cs="宋体"/>
          <w:b/>
          <w:bCs/>
          <w:sz w:val="30"/>
          <w:szCs w:val="30"/>
        </w:rPr>
      </w:pPr>
      <w:r>
        <w:rPr>
          <w:rFonts w:hint="eastAsia" w:ascii="宋体" w:hAnsi="宋体" w:eastAsia="宋体" w:cs="宋体"/>
          <w:b/>
          <w:bCs/>
          <w:sz w:val="30"/>
          <w:szCs w:val="30"/>
        </w:rPr>
        <w:t>4.</w:t>
      </w:r>
      <w:r>
        <w:rPr>
          <w:rFonts w:hint="eastAsia" w:ascii="宋体" w:hAnsi="宋体" w:eastAsia="宋体" w:cs="宋体"/>
          <w:b/>
          <w:bCs/>
          <w:sz w:val="30"/>
          <w:szCs w:val="30"/>
          <w:lang w:val="en-US" w:eastAsia="zh-CN"/>
        </w:rPr>
        <w:t>36</w:t>
      </w:r>
      <w:r>
        <w:rPr>
          <w:rFonts w:hint="eastAsia" w:ascii="宋体" w:hAnsi="宋体" w:eastAsia="宋体" w:cs="宋体"/>
          <w:b/>
          <w:bCs/>
          <w:sz w:val="30"/>
          <w:szCs w:val="30"/>
        </w:rPr>
        <w:t>.3.2 行政执法证申领</w:t>
      </w:r>
    </w:p>
    <w:tbl>
      <w:tblPr>
        <w:tblStyle w:val="13"/>
        <w:tblW w:w="948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37"/>
        <w:gridCol w:w="1418"/>
        <w:gridCol w:w="1735"/>
        <w:gridCol w:w="1100"/>
        <w:gridCol w:w="2245"/>
        <w:gridCol w:w="174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37" w:type="dxa"/>
            <w:shd w:val="pct10" w:color="auto" w:fill="FFFFFF"/>
          </w:tcPr>
          <w:p>
            <w:pPr>
              <w:rPr>
                <w:rFonts w:ascii="宋体"/>
                <w:b/>
              </w:rPr>
            </w:pPr>
            <w:r>
              <w:rPr>
                <w:rFonts w:hint="eastAsia" w:ascii="宋体"/>
                <w:b/>
              </w:rPr>
              <w:t>功能点</w:t>
            </w:r>
          </w:p>
        </w:tc>
        <w:tc>
          <w:tcPr>
            <w:tcW w:w="8243" w:type="dxa"/>
            <w:gridSpan w:val="5"/>
          </w:tcPr>
          <w:p>
            <w:pPr>
              <w:pStyle w:val="18"/>
              <w:ind w:left="0"/>
              <w:rPr>
                <w:rStyle w:val="21"/>
                <w:rFonts w:hint="eastAsia"/>
                <w:i w:val="0"/>
                <w:iCs/>
                <w:lang w:val="en-US" w:eastAsia="zh-CN" w:bidi="ar"/>
              </w:rPr>
            </w:pPr>
            <w:r>
              <w:rPr>
                <w:rStyle w:val="21"/>
                <w:rFonts w:hint="eastAsia"/>
                <w:i w:val="0"/>
                <w:iCs/>
                <w:lang w:val="en-US" w:eastAsia="zh-CN" w:bidi="ar"/>
              </w:rPr>
              <w:t>3 机构队伍管理模块</w:t>
            </w:r>
          </w:p>
          <w:p>
            <w:pPr>
              <w:pStyle w:val="18"/>
              <w:ind w:left="0"/>
              <w:rPr>
                <w:rStyle w:val="21"/>
                <w:rFonts w:hint="eastAsia"/>
                <w:i w:val="0"/>
                <w:iCs/>
                <w:lang w:val="en-US" w:eastAsia="zh-CN" w:bidi="ar"/>
              </w:rPr>
            </w:pPr>
            <w:r>
              <w:rPr>
                <w:rStyle w:val="21"/>
                <w:rFonts w:hint="eastAsia"/>
                <w:i w:val="0"/>
                <w:iCs/>
                <w:lang w:val="en-US" w:eastAsia="zh-CN" w:bidi="ar"/>
              </w:rPr>
              <w:t>3.3 行政执法证管理</w:t>
            </w:r>
          </w:p>
          <w:p>
            <w:pPr>
              <w:pStyle w:val="18"/>
              <w:ind w:left="0"/>
              <w:rPr>
                <w:rStyle w:val="21"/>
                <w:rFonts w:hint="eastAsia"/>
                <w:i w:val="0"/>
                <w:iCs/>
                <w:lang w:val="en-US" w:eastAsia="zh-CN" w:bidi="ar"/>
              </w:rPr>
            </w:pPr>
            <w:r>
              <w:rPr>
                <w:rStyle w:val="21"/>
                <w:rFonts w:hint="eastAsia"/>
                <w:i w:val="0"/>
                <w:iCs/>
                <w:lang w:val="en-US" w:eastAsia="zh-CN" w:bidi="ar"/>
              </w:rPr>
              <w:t>3.3.2行政执法证申领</w:t>
            </w:r>
          </w:p>
          <w:p>
            <w:pPr>
              <w:pStyle w:val="18"/>
              <w:ind w:left="0"/>
              <w:rPr>
                <w:rStyle w:val="21"/>
                <w:rFonts w:hint="eastAsia"/>
                <w:i w:val="0"/>
                <w:iCs/>
                <w:lang w:val="en-US" w:eastAsia="zh-CN" w:bidi="ar"/>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37" w:type="dxa"/>
            <w:shd w:val="pct10" w:color="auto" w:fill="FFFFFF"/>
          </w:tcPr>
          <w:p>
            <w:pPr>
              <w:rPr>
                <w:rFonts w:ascii="宋体"/>
                <w:b/>
              </w:rPr>
            </w:pPr>
            <w:r>
              <w:rPr>
                <w:rFonts w:hint="eastAsia" w:ascii="宋体"/>
                <w:b/>
              </w:rPr>
              <w:t>简明描述</w:t>
            </w:r>
          </w:p>
        </w:tc>
        <w:tc>
          <w:tcPr>
            <w:tcW w:w="8243" w:type="dxa"/>
            <w:gridSpan w:val="5"/>
          </w:tcPr>
          <w:p>
            <w:pPr>
              <w:pStyle w:val="18"/>
              <w:ind w:left="0"/>
              <w:rPr>
                <w:rStyle w:val="21"/>
                <w:rFonts w:hint="eastAsia"/>
                <w:i w:val="0"/>
                <w:iCs/>
                <w:lang w:val="en-US" w:eastAsia="zh-CN" w:bidi="ar"/>
              </w:rPr>
            </w:pPr>
            <w:r>
              <w:rPr>
                <w:rStyle w:val="21"/>
                <w:rFonts w:hint="eastAsia"/>
                <w:i w:val="0"/>
                <w:iCs/>
                <w:lang w:val="en-US" w:eastAsia="zh-CN" w:bidi="ar"/>
              </w:rPr>
              <w:t>机构工作人员行政执法证申领，组织机构工作人员符合条件的人员可以进行申领行政执法证，填写申领材料提交审批，审批通过后签收行政执法证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37" w:type="dxa"/>
            <w:shd w:val="pct10" w:color="auto" w:fill="FFFFFF"/>
          </w:tcPr>
          <w:p>
            <w:pPr>
              <w:rPr>
                <w:rFonts w:ascii="宋体"/>
                <w:b/>
              </w:rPr>
            </w:pPr>
            <w:r>
              <w:rPr>
                <w:rFonts w:hint="eastAsia" w:ascii="宋体"/>
                <w:b/>
              </w:rPr>
              <w:t>核心流程</w:t>
            </w:r>
          </w:p>
        </w:tc>
        <w:tc>
          <w:tcPr>
            <w:tcW w:w="8243" w:type="dxa"/>
            <w:gridSpan w:val="5"/>
          </w:tcPr>
          <w:p>
            <w:pPr>
              <w:pStyle w:val="18"/>
              <w:ind w:left="0"/>
              <w:rPr>
                <w:rStyle w:val="21"/>
                <w:rFonts w:hint="eastAsia"/>
                <w:i w:val="0"/>
                <w:iCs/>
                <w:lang w:val="en-US" w:eastAsia="zh-CN" w:bidi="ar"/>
              </w:rPr>
            </w:pPr>
            <w:r>
              <w:rPr>
                <w:rStyle w:val="21"/>
                <w:rFonts w:hint="eastAsia"/>
                <w:i w:val="0"/>
                <w:iCs/>
                <w:lang w:val="en-US" w:eastAsia="zh-CN" w:bidi="ar"/>
              </w:rPr>
              <w:t>1. 社区矫正机构对符合条件的人员进行初审，填写申领表</w:t>
            </w:r>
          </w:p>
          <w:p>
            <w:pPr>
              <w:pStyle w:val="18"/>
              <w:ind w:left="0"/>
              <w:rPr>
                <w:rStyle w:val="21"/>
                <w:rFonts w:hint="eastAsia"/>
                <w:i w:val="0"/>
                <w:iCs/>
                <w:lang w:val="en-US" w:eastAsia="zh-CN" w:bidi="ar"/>
              </w:rPr>
            </w:pPr>
            <w:r>
              <w:rPr>
                <w:rStyle w:val="21"/>
                <w:rFonts w:hint="eastAsia"/>
                <w:i w:val="0"/>
                <w:iCs/>
                <w:lang w:val="en-US" w:eastAsia="zh-CN" w:bidi="ar"/>
              </w:rPr>
              <w:t>2. 统一向同级司法局提交申领申请及相关材料</w:t>
            </w:r>
          </w:p>
          <w:p>
            <w:pPr>
              <w:pStyle w:val="18"/>
              <w:ind w:left="0"/>
              <w:rPr>
                <w:rStyle w:val="21"/>
                <w:rFonts w:hint="eastAsia"/>
                <w:i w:val="0"/>
                <w:iCs/>
                <w:lang w:val="en-US" w:eastAsia="zh-CN" w:bidi="ar"/>
              </w:rPr>
            </w:pPr>
            <w:r>
              <w:rPr>
                <w:rStyle w:val="21"/>
                <w:rFonts w:hint="eastAsia"/>
                <w:i w:val="0"/>
                <w:iCs/>
                <w:lang w:val="en-US" w:eastAsia="zh-CN" w:bidi="ar"/>
              </w:rPr>
              <w:t>3. 司法局逐级审核（区/县 → 市 → 省）</w:t>
            </w:r>
          </w:p>
          <w:p>
            <w:pPr>
              <w:pStyle w:val="18"/>
              <w:ind w:left="0"/>
              <w:rPr>
                <w:rStyle w:val="21"/>
                <w:rFonts w:hint="eastAsia"/>
                <w:i w:val="0"/>
                <w:iCs/>
                <w:lang w:val="en-US" w:eastAsia="zh-CN" w:bidi="ar"/>
              </w:rPr>
            </w:pPr>
            <w:r>
              <w:rPr>
                <w:rStyle w:val="21"/>
                <w:rFonts w:hint="eastAsia"/>
                <w:i w:val="0"/>
                <w:iCs/>
                <w:lang w:val="en-US" w:eastAsia="zh-CN" w:bidi="ar"/>
              </w:rPr>
              <w:t>4. 省级司法厅统一制证</w:t>
            </w:r>
          </w:p>
          <w:p>
            <w:pPr>
              <w:pStyle w:val="18"/>
              <w:ind w:left="0"/>
              <w:rPr>
                <w:rStyle w:val="21"/>
                <w:rFonts w:hint="eastAsia"/>
                <w:i w:val="0"/>
                <w:iCs/>
                <w:lang w:val="en-US" w:eastAsia="zh-CN" w:bidi="ar"/>
              </w:rPr>
            </w:pPr>
            <w:r>
              <w:rPr>
                <w:rStyle w:val="21"/>
                <w:rFonts w:hint="eastAsia"/>
                <w:i w:val="0"/>
                <w:iCs/>
                <w:lang w:val="en-US" w:eastAsia="zh-CN" w:bidi="ar"/>
              </w:rPr>
              <w:t>5. 证件逐级发放至社区矫正机构</w:t>
            </w:r>
          </w:p>
          <w:p>
            <w:pPr>
              <w:pStyle w:val="18"/>
              <w:ind w:left="0"/>
              <w:rPr>
                <w:rStyle w:val="21"/>
                <w:rFonts w:hint="eastAsia"/>
                <w:i w:val="0"/>
                <w:iCs/>
                <w:lang w:val="en-US" w:eastAsia="zh-CN" w:bidi="ar"/>
              </w:rPr>
            </w:pPr>
            <w:r>
              <w:rPr>
                <w:rStyle w:val="21"/>
                <w:rFonts w:hint="eastAsia"/>
                <w:i w:val="0"/>
                <w:iCs/>
                <w:lang w:val="en-US" w:eastAsia="zh-CN" w:bidi="ar"/>
              </w:rPr>
              <w:t>6. 个人签收证件，完成申领流程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37" w:type="dxa"/>
            <w:shd w:val="pct10" w:color="auto" w:fill="FFFFFF"/>
          </w:tcPr>
          <w:p>
            <w:pPr>
              <w:rPr>
                <w:rFonts w:ascii="宋体"/>
                <w:b/>
              </w:rPr>
            </w:pPr>
            <w:r>
              <w:rPr>
                <w:rFonts w:hint="eastAsia" w:ascii="宋体"/>
                <w:b/>
              </w:rPr>
              <w:t>设计原型</w:t>
            </w:r>
          </w:p>
        </w:tc>
        <w:tc>
          <w:tcPr>
            <w:tcW w:w="8243" w:type="dxa"/>
            <w:gridSpan w:val="5"/>
          </w:tcPr>
          <w:p>
            <w:pPr>
              <w:pStyle w:val="18"/>
              <w:spacing w:after="312"/>
              <w:ind w:left="0" w:leftChars="0" w:firstLine="0" w:firstLineChars="0"/>
              <w:rPr>
                <w:iCs/>
                <w:color w:val="auto"/>
              </w:rPr>
            </w:pPr>
            <w:r>
              <w:rPr>
                <w:iCs/>
                <w:color w:val="auto"/>
              </w:rPr>
              <w:drawing>
                <wp:inline distT="0" distB="0" distL="0" distR="0">
                  <wp:extent cx="5097145" cy="3739515"/>
                  <wp:effectExtent l="0" t="0" r="8255" b="9525"/>
                  <wp:docPr id="113287595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2875952" name="图片 1"/>
                          <pic:cNvPicPr>
                            <a:picLocks noChangeAspect="1"/>
                          </pic:cNvPicPr>
                        </pic:nvPicPr>
                        <pic:blipFill>
                          <a:blip r:embed="rId60"/>
                          <a:stretch>
                            <a:fillRect/>
                          </a:stretch>
                        </pic:blipFill>
                        <pic:spPr>
                          <a:xfrm>
                            <a:off x="0" y="0"/>
                            <a:ext cx="5097145" cy="3739515"/>
                          </a:xfrm>
                          <a:prstGeom prst="rect">
                            <a:avLst/>
                          </a:prstGeom>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99" w:hRule="atLeast"/>
          <w:jc w:val="center"/>
        </w:trPr>
        <w:tc>
          <w:tcPr>
            <w:tcW w:w="1237" w:type="dxa"/>
          </w:tcPr>
          <w:p>
            <w:pPr>
              <w:jc w:val="center"/>
              <w:rPr>
                <w:b/>
              </w:rPr>
            </w:pPr>
            <w:r>
              <w:rPr>
                <w:rFonts w:hint="eastAsia"/>
                <w:b/>
              </w:rPr>
              <w:t>中文名称</w:t>
            </w:r>
          </w:p>
        </w:tc>
        <w:tc>
          <w:tcPr>
            <w:tcW w:w="1418" w:type="dxa"/>
          </w:tcPr>
          <w:p>
            <w:pPr>
              <w:jc w:val="center"/>
              <w:rPr>
                <w:b/>
              </w:rPr>
            </w:pPr>
            <w:r>
              <w:rPr>
                <w:rFonts w:hint="eastAsia"/>
                <w:b/>
              </w:rPr>
              <w:t>属性名称</w:t>
            </w:r>
          </w:p>
        </w:tc>
        <w:tc>
          <w:tcPr>
            <w:tcW w:w="1735" w:type="dxa"/>
          </w:tcPr>
          <w:p>
            <w:pPr>
              <w:jc w:val="center"/>
              <w:rPr>
                <w:b/>
              </w:rPr>
            </w:pPr>
            <w:r>
              <w:rPr>
                <w:rFonts w:hint="eastAsia"/>
                <w:b/>
              </w:rPr>
              <w:t>类型</w:t>
            </w:r>
          </w:p>
        </w:tc>
        <w:tc>
          <w:tcPr>
            <w:tcW w:w="1100" w:type="dxa"/>
          </w:tcPr>
          <w:p>
            <w:pPr>
              <w:jc w:val="center"/>
              <w:rPr>
                <w:b/>
              </w:rPr>
            </w:pPr>
            <w:r>
              <w:rPr>
                <w:rFonts w:hint="eastAsia"/>
                <w:b/>
              </w:rPr>
              <w:t>是否为空</w:t>
            </w:r>
          </w:p>
        </w:tc>
        <w:tc>
          <w:tcPr>
            <w:tcW w:w="2245" w:type="dxa"/>
          </w:tcPr>
          <w:p>
            <w:pPr>
              <w:jc w:val="center"/>
              <w:rPr>
                <w:b/>
              </w:rPr>
            </w:pPr>
            <w:r>
              <w:rPr>
                <w:rFonts w:hint="eastAsia"/>
                <w:b/>
              </w:rPr>
              <w:t>取值范围或举例</w:t>
            </w:r>
          </w:p>
        </w:tc>
        <w:tc>
          <w:tcPr>
            <w:tcW w:w="1745" w:type="dxa"/>
          </w:tcPr>
          <w:p>
            <w:pPr>
              <w:jc w:val="center"/>
              <w:rPr>
                <w:b/>
              </w:rPr>
            </w:pPr>
            <w:r>
              <w:rPr>
                <w:rFonts w:hint="eastAsia"/>
                <w:b/>
              </w:rPr>
              <w:t>简要说明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97" w:hRule="atLeast"/>
          <w:jc w:val="center"/>
        </w:trPr>
        <w:tc>
          <w:tcPr>
            <w:tcW w:w="1237" w:type="dxa"/>
          </w:tcPr>
          <w:p>
            <w:r>
              <w:rPr>
                <w:rFonts w:hint="eastAsia"/>
              </w:rPr>
              <w:t>申请编号</w:t>
            </w:r>
          </w:p>
        </w:tc>
        <w:tc>
          <w:tcPr>
            <w:tcW w:w="1418" w:type="dxa"/>
          </w:tcPr>
          <w:p>
            <w:r>
              <w:rPr>
                <w:rFonts w:hint="eastAsia"/>
              </w:rPr>
              <w:t>apply_no</w:t>
            </w:r>
          </w:p>
        </w:tc>
        <w:tc>
          <w:tcPr>
            <w:tcW w:w="1735" w:type="dxa"/>
          </w:tcPr>
          <w:p>
            <w:r>
              <w:rPr>
                <w:rFonts w:hint="eastAsia"/>
              </w:rPr>
              <w:t>varchar(20)</w:t>
            </w:r>
          </w:p>
        </w:tc>
        <w:tc>
          <w:tcPr>
            <w:tcW w:w="1100" w:type="dxa"/>
          </w:tcPr>
          <w:p>
            <w:r>
              <w:rPr>
                <w:rFonts w:hint="eastAsia"/>
              </w:rPr>
              <w:t>否</w:t>
            </w:r>
          </w:p>
        </w:tc>
        <w:tc>
          <w:tcPr>
            <w:tcW w:w="2245" w:type="dxa"/>
          </w:tcPr>
          <w:p>
            <w:pPr>
              <w:jc w:val="left"/>
            </w:pPr>
            <w:r>
              <w:rPr>
                <w:rFonts w:hint="eastAsia"/>
              </w:rPr>
              <w:t>如：A001</w:t>
            </w:r>
          </w:p>
        </w:tc>
        <w:tc>
          <w:tcPr>
            <w:tcW w:w="1745" w:type="dxa"/>
          </w:tcPr>
          <w:p>
            <w:r>
              <w:rPr>
                <w:rFonts w:hint="eastAsia"/>
              </w:rPr>
              <w:t>行政执法证申请编号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97" w:hRule="atLeast"/>
          <w:jc w:val="center"/>
        </w:trPr>
        <w:tc>
          <w:tcPr>
            <w:tcW w:w="1237" w:type="dxa"/>
            <w:tcBorders>
              <w:bottom w:val="single" w:color="auto" w:sz="4" w:space="0"/>
            </w:tcBorders>
          </w:tcPr>
          <w:p>
            <w:r>
              <w:rPr>
                <w:rFonts w:hint="eastAsia"/>
              </w:rPr>
              <w:t>申请人姓名</w:t>
            </w:r>
          </w:p>
        </w:tc>
        <w:tc>
          <w:tcPr>
            <w:tcW w:w="1418" w:type="dxa"/>
            <w:tcBorders>
              <w:bottom w:val="single" w:color="auto" w:sz="4" w:space="0"/>
            </w:tcBorders>
          </w:tcPr>
          <w:p>
            <w:r>
              <w:rPr>
                <w:rFonts w:hint="eastAsia"/>
              </w:rPr>
              <w:t>XM</w:t>
            </w:r>
          </w:p>
        </w:tc>
        <w:tc>
          <w:tcPr>
            <w:tcW w:w="1735" w:type="dxa"/>
            <w:tcBorders>
              <w:bottom w:val="single" w:color="auto" w:sz="4" w:space="0"/>
            </w:tcBorders>
          </w:tcPr>
          <w:p>
            <w:r>
              <w:rPr>
                <w:rFonts w:hint="eastAsia"/>
              </w:rPr>
              <w:t>varchar(50)</w:t>
            </w:r>
          </w:p>
        </w:tc>
        <w:tc>
          <w:tcPr>
            <w:tcW w:w="1100" w:type="dxa"/>
            <w:tcBorders>
              <w:bottom w:val="single" w:color="auto" w:sz="4" w:space="0"/>
            </w:tcBorders>
          </w:tcPr>
          <w:p>
            <w:r>
              <w:rPr>
                <w:rFonts w:hint="eastAsia"/>
              </w:rPr>
              <w:t>否</w:t>
            </w:r>
          </w:p>
        </w:tc>
        <w:tc>
          <w:tcPr>
            <w:tcW w:w="2245" w:type="dxa"/>
            <w:tcBorders>
              <w:bottom w:val="single" w:color="auto" w:sz="4" w:space="0"/>
            </w:tcBorders>
          </w:tcPr>
          <w:p>
            <w:r>
              <w:rPr>
                <w:rFonts w:hint="eastAsia"/>
              </w:rPr>
              <w:t>如:张三</w:t>
            </w:r>
          </w:p>
        </w:tc>
        <w:tc>
          <w:tcPr>
            <w:tcW w:w="1745" w:type="dxa"/>
            <w:tcBorders>
              <w:bottom w:val="single" w:color="auto" w:sz="4" w:space="0"/>
            </w:tcBorders>
          </w:tcPr>
          <w:p>
            <w:r>
              <w:rPr>
                <w:rFonts w:hint="eastAsia"/>
              </w:rPr>
              <w:t>申请执法证工作人员姓名</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tcPr>
          <w:p>
            <w:r>
              <w:rPr>
                <w:rFonts w:hint="eastAsia"/>
              </w:rPr>
              <w:t>申请人所属机构名称</w:t>
            </w:r>
          </w:p>
        </w:tc>
        <w:tc>
          <w:tcPr>
            <w:tcW w:w="1418" w:type="dxa"/>
            <w:tcBorders>
              <w:left w:val="single" w:color="auto" w:sz="4" w:space="0"/>
              <w:right w:val="single" w:color="auto" w:sz="4" w:space="0"/>
            </w:tcBorders>
          </w:tcPr>
          <w:p>
            <w:r>
              <w:rPr>
                <w:rFonts w:hint="eastAsia"/>
              </w:rPr>
              <w:t>JGMC</w:t>
            </w:r>
          </w:p>
        </w:tc>
        <w:tc>
          <w:tcPr>
            <w:tcW w:w="1735" w:type="dxa"/>
            <w:tcBorders>
              <w:left w:val="single" w:color="auto" w:sz="4" w:space="0"/>
              <w:right w:val="single" w:color="auto" w:sz="4" w:space="0"/>
            </w:tcBorders>
          </w:tcPr>
          <w:p>
            <w:r>
              <w:rPr>
                <w:rFonts w:hint="eastAsia"/>
              </w:rPr>
              <w:t>varchar(60)</w:t>
            </w:r>
          </w:p>
        </w:tc>
        <w:tc>
          <w:tcPr>
            <w:tcW w:w="1100" w:type="dxa"/>
            <w:tcBorders>
              <w:left w:val="single" w:color="auto" w:sz="4" w:space="0"/>
              <w:right w:val="single" w:color="auto" w:sz="4" w:space="0"/>
            </w:tcBorders>
          </w:tcPr>
          <w:p>
            <w:pPr>
              <w:pStyle w:val="8"/>
            </w:pPr>
            <w:r>
              <w:rPr>
                <w:rFonts w:hint="eastAsia"/>
              </w:rPr>
              <w:t>否</w:t>
            </w:r>
          </w:p>
        </w:tc>
        <w:tc>
          <w:tcPr>
            <w:tcW w:w="2245" w:type="dxa"/>
            <w:tcBorders>
              <w:left w:val="single" w:color="auto" w:sz="4" w:space="0"/>
              <w:right w:val="single" w:color="auto" w:sz="4" w:space="0"/>
            </w:tcBorders>
          </w:tcPr>
          <w:p>
            <w:pPr>
              <w:pStyle w:val="8"/>
            </w:pPr>
            <w:r>
              <w:rPr>
                <w:rFonts w:hint="eastAsia"/>
              </w:rPr>
              <w:t>如:</w:t>
            </w:r>
          </w:p>
          <w:p>
            <w:pPr>
              <w:pStyle w:val="8"/>
              <w:rPr>
                <w:rFonts w:ascii="Arial" w:hAnsi="Arial" w:cs="Arial"/>
                <w:szCs w:val="21"/>
              </w:rPr>
            </w:pPr>
            <w:r>
              <w:rPr>
                <w:rFonts w:ascii="Arial" w:hAnsi="Arial" w:cs="Arial"/>
                <w:szCs w:val="21"/>
              </w:rPr>
              <w:t>长春市南关区社区矫</w:t>
            </w:r>
          </w:p>
          <w:p>
            <w:pPr>
              <w:pStyle w:val="8"/>
            </w:pPr>
            <w:r>
              <w:rPr>
                <w:rFonts w:ascii="Arial" w:hAnsi="Arial" w:cs="Arial"/>
                <w:szCs w:val="21"/>
              </w:rPr>
              <w:t>正中心</w:t>
            </w:r>
          </w:p>
        </w:tc>
        <w:tc>
          <w:tcPr>
            <w:tcW w:w="1745" w:type="dxa"/>
            <w:tcBorders>
              <w:left w:val="single" w:color="auto" w:sz="4" w:space="0"/>
            </w:tcBorders>
          </w:tcPr>
          <w:p>
            <w:r>
              <w:rPr>
                <w:rFonts w:hint="eastAsia"/>
              </w:rPr>
              <w:t>申请执法证工作人员所属机构名称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tcPr>
          <w:p>
            <w:r>
              <w:rPr>
                <w:rFonts w:hint="eastAsia"/>
              </w:rPr>
              <w:t>申请信息</w:t>
            </w:r>
          </w:p>
        </w:tc>
        <w:tc>
          <w:tcPr>
            <w:tcW w:w="1418" w:type="dxa"/>
            <w:tcBorders>
              <w:left w:val="single" w:color="auto" w:sz="4" w:space="0"/>
              <w:right w:val="single" w:color="auto" w:sz="4" w:space="0"/>
            </w:tcBorders>
          </w:tcPr>
          <w:p>
            <w:r>
              <w:rPr>
                <w:rFonts w:hint="eastAsia"/>
              </w:rPr>
              <w:t>apply_info</w:t>
            </w:r>
          </w:p>
        </w:tc>
        <w:tc>
          <w:tcPr>
            <w:tcW w:w="1735" w:type="dxa"/>
            <w:tcBorders>
              <w:left w:val="single" w:color="auto" w:sz="4" w:space="0"/>
              <w:right w:val="single" w:color="auto" w:sz="4" w:space="0"/>
            </w:tcBorders>
          </w:tcPr>
          <w:p>
            <w:r>
              <w:rPr>
                <w:rFonts w:hint="eastAsia"/>
              </w:rPr>
              <w:t>varchar(200)</w:t>
            </w:r>
          </w:p>
        </w:tc>
        <w:tc>
          <w:tcPr>
            <w:tcW w:w="1100" w:type="dxa"/>
            <w:tcBorders>
              <w:left w:val="single" w:color="auto" w:sz="4" w:space="0"/>
              <w:right w:val="single" w:color="auto" w:sz="4" w:space="0"/>
            </w:tcBorders>
          </w:tcPr>
          <w:p>
            <w:pPr>
              <w:pStyle w:val="8"/>
            </w:pPr>
            <w:r>
              <w:rPr>
                <w:rFonts w:hint="eastAsia"/>
              </w:rPr>
              <w:t>是</w:t>
            </w:r>
          </w:p>
        </w:tc>
        <w:tc>
          <w:tcPr>
            <w:tcW w:w="2245" w:type="dxa"/>
            <w:tcBorders>
              <w:left w:val="single" w:color="auto" w:sz="4" w:space="0"/>
              <w:right w:val="single" w:color="auto" w:sz="4" w:space="0"/>
            </w:tcBorders>
          </w:tcPr>
          <w:p>
            <w:pPr>
              <w:pStyle w:val="8"/>
            </w:pPr>
          </w:p>
        </w:tc>
        <w:tc>
          <w:tcPr>
            <w:tcW w:w="1745" w:type="dxa"/>
            <w:tcBorders>
              <w:left w:val="single" w:color="auto" w:sz="4" w:space="0"/>
            </w:tcBorders>
          </w:tcPr>
          <w:p>
            <w:r>
              <w:rPr>
                <w:rFonts w:hint="eastAsia"/>
              </w:rPr>
              <w:t>行政执法证申请原因信息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tcPr>
          <w:p>
            <w:r>
              <w:rPr>
                <w:rFonts w:hint="eastAsia"/>
              </w:rPr>
              <w:t>申请日期</w:t>
            </w:r>
          </w:p>
        </w:tc>
        <w:tc>
          <w:tcPr>
            <w:tcW w:w="1418" w:type="dxa"/>
            <w:tcBorders>
              <w:left w:val="single" w:color="auto" w:sz="4" w:space="0"/>
              <w:right w:val="single" w:color="auto" w:sz="4" w:space="0"/>
            </w:tcBorders>
          </w:tcPr>
          <w:p>
            <w:r>
              <w:rPr>
                <w:rFonts w:hint="eastAsia"/>
              </w:rPr>
              <w:t>apply_date</w:t>
            </w:r>
          </w:p>
        </w:tc>
        <w:tc>
          <w:tcPr>
            <w:tcW w:w="1735" w:type="dxa"/>
            <w:tcBorders>
              <w:left w:val="single" w:color="auto" w:sz="4" w:space="0"/>
              <w:right w:val="single" w:color="auto" w:sz="4" w:space="0"/>
            </w:tcBorders>
          </w:tcPr>
          <w:p>
            <w:r>
              <w:rPr>
                <w:rFonts w:hint="eastAsia"/>
              </w:rPr>
              <w:t>date</w:t>
            </w:r>
          </w:p>
        </w:tc>
        <w:tc>
          <w:tcPr>
            <w:tcW w:w="1100" w:type="dxa"/>
            <w:tcBorders>
              <w:left w:val="single" w:color="auto" w:sz="4" w:space="0"/>
              <w:right w:val="single" w:color="auto" w:sz="4" w:space="0"/>
            </w:tcBorders>
          </w:tcPr>
          <w:p>
            <w:pPr>
              <w:pStyle w:val="8"/>
            </w:pPr>
            <w:r>
              <w:rPr>
                <w:rFonts w:hint="eastAsia"/>
              </w:rPr>
              <w:t>否</w:t>
            </w:r>
          </w:p>
        </w:tc>
        <w:tc>
          <w:tcPr>
            <w:tcW w:w="2245" w:type="dxa"/>
            <w:tcBorders>
              <w:left w:val="single" w:color="auto" w:sz="4" w:space="0"/>
              <w:right w:val="single" w:color="auto" w:sz="4" w:space="0"/>
            </w:tcBorders>
          </w:tcPr>
          <w:p>
            <w:pPr>
              <w:pStyle w:val="8"/>
            </w:pPr>
            <w:r>
              <w:rPr>
                <w:rFonts w:hint="eastAsia"/>
              </w:rPr>
              <w:t>如:</w:t>
            </w:r>
          </w:p>
          <w:p>
            <w:pPr>
              <w:pStyle w:val="8"/>
            </w:pPr>
            <w:r>
              <w:rPr>
                <w:rFonts w:ascii="Arial" w:hAnsi="Arial" w:cs="Arial"/>
                <w:szCs w:val="21"/>
              </w:rPr>
              <w:t>2024-01-10</w:t>
            </w:r>
          </w:p>
        </w:tc>
        <w:tc>
          <w:tcPr>
            <w:tcW w:w="1745" w:type="dxa"/>
            <w:tcBorders>
              <w:left w:val="single" w:color="auto" w:sz="4" w:space="0"/>
            </w:tcBorders>
          </w:tcPr>
          <w:p>
            <w:r>
              <w:rPr>
                <w:rFonts w:hint="eastAsia"/>
              </w:rPr>
              <w:t>申请行政执法证日期</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tcPr>
          <w:p>
            <w:r>
              <w:rPr>
                <w:rFonts w:hint="eastAsia"/>
              </w:rPr>
              <w:t>申请状态</w:t>
            </w:r>
          </w:p>
        </w:tc>
        <w:tc>
          <w:tcPr>
            <w:tcW w:w="1418" w:type="dxa"/>
            <w:tcBorders>
              <w:left w:val="single" w:color="auto" w:sz="4" w:space="0"/>
              <w:right w:val="single" w:color="auto" w:sz="4" w:space="0"/>
            </w:tcBorders>
          </w:tcPr>
          <w:p>
            <w:r>
              <w:rPr>
                <w:rFonts w:hint="eastAsia"/>
              </w:rPr>
              <w:t>apply-status</w:t>
            </w:r>
          </w:p>
        </w:tc>
        <w:tc>
          <w:tcPr>
            <w:tcW w:w="1735" w:type="dxa"/>
            <w:tcBorders>
              <w:left w:val="single" w:color="auto" w:sz="4" w:space="0"/>
              <w:right w:val="single" w:color="auto" w:sz="4" w:space="0"/>
            </w:tcBorders>
          </w:tcPr>
          <w:p>
            <w:r>
              <w:rPr>
                <w:rFonts w:hint="eastAsia"/>
              </w:rPr>
              <w:t>varchar(1)</w:t>
            </w:r>
          </w:p>
        </w:tc>
        <w:tc>
          <w:tcPr>
            <w:tcW w:w="1100" w:type="dxa"/>
            <w:tcBorders>
              <w:left w:val="single" w:color="auto" w:sz="4" w:space="0"/>
              <w:right w:val="single" w:color="auto" w:sz="4" w:space="0"/>
            </w:tcBorders>
          </w:tcPr>
          <w:p>
            <w:pPr>
              <w:pStyle w:val="8"/>
            </w:pPr>
            <w:r>
              <w:rPr>
                <w:rFonts w:hint="eastAsia"/>
              </w:rPr>
              <w:t>否</w:t>
            </w:r>
          </w:p>
        </w:tc>
        <w:tc>
          <w:tcPr>
            <w:tcW w:w="2245" w:type="dxa"/>
            <w:tcBorders>
              <w:left w:val="single" w:color="auto" w:sz="4" w:space="0"/>
              <w:right w:val="single" w:color="auto" w:sz="4" w:space="0"/>
            </w:tcBorders>
          </w:tcPr>
          <w:p>
            <w:pPr>
              <w:pStyle w:val="8"/>
            </w:pPr>
            <w:r>
              <w:rPr>
                <w:rFonts w:hint="eastAsia"/>
              </w:rPr>
              <w:t xml:space="preserve">如: </w:t>
            </w:r>
          </w:p>
          <w:p>
            <w:pPr>
              <w:pStyle w:val="8"/>
            </w:pPr>
            <w:r>
              <w:rPr>
                <w:rFonts w:hint="eastAsia"/>
              </w:rPr>
              <w:t>0：区/县级审批</w:t>
            </w:r>
          </w:p>
          <w:p>
            <w:pPr>
              <w:pStyle w:val="8"/>
            </w:pPr>
            <w:r>
              <w:rPr>
                <w:rFonts w:hint="eastAsia"/>
              </w:rPr>
              <w:t>1：市级审批</w:t>
            </w:r>
          </w:p>
          <w:p>
            <w:pPr>
              <w:pStyle w:val="8"/>
            </w:pPr>
            <w:r>
              <w:rPr>
                <w:rFonts w:hint="eastAsia"/>
              </w:rPr>
              <w:t>2：省级审批</w:t>
            </w:r>
          </w:p>
          <w:p>
            <w:pPr>
              <w:pStyle w:val="8"/>
            </w:pPr>
            <w:r>
              <w:rPr>
                <w:rFonts w:hint="eastAsia"/>
              </w:rPr>
              <w:t>3：审批完成</w:t>
            </w:r>
          </w:p>
        </w:tc>
        <w:tc>
          <w:tcPr>
            <w:tcW w:w="1745" w:type="dxa"/>
            <w:tcBorders>
              <w:left w:val="single" w:color="auto" w:sz="4" w:space="0"/>
            </w:tcBorders>
          </w:tcPr>
          <w:p>
            <w:r>
              <w:rPr>
                <w:rFonts w:hint="eastAsia"/>
              </w:rPr>
              <w:t>行政执法证申请流程状态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tcPr>
          <w:p>
            <w:r>
              <w:rPr>
                <w:rFonts w:hint="eastAsia"/>
              </w:rPr>
              <w:t>审批备注</w:t>
            </w:r>
          </w:p>
        </w:tc>
        <w:tc>
          <w:tcPr>
            <w:tcW w:w="1418" w:type="dxa"/>
            <w:tcBorders>
              <w:left w:val="single" w:color="auto" w:sz="4" w:space="0"/>
              <w:right w:val="single" w:color="auto" w:sz="4" w:space="0"/>
            </w:tcBorders>
          </w:tcPr>
          <w:p>
            <w:r>
              <w:rPr>
                <w:rFonts w:hint="eastAsia"/>
              </w:rPr>
              <w:t>apply_remark</w:t>
            </w:r>
          </w:p>
        </w:tc>
        <w:tc>
          <w:tcPr>
            <w:tcW w:w="1735" w:type="dxa"/>
            <w:tcBorders>
              <w:left w:val="single" w:color="auto" w:sz="4" w:space="0"/>
              <w:right w:val="single" w:color="auto" w:sz="4" w:space="0"/>
            </w:tcBorders>
          </w:tcPr>
          <w:p>
            <w:r>
              <w:rPr>
                <w:rFonts w:hint="eastAsia"/>
              </w:rPr>
              <w:t>varchar(200)</w:t>
            </w:r>
          </w:p>
        </w:tc>
        <w:tc>
          <w:tcPr>
            <w:tcW w:w="1100" w:type="dxa"/>
            <w:tcBorders>
              <w:left w:val="single" w:color="auto" w:sz="4" w:space="0"/>
              <w:right w:val="single" w:color="auto" w:sz="4" w:space="0"/>
            </w:tcBorders>
          </w:tcPr>
          <w:p>
            <w:pPr>
              <w:pStyle w:val="8"/>
            </w:pPr>
            <w:r>
              <w:rPr>
                <w:rFonts w:hint="eastAsia"/>
              </w:rPr>
              <w:t>是</w:t>
            </w:r>
          </w:p>
        </w:tc>
        <w:tc>
          <w:tcPr>
            <w:tcW w:w="2245" w:type="dxa"/>
            <w:tcBorders>
              <w:left w:val="single" w:color="auto" w:sz="4" w:space="0"/>
              <w:right w:val="single" w:color="auto" w:sz="4" w:space="0"/>
            </w:tcBorders>
          </w:tcPr>
          <w:p>
            <w:pPr>
              <w:pStyle w:val="8"/>
            </w:pPr>
          </w:p>
        </w:tc>
        <w:tc>
          <w:tcPr>
            <w:tcW w:w="1745" w:type="dxa"/>
            <w:tcBorders>
              <w:left w:val="single" w:color="auto" w:sz="4" w:space="0"/>
            </w:tcBorders>
          </w:tcPr>
          <w:p>
            <w:r>
              <w:rPr>
                <w:rFonts w:hint="eastAsia"/>
              </w:rPr>
              <w:t>审批备注信息</w:t>
            </w:r>
          </w:p>
        </w:tc>
      </w:tr>
    </w:tbl>
    <w:p>
      <w:pPr>
        <w:jc w:val="left"/>
        <w:rPr>
          <w:rFonts w:hint="eastAsia" w:ascii="宋体" w:hAnsi="宋体" w:eastAsia="宋体" w:cs="宋体"/>
          <w:sz w:val="28"/>
          <w:szCs w:val="28"/>
        </w:rPr>
      </w:pPr>
      <w:r>
        <w:rPr>
          <w:rFonts w:ascii="宋体" w:hAnsi="宋体" w:eastAsia="宋体" w:cs="宋体"/>
          <w:sz w:val="28"/>
          <w:szCs w:val="28"/>
        </w:rPr>
        <w:t>详细说明：</w:t>
      </w:r>
    </w:p>
    <w:p>
      <w:pPr>
        <w:jc w:val="left"/>
        <w:rPr>
          <w:rFonts w:hint="eastAsia" w:ascii="宋体" w:hAnsi="宋体" w:eastAsia="宋体" w:cs="宋体"/>
          <w:sz w:val="24"/>
        </w:rPr>
      </w:pPr>
      <w:r>
        <w:rPr>
          <w:rFonts w:hint="eastAsia" w:ascii="宋体" w:hAnsi="宋体" w:eastAsia="宋体" w:cs="宋体"/>
          <w:sz w:val="24"/>
        </w:rPr>
        <w:t>申请行政执法证的流程，表单中传输以下信息：</w:t>
      </w:r>
    </w:p>
    <w:p>
      <w:pPr>
        <w:jc w:val="left"/>
        <w:rPr>
          <w:rFonts w:hint="eastAsia" w:ascii="宋体" w:hAnsi="宋体" w:eastAsia="宋体" w:cs="宋体"/>
          <w:sz w:val="28"/>
          <w:szCs w:val="28"/>
        </w:rPr>
      </w:pPr>
      <w:r>
        <w:rPr>
          <w:rFonts w:hint="eastAsia" w:ascii="宋体" w:hAnsi="宋体" w:eastAsia="宋体" w:cs="宋体"/>
          <w:sz w:val="28"/>
          <w:szCs w:val="28"/>
        </w:rPr>
        <w:t>【申请编号】</w:t>
      </w:r>
    </w:p>
    <w:p>
      <w:pPr>
        <w:jc w:val="left"/>
      </w:pPr>
      <w:r>
        <w:rPr>
          <w:rFonts w:hint="eastAsia"/>
        </w:rPr>
        <w:t>申请行政执法证的申请编号，由系统生成。</w:t>
      </w:r>
    </w:p>
    <w:p>
      <w:pPr>
        <w:jc w:val="left"/>
        <w:rPr>
          <w:rFonts w:hint="eastAsia" w:ascii="宋体" w:hAnsi="宋体" w:eastAsia="宋体" w:cs="宋体"/>
          <w:sz w:val="28"/>
          <w:szCs w:val="28"/>
        </w:rPr>
      </w:pPr>
      <w:r>
        <w:rPr>
          <w:rFonts w:hint="eastAsia" w:ascii="宋体" w:hAnsi="宋体" w:eastAsia="宋体" w:cs="宋体"/>
          <w:sz w:val="28"/>
          <w:szCs w:val="28"/>
        </w:rPr>
        <w:t>【申请人姓名】</w:t>
      </w:r>
    </w:p>
    <w:p>
      <w:pPr>
        <w:jc w:val="left"/>
        <w:rPr>
          <w:color w:val="000000"/>
          <w:szCs w:val="21"/>
        </w:rPr>
      </w:pPr>
      <w:r>
        <w:rPr>
          <w:rFonts w:hint="eastAsia"/>
          <w:color w:val="000000"/>
          <w:szCs w:val="21"/>
        </w:rPr>
        <w:t>申请行政执法证人员的姓名，由组织机构工作人员【人员编码】关联。</w:t>
      </w:r>
    </w:p>
    <w:p>
      <w:pPr>
        <w:jc w:val="left"/>
        <w:rPr>
          <w:rFonts w:hint="eastAsia" w:ascii="宋体" w:hAnsi="宋体" w:eastAsia="宋体" w:cs="宋体"/>
          <w:sz w:val="28"/>
          <w:szCs w:val="28"/>
        </w:rPr>
      </w:pPr>
      <w:r>
        <w:rPr>
          <w:rFonts w:hint="eastAsia" w:ascii="宋体" w:hAnsi="宋体" w:eastAsia="宋体" w:cs="宋体"/>
          <w:sz w:val="28"/>
          <w:szCs w:val="28"/>
        </w:rPr>
        <w:t>【申请人所属机构名称】</w:t>
      </w:r>
    </w:p>
    <w:p>
      <w:pPr>
        <w:jc w:val="left"/>
        <w:rPr>
          <w:color w:val="000000"/>
          <w:szCs w:val="21"/>
        </w:rPr>
      </w:pPr>
      <w:r>
        <w:rPr>
          <w:rFonts w:hint="eastAsia"/>
          <w:color w:val="000000"/>
          <w:szCs w:val="21"/>
        </w:rPr>
        <w:t>申请行政执法证人员所属机构的名称，由组织机构工作人员【人员编码】和组织机构【机构编码】关联。</w:t>
      </w:r>
    </w:p>
    <w:p>
      <w:pPr>
        <w:jc w:val="left"/>
        <w:rPr>
          <w:rFonts w:hint="eastAsia" w:ascii="宋体" w:hAnsi="宋体" w:eastAsia="宋体" w:cs="宋体"/>
          <w:sz w:val="28"/>
          <w:szCs w:val="28"/>
        </w:rPr>
      </w:pPr>
      <w:r>
        <w:rPr>
          <w:rFonts w:hint="eastAsia" w:ascii="宋体" w:hAnsi="宋体" w:eastAsia="宋体" w:cs="宋体"/>
          <w:sz w:val="28"/>
          <w:szCs w:val="28"/>
        </w:rPr>
        <w:t>【申请信息】</w:t>
      </w:r>
    </w:p>
    <w:p>
      <w:pPr>
        <w:jc w:val="left"/>
        <w:rPr>
          <w:color w:val="000000"/>
          <w:szCs w:val="21"/>
        </w:rPr>
      </w:pPr>
      <w:r>
        <w:rPr>
          <w:rFonts w:hint="eastAsia"/>
        </w:rPr>
        <w:t>申请行政执法证原因。</w:t>
      </w:r>
    </w:p>
    <w:p>
      <w:pPr>
        <w:jc w:val="left"/>
        <w:rPr>
          <w:rFonts w:hint="eastAsia" w:ascii="宋体" w:hAnsi="宋体" w:eastAsia="宋体" w:cs="宋体"/>
          <w:sz w:val="28"/>
          <w:szCs w:val="28"/>
        </w:rPr>
      </w:pPr>
      <w:r>
        <w:rPr>
          <w:rFonts w:hint="eastAsia" w:ascii="宋体" w:hAnsi="宋体" w:eastAsia="宋体" w:cs="宋体"/>
          <w:sz w:val="28"/>
          <w:szCs w:val="28"/>
        </w:rPr>
        <w:t>【申请日期】</w:t>
      </w:r>
    </w:p>
    <w:p>
      <w:pPr>
        <w:jc w:val="left"/>
        <w:rPr>
          <w:color w:val="000000"/>
          <w:szCs w:val="21"/>
        </w:rPr>
      </w:pPr>
      <w:r>
        <w:rPr>
          <w:rFonts w:hint="eastAsia"/>
          <w:color w:val="000000"/>
          <w:szCs w:val="21"/>
        </w:rPr>
        <w:t>申请行政执法证日期。</w:t>
      </w:r>
    </w:p>
    <w:p>
      <w:pPr>
        <w:jc w:val="left"/>
        <w:rPr>
          <w:rFonts w:hint="eastAsia" w:ascii="宋体" w:hAnsi="宋体" w:eastAsia="宋体" w:cs="宋体"/>
          <w:sz w:val="28"/>
          <w:szCs w:val="28"/>
        </w:rPr>
      </w:pPr>
      <w:r>
        <w:rPr>
          <w:rFonts w:hint="eastAsia" w:ascii="宋体" w:hAnsi="宋体" w:eastAsia="宋体" w:cs="宋体"/>
          <w:sz w:val="28"/>
          <w:szCs w:val="28"/>
        </w:rPr>
        <w:t>【申请状态】</w:t>
      </w:r>
    </w:p>
    <w:p>
      <w:pPr>
        <w:jc w:val="left"/>
        <w:rPr>
          <w:color w:val="000000"/>
          <w:szCs w:val="21"/>
        </w:rPr>
      </w:pPr>
      <w:r>
        <w:rPr>
          <w:rFonts w:hint="eastAsia"/>
          <w:color w:val="000000"/>
          <w:szCs w:val="21"/>
        </w:rPr>
        <w:t>当前申请流程状态。</w:t>
      </w:r>
    </w:p>
    <w:p>
      <w:pPr>
        <w:jc w:val="left"/>
        <w:rPr>
          <w:rFonts w:hint="eastAsia" w:ascii="宋体" w:hAnsi="宋体" w:eastAsia="宋体" w:cs="宋体"/>
          <w:sz w:val="28"/>
          <w:szCs w:val="28"/>
        </w:rPr>
      </w:pPr>
      <w:r>
        <w:rPr>
          <w:rFonts w:hint="eastAsia" w:ascii="宋体" w:hAnsi="宋体" w:eastAsia="宋体" w:cs="宋体"/>
          <w:sz w:val="28"/>
          <w:szCs w:val="28"/>
        </w:rPr>
        <w:t>【审批备注】</w:t>
      </w:r>
    </w:p>
    <w:p>
      <w:pPr>
        <w:jc w:val="left"/>
        <w:rPr>
          <w:color w:val="000000"/>
          <w:szCs w:val="21"/>
        </w:rPr>
      </w:pPr>
      <w:r>
        <w:rPr>
          <w:rFonts w:hint="eastAsia"/>
          <w:color w:val="000000"/>
          <w:szCs w:val="21"/>
        </w:rPr>
        <w:t>审批通过或不通过的原因备注。</w:t>
      </w:r>
    </w:p>
    <w:p>
      <w:pPr>
        <w:jc w:val="left"/>
        <w:outlineLvl w:val="3"/>
        <w:rPr>
          <w:rFonts w:hint="eastAsia" w:ascii="宋体" w:hAnsi="宋体" w:eastAsia="宋体" w:cs="宋体"/>
          <w:b/>
          <w:bCs/>
          <w:sz w:val="30"/>
          <w:szCs w:val="30"/>
        </w:rPr>
      </w:pPr>
      <w:r>
        <w:rPr>
          <w:rFonts w:hint="eastAsia" w:ascii="宋体" w:hAnsi="宋体" w:eastAsia="宋体" w:cs="宋体"/>
          <w:b/>
          <w:bCs/>
          <w:sz w:val="30"/>
          <w:szCs w:val="30"/>
        </w:rPr>
        <w:t>4.</w:t>
      </w:r>
      <w:r>
        <w:rPr>
          <w:rFonts w:hint="eastAsia" w:ascii="宋体" w:hAnsi="宋体" w:eastAsia="宋体" w:cs="宋体"/>
          <w:b/>
          <w:bCs/>
          <w:sz w:val="30"/>
          <w:szCs w:val="30"/>
          <w:lang w:val="en-US" w:eastAsia="zh-CN"/>
        </w:rPr>
        <w:t>36</w:t>
      </w:r>
      <w:r>
        <w:rPr>
          <w:rFonts w:hint="eastAsia" w:ascii="宋体" w:hAnsi="宋体" w:eastAsia="宋体" w:cs="宋体"/>
          <w:b/>
          <w:bCs/>
          <w:sz w:val="30"/>
          <w:szCs w:val="30"/>
        </w:rPr>
        <w:t>.3.3 行政执法证年审</w:t>
      </w:r>
    </w:p>
    <w:tbl>
      <w:tblPr>
        <w:tblStyle w:val="13"/>
        <w:tblW w:w="948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37"/>
        <w:gridCol w:w="1418"/>
        <w:gridCol w:w="1735"/>
        <w:gridCol w:w="1100"/>
        <w:gridCol w:w="2245"/>
        <w:gridCol w:w="174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37" w:type="dxa"/>
            <w:shd w:val="pct10" w:color="auto" w:fill="FFFFFF"/>
          </w:tcPr>
          <w:p>
            <w:pPr>
              <w:rPr>
                <w:rFonts w:ascii="宋体"/>
                <w:b/>
              </w:rPr>
            </w:pPr>
            <w:r>
              <w:rPr>
                <w:rFonts w:hint="eastAsia" w:ascii="宋体"/>
                <w:b/>
              </w:rPr>
              <w:t>功能点</w:t>
            </w:r>
          </w:p>
        </w:tc>
        <w:tc>
          <w:tcPr>
            <w:tcW w:w="8243" w:type="dxa"/>
            <w:gridSpan w:val="5"/>
          </w:tcPr>
          <w:p>
            <w:pPr>
              <w:pStyle w:val="18"/>
              <w:ind w:left="0"/>
              <w:rPr>
                <w:rStyle w:val="21"/>
                <w:rFonts w:hint="eastAsia"/>
                <w:i w:val="0"/>
                <w:iCs/>
                <w:lang w:val="en-US" w:eastAsia="zh-CN" w:bidi="ar"/>
              </w:rPr>
            </w:pPr>
            <w:r>
              <w:rPr>
                <w:rStyle w:val="21"/>
                <w:rFonts w:hint="eastAsia"/>
                <w:i w:val="0"/>
                <w:iCs/>
                <w:lang w:val="en-US" w:eastAsia="zh-CN" w:bidi="ar"/>
              </w:rPr>
              <w:t>3 机构队伍管理模块</w:t>
            </w:r>
          </w:p>
          <w:p>
            <w:pPr>
              <w:pStyle w:val="18"/>
              <w:ind w:left="0"/>
              <w:rPr>
                <w:rStyle w:val="21"/>
                <w:rFonts w:hint="eastAsia"/>
                <w:i w:val="0"/>
                <w:iCs/>
                <w:lang w:val="en-US" w:eastAsia="zh-CN" w:bidi="ar"/>
              </w:rPr>
            </w:pPr>
            <w:r>
              <w:rPr>
                <w:rStyle w:val="21"/>
                <w:rFonts w:hint="eastAsia"/>
                <w:i w:val="0"/>
                <w:iCs/>
                <w:lang w:val="en-US" w:eastAsia="zh-CN" w:bidi="ar"/>
              </w:rPr>
              <w:t>3.3 行政执法证管理</w:t>
            </w:r>
          </w:p>
          <w:p>
            <w:pPr>
              <w:pStyle w:val="18"/>
              <w:ind w:left="0"/>
              <w:rPr>
                <w:rStyle w:val="21"/>
                <w:rFonts w:hint="eastAsia"/>
                <w:i w:val="0"/>
                <w:iCs/>
                <w:lang w:val="en-US" w:eastAsia="zh-CN" w:bidi="ar"/>
              </w:rPr>
            </w:pPr>
            <w:r>
              <w:rPr>
                <w:rStyle w:val="21"/>
                <w:rFonts w:hint="eastAsia"/>
                <w:i w:val="0"/>
                <w:iCs/>
                <w:lang w:val="en-US" w:eastAsia="zh-CN" w:bidi="ar"/>
              </w:rPr>
              <w:t>3.3.3行政执法证年审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37" w:type="dxa"/>
            <w:shd w:val="pct10" w:color="auto" w:fill="FFFFFF"/>
          </w:tcPr>
          <w:p>
            <w:pPr>
              <w:rPr>
                <w:rFonts w:ascii="宋体"/>
                <w:b/>
              </w:rPr>
            </w:pPr>
            <w:r>
              <w:rPr>
                <w:rFonts w:hint="eastAsia" w:ascii="宋体"/>
                <w:b/>
              </w:rPr>
              <w:t>简明描述</w:t>
            </w:r>
          </w:p>
        </w:tc>
        <w:tc>
          <w:tcPr>
            <w:tcW w:w="8243" w:type="dxa"/>
            <w:gridSpan w:val="5"/>
          </w:tcPr>
          <w:p>
            <w:pPr>
              <w:pStyle w:val="18"/>
              <w:ind w:left="0"/>
              <w:rPr>
                <w:rStyle w:val="21"/>
                <w:rFonts w:hint="eastAsia"/>
                <w:i w:val="0"/>
                <w:iCs/>
                <w:lang w:val="en-US" w:eastAsia="zh-CN" w:bidi="ar"/>
              </w:rPr>
            </w:pPr>
            <w:r>
              <w:rPr>
                <w:rStyle w:val="21"/>
                <w:rFonts w:hint="eastAsia"/>
                <w:i w:val="0"/>
                <w:iCs/>
                <w:lang w:val="en-US" w:eastAsia="zh-CN" w:bidi="ar"/>
              </w:rPr>
              <w:t>机构行政执法证年审管理，需要每三年重新审核一次行政执法证，工作人员提交年审申请自动进入审批流程。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37" w:type="dxa"/>
            <w:shd w:val="pct10" w:color="auto" w:fill="FFFFFF"/>
          </w:tcPr>
          <w:p>
            <w:pPr>
              <w:rPr>
                <w:rFonts w:ascii="宋体"/>
                <w:b/>
              </w:rPr>
            </w:pPr>
            <w:r>
              <w:rPr>
                <w:rFonts w:hint="eastAsia" w:ascii="宋体"/>
                <w:b/>
              </w:rPr>
              <w:t>核心流程</w:t>
            </w:r>
          </w:p>
        </w:tc>
        <w:tc>
          <w:tcPr>
            <w:tcW w:w="8243" w:type="dxa"/>
            <w:gridSpan w:val="5"/>
          </w:tcPr>
          <w:p>
            <w:pPr>
              <w:pStyle w:val="18"/>
              <w:ind w:left="0"/>
              <w:rPr>
                <w:rStyle w:val="21"/>
                <w:rFonts w:hint="eastAsia"/>
                <w:i w:val="0"/>
                <w:iCs/>
                <w:lang w:val="en-US" w:eastAsia="zh-CN" w:bidi="ar"/>
              </w:rPr>
            </w:pPr>
            <w:r>
              <w:rPr>
                <w:rStyle w:val="21"/>
                <w:rFonts w:hint="eastAsia"/>
                <w:i w:val="0"/>
                <w:iCs/>
                <w:lang w:val="en-US" w:eastAsia="zh-CN" w:bidi="ar"/>
              </w:rPr>
              <w:t>1. 系统每年第一季度自动提醒需要年审的证照（三年一审）</w:t>
            </w:r>
          </w:p>
          <w:p>
            <w:pPr>
              <w:pStyle w:val="18"/>
              <w:ind w:left="0"/>
              <w:rPr>
                <w:rStyle w:val="21"/>
                <w:rFonts w:hint="eastAsia"/>
                <w:i w:val="0"/>
                <w:iCs/>
                <w:lang w:val="en-US" w:eastAsia="zh-CN" w:bidi="ar"/>
              </w:rPr>
            </w:pPr>
            <w:r>
              <w:rPr>
                <w:rStyle w:val="21"/>
                <w:rFonts w:hint="eastAsia"/>
                <w:i w:val="0"/>
                <w:iCs/>
                <w:lang w:val="en-US" w:eastAsia="zh-CN" w:bidi="ar"/>
              </w:rPr>
              <w:t>2. 社区矫正机构导出年审登记表和人员执法电子档案</w:t>
            </w:r>
          </w:p>
          <w:p>
            <w:pPr>
              <w:pStyle w:val="18"/>
              <w:ind w:left="0"/>
              <w:rPr>
                <w:rStyle w:val="21"/>
                <w:rFonts w:hint="eastAsia"/>
                <w:i w:val="0"/>
                <w:iCs/>
                <w:lang w:val="en-US" w:eastAsia="zh-CN" w:bidi="ar"/>
              </w:rPr>
            </w:pPr>
            <w:r>
              <w:rPr>
                <w:rStyle w:val="21"/>
                <w:rFonts w:hint="eastAsia"/>
                <w:i w:val="0"/>
                <w:iCs/>
                <w:lang w:val="en-US" w:eastAsia="zh-CN" w:bidi="ar"/>
              </w:rPr>
              <w:t>3. 准备年审材料并提交审核</w:t>
            </w:r>
          </w:p>
          <w:p>
            <w:pPr>
              <w:pStyle w:val="18"/>
              <w:ind w:left="0"/>
              <w:rPr>
                <w:rStyle w:val="21"/>
                <w:rFonts w:hint="eastAsia"/>
                <w:i w:val="0"/>
                <w:iCs/>
                <w:lang w:val="en-US" w:eastAsia="zh-CN" w:bidi="ar"/>
              </w:rPr>
            </w:pPr>
            <w:r>
              <w:rPr>
                <w:rStyle w:val="21"/>
                <w:rFonts w:hint="eastAsia"/>
                <w:i w:val="0"/>
                <w:iCs/>
                <w:lang w:val="en-US" w:eastAsia="zh-CN" w:bidi="ar"/>
              </w:rPr>
              <w:t>4. 司法局审核通过后，更新证照年审记录</w:t>
            </w:r>
          </w:p>
          <w:p>
            <w:pPr>
              <w:pStyle w:val="18"/>
              <w:ind w:left="0"/>
              <w:rPr>
                <w:rStyle w:val="21"/>
                <w:rFonts w:hint="eastAsia"/>
                <w:i w:val="0"/>
                <w:iCs/>
                <w:lang w:val="en-US" w:eastAsia="zh-CN" w:bidi="ar"/>
              </w:rPr>
            </w:pPr>
            <w:r>
              <w:rPr>
                <w:rStyle w:val="21"/>
                <w:rFonts w:hint="eastAsia"/>
                <w:i w:val="0"/>
                <w:iCs/>
                <w:lang w:val="en-US" w:eastAsia="zh-CN" w:bidi="ar"/>
              </w:rPr>
              <w:t>5. 年审通过的证照延期三年有效期</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37" w:type="dxa"/>
            <w:shd w:val="pct10" w:color="auto" w:fill="FFFFFF"/>
          </w:tcPr>
          <w:p>
            <w:pPr>
              <w:rPr>
                <w:rFonts w:ascii="宋体"/>
                <w:b/>
              </w:rPr>
            </w:pPr>
            <w:r>
              <w:rPr>
                <w:rFonts w:hint="eastAsia" w:ascii="宋体"/>
                <w:b/>
              </w:rPr>
              <w:t>设计原型</w:t>
            </w:r>
          </w:p>
        </w:tc>
        <w:tc>
          <w:tcPr>
            <w:tcW w:w="8243" w:type="dxa"/>
            <w:gridSpan w:val="5"/>
          </w:tcPr>
          <w:p>
            <w:pPr>
              <w:pStyle w:val="18"/>
              <w:spacing w:after="312"/>
              <w:ind w:left="0" w:leftChars="0" w:firstLine="0" w:firstLineChars="0"/>
              <w:rPr>
                <w:iCs/>
                <w:color w:val="auto"/>
              </w:rPr>
            </w:pPr>
            <w:r>
              <w:rPr>
                <w:iCs/>
                <w:color w:val="auto"/>
              </w:rPr>
              <w:drawing>
                <wp:inline distT="0" distB="0" distL="0" distR="0">
                  <wp:extent cx="5097145" cy="3768090"/>
                  <wp:effectExtent l="0" t="0" r="8255" b="11430"/>
                  <wp:docPr id="33220343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2203436" name="图片 1"/>
                          <pic:cNvPicPr>
                            <a:picLocks noChangeAspect="1"/>
                          </pic:cNvPicPr>
                        </pic:nvPicPr>
                        <pic:blipFill>
                          <a:blip r:embed="rId61"/>
                          <a:stretch>
                            <a:fillRect/>
                          </a:stretch>
                        </pic:blipFill>
                        <pic:spPr>
                          <a:xfrm>
                            <a:off x="0" y="0"/>
                            <a:ext cx="5097145" cy="3768090"/>
                          </a:xfrm>
                          <a:prstGeom prst="rect">
                            <a:avLst/>
                          </a:prstGeom>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99" w:hRule="atLeast"/>
          <w:jc w:val="center"/>
        </w:trPr>
        <w:tc>
          <w:tcPr>
            <w:tcW w:w="1237" w:type="dxa"/>
          </w:tcPr>
          <w:p>
            <w:pPr>
              <w:jc w:val="center"/>
              <w:rPr>
                <w:b/>
              </w:rPr>
            </w:pPr>
            <w:r>
              <w:rPr>
                <w:rFonts w:hint="eastAsia"/>
                <w:b/>
              </w:rPr>
              <w:t>中文名称</w:t>
            </w:r>
          </w:p>
        </w:tc>
        <w:tc>
          <w:tcPr>
            <w:tcW w:w="1418" w:type="dxa"/>
          </w:tcPr>
          <w:p>
            <w:pPr>
              <w:jc w:val="center"/>
              <w:rPr>
                <w:b/>
              </w:rPr>
            </w:pPr>
            <w:r>
              <w:rPr>
                <w:rFonts w:hint="eastAsia"/>
                <w:b/>
              </w:rPr>
              <w:t>属性名称</w:t>
            </w:r>
          </w:p>
        </w:tc>
        <w:tc>
          <w:tcPr>
            <w:tcW w:w="1735" w:type="dxa"/>
          </w:tcPr>
          <w:p>
            <w:pPr>
              <w:jc w:val="center"/>
              <w:rPr>
                <w:b/>
              </w:rPr>
            </w:pPr>
            <w:r>
              <w:rPr>
                <w:rFonts w:hint="eastAsia"/>
                <w:b/>
              </w:rPr>
              <w:t>类型</w:t>
            </w:r>
          </w:p>
        </w:tc>
        <w:tc>
          <w:tcPr>
            <w:tcW w:w="1100" w:type="dxa"/>
          </w:tcPr>
          <w:p>
            <w:pPr>
              <w:jc w:val="center"/>
              <w:rPr>
                <w:b/>
              </w:rPr>
            </w:pPr>
            <w:r>
              <w:rPr>
                <w:rFonts w:hint="eastAsia"/>
                <w:b/>
              </w:rPr>
              <w:t>是否为空</w:t>
            </w:r>
          </w:p>
        </w:tc>
        <w:tc>
          <w:tcPr>
            <w:tcW w:w="2245" w:type="dxa"/>
          </w:tcPr>
          <w:p>
            <w:pPr>
              <w:jc w:val="center"/>
              <w:rPr>
                <w:b/>
              </w:rPr>
            </w:pPr>
            <w:r>
              <w:rPr>
                <w:rFonts w:hint="eastAsia"/>
                <w:b/>
              </w:rPr>
              <w:t>取值范围或举例</w:t>
            </w:r>
          </w:p>
        </w:tc>
        <w:tc>
          <w:tcPr>
            <w:tcW w:w="1745" w:type="dxa"/>
          </w:tcPr>
          <w:p>
            <w:pPr>
              <w:jc w:val="center"/>
              <w:rPr>
                <w:b/>
              </w:rPr>
            </w:pPr>
            <w:r>
              <w:rPr>
                <w:rFonts w:hint="eastAsia"/>
                <w:b/>
              </w:rPr>
              <w:t>简要说明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97" w:hRule="atLeast"/>
          <w:jc w:val="center"/>
        </w:trPr>
        <w:tc>
          <w:tcPr>
            <w:tcW w:w="1237" w:type="dxa"/>
          </w:tcPr>
          <w:p>
            <w:r>
              <w:rPr>
                <w:rFonts w:hint="eastAsia"/>
              </w:rPr>
              <w:t>年审申请编号</w:t>
            </w:r>
          </w:p>
        </w:tc>
        <w:tc>
          <w:tcPr>
            <w:tcW w:w="1418" w:type="dxa"/>
          </w:tcPr>
          <w:p>
            <w:r>
              <w:rPr>
                <w:rFonts w:hint="eastAsia"/>
              </w:rPr>
              <w:t>apply_no</w:t>
            </w:r>
          </w:p>
        </w:tc>
        <w:tc>
          <w:tcPr>
            <w:tcW w:w="1735" w:type="dxa"/>
          </w:tcPr>
          <w:p>
            <w:r>
              <w:rPr>
                <w:rFonts w:hint="eastAsia"/>
              </w:rPr>
              <w:t>varchar(20)</w:t>
            </w:r>
          </w:p>
        </w:tc>
        <w:tc>
          <w:tcPr>
            <w:tcW w:w="1100" w:type="dxa"/>
          </w:tcPr>
          <w:p>
            <w:r>
              <w:rPr>
                <w:rFonts w:hint="eastAsia"/>
              </w:rPr>
              <w:t>否</w:t>
            </w:r>
          </w:p>
        </w:tc>
        <w:tc>
          <w:tcPr>
            <w:tcW w:w="2245" w:type="dxa"/>
          </w:tcPr>
          <w:p>
            <w:pPr>
              <w:jc w:val="left"/>
            </w:pPr>
            <w:r>
              <w:rPr>
                <w:rFonts w:hint="eastAsia"/>
              </w:rPr>
              <w:t>如：A002</w:t>
            </w:r>
          </w:p>
        </w:tc>
        <w:tc>
          <w:tcPr>
            <w:tcW w:w="1745" w:type="dxa"/>
          </w:tcPr>
          <w:p>
            <w:r>
              <w:rPr>
                <w:rFonts w:hint="eastAsia"/>
              </w:rPr>
              <w:t>年审申请编号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97" w:hRule="atLeast"/>
          <w:jc w:val="center"/>
        </w:trPr>
        <w:tc>
          <w:tcPr>
            <w:tcW w:w="1237" w:type="dxa"/>
            <w:tcBorders>
              <w:bottom w:val="single" w:color="auto" w:sz="4" w:space="0"/>
            </w:tcBorders>
          </w:tcPr>
          <w:p>
            <w:r>
              <w:rPr>
                <w:rFonts w:hint="eastAsia"/>
              </w:rPr>
              <w:t>年审申请人姓名</w:t>
            </w:r>
          </w:p>
        </w:tc>
        <w:tc>
          <w:tcPr>
            <w:tcW w:w="1418" w:type="dxa"/>
            <w:tcBorders>
              <w:bottom w:val="single" w:color="auto" w:sz="4" w:space="0"/>
            </w:tcBorders>
          </w:tcPr>
          <w:p>
            <w:r>
              <w:rPr>
                <w:rFonts w:hint="eastAsia"/>
              </w:rPr>
              <w:t>XM</w:t>
            </w:r>
          </w:p>
        </w:tc>
        <w:tc>
          <w:tcPr>
            <w:tcW w:w="1735" w:type="dxa"/>
            <w:tcBorders>
              <w:bottom w:val="single" w:color="auto" w:sz="4" w:space="0"/>
            </w:tcBorders>
          </w:tcPr>
          <w:p>
            <w:r>
              <w:rPr>
                <w:rFonts w:hint="eastAsia"/>
              </w:rPr>
              <w:t>varchar(50)</w:t>
            </w:r>
          </w:p>
        </w:tc>
        <w:tc>
          <w:tcPr>
            <w:tcW w:w="1100" w:type="dxa"/>
            <w:tcBorders>
              <w:bottom w:val="single" w:color="auto" w:sz="4" w:space="0"/>
            </w:tcBorders>
          </w:tcPr>
          <w:p>
            <w:r>
              <w:rPr>
                <w:rFonts w:hint="eastAsia"/>
              </w:rPr>
              <w:t>否</w:t>
            </w:r>
          </w:p>
        </w:tc>
        <w:tc>
          <w:tcPr>
            <w:tcW w:w="2245" w:type="dxa"/>
            <w:tcBorders>
              <w:bottom w:val="single" w:color="auto" w:sz="4" w:space="0"/>
            </w:tcBorders>
          </w:tcPr>
          <w:p>
            <w:r>
              <w:rPr>
                <w:rFonts w:hint="eastAsia"/>
              </w:rPr>
              <w:t>如:张三</w:t>
            </w:r>
          </w:p>
        </w:tc>
        <w:tc>
          <w:tcPr>
            <w:tcW w:w="1745" w:type="dxa"/>
            <w:tcBorders>
              <w:bottom w:val="single" w:color="auto" w:sz="4" w:space="0"/>
            </w:tcBorders>
          </w:tcPr>
          <w:p>
            <w:r>
              <w:rPr>
                <w:rFonts w:hint="eastAsia"/>
              </w:rPr>
              <w:t>年审申请人姓名</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tcPr>
          <w:p>
            <w:r>
              <w:rPr>
                <w:rFonts w:hint="eastAsia"/>
              </w:rPr>
              <w:t>申请人所属机构名称</w:t>
            </w:r>
          </w:p>
        </w:tc>
        <w:tc>
          <w:tcPr>
            <w:tcW w:w="1418" w:type="dxa"/>
            <w:tcBorders>
              <w:left w:val="single" w:color="auto" w:sz="4" w:space="0"/>
              <w:right w:val="single" w:color="auto" w:sz="4" w:space="0"/>
            </w:tcBorders>
          </w:tcPr>
          <w:p>
            <w:r>
              <w:rPr>
                <w:rFonts w:hint="eastAsia"/>
              </w:rPr>
              <w:t>JGMC</w:t>
            </w:r>
          </w:p>
        </w:tc>
        <w:tc>
          <w:tcPr>
            <w:tcW w:w="1735" w:type="dxa"/>
            <w:tcBorders>
              <w:left w:val="single" w:color="auto" w:sz="4" w:space="0"/>
              <w:right w:val="single" w:color="auto" w:sz="4" w:space="0"/>
            </w:tcBorders>
          </w:tcPr>
          <w:p>
            <w:r>
              <w:rPr>
                <w:rFonts w:hint="eastAsia"/>
              </w:rPr>
              <w:t>varchar(60)</w:t>
            </w:r>
          </w:p>
        </w:tc>
        <w:tc>
          <w:tcPr>
            <w:tcW w:w="1100" w:type="dxa"/>
            <w:tcBorders>
              <w:left w:val="single" w:color="auto" w:sz="4" w:space="0"/>
              <w:right w:val="single" w:color="auto" w:sz="4" w:space="0"/>
            </w:tcBorders>
          </w:tcPr>
          <w:p>
            <w:pPr>
              <w:pStyle w:val="8"/>
            </w:pPr>
            <w:r>
              <w:rPr>
                <w:rFonts w:hint="eastAsia"/>
              </w:rPr>
              <w:t>否</w:t>
            </w:r>
          </w:p>
        </w:tc>
        <w:tc>
          <w:tcPr>
            <w:tcW w:w="2245" w:type="dxa"/>
            <w:tcBorders>
              <w:left w:val="single" w:color="auto" w:sz="4" w:space="0"/>
              <w:right w:val="single" w:color="auto" w:sz="4" w:space="0"/>
            </w:tcBorders>
          </w:tcPr>
          <w:p>
            <w:pPr>
              <w:pStyle w:val="8"/>
            </w:pPr>
            <w:r>
              <w:rPr>
                <w:rFonts w:hint="eastAsia"/>
              </w:rPr>
              <w:t>如:</w:t>
            </w:r>
          </w:p>
          <w:p>
            <w:pPr>
              <w:pStyle w:val="8"/>
              <w:rPr>
                <w:rFonts w:ascii="Arial" w:hAnsi="Arial" w:cs="Arial"/>
                <w:szCs w:val="21"/>
              </w:rPr>
            </w:pPr>
            <w:r>
              <w:rPr>
                <w:rFonts w:ascii="Arial" w:hAnsi="Arial" w:cs="Arial"/>
                <w:szCs w:val="21"/>
              </w:rPr>
              <w:t>长春市南关区社区矫</w:t>
            </w:r>
          </w:p>
          <w:p>
            <w:pPr>
              <w:pStyle w:val="8"/>
            </w:pPr>
            <w:r>
              <w:rPr>
                <w:rFonts w:ascii="Arial" w:hAnsi="Arial" w:cs="Arial"/>
                <w:szCs w:val="21"/>
              </w:rPr>
              <w:t>正中心</w:t>
            </w:r>
          </w:p>
        </w:tc>
        <w:tc>
          <w:tcPr>
            <w:tcW w:w="1745" w:type="dxa"/>
            <w:tcBorders>
              <w:left w:val="single" w:color="auto" w:sz="4" w:space="0"/>
            </w:tcBorders>
          </w:tcPr>
          <w:p>
            <w:r>
              <w:rPr>
                <w:rFonts w:hint="eastAsia"/>
              </w:rPr>
              <w:t>年审申请人所属机构名称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tcPr>
          <w:p>
            <w:r>
              <w:rPr>
                <w:rFonts w:hint="eastAsia"/>
              </w:rPr>
              <w:t>申请信息</w:t>
            </w:r>
          </w:p>
        </w:tc>
        <w:tc>
          <w:tcPr>
            <w:tcW w:w="1418" w:type="dxa"/>
            <w:tcBorders>
              <w:left w:val="single" w:color="auto" w:sz="4" w:space="0"/>
              <w:right w:val="single" w:color="auto" w:sz="4" w:space="0"/>
            </w:tcBorders>
          </w:tcPr>
          <w:p>
            <w:r>
              <w:rPr>
                <w:rFonts w:hint="eastAsia"/>
              </w:rPr>
              <w:t>apply_info</w:t>
            </w:r>
          </w:p>
        </w:tc>
        <w:tc>
          <w:tcPr>
            <w:tcW w:w="1735" w:type="dxa"/>
            <w:tcBorders>
              <w:left w:val="single" w:color="auto" w:sz="4" w:space="0"/>
              <w:right w:val="single" w:color="auto" w:sz="4" w:space="0"/>
            </w:tcBorders>
          </w:tcPr>
          <w:p>
            <w:r>
              <w:rPr>
                <w:rFonts w:hint="eastAsia"/>
              </w:rPr>
              <w:t>varchar(200)</w:t>
            </w:r>
          </w:p>
        </w:tc>
        <w:tc>
          <w:tcPr>
            <w:tcW w:w="1100" w:type="dxa"/>
            <w:tcBorders>
              <w:left w:val="single" w:color="auto" w:sz="4" w:space="0"/>
              <w:right w:val="single" w:color="auto" w:sz="4" w:space="0"/>
            </w:tcBorders>
          </w:tcPr>
          <w:p>
            <w:pPr>
              <w:pStyle w:val="8"/>
            </w:pPr>
            <w:r>
              <w:rPr>
                <w:rFonts w:hint="eastAsia"/>
              </w:rPr>
              <w:t>是</w:t>
            </w:r>
          </w:p>
        </w:tc>
        <w:tc>
          <w:tcPr>
            <w:tcW w:w="2245" w:type="dxa"/>
            <w:tcBorders>
              <w:left w:val="single" w:color="auto" w:sz="4" w:space="0"/>
              <w:right w:val="single" w:color="auto" w:sz="4" w:space="0"/>
            </w:tcBorders>
          </w:tcPr>
          <w:p>
            <w:pPr>
              <w:pStyle w:val="8"/>
            </w:pPr>
          </w:p>
        </w:tc>
        <w:tc>
          <w:tcPr>
            <w:tcW w:w="1745" w:type="dxa"/>
            <w:tcBorders>
              <w:left w:val="single" w:color="auto" w:sz="4" w:space="0"/>
            </w:tcBorders>
          </w:tcPr>
          <w:p>
            <w:r>
              <w:rPr>
                <w:rFonts w:hint="eastAsia"/>
              </w:rPr>
              <w:t>年审申请信息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tcPr>
          <w:p>
            <w:r>
              <w:rPr>
                <w:rFonts w:hint="eastAsia"/>
              </w:rPr>
              <w:t>申请日期</w:t>
            </w:r>
          </w:p>
        </w:tc>
        <w:tc>
          <w:tcPr>
            <w:tcW w:w="1418" w:type="dxa"/>
            <w:tcBorders>
              <w:left w:val="single" w:color="auto" w:sz="4" w:space="0"/>
              <w:right w:val="single" w:color="auto" w:sz="4" w:space="0"/>
            </w:tcBorders>
          </w:tcPr>
          <w:p>
            <w:r>
              <w:rPr>
                <w:rFonts w:hint="eastAsia"/>
              </w:rPr>
              <w:t>apply_date</w:t>
            </w:r>
          </w:p>
        </w:tc>
        <w:tc>
          <w:tcPr>
            <w:tcW w:w="1735" w:type="dxa"/>
            <w:tcBorders>
              <w:left w:val="single" w:color="auto" w:sz="4" w:space="0"/>
              <w:right w:val="single" w:color="auto" w:sz="4" w:space="0"/>
            </w:tcBorders>
          </w:tcPr>
          <w:p>
            <w:r>
              <w:rPr>
                <w:rFonts w:hint="eastAsia"/>
              </w:rPr>
              <w:t>date</w:t>
            </w:r>
          </w:p>
        </w:tc>
        <w:tc>
          <w:tcPr>
            <w:tcW w:w="1100" w:type="dxa"/>
            <w:tcBorders>
              <w:left w:val="single" w:color="auto" w:sz="4" w:space="0"/>
              <w:right w:val="single" w:color="auto" w:sz="4" w:space="0"/>
            </w:tcBorders>
          </w:tcPr>
          <w:p>
            <w:pPr>
              <w:pStyle w:val="8"/>
            </w:pPr>
            <w:r>
              <w:rPr>
                <w:rFonts w:hint="eastAsia"/>
              </w:rPr>
              <w:t>否</w:t>
            </w:r>
          </w:p>
        </w:tc>
        <w:tc>
          <w:tcPr>
            <w:tcW w:w="2245" w:type="dxa"/>
            <w:tcBorders>
              <w:left w:val="single" w:color="auto" w:sz="4" w:space="0"/>
              <w:right w:val="single" w:color="auto" w:sz="4" w:space="0"/>
            </w:tcBorders>
          </w:tcPr>
          <w:p>
            <w:pPr>
              <w:pStyle w:val="8"/>
            </w:pPr>
            <w:r>
              <w:rPr>
                <w:rFonts w:hint="eastAsia"/>
              </w:rPr>
              <w:t>如:</w:t>
            </w:r>
          </w:p>
          <w:p>
            <w:pPr>
              <w:pStyle w:val="8"/>
            </w:pPr>
            <w:r>
              <w:rPr>
                <w:rFonts w:ascii="Arial" w:hAnsi="Arial" w:cs="Arial"/>
                <w:szCs w:val="21"/>
              </w:rPr>
              <w:t>2024-01-10</w:t>
            </w:r>
          </w:p>
        </w:tc>
        <w:tc>
          <w:tcPr>
            <w:tcW w:w="1745" w:type="dxa"/>
            <w:tcBorders>
              <w:left w:val="single" w:color="auto" w:sz="4" w:space="0"/>
            </w:tcBorders>
          </w:tcPr>
          <w:p>
            <w:r>
              <w:rPr>
                <w:rFonts w:hint="eastAsia"/>
              </w:rPr>
              <w:t>年审执法证申请日期</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tcPr>
          <w:p>
            <w:r>
              <w:rPr>
                <w:rFonts w:hint="eastAsia"/>
              </w:rPr>
              <w:t>申请状态</w:t>
            </w:r>
          </w:p>
        </w:tc>
        <w:tc>
          <w:tcPr>
            <w:tcW w:w="1418" w:type="dxa"/>
            <w:tcBorders>
              <w:left w:val="single" w:color="auto" w:sz="4" w:space="0"/>
              <w:right w:val="single" w:color="auto" w:sz="4" w:space="0"/>
            </w:tcBorders>
          </w:tcPr>
          <w:p>
            <w:r>
              <w:rPr>
                <w:rFonts w:hint="eastAsia"/>
              </w:rPr>
              <w:t>apply-status</w:t>
            </w:r>
          </w:p>
        </w:tc>
        <w:tc>
          <w:tcPr>
            <w:tcW w:w="1735" w:type="dxa"/>
            <w:tcBorders>
              <w:left w:val="single" w:color="auto" w:sz="4" w:space="0"/>
              <w:right w:val="single" w:color="auto" w:sz="4" w:space="0"/>
            </w:tcBorders>
          </w:tcPr>
          <w:p>
            <w:r>
              <w:rPr>
                <w:rFonts w:hint="eastAsia"/>
              </w:rPr>
              <w:t>varchar(1)</w:t>
            </w:r>
          </w:p>
        </w:tc>
        <w:tc>
          <w:tcPr>
            <w:tcW w:w="1100" w:type="dxa"/>
            <w:tcBorders>
              <w:left w:val="single" w:color="auto" w:sz="4" w:space="0"/>
              <w:right w:val="single" w:color="auto" w:sz="4" w:space="0"/>
            </w:tcBorders>
          </w:tcPr>
          <w:p>
            <w:pPr>
              <w:pStyle w:val="8"/>
            </w:pPr>
            <w:r>
              <w:rPr>
                <w:rFonts w:hint="eastAsia"/>
              </w:rPr>
              <w:t>否</w:t>
            </w:r>
          </w:p>
        </w:tc>
        <w:tc>
          <w:tcPr>
            <w:tcW w:w="2245" w:type="dxa"/>
            <w:tcBorders>
              <w:left w:val="single" w:color="auto" w:sz="4" w:space="0"/>
              <w:right w:val="single" w:color="auto" w:sz="4" w:space="0"/>
            </w:tcBorders>
          </w:tcPr>
          <w:p>
            <w:pPr>
              <w:pStyle w:val="8"/>
            </w:pPr>
            <w:r>
              <w:rPr>
                <w:rFonts w:hint="eastAsia"/>
              </w:rPr>
              <w:t xml:space="preserve">如: </w:t>
            </w:r>
          </w:p>
          <w:p>
            <w:pPr>
              <w:pStyle w:val="8"/>
            </w:pPr>
            <w:r>
              <w:rPr>
                <w:rFonts w:hint="eastAsia"/>
              </w:rPr>
              <w:t>0：区/县级审批</w:t>
            </w:r>
          </w:p>
          <w:p>
            <w:pPr>
              <w:pStyle w:val="8"/>
            </w:pPr>
            <w:r>
              <w:rPr>
                <w:rFonts w:hint="eastAsia"/>
              </w:rPr>
              <w:t>1：市级审批</w:t>
            </w:r>
          </w:p>
          <w:p>
            <w:pPr>
              <w:pStyle w:val="8"/>
            </w:pPr>
            <w:r>
              <w:rPr>
                <w:rFonts w:hint="eastAsia"/>
              </w:rPr>
              <w:t>2：省级审批</w:t>
            </w:r>
          </w:p>
          <w:p>
            <w:pPr>
              <w:pStyle w:val="8"/>
            </w:pPr>
            <w:r>
              <w:rPr>
                <w:rFonts w:hint="eastAsia"/>
              </w:rPr>
              <w:t>3：审批完成</w:t>
            </w:r>
          </w:p>
        </w:tc>
        <w:tc>
          <w:tcPr>
            <w:tcW w:w="1745" w:type="dxa"/>
            <w:tcBorders>
              <w:left w:val="single" w:color="auto" w:sz="4" w:space="0"/>
            </w:tcBorders>
          </w:tcPr>
          <w:p>
            <w:r>
              <w:rPr>
                <w:rFonts w:hint="eastAsia"/>
              </w:rPr>
              <w:t>年审执法证申请流程状态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tcPr>
          <w:p>
            <w:r>
              <w:rPr>
                <w:rFonts w:hint="eastAsia"/>
              </w:rPr>
              <w:t>审批备注</w:t>
            </w:r>
          </w:p>
        </w:tc>
        <w:tc>
          <w:tcPr>
            <w:tcW w:w="1418" w:type="dxa"/>
            <w:tcBorders>
              <w:left w:val="single" w:color="auto" w:sz="4" w:space="0"/>
              <w:right w:val="single" w:color="auto" w:sz="4" w:space="0"/>
            </w:tcBorders>
          </w:tcPr>
          <w:p>
            <w:r>
              <w:rPr>
                <w:rFonts w:hint="eastAsia"/>
              </w:rPr>
              <w:t>apply_remark</w:t>
            </w:r>
          </w:p>
        </w:tc>
        <w:tc>
          <w:tcPr>
            <w:tcW w:w="1735" w:type="dxa"/>
            <w:tcBorders>
              <w:left w:val="single" w:color="auto" w:sz="4" w:space="0"/>
              <w:right w:val="single" w:color="auto" w:sz="4" w:space="0"/>
            </w:tcBorders>
          </w:tcPr>
          <w:p>
            <w:r>
              <w:rPr>
                <w:rFonts w:hint="eastAsia"/>
              </w:rPr>
              <w:t>varchar(200)</w:t>
            </w:r>
          </w:p>
        </w:tc>
        <w:tc>
          <w:tcPr>
            <w:tcW w:w="1100" w:type="dxa"/>
            <w:tcBorders>
              <w:left w:val="single" w:color="auto" w:sz="4" w:space="0"/>
              <w:right w:val="single" w:color="auto" w:sz="4" w:space="0"/>
            </w:tcBorders>
          </w:tcPr>
          <w:p>
            <w:pPr>
              <w:pStyle w:val="8"/>
            </w:pPr>
            <w:r>
              <w:rPr>
                <w:rFonts w:hint="eastAsia"/>
              </w:rPr>
              <w:t>是</w:t>
            </w:r>
          </w:p>
        </w:tc>
        <w:tc>
          <w:tcPr>
            <w:tcW w:w="2245" w:type="dxa"/>
            <w:tcBorders>
              <w:left w:val="single" w:color="auto" w:sz="4" w:space="0"/>
              <w:right w:val="single" w:color="auto" w:sz="4" w:space="0"/>
            </w:tcBorders>
          </w:tcPr>
          <w:p>
            <w:pPr>
              <w:pStyle w:val="8"/>
            </w:pPr>
          </w:p>
        </w:tc>
        <w:tc>
          <w:tcPr>
            <w:tcW w:w="1745" w:type="dxa"/>
            <w:tcBorders>
              <w:left w:val="single" w:color="auto" w:sz="4" w:space="0"/>
            </w:tcBorders>
          </w:tcPr>
          <w:p>
            <w:r>
              <w:rPr>
                <w:rFonts w:hint="eastAsia"/>
              </w:rPr>
              <w:t>审批备注信息</w:t>
            </w:r>
          </w:p>
        </w:tc>
      </w:tr>
    </w:tbl>
    <w:p>
      <w:pPr>
        <w:jc w:val="left"/>
        <w:rPr>
          <w:rFonts w:hint="eastAsia" w:ascii="宋体" w:hAnsi="宋体" w:eastAsia="宋体" w:cs="宋体"/>
          <w:sz w:val="28"/>
          <w:szCs w:val="28"/>
        </w:rPr>
      </w:pPr>
      <w:r>
        <w:rPr>
          <w:rFonts w:ascii="宋体" w:hAnsi="宋体" w:eastAsia="宋体" w:cs="宋体"/>
          <w:sz w:val="28"/>
          <w:szCs w:val="28"/>
        </w:rPr>
        <w:t>详细说明：</w:t>
      </w:r>
    </w:p>
    <w:p>
      <w:pPr>
        <w:jc w:val="left"/>
        <w:rPr>
          <w:rFonts w:hint="eastAsia" w:ascii="宋体" w:hAnsi="宋体" w:eastAsia="宋体" w:cs="宋体"/>
          <w:sz w:val="24"/>
        </w:rPr>
      </w:pPr>
      <w:r>
        <w:rPr>
          <w:rFonts w:hint="eastAsia" w:ascii="宋体" w:hAnsi="宋体" w:eastAsia="宋体" w:cs="宋体"/>
          <w:sz w:val="24"/>
        </w:rPr>
        <w:t>申请执法证年审的流程，表单中传输以下信息：</w:t>
      </w:r>
    </w:p>
    <w:p>
      <w:pPr>
        <w:jc w:val="left"/>
        <w:rPr>
          <w:rFonts w:hint="eastAsia" w:ascii="宋体" w:hAnsi="宋体" w:eastAsia="宋体" w:cs="宋体"/>
          <w:sz w:val="28"/>
          <w:szCs w:val="28"/>
        </w:rPr>
      </w:pPr>
      <w:r>
        <w:rPr>
          <w:rFonts w:hint="eastAsia" w:ascii="宋体" w:hAnsi="宋体" w:eastAsia="宋体" w:cs="宋体"/>
          <w:sz w:val="28"/>
          <w:szCs w:val="28"/>
        </w:rPr>
        <w:t>【年审申请编号】</w:t>
      </w:r>
    </w:p>
    <w:p>
      <w:pPr>
        <w:jc w:val="left"/>
      </w:pPr>
      <w:r>
        <w:rPr>
          <w:rFonts w:hint="eastAsia"/>
        </w:rPr>
        <w:t>申请行政执法证年审的申请编号，由系统生成。</w:t>
      </w:r>
    </w:p>
    <w:p>
      <w:pPr>
        <w:jc w:val="left"/>
        <w:rPr>
          <w:rFonts w:hint="eastAsia" w:ascii="宋体" w:hAnsi="宋体" w:eastAsia="宋体" w:cs="宋体"/>
          <w:sz w:val="28"/>
          <w:szCs w:val="28"/>
        </w:rPr>
      </w:pPr>
      <w:r>
        <w:rPr>
          <w:rFonts w:hint="eastAsia" w:ascii="宋体" w:hAnsi="宋体" w:eastAsia="宋体" w:cs="宋体"/>
          <w:sz w:val="28"/>
          <w:szCs w:val="28"/>
        </w:rPr>
        <w:t>【年审申请人姓名】</w:t>
      </w:r>
    </w:p>
    <w:p>
      <w:pPr>
        <w:jc w:val="left"/>
        <w:rPr>
          <w:color w:val="000000"/>
          <w:szCs w:val="21"/>
        </w:rPr>
      </w:pPr>
      <w:r>
        <w:rPr>
          <w:rFonts w:hint="eastAsia"/>
          <w:color w:val="000000"/>
          <w:szCs w:val="21"/>
        </w:rPr>
        <w:t>申请行政执法证年审人员的姓名，由组织机构工作人员【人员编码】关联。</w:t>
      </w:r>
    </w:p>
    <w:p>
      <w:pPr>
        <w:jc w:val="left"/>
        <w:rPr>
          <w:rFonts w:hint="eastAsia" w:ascii="宋体" w:hAnsi="宋体" w:eastAsia="宋体" w:cs="宋体"/>
          <w:sz w:val="28"/>
          <w:szCs w:val="28"/>
        </w:rPr>
      </w:pPr>
      <w:r>
        <w:rPr>
          <w:rFonts w:hint="eastAsia" w:ascii="宋体" w:hAnsi="宋体" w:eastAsia="宋体" w:cs="宋体"/>
          <w:sz w:val="28"/>
          <w:szCs w:val="28"/>
        </w:rPr>
        <w:t>【年审申请人所属机构名称】</w:t>
      </w:r>
    </w:p>
    <w:p>
      <w:pPr>
        <w:jc w:val="left"/>
        <w:rPr>
          <w:color w:val="000000"/>
          <w:szCs w:val="21"/>
        </w:rPr>
      </w:pPr>
      <w:r>
        <w:rPr>
          <w:rFonts w:hint="eastAsia"/>
          <w:color w:val="000000"/>
          <w:szCs w:val="21"/>
        </w:rPr>
        <w:t>申请行政执法证年审人员所属机构的名称，由组织机构工作人员【人员编码】和组织机构【机构编码】关联。</w:t>
      </w:r>
    </w:p>
    <w:p>
      <w:pPr>
        <w:jc w:val="left"/>
        <w:rPr>
          <w:rFonts w:hint="eastAsia" w:ascii="宋体" w:hAnsi="宋体" w:eastAsia="宋体" w:cs="宋体"/>
          <w:sz w:val="28"/>
          <w:szCs w:val="28"/>
        </w:rPr>
      </w:pPr>
      <w:r>
        <w:rPr>
          <w:rFonts w:hint="eastAsia" w:ascii="宋体" w:hAnsi="宋体" w:eastAsia="宋体" w:cs="宋体"/>
          <w:sz w:val="28"/>
          <w:szCs w:val="28"/>
        </w:rPr>
        <w:t>【年审申请信息】</w:t>
      </w:r>
    </w:p>
    <w:p>
      <w:pPr>
        <w:jc w:val="left"/>
        <w:rPr>
          <w:color w:val="000000"/>
          <w:szCs w:val="21"/>
        </w:rPr>
      </w:pPr>
      <w:r>
        <w:rPr>
          <w:rFonts w:hint="eastAsia"/>
        </w:rPr>
        <w:t>申请执法证年审信息。</w:t>
      </w:r>
    </w:p>
    <w:p>
      <w:pPr>
        <w:jc w:val="left"/>
        <w:rPr>
          <w:rFonts w:hint="eastAsia" w:ascii="宋体" w:hAnsi="宋体" w:eastAsia="宋体" w:cs="宋体"/>
          <w:sz w:val="28"/>
          <w:szCs w:val="28"/>
        </w:rPr>
      </w:pPr>
      <w:r>
        <w:rPr>
          <w:rFonts w:hint="eastAsia" w:ascii="宋体" w:hAnsi="宋体" w:eastAsia="宋体" w:cs="宋体"/>
          <w:sz w:val="28"/>
          <w:szCs w:val="28"/>
        </w:rPr>
        <w:t>【年审申请日期】</w:t>
      </w:r>
    </w:p>
    <w:p>
      <w:pPr>
        <w:jc w:val="left"/>
        <w:rPr>
          <w:color w:val="000000"/>
          <w:szCs w:val="21"/>
        </w:rPr>
      </w:pPr>
      <w:r>
        <w:rPr>
          <w:rFonts w:hint="eastAsia"/>
          <w:color w:val="000000"/>
          <w:szCs w:val="21"/>
        </w:rPr>
        <w:t>申请行政执法证年审日期。</w:t>
      </w:r>
    </w:p>
    <w:p>
      <w:pPr>
        <w:jc w:val="left"/>
        <w:rPr>
          <w:rFonts w:hint="eastAsia" w:ascii="宋体" w:hAnsi="宋体" w:eastAsia="宋体" w:cs="宋体"/>
          <w:sz w:val="28"/>
          <w:szCs w:val="28"/>
        </w:rPr>
      </w:pPr>
      <w:r>
        <w:rPr>
          <w:rFonts w:hint="eastAsia" w:ascii="宋体" w:hAnsi="宋体" w:eastAsia="宋体" w:cs="宋体"/>
          <w:sz w:val="28"/>
          <w:szCs w:val="28"/>
        </w:rPr>
        <w:t>【年审申请状态】</w:t>
      </w:r>
    </w:p>
    <w:p>
      <w:pPr>
        <w:jc w:val="left"/>
        <w:rPr>
          <w:color w:val="000000"/>
          <w:szCs w:val="21"/>
        </w:rPr>
      </w:pPr>
      <w:r>
        <w:rPr>
          <w:rFonts w:hint="eastAsia"/>
          <w:color w:val="000000"/>
          <w:szCs w:val="21"/>
        </w:rPr>
        <w:t>当前年审申请流程状态。</w:t>
      </w:r>
    </w:p>
    <w:p>
      <w:pPr>
        <w:jc w:val="left"/>
        <w:rPr>
          <w:rFonts w:hint="eastAsia" w:ascii="宋体" w:hAnsi="宋体" w:eastAsia="宋体" w:cs="宋体"/>
          <w:sz w:val="28"/>
          <w:szCs w:val="28"/>
        </w:rPr>
      </w:pPr>
      <w:r>
        <w:rPr>
          <w:rFonts w:hint="eastAsia" w:ascii="宋体" w:hAnsi="宋体" w:eastAsia="宋体" w:cs="宋体"/>
          <w:sz w:val="28"/>
          <w:szCs w:val="28"/>
        </w:rPr>
        <w:t>【年审审批备注】</w:t>
      </w:r>
    </w:p>
    <w:p>
      <w:pPr>
        <w:jc w:val="left"/>
        <w:rPr>
          <w:color w:val="000000"/>
          <w:szCs w:val="21"/>
        </w:rPr>
      </w:pPr>
      <w:r>
        <w:rPr>
          <w:rFonts w:hint="eastAsia"/>
          <w:color w:val="000000"/>
          <w:szCs w:val="21"/>
        </w:rPr>
        <w:t>年审通过或不通过的原因备注。</w:t>
      </w:r>
    </w:p>
    <w:p>
      <w:pPr>
        <w:jc w:val="left"/>
        <w:outlineLvl w:val="3"/>
        <w:rPr>
          <w:rFonts w:hint="eastAsia" w:ascii="宋体" w:hAnsi="宋体" w:eastAsia="宋体" w:cs="宋体"/>
          <w:b/>
          <w:bCs/>
          <w:sz w:val="30"/>
          <w:szCs w:val="30"/>
        </w:rPr>
      </w:pPr>
      <w:r>
        <w:rPr>
          <w:rFonts w:hint="eastAsia" w:ascii="宋体" w:hAnsi="宋体" w:eastAsia="宋体" w:cs="宋体"/>
          <w:b/>
          <w:bCs/>
          <w:sz w:val="30"/>
          <w:szCs w:val="30"/>
        </w:rPr>
        <w:t>4.</w:t>
      </w:r>
      <w:r>
        <w:rPr>
          <w:rFonts w:hint="eastAsia" w:ascii="宋体" w:hAnsi="宋体" w:eastAsia="宋体" w:cs="宋体"/>
          <w:b/>
          <w:bCs/>
          <w:sz w:val="30"/>
          <w:szCs w:val="30"/>
          <w:lang w:val="en-US" w:eastAsia="zh-CN"/>
        </w:rPr>
        <w:t>36</w:t>
      </w:r>
      <w:r>
        <w:rPr>
          <w:rFonts w:hint="eastAsia" w:ascii="宋体" w:hAnsi="宋体" w:eastAsia="宋体" w:cs="宋体"/>
          <w:b/>
          <w:bCs/>
          <w:sz w:val="30"/>
          <w:szCs w:val="30"/>
        </w:rPr>
        <w:t>.3.4 行政执法证收回</w:t>
      </w:r>
    </w:p>
    <w:tbl>
      <w:tblPr>
        <w:tblStyle w:val="13"/>
        <w:tblW w:w="948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37"/>
        <w:gridCol w:w="1418"/>
        <w:gridCol w:w="1735"/>
        <w:gridCol w:w="1100"/>
        <w:gridCol w:w="2245"/>
        <w:gridCol w:w="174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37" w:type="dxa"/>
            <w:shd w:val="pct10" w:color="auto" w:fill="FFFFFF"/>
          </w:tcPr>
          <w:p>
            <w:pPr>
              <w:rPr>
                <w:rFonts w:ascii="宋体"/>
                <w:b/>
              </w:rPr>
            </w:pPr>
            <w:r>
              <w:rPr>
                <w:rFonts w:hint="eastAsia" w:ascii="宋体"/>
                <w:b/>
              </w:rPr>
              <w:t>功能点</w:t>
            </w:r>
          </w:p>
        </w:tc>
        <w:tc>
          <w:tcPr>
            <w:tcW w:w="8243" w:type="dxa"/>
            <w:gridSpan w:val="5"/>
          </w:tcPr>
          <w:p>
            <w:pPr>
              <w:pStyle w:val="18"/>
              <w:ind w:left="0"/>
              <w:rPr>
                <w:rStyle w:val="21"/>
                <w:rFonts w:hint="eastAsia"/>
                <w:i w:val="0"/>
                <w:iCs/>
                <w:lang w:val="en-US" w:eastAsia="zh-CN" w:bidi="ar"/>
              </w:rPr>
            </w:pPr>
            <w:r>
              <w:rPr>
                <w:rStyle w:val="21"/>
                <w:rFonts w:hint="eastAsia"/>
                <w:i w:val="0"/>
                <w:iCs/>
                <w:lang w:val="en-US" w:eastAsia="zh-CN" w:bidi="ar"/>
              </w:rPr>
              <w:t>3 机构队伍管理模块</w:t>
            </w:r>
          </w:p>
          <w:p>
            <w:pPr>
              <w:pStyle w:val="18"/>
              <w:ind w:left="0"/>
              <w:rPr>
                <w:rStyle w:val="21"/>
                <w:rFonts w:hint="eastAsia"/>
                <w:i w:val="0"/>
                <w:iCs/>
                <w:lang w:val="en-US" w:eastAsia="zh-CN" w:bidi="ar"/>
              </w:rPr>
            </w:pPr>
            <w:r>
              <w:rPr>
                <w:rStyle w:val="21"/>
                <w:rFonts w:hint="eastAsia"/>
                <w:i w:val="0"/>
                <w:iCs/>
                <w:lang w:val="en-US" w:eastAsia="zh-CN" w:bidi="ar"/>
              </w:rPr>
              <w:t>3.3 行政执法证管理</w:t>
            </w:r>
          </w:p>
          <w:p>
            <w:pPr>
              <w:pStyle w:val="18"/>
              <w:ind w:left="0"/>
              <w:rPr>
                <w:rStyle w:val="21"/>
                <w:rFonts w:hint="eastAsia"/>
                <w:i w:val="0"/>
                <w:iCs/>
                <w:lang w:val="en-US" w:eastAsia="zh-CN" w:bidi="ar"/>
              </w:rPr>
            </w:pPr>
            <w:r>
              <w:rPr>
                <w:rStyle w:val="21"/>
                <w:rFonts w:hint="eastAsia"/>
                <w:i w:val="0"/>
                <w:iCs/>
                <w:lang w:val="en-US" w:eastAsia="zh-CN" w:bidi="ar"/>
              </w:rPr>
              <w:t>3.3.4行政执法证收回</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37" w:type="dxa"/>
            <w:shd w:val="pct10" w:color="auto" w:fill="FFFFFF"/>
          </w:tcPr>
          <w:p>
            <w:pPr>
              <w:rPr>
                <w:rFonts w:ascii="宋体"/>
                <w:b/>
              </w:rPr>
            </w:pPr>
            <w:r>
              <w:rPr>
                <w:rFonts w:hint="eastAsia" w:ascii="宋体"/>
                <w:b/>
              </w:rPr>
              <w:t>简明描述</w:t>
            </w:r>
          </w:p>
        </w:tc>
        <w:tc>
          <w:tcPr>
            <w:tcW w:w="8243" w:type="dxa"/>
            <w:gridSpan w:val="5"/>
          </w:tcPr>
          <w:p>
            <w:pPr>
              <w:pStyle w:val="18"/>
              <w:ind w:left="0"/>
              <w:rPr>
                <w:rStyle w:val="21"/>
                <w:rFonts w:hint="eastAsia"/>
                <w:i w:val="0"/>
                <w:iCs/>
                <w:lang w:val="en-US" w:eastAsia="zh-CN" w:bidi="ar"/>
              </w:rPr>
            </w:pPr>
            <w:r>
              <w:rPr>
                <w:rStyle w:val="21"/>
                <w:rFonts w:hint="eastAsia"/>
                <w:i w:val="0"/>
                <w:iCs/>
                <w:lang w:val="en-US" w:eastAsia="zh-CN" w:bidi="ar"/>
              </w:rPr>
              <w:t>机构工作人员岗位发生变动时，发起行政执法证收回流程。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37" w:type="dxa"/>
            <w:shd w:val="pct10" w:color="auto" w:fill="FFFFFF"/>
          </w:tcPr>
          <w:p>
            <w:pPr>
              <w:rPr>
                <w:rFonts w:ascii="宋体"/>
                <w:b/>
              </w:rPr>
            </w:pPr>
            <w:r>
              <w:rPr>
                <w:rFonts w:hint="eastAsia" w:ascii="宋体"/>
                <w:b/>
              </w:rPr>
              <w:t>核心流程</w:t>
            </w:r>
          </w:p>
        </w:tc>
        <w:tc>
          <w:tcPr>
            <w:tcW w:w="8243" w:type="dxa"/>
            <w:gridSpan w:val="5"/>
          </w:tcPr>
          <w:p>
            <w:pPr>
              <w:pStyle w:val="18"/>
              <w:ind w:left="0"/>
              <w:rPr>
                <w:rStyle w:val="21"/>
                <w:rFonts w:hint="eastAsia"/>
                <w:i w:val="0"/>
                <w:iCs/>
                <w:lang w:val="en-US" w:eastAsia="zh-CN" w:bidi="ar"/>
              </w:rPr>
            </w:pPr>
            <w:r>
              <w:rPr>
                <w:rStyle w:val="21"/>
                <w:rFonts w:hint="eastAsia"/>
                <w:i w:val="0"/>
                <w:iCs/>
                <w:lang w:val="en-US" w:eastAsia="zh-CN" w:bidi="ar"/>
              </w:rPr>
              <w:t>1. 持证人员岗位变动/离职/辞退/退休时，发起收回流程</w:t>
            </w:r>
          </w:p>
          <w:p>
            <w:pPr>
              <w:pStyle w:val="18"/>
              <w:ind w:left="0"/>
              <w:rPr>
                <w:rStyle w:val="21"/>
                <w:rFonts w:hint="eastAsia"/>
                <w:i w:val="0"/>
                <w:iCs/>
                <w:lang w:val="en-US" w:eastAsia="zh-CN" w:bidi="ar"/>
              </w:rPr>
            </w:pPr>
            <w:r>
              <w:rPr>
                <w:rStyle w:val="21"/>
                <w:rFonts w:hint="eastAsia"/>
                <w:i w:val="0"/>
                <w:iCs/>
                <w:lang w:val="en-US" w:eastAsia="zh-CN" w:bidi="ar"/>
              </w:rPr>
              <w:t>2. 记录收回证件信息（收回日期、收回原因等）</w:t>
            </w:r>
          </w:p>
          <w:p>
            <w:pPr>
              <w:pStyle w:val="18"/>
              <w:ind w:left="0"/>
              <w:rPr>
                <w:rStyle w:val="21"/>
                <w:rFonts w:hint="eastAsia"/>
                <w:i w:val="0"/>
                <w:iCs/>
                <w:lang w:val="en-US" w:eastAsia="zh-CN" w:bidi="ar"/>
              </w:rPr>
            </w:pPr>
            <w:r>
              <w:rPr>
                <w:rStyle w:val="21"/>
                <w:rFonts w:hint="eastAsia"/>
                <w:i w:val="0"/>
                <w:iCs/>
                <w:lang w:val="en-US" w:eastAsia="zh-CN" w:bidi="ar"/>
              </w:rPr>
              <w:t>3. 无法回收时通过市级及以上报纸公告作废（公告期7天）</w:t>
            </w:r>
          </w:p>
          <w:p>
            <w:pPr>
              <w:pStyle w:val="18"/>
              <w:ind w:left="0"/>
              <w:rPr>
                <w:rStyle w:val="21"/>
                <w:rFonts w:hint="eastAsia"/>
                <w:i w:val="0"/>
                <w:iCs/>
                <w:lang w:val="en-US" w:eastAsia="zh-CN" w:bidi="ar"/>
              </w:rPr>
            </w:pPr>
            <w:r>
              <w:rPr>
                <w:rStyle w:val="21"/>
                <w:rFonts w:hint="eastAsia"/>
                <w:i w:val="0"/>
                <w:iCs/>
                <w:lang w:val="en-US" w:eastAsia="zh-CN" w:bidi="ar"/>
              </w:rPr>
              <w:t>4. 将证件原件+收回登记表提交给同级司法局</w:t>
            </w:r>
          </w:p>
          <w:p>
            <w:pPr>
              <w:pStyle w:val="18"/>
              <w:ind w:left="0"/>
              <w:rPr>
                <w:rStyle w:val="21"/>
                <w:rFonts w:hint="eastAsia"/>
                <w:i w:val="0"/>
                <w:iCs/>
                <w:lang w:val="en-US" w:eastAsia="zh-CN" w:bidi="ar"/>
              </w:rPr>
            </w:pPr>
            <w:r>
              <w:rPr>
                <w:rStyle w:val="21"/>
                <w:rFonts w:hint="eastAsia"/>
                <w:i w:val="0"/>
                <w:iCs/>
                <w:lang w:val="en-US" w:eastAsia="zh-CN" w:bidi="ar"/>
              </w:rPr>
              <w:t>5. 在系统内记录提交信息，完成收回流程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37" w:type="dxa"/>
            <w:shd w:val="pct10" w:color="auto" w:fill="FFFFFF"/>
          </w:tcPr>
          <w:p>
            <w:pPr>
              <w:rPr>
                <w:rFonts w:ascii="宋体"/>
                <w:b/>
              </w:rPr>
            </w:pPr>
            <w:r>
              <w:rPr>
                <w:rFonts w:hint="eastAsia" w:ascii="宋体"/>
                <w:b/>
              </w:rPr>
              <w:t>设计原型</w:t>
            </w:r>
          </w:p>
        </w:tc>
        <w:tc>
          <w:tcPr>
            <w:tcW w:w="8243" w:type="dxa"/>
            <w:gridSpan w:val="5"/>
          </w:tcPr>
          <w:p>
            <w:pPr>
              <w:pStyle w:val="18"/>
              <w:spacing w:after="312"/>
              <w:ind w:left="0" w:leftChars="0" w:firstLine="0" w:firstLineChars="0"/>
              <w:rPr>
                <w:iCs/>
                <w:color w:val="auto"/>
              </w:rPr>
            </w:pPr>
            <w:r>
              <w:rPr>
                <w:iCs/>
                <w:color w:val="auto"/>
              </w:rPr>
              <w:drawing>
                <wp:inline distT="0" distB="0" distL="0" distR="0">
                  <wp:extent cx="5097145" cy="3759200"/>
                  <wp:effectExtent l="0" t="0" r="8255" b="5080"/>
                  <wp:docPr id="16014383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143830" name="图片 1"/>
                          <pic:cNvPicPr>
                            <a:picLocks noChangeAspect="1"/>
                          </pic:cNvPicPr>
                        </pic:nvPicPr>
                        <pic:blipFill>
                          <a:blip r:embed="rId62"/>
                          <a:stretch>
                            <a:fillRect/>
                          </a:stretch>
                        </pic:blipFill>
                        <pic:spPr>
                          <a:xfrm>
                            <a:off x="0" y="0"/>
                            <a:ext cx="5097145" cy="3759200"/>
                          </a:xfrm>
                          <a:prstGeom prst="rect">
                            <a:avLst/>
                          </a:prstGeom>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99" w:hRule="atLeast"/>
          <w:jc w:val="center"/>
        </w:trPr>
        <w:tc>
          <w:tcPr>
            <w:tcW w:w="1237" w:type="dxa"/>
          </w:tcPr>
          <w:p>
            <w:pPr>
              <w:jc w:val="center"/>
              <w:rPr>
                <w:b/>
              </w:rPr>
            </w:pPr>
            <w:r>
              <w:rPr>
                <w:rFonts w:hint="eastAsia"/>
                <w:b/>
              </w:rPr>
              <w:t>中文名称</w:t>
            </w:r>
          </w:p>
        </w:tc>
        <w:tc>
          <w:tcPr>
            <w:tcW w:w="1418" w:type="dxa"/>
          </w:tcPr>
          <w:p>
            <w:pPr>
              <w:jc w:val="center"/>
              <w:rPr>
                <w:b/>
              </w:rPr>
            </w:pPr>
            <w:r>
              <w:rPr>
                <w:rFonts w:hint="eastAsia"/>
                <w:b/>
              </w:rPr>
              <w:t>属性名称</w:t>
            </w:r>
          </w:p>
        </w:tc>
        <w:tc>
          <w:tcPr>
            <w:tcW w:w="1735" w:type="dxa"/>
          </w:tcPr>
          <w:p>
            <w:pPr>
              <w:jc w:val="center"/>
              <w:rPr>
                <w:b/>
              </w:rPr>
            </w:pPr>
            <w:r>
              <w:rPr>
                <w:rFonts w:hint="eastAsia"/>
                <w:b/>
              </w:rPr>
              <w:t>类型</w:t>
            </w:r>
          </w:p>
        </w:tc>
        <w:tc>
          <w:tcPr>
            <w:tcW w:w="1100" w:type="dxa"/>
          </w:tcPr>
          <w:p>
            <w:pPr>
              <w:jc w:val="center"/>
              <w:rPr>
                <w:b/>
              </w:rPr>
            </w:pPr>
            <w:r>
              <w:rPr>
                <w:rFonts w:hint="eastAsia"/>
                <w:b/>
              </w:rPr>
              <w:t>是否为空</w:t>
            </w:r>
          </w:p>
        </w:tc>
        <w:tc>
          <w:tcPr>
            <w:tcW w:w="2245" w:type="dxa"/>
          </w:tcPr>
          <w:p>
            <w:pPr>
              <w:jc w:val="center"/>
              <w:rPr>
                <w:b/>
              </w:rPr>
            </w:pPr>
            <w:r>
              <w:rPr>
                <w:rFonts w:hint="eastAsia"/>
                <w:b/>
              </w:rPr>
              <w:t>取值范围或举例</w:t>
            </w:r>
          </w:p>
        </w:tc>
        <w:tc>
          <w:tcPr>
            <w:tcW w:w="1745" w:type="dxa"/>
          </w:tcPr>
          <w:p>
            <w:pPr>
              <w:jc w:val="center"/>
              <w:rPr>
                <w:b/>
              </w:rPr>
            </w:pPr>
            <w:r>
              <w:rPr>
                <w:rFonts w:hint="eastAsia"/>
                <w:b/>
              </w:rPr>
              <w:t>简要说明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97" w:hRule="atLeast"/>
          <w:jc w:val="center"/>
        </w:trPr>
        <w:tc>
          <w:tcPr>
            <w:tcW w:w="1237" w:type="dxa"/>
          </w:tcPr>
          <w:p>
            <w:r>
              <w:rPr>
                <w:rFonts w:hint="eastAsia"/>
              </w:rPr>
              <w:t>申请编号</w:t>
            </w:r>
          </w:p>
        </w:tc>
        <w:tc>
          <w:tcPr>
            <w:tcW w:w="1418" w:type="dxa"/>
          </w:tcPr>
          <w:p>
            <w:r>
              <w:rPr>
                <w:rFonts w:hint="eastAsia"/>
              </w:rPr>
              <w:t>apply_no</w:t>
            </w:r>
          </w:p>
        </w:tc>
        <w:tc>
          <w:tcPr>
            <w:tcW w:w="1735" w:type="dxa"/>
          </w:tcPr>
          <w:p>
            <w:r>
              <w:rPr>
                <w:rFonts w:hint="eastAsia"/>
              </w:rPr>
              <w:t>varchar(20)</w:t>
            </w:r>
          </w:p>
        </w:tc>
        <w:tc>
          <w:tcPr>
            <w:tcW w:w="1100" w:type="dxa"/>
          </w:tcPr>
          <w:p>
            <w:r>
              <w:rPr>
                <w:rFonts w:hint="eastAsia"/>
              </w:rPr>
              <w:t>否</w:t>
            </w:r>
          </w:p>
        </w:tc>
        <w:tc>
          <w:tcPr>
            <w:tcW w:w="2245" w:type="dxa"/>
          </w:tcPr>
          <w:p>
            <w:pPr>
              <w:jc w:val="left"/>
            </w:pPr>
            <w:r>
              <w:rPr>
                <w:rFonts w:hint="eastAsia"/>
              </w:rPr>
              <w:t>如：A002</w:t>
            </w:r>
          </w:p>
        </w:tc>
        <w:tc>
          <w:tcPr>
            <w:tcW w:w="1745" w:type="dxa"/>
          </w:tcPr>
          <w:p>
            <w:r>
              <w:rPr>
                <w:rFonts w:hint="eastAsia"/>
              </w:rPr>
              <w:t>收回执法证申请编号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97" w:hRule="atLeast"/>
          <w:jc w:val="center"/>
        </w:trPr>
        <w:tc>
          <w:tcPr>
            <w:tcW w:w="1237" w:type="dxa"/>
            <w:tcBorders>
              <w:bottom w:val="single" w:color="auto" w:sz="4" w:space="0"/>
            </w:tcBorders>
          </w:tcPr>
          <w:p>
            <w:r>
              <w:rPr>
                <w:rFonts w:hint="eastAsia"/>
              </w:rPr>
              <w:t>申请人姓名</w:t>
            </w:r>
          </w:p>
        </w:tc>
        <w:tc>
          <w:tcPr>
            <w:tcW w:w="1418" w:type="dxa"/>
            <w:tcBorders>
              <w:bottom w:val="single" w:color="auto" w:sz="4" w:space="0"/>
            </w:tcBorders>
          </w:tcPr>
          <w:p>
            <w:r>
              <w:rPr>
                <w:rFonts w:hint="eastAsia"/>
              </w:rPr>
              <w:t>XM</w:t>
            </w:r>
          </w:p>
        </w:tc>
        <w:tc>
          <w:tcPr>
            <w:tcW w:w="1735" w:type="dxa"/>
            <w:tcBorders>
              <w:bottom w:val="single" w:color="auto" w:sz="4" w:space="0"/>
            </w:tcBorders>
          </w:tcPr>
          <w:p>
            <w:r>
              <w:rPr>
                <w:rFonts w:hint="eastAsia"/>
              </w:rPr>
              <w:t>varchar(50)</w:t>
            </w:r>
          </w:p>
        </w:tc>
        <w:tc>
          <w:tcPr>
            <w:tcW w:w="1100" w:type="dxa"/>
            <w:tcBorders>
              <w:bottom w:val="single" w:color="auto" w:sz="4" w:space="0"/>
            </w:tcBorders>
          </w:tcPr>
          <w:p>
            <w:r>
              <w:rPr>
                <w:rFonts w:hint="eastAsia"/>
              </w:rPr>
              <w:t>否</w:t>
            </w:r>
          </w:p>
        </w:tc>
        <w:tc>
          <w:tcPr>
            <w:tcW w:w="2245" w:type="dxa"/>
            <w:tcBorders>
              <w:bottom w:val="single" w:color="auto" w:sz="4" w:space="0"/>
            </w:tcBorders>
          </w:tcPr>
          <w:p>
            <w:r>
              <w:rPr>
                <w:rFonts w:hint="eastAsia"/>
              </w:rPr>
              <w:t>如:张三</w:t>
            </w:r>
          </w:p>
        </w:tc>
        <w:tc>
          <w:tcPr>
            <w:tcW w:w="1745" w:type="dxa"/>
            <w:tcBorders>
              <w:bottom w:val="single" w:color="auto" w:sz="4" w:space="0"/>
            </w:tcBorders>
          </w:tcPr>
          <w:p>
            <w:r>
              <w:rPr>
                <w:rFonts w:hint="eastAsia"/>
              </w:rPr>
              <w:t>收回执法证申请人姓名</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tcPr>
          <w:p>
            <w:r>
              <w:rPr>
                <w:rFonts w:hint="eastAsia"/>
              </w:rPr>
              <w:t>申请人所属机构名称</w:t>
            </w:r>
          </w:p>
        </w:tc>
        <w:tc>
          <w:tcPr>
            <w:tcW w:w="1418" w:type="dxa"/>
            <w:tcBorders>
              <w:left w:val="single" w:color="auto" w:sz="4" w:space="0"/>
              <w:right w:val="single" w:color="auto" w:sz="4" w:space="0"/>
            </w:tcBorders>
          </w:tcPr>
          <w:p>
            <w:r>
              <w:rPr>
                <w:rFonts w:hint="eastAsia"/>
              </w:rPr>
              <w:t>JGMC</w:t>
            </w:r>
          </w:p>
        </w:tc>
        <w:tc>
          <w:tcPr>
            <w:tcW w:w="1735" w:type="dxa"/>
            <w:tcBorders>
              <w:left w:val="single" w:color="auto" w:sz="4" w:space="0"/>
              <w:right w:val="single" w:color="auto" w:sz="4" w:space="0"/>
            </w:tcBorders>
          </w:tcPr>
          <w:p>
            <w:r>
              <w:rPr>
                <w:rFonts w:hint="eastAsia"/>
              </w:rPr>
              <w:t>varchar(60)</w:t>
            </w:r>
          </w:p>
        </w:tc>
        <w:tc>
          <w:tcPr>
            <w:tcW w:w="1100" w:type="dxa"/>
            <w:tcBorders>
              <w:left w:val="single" w:color="auto" w:sz="4" w:space="0"/>
              <w:right w:val="single" w:color="auto" w:sz="4" w:space="0"/>
            </w:tcBorders>
          </w:tcPr>
          <w:p>
            <w:pPr>
              <w:pStyle w:val="8"/>
            </w:pPr>
            <w:r>
              <w:rPr>
                <w:rFonts w:hint="eastAsia"/>
              </w:rPr>
              <w:t>否</w:t>
            </w:r>
          </w:p>
        </w:tc>
        <w:tc>
          <w:tcPr>
            <w:tcW w:w="2245" w:type="dxa"/>
            <w:tcBorders>
              <w:left w:val="single" w:color="auto" w:sz="4" w:space="0"/>
              <w:right w:val="single" w:color="auto" w:sz="4" w:space="0"/>
            </w:tcBorders>
          </w:tcPr>
          <w:p>
            <w:pPr>
              <w:pStyle w:val="8"/>
            </w:pPr>
            <w:r>
              <w:rPr>
                <w:rFonts w:hint="eastAsia"/>
              </w:rPr>
              <w:t>如:</w:t>
            </w:r>
          </w:p>
          <w:p>
            <w:pPr>
              <w:pStyle w:val="8"/>
              <w:rPr>
                <w:rFonts w:ascii="Arial" w:hAnsi="Arial" w:cs="Arial"/>
                <w:szCs w:val="21"/>
              </w:rPr>
            </w:pPr>
            <w:r>
              <w:rPr>
                <w:rFonts w:ascii="Arial" w:hAnsi="Arial" w:cs="Arial"/>
                <w:szCs w:val="21"/>
              </w:rPr>
              <w:t>长春市南关区社区矫</w:t>
            </w:r>
          </w:p>
          <w:p>
            <w:pPr>
              <w:pStyle w:val="8"/>
            </w:pPr>
            <w:r>
              <w:rPr>
                <w:rFonts w:ascii="Arial" w:hAnsi="Arial" w:cs="Arial"/>
                <w:szCs w:val="21"/>
              </w:rPr>
              <w:t>正中心</w:t>
            </w:r>
          </w:p>
        </w:tc>
        <w:tc>
          <w:tcPr>
            <w:tcW w:w="1745" w:type="dxa"/>
            <w:tcBorders>
              <w:left w:val="single" w:color="auto" w:sz="4" w:space="0"/>
            </w:tcBorders>
          </w:tcPr>
          <w:p>
            <w:r>
              <w:rPr>
                <w:rFonts w:hint="eastAsia"/>
              </w:rPr>
              <w:t>收回执法证申请人所属机构名称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tcPr>
          <w:p>
            <w:r>
              <w:rPr>
                <w:rFonts w:hint="eastAsia"/>
              </w:rPr>
              <w:t>申请信息</w:t>
            </w:r>
          </w:p>
        </w:tc>
        <w:tc>
          <w:tcPr>
            <w:tcW w:w="1418" w:type="dxa"/>
            <w:tcBorders>
              <w:left w:val="single" w:color="auto" w:sz="4" w:space="0"/>
              <w:right w:val="single" w:color="auto" w:sz="4" w:space="0"/>
            </w:tcBorders>
          </w:tcPr>
          <w:p>
            <w:r>
              <w:rPr>
                <w:rFonts w:hint="eastAsia"/>
              </w:rPr>
              <w:t>apply_info</w:t>
            </w:r>
          </w:p>
        </w:tc>
        <w:tc>
          <w:tcPr>
            <w:tcW w:w="1735" w:type="dxa"/>
            <w:tcBorders>
              <w:left w:val="single" w:color="auto" w:sz="4" w:space="0"/>
              <w:right w:val="single" w:color="auto" w:sz="4" w:space="0"/>
            </w:tcBorders>
          </w:tcPr>
          <w:p>
            <w:r>
              <w:rPr>
                <w:rFonts w:hint="eastAsia"/>
              </w:rPr>
              <w:t>varchar(200)</w:t>
            </w:r>
          </w:p>
        </w:tc>
        <w:tc>
          <w:tcPr>
            <w:tcW w:w="1100" w:type="dxa"/>
            <w:tcBorders>
              <w:left w:val="single" w:color="auto" w:sz="4" w:space="0"/>
              <w:right w:val="single" w:color="auto" w:sz="4" w:space="0"/>
            </w:tcBorders>
          </w:tcPr>
          <w:p>
            <w:pPr>
              <w:pStyle w:val="8"/>
            </w:pPr>
            <w:r>
              <w:rPr>
                <w:rFonts w:hint="eastAsia"/>
              </w:rPr>
              <w:t>是</w:t>
            </w:r>
          </w:p>
        </w:tc>
        <w:tc>
          <w:tcPr>
            <w:tcW w:w="2245" w:type="dxa"/>
            <w:tcBorders>
              <w:left w:val="single" w:color="auto" w:sz="4" w:space="0"/>
              <w:right w:val="single" w:color="auto" w:sz="4" w:space="0"/>
            </w:tcBorders>
          </w:tcPr>
          <w:p>
            <w:pPr>
              <w:pStyle w:val="8"/>
            </w:pPr>
          </w:p>
        </w:tc>
        <w:tc>
          <w:tcPr>
            <w:tcW w:w="1745" w:type="dxa"/>
            <w:tcBorders>
              <w:left w:val="single" w:color="auto" w:sz="4" w:space="0"/>
            </w:tcBorders>
          </w:tcPr>
          <w:p>
            <w:r>
              <w:rPr>
                <w:rFonts w:hint="eastAsia"/>
              </w:rPr>
              <w:t>收回执法证申请信息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tcPr>
          <w:p>
            <w:r>
              <w:rPr>
                <w:rFonts w:hint="eastAsia"/>
              </w:rPr>
              <w:t>申请日期</w:t>
            </w:r>
          </w:p>
        </w:tc>
        <w:tc>
          <w:tcPr>
            <w:tcW w:w="1418" w:type="dxa"/>
            <w:tcBorders>
              <w:left w:val="single" w:color="auto" w:sz="4" w:space="0"/>
              <w:right w:val="single" w:color="auto" w:sz="4" w:space="0"/>
            </w:tcBorders>
          </w:tcPr>
          <w:p>
            <w:r>
              <w:rPr>
                <w:rFonts w:hint="eastAsia"/>
              </w:rPr>
              <w:t>apply_date</w:t>
            </w:r>
          </w:p>
        </w:tc>
        <w:tc>
          <w:tcPr>
            <w:tcW w:w="1735" w:type="dxa"/>
            <w:tcBorders>
              <w:left w:val="single" w:color="auto" w:sz="4" w:space="0"/>
              <w:right w:val="single" w:color="auto" w:sz="4" w:space="0"/>
            </w:tcBorders>
          </w:tcPr>
          <w:p>
            <w:r>
              <w:rPr>
                <w:rFonts w:hint="eastAsia"/>
              </w:rPr>
              <w:t>date</w:t>
            </w:r>
          </w:p>
        </w:tc>
        <w:tc>
          <w:tcPr>
            <w:tcW w:w="1100" w:type="dxa"/>
            <w:tcBorders>
              <w:left w:val="single" w:color="auto" w:sz="4" w:space="0"/>
              <w:right w:val="single" w:color="auto" w:sz="4" w:space="0"/>
            </w:tcBorders>
          </w:tcPr>
          <w:p>
            <w:pPr>
              <w:pStyle w:val="8"/>
            </w:pPr>
            <w:r>
              <w:rPr>
                <w:rFonts w:hint="eastAsia"/>
              </w:rPr>
              <w:t>否</w:t>
            </w:r>
          </w:p>
        </w:tc>
        <w:tc>
          <w:tcPr>
            <w:tcW w:w="2245" w:type="dxa"/>
            <w:tcBorders>
              <w:left w:val="single" w:color="auto" w:sz="4" w:space="0"/>
              <w:right w:val="single" w:color="auto" w:sz="4" w:space="0"/>
            </w:tcBorders>
          </w:tcPr>
          <w:p>
            <w:pPr>
              <w:pStyle w:val="8"/>
            </w:pPr>
            <w:r>
              <w:rPr>
                <w:rFonts w:hint="eastAsia"/>
              </w:rPr>
              <w:t>如:</w:t>
            </w:r>
          </w:p>
          <w:p>
            <w:pPr>
              <w:pStyle w:val="8"/>
            </w:pPr>
            <w:r>
              <w:rPr>
                <w:rFonts w:ascii="Arial" w:hAnsi="Arial" w:cs="Arial"/>
                <w:szCs w:val="21"/>
              </w:rPr>
              <w:t>2024-01-10</w:t>
            </w:r>
          </w:p>
        </w:tc>
        <w:tc>
          <w:tcPr>
            <w:tcW w:w="1745" w:type="dxa"/>
            <w:tcBorders>
              <w:left w:val="single" w:color="auto" w:sz="4" w:space="0"/>
            </w:tcBorders>
          </w:tcPr>
          <w:p>
            <w:r>
              <w:rPr>
                <w:rFonts w:hint="eastAsia"/>
              </w:rPr>
              <w:t>收回执法证申请日期</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tcPr>
          <w:p>
            <w:r>
              <w:rPr>
                <w:rFonts w:hint="eastAsia"/>
              </w:rPr>
              <w:t>申请状态</w:t>
            </w:r>
          </w:p>
        </w:tc>
        <w:tc>
          <w:tcPr>
            <w:tcW w:w="1418" w:type="dxa"/>
            <w:tcBorders>
              <w:left w:val="single" w:color="auto" w:sz="4" w:space="0"/>
              <w:right w:val="single" w:color="auto" w:sz="4" w:space="0"/>
            </w:tcBorders>
          </w:tcPr>
          <w:p>
            <w:r>
              <w:rPr>
                <w:rFonts w:hint="eastAsia"/>
              </w:rPr>
              <w:t>apply-status</w:t>
            </w:r>
          </w:p>
        </w:tc>
        <w:tc>
          <w:tcPr>
            <w:tcW w:w="1735" w:type="dxa"/>
            <w:tcBorders>
              <w:left w:val="single" w:color="auto" w:sz="4" w:space="0"/>
              <w:right w:val="single" w:color="auto" w:sz="4" w:space="0"/>
            </w:tcBorders>
          </w:tcPr>
          <w:p>
            <w:r>
              <w:rPr>
                <w:rFonts w:hint="eastAsia"/>
              </w:rPr>
              <w:t>varchar(1)</w:t>
            </w:r>
          </w:p>
        </w:tc>
        <w:tc>
          <w:tcPr>
            <w:tcW w:w="1100" w:type="dxa"/>
            <w:tcBorders>
              <w:left w:val="single" w:color="auto" w:sz="4" w:space="0"/>
              <w:right w:val="single" w:color="auto" w:sz="4" w:space="0"/>
            </w:tcBorders>
          </w:tcPr>
          <w:p>
            <w:pPr>
              <w:pStyle w:val="8"/>
            </w:pPr>
            <w:r>
              <w:rPr>
                <w:rFonts w:hint="eastAsia"/>
              </w:rPr>
              <w:t>否</w:t>
            </w:r>
          </w:p>
        </w:tc>
        <w:tc>
          <w:tcPr>
            <w:tcW w:w="2245" w:type="dxa"/>
            <w:tcBorders>
              <w:left w:val="single" w:color="auto" w:sz="4" w:space="0"/>
              <w:right w:val="single" w:color="auto" w:sz="4" w:space="0"/>
            </w:tcBorders>
          </w:tcPr>
          <w:p>
            <w:pPr>
              <w:pStyle w:val="8"/>
            </w:pPr>
            <w:r>
              <w:rPr>
                <w:rFonts w:hint="eastAsia"/>
              </w:rPr>
              <w:t xml:space="preserve">如: </w:t>
            </w:r>
          </w:p>
          <w:p>
            <w:pPr>
              <w:pStyle w:val="8"/>
            </w:pPr>
            <w:r>
              <w:rPr>
                <w:rFonts w:hint="eastAsia"/>
              </w:rPr>
              <w:t>0：区/县级审批</w:t>
            </w:r>
          </w:p>
          <w:p>
            <w:pPr>
              <w:pStyle w:val="8"/>
            </w:pPr>
            <w:r>
              <w:rPr>
                <w:rFonts w:hint="eastAsia"/>
              </w:rPr>
              <w:t>3：审批完成</w:t>
            </w:r>
          </w:p>
        </w:tc>
        <w:tc>
          <w:tcPr>
            <w:tcW w:w="1745" w:type="dxa"/>
            <w:tcBorders>
              <w:left w:val="single" w:color="auto" w:sz="4" w:space="0"/>
            </w:tcBorders>
          </w:tcPr>
          <w:p>
            <w:r>
              <w:rPr>
                <w:rFonts w:hint="eastAsia"/>
              </w:rPr>
              <w:t>收回执法证申请流程状态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tcPr>
          <w:p>
            <w:r>
              <w:rPr>
                <w:rFonts w:hint="eastAsia"/>
              </w:rPr>
              <w:t>审批备注</w:t>
            </w:r>
          </w:p>
        </w:tc>
        <w:tc>
          <w:tcPr>
            <w:tcW w:w="1418" w:type="dxa"/>
            <w:tcBorders>
              <w:left w:val="single" w:color="auto" w:sz="4" w:space="0"/>
              <w:right w:val="single" w:color="auto" w:sz="4" w:space="0"/>
            </w:tcBorders>
          </w:tcPr>
          <w:p>
            <w:r>
              <w:rPr>
                <w:rFonts w:hint="eastAsia"/>
              </w:rPr>
              <w:t>apply_remark</w:t>
            </w:r>
          </w:p>
        </w:tc>
        <w:tc>
          <w:tcPr>
            <w:tcW w:w="1735" w:type="dxa"/>
            <w:tcBorders>
              <w:left w:val="single" w:color="auto" w:sz="4" w:space="0"/>
              <w:right w:val="single" w:color="auto" w:sz="4" w:space="0"/>
            </w:tcBorders>
          </w:tcPr>
          <w:p>
            <w:r>
              <w:rPr>
                <w:rFonts w:hint="eastAsia"/>
              </w:rPr>
              <w:t>varchar(200)</w:t>
            </w:r>
          </w:p>
        </w:tc>
        <w:tc>
          <w:tcPr>
            <w:tcW w:w="1100" w:type="dxa"/>
            <w:tcBorders>
              <w:left w:val="single" w:color="auto" w:sz="4" w:space="0"/>
              <w:right w:val="single" w:color="auto" w:sz="4" w:space="0"/>
            </w:tcBorders>
          </w:tcPr>
          <w:p>
            <w:pPr>
              <w:pStyle w:val="8"/>
            </w:pPr>
            <w:r>
              <w:rPr>
                <w:rFonts w:hint="eastAsia"/>
              </w:rPr>
              <w:t>是</w:t>
            </w:r>
          </w:p>
        </w:tc>
        <w:tc>
          <w:tcPr>
            <w:tcW w:w="2245" w:type="dxa"/>
            <w:tcBorders>
              <w:left w:val="single" w:color="auto" w:sz="4" w:space="0"/>
              <w:right w:val="single" w:color="auto" w:sz="4" w:space="0"/>
            </w:tcBorders>
          </w:tcPr>
          <w:p>
            <w:pPr>
              <w:pStyle w:val="8"/>
            </w:pPr>
          </w:p>
        </w:tc>
        <w:tc>
          <w:tcPr>
            <w:tcW w:w="1745" w:type="dxa"/>
            <w:tcBorders>
              <w:left w:val="single" w:color="auto" w:sz="4" w:space="0"/>
            </w:tcBorders>
          </w:tcPr>
          <w:p>
            <w:r>
              <w:rPr>
                <w:rFonts w:hint="eastAsia"/>
              </w:rPr>
              <w:t>审批备注信息</w:t>
            </w:r>
          </w:p>
        </w:tc>
      </w:tr>
    </w:tbl>
    <w:p>
      <w:pPr>
        <w:jc w:val="left"/>
        <w:rPr>
          <w:rFonts w:hint="eastAsia" w:ascii="宋体" w:hAnsi="宋体" w:eastAsia="宋体" w:cs="宋体"/>
          <w:sz w:val="28"/>
          <w:szCs w:val="28"/>
        </w:rPr>
      </w:pPr>
      <w:r>
        <w:rPr>
          <w:rFonts w:ascii="宋体" w:hAnsi="宋体" w:eastAsia="宋体" w:cs="宋体"/>
          <w:sz w:val="28"/>
          <w:szCs w:val="28"/>
        </w:rPr>
        <w:t>详细说明：</w:t>
      </w:r>
    </w:p>
    <w:p>
      <w:pPr>
        <w:jc w:val="left"/>
        <w:rPr>
          <w:rFonts w:hint="eastAsia" w:ascii="宋体" w:hAnsi="宋体" w:eastAsia="宋体" w:cs="宋体"/>
          <w:sz w:val="28"/>
          <w:szCs w:val="28"/>
        </w:rPr>
      </w:pPr>
      <w:r>
        <w:rPr>
          <w:rFonts w:hint="eastAsia" w:ascii="宋体" w:hAnsi="宋体" w:eastAsia="宋体" w:cs="宋体"/>
          <w:sz w:val="28"/>
          <w:szCs w:val="28"/>
        </w:rPr>
        <w:t>【申请编号】</w:t>
      </w:r>
    </w:p>
    <w:p>
      <w:pPr>
        <w:jc w:val="left"/>
      </w:pPr>
      <w:r>
        <w:rPr>
          <w:rFonts w:hint="eastAsia"/>
        </w:rPr>
        <w:t>申请行政执法证收回的申请编号，由系统生成。</w:t>
      </w:r>
    </w:p>
    <w:p>
      <w:pPr>
        <w:jc w:val="left"/>
        <w:rPr>
          <w:rFonts w:hint="eastAsia" w:ascii="宋体" w:hAnsi="宋体" w:eastAsia="宋体" w:cs="宋体"/>
          <w:sz w:val="28"/>
          <w:szCs w:val="28"/>
        </w:rPr>
      </w:pPr>
      <w:r>
        <w:rPr>
          <w:rFonts w:hint="eastAsia" w:ascii="宋体" w:hAnsi="宋体" w:eastAsia="宋体" w:cs="宋体"/>
          <w:sz w:val="28"/>
          <w:szCs w:val="28"/>
        </w:rPr>
        <w:t>【申请人姓名】</w:t>
      </w:r>
    </w:p>
    <w:p>
      <w:pPr>
        <w:jc w:val="left"/>
        <w:rPr>
          <w:color w:val="000000"/>
          <w:szCs w:val="21"/>
        </w:rPr>
      </w:pPr>
      <w:r>
        <w:rPr>
          <w:rFonts w:hint="eastAsia"/>
          <w:color w:val="000000"/>
          <w:szCs w:val="21"/>
        </w:rPr>
        <w:t>申请行政执法证</w:t>
      </w:r>
      <w:r>
        <w:rPr>
          <w:rFonts w:hint="eastAsia"/>
        </w:rPr>
        <w:t>收回的</w:t>
      </w:r>
      <w:r>
        <w:rPr>
          <w:rFonts w:hint="eastAsia"/>
          <w:color w:val="000000"/>
          <w:szCs w:val="21"/>
        </w:rPr>
        <w:t>人员的姓名，由组织机构工作人员【人员编码】关联。</w:t>
      </w:r>
    </w:p>
    <w:p>
      <w:pPr>
        <w:jc w:val="left"/>
        <w:rPr>
          <w:rFonts w:hint="eastAsia" w:ascii="宋体" w:hAnsi="宋体" w:eastAsia="宋体" w:cs="宋体"/>
          <w:sz w:val="28"/>
          <w:szCs w:val="28"/>
        </w:rPr>
      </w:pPr>
      <w:r>
        <w:rPr>
          <w:rFonts w:hint="eastAsia" w:ascii="宋体" w:hAnsi="宋体" w:eastAsia="宋体" w:cs="宋体"/>
          <w:sz w:val="28"/>
          <w:szCs w:val="28"/>
        </w:rPr>
        <w:t>【申请人所属机构名称】</w:t>
      </w:r>
    </w:p>
    <w:p>
      <w:pPr>
        <w:jc w:val="left"/>
        <w:rPr>
          <w:color w:val="000000"/>
          <w:szCs w:val="21"/>
        </w:rPr>
      </w:pPr>
      <w:r>
        <w:rPr>
          <w:rFonts w:hint="eastAsia"/>
          <w:color w:val="000000"/>
          <w:szCs w:val="21"/>
        </w:rPr>
        <w:t>申请行政执法证</w:t>
      </w:r>
      <w:r>
        <w:rPr>
          <w:rFonts w:hint="eastAsia"/>
        </w:rPr>
        <w:t>收回的</w:t>
      </w:r>
      <w:r>
        <w:rPr>
          <w:rFonts w:hint="eastAsia"/>
          <w:color w:val="000000"/>
          <w:szCs w:val="21"/>
        </w:rPr>
        <w:t>人员所属机构的名称，由组织机构工作人员【人员编码】和组织机构【机构编码】关联。</w:t>
      </w:r>
    </w:p>
    <w:p>
      <w:pPr>
        <w:jc w:val="left"/>
        <w:rPr>
          <w:rFonts w:hint="eastAsia" w:ascii="宋体" w:hAnsi="宋体" w:eastAsia="宋体" w:cs="宋体"/>
          <w:sz w:val="28"/>
          <w:szCs w:val="28"/>
        </w:rPr>
      </w:pPr>
      <w:r>
        <w:rPr>
          <w:rFonts w:hint="eastAsia" w:ascii="宋体" w:hAnsi="宋体" w:eastAsia="宋体" w:cs="宋体"/>
          <w:sz w:val="28"/>
          <w:szCs w:val="28"/>
        </w:rPr>
        <w:t>【申请信息】</w:t>
      </w:r>
    </w:p>
    <w:p>
      <w:pPr>
        <w:jc w:val="left"/>
        <w:rPr>
          <w:color w:val="000000"/>
          <w:szCs w:val="21"/>
        </w:rPr>
      </w:pPr>
      <w:r>
        <w:rPr>
          <w:rFonts w:hint="eastAsia"/>
        </w:rPr>
        <w:t>申请执法证收回信息。</w:t>
      </w:r>
    </w:p>
    <w:p>
      <w:pPr>
        <w:jc w:val="left"/>
        <w:rPr>
          <w:rFonts w:hint="eastAsia" w:ascii="宋体" w:hAnsi="宋体" w:eastAsia="宋体" w:cs="宋体"/>
          <w:sz w:val="28"/>
          <w:szCs w:val="28"/>
        </w:rPr>
      </w:pPr>
      <w:r>
        <w:rPr>
          <w:rFonts w:hint="eastAsia" w:ascii="宋体" w:hAnsi="宋体" w:eastAsia="宋体" w:cs="宋体"/>
          <w:sz w:val="28"/>
          <w:szCs w:val="28"/>
        </w:rPr>
        <w:t>【申请日期】</w:t>
      </w:r>
    </w:p>
    <w:p>
      <w:pPr>
        <w:jc w:val="left"/>
        <w:rPr>
          <w:color w:val="000000"/>
          <w:szCs w:val="21"/>
        </w:rPr>
      </w:pPr>
      <w:r>
        <w:rPr>
          <w:rFonts w:hint="eastAsia"/>
          <w:color w:val="000000"/>
          <w:szCs w:val="21"/>
        </w:rPr>
        <w:t>申请行政执法证</w:t>
      </w:r>
      <w:r>
        <w:rPr>
          <w:rFonts w:hint="eastAsia"/>
        </w:rPr>
        <w:t>收回</w:t>
      </w:r>
      <w:r>
        <w:rPr>
          <w:rFonts w:hint="eastAsia"/>
          <w:color w:val="000000"/>
          <w:szCs w:val="21"/>
        </w:rPr>
        <w:t>日期。</w:t>
      </w:r>
    </w:p>
    <w:p>
      <w:pPr>
        <w:jc w:val="left"/>
        <w:rPr>
          <w:rFonts w:hint="eastAsia" w:ascii="宋体" w:hAnsi="宋体" w:eastAsia="宋体" w:cs="宋体"/>
          <w:sz w:val="28"/>
          <w:szCs w:val="28"/>
        </w:rPr>
      </w:pPr>
      <w:r>
        <w:rPr>
          <w:rFonts w:hint="eastAsia" w:ascii="宋体" w:hAnsi="宋体" w:eastAsia="宋体" w:cs="宋体"/>
          <w:sz w:val="28"/>
          <w:szCs w:val="28"/>
        </w:rPr>
        <w:t>【申请状态】</w:t>
      </w:r>
    </w:p>
    <w:p>
      <w:pPr>
        <w:jc w:val="left"/>
        <w:rPr>
          <w:color w:val="000000"/>
          <w:szCs w:val="21"/>
        </w:rPr>
      </w:pPr>
      <w:r>
        <w:rPr>
          <w:rFonts w:hint="eastAsia"/>
          <w:color w:val="000000"/>
          <w:szCs w:val="21"/>
        </w:rPr>
        <w:t>当前</w:t>
      </w:r>
      <w:r>
        <w:rPr>
          <w:rFonts w:hint="eastAsia"/>
        </w:rPr>
        <w:t>收回</w:t>
      </w:r>
      <w:r>
        <w:rPr>
          <w:rFonts w:hint="eastAsia"/>
          <w:color w:val="000000"/>
          <w:szCs w:val="21"/>
        </w:rPr>
        <w:t>申请流程状态。</w:t>
      </w:r>
    </w:p>
    <w:p>
      <w:pPr>
        <w:jc w:val="left"/>
        <w:rPr>
          <w:rFonts w:hint="eastAsia" w:ascii="宋体" w:hAnsi="宋体" w:eastAsia="宋体" w:cs="宋体"/>
          <w:sz w:val="28"/>
          <w:szCs w:val="28"/>
        </w:rPr>
      </w:pPr>
      <w:r>
        <w:rPr>
          <w:rFonts w:hint="eastAsia" w:ascii="宋体" w:hAnsi="宋体" w:eastAsia="宋体" w:cs="宋体"/>
          <w:sz w:val="28"/>
          <w:szCs w:val="28"/>
        </w:rPr>
        <w:t>【审批备注】</w:t>
      </w:r>
    </w:p>
    <w:p>
      <w:pPr>
        <w:jc w:val="left"/>
        <w:rPr>
          <w:rFonts w:hint="eastAsia" w:ascii="宋体" w:hAnsi="宋体" w:eastAsia="宋体" w:cs="宋体"/>
          <w:sz w:val="28"/>
          <w:szCs w:val="28"/>
        </w:rPr>
      </w:pPr>
      <w:r>
        <w:rPr>
          <w:rFonts w:hint="eastAsia"/>
        </w:rPr>
        <w:t>收回执法证</w:t>
      </w:r>
      <w:r>
        <w:rPr>
          <w:rFonts w:hint="eastAsia"/>
          <w:color w:val="000000"/>
          <w:szCs w:val="21"/>
        </w:rPr>
        <w:t>通过或不通过的原因备注。</w:t>
      </w:r>
    </w:p>
    <w:p>
      <w:pPr>
        <w:jc w:val="left"/>
        <w:outlineLvl w:val="3"/>
        <w:rPr>
          <w:rFonts w:hint="eastAsia" w:ascii="宋体" w:hAnsi="宋体" w:eastAsia="宋体" w:cs="宋体"/>
          <w:b/>
          <w:bCs/>
          <w:sz w:val="30"/>
          <w:szCs w:val="30"/>
        </w:rPr>
      </w:pPr>
      <w:r>
        <w:rPr>
          <w:rFonts w:hint="eastAsia" w:ascii="宋体" w:hAnsi="宋体" w:eastAsia="宋体" w:cs="宋体"/>
          <w:b/>
          <w:bCs/>
          <w:sz w:val="30"/>
          <w:szCs w:val="30"/>
        </w:rPr>
        <w:t>4.</w:t>
      </w:r>
      <w:r>
        <w:rPr>
          <w:rFonts w:hint="eastAsia" w:ascii="宋体" w:hAnsi="宋体" w:eastAsia="宋体" w:cs="宋体"/>
          <w:b/>
          <w:bCs/>
          <w:sz w:val="30"/>
          <w:szCs w:val="30"/>
          <w:lang w:val="en-US" w:eastAsia="zh-CN"/>
        </w:rPr>
        <w:t>36</w:t>
      </w:r>
      <w:r>
        <w:rPr>
          <w:rFonts w:hint="eastAsia" w:ascii="宋体" w:hAnsi="宋体" w:eastAsia="宋体" w:cs="宋体"/>
          <w:b/>
          <w:bCs/>
          <w:sz w:val="30"/>
          <w:szCs w:val="30"/>
        </w:rPr>
        <w:t>.3.5 行政执法证违规处理</w:t>
      </w:r>
    </w:p>
    <w:tbl>
      <w:tblPr>
        <w:tblStyle w:val="13"/>
        <w:tblW w:w="948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37"/>
        <w:gridCol w:w="1418"/>
        <w:gridCol w:w="1735"/>
        <w:gridCol w:w="1100"/>
        <w:gridCol w:w="2245"/>
        <w:gridCol w:w="174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37" w:type="dxa"/>
            <w:shd w:val="pct10" w:color="auto" w:fill="FFFFFF"/>
          </w:tcPr>
          <w:p>
            <w:pPr>
              <w:rPr>
                <w:rFonts w:ascii="宋体"/>
                <w:b/>
              </w:rPr>
            </w:pPr>
            <w:r>
              <w:rPr>
                <w:rFonts w:hint="eastAsia" w:ascii="宋体"/>
                <w:b/>
              </w:rPr>
              <w:t>功能点</w:t>
            </w:r>
          </w:p>
        </w:tc>
        <w:tc>
          <w:tcPr>
            <w:tcW w:w="8243" w:type="dxa"/>
            <w:gridSpan w:val="5"/>
          </w:tcPr>
          <w:p>
            <w:pPr>
              <w:pStyle w:val="18"/>
              <w:ind w:left="0"/>
              <w:rPr>
                <w:rStyle w:val="21"/>
                <w:rFonts w:hint="eastAsia"/>
                <w:i w:val="0"/>
                <w:iCs/>
                <w:lang w:val="en-US" w:eastAsia="zh-CN" w:bidi="ar"/>
              </w:rPr>
            </w:pPr>
            <w:r>
              <w:rPr>
                <w:rStyle w:val="21"/>
                <w:rFonts w:hint="eastAsia"/>
                <w:i w:val="0"/>
                <w:iCs/>
                <w:lang w:val="en-US" w:eastAsia="zh-CN" w:bidi="ar"/>
              </w:rPr>
              <w:t>3 机构队伍管理模块</w:t>
            </w:r>
          </w:p>
          <w:p>
            <w:pPr>
              <w:pStyle w:val="18"/>
              <w:ind w:left="0"/>
              <w:rPr>
                <w:rStyle w:val="21"/>
                <w:rFonts w:hint="eastAsia"/>
                <w:i w:val="0"/>
                <w:iCs/>
                <w:lang w:val="en-US" w:eastAsia="zh-CN" w:bidi="ar"/>
              </w:rPr>
            </w:pPr>
            <w:r>
              <w:rPr>
                <w:rStyle w:val="21"/>
                <w:rFonts w:hint="eastAsia"/>
                <w:i w:val="0"/>
                <w:iCs/>
                <w:lang w:val="en-US" w:eastAsia="zh-CN" w:bidi="ar"/>
              </w:rPr>
              <w:t>3.3 行政执法证管理</w:t>
            </w:r>
          </w:p>
          <w:p>
            <w:pPr>
              <w:pStyle w:val="18"/>
              <w:ind w:left="0"/>
              <w:rPr>
                <w:rStyle w:val="21"/>
                <w:rFonts w:hint="eastAsia"/>
                <w:i w:val="0"/>
                <w:iCs/>
                <w:lang w:val="en-US" w:eastAsia="zh-CN" w:bidi="ar"/>
              </w:rPr>
            </w:pPr>
            <w:r>
              <w:rPr>
                <w:rStyle w:val="21"/>
                <w:rFonts w:hint="eastAsia"/>
                <w:i w:val="0"/>
                <w:iCs/>
                <w:lang w:val="en-US" w:eastAsia="zh-CN" w:bidi="ar"/>
              </w:rPr>
              <w:t>3.3.5行政执法证违规处理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37" w:type="dxa"/>
            <w:shd w:val="pct10" w:color="auto" w:fill="FFFFFF"/>
          </w:tcPr>
          <w:p>
            <w:pPr>
              <w:rPr>
                <w:rFonts w:ascii="宋体"/>
                <w:b/>
              </w:rPr>
            </w:pPr>
            <w:r>
              <w:rPr>
                <w:rFonts w:hint="eastAsia" w:ascii="宋体"/>
                <w:b/>
              </w:rPr>
              <w:t>简明描述</w:t>
            </w:r>
          </w:p>
        </w:tc>
        <w:tc>
          <w:tcPr>
            <w:tcW w:w="8243" w:type="dxa"/>
            <w:gridSpan w:val="5"/>
          </w:tcPr>
          <w:p>
            <w:pPr>
              <w:pStyle w:val="18"/>
              <w:ind w:left="0"/>
              <w:rPr>
                <w:rStyle w:val="21"/>
                <w:rFonts w:hint="eastAsia"/>
                <w:i w:val="0"/>
                <w:iCs/>
                <w:lang w:val="en-US" w:eastAsia="zh-CN" w:bidi="ar"/>
              </w:rPr>
            </w:pPr>
            <w:r>
              <w:rPr>
                <w:rStyle w:val="21"/>
                <w:rFonts w:hint="eastAsia"/>
                <w:i w:val="0"/>
                <w:iCs/>
                <w:lang w:val="en-US" w:eastAsia="zh-CN" w:bidi="ar"/>
              </w:rPr>
              <w:t>机构工作人员发生违规行为时，发起行政执法证违规处理申请流程。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37" w:type="dxa"/>
            <w:shd w:val="pct10" w:color="auto" w:fill="FFFFFF"/>
          </w:tcPr>
          <w:p>
            <w:pPr>
              <w:rPr>
                <w:rFonts w:ascii="宋体"/>
                <w:b/>
              </w:rPr>
            </w:pPr>
            <w:r>
              <w:rPr>
                <w:rFonts w:hint="eastAsia" w:ascii="宋体"/>
                <w:b/>
              </w:rPr>
              <w:t>核心流程</w:t>
            </w:r>
          </w:p>
        </w:tc>
        <w:tc>
          <w:tcPr>
            <w:tcW w:w="8243" w:type="dxa"/>
            <w:gridSpan w:val="5"/>
          </w:tcPr>
          <w:p>
            <w:pPr>
              <w:pStyle w:val="18"/>
              <w:ind w:left="0"/>
              <w:rPr>
                <w:rStyle w:val="21"/>
                <w:rFonts w:hint="eastAsia"/>
                <w:i w:val="0"/>
                <w:iCs/>
                <w:lang w:val="en-US" w:eastAsia="zh-CN" w:bidi="ar"/>
              </w:rPr>
            </w:pPr>
            <w:r>
              <w:rPr>
                <w:rStyle w:val="21"/>
                <w:rFonts w:hint="eastAsia"/>
                <w:i w:val="0"/>
                <w:iCs/>
                <w:lang w:val="en-US" w:eastAsia="zh-CN" w:bidi="ar"/>
              </w:rPr>
              <w:t>1. 社区矫正机构提出违规处理申请（暂扣60日/吊销）</w:t>
            </w:r>
          </w:p>
          <w:p>
            <w:pPr>
              <w:pStyle w:val="18"/>
              <w:ind w:left="0"/>
              <w:rPr>
                <w:rStyle w:val="21"/>
                <w:rFonts w:hint="eastAsia"/>
                <w:i w:val="0"/>
                <w:iCs/>
                <w:lang w:val="en-US" w:eastAsia="zh-CN" w:bidi="ar"/>
              </w:rPr>
            </w:pPr>
            <w:r>
              <w:rPr>
                <w:rStyle w:val="21"/>
                <w:rFonts w:hint="eastAsia"/>
                <w:i w:val="0"/>
                <w:iCs/>
                <w:lang w:val="en-US" w:eastAsia="zh-CN" w:bidi="ar"/>
              </w:rPr>
              <w:t>2. 同级司法局审核并给出最终决定</w:t>
            </w:r>
          </w:p>
          <w:p>
            <w:pPr>
              <w:pStyle w:val="18"/>
              <w:ind w:left="0"/>
              <w:rPr>
                <w:rStyle w:val="21"/>
                <w:rFonts w:hint="eastAsia"/>
                <w:i w:val="0"/>
                <w:iCs/>
                <w:lang w:val="en-US" w:eastAsia="zh-CN" w:bidi="ar"/>
              </w:rPr>
            </w:pPr>
            <w:r>
              <w:rPr>
                <w:rStyle w:val="21"/>
                <w:rFonts w:hint="eastAsia"/>
                <w:i w:val="0"/>
                <w:iCs/>
                <w:lang w:val="en-US" w:eastAsia="zh-CN" w:bidi="ar"/>
              </w:rPr>
              <w:t>3. 形成行政执法证违规处理决定书</w:t>
            </w:r>
          </w:p>
          <w:p>
            <w:pPr>
              <w:pStyle w:val="18"/>
              <w:ind w:left="0"/>
              <w:rPr>
                <w:rStyle w:val="21"/>
                <w:rFonts w:hint="eastAsia"/>
                <w:i w:val="0"/>
                <w:iCs/>
                <w:lang w:val="en-US" w:eastAsia="zh-CN" w:bidi="ar"/>
              </w:rPr>
            </w:pPr>
            <w:r>
              <w:rPr>
                <w:rStyle w:val="21"/>
                <w:rFonts w:hint="eastAsia"/>
                <w:i w:val="0"/>
                <w:iCs/>
                <w:lang w:val="en-US" w:eastAsia="zh-CN" w:bidi="ar"/>
              </w:rPr>
              <w:t>4. 记录执行结果</w:t>
            </w:r>
          </w:p>
          <w:p>
            <w:pPr>
              <w:pStyle w:val="18"/>
              <w:ind w:left="0"/>
              <w:rPr>
                <w:rStyle w:val="21"/>
                <w:rFonts w:hint="eastAsia"/>
                <w:i w:val="0"/>
                <w:iCs/>
                <w:lang w:val="en-US" w:eastAsia="zh-CN" w:bidi="ar"/>
              </w:rPr>
            </w:pPr>
            <w:r>
              <w:rPr>
                <w:rStyle w:val="21"/>
                <w:rFonts w:hint="eastAsia"/>
                <w:i w:val="0"/>
                <w:iCs/>
                <w:lang w:val="en-US" w:eastAsia="zh-CN" w:bidi="ar"/>
              </w:rPr>
              <w:t>5. 暂扣期满前7天提示责任人，提交返还申请+整改材料</w:t>
            </w:r>
          </w:p>
          <w:p>
            <w:pPr>
              <w:pStyle w:val="18"/>
              <w:ind w:left="0"/>
              <w:rPr>
                <w:rStyle w:val="21"/>
                <w:rFonts w:hint="eastAsia"/>
                <w:i w:val="0"/>
                <w:iCs/>
                <w:lang w:val="en-US" w:eastAsia="zh-CN" w:bidi="ar"/>
              </w:rPr>
            </w:pPr>
            <w:r>
              <w:rPr>
                <w:rStyle w:val="21"/>
                <w:rFonts w:hint="eastAsia"/>
                <w:i w:val="0"/>
                <w:iCs/>
                <w:lang w:val="en-US" w:eastAsia="zh-CN" w:bidi="ar"/>
              </w:rPr>
              <w:t>6. 社区矫正机构初审并出具意见，司法局审批后返还</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37" w:type="dxa"/>
            <w:shd w:val="pct10" w:color="auto" w:fill="FFFFFF"/>
          </w:tcPr>
          <w:p>
            <w:pPr>
              <w:rPr>
                <w:rFonts w:ascii="宋体"/>
                <w:b/>
              </w:rPr>
            </w:pPr>
            <w:r>
              <w:rPr>
                <w:rFonts w:hint="eastAsia" w:ascii="宋体"/>
                <w:b/>
              </w:rPr>
              <w:t>设计原型</w:t>
            </w:r>
          </w:p>
        </w:tc>
        <w:tc>
          <w:tcPr>
            <w:tcW w:w="8243" w:type="dxa"/>
            <w:gridSpan w:val="5"/>
          </w:tcPr>
          <w:p>
            <w:pPr>
              <w:pStyle w:val="18"/>
              <w:spacing w:after="312"/>
              <w:ind w:left="0" w:leftChars="0" w:firstLine="0" w:firstLineChars="0"/>
              <w:rPr>
                <w:iCs/>
                <w:color w:val="auto"/>
              </w:rPr>
            </w:pPr>
            <w:r>
              <w:rPr>
                <w:iCs/>
                <w:color w:val="auto"/>
              </w:rPr>
              <w:drawing>
                <wp:inline distT="0" distB="0" distL="0" distR="0">
                  <wp:extent cx="5097145" cy="3746500"/>
                  <wp:effectExtent l="0" t="0" r="8255" b="2540"/>
                  <wp:docPr id="126406259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4062599" name="图片 1"/>
                          <pic:cNvPicPr>
                            <a:picLocks noChangeAspect="1"/>
                          </pic:cNvPicPr>
                        </pic:nvPicPr>
                        <pic:blipFill>
                          <a:blip r:embed="rId63"/>
                          <a:stretch>
                            <a:fillRect/>
                          </a:stretch>
                        </pic:blipFill>
                        <pic:spPr>
                          <a:xfrm>
                            <a:off x="0" y="0"/>
                            <a:ext cx="5097145" cy="3746500"/>
                          </a:xfrm>
                          <a:prstGeom prst="rect">
                            <a:avLst/>
                          </a:prstGeom>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99" w:hRule="atLeast"/>
          <w:jc w:val="center"/>
        </w:trPr>
        <w:tc>
          <w:tcPr>
            <w:tcW w:w="1237" w:type="dxa"/>
          </w:tcPr>
          <w:p>
            <w:pPr>
              <w:jc w:val="center"/>
              <w:rPr>
                <w:b/>
              </w:rPr>
            </w:pPr>
            <w:r>
              <w:rPr>
                <w:rFonts w:hint="eastAsia"/>
                <w:b/>
              </w:rPr>
              <w:t>中文名称</w:t>
            </w:r>
          </w:p>
        </w:tc>
        <w:tc>
          <w:tcPr>
            <w:tcW w:w="1418" w:type="dxa"/>
          </w:tcPr>
          <w:p>
            <w:pPr>
              <w:jc w:val="center"/>
              <w:rPr>
                <w:b/>
              </w:rPr>
            </w:pPr>
            <w:r>
              <w:rPr>
                <w:rFonts w:hint="eastAsia"/>
                <w:b/>
              </w:rPr>
              <w:t>属性名称</w:t>
            </w:r>
          </w:p>
        </w:tc>
        <w:tc>
          <w:tcPr>
            <w:tcW w:w="1735" w:type="dxa"/>
          </w:tcPr>
          <w:p>
            <w:pPr>
              <w:jc w:val="center"/>
              <w:rPr>
                <w:b/>
              </w:rPr>
            </w:pPr>
            <w:r>
              <w:rPr>
                <w:rFonts w:hint="eastAsia"/>
                <w:b/>
              </w:rPr>
              <w:t>类型</w:t>
            </w:r>
          </w:p>
        </w:tc>
        <w:tc>
          <w:tcPr>
            <w:tcW w:w="1100" w:type="dxa"/>
          </w:tcPr>
          <w:p>
            <w:pPr>
              <w:jc w:val="center"/>
              <w:rPr>
                <w:b/>
              </w:rPr>
            </w:pPr>
            <w:r>
              <w:rPr>
                <w:rFonts w:hint="eastAsia"/>
                <w:b/>
              </w:rPr>
              <w:t>是否为空</w:t>
            </w:r>
          </w:p>
        </w:tc>
        <w:tc>
          <w:tcPr>
            <w:tcW w:w="2245" w:type="dxa"/>
          </w:tcPr>
          <w:p>
            <w:pPr>
              <w:jc w:val="center"/>
              <w:rPr>
                <w:b/>
              </w:rPr>
            </w:pPr>
            <w:r>
              <w:rPr>
                <w:rFonts w:hint="eastAsia"/>
                <w:b/>
              </w:rPr>
              <w:t>取值范围或举例</w:t>
            </w:r>
          </w:p>
        </w:tc>
        <w:tc>
          <w:tcPr>
            <w:tcW w:w="1745" w:type="dxa"/>
          </w:tcPr>
          <w:p>
            <w:pPr>
              <w:jc w:val="center"/>
              <w:rPr>
                <w:b/>
              </w:rPr>
            </w:pPr>
            <w:r>
              <w:rPr>
                <w:rFonts w:hint="eastAsia"/>
                <w:b/>
              </w:rPr>
              <w:t>简要说明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97" w:hRule="atLeast"/>
          <w:jc w:val="center"/>
        </w:trPr>
        <w:tc>
          <w:tcPr>
            <w:tcW w:w="1237" w:type="dxa"/>
          </w:tcPr>
          <w:p>
            <w:r>
              <w:rPr>
                <w:rFonts w:hint="eastAsia"/>
              </w:rPr>
              <w:t>申请编号</w:t>
            </w:r>
          </w:p>
        </w:tc>
        <w:tc>
          <w:tcPr>
            <w:tcW w:w="1418" w:type="dxa"/>
          </w:tcPr>
          <w:p>
            <w:r>
              <w:rPr>
                <w:rFonts w:hint="eastAsia"/>
              </w:rPr>
              <w:t>apply_no</w:t>
            </w:r>
          </w:p>
        </w:tc>
        <w:tc>
          <w:tcPr>
            <w:tcW w:w="1735" w:type="dxa"/>
          </w:tcPr>
          <w:p>
            <w:r>
              <w:rPr>
                <w:rFonts w:hint="eastAsia"/>
              </w:rPr>
              <w:t>varchar(20)</w:t>
            </w:r>
          </w:p>
        </w:tc>
        <w:tc>
          <w:tcPr>
            <w:tcW w:w="1100" w:type="dxa"/>
          </w:tcPr>
          <w:p>
            <w:r>
              <w:rPr>
                <w:rFonts w:hint="eastAsia"/>
              </w:rPr>
              <w:t>否</w:t>
            </w:r>
          </w:p>
        </w:tc>
        <w:tc>
          <w:tcPr>
            <w:tcW w:w="2245" w:type="dxa"/>
          </w:tcPr>
          <w:p>
            <w:pPr>
              <w:jc w:val="left"/>
            </w:pPr>
            <w:r>
              <w:rPr>
                <w:rFonts w:hint="eastAsia"/>
              </w:rPr>
              <w:t>如：A002</w:t>
            </w:r>
          </w:p>
        </w:tc>
        <w:tc>
          <w:tcPr>
            <w:tcW w:w="1745" w:type="dxa"/>
          </w:tcPr>
          <w:p>
            <w:r>
              <w:rPr>
                <w:rFonts w:hint="eastAsia"/>
              </w:rPr>
              <w:t>违规处理申请编号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97" w:hRule="atLeast"/>
          <w:jc w:val="center"/>
        </w:trPr>
        <w:tc>
          <w:tcPr>
            <w:tcW w:w="1237" w:type="dxa"/>
            <w:tcBorders>
              <w:bottom w:val="single" w:color="auto" w:sz="4" w:space="0"/>
            </w:tcBorders>
          </w:tcPr>
          <w:p>
            <w:r>
              <w:rPr>
                <w:rFonts w:hint="eastAsia"/>
              </w:rPr>
              <w:t>申请人姓名</w:t>
            </w:r>
          </w:p>
        </w:tc>
        <w:tc>
          <w:tcPr>
            <w:tcW w:w="1418" w:type="dxa"/>
            <w:tcBorders>
              <w:bottom w:val="single" w:color="auto" w:sz="4" w:space="0"/>
            </w:tcBorders>
          </w:tcPr>
          <w:p>
            <w:r>
              <w:rPr>
                <w:rFonts w:hint="eastAsia"/>
              </w:rPr>
              <w:t>XM</w:t>
            </w:r>
          </w:p>
        </w:tc>
        <w:tc>
          <w:tcPr>
            <w:tcW w:w="1735" w:type="dxa"/>
            <w:tcBorders>
              <w:bottom w:val="single" w:color="auto" w:sz="4" w:space="0"/>
            </w:tcBorders>
          </w:tcPr>
          <w:p>
            <w:r>
              <w:rPr>
                <w:rFonts w:hint="eastAsia"/>
              </w:rPr>
              <w:t>varchar(50)</w:t>
            </w:r>
          </w:p>
        </w:tc>
        <w:tc>
          <w:tcPr>
            <w:tcW w:w="1100" w:type="dxa"/>
            <w:tcBorders>
              <w:bottom w:val="single" w:color="auto" w:sz="4" w:space="0"/>
            </w:tcBorders>
          </w:tcPr>
          <w:p>
            <w:r>
              <w:rPr>
                <w:rFonts w:hint="eastAsia"/>
              </w:rPr>
              <w:t>否</w:t>
            </w:r>
          </w:p>
        </w:tc>
        <w:tc>
          <w:tcPr>
            <w:tcW w:w="2245" w:type="dxa"/>
            <w:tcBorders>
              <w:bottom w:val="single" w:color="auto" w:sz="4" w:space="0"/>
            </w:tcBorders>
          </w:tcPr>
          <w:p>
            <w:r>
              <w:rPr>
                <w:rFonts w:hint="eastAsia"/>
              </w:rPr>
              <w:t>如:张三</w:t>
            </w:r>
          </w:p>
        </w:tc>
        <w:tc>
          <w:tcPr>
            <w:tcW w:w="1745" w:type="dxa"/>
            <w:tcBorders>
              <w:bottom w:val="single" w:color="auto" w:sz="4" w:space="0"/>
            </w:tcBorders>
          </w:tcPr>
          <w:p>
            <w:r>
              <w:rPr>
                <w:rFonts w:hint="eastAsia"/>
              </w:rPr>
              <w:t>违规处理申请人姓名</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tcPr>
          <w:p>
            <w:r>
              <w:rPr>
                <w:rFonts w:hint="eastAsia"/>
              </w:rPr>
              <w:t>申请人所属机构名称</w:t>
            </w:r>
          </w:p>
        </w:tc>
        <w:tc>
          <w:tcPr>
            <w:tcW w:w="1418" w:type="dxa"/>
            <w:tcBorders>
              <w:left w:val="single" w:color="auto" w:sz="4" w:space="0"/>
              <w:right w:val="single" w:color="auto" w:sz="4" w:space="0"/>
            </w:tcBorders>
          </w:tcPr>
          <w:p>
            <w:r>
              <w:rPr>
                <w:rFonts w:hint="eastAsia"/>
              </w:rPr>
              <w:t>JGMC</w:t>
            </w:r>
          </w:p>
        </w:tc>
        <w:tc>
          <w:tcPr>
            <w:tcW w:w="1735" w:type="dxa"/>
            <w:tcBorders>
              <w:left w:val="single" w:color="auto" w:sz="4" w:space="0"/>
              <w:right w:val="single" w:color="auto" w:sz="4" w:space="0"/>
            </w:tcBorders>
          </w:tcPr>
          <w:p>
            <w:r>
              <w:rPr>
                <w:rFonts w:hint="eastAsia"/>
              </w:rPr>
              <w:t>varchar(60)</w:t>
            </w:r>
          </w:p>
        </w:tc>
        <w:tc>
          <w:tcPr>
            <w:tcW w:w="1100" w:type="dxa"/>
            <w:tcBorders>
              <w:left w:val="single" w:color="auto" w:sz="4" w:space="0"/>
              <w:right w:val="single" w:color="auto" w:sz="4" w:space="0"/>
            </w:tcBorders>
          </w:tcPr>
          <w:p>
            <w:pPr>
              <w:pStyle w:val="8"/>
            </w:pPr>
            <w:r>
              <w:rPr>
                <w:rFonts w:hint="eastAsia"/>
              </w:rPr>
              <w:t>否</w:t>
            </w:r>
          </w:p>
        </w:tc>
        <w:tc>
          <w:tcPr>
            <w:tcW w:w="2245" w:type="dxa"/>
            <w:tcBorders>
              <w:left w:val="single" w:color="auto" w:sz="4" w:space="0"/>
              <w:right w:val="single" w:color="auto" w:sz="4" w:space="0"/>
            </w:tcBorders>
          </w:tcPr>
          <w:p>
            <w:pPr>
              <w:pStyle w:val="8"/>
            </w:pPr>
            <w:r>
              <w:rPr>
                <w:rFonts w:hint="eastAsia"/>
              </w:rPr>
              <w:t>如:</w:t>
            </w:r>
          </w:p>
          <w:p>
            <w:pPr>
              <w:pStyle w:val="8"/>
              <w:rPr>
                <w:rFonts w:ascii="Arial" w:hAnsi="Arial" w:cs="Arial"/>
                <w:szCs w:val="21"/>
              </w:rPr>
            </w:pPr>
            <w:r>
              <w:rPr>
                <w:rFonts w:ascii="Arial" w:hAnsi="Arial" w:cs="Arial"/>
                <w:szCs w:val="21"/>
              </w:rPr>
              <w:t>长春市南关区社区矫</w:t>
            </w:r>
          </w:p>
          <w:p>
            <w:pPr>
              <w:pStyle w:val="8"/>
            </w:pPr>
            <w:r>
              <w:rPr>
                <w:rFonts w:ascii="Arial" w:hAnsi="Arial" w:cs="Arial"/>
                <w:szCs w:val="21"/>
              </w:rPr>
              <w:t>正中心</w:t>
            </w:r>
          </w:p>
        </w:tc>
        <w:tc>
          <w:tcPr>
            <w:tcW w:w="1745" w:type="dxa"/>
            <w:tcBorders>
              <w:left w:val="single" w:color="auto" w:sz="4" w:space="0"/>
            </w:tcBorders>
          </w:tcPr>
          <w:p>
            <w:r>
              <w:rPr>
                <w:rFonts w:hint="eastAsia"/>
              </w:rPr>
              <w:t>违规处理申请人所属机构名称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tcPr>
          <w:p>
            <w:r>
              <w:rPr>
                <w:rFonts w:hint="eastAsia"/>
              </w:rPr>
              <w:t>申请信息</w:t>
            </w:r>
          </w:p>
        </w:tc>
        <w:tc>
          <w:tcPr>
            <w:tcW w:w="1418" w:type="dxa"/>
            <w:tcBorders>
              <w:left w:val="single" w:color="auto" w:sz="4" w:space="0"/>
              <w:right w:val="single" w:color="auto" w:sz="4" w:space="0"/>
            </w:tcBorders>
          </w:tcPr>
          <w:p>
            <w:r>
              <w:rPr>
                <w:rFonts w:hint="eastAsia"/>
              </w:rPr>
              <w:t>apply_info</w:t>
            </w:r>
          </w:p>
        </w:tc>
        <w:tc>
          <w:tcPr>
            <w:tcW w:w="1735" w:type="dxa"/>
            <w:tcBorders>
              <w:left w:val="single" w:color="auto" w:sz="4" w:space="0"/>
              <w:right w:val="single" w:color="auto" w:sz="4" w:space="0"/>
            </w:tcBorders>
          </w:tcPr>
          <w:p>
            <w:r>
              <w:rPr>
                <w:rFonts w:hint="eastAsia"/>
              </w:rPr>
              <w:t>varchar(200)</w:t>
            </w:r>
          </w:p>
        </w:tc>
        <w:tc>
          <w:tcPr>
            <w:tcW w:w="1100" w:type="dxa"/>
            <w:tcBorders>
              <w:left w:val="single" w:color="auto" w:sz="4" w:space="0"/>
              <w:right w:val="single" w:color="auto" w:sz="4" w:space="0"/>
            </w:tcBorders>
          </w:tcPr>
          <w:p>
            <w:pPr>
              <w:pStyle w:val="8"/>
            </w:pPr>
            <w:r>
              <w:rPr>
                <w:rFonts w:hint="eastAsia"/>
              </w:rPr>
              <w:t>是</w:t>
            </w:r>
          </w:p>
        </w:tc>
        <w:tc>
          <w:tcPr>
            <w:tcW w:w="2245" w:type="dxa"/>
            <w:tcBorders>
              <w:left w:val="single" w:color="auto" w:sz="4" w:space="0"/>
              <w:right w:val="single" w:color="auto" w:sz="4" w:space="0"/>
            </w:tcBorders>
          </w:tcPr>
          <w:p>
            <w:pPr>
              <w:pStyle w:val="8"/>
            </w:pPr>
          </w:p>
        </w:tc>
        <w:tc>
          <w:tcPr>
            <w:tcW w:w="1745" w:type="dxa"/>
            <w:tcBorders>
              <w:left w:val="single" w:color="auto" w:sz="4" w:space="0"/>
            </w:tcBorders>
          </w:tcPr>
          <w:p>
            <w:r>
              <w:rPr>
                <w:rFonts w:hint="eastAsia"/>
              </w:rPr>
              <w:t>违规处理申请信息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tcPr>
          <w:p>
            <w:r>
              <w:rPr>
                <w:rFonts w:hint="eastAsia"/>
              </w:rPr>
              <w:t>申请日期</w:t>
            </w:r>
          </w:p>
        </w:tc>
        <w:tc>
          <w:tcPr>
            <w:tcW w:w="1418" w:type="dxa"/>
            <w:tcBorders>
              <w:left w:val="single" w:color="auto" w:sz="4" w:space="0"/>
              <w:right w:val="single" w:color="auto" w:sz="4" w:space="0"/>
            </w:tcBorders>
          </w:tcPr>
          <w:p>
            <w:r>
              <w:rPr>
                <w:rFonts w:hint="eastAsia"/>
              </w:rPr>
              <w:t>apply_date</w:t>
            </w:r>
          </w:p>
        </w:tc>
        <w:tc>
          <w:tcPr>
            <w:tcW w:w="1735" w:type="dxa"/>
            <w:tcBorders>
              <w:left w:val="single" w:color="auto" w:sz="4" w:space="0"/>
              <w:right w:val="single" w:color="auto" w:sz="4" w:space="0"/>
            </w:tcBorders>
          </w:tcPr>
          <w:p>
            <w:r>
              <w:rPr>
                <w:rFonts w:hint="eastAsia"/>
              </w:rPr>
              <w:t>date</w:t>
            </w:r>
          </w:p>
        </w:tc>
        <w:tc>
          <w:tcPr>
            <w:tcW w:w="1100" w:type="dxa"/>
            <w:tcBorders>
              <w:left w:val="single" w:color="auto" w:sz="4" w:space="0"/>
              <w:right w:val="single" w:color="auto" w:sz="4" w:space="0"/>
            </w:tcBorders>
          </w:tcPr>
          <w:p>
            <w:pPr>
              <w:pStyle w:val="8"/>
            </w:pPr>
            <w:r>
              <w:rPr>
                <w:rFonts w:hint="eastAsia"/>
              </w:rPr>
              <w:t>否</w:t>
            </w:r>
          </w:p>
        </w:tc>
        <w:tc>
          <w:tcPr>
            <w:tcW w:w="2245" w:type="dxa"/>
            <w:tcBorders>
              <w:left w:val="single" w:color="auto" w:sz="4" w:space="0"/>
              <w:right w:val="single" w:color="auto" w:sz="4" w:space="0"/>
            </w:tcBorders>
          </w:tcPr>
          <w:p>
            <w:pPr>
              <w:pStyle w:val="8"/>
            </w:pPr>
            <w:r>
              <w:rPr>
                <w:rFonts w:hint="eastAsia"/>
              </w:rPr>
              <w:t>如:</w:t>
            </w:r>
          </w:p>
          <w:p>
            <w:pPr>
              <w:pStyle w:val="8"/>
            </w:pPr>
            <w:r>
              <w:rPr>
                <w:rFonts w:ascii="Arial" w:hAnsi="Arial" w:cs="Arial"/>
                <w:szCs w:val="21"/>
              </w:rPr>
              <w:t>2024-01-10</w:t>
            </w:r>
          </w:p>
        </w:tc>
        <w:tc>
          <w:tcPr>
            <w:tcW w:w="1745" w:type="dxa"/>
            <w:tcBorders>
              <w:left w:val="single" w:color="auto" w:sz="4" w:space="0"/>
            </w:tcBorders>
          </w:tcPr>
          <w:p>
            <w:r>
              <w:rPr>
                <w:rFonts w:hint="eastAsia"/>
              </w:rPr>
              <w:t>违规处理申请日期</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tcPr>
          <w:p>
            <w:r>
              <w:rPr>
                <w:rFonts w:hint="eastAsia"/>
              </w:rPr>
              <w:t>申请状态</w:t>
            </w:r>
          </w:p>
        </w:tc>
        <w:tc>
          <w:tcPr>
            <w:tcW w:w="1418" w:type="dxa"/>
            <w:tcBorders>
              <w:left w:val="single" w:color="auto" w:sz="4" w:space="0"/>
              <w:right w:val="single" w:color="auto" w:sz="4" w:space="0"/>
            </w:tcBorders>
          </w:tcPr>
          <w:p>
            <w:r>
              <w:rPr>
                <w:rFonts w:hint="eastAsia"/>
              </w:rPr>
              <w:t>apply-status</w:t>
            </w:r>
          </w:p>
        </w:tc>
        <w:tc>
          <w:tcPr>
            <w:tcW w:w="1735" w:type="dxa"/>
            <w:tcBorders>
              <w:left w:val="single" w:color="auto" w:sz="4" w:space="0"/>
              <w:right w:val="single" w:color="auto" w:sz="4" w:space="0"/>
            </w:tcBorders>
          </w:tcPr>
          <w:p>
            <w:r>
              <w:rPr>
                <w:rFonts w:hint="eastAsia"/>
              </w:rPr>
              <w:t>varchar(1)</w:t>
            </w:r>
          </w:p>
        </w:tc>
        <w:tc>
          <w:tcPr>
            <w:tcW w:w="1100" w:type="dxa"/>
            <w:tcBorders>
              <w:left w:val="single" w:color="auto" w:sz="4" w:space="0"/>
              <w:right w:val="single" w:color="auto" w:sz="4" w:space="0"/>
            </w:tcBorders>
          </w:tcPr>
          <w:p>
            <w:pPr>
              <w:pStyle w:val="8"/>
            </w:pPr>
            <w:r>
              <w:rPr>
                <w:rFonts w:hint="eastAsia"/>
              </w:rPr>
              <w:t>否</w:t>
            </w:r>
          </w:p>
        </w:tc>
        <w:tc>
          <w:tcPr>
            <w:tcW w:w="2245" w:type="dxa"/>
            <w:tcBorders>
              <w:left w:val="single" w:color="auto" w:sz="4" w:space="0"/>
              <w:right w:val="single" w:color="auto" w:sz="4" w:space="0"/>
            </w:tcBorders>
          </w:tcPr>
          <w:p>
            <w:pPr>
              <w:pStyle w:val="8"/>
            </w:pPr>
            <w:r>
              <w:rPr>
                <w:rFonts w:hint="eastAsia"/>
              </w:rPr>
              <w:t xml:space="preserve">如: </w:t>
            </w:r>
          </w:p>
          <w:p>
            <w:pPr>
              <w:pStyle w:val="8"/>
            </w:pPr>
            <w:r>
              <w:rPr>
                <w:rFonts w:hint="eastAsia"/>
              </w:rPr>
              <w:t>0：区/县级审批</w:t>
            </w:r>
          </w:p>
          <w:p>
            <w:pPr>
              <w:pStyle w:val="8"/>
            </w:pPr>
            <w:r>
              <w:rPr>
                <w:rFonts w:hint="eastAsia"/>
              </w:rPr>
              <w:t>3：审批完成</w:t>
            </w:r>
          </w:p>
        </w:tc>
        <w:tc>
          <w:tcPr>
            <w:tcW w:w="1745" w:type="dxa"/>
            <w:tcBorders>
              <w:left w:val="single" w:color="auto" w:sz="4" w:space="0"/>
            </w:tcBorders>
          </w:tcPr>
          <w:p>
            <w:r>
              <w:rPr>
                <w:rFonts w:hint="eastAsia"/>
              </w:rPr>
              <w:t>违规处理申请流程状态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tcPr>
          <w:p>
            <w:r>
              <w:rPr>
                <w:rFonts w:hint="eastAsia"/>
              </w:rPr>
              <w:t>审批备注</w:t>
            </w:r>
          </w:p>
        </w:tc>
        <w:tc>
          <w:tcPr>
            <w:tcW w:w="1418" w:type="dxa"/>
            <w:tcBorders>
              <w:left w:val="single" w:color="auto" w:sz="4" w:space="0"/>
              <w:right w:val="single" w:color="auto" w:sz="4" w:space="0"/>
            </w:tcBorders>
          </w:tcPr>
          <w:p>
            <w:r>
              <w:rPr>
                <w:rFonts w:hint="eastAsia"/>
              </w:rPr>
              <w:t>apply_remark</w:t>
            </w:r>
          </w:p>
        </w:tc>
        <w:tc>
          <w:tcPr>
            <w:tcW w:w="1735" w:type="dxa"/>
            <w:tcBorders>
              <w:left w:val="single" w:color="auto" w:sz="4" w:space="0"/>
              <w:right w:val="single" w:color="auto" w:sz="4" w:space="0"/>
            </w:tcBorders>
          </w:tcPr>
          <w:p>
            <w:r>
              <w:rPr>
                <w:rFonts w:hint="eastAsia"/>
              </w:rPr>
              <w:t>varchar(200)</w:t>
            </w:r>
          </w:p>
        </w:tc>
        <w:tc>
          <w:tcPr>
            <w:tcW w:w="1100" w:type="dxa"/>
            <w:tcBorders>
              <w:left w:val="single" w:color="auto" w:sz="4" w:space="0"/>
              <w:right w:val="single" w:color="auto" w:sz="4" w:space="0"/>
            </w:tcBorders>
          </w:tcPr>
          <w:p>
            <w:pPr>
              <w:pStyle w:val="8"/>
            </w:pPr>
            <w:r>
              <w:rPr>
                <w:rFonts w:hint="eastAsia"/>
              </w:rPr>
              <w:t>是</w:t>
            </w:r>
          </w:p>
        </w:tc>
        <w:tc>
          <w:tcPr>
            <w:tcW w:w="2245" w:type="dxa"/>
            <w:tcBorders>
              <w:left w:val="single" w:color="auto" w:sz="4" w:space="0"/>
              <w:right w:val="single" w:color="auto" w:sz="4" w:space="0"/>
            </w:tcBorders>
          </w:tcPr>
          <w:p>
            <w:pPr>
              <w:pStyle w:val="8"/>
            </w:pPr>
          </w:p>
        </w:tc>
        <w:tc>
          <w:tcPr>
            <w:tcW w:w="1745" w:type="dxa"/>
            <w:tcBorders>
              <w:left w:val="single" w:color="auto" w:sz="4" w:space="0"/>
            </w:tcBorders>
          </w:tcPr>
          <w:p>
            <w:r>
              <w:rPr>
                <w:rFonts w:hint="eastAsia"/>
              </w:rPr>
              <w:t>审批备注信息</w:t>
            </w:r>
          </w:p>
        </w:tc>
      </w:tr>
    </w:tbl>
    <w:p>
      <w:pPr>
        <w:jc w:val="left"/>
        <w:rPr>
          <w:rFonts w:hint="eastAsia" w:ascii="宋体" w:hAnsi="宋体" w:eastAsia="宋体" w:cs="宋体"/>
          <w:sz w:val="28"/>
          <w:szCs w:val="28"/>
        </w:rPr>
      </w:pPr>
      <w:r>
        <w:rPr>
          <w:rFonts w:ascii="宋体" w:hAnsi="宋体" w:eastAsia="宋体" w:cs="宋体"/>
          <w:sz w:val="28"/>
          <w:szCs w:val="28"/>
        </w:rPr>
        <w:t>详细说明：</w:t>
      </w:r>
    </w:p>
    <w:p>
      <w:pPr>
        <w:jc w:val="left"/>
        <w:rPr>
          <w:rFonts w:hint="eastAsia" w:ascii="宋体" w:hAnsi="宋体" w:eastAsia="宋体" w:cs="宋体"/>
          <w:sz w:val="24"/>
        </w:rPr>
      </w:pPr>
      <w:r>
        <w:rPr>
          <w:rFonts w:hint="eastAsia" w:ascii="宋体" w:hAnsi="宋体" w:eastAsia="宋体" w:cs="宋体"/>
          <w:sz w:val="24"/>
        </w:rPr>
        <w:t>对机构工作人员出现违规行为做出的处理决定，申请流程传输以下信息：</w:t>
      </w:r>
    </w:p>
    <w:p>
      <w:pPr>
        <w:jc w:val="left"/>
        <w:rPr>
          <w:rFonts w:hint="eastAsia" w:ascii="宋体" w:hAnsi="宋体" w:eastAsia="宋体" w:cs="宋体"/>
          <w:sz w:val="28"/>
          <w:szCs w:val="28"/>
        </w:rPr>
      </w:pPr>
      <w:r>
        <w:rPr>
          <w:rFonts w:hint="eastAsia" w:ascii="宋体" w:hAnsi="宋体" w:eastAsia="宋体" w:cs="宋体"/>
          <w:sz w:val="28"/>
          <w:szCs w:val="28"/>
        </w:rPr>
        <w:t>【申请编号】</w:t>
      </w:r>
    </w:p>
    <w:p>
      <w:pPr>
        <w:jc w:val="left"/>
      </w:pPr>
      <w:r>
        <w:rPr>
          <w:rFonts w:hint="eastAsia"/>
        </w:rPr>
        <w:t>申请行政执法证违规处理的申请编号，由系统生成。</w:t>
      </w:r>
    </w:p>
    <w:p>
      <w:pPr>
        <w:jc w:val="left"/>
        <w:rPr>
          <w:rFonts w:hint="eastAsia" w:ascii="宋体" w:hAnsi="宋体" w:eastAsia="宋体" w:cs="宋体"/>
          <w:sz w:val="28"/>
          <w:szCs w:val="28"/>
        </w:rPr>
      </w:pPr>
      <w:r>
        <w:rPr>
          <w:rFonts w:hint="eastAsia" w:ascii="宋体" w:hAnsi="宋体" w:eastAsia="宋体" w:cs="宋体"/>
          <w:sz w:val="28"/>
          <w:szCs w:val="28"/>
        </w:rPr>
        <w:t>【申请人姓名】</w:t>
      </w:r>
    </w:p>
    <w:p>
      <w:pPr>
        <w:jc w:val="left"/>
        <w:rPr>
          <w:color w:val="000000"/>
          <w:szCs w:val="21"/>
        </w:rPr>
      </w:pPr>
      <w:r>
        <w:rPr>
          <w:rFonts w:hint="eastAsia"/>
          <w:color w:val="000000"/>
          <w:szCs w:val="21"/>
        </w:rPr>
        <w:t>申请行政执法证</w:t>
      </w:r>
      <w:r>
        <w:rPr>
          <w:rFonts w:hint="eastAsia"/>
        </w:rPr>
        <w:t>违规处理的</w:t>
      </w:r>
      <w:r>
        <w:rPr>
          <w:rFonts w:hint="eastAsia"/>
          <w:color w:val="000000"/>
          <w:szCs w:val="21"/>
        </w:rPr>
        <w:t>人员的姓名，由组织机构工作人员【人员编码】关联。</w:t>
      </w:r>
    </w:p>
    <w:p>
      <w:pPr>
        <w:jc w:val="left"/>
        <w:rPr>
          <w:rFonts w:hint="eastAsia" w:ascii="宋体" w:hAnsi="宋体" w:eastAsia="宋体" w:cs="宋体"/>
          <w:sz w:val="28"/>
          <w:szCs w:val="28"/>
        </w:rPr>
      </w:pPr>
      <w:r>
        <w:rPr>
          <w:rFonts w:hint="eastAsia" w:ascii="宋体" w:hAnsi="宋体" w:eastAsia="宋体" w:cs="宋体"/>
          <w:sz w:val="28"/>
          <w:szCs w:val="28"/>
        </w:rPr>
        <w:t>【申请人所属机构名称】</w:t>
      </w:r>
    </w:p>
    <w:p>
      <w:pPr>
        <w:jc w:val="left"/>
        <w:rPr>
          <w:color w:val="000000"/>
          <w:szCs w:val="21"/>
        </w:rPr>
      </w:pPr>
      <w:r>
        <w:rPr>
          <w:rFonts w:hint="eastAsia"/>
          <w:color w:val="000000"/>
          <w:szCs w:val="21"/>
        </w:rPr>
        <w:t>申请行政执法证</w:t>
      </w:r>
      <w:r>
        <w:rPr>
          <w:rFonts w:hint="eastAsia"/>
        </w:rPr>
        <w:t>违规处理的</w:t>
      </w:r>
      <w:r>
        <w:rPr>
          <w:rFonts w:hint="eastAsia"/>
          <w:color w:val="000000"/>
          <w:szCs w:val="21"/>
        </w:rPr>
        <w:t>人员所属机构的名称，由组织机构工作人员【人员编码】和组织机构【机构编码】关联。</w:t>
      </w:r>
    </w:p>
    <w:p>
      <w:pPr>
        <w:jc w:val="left"/>
        <w:rPr>
          <w:rFonts w:hint="eastAsia" w:ascii="宋体" w:hAnsi="宋体" w:eastAsia="宋体" w:cs="宋体"/>
          <w:sz w:val="28"/>
          <w:szCs w:val="28"/>
        </w:rPr>
      </w:pPr>
      <w:r>
        <w:rPr>
          <w:rFonts w:hint="eastAsia" w:ascii="宋体" w:hAnsi="宋体" w:eastAsia="宋体" w:cs="宋体"/>
          <w:sz w:val="28"/>
          <w:szCs w:val="28"/>
        </w:rPr>
        <w:t>【申请信息】</w:t>
      </w:r>
    </w:p>
    <w:p>
      <w:pPr>
        <w:jc w:val="left"/>
        <w:rPr>
          <w:color w:val="000000"/>
          <w:szCs w:val="21"/>
        </w:rPr>
      </w:pPr>
      <w:r>
        <w:rPr>
          <w:rFonts w:hint="eastAsia"/>
        </w:rPr>
        <w:t>申请执法证违规处理信息。</w:t>
      </w:r>
    </w:p>
    <w:p>
      <w:pPr>
        <w:jc w:val="left"/>
        <w:rPr>
          <w:rFonts w:hint="eastAsia" w:ascii="宋体" w:hAnsi="宋体" w:eastAsia="宋体" w:cs="宋体"/>
          <w:sz w:val="28"/>
          <w:szCs w:val="28"/>
        </w:rPr>
      </w:pPr>
      <w:r>
        <w:rPr>
          <w:rFonts w:hint="eastAsia" w:ascii="宋体" w:hAnsi="宋体" w:eastAsia="宋体" w:cs="宋体"/>
          <w:sz w:val="28"/>
          <w:szCs w:val="28"/>
        </w:rPr>
        <w:t>【申请日期】</w:t>
      </w:r>
    </w:p>
    <w:p>
      <w:pPr>
        <w:jc w:val="left"/>
        <w:rPr>
          <w:color w:val="000000"/>
          <w:szCs w:val="21"/>
        </w:rPr>
      </w:pPr>
      <w:r>
        <w:rPr>
          <w:rFonts w:hint="eastAsia"/>
          <w:color w:val="000000"/>
          <w:szCs w:val="21"/>
        </w:rPr>
        <w:t>申请行政执法证</w:t>
      </w:r>
      <w:r>
        <w:rPr>
          <w:rFonts w:hint="eastAsia"/>
        </w:rPr>
        <w:t>违规处理</w:t>
      </w:r>
      <w:r>
        <w:rPr>
          <w:rFonts w:hint="eastAsia"/>
          <w:color w:val="000000"/>
          <w:szCs w:val="21"/>
        </w:rPr>
        <w:t>日期。</w:t>
      </w:r>
    </w:p>
    <w:p>
      <w:pPr>
        <w:jc w:val="left"/>
        <w:rPr>
          <w:rFonts w:hint="eastAsia" w:ascii="宋体" w:hAnsi="宋体" w:eastAsia="宋体" w:cs="宋体"/>
          <w:sz w:val="28"/>
          <w:szCs w:val="28"/>
        </w:rPr>
      </w:pPr>
      <w:r>
        <w:rPr>
          <w:rFonts w:hint="eastAsia" w:ascii="宋体" w:hAnsi="宋体" w:eastAsia="宋体" w:cs="宋体"/>
          <w:sz w:val="28"/>
          <w:szCs w:val="28"/>
        </w:rPr>
        <w:t>【申请状态】</w:t>
      </w:r>
    </w:p>
    <w:p>
      <w:pPr>
        <w:jc w:val="left"/>
        <w:rPr>
          <w:color w:val="000000"/>
          <w:szCs w:val="21"/>
        </w:rPr>
      </w:pPr>
      <w:r>
        <w:rPr>
          <w:rFonts w:hint="eastAsia"/>
          <w:color w:val="000000"/>
          <w:szCs w:val="21"/>
        </w:rPr>
        <w:t>当前</w:t>
      </w:r>
      <w:r>
        <w:rPr>
          <w:rFonts w:hint="eastAsia"/>
        </w:rPr>
        <w:t>违规处理</w:t>
      </w:r>
      <w:r>
        <w:rPr>
          <w:rFonts w:hint="eastAsia"/>
          <w:color w:val="000000"/>
          <w:szCs w:val="21"/>
        </w:rPr>
        <w:t>申请流程状态。</w:t>
      </w:r>
    </w:p>
    <w:p>
      <w:pPr>
        <w:jc w:val="left"/>
        <w:rPr>
          <w:rFonts w:hint="eastAsia" w:ascii="宋体" w:hAnsi="宋体" w:eastAsia="宋体" w:cs="宋体"/>
          <w:sz w:val="28"/>
          <w:szCs w:val="28"/>
        </w:rPr>
      </w:pPr>
      <w:r>
        <w:rPr>
          <w:rFonts w:hint="eastAsia" w:ascii="宋体" w:hAnsi="宋体" w:eastAsia="宋体" w:cs="宋体"/>
          <w:sz w:val="28"/>
          <w:szCs w:val="28"/>
        </w:rPr>
        <w:t>【审批备注】</w:t>
      </w:r>
    </w:p>
    <w:p>
      <w:pPr>
        <w:jc w:val="left"/>
        <w:rPr>
          <w:rFonts w:hint="eastAsia" w:ascii="宋体" w:hAnsi="宋体" w:eastAsia="宋体" w:cs="宋体"/>
          <w:sz w:val="28"/>
          <w:szCs w:val="28"/>
        </w:rPr>
      </w:pPr>
      <w:r>
        <w:rPr>
          <w:rFonts w:hint="eastAsia"/>
        </w:rPr>
        <w:t>违规处理</w:t>
      </w:r>
      <w:r>
        <w:rPr>
          <w:rFonts w:hint="eastAsia"/>
          <w:color w:val="000000"/>
          <w:szCs w:val="21"/>
        </w:rPr>
        <w:t>通过或不通过的原因备注。</w:t>
      </w:r>
    </w:p>
    <w:p>
      <w:pPr>
        <w:jc w:val="left"/>
        <w:outlineLvl w:val="3"/>
        <w:rPr>
          <w:rFonts w:hint="eastAsia" w:ascii="宋体" w:hAnsi="宋体" w:eastAsia="宋体" w:cs="宋体"/>
          <w:b/>
          <w:bCs/>
          <w:sz w:val="30"/>
          <w:szCs w:val="30"/>
        </w:rPr>
      </w:pPr>
      <w:r>
        <w:rPr>
          <w:rFonts w:hint="eastAsia" w:ascii="宋体" w:hAnsi="宋体" w:eastAsia="宋体" w:cs="宋体"/>
          <w:b/>
          <w:bCs/>
          <w:sz w:val="30"/>
          <w:szCs w:val="30"/>
        </w:rPr>
        <w:t>4.</w:t>
      </w:r>
      <w:r>
        <w:rPr>
          <w:rFonts w:hint="eastAsia" w:ascii="宋体" w:hAnsi="宋体" w:eastAsia="宋体" w:cs="宋体"/>
          <w:b/>
          <w:bCs/>
          <w:sz w:val="30"/>
          <w:szCs w:val="30"/>
          <w:lang w:val="en-US" w:eastAsia="zh-CN"/>
        </w:rPr>
        <w:t>36</w:t>
      </w:r>
      <w:r>
        <w:rPr>
          <w:rFonts w:hint="eastAsia" w:ascii="宋体" w:hAnsi="宋体" w:eastAsia="宋体" w:cs="宋体"/>
          <w:b/>
          <w:bCs/>
          <w:sz w:val="30"/>
          <w:szCs w:val="30"/>
        </w:rPr>
        <w:t>.3.6 行政执法证补办</w:t>
      </w:r>
    </w:p>
    <w:tbl>
      <w:tblPr>
        <w:tblStyle w:val="13"/>
        <w:tblW w:w="948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37"/>
        <w:gridCol w:w="1418"/>
        <w:gridCol w:w="1735"/>
        <w:gridCol w:w="1100"/>
        <w:gridCol w:w="2245"/>
        <w:gridCol w:w="174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1237" w:type="dxa"/>
            <w:shd w:val="pct10" w:color="auto" w:fill="FFFFFF"/>
          </w:tcPr>
          <w:p>
            <w:pPr>
              <w:rPr>
                <w:rFonts w:ascii="宋体"/>
                <w:b/>
              </w:rPr>
            </w:pPr>
            <w:r>
              <w:rPr>
                <w:rFonts w:hint="eastAsia" w:ascii="宋体"/>
                <w:b/>
              </w:rPr>
              <w:t>功能点</w:t>
            </w:r>
          </w:p>
        </w:tc>
        <w:tc>
          <w:tcPr>
            <w:tcW w:w="8243" w:type="dxa"/>
            <w:gridSpan w:val="5"/>
          </w:tcPr>
          <w:p>
            <w:pPr>
              <w:pStyle w:val="18"/>
              <w:ind w:left="0"/>
              <w:rPr>
                <w:rStyle w:val="21"/>
                <w:rFonts w:hint="eastAsia"/>
                <w:i w:val="0"/>
                <w:iCs/>
                <w:lang w:val="en-US" w:eastAsia="zh-CN" w:bidi="ar"/>
              </w:rPr>
            </w:pPr>
            <w:r>
              <w:rPr>
                <w:rStyle w:val="21"/>
                <w:rFonts w:hint="eastAsia"/>
                <w:i w:val="0"/>
                <w:iCs/>
                <w:lang w:val="en-US" w:eastAsia="zh-CN" w:bidi="ar"/>
              </w:rPr>
              <w:t>3 机构队伍管理模块</w:t>
            </w:r>
          </w:p>
          <w:p>
            <w:pPr>
              <w:pStyle w:val="18"/>
              <w:ind w:left="0"/>
              <w:rPr>
                <w:rStyle w:val="21"/>
                <w:rFonts w:hint="eastAsia"/>
                <w:i w:val="0"/>
                <w:iCs/>
                <w:lang w:val="en-US" w:eastAsia="zh-CN" w:bidi="ar"/>
              </w:rPr>
            </w:pPr>
            <w:r>
              <w:rPr>
                <w:rStyle w:val="21"/>
                <w:rFonts w:hint="eastAsia"/>
                <w:i w:val="0"/>
                <w:iCs/>
                <w:lang w:val="en-US" w:eastAsia="zh-CN" w:bidi="ar"/>
              </w:rPr>
              <w:t>3.3 行政执法证管理</w:t>
            </w:r>
          </w:p>
          <w:p>
            <w:pPr>
              <w:pStyle w:val="18"/>
              <w:ind w:left="0"/>
              <w:rPr>
                <w:rStyle w:val="21"/>
                <w:rFonts w:hint="eastAsia"/>
                <w:i w:val="0"/>
                <w:iCs/>
                <w:lang w:val="en-US" w:eastAsia="zh-CN" w:bidi="ar"/>
              </w:rPr>
            </w:pPr>
            <w:r>
              <w:rPr>
                <w:rStyle w:val="21"/>
                <w:rFonts w:hint="eastAsia"/>
                <w:i w:val="0"/>
                <w:iCs/>
                <w:lang w:val="en-US" w:eastAsia="zh-CN" w:bidi="ar"/>
              </w:rPr>
              <w:t>3.3.6行政执法证补办</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37" w:type="dxa"/>
            <w:shd w:val="pct10" w:color="auto" w:fill="FFFFFF"/>
          </w:tcPr>
          <w:p>
            <w:pPr>
              <w:rPr>
                <w:rFonts w:ascii="宋体"/>
                <w:b/>
              </w:rPr>
            </w:pPr>
            <w:r>
              <w:rPr>
                <w:rFonts w:hint="eastAsia" w:ascii="宋体"/>
                <w:b/>
              </w:rPr>
              <w:t>简明描述</w:t>
            </w:r>
          </w:p>
        </w:tc>
        <w:tc>
          <w:tcPr>
            <w:tcW w:w="8243" w:type="dxa"/>
            <w:gridSpan w:val="5"/>
          </w:tcPr>
          <w:p>
            <w:pPr>
              <w:pStyle w:val="18"/>
              <w:ind w:left="0"/>
              <w:rPr>
                <w:rStyle w:val="21"/>
                <w:rFonts w:hint="eastAsia"/>
                <w:i w:val="0"/>
                <w:iCs/>
                <w:lang w:val="en-US" w:eastAsia="zh-CN" w:bidi="ar"/>
              </w:rPr>
            </w:pPr>
            <w:r>
              <w:rPr>
                <w:rStyle w:val="21"/>
                <w:rFonts w:hint="eastAsia"/>
                <w:i w:val="0"/>
                <w:iCs/>
                <w:lang w:val="en-US" w:eastAsia="zh-CN" w:bidi="ar"/>
              </w:rPr>
              <w:t>机构工作人员行政执法证遗失后，可以提交申请补办流程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37" w:type="dxa"/>
            <w:shd w:val="pct10" w:color="auto" w:fill="FFFFFF"/>
          </w:tcPr>
          <w:p>
            <w:pPr>
              <w:rPr>
                <w:rFonts w:ascii="宋体"/>
                <w:b/>
              </w:rPr>
            </w:pPr>
            <w:r>
              <w:rPr>
                <w:rFonts w:hint="eastAsia" w:ascii="宋体"/>
                <w:b/>
              </w:rPr>
              <w:t>核心流程</w:t>
            </w:r>
          </w:p>
        </w:tc>
        <w:tc>
          <w:tcPr>
            <w:tcW w:w="8243" w:type="dxa"/>
            <w:gridSpan w:val="5"/>
          </w:tcPr>
          <w:p>
            <w:pPr>
              <w:pStyle w:val="18"/>
              <w:ind w:left="0"/>
              <w:rPr>
                <w:rStyle w:val="21"/>
                <w:rFonts w:hint="eastAsia"/>
                <w:i w:val="0"/>
                <w:iCs/>
                <w:lang w:val="en-US" w:eastAsia="zh-CN" w:bidi="ar"/>
              </w:rPr>
            </w:pPr>
            <w:r>
              <w:rPr>
                <w:rStyle w:val="21"/>
                <w:rFonts w:hint="eastAsia"/>
                <w:i w:val="0"/>
                <w:iCs/>
                <w:lang w:val="en-US" w:eastAsia="zh-CN" w:bidi="ar"/>
              </w:rPr>
              <w:t>1. 执法人员提出遗失补办申请（说明遗失时间、地点、经过）</w:t>
            </w:r>
          </w:p>
          <w:p>
            <w:pPr>
              <w:pStyle w:val="18"/>
              <w:ind w:left="0"/>
              <w:rPr>
                <w:rStyle w:val="21"/>
                <w:rFonts w:hint="eastAsia"/>
                <w:i w:val="0"/>
                <w:iCs/>
                <w:lang w:val="en-US" w:eastAsia="zh-CN" w:bidi="ar"/>
              </w:rPr>
            </w:pPr>
            <w:r>
              <w:rPr>
                <w:rStyle w:val="21"/>
                <w:rFonts w:hint="eastAsia"/>
                <w:i w:val="0"/>
                <w:iCs/>
                <w:lang w:val="en-US" w:eastAsia="zh-CN" w:bidi="ar"/>
              </w:rPr>
              <w:t>2. 社区矫正机构核实申请信息</w:t>
            </w:r>
          </w:p>
          <w:p>
            <w:pPr>
              <w:pStyle w:val="18"/>
              <w:ind w:left="0"/>
              <w:rPr>
                <w:rStyle w:val="21"/>
                <w:rFonts w:hint="eastAsia"/>
                <w:i w:val="0"/>
                <w:iCs/>
                <w:lang w:val="en-US" w:eastAsia="zh-CN" w:bidi="ar"/>
              </w:rPr>
            </w:pPr>
            <w:r>
              <w:rPr>
                <w:rStyle w:val="21"/>
                <w:rFonts w:hint="eastAsia"/>
                <w:i w:val="0"/>
                <w:iCs/>
                <w:lang w:val="en-US" w:eastAsia="zh-CN" w:bidi="ar"/>
              </w:rPr>
              <w:t>3. 通过报纸公告作废（公告期7天），留存公告信息</w:t>
            </w:r>
          </w:p>
          <w:p>
            <w:pPr>
              <w:pStyle w:val="18"/>
              <w:ind w:left="0"/>
              <w:rPr>
                <w:rStyle w:val="21"/>
                <w:rFonts w:hint="eastAsia"/>
                <w:i w:val="0"/>
                <w:iCs/>
                <w:lang w:val="en-US" w:eastAsia="zh-CN" w:bidi="ar"/>
              </w:rPr>
            </w:pPr>
            <w:r>
              <w:rPr>
                <w:rStyle w:val="21"/>
                <w:rFonts w:hint="eastAsia"/>
                <w:i w:val="0"/>
                <w:iCs/>
                <w:lang w:val="en-US" w:eastAsia="zh-CN" w:bidi="ar"/>
              </w:rPr>
              <w:t>4. 生成行政执法证补发申请表，提交司法局审核</w:t>
            </w:r>
          </w:p>
          <w:p>
            <w:pPr>
              <w:pStyle w:val="18"/>
              <w:ind w:left="0"/>
              <w:rPr>
                <w:rStyle w:val="21"/>
                <w:rFonts w:hint="eastAsia"/>
                <w:i w:val="0"/>
                <w:iCs/>
                <w:lang w:val="en-US" w:eastAsia="zh-CN" w:bidi="ar"/>
              </w:rPr>
            </w:pPr>
            <w:r>
              <w:rPr>
                <w:rStyle w:val="21"/>
                <w:rFonts w:hint="eastAsia"/>
                <w:i w:val="0"/>
                <w:iCs/>
                <w:lang w:val="en-US" w:eastAsia="zh-CN" w:bidi="ar"/>
              </w:rPr>
              <w:t>5. 审核通过后省厅制证</w:t>
            </w:r>
          </w:p>
          <w:p>
            <w:pPr>
              <w:pStyle w:val="18"/>
              <w:ind w:left="0"/>
              <w:rPr>
                <w:rStyle w:val="21"/>
                <w:rFonts w:hint="eastAsia"/>
                <w:i w:val="0"/>
                <w:iCs/>
                <w:lang w:val="en-US" w:eastAsia="zh-CN" w:bidi="ar"/>
              </w:rPr>
            </w:pPr>
            <w:r>
              <w:rPr>
                <w:rStyle w:val="21"/>
                <w:rFonts w:hint="eastAsia"/>
                <w:i w:val="0"/>
                <w:iCs/>
                <w:lang w:val="en-US" w:eastAsia="zh-CN" w:bidi="ar"/>
              </w:rPr>
              <w:t>6. 社区矫正机构统一领取并记录信息</w:t>
            </w:r>
          </w:p>
          <w:p>
            <w:pPr>
              <w:pStyle w:val="18"/>
              <w:ind w:left="0"/>
              <w:rPr>
                <w:rStyle w:val="21"/>
                <w:rFonts w:hint="eastAsia"/>
                <w:i w:val="0"/>
                <w:iCs/>
                <w:lang w:val="en-US" w:eastAsia="zh-CN" w:bidi="ar"/>
              </w:rPr>
            </w:pPr>
            <w:r>
              <w:rPr>
                <w:rStyle w:val="21"/>
                <w:rFonts w:hint="eastAsia"/>
                <w:i w:val="0"/>
                <w:iCs/>
                <w:lang w:val="en-US" w:eastAsia="zh-CN" w:bidi="ar"/>
              </w:rPr>
              <w:t>7. 个人签收后，记录证件历史信息，作废旧证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37" w:type="dxa"/>
            <w:shd w:val="pct10" w:color="auto" w:fill="FFFFFF"/>
          </w:tcPr>
          <w:p>
            <w:pPr>
              <w:rPr>
                <w:rFonts w:ascii="宋体"/>
                <w:b/>
              </w:rPr>
            </w:pPr>
            <w:r>
              <w:rPr>
                <w:rFonts w:hint="eastAsia" w:ascii="宋体"/>
                <w:b/>
              </w:rPr>
              <w:t>设计原型</w:t>
            </w:r>
          </w:p>
        </w:tc>
        <w:tc>
          <w:tcPr>
            <w:tcW w:w="8243" w:type="dxa"/>
            <w:gridSpan w:val="5"/>
          </w:tcPr>
          <w:p>
            <w:pPr>
              <w:pStyle w:val="18"/>
              <w:spacing w:after="312"/>
              <w:ind w:left="0" w:leftChars="0" w:firstLine="0" w:firstLineChars="0"/>
              <w:rPr>
                <w:iCs/>
                <w:color w:val="auto"/>
              </w:rPr>
            </w:pPr>
            <w:r>
              <w:rPr>
                <w:iCs/>
                <w:color w:val="auto"/>
              </w:rPr>
              <w:drawing>
                <wp:inline distT="0" distB="0" distL="0" distR="0">
                  <wp:extent cx="5097145" cy="3733800"/>
                  <wp:effectExtent l="0" t="0" r="8255" b="0"/>
                  <wp:docPr id="154992233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9922334" name="图片 1"/>
                          <pic:cNvPicPr>
                            <a:picLocks noChangeAspect="1"/>
                          </pic:cNvPicPr>
                        </pic:nvPicPr>
                        <pic:blipFill>
                          <a:blip r:embed="rId64"/>
                          <a:stretch>
                            <a:fillRect/>
                          </a:stretch>
                        </pic:blipFill>
                        <pic:spPr>
                          <a:xfrm>
                            <a:off x="0" y="0"/>
                            <a:ext cx="5097145" cy="3733800"/>
                          </a:xfrm>
                          <a:prstGeom prst="rect">
                            <a:avLst/>
                          </a:prstGeom>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99" w:hRule="atLeast"/>
          <w:jc w:val="center"/>
        </w:trPr>
        <w:tc>
          <w:tcPr>
            <w:tcW w:w="1237" w:type="dxa"/>
          </w:tcPr>
          <w:p>
            <w:pPr>
              <w:jc w:val="center"/>
              <w:rPr>
                <w:b/>
              </w:rPr>
            </w:pPr>
            <w:r>
              <w:rPr>
                <w:rFonts w:hint="eastAsia"/>
                <w:b/>
              </w:rPr>
              <w:t>中文名称</w:t>
            </w:r>
          </w:p>
        </w:tc>
        <w:tc>
          <w:tcPr>
            <w:tcW w:w="1418" w:type="dxa"/>
          </w:tcPr>
          <w:p>
            <w:pPr>
              <w:jc w:val="center"/>
              <w:rPr>
                <w:b/>
              </w:rPr>
            </w:pPr>
            <w:r>
              <w:rPr>
                <w:rFonts w:hint="eastAsia"/>
                <w:b/>
              </w:rPr>
              <w:t>属性名称</w:t>
            </w:r>
          </w:p>
        </w:tc>
        <w:tc>
          <w:tcPr>
            <w:tcW w:w="1735" w:type="dxa"/>
          </w:tcPr>
          <w:p>
            <w:pPr>
              <w:jc w:val="center"/>
              <w:rPr>
                <w:b/>
              </w:rPr>
            </w:pPr>
            <w:r>
              <w:rPr>
                <w:rFonts w:hint="eastAsia"/>
                <w:b/>
              </w:rPr>
              <w:t>类型</w:t>
            </w:r>
          </w:p>
        </w:tc>
        <w:tc>
          <w:tcPr>
            <w:tcW w:w="1100" w:type="dxa"/>
          </w:tcPr>
          <w:p>
            <w:pPr>
              <w:jc w:val="center"/>
              <w:rPr>
                <w:b/>
              </w:rPr>
            </w:pPr>
            <w:r>
              <w:rPr>
                <w:rFonts w:hint="eastAsia"/>
                <w:b/>
              </w:rPr>
              <w:t>是否为空</w:t>
            </w:r>
          </w:p>
        </w:tc>
        <w:tc>
          <w:tcPr>
            <w:tcW w:w="2245" w:type="dxa"/>
          </w:tcPr>
          <w:p>
            <w:pPr>
              <w:jc w:val="center"/>
              <w:rPr>
                <w:b/>
              </w:rPr>
            </w:pPr>
            <w:r>
              <w:rPr>
                <w:rFonts w:hint="eastAsia"/>
                <w:b/>
              </w:rPr>
              <w:t>取值范围或举例</w:t>
            </w:r>
          </w:p>
        </w:tc>
        <w:tc>
          <w:tcPr>
            <w:tcW w:w="1745" w:type="dxa"/>
          </w:tcPr>
          <w:p>
            <w:pPr>
              <w:jc w:val="center"/>
              <w:rPr>
                <w:b/>
              </w:rPr>
            </w:pPr>
            <w:r>
              <w:rPr>
                <w:rFonts w:hint="eastAsia"/>
                <w:b/>
              </w:rPr>
              <w:t>简要说明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97" w:hRule="atLeast"/>
          <w:jc w:val="center"/>
        </w:trPr>
        <w:tc>
          <w:tcPr>
            <w:tcW w:w="1237" w:type="dxa"/>
          </w:tcPr>
          <w:p>
            <w:r>
              <w:rPr>
                <w:rFonts w:hint="eastAsia"/>
              </w:rPr>
              <w:t>申请编号</w:t>
            </w:r>
          </w:p>
        </w:tc>
        <w:tc>
          <w:tcPr>
            <w:tcW w:w="1418" w:type="dxa"/>
          </w:tcPr>
          <w:p>
            <w:r>
              <w:rPr>
                <w:rFonts w:hint="eastAsia"/>
              </w:rPr>
              <w:t>apply_no</w:t>
            </w:r>
          </w:p>
        </w:tc>
        <w:tc>
          <w:tcPr>
            <w:tcW w:w="1735" w:type="dxa"/>
          </w:tcPr>
          <w:p>
            <w:r>
              <w:rPr>
                <w:rFonts w:hint="eastAsia"/>
              </w:rPr>
              <w:t>varchar(20)</w:t>
            </w:r>
          </w:p>
        </w:tc>
        <w:tc>
          <w:tcPr>
            <w:tcW w:w="1100" w:type="dxa"/>
          </w:tcPr>
          <w:p>
            <w:r>
              <w:rPr>
                <w:rFonts w:hint="eastAsia"/>
              </w:rPr>
              <w:t>否</w:t>
            </w:r>
          </w:p>
        </w:tc>
        <w:tc>
          <w:tcPr>
            <w:tcW w:w="2245" w:type="dxa"/>
          </w:tcPr>
          <w:p>
            <w:pPr>
              <w:jc w:val="left"/>
            </w:pPr>
            <w:r>
              <w:rPr>
                <w:rFonts w:hint="eastAsia"/>
              </w:rPr>
              <w:t>如：A002</w:t>
            </w:r>
          </w:p>
        </w:tc>
        <w:tc>
          <w:tcPr>
            <w:tcW w:w="1745" w:type="dxa"/>
          </w:tcPr>
          <w:p>
            <w:r>
              <w:rPr>
                <w:rFonts w:hint="eastAsia"/>
              </w:rPr>
              <w:t>遗失补办申请编号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97" w:hRule="atLeast"/>
          <w:jc w:val="center"/>
        </w:trPr>
        <w:tc>
          <w:tcPr>
            <w:tcW w:w="1237" w:type="dxa"/>
            <w:tcBorders>
              <w:bottom w:val="single" w:color="auto" w:sz="4" w:space="0"/>
            </w:tcBorders>
          </w:tcPr>
          <w:p>
            <w:r>
              <w:rPr>
                <w:rFonts w:hint="eastAsia"/>
              </w:rPr>
              <w:t>申请人姓名</w:t>
            </w:r>
          </w:p>
        </w:tc>
        <w:tc>
          <w:tcPr>
            <w:tcW w:w="1418" w:type="dxa"/>
            <w:tcBorders>
              <w:bottom w:val="single" w:color="auto" w:sz="4" w:space="0"/>
            </w:tcBorders>
          </w:tcPr>
          <w:p>
            <w:r>
              <w:rPr>
                <w:rFonts w:hint="eastAsia"/>
              </w:rPr>
              <w:t>XM</w:t>
            </w:r>
          </w:p>
        </w:tc>
        <w:tc>
          <w:tcPr>
            <w:tcW w:w="1735" w:type="dxa"/>
            <w:tcBorders>
              <w:bottom w:val="single" w:color="auto" w:sz="4" w:space="0"/>
            </w:tcBorders>
          </w:tcPr>
          <w:p>
            <w:r>
              <w:rPr>
                <w:rFonts w:hint="eastAsia"/>
              </w:rPr>
              <w:t>varchar(50)</w:t>
            </w:r>
          </w:p>
        </w:tc>
        <w:tc>
          <w:tcPr>
            <w:tcW w:w="1100" w:type="dxa"/>
            <w:tcBorders>
              <w:bottom w:val="single" w:color="auto" w:sz="4" w:space="0"/>
            </w:tcBorders>
          </w:tcPr>
          <w:p>
            <w:r>
              <w:rPr>
                <w:rFonts w:hint="eastAsia"/>
              </w:rPr>
              <w:t>否</w:t>
            </w:r>
          </w:p>
        </w:tc>
        <w:tc>
          <w:tcPr>
            <w:tcW w:w="2245" w:type="dxa"/>
            <w:tcBorders>
              <w:bottom w:val="single" w:color="auto" w:sz="4" w:space="0"/>
            </w:tcBorders>
          </w:tcPr>
          <w:p>
            <w:r>
              <w:rPr>
                <w:rFonts w:hint="eastAsia"/>
              </w:rPr>
              <w:t>如:张三</w:t>
            </w:r>
          </w:p>
        </w:tc>
        <w:tc>
          <w:tcPr>
            <w:tcW w:w="1745" w:type="dxa"/>
            <w:tcBorders>
              <w:bottom w:val="single" w:color="auto" w:sz="4" w:space="0"/>
            </w:tcBorders>
          </w:tcPr>
          <w:p>
            <w:r>
              <w:rPr>
                <w:rFonts w:hint="eastAsia"/>
              </w:rPr>
              <w:t>遗失补办申请人姓名</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tcPr>
          <w:p>
            <w:r>
              <w:rPr>
                <w:rFonts w:hint="eastAsia"/>
              </w:rPr>
              <w:t>申请人所属机构名称</w:t>
            </w:r>
          </w:p>
        </w:tc>
        <w:tc>
          <w:tcPr>
            <w:tcW w:w="1418" w:type="dxa"/>
            <w:tcBorders>
              <w:left w:val="single" w:color="auto" w:sz="4" w:space="0"/>
              <w:right w:val="single" w:color="auto" w:sz="4" w:space="0"/>
            </w:tcBorders>
          </w:tcPr>
          <w:p>
            <w:r>
              <w:rPr>
                <w:rFonts w:hint="eastAsia"/>
              </w:rPr>
              <w:t>JGMC</w:t>
            </w:r>
          </w:p>
        </w:tc>
        <w:tc>
          <w:tcPr>
            <w:tcW w:w="1735" w:type="dxa"/>
            <w:tcBorders>
              <w:left w:val="single" w:color="auto" w:sz="4" w:space="0"/>
              <w:right w:val="single" w:color="auto" w:sz="4" w:space="0"/>
            </w:tcBorders>
          </w:tcPr>
          <w:p>
            <w:r>
              <w:rPr>
                <w:rFonts w:hint="eastAsia"/>
              </w:rPr>
              <w:t>varchar(60)</w:t>
            </w:r>
          </w:p>
        </w:tc>
        <w:tc>
          <w:tcPr>
            <w:tcW w:w="1100" w:type="dxa"/>
            <w:tcBorders>
              <w:left w:val="single" w:color="auto" w:sz="4" w:space="0"/>
              <w:right w:val="single" w:color="auto" w:sz="4" w:space="0"/>
            </w:tcBorders>
          </w:tcPr>
          <w:p>
            <w:pPr>
              <w:pStyle w:val="8"/>
            </w:pPr>
            <w:r>
              <w:rPr>
                <w:rFonts w:hint="eastAsia"/>
              </w:rPr>
              <w:t>否</w:t>
            </w:r>
          </w:p>
        </w:tc>
        <w:tc>
          <w:tcPr>
            <w:tcW w:w="2245" w:type="dxa"/>
            <w:tcBorders>
              <w:left w:val="single" w:color="auto" w:sz="4" w:space="0"/>
              <w:right w:val="single" w:color="auto" w:sz="4" w:space="0"/>
            </w:tcBorders>
          </w:tcPr>
          <w:p>
            <w:pPr>
              <w:pStyle w:val="8"/>
            </w:pPr>
            <w:r>
              <w:rPr>
                <w:rFonts w:hint="eastAsia"/>
              </w:rPr>
              <w:t>如:</w:t>
            </w:r>
          </w:p>
          <w:p>
            <w:pPr>
              <w:pStyle w:val="8"/>
              <w:rPr>
                <w:rFonts w:ascii="Arial" w:hAnsi="Arial" w:cs="Arial"/>
                <w:szCs w:val="21"/>
              </w:rPr>
            </w:pPr>
            <w:r>
              <w:rPr>
                <w:rFonts w:ascii="Arial" w:hAnsi="Arial" w:cs="Arial"/>
                <w:szCs w:val="21"/>
              </w:rPr>
              <w:t>长春市南关区社区矫</w:t>
            </w:r>
          </w:p>
          <w:p>
            <w:pPr>
              <w:pStyle w:val="8"/>
            </w:pPr>
            <w:r>
              <w:rPr>
                <w:rFonts w:ascii="Arial" w:hAnsi="Arial" w:cs="Arial"/>
                <w:szCs w:val="21"/>
              </w:rPr>
              <w:t>正中心</w:t>
            </w:r>
          </w:p>
        </w:tc>
        <w:tc>
          <w:tcPr>
            <w:tcW w:w="1745" w:type="dxa"/>
            <w:tcBorders>
              <w:left w:val="single" w:color="auto" w:sz="4" w:space="0"/>
            </w:tcBorders>
          </w:tcPr>
          <w:p>
            <w:r>
              <w:rPr>
                <w:rFonts w:hint="eastAsia"/>
              </w:rPr>
              <w:t>遗失补办申请人所属机构名称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tcPr>
          <w:p>
            <w:r>
              <w:rPr>
                <w:rFonts w:hint="eastAsia"/>
              </w:rPr>
              <w:t>申请信息</w:t>
            </w:r>
          </w:p>
        </w:tc>
        <w:tc>
          <w:tcPr>
            <w:tcW w:w="1418" w:type="dxa"/>
            <w:tcBorders>
              <w:left w:val="single" w:color="auto" w:sz="4" w:space="0"/>
              <w:right w:val="single" w:color="auto" w:sz="4" w:space="0"/>
            </w:tcBorders>
          </w:tcPr>
          <w:p>
            <w:r>
              <w:rPr>
                <w:rFonts w:hint="eastAsia"/>
              </w:rPr>
              <w:t>apply_info</w:t>
            </w:r>
          </w:p>
        </w:tc>
        <w:tc>
          <w:tcPr>
            <w:tcW w:w="1735" w:type="dxa"/>
            <w:tcBorders>
              <w:left w:val="single" w:color="auto" w:sz="4" w:space="0"/>
              <w:right w:val="single" w:color="auto" w:sz="4" w:space="0"/>
            </w:tcBorders>
          </w:tcPr>
          <w:p>
            <w:r>
              <w:rPr>
                <w:rFonts w:hint="eastAsia"/>
              </w:rPr>
              <w:t>varchar(200)</w:t>
            </w:r>
          </w:p>
        </w:tc>
        <w:tc>
          <w:tcPr>
            <w:tcW w:w="1100" w:type="dxa"/>
            <w:tcBorders>
              <w:left w:val="single" w:color="auto" w:sz="4" w:space="0"/>
              <w:right w:val="single" w:color="auto" w:sz="4" w:space="0"/>
            </w:tcBorders>
          </w:tcPr>
          <w:p>
            <w:pPr>
              <w:pStyle w:val="8"/>
            </w:pPr>
            <w:r>
              <w:rPr>
                <w:rFonts w:hint="eastAsia"/>
              </w:rPr>
              <w:t>是</w:t>
            </w:r>
          </w:p>
        </w:tc>
        <w:tc>
          <w:tcPr>
            <w:tcW w:w="2245" w:type="dxa"/>
            <w:tcBorders>
              <w:left w:val="single" w:color="auto" w:sz="4" w:space="0"/>
              <w:right w:val="single" w:color="auto" w:sz="4" w:space="0"/>
            </w:tcBorders>
          </w:tcPr>
          <w:p>
            <w:pPr>
              <w:pStyle w:val="8"/>
            </w:pPr>
          </w:p>
        </w:tc>
        <w:tc>
          <w:tcPr>
            <w:tcW w:w="1745" w:type="dxa"/>
            <w:tcBorders>
              <w:left w:val="single" w:color="auto" w:sz="4" w:space="0"/>
            </w:tcBorders>
          </w:tcPr>
          <w:p>
            <w:r>
              <w:rPr>
                <w:rFonts w:hint="eastAsia"/>
              </w:rPr>
              <w:t>遗失补办申请信息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tcPr>
          <w:p>
            <w:r>
              <w:rPr>
                <w:rFonts w:hint="eastAsia"/>
              </w:rPr>
              <w:t>申请日期</w:t>
            </w:r>
          </w:p>
        </w:tc>
        <w:tc>
          <w:tcPr>
            <w:tcW w:w="1418" w:type="dxa"/>
            <w:tcBorders>
              <w:left w:val="single" w:color="auto" w:sz="4" w:space="0"/>
              <w:right w:val="single" w:color="auto" w:sz="4" w:space="0"/>
            </w:tcBorders>
          </w:tcPr>
          <w:p>
            <w:r>
              <w:rPr>
                <w:rFonts w:hint="eastAsia"/>
              </w:rPr>
              <w:t>apply_date</w:t>
            </w:r>
          </w:p>
        </w:tc>
        <w:tc>
          <w:tcPr>
            <w:tcW w:w="1735" w:type="dxa"/>
            <w:tcBorders>
              <w:left w:val="single" w:color="auto" w:sz="4" w:space="0"/>
              <w:right w:val="single" w:color="auto" w:sz="4" w:space="0"/>
            </w:tcBorders>
          </w:tcPr>
          <w:p>
            <w:r>
              <w:rPr>
                <w:rFonts w:hint="eastAsia"/>
              </w:rPr>
              <w:t>date</w:t>
            </w:r>
          </w:p>
        </w:tc>
        <w:tc>
          <w:tcPr>
            <w:tcW w:w="1100" w:type="dxa"/>
            <w:tcBorders>
              <w:left w:val="single" w:color="auto" w:sz="4" w:space="0"/>
              <w:right w:val="single" w:color="auto" w:sz="4" w:space="0"/>
            </w:tcBorders>
          </w:tcPr>
          <w:p>
            <w:pPr>
              <w:pStyle w:val="8"/>
            </w:pPr>
            <w:r>
              <w:rPr>
                <w:rFonts w:hint="eastAsia"/>
              </w:rPr>
              <w:t>否</w:t>
            </w:r>
          </w:p>
        </w:tc>
        <w:tc>
          <w:tcPr>
            <w:tcW w:w="2245" w:type="dxa"/>
            <w:tcBorders>
              <w:left w:val="single" w:color="auto" w:sz="4" w:space="0"/>
              <w:right w:val="single" w:color="auto" w:sz="4" w:space="0"/>
            </w:tcBorders>
          </w:tcPr>
          <w:p>
            <w:pPr>
              <w:pStyle w:val="8"/>
            </w:pPr>
            <w:r>
              <w:rPr>
                <w:rFonts w:hint="eastAsia"/>
              </w:rPr>
              <w:t>如:</w:t>
            </w:r>
          </w:p>
          <w:p>
            <w:pPr>
              <w:pStyle w:val="8"/>
            </w:pPr>
            <w:r>
              <w:rPr>
                <w:rFonts w:ascii="Arial" w:hAnsi="Arial" w:cs="Arial"/>
                <w:szCs w:val="21"/>
              </w:rPr>
              <w:t>2024-01-10</w:t>
            </w:r>
          </w:p>
        </w:tc>
        <w:tc>
          <w:tcPr>
            <w:tcW w:w="1745" w:type="dxa"/>
            <w:tcBorders>
              <w:left w:val="single" w:color="auto" w:sz="4" w:space="0"/>
            </w:tcBorders>
          </w:tcPr>
          <w:p>
            <w:r>
              <w:rPr>
                <w:rFonts w:hint="eastAsia"/>
              </w:rPr>
              <w:t>遗失补办申请日期</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tcPr>
          <w:p>
            <w:r>
              <w:rPr>
                <w:rFonts w:hint="eastAsia"/>
              </w:rPr>
              <w:t>申请状态</w:t>
            </w:r>
          </w:p>
        </w:tc>
        <w:tc>
          <w:tcPr>
            <w:tcW w:w="1418" w:type="dxa"/>
            <w:tcBorders>
              <w:left w:val="single" w:color="auto" w:sz="4" w:space="0"/>
              <w:right w:val="single" w:color="auto" w:sz="4" w:space="0"/>
            </w:tcBorders>
          </w:tcPr>
          <w:p>
            <w:r>
              <w:rPr>
                <w:rFonts w:hint="eastAsia"/>
              </w:rPr>
              <w:t>apply-status</w:t>
            </w:r>
          </w:p>
        </w:tc>
        <w:tc>
          <w:tcPr>
            <w:tcW w:w="1735" w:type="dxa"/>
            <w:tcBorders>
              <w:left w:val="single" w:color="auto" w:sz="4" w:space="0"/>
              <w:right w:val="single" w:color="auto" w:sz="4" w:space="0"/>
            </w:tcBorders>
          </w:tcPr>
          <w:p>
            <w:r>
              <w:rPr>
                <w:rFonts w:hint="eastAsia"/>
              </w:rPr>
              <w:t>varchar(1)</w:t>
            </w:r>
          </w:p>
        </w:tc>
        <w:tc>
          <w:tcPr>
            <w:tcW w:w="1100" w:type="dxa"/>
            <w:tcBorders>
              <w:left w:val="single" w:color="auto" w:sz="4" w:space="0"/>
              <w:right w:val="single" w:color="auto" w:sz="4" w:space="0"/>
            </w:tcBorders>
          </w:tcPr>
          <w:p>
            <w:pPr>
              <w:pStyle w:val="8"/>
            </w:pPr>
            <w:r>
              <w:rPr>
                <w:rFonts w:hint="eastAsia"/>
              </w:rPr>
              <w:t>否</w:t>
            </w:r>
          </w:p>
        </w:tc>
        <w:tc>
          <w:tcPr>
            <w:tcW w:w="2245" w:type="dxa"/>
            <w:tcBorders>
              <w:left w:val="single" w:color="auto" w:sz="4" w:space="0"/>
              <w:right w:val="single" w:color="auto" w:sz="4" w:space="0"/>
            </w:tcBorders>
          </w:tcPr>
          <w:p>
            <w:pPr>
              <w:pStyle w:val="8"/>
            </w:pPr>
            <w:r>
              <w:rPr>
                <w:rFonts w:hint="eastAsia"/>
              </w:rPr>
              <w:t xml:space="preserve">如: </w:t>
            </w:r>
          </w:p>
          <w:p>
            <w:pPr>
              <w:pStyle w:val="8"/>
            </w:pPr>
            <w:r>
              <w:rPr>
                <w:rFonts w:hint="eastAsia"/>
              </w:rPr>
              <w:t>0：区/县级审批</w:t>
            </w:r>
          </w:p>
          <w:p>
            <w:pPr>
              <w:pStyle w:val="8"/>
            </w:pPr>
            <w:r>
              <w:rPr>
                <w:rFonts w:hint="eastAsia"/>
              </w:rPr>
              <w:t>3：审批完成</w:t>
            </w:r>
          </w:p>
        </w:tc>
        <w:tc>
          <w:tcPr>
            <w:tcW w:w="1745" w:type="dxa"/>
            <w:tcBorders>
              <w:left w:val="single" w:color="auto" w:sz="4" w:space="0"/>
            </w:tcBorders>
          </w:tcPr>
          <w:p>
            <w:r>
              <w:rPr>
                <w:rFonts w:hint="eastAsia"/>
              </w:rPr>
              <w:t>遗失补办申请流程状态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tcPr>
          <w:p>
            <w:r>
              <w:rPr>
                <w:rFonts w:hint="eastAsia"/>
              </w:rPr>
              <w:t>审批备注</w:t>
            </w:r>
          </w:p>
        </w:tc>
        <w:tc>
          <w:tcPr>
            <w:tcW w:w="1418" w:type="dxa"/>
            <w:tcBorders>
              <w:left w:val="single" w:color="auto" w:sz="4" w:space="0"/>
              <w:right w:val="single" w:color="auto" w:sz="4" w:space="0"/>
            </w:tcBorders>
          </w:tcPr>
          <w:p>
            <w:r>
              <w:rPr>
                <w:rFonts w:hint="eastAsia"/>
              </w:rPr>
              <w:t>apply_remark</w:t>
            </w:r>
          </w:p>
        </w:tc>
        <w:tc>
          <w:tcPr>
            <w:tcW w:w="1735" w:type="dxa"/>
            <w:tcBorders>
              <w:left w:val="single" w:color="auto" w:sz="4" w:space="0"/>
              <w:right w:val="single" w:color="auto" w:sz="4" w:space="0"/>
            </w:tcBorders>
          </w:tcPr>
          <w:p>
            <w:r>
              <w:rPr>
                <w:rFonts w:hint="eastAsia"/>
              </w:rPr>
              <w:t>varchar(200)</w:t>
            </w:r>
          </w:p>
        </w:tc>
        <w:tc>
          <w:tcPr>
            <w:tcW w:w="1100" w:type="dxa"/>
            <w:tcBorders>
              <w:left w:val="single" w:color="auto" w:sz="4" w:space="0"/>
              <w:right w:val="single" w:color="auto" w:sz="4" w:space="0"/>
            </w:tcBorders>
          </w:tcPr>
          <w:p>
            <w:pPr>
              <w:pStyle w:val="8"/>
            </w:pPr>
            <w:r>
              <w:rPr>
                <w:rFonts w:hint="eastAsia"/>
              </w:rPr>
              <w:t>是</w:t>
            </w:r>
          </w:p>
        </w:tc>
        <w:tc>
          <w:tcPr>
            <w:tcW w:w="2245" w:type="dxa"/>
            <w:tcBorders>
              <w:left w:val="single" w:color="auto" w:sz="4" w:space="0"/>
              <w:right w:val="single" w:color="auto" w:sz="4" w:space="0"/>
            </w:tcBorders>
          </w:tcPr>
          <w:p>
            <w:pPr>
              <w:pStyle w:val="8"/>
            </w:pPr>
          </w:p>
        </w:tc>
        <w:tc>
          <w:tcPr>
            <w:tcW w:w="1745" w:type="dxa"/>
            <w:tcBorders>
              <w:left w:val="single" w:color="auto" w:sz="4" w:space="0"/>
            </w:tcBorders>
          </w:tcPr>
          <w:p>
            <w:r>
              <w:rPr>
                <w:rFonts w:hint="eastAsia"/>
              </w:rPr>
              <w:t>审批备注信息</w:t>
            </w:r>
          </w:p>
        </w:tc>
      </w:tr>
    </w:tbl>
    <w:p>
      <w:pPr>
        <w:jc w:val="left"/>
        <w:rPr>
          <w:rFonts w:hint="eastAsia" w:ascii="宋体" w:hAnsi="宋体" w:eastAsia="宋体" w:cs="宋体"/>
          <w:sz w:val="28"/>
          <w:szCs w:val="28"/>
        </w:rPr>
      </w:pPr>
      <w:r>
        <w:rPr>
          <w:rFonts w:ascii="宋体" w:hAnsi="宋体" w:eastAsia="宋体" w:cs="宋体"/>
          <w:sz w:val="28"/>
          <w:szCs w:val="28"/>
        </w:rPr>
        <w:t>详细说明：</w:t>
      </w:r>
    </w:p>
    <w:p>
      <w:pPr>
        <w:jc w:val="left"/>
        <w:rPr>
          <w:rFonts w:hint="eastAsia" w:ascii="宋体" w:hAnsi="宋体" w:eastAsia="宋体" w:cs="宋体"/>
          <w:sz w:val="24"/>
        </w:rPr>
      </w:pPr>
      <w:r>
        <w:rPr>
          <w:rFonts w:hint="eastAsia" w:ascii="宋体" w:hAnsi="宋体" w:eastAsia="宋体" w:cs="宋体"/>
          <w:sz w:val="24"/>
        </w:rPr>
        <w:t>行政执法证遗失补办流程，表单传输包含以下信息：</w:t>
      </w:r>
    </w:p>
    <w:p>
      <w:pPr>
        <w:jc w:val="left"/>
        <w:rPr>
          <w:rFonts w:hint="eastAsia" w:ascii="宋体" w:hAnsi="宋体" w:eastAsia="宋体" w:cs="宋体"/>
          <w:sz w:val="28"/>
          <w:szCs w:val="28"/>
        </w:rPr>
      </w:pPr>
      <w:r>
        <w:rPr>
          <w:rFonts w:hint="eastAsia" w:ascii="宋体" w:hAnsi="宋体" w:eastAsia="宋体" w:cs="宋体"/>
          <w:sz w:val="28"/>
          <w:szCs w:val="28"/>
        </w:rPr>
        <w:t>【申请编号】</w:t>
      </w:r>
    </w:p>
    <w:p>
      <w:pPr>
        <w:jc w:val="left"/>
      </w:pPr>
      <w:r>
        <w:rPr>
          <w:rFonts w:hint="eastAsia"/>
        </w:rPr>
        <w:t>申请行政执法证遗失补办的申请编号，由系统生成。</w:t>
      </w:r>
    </w:p>
    <w:p>
      <w:pPr>
        <w:jc w:val="left"/>
        <w:rPr>
          <w:rFonts w:hint="eastAsia" w:ascii="宋体" w:hAnsi="宋体" w:eastAsia="宋体" w:cs="宋体"/>
          <w:sz w:val="28"/>
          <w:szCs w:val="28"/>
        </w:rPr>
      </w:pPr>
      <w:r>
        <w:rPr>
          <w:rFonts w:hint="eastAsia" w:ascii="宋体" w:hAnsi="宋体" w:eastAsia="宋体" w:cs="宋体"/>
          <w:sz w:val="28"/>
          <w:szCs w:val="28"/>
        </w:rPr>
        <w:t>【申请人姓名】</w:t>
      </w:r>
    </w:p>
    <w:p>
      <w:pPr>
        <w:jc w:val="left"/>
        <w:rPr>
          <w:color w:val="000000"/>
          <w:szCs w:val="21"/>
        </w:rPr>
      </w:pPr>
      <w:r>
        <w:rPr>
          <w:rFonts w:hint="eastAsia"/>
          <w:color w:val="000000"/>
          <w:szCs w:val="21"/>
        </w:rPr>
        <w:t>申请行政执法证</w:t>
      </w:r>
      <w:r>
        <w:rPr>
          <w:rFonts w:hint="eastAsia"/>
        </w:rPr>
        <w:t>遗失补办的</w:t>
      </w:r>
      <w:r>
        <w:rPr>
          <w:rFonts w:hint="eastAsia"/>
          <w:color w:val="000000"/>
          <w:szCs w:val="21"/>
        </w:rPr>
        <w:t>人员的姓名，由组织机构工作人员【人员编码】关联。</w:t>
      </w:r>
    </w:p>
    <w:p>
      <w:pPr>
        <w:jc w:val="left"/>
        <w:rPr>
          <w:rFonts w:hint="eastAsia" w:ascii="宋体" w:hAnsi="宋体" w:eastAsia="宋体" w:cs="宋体"/>
          <w:sz w:val="28"/>
          <w:szCs w:val="28"/>
        </w:rPr>
      </w:pPr>
      <w:r>
        <w:rPr>
          <w:rFonts w:hint="eastAsia" w:ascii="宋体" w:hAnsi="宋体" w:eastAsia="宋体" w:cs="宋体"/>
          <w:sz w:val="28"/>
          <w:szCs w:val="28"/>
        </w:rPr>
        <w:t>【申请人所属机构名称】</w:t>
      </w:r>
    </w:p>
    <w:p>
      <w:pPr>
        <w:jc w:val="left"/>
        <w:rPr>
          <w:color w:val="000000"/>
          <w:szCs w:val="21"/>
        </w:rPr>
      </w:pPr>
      <w:r>
        <w:rPr>
          <w:rFonts w:hint="eastAsia"/>
          <w:color w:val="000000"/>
          <w:szCs w:val="21"/>
        </w:rPr>
        <w:t>申请行政执法证</w:t>
      </w:r>
      <w:r>
        <w:rPr>
          <w:rFonts w:hint="eastAsia"/>
        </w:rPr>
        <w:t>遗失补办的</w:t>
      </w:r>
      <w:r>
        <w:rPr>
          <w:rFonts w:hint="eastAsia"/>
          <w:color w:val="000000"/>
          <w:szCs w:val="21"/>
        </w:rPr>
        <w:t>人员所属机构的名称，由组织机构工作人员【人员编码】和组织机构【机构编码】关联。</w:t>
      </w:r>
    </w:p>
    <w:p>
      <w:pPr>
        <w:jc w:val="left"/>
        <w:rPr>
          <w:rFonts w:hint="eastAsia" w:ascii="宋体" w:hAnsi="宋体" w:eastAsia="宋体" w:cs="宋体"/>
          <w:sz w:val="28"/>
          <w:szCs w:val="28"/>
        </w:rPr>
      </w:pPr>
      <w:r>
        <w:rPr>
          <w:rFonts w:hint="eastAsia" w:ascii="宋体" w:hAnsi="宋体" w:eastAsia="宋体" w:cs="宋体"/>
          <w:sz w:val="28"/>
          <w:szCs w:val="28"/>
        </w:rPr>
        <w:t>【申请信息】</w:t>
      </w:r>
    </w:p>
    <w:p>
      <w:pPr>
        <w:jc w:val="left"/>
        <w:rPr>
          <w:color w:val="000000"/>
          <w:szCs w:val="21"/>
        </w:rPr>
      </w:pPr>
      <w:r>
        <w:rPr>
          <w:rFonts w:hint="eastAsia"/>
        </w:rPr>
        <w:t>申请执法证遗失补办信息。</w:t>
      </w:r>
    </w:p>
    <w:p>
      <w:pPr>
        <w:jc w:val="left"/>
        <w:rPr>
          <w:rFonts w:hint="eastAsia" w:ascii="宋体" w:hAnsi="宋体" w:eastAsia="宋体" w:cs="宋体"/>
          <w:sz w:val="28"/>
          <w:szCs w:val="28"/>
        </w:rPr>
      </w:pPr>
      <w:r>
        <w:rPr>
          <w:rFonts w:hint="eastAsia" w:ascii="宋体" w:hAnsi="宋体" w:eastAsia="宋体" w:cs="宋体"/>
          <w:sz w:val="28"/>
          <w:szCs w:val="28"/>
        </w:rPr>
        <w:t>【申请日期】</w:t>
      </w:r>
    </w:p>
    <w:p>
      <w:pPr>
        <w:jc w:val="left"/>
        <w:rPr>
          <w:color w:val="000000"/>
          <w:szCs w:val="21"/>
        </w:rPr>
      </w:pPr>
      <w:r>
        <w:rPr>
          <w:rFonts w:hint="eastAsia"/>
          <w:color w:val="000000"/>
          <w:szCs w:val="21"/>
        </w:rPr>
        <w:t>申请行政执法证</w:t>
      </w:r>
      <w:r>
        <w:rPr>
          <w:rFonts w:hint="eastAsia"/>
        </w:rPr>
        <w:t>遗失补办</w:t>
      </w:r>
      <w:r>
        <w:rPr>
          <w:rFonts w:hint="eastAsia"/>
          <w:color w:val="000000"/>
          <w:szCs w:val="21"/>
        </w:rPr>
        <w:t>日期。</w:t>
      </w:r>
    </w:p>
    <w:p>
      <w:pPr>
        <w:jc w:val="left"/>
        <w:rPr>
          <w:rFonts w:hint="eastAsia" w:ascii="宋体" w:hAnsi="宋体" w:eastAsia="宋体" w:cs="宋体"/>
          <w:sz w:val="28"/>
          <w:szCs w:val="28"/>
        </w:rPr>
      </w:pPr>
      <w:r>
        <w:rPr>
          <w:rFonts w:hint="eastAsia" w:ascii="宋体" w:hAnsi="宋体" w:eastAsia="宋体" w:cs="宋体"/>
          <w:sz w:val="28"/>
          <w:szCs w:val="28"/>
        </w:rPr>
        <w:t>【申请状态】</w:t>
      </w:r>
    </w:p>
    <w:p>
      <w:pPr>
        <w:jc w:val="left"/>
        <w:rPr>
          <w:color w:val="000000"/>
          <w:szCs w:val="21"/>
        </w:rPr>
      </w:pPr>
      <w:r>
        <w:rPr>
          <w:rFonts w:hint="eastAsia"/>
          <w:color w:val="000000"/>
          <w:szCs w:val="21"/>
        </w:rPr>
        <w:t>当前</w:t>
      </w:r>
      <w:r>
        <w:rPr>
          <w:rFonts w:hint="eastAsia"/>
        </w:rPr>
        <w:t>遗失补办</w:t>
      </w:r>
      <w:r>
        <w:rPr>
          <w:rFonts w:hint="eastAsia"/>
          <w:color w:val="000000"/>
          <w:szCs w:val="21"/>
        </w:rPr>
        <w:t>申请流程状态。</w:t>
      </w:r>
    </w:p>
    <w:p>
      <w:pPr>
        <w:jc w:val="left"/>
        <w:rPr>
          <w:rFonts w:hint="eastAsia" w:ascii="宋体" w:hAnsi="宋体" w:eastAsia="宋体" w:cs="宋体"/>
          <w:sz w:val="28"/>
          <w:szCs w:val="28"/>
        </w:rPr>
      </w:pPr>
      <w:r>
        <w:rPr>
          <w:rFonts w:hint="eastAsia" w:ascii="宋体" w:hAnsi="宋体" w:eastAsia="宋体" w:cs="宋体"/>
          <w:sz w:val="28"/>
          <w:szCs w:val="28"/>
        </w:rPr>
        <w:t>【审批备注】</w:t>
      </w:r>
    </w:p>
    <w:p>
      <w:pPr>
        <w:jc w:val="left"/>
        <w:rPr>
          <w:rFonts w:hint="eastAsia" w:ascii="宋体" w:hAnsi="宋体" w:eastAsia="宋体" w:cs="宋体"/>
          <w:sz w:val="28"/>
          <w:szCs w:val="28"/>
        </w:rPr>
      </w:pPr>
      <w:r>
        <w:rPr>
          <w:rFonts w:hint="eastAsia"/>
        </w:rPr>
        <w:t>遗失补办</w:t>
      </w:r>
      <w:r>
        <w:rPr>
          <w:rFonts w:hint="eastAsia"/>
          <w:color w:val="000000"/>
          <w:szCs w:val="21"/>
        </w:rPr>
        <w:t>通过或不通过的原因备注。</w:t>
      </w:r>
    </w:p>
    <w:p>
      <w:pPr>
        <w:numPr>
          <w:ilvl w:val="1"/>
          <w:numId w:val="4"/>
        </w:numPr>
        <w:ind w:left="850" w:leftChars="0" w:hanging="453" w:firstLineChars="0"/>
        <w:jc w:val="left"/>
        <w:outlineLvl w:val="1"/>
        <w:rPr>
          <w:rFonts w:hint="eastAsia" w:ascii="宋体" w:hAnsi="宋体" w:eastAsia="宋体" w:cs="宋体"/>
          <w:b/>
          <w:bCs/>
          <w:sz w:val="36"/>
          <w:szCs w:val="36"/>
          <w:lang w:val="en-US" w:eastAsia="zh-CN"/>
        </w:rPr>
      </w:pPr>
      <w:r>
        <w:rPr>
          <w:rFonts w:hint="eastAsia" w:ascii="宋体" w:hAnsi="宋体" w:eastAsia="宋体" w:cs="宋体"/>
          <w:b/>
          <w:bCs/>
          <w:sz w:val="36"/>
          <w:szCs w:val="36"/>
          <w:lang w:val="en-US" w:eastAsia="zh-CN"/>
        </w:rPr>
        <w:t>办公管理</w:t>
      </w:r>
    </w:p>
    <w:p>
      <w:pPr>
        <w:outlineLvl w:val="2"/>
        <w:rPr>
          <w:rFonts w:hint="eastAsia" w:ascii="宋体" w:hAnsi="宋体" w:eastAsia="宋体" w:cs="宋体"/>
          <w:b/>
          <w:bCs/>
          <w:sz w:val="32"/>
          <w:szCs w:val="32"/>
        </w:rPr>
      </w:pPr>
      <w:r>
        <w:rPr>
          <w:rFonts w:hint="eastAsia" w:ascii="宋体" w:hAnsi="宋体" w:eastAsia="宋体" w:cs="宋体"/>
          <w:b/>
          <w:bCs/>
          <w:sz w:val="32"/>
          <w:szCs w:val="32"/>
        </w:rPr>
        <w:t>4.</w:t>
      </w:r>
      <w:r>
        <w:rPr>
          <w:rFonts w:hint="eastAsia" w:ascii="宋体" w:hAnsi="宋体" w:eastAsia="宋体" w:cs="宋体"/>
          <w:b/>
          <w:bCs/>
          <w:sz w:val="32"/>
          <w:szCs w:val="32"/>
          <w:lang w:val="en-US" w:eastAsia="zh-CN"/>
        </w:rPr>
        <w:t>37</w:t>
      </w:r>
      <w:r>
        <w:rPr>
          <w:rFonts w:hint="eastAsia" w:ascii="宋体" w:hAnsi="宋体" w:eastAsia="宋体" w:cs="宋体"/>
          <w:b/>
          <w:bCs/>
          <w:sz w:val="32"/>
          <w:szCs w:val="32"/>
        </w:rPr>
        <w:t>.1 公文管理</w:t>
      </w:r>
    </w:p>
    <w:tbl>
      <w:tblPr>
        <w:tblStyle w:val="13"/>
        <w:tblW w:w="948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37"/>
        <w:gridCol w:w="1593"/>
        <w:gridCol w:w="1560"/>
        <w:gridCol w:w="1100"/>
        <w:gridCol w:w="2245"/>
        <w:gridCol w:w="174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37" w:type="dxa"/>
            <w:shd w:val="pct10" w:color="auto" w:fill="FFFFFF"/>
          </w:tcPr>
          <w:p>
            <w:pPr>
              <w:rPr>
                <w:rFonts w:ascii="宋体"/>
                <w:b/>
              </w:rPr>
            </w:pPr>
            <w:r>
              <w:rPr>
                <w:rFonts w:hint="eastAsia" w:ascii="宋体"/>
                <w:b/>
              </w:rPr>
              <w:t>功能点</w:t>
            </w:r>
          </w:p>
        </w:tc>
        <w:tc>
          <w:tcPr>
            <w:tcW w:w="8243" w:type="dxa"/>
            <w:gridSpan w:val="5"/>
          </w:tcPr>
          <w:p>
            <w:pPr>
              <w:pStyle w:val="18"/>
              <w:ind w:left="0"/>
              <w:rPr>
                <w:rStyle w:val="21"/>
                <w:rFonts w:hint="eastAsia"/>
                <w:i w:val="0"/>
                <w:iCs/>
                <w:lang w:val="en-US" w:eastAsia="zh-CN" w:bidi="ar"/>
              </w:rPr>
            </w:pPr>
            <w:r>
              <w:rPr>
                <w:rStyle w:val="21"/>
                <w:rFonts w:hint="eastAsia"/>
                <w:i w:val="0"/>
                <w:iCs/>
                <w:lang w:val="en-US" w:eastAsia="zh-CN" w:bidi="ar"/>
              </w:rPr>
              <w:t>4 办公室管理模块</w:t>
            </w:r>
          </w:p>
          <w:p>
            <w:pPr>
              <w:pStyle w:val="18"/>
              <w:ind w:left="0"/>
              <w:rPr>
                <w:rStyle w:val="21"/>
                <w:rFonts w:hint="eastAsia"/>
                <w:i w:val="0"/>
                <w:iCs/>
                <w:lang w:val="en-US" w:eastAsia="zh-CN" w:bidi="ar"/>
              </w:rPr>
            </w:pPr>
            <w:r>
              <w:rPr>
                <w:rStyle w:val="21"/>
                <w:rFonts w:hint="eastAsia"/>
                <w:i w:val="0"/>
                <w:iCs/>
                <w:lang w:val="en-US" w:eastAsia="zh-CN" w:bidi="ar"/>
              </w:rPr>
              <w:t>4.1 公文管理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37" w:type="dxa"/>
            <w:shd w:val="pct10" w:color="auto" w:fill="FFFFFF"/>
          </w:tcPr>
          <w:p>
            <w:pPr>
              <w:rPr>
                <w:rFonts w:ascii="宋体"/>
                <w:b/>
              </w:rPr>
            </w:pPr>
            <w:r>
              <w:rPr>
                <w:rFonts w:hint="eastAsia" w:ascii="宋体"/>
                <w:b/>
              </w:rPr>
              <w:t>简明描述</w:t>
            </w:r>
          </w:p>
        </w:tc>
        <w:tc>
          <w:tcPr>
            <w:tcW w:w="8243" w:type="dxa"/>
            <w:gridSpan w:val="5"/>
          </w:tcPr>
          <w:p>
            <w:pPr>
              <w:pStyle w:val="18"/>
              <w:ind w:left="0"/>
              <w:rPr>
                <w:rStyle w:val="21"/>
                <w:rFonts w:hint="eastAsia"/>
                <w:i w:val="0"/>
                <w:iCs/>
                <w:lang w:val="en-US" w:eastAsia="zh-CN" w:bidi="ar"/>
              </w:rPr>
            </w:pPr>
            <w:r>
              <w:rPr>
                <w:rStyle w:val="21"/>
                <w:rFonts w:hint="eastAsia"/>
                <w:i w:val="0"/>
                <w:iCs/>
                <w:lang w:val="en-US" w:eastAsia="zh-CN" w:bidi="ar"/>
              </w:rPr>
              <w:t>管理和查看所有公文文件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37" w:type="dxa"/>
            <w:shd w:val="pct10" w:color="auto" w:fill="FFFFFF"/>
          </w:tcPr>
          <w:p>
            <w:pPr>
              <w:rPr>
                <w:rFonts w:ascii="宋体"/>
                <w:b/>
              </w:rPr>
            </w:pPr>
            <w:r>
              <w:rPr>
                <w:rFonts w:hint="eastAsia" w:ascii="宋体"/>
                <w:b/>
              </w:rPr>
              <w:t>核心流程</w:t>
            </w:r>
          </w:p>
        </w:tc>
        <w:tc>
          <w:tcPr>
            <w:tcW w:w="8243" w:type="dxa"/>
            <w:gridSpan w:val="5"/>
          </w:tcPr>
          <w:p>
            <w:pPr>
              <w:pStyle w:val="18"/>
              <w:ind w:left="0"/>
              <w:rPr>
                <w:rStyle w:val="21"/>
                <w:rFonts w:hint="eastAsia"/>
                <w:i w:val="0"/>
                <w:iCs/>
                <w:lang w:val="en-US" w:eastAsia="zh-CN" w:bidi="ar"/>
              </w:rPr>
            </w:pPr>
            <w:r>
              <w:rPr>
                <w:rStyle w:val="21"/>
                <w:rFonts w:hint="eastAsia"/>
                <w:i w:val="0"/>
                <w:iCs/>
                <w:lang w:val="en-US" w:eastAsia="zh-CN" w:bidi="ar"/>
              </w:rPr>
              <w:t>按照公文当前的状态如全部公文、草稿、待审批、已通过、已驳回、已归档分类进行展示；可按照公文标题、文号或部门作为条件进行检索公文，支持按照公文状态、发文部门、类型进行筛选；点击新建公文填写公文详情提交进入审批流程；草稿和已驳回的公文可进行修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37" w:type="dxa"/>
            <w:shd w:val="pct10" w:color="auto" w:fill="FFFFFF"/>
          </w:tcPr>
          <w:p>
            <w:pPr>
              <w:rPr>
                <w:rFonts w:ascii="宋体"/>
                <w:b/>
              </w:rPr>
            </w:pPr>
            <w:r>
              <w:rPr>
                <w:rFonts w:hint="eastAsia" w:ascii="宋体"/>
                <w:b/>
              </w:rPr>
              <w:t>设计原型</w:t>
            </w:r>
          </w:p>
        </w:tc>
        <w:tc>
          <w:tcPr>
            <w:tcW w:w="8243" w:type="dxa"/>
            <w:gridSpan w:val="5"/>
          </w:tcPr>
          <w:p>
            <w:pPr>
              <w:pStyle w:val="18"/>
              <w:spacing w:after="312"/>
              <w:ind w:left="0" w:leftChars="0" w:firstLine="0" w:firstLineChars="0"/>
              <w:rPr>
                <w:iCs/>
                <w:color w:val="auto"/>
              </w:rPr>
            </w:pPr>
            <w:r>
              <w:rPr>
                <w:iCs/>
                <w:color w:val="auto"/>
              </w:rPr>
              <w:drawing>
                <wp:inline distT="0" distB="0" distL="0" distR="0">
                  <wp:extent cx="5097145" cy="3825240"/>
                  <wp:effectExtent l="0" t="0" r="8255" b="0"/>
                  <wp:docPr id="39629975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6299751" name="图片 1"/>
                          <pic:cNvPicPr>
                            <a:picLocks noChangeAspect="1"/>
                          </pic:cNvPicPr>
                        </pic:nvPicPr>
                        <pic:blipFill>
                          <a:blip r:embed="rId65"/>
                          <a:stretch>
                            <a:fillRect/>
                          </a:stretch>
                        </pic:blipFill>
                        <pic:spPr>
                          <a:xfrm>
                            <a:off x="0" y="0"/>
                            <a:ext cx="5097145" cy="3825240"/>
                          </a:xfrm>
                          <a:prstGeom prst="rect">
                            <a:avLst/>
                          </a:prstGeom>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99" w:hRule="atLeast"/>
          <w:jc w:val="center"/>
        </w:trPr>
        <w:tc>
          <w:tcPr>
            <w:tcW w:w="1237" w:type="dxa"/>
          </w:tcPr>
          <w:p>
            <w:pPr>
              <w:jc w:val="center"/>
              <w:rPr>
                <w:b/>
              </w:rPr>
            </w:pPr>
            <w:r>
              <w:rPr>
                <w:rFonts w:hint="eastAsia"/>
                <w:b/>
              </w:rPr>
              <w:t>中文名称</w:t>
            </w:r>
          </w:p>
        </w:tc>
        <w:tc>
          <w:tcPr>
            <w:tcW w:w="1593" w:type="dxa"/>
          </w:tcPr>
          <w:p>
            <w:pPr>
              <w:jc w:val="center"/>
              <w:rPr>
                <w:b/>
              </w:rPr>
            </w:pPr>
            <w:r>
              <w:rPr>
                <w:rFonts w:hint="eastAsia"/>
                <w:b/>
              </w:rPr>
              <w:t>属性名称</w:t>
            </w:r>
          </w:p>
        </w:tc>
        <w:tc>
          <w:tcPr>
            <w:tcW w:w="1560" w:type="dxa"/>
          </w:tcPr>
          <w:p>
            <w:pPr>
              <w:jc w:val="center"/>
              <w:rPr>
                <w:b/>
              </w:rPr>
            </w:pPr>
            <w:r>
              <w:rPr>
                <w:rFonts w:hint="eastAsia"/>
                <w:b/>
              </w:rPr>
              <w:t>类型</w:t>
            </w:r>
          </w:p>
        </w:tc>
        <w:tc>
          <w:tcPr>
            <w:tcW w:w="1100" w:type="dxa"/>
          </w:tcPr>
          <w:p>
            <w:pPr>
              <w:jc w:val="center"/>
              <w:rPr>
                <w:b/>
              </w:rPr>
            </w:pPr>
            <w:r>
              <w:rPr>
                <w:rFonts w:hint="eastAsia"/>
                <w:b/>
              </w:rPr>
              <w:t>是否为空</w:t>
            </w:r>
          </w:p>
        </w:tc>
        <w:tc>
          <w:tcPr>
            <w:tcW w:w="2245" w:type="dxa"/>
          </w:tcPr>
          <w:p>
            <w:pPr>
              <w:jc w:val="center"/>
              <w:rPr>
                <w:b/>
              </w:rPr>
            </w:pPr>
            <w:r>
              <w:rPr>
                <w:rFonts w:hint="eastAsia"/>
                <w:b/>
              </w:rPr>
              <w:t>取值范围或举例</w:t>
            </w:r>
          </w:p>
        </w:tc>
        <w:tc>
          <w:tcPr>
            <w:tcW w:w="1745" w:type="dxa"/>
          </w:tcPr>
          <w:p>
            <w:pPr>
              <w:jc w:val="center"/>
              <w:rPr>
                <w:b/>
              </w:rPr>
            </w:pPr>
            <w:r>
              <w:rPr>
                <w:rFonts w:hint="eastAsia"/>
                <w:b/>
              </w:rPr>
              <w:t>简要说明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97" w:hRule="atLeast"/>
          <w:jc w:val="center"/>
        </w:trPr>
        <w:tc>
          <w:tcPr>
            <w:tcW w:w="1237" w:type="dxa"/>
          </w:tcPr>
          <w:p>
            <w:r>
              <w:rPr>
                <w:rFonts w:hint="eastAsia"/>
              </w:rPr>
              <w:t>公文标题</w:t>
            </w:r>
          </w:p>
        </w:tc>
        <w:tc>
          <w:tcPr>
            <w:tcW w:w="1593" w:type="dxa"/>
          </w:tcPr>
          <w:p>
            <w:r>
              <w:rPr>
                <w:rFonts w:hint="eastAsia"/>
              </w:rPr>
              <w:t>office_title</w:t>
            </w:r>
          </w:p>
        </w:tc>
        <w:tc>
          <w:tcPr>
            <w:tcW w:w="1560" w:type="dxa"/>
          </w:tcPr>
          <w:p>
            <w:r>
              <w:rPr>
                <w:rFonts w:hint="eastAsia"/>
              </w:rPr>
              <w:t>varchar(30)</w:t>
            </w:r>
          </w:p>
        </w:tc>
        <w:tc>
          <w:tcPr>
            <w:tcW w:w="1100" w:type="dxa"/>
          </w:tcPr>
          <w:p>
            <w:r>
              <w:rPr>
                <w:rFonts w:hint="eastAsia"/>
              </w:rPr>
              <w:t>否</w:t>
            </w:r>
          </w:p>
        </w:tc>
        <w:tc>
          <w:tcPr>
            <w:tcW w:w="2245" w:type="dxa"/>
          </w:tcPr>
          <w:p>
            <w:pPr>
              <w:jc w:val="left"/>
            </w:pPr>
            <w:r>
              <w:rPr>
                <w:rFonts w:hint="eastAsia"/>
              </w:rPr>
              <w:t>如：</w:t>
            </w:r>
            <w:r>
              <w:rPr>
                <w:rFonts w:ascii="Arial" w:hAnsi="Arial" w:cs="Arial"/>
              </w:rPr>
              <w:t>关于加强社区矫正对象监督管理工作的通知</w:t>
            </w:r>
          </w:p>
        </w:tc>
        <w:tc>
          <w:tcPr>
            <w:tcW w:w="1745" w:type="dxa"/>
          </w:tcPr>
          <w:p>
            <w:r>
              <w:rPr>
                <w:rFonts w:hint="eastAsia"/>
              </w:rPr>
              <w:t>公文的标题</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97" w:hRule="atLeast"/>
          <w:jc w:val="center"/>
        </w:trPr>
        <w:tc>
          <w:tcPr>
            <w:tcW w:w="1237" w:type="dxa"/>
            <w:tcBorders>
              <w:bottom w:val="single" w:color="auto" w:sz="4" w:space="0"/>
            </w:tcBorders>
          </w:tcPr>
          <w:p>
            <w:r>
              <w:rPr>
                <w:rFonts w:hint="eastAsia"/>
              </w:rPr>
              <w:t>发文人员姓名</w:t>
            </w:r>
          </w:p>
        </w:tc>
        <w:tc>
          <w:tcPr>
            <w:tcW w:w="1593" w:type="dxa"/>
            <w:tcBorders>
              <w:bottom w:val="single" w:color="auto" w:sz="4" w:space="0"/>
            </w:tcBorders>
          </w:tcPr>
          <w:p>
            <w:r>
              <w:rPr>
                <w:rFonts w:hint="eastAsia"/>
              </w:rPr>
              <w:t>XM</w:t>
            </w:r>
          </w:p>
        </w:tc>
        <w:tc>
          <w:tcPr>
            <w:tcW w:w="1560" w:type="dxa"/>
            <w:tcBorders>
              <w:bottom w:val="single" w:color="auto" w:sz="4" w:space="0"/>
            </w:tcBorders>
          </w:tcPr>
          <w:p>
            <w:r>
              <w:rPr>
                <w:rFonts w:hint="eastAsia"/>
              </w:rPr>
              <w:t>varchar(50)</w:t>
            </w:r>
          </w:p>
        </w:tc>
        <w:tc>
          <w:tcPr>
            <w:tcW w:w="1100" w:type="dxa"/>
            <w:tcBorders>
              <w:bottom w:val="single" w:color="auto" w:sz="4" w:space="0"/>
            </w:tcBorders>
          </w:tcPr>
          <w:p>
            <w:r>
              <w:rPr>
                <w:rFonts w:hint="eastAsia"/>
              </w:rPr>
              <w:t>否</w:t>
            </w:r>
          </w:p>
        </w:tc>
        <w:tc>
          <w:tcPr>
            <w:tcW w:w="2245" w:type="dxa"/>
            <w:tcBorders>
              <w:bottom w:val="single" w:color="auto" w:sz="4" w:space="0"/>
            </w:tcBorders>
          </w:tcPr>
          <w:p>
            <w:r>
              <w:rPr>
                <w:rFonts w:hint="eastAsia"/>
              </w:rPr>
              <w:t>如:张三</w:t>
            </w:r>
          </w:p>
        </w:tc>
        <w:tc>
          <w:tcPr>
            <w:tcW w:w="1745" w:type="dxa"/>
            <w:tcBorders>
              <w:bottom w:val="single" w:color="auto" w:sz="4" w:space="0"/>
            </w:tcBorders>
          </w:tcPr>
          <w:p>
            <w:r>
              <w:rPr>
                <w:rFonts w:hint="eastAsia"/>
              </w:rPr>
              <w:t>发布公文的工作人员姓名</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tcPr>
          <w:p>
            <w:r>
              <w:rPr>
                <w:rFonts w:hint="eastAsia"/>
              </w:rPr>
              <w:t>文号</w:t>
            </w:r>
          </w:p>
        </w:tc>
        <w:tc>
          <w:tcPr>
            <w:tcW w:w="1593" w:type="dxa"/>
            <w:tcBorders>
              <w:left w:val="single" w:color="auto" w:sz="4" w:space="0"/>
              <w:right w:val="single" w:color="auto" w:sz="4" w:space="0"/>
            </w:tcBorders>
          </w:tcPr>
          <w:p>
            <w:r>
              <w:rPr>
                <w:rFonts w:hint="eastAsia"/>
              </w:rPr>
              <w:t>office_number</w:t>
            </w:r>
          </w:p>
        </w:tc>
        <w:tc>
          <w:tcPr>
            <w:tcW w:w="1560" w:type="dxa"/>
            <w:tcBorders>
              <w:left w:val="single" w:color="auto" w:sz="4" w:space="0"/>
              <w:right w:val="single" w:color="auto" w:sz="4" w:space="0"/>
            </w:tcBorders>
          </w:tcPr>
          <w:p>
            <w:r>
              <w:rPr>
                <w:rFonts w:hint="eastAsia"/>
              </w:rPr>
              <w:t>varchar(50)</w:t>
            </w:r>
          </w:p>
        </w:tc>
        <w:tc>
          <w:tcPr>
            <w:tcW w:w="1100" w:type="dxa"/>
            <w:tcBorders>
              <w:left w:val="single" w:color="auto" w:sz="4" w:space="0"/>
              <w:right w:val="single" w:color="auto" w:sz="4" w:space="0"/>
            </w:tcBorders>
          </w:tcPr>
          <w:p>
            <w:pPr>
              <w:pStyle w:val="8"/>
            </w:pPr>
            <w:r>
              <w:rPr>
                <w:rFonts w:hint="eastAsia"/>
              </w:rPr>
              <w:t>否</w:t>
            </w:r>
          </w:p>
        </w:tc>
        <w:tc>
          <w:tcPr>
            <w:tcW w:w="2245" w:type="dxa"/>
            <w:tcBorders>
              <w:left w:val="single" w:color="auto" w:sz="4" w:space="0"/>
              <w:right w:val="single" w:color="auto" w:sz="4" w:space="0"/>
            </w:tcBorders>
          </w:tcPr>
          <w:p>
            <w:pPr>
              <w:pStyle w:val="8"/>
            </w:pPr>
            <w:r>
              <w:rPr>
                <w:rFonts w:hint="eastAsia"/>
              </w:rPr>
              <w:t>如:</w:t>
            </w:r>
          </w:p>
          <w:p>
            <w:pPr>
              <w:pStyle w:val="8"/>
              <w:rPr>
                <w:rFonts w:ascii="Consolas" w:hAnsi="Consolas"/>
                <w:szCs w:val="21"/>
              </w:rPr>
            </w:pPr>
            <w:r>
              <w:rPr>
                <w:rFonts w:ascii="Consolas" w:hAnsi="Consolas"/>
                <w:szCs w:val="21"/>
              </w:rPr>
              <w:t>司矫发〔2026〕001</w:t>
            </w:r>
          </w:p>
          <w:p>
            <w:pPr>
              <w:pStyle w:val="8"/>
            </w:pPr>
            <w:r>
              <w:rPr>
                <w:rFonts w:ascii="Consolas" w:hAnsi="Consolas"/>
                <w:szCs w:val="21"/>
              </w:rPr>
              <w:t>号</w:t>
            </w:r>
          </w:p>
        </w:tc>
        <w:tc>
          <w:tcPr>
            <w:tcW w:w="1745" w:type="dxa"/>
            <w:tcBorders>
              <w:left w:val="single" w:color="auto" w:sz="4" w:space="0"/>
            </w:tcBorders>
          </w:tcPr>
          <w:p>
            <w:r>
              <w:rPr>
                <w:rFonts w:hint="eastAsia"/>
              </w:rPr>
              <w:t>公文文号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tcPr>
          <w:p>
            <w:r>
              <w:rPr>
                <w:rFonts w:hint="eastAsia"/>
              </w:rPr>
              <w:t>发文部门</w:t>
            </w:r>
          </w:p>
        </w:tc>
        <w:tc>
          <w:tcPr>
            <w:tcW w:w="1593" w:type="dxa"/>
            <w:tcBorders>
              <w:left w:val="single" w:color="auto" w:sz="4" w:space="0"/>
              <w:right w:val="single" w:color="auto" w:sz="4" w:space="0"/>
            </w:tcBorders>
          </w:tcPr>
          <w:p>
            <w:r>
              <w:rPr>
                <w:rFonts w:hint="eastAsia"/>
              </w:rPr>
              <w:t>office_dept</w:t>
            </w:r>
          </w:p>
        </w:tc>
        <w:tc>
          <w:tcPr>
            <w:tcW w:w="1560" w:type="dxa"/>
            <w:tcBorders>
              <w:left w:val="single" w:color="auto" w:sz="4" w:space="0"/>
              <w:right w:val="single" w:color="auto" w:sz="4" w:space="0"/>
            </w:tcBorders>
          </w:tcPr>
          <w:p>
            <w:r>
              <w:rPr>
                <w:rFonts w:hint="eastAsia"/>
              </w:rPr>
              <w:t>varchar(50)</w:t>
            </w:r>
          </w:p>
        </w:tc>
        <w:tc>
          <w:tcPr>
            <w:tcW w:w="1100" w:type="dxa"/>
            <w:tcBorders>
              <w:left w:val="single" w:color="auto" w:sz="4" w:space="0"/>
              <w:right w:val="single" w:color="auto" w:sz="4" w:space="0"/>
            </w:tcBorders>
          </w:tcPr>
          <w:p>
            <w:pPr>
              <w:pStyle w:val="8"/>
            </w:pPr>
            <w:r>
              <w:rPr>
                <w:rFonts w:hint="eastAsia"/>
              </w:rPr>
              <w:t>否</w:t>
            </w:r>
          </w:p>
        </w:tc>
        <w:tc>
          <w:tcPr>
            <w:tcW w:w="2245" w:type="dxa"/>
            <w:tcBorders>
              <w:left w:val="single" w:color="auto" w:sz="4" w:space="0"/>
              <w:right w:val="single" w:color="auto" w:sz="4" w:space="0"/>
            </w:tcBorders>
          </w:tcPr>
          <w:p>
            <w:pPr>
              <w:pStyle w:val="8"/>
            </w:pPr>
            <w:r>
              <w:rPr>
                <w:rFonts w:hint="eastAsia"/>
              </w:rPr>
              <w:t>如：</w:t>
            </w:r>
          </w:p>
          <w:p>
            <w:pPr>
              <w:pStyle w:val="8"/>
            </w:pPr>
            <w:r>
              <w:rPr>
                <w:rFonts w:ascii="Arial" w:hAnsi="Arial" w:cs="Arial"/>
                <w:szCs w:val="21"/>
              </w:rPr>
              <w:t>矫正管理科</w:t>
            </w:r>
          </w:p>
        </w:tc>
        <w:tc>
          <w:tcPr>
            <w:tcW w:w="1745" w:type="dxa"/>
            <w:tcBorders>
              <w:left w:val="single" w:color="auto" w:sz="4" w:space="0"/>
            </w:tcBorders>
          </w:tcPr>
          <w:p>
            <w:r>
              <w:rPr>
                <w:rFonts w:hint="eastAsia"/>
              </w:rPr>
              <w:t>发文人所在部门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tcPr>
          <w:p>
            <w:r>
              <w:rPr>
                <w:rFonts w:hint="eastAsia"/>
              </w:rPr>
              <w:t>内容</w:t>
            </w:r>
          </w:p>
        </w:tc>
        <w:tc>
          <w:tcPr>
            <w:tcW w:w="1593" w:type="dxa"/>
            <w:tcBorders>
              <w:left w:val="single" w:color="auto" w:sz="4" w:space="0"/>
              <w:right w:val="single" w:color="auto" w:sz="4" w:space="0"/>
            </w:tcBorders>
          </w:tcPr>
          <w:p>
            <w:r>
              <w:rPr>
                <w:rFonts w:hint="eastAsia"/>
              </w:rPr>
              <w:t>office_content</w:t>
            </w:r>
          </w:p>
        </w:tc>
        <w:tc>
          <w:tcPr>
            <w:tcW w:w="1560" w:type="dxa"/>
            <w:tcBorders>
              <w:left w:val="single" w:color="auto" w:sz="4" w:space="0"/>
              <w:right w:val="single" w:color="auto" w:sz="4" w:space="0"/>
            </w:tcBorders>
          </w:tcPr>
          <w:p>
            <w:r>
              <w:rPr>
                <w:rFonts w:hint="eastAsia"/>
              </w:rPr>
              <w:t>text</w:t>
            </w:r>
          </w:p>
        </w:tc>
        <w:tc>
          <w:tcPr>
            <w:tcW w:w="1100" w:type="dxa"/>
            <w:tcBorders>
              <w:left w:val="single" w:color="auto" w:sz="4" w:space="0"/>
              <w:right w:val="single" w:color="auto" w:sz="4" w:space="0"/>
            </w:tcBorders>
          </w:tcPr>
          <w:p>
            <w:pPr>
              <w:pStyle w:val="8"/>
            </w:pPr>
            <w:r>
              <w:rPr>
                <w:rFonts w:hint="eastAsia"/>
              </w:rPr>
              <w:t>否</w:t>
            </w:r>
          </w:p>
        </w:tc>
        <w:tc>
          <w:tcPr>
            <w:tcW w:w="2245" w:type="dxa"/>
            <w:tcBorders>
              <w:left w:val="single" w:color="auto" w:sz="4" w:space="0"/>
              <w:right w:val="single" w:color="auto" w:sz="4" w:space="0"/>
            </w:tcBorders>
          </w:tcPr>
          <w:p>
            <w:pPr>
              <w:pStyle w:val="8"/>
            </w:pPr>
          </w:p>
        </w:tc>
        <w:tc>
          <w:tcPr>
            <w:tcW w:w="1745" w:type="dxa"/>
            <w:tcBorders>
              <w:left w:val="single" w:color="auto" w:sz="4" w:space="0"/>
            </w:tcBorders>
          </w:tcPr>
          <w:p>
            <w:r>
              <w:rPr>
                <w:rFonts w:hint="eastAsia"/>
              </w:rPr>
              <w:t>公文内容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tcPr>
          <w:p>
            <w:r>
              <w:rPr>
                <w:rFonts w:hint="eastAsia"/>
              </w:rPr>
              <w:t>类型</w:t>
            </w:r>
          </w:p>
        </w:tc>
        <w:tc>
          <w:tcPr>
            <w:tcW w:w="1593" w:type="dxa"/>
            <w:tcBorders>
              <w:left w:val="single" w:color="auto" w:sz="4" w:space="0"/>
              <w:right w:val="single" w:color="auto" w:sz="4" w:space="0"/>
            </w:tcBorders>
          </w:tcPr>
          <w:p>
            <w:r>
              <w:rPr>
                <w:rFonts w:hint="eastAsia"/>
              </w:rPr>
              <w:t>office_type</w:t>
            </w:r>
          </w:p>
        </w:tc>
        <w:tc>
          <w:tcPr>
            <w:tcW w:w="1560" w:type="dxa"/>
            <w:tcBorders>
              <w:left w:val="single" w:color="auto" w:sz="4" w:space="0"/>
              <w:right w:val="single" w:color="auto" w:sz="4" w:space="0"/>
            </w:tcBorders>
          </w:tcPr>
          <w:p>
            <w:r>
              <w:rPr>
                <w:rFonts w:hint="eastAsia"/>
              </w:rPr>
              <w:t>varchar(1)</w:t>
            </w:r>
          </w:p>
        </w:tc>
        <w:tc>
          <w:tcPr>
            <w:tcW w:w="1100" w:type="dxa"/>
            <w:tcBorders>
              <w:left w:val="single" w:color="auto" w:sz="4" w:space="0"/>
              <w:right w:val="single" w:color="auto" w:sz="4" w:space="0"/>
            </w:tcBorders>
          </w:tcPr>
          <w:p>
            <w:pPr>
              <w:pStyle w:val="8"/>
            </w:pPr>
            <w:r>
              <w:rPr>
                <w:rFonts w:hint="eastAsia"/>
              </w:rPr>
              <w:t>否</w:t>
            </w:r>
          </w:p>
        </w:tc>
        <w:tc>
          <w:tcPr>
            <w:tcW w:w="2245" w:type="dxa"/>
            <w:tcBorders>
              <w:left w:val="single" w:color="auto" w:sz="4" w:space="0"/>
              <w:right w:val="single" w:color="auto" w:sz="4" w:space="0"/>
            </w:tcBorders>
          </w:tcPr>
          <w:p>
            <w:pPr>
              <w:pStyle w:val="8"/>
            </w:pPr>
            <w:r>
              <w:rPr>
                <w:rFonts w:hint="eastAsia"/>
              </w:rPr>
              <w:t>如:</w:t>
            </w:r>
          </w:p>
          <w:p>
            <w:pPr>
              <w:pStyle w:val="8"/>
              <w:rPr>
                <w:rFonts w:ascii="Arial" w:hAnsi="Arial" w:cs="Arial"/>
                <w:szCs w:val="21"/>
              </w:rPr>
            </w:pPr>
            <w:r>
              <w:rPr>
                <w:rFonts w:hint="eastAsia" w:ascii="Arial" w:hAnsi="Arial" w:cs="Arial"/>
                <w:szCs w:val="21"/>
              </w:rPr>
              <w:t>0：通知</w:t>
            </w:r>
          </w:p>
          <w:p>
            <w:pPr>
              <w:pStyle w:val="8"/>
              <w:rPr>
                <w:rFonts w:ascii="Arial" w:hAnsi="Arial" w:cs="Arial"/>
                <w:szCs w:val="21"/>
              </w:rPr>
            </w:pPr>
            <w:r>
              <w:rPr>
                <w:rFonts w:hint="eastAsia" w:ascii="Arial" w:hAnsi="Arial" w:cs="Arial"/>
                <w:szCs w:val="21"/>
              </w:rPr>
              <w:t>1：方案</w:t>
            </w:r>
          </w:p>
          <w:p>
            <w:pPr>
              <w:pStyle w:val="8"/>
            </w:pPr>
            <w:r>
              <w:rPr>
                <w:rFonts w:hint="eastAsia" w:ascii="Arial" w:hAnsi="Arial" w:cs="Arial"/>
                <w:szCs w:val="21"/>
              </w:rPr>
              <w:t>2：演示</w:t>
            </w:r>
          </w:p>
        </w:tc>
        <w:tc>
          <w:tcPr>
            <w:tcW w:w="1745" w:type="dxa"/>
            <w:tcBorders>
              <w:left w:val="single" w:color="auto" w:sz="4" w:space="0"/>
            </w:tcBorders>
          </w:tcPr>
          <w:p>
            <w:r>
              <w:rPr>
                <w:rFonts w:hint="eastAsia"/>
              </w:rPr>
              <w:t>公文类型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tcPr>
          <w:p>
            <w:r>
              <w:rPr>
                <w:rFonts w:hint="eastAsia"/>
              </w:rPr>
              <w:t>状态</w:t>
            </w:r>
          </w:p>
        </w:tc>
        <w:tc>
          <w:tcPr>
            <w:tcW w:w="1593" w:type="dxa"/>
            <w:tcBorders>
              <w:left w:val="single" w:color="auto" w:sz="4" w:space="0"/>
              <w:right w:val="single" w:color="auto" w:sz="4" w:space="0"/>
            </w:tcBorders>
          </w:tcPr>
          <w:p>
            <w:r>
              <w:rPr>
                <w:rFonts w:hint="eastAsia"/>
              </w:rPr>
              <w:t>office_status</w:t>
            </w:r>
          </w:p>
        </w:tc>
        <w:tc>
          <w:tcPr>
            <w:tcW w:w="1560" w:type="dxa"/>
            <w:tcBorders>
              <w:left w:val="single" w:color="auto" w:sz="4" w:space="0"/>
              <w:right w:val="single" w:color="auto" w:sz="4" w:space="0"/>
            </w:tcBorders>
          </w:tcPr>
          <w:p>
            <w:r>
              <w:rPr>
                <w:rFonts w:hint="eastAsia"/>
              </w:rPr>
              <w:t>varchar(1)</w:t>
            </w:r>
          </w:p>
        </w:tc>
        <w:tc>
          <w:tcPr>
            <w:tcW w:w="1100" w:type="dxa"/>
            <w:tcBorders>
              <w:left w:val="single" w:color="auto" w:sz="4" w:space="0"/>
              <w:right w:val="single" w:color="auto" w:sz="4" w:space="0"/>
            </w:tcBorders>
          </w:tcPr>
          <w:p>
            <w:pPr>
              <w:pStyle w:val="8"/>
            </w:pPr>
            <w:r>
              <w:rPr>
                <w:rFonts w:hint="eastAsia"/>
              </w:rPr>
              <w:t>否</w:t>
            </w:r>
          </w:p>
        </w:tc>
        <w:tc>
          <w:tcPr>
            <w:tcW w:w="2245" w:type="dxa"/>
            <w:tcBorders>
              <w:left w:val="single" w:color="auto" w:sz="4" w:space="0"/>
              <w:right w:val="single" w:color="auto" w:sz="4" w:space="0"/>
            </w:tcBorders>
          </w:tcPr>
          <w:p>
            <w:pPr>
              <w:pStyle w:val="8"/>
            </w:pPr>
            <w:r>
              <w:rPr>
                <w:rFonts w:hint="eastAsia"/>
              </w:rPr>
              <w:t xml:space="preserve">如: </w:t>
            </w:r>
          </w:p>
          <w:p>
            <w:pPr>
              <w:pStyle w:val="8"/>
            </w:pPr>
            <w:r>
              <w:rPr>
                <w:rFonts w:hint="eastAsia"/>
              </w:rPr>
              <w:t>0：草稿</w:t>
            </w:r>
          </w:p>
          <w:p>
            <w:pPr>
              <w:pStyle w:val="8"/>
            </w:pPr>
            <w:r>
              <w:rPr>
                <w:rFonts w:hint="eastAsia"/>
              </w:rPr>
              <w:t>1：已通过</w:t>
            </w:r>
          </w:p>
          <w:p>
            <w:pPr>
              <w:pStyle w:val="8"/>
            </w:pPr>
            <w:r>
              <w:rPr>
                <w:rFonts w:hint="eastAsia"/>
              </w:rPr>
              <w:t>2：待审批</w:t>
            </w:r>
          </w:p>
          <w:p>
            <w:pPr>
              <w:pStyle w:val="8"/>
            </w:pPr>
            <w:r>
              <w:rPr>
                <w:rFonts w:hint="eastAsia"/>
              </w:rPr>
              <w:t>3：已驳回</w:t>
            </w:r>
          </w:p>
          <w:p>
            <w:pPr>
              <w:pStyle w:val="8"/>
            </w:pPr>
            <w:r>
              <w:rPr>
                <w:rFonts w:hint="eastAsia"/>
              </w:rPr>
              <w:t>4：已归档</w:t>
            </w:r>
          </w:p>
        </w:tc>
        <w:tc>
          <w:tcPr>
            <w:tcW w:w="1745" w:type="dxa"/>
            <w:tcBorders>
              <w:left w:val="single" w:color="auto" w:sz="4" w:space="0"/>
            </w:tcBorders>
          </w:tcPr>
          <w:p>
            <w:r>
              <w:rPr>
                <w:rFonts w:hint="eastAsia"/>
              </w:rPr>
              <w:t>公文状态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tcPr>
          <w:p>
            <w:r>
              <w:rPr>
                <w:rFonts w:hint="eastAsia"/>
              </w:rPr>
              <w:t>创建时间</w:t>
            </w:r>
          </w:p>
        </w:tc>
        <w:tc>
          <w:tcPr>
            <w:tcW w:w="1593" w:type="dxa"/>
            <w:tcBorders>
              <w:left w:val="single" w:color="auto" w:sz="4" w:space="0"/>
              <w:right w:val="single" w:color="auto" w:sz="4" w:space="0"/>
            </w:tcBorders>
          </w:tcPr>
          <w:p>
            <w:r>
              <w:rPr>
                <w:rFonts w:hint="eastAsia"/>
              </w:rPr>
              <w:t>create_date</w:t>
            </w:r>
          </w:p>
        </w:tc>
        <w:tc>
          <w:tcPr>
            <w:tcW w:w="1560" w:type="dxa"/>
            <w:tcBorders>
              <w:left w:val="single" w:color="auto" w:sz="4" w:space="0"/>
              <w:right w:val="single" w:color="auto" w:sz="4" w:space="0"/>
            </w:tcBorders>
          </w:tcPr>
          <w:p>
            <w:r>
              <w:rPr>
                <w:rFonts w:hint="eastAsia"/>
              </w:rPr>
              <w:t>date</w:t>
            </w:r>
          </w:p>
        </w:tc>
        <w:tc>
          <w:tcPr>
            <w:tcW w:w="1100" w:type="dxa"/>
            <w:tcBorders>
              <w:left w:val="single" w:color="auto" w:sz="4" w:space="0"/>
              <w:right w:val="single" w:color="auto" w:sz="4" w:space="0"/>
            </w:tcBorders>
          </w:tcPr>
          <w:p>
            <w:pPr>
              <w:pStyle w:val="8"/>
            </w:pPr>
            <w:r>
              <w:rPr>
                <w:rFonts w:hint="eastAsia"/>
              </w:rPr>
              <w:t>否</w:t>
            </w:r>
          </w:p>
        </w:tc>
        <w:tc>
          <w:tcPr>
            <w:tcW w:w="2245" w:type="dxa"/>
            <w:tcBorders>
              <w:left w:val="single" w:color="auto" w:sz="4" w:space="0"/>
              <w:right w:val="single" w:color="auto" w:sz="4" w:space="0"/>
            </w:tcBorders>
          </w:tcPr>
          <w:p>
            <w:pPr>
              <w:pStyle w:val="8"/>
            </w:pPr>
            <w:r>
              <w:rPr>
                <w:rFonts w:hint="eastAsia"/>
              </w:rPr>
              <w:t>如：</w:t>
            </w:r>
            <w:r>
              <w:rPr>
                <w:rFonts w:ascii="Arial" w:hAnsi="Arial" w:cs="Arial"/>
                <w:szCs w:val="21"/>
              </w:rPr>
              <w:t>2026-03-25</w:t>
            </w:r>
          </w:p>
        </w:tc>
        <w:tc>
          <w:tcPr>
            <w:tcW w:w="1745" w:type="dxa"/>
            <w:tcBorders>
              <w:left w:val="single" w:color="auto" w:sz="4" w:space="0"/>
            </w:tcBorders>
          </w:tcPr>
          <w:p>
            <w:r>
              <w:rPr>
                <w:rFonts w:hint="eastAsia"/>
              </w:rPr>
              <w:t>公文创建时间</w:t>
            </w:r>
          </w:p>
        </w:tc>
      </w:tr>
    </w:tbl>
    <w:p>
      <w:pPr>
        <w:jc w:val="left"/>
        <w:rPr>
          <w:rFonts w:ascii="宋体" w:hAnsi="宋体" w:eastAsia="宋体" w:cs="宋体"/>
          <w:sz w:val="28"/>
          <w:szCs w:val="28"/>
        </w:rPr>
      </w:pPr>
      <w:r>
        <w:rPr>
          <w:rFonts w:ascii="宋体" w:hAnsi="宋体" w:eastAsia="宋体" w:cs="宋体"/>
          <w:sz w:val="28"/>
          <w:szCs w:val="28"/>
        </w:rPr>
        <w:t>详细说明：</w:t>
      </w:r>
    </w:p>
    <w:p>
      <w:pPr>
        <w:jc w:val="left"/>
        <w:rPr>
          <w:rFonts w:hint="eastAsia" w:ascii="宋体" w:hAnsi="宋体" w:eastAsia="宋体" w:cs="宋体"/>
          <w:sz w:val="24"/>
        </w:rPr>
      </w:pPr>
      <w:r>
        <w:rPr>
          <w:rFonts w:hint="eastAsia" w:ascii="宋体" w:hAnsi="宋体" w:eastAsia="宋体" w:cs="宋体"/>
          <w:sz w:val="24"/>
        </w:rPr>
        <w:t xml:space="preserve">对公告公文基础信息进行管理，提交公告进入审批流程，列表和表单数据解释如下： </w:t>
      </w:r>
    </w:p>
    <w:p>
      <w:pPr>
        <w:jc w:val="left"/>
        <w:rPr>
          <w:rFonts w:hint="eastAsia" w:ascii="宋体" w:hAnsi="宋体" w:eastAsia="宋体" w:cs="宋体"/>
          <w:sz w:val="28"/>
          <w:szCs w:val="28"/>
        </w:rPr>
      </w:pPr>
      <w:r>
        <w:rPr>
          <w:rFonts w:hint="eastAsia" w:ascii="宋体" w:hAnsi="宋体" w:eastAsia="宋体" w:cs="宋体"/>
          <w:sz w:val="28"/>
          <w:szCs w:val="28"/>
        </w:rPr>
        <w:t>【公文标题】</w:t>
      </w:r>
    </w:p>
    <w:p>
      <w:pPr>
        <w:jc w:val="left"/>
      </w:pPr>
      <w:r>
        <w:rPr>
          <w:rFonts w:hint="eastAsia"/>
        </w:rPr>
        <w:t>公文标题内容，可作为检索条件。</w:t>
      </w:r>
    </w:p>
    <w:p>
      <w:pPr>
        <w:jc w:val="left"/>
        <w:rPr>
          <w:rFonts w:hint="eastAsia" w:ascii="宋体" w:hAnsi="宋体" w:eastAsia="宋体" w:cs="宋体"/>
          <w:sz w:val="28"/>
          <w:szCs w:val="28"/>
        </w:rPr>
      </w:pPr>
      <w:r>
        <w:rPr>
          <w:rFonts w:hint="eastAsia" w:ascii="宋体" w:hAnsi="宋体" w:eastAsia="宋体" w:cs="宋体"/>
          <w:sz w:val="28"/>
          <w:szCs w:val="28"/>
        </w:rPr>
        <w:t>【发文人员姓名】</w:t>
      </w:r>
    </w:p>
    <w:p>
      <w:pPr>
        <w:jc w:val="left"/>
        <w:rPr>
          <w:color w:val="000000"/>
          <w:szCs w:val="21"/>
        </w:rPr>
      </w:pPr>
      <w:r>
        <w:rPr>
          <w:rFonts w:hint="eastAsia"/>
          <w:color w:val="000000"/>
          <w:szCs w:val="21"/>
        </w:rPr>
        <w:t>发文工作人员姓名，与组织机构工作人员【人员编号】关联。</w:t>
      </w:r>
    </w:p>
    <w:p>
      <w:pPr>
        <w:jc w:val="left"/>
        <w:rPr>
          <w:rFonts w:hint="eastAsia" w:ascii="宋体" w:hAnsi="宋体" w:eastAsia="宋体" w:cs="宋体"/>
          <w:sz w:val="28"/>
          <w:szCs w:val="28"/>
        </w:rPr>
      </w:pPr>
      <w:r>
        <w:rPr>
          <w:rFonts w:hint="eastAsia" w:ascii="宋体" w:hAnsi="宋体" w:eastAsia="宋体" w:cs="宋体"/>
          <w:sz w:val="28"/>
          <w:szCs w:val="28"/>
        </w:rPr>
        <w:t>【文号】</w:t>
      </w:r>
    </w:p>
    <w:p>
      <w:pPr>
        <w:jc w:val="left"/>
        <w:rPr>
          <w:color w:val="000000"/>
          <w:szCs w:val="21"/>
        </w:rPr>
      </w:pPr>
      <w:r>
        <w:rPr>
          <w:rFonts w:hint="eastAsia"/>
          <w:color w:val="000000"/>
          <w:szCs w:val="21"/>
        </w:rPr>
        <w:t>公文的文号。</w:t>
      </w:r>
    </w:p>
    <w:p>
      <w:pPr>
        <w:jc w:val="left"/>
        <w:rPr>
          <w:rFonts w:hint="eastAsia" w:ascii="宋体" w:hAnsi="宋体" w:eastAsia="宋体" w:cs="宋体"/>
          <w:sz w:val="28"/>
          <w:szCs w:val="28"/>
        </w:rPr>
      </w:pPr>
      <w:r>
        <w:rPr>
          <w:rFonts w:hint="eastAsia" w:ascii="宋体" w:hAnsi="宋体" w:eastAsia="宋体" w:cs="宋体"/>
          <w:sz w:val="28"/>
          <w:szCs w:val="28"/>
        </w:rPr>
        <w:t>【发文部门】</w:t>
      </w:r>
    </w:p>
    <w:p>
      <w:pPr>
        <w:jc w:val="left"/>
        <w:rPr>
          <w:color w:val="000000"/>
          <w:szCs w:val="21"/>
        </w:rPr>
      </w:pPr>
      <w:r>
        <w:rPr>
          <w:rFonts w:hint="eastAsia"/>
          <w:color w:val="000000"/>
          <w:szCs w:val="21"/>
        </w:rPr>
        <w:t>发布公文工作人员所在的部门名称。</w:t>
      </w:r>
    </w:p>
    <w:p>
      <w:pPr>
        <w:jc w:val="left"/>
        <w:rPr>
          <w:rFonts w:hint="eastAsia" w:ascii="宋体" w:hAnsi="宋体" w:eastAsia="宋体" w:cs="宋体"/>
          <w:sz w:val="28"/>
          <w:szCs w:val="28"/>
        </w:rPr>
      </w:pPr>
      <w:r>
        <w:rPr>
          <w:rFonts w:hint="eastAsia" w:ascii="宋体" w:hAnsi="宋体" w:eastAsia="宋体" w:cs="宋体"/>
          <w:sz w:val="28"/>
          <w:szCs w:val="28"/>
        </w:rPr>
        <w:t>【内容】</w:t>
      </w:r>
    </w:p>
    <w:p>
      <w:pPr>
        <w:jc w:val="left"/>
        <w:rPr>
          <w:color w:val="000000"/>
          <w:szCs w:val="21"/>
        </w:rPr>
      </w:pPr>
      <w:r>
        <w:rPr>
          <w:rFonts w:hint="eastAsia"/>
          <w:color w:val="000000"/>
          <w:szCs w:val="21"/>
        </w:rPr>
        <w:t>公文详细内容</w:t>
      </w:r>
    </w:p>
    <w:p>
      <w:pPr>
        <w:jc w:val="left"/>
        <w:rPr>
          <w:rFonts w:hint="eastAsia" w:ascii="宋体" w:hAnsi="宋体" w:eastAsia="宋体" w:cs="宋体"/>
          <w:sz w:val="28"/>
          <w:szCs w:val="28"/>
        </w:rPr>
      </w:pPr>
      <w:r>
        <w:rPr>
          <w:rFonts w:hint="eastAsia" w:ascii="宋体" w:hAnsi="宋体" w:eastAsia="宋体" w:cs="宋体"/>
          <w:sz w:val="28"/>
          <w:szCs w:val="28"/>
        </w:rPr>
        <w:t>【类型】</w:t>
      </w:r>
    </w:p>
    <w:p>
      <w:pPr>
        <w:jc w:val="left"/>
        <w:rPr>
          <w:color w:val="000000"/>
          <w:szCs w:val="21"/>
        </w:rPr>
      </w:pPr>
      <w:r>
        <w:rPr>
          <w:rFonts w:hint="eastAsia"/>
          <w:color w:val="000000"/>
          <w:szCs w:val="21"/>
        </w:rPr>
        <w:t>公文的类型。</w:t>
      </w:r>
    </w:p>
    <w:p>
      <w:pPr>
        <w:jc w:val="left"/>
        <w:rPr>
          <w:rFonts w:hint="eastAsia" w:ascii="宋体" w:hAnsi="宋体" w:eastAsia="宋体" w:cs="宋体"/>
          <w:sz w:val="28"/>
          <w:szCs w:val="28"/>
        </w:rPr>
      </w:pPr>
      <w:r>
        <w:rPr>
          <w:rFonts w:hint="eastAsia" w:ascii="宋体" w:hAnsi="宋体" w:eastAsia="宋体" w:cs="宋体"/>
          <w:sz w:val="28"/>
          <w:szCs w:val="28"/>
        </w:rPr>
        <w:t>【状态】</w:t>
      </w:r>
    </w:p>
    <w:p>
      <w:pPr>
        <w:jc w:val="left"/>
        <w:rPr>
          <w:color w:val="000000"/>
          <w:szCs w:val="21"/>
        </w:rPr>
      </w:pPr>
      <w:r>
        <w:rPr>
          <w:rFonts w:hint="eastAsia"/>
          <w:color w:val="000000"/>
          <w:szCs w:val="21"/>
        </w:rPr>
        <w:t>公文当前审批状态。新建完成的公文保存后进入草稿状态，点击发布进入审批流程，公文进入待审批状态；审批完成公文状态变为已通过，经档案系统相关部门存档后变为已归档；审批不通过公文状态变为已驳回。</w:t>
      </w:r>
    </w:p>
    <w:p>
      <w:pPr>
        <w:jc w:val="left"/>
        <w:rPr>
          <w:rFonts w:hint="eastAsia" w:ascii="宋体" w:hAnsi="宋体" w:eastAsia="宋体" w:cs="宋体"/>
          <w:sz w:val="28"/>
          <w:szCs w:val="28"/>
        </w:rPr>
      </w:pPr>
      <w:r>
        <w:rPr>
          <w:rFonts w:hint="eastAsia" w:ascii="宋体" w:hAnsi="宋体" w:eastAsia="宋体" w:cs="宋体"/>
          <w:sz w:val="28"/>
          <w:szCs w:val="28"/>
        </w:rPr>
        <w:t>【创建时间】</w:t>
      </w:r>
    </w:p>
    <w:p>
      <w:pPr>
        <w:jc w:val="left"/>
        <w:rPr>
          <w:color w:val="000000"/>
          <w:szCs w:val="21"/>
        </w:rPr>
      </w:pPr>
      <w:r>
        <w:rPr>
          <w:rFonts w:hint="eastAsia"/>
          <w:color w:val="000000"/>
          <w:szCs w:val="21"/>
        </w:rPr>
        <w:t>公文创建时间。</w:t>
      </w:r>
    </w:p>
    <w:p>
      <w:pPr>
        <w:jc w:val="left"/>
        <w:outlineLvl w:val="2"/>
        <w:rPr>
          <w:rFonts w:hint="eastAsia" w:ascii="宋体" w:hAnsi="宋体" w:eastAsia="宋体" w:cs="宋体"/>
          <w:b/>
          <w:bCs/>
          <w:sz w:val="32"/>
          <w:szCs w:val="32"/>
        </w:rPr>
      </w:pPr>
      <w:r>
        <w:rPr>
          <w:rFonts w:hint="eastAsia" w:ascii="宋体" w:hAnsi="宋体" w:eastAsia="宋体" w:cs="宋体"/>
          <w:b/>
          <w:bCs/>
          <w:sz w:val="32"/>
          <w:szCs w:val="32"/>
        </w:rPr>
        <w:t>4.</w:t>
      </w:r>
      <w:r>
        <w:rPr>
          <w:rFonts w:hint="eastAsia" w:ascii="宋体" w:hAnsi="宋体" w:eastAsia="宋体" w:cs="宋体"/>
          <w:b/>
          <w:bCs/>
          <w:sz w:val="32"/>
          <w:szCs w:val="32"/>
          <w:lang w:val="en-US" w:eastAsia="zh-CN"/>
        </w:rPr>
        <w:t>37</w:t>
      </w:r>
      <w:r>
        <w:rPr>
          <w:rFonts w:hint="eastAsia" w:ascii="宋体" w:hAnsi="宋体" w:eastAsia="宋体" w:cs="宋体"/>
          <w:b/>
          <w:bCs/>
          <w:sz w:val="32"/>
          <w:szCs w:val="32"/>
        </w:rPr>
        <w:t>.2 通知公告管理</w:t>
      </w:r>
    </w:p>
    <w:tbl>
      <w:tblPr>
        <w:tblStyle w:val="13"/>
        <w:tblW w:w="948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37"/>
        <w:gridCol w:w="1418"/>
        <w:gridCol w:w="1735"/>
        <w:gridCol w:w="1100"/>
        <w:gridCol w:w="2245"/>
        <w:gridCol w:w="174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37" w:type="dxa"/>
            <w:shd w:val="pct10" w:color="auto" w:fill="FFFFFF"/>
          </w:tcPr>
          <w:p>
            <w:pPr>
              <w:rPr>
                <w:rFonts w:ascii="宋体"/>
                <w:b/>
              </w:rPr>
            </w:pPr>
            <w:r>
              <w:rPr>
                <w:rFonts w:hint="eastAsia" w:ascii="宋体"/>
                <w:b/>
              </w:rPr>
              <w:t>功能点</w:t>
            </w:r>
          </w:p>
        </w:tc>
        <w:tc>
          <w:tcPr>
            <w:tcW w:w="8243" w:type="dxa"/>
            <w:gridSpan w:val="5"/>
          </w:tcPr>
          <w:p>
            <w:pPr>
              <w:pStyle w:val="18"/>
              <w:ind w:left="0"/>
              <w:rPr>
                <w:rStyle w:val="21"/>
                <w:rFonts w:hint="eastAsia"/>
                <w:i w:val="0"/>
                <w:iCs/>
                <w:lang w:val="en-US" w:eastAsia="zh-CN" w:bidi="ar"/>
              </w:rPr>
            </w:pPr>
            <w:r>
              <w:rPr>
                <w:rStyle w:val="21"/>
                <w:rFonts w:hint="eastAsia"/>
                <w:i w:val="0"/>
                <w:iCs/>
                <w:lang w:val="en-US" w:eastAsia="zh-CN" w:bidi="ar"/>
              </w:rPr>
              <w:t>4 办公室管理模块</w:t>
            </w:r>
          </w:p>
          <w:p>
            <w:pPr>
              <w:pStyle w:val="18"/>
              <w:ind w:left="0"/>
              <w:rPr>
                <w:rStyle w:val="21"/>
                <w:rFonts w:hint="eastAsia"/>
                <w:i w:val="0"/>
                <w:iCs/>
                <w:lang w:val="en-US" w:eastAsia="zh-CN" w:bidi="ar"/>
              </w:rPr>
            </w:pPr>
            <w:r>
              <w:rPr>
                <w:rStyle w:val="21"/>
                <w:rFonts w:hint="eastAsia"/>
                <w:i w:val="0"/>
                <w:iCs/>
                <w:lang w:val="en-US" w:eastAsia="zh-CN" w:bidi="ar"/>
              </w:rPr>
              <w:t>4.2通知公告管理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37" w:type="dxa"/>
            <w:shd w:val="pct10" w:color="auto" w:fill="FFFFFF"/>
          </w:tcPr>
          <w:p>
            <w:pPr>
              <w:rPr>
                <w:rFonts w:ascii="宋体"/>
                <w:b/>
              </w:rPr>
            </w:pPr>
            <w:r>
              <w:rPr>
                <w:rFonts w:hint="eastAsia" w:ascii="宋体"/>
                <w:b/>
              </w:rPr>
              <w:t>简明描述</w:t>
            </w:r>
          </w:p>
        </w:tc>
        <w:tc>
          <w:tcPr>
            <w:tcW w:w="8243" w:type="dxa"/>
            <w:gridSpan w:val="5"/>
          </w:tcPr>
          <w:p>
            <w:pPr>
              <w:pStyle w:val="18"/>
              <w:ind w:left="0"/>
              <w:rPr>
                <w:rStyle w:val="21"/>
                <w:rFonts w:hint="eastAsia"/>
                <w:i w:val="0"/>
                <w:iCs/>
                <w:lang w:val="en-US" w:eastAsia="zh-CN" w:bidi="ar"/>
              </w:rPr>
            </w:pPr>
            <w:r>
              <w:rPr>
                <w:rStyle w:val="21"/>
                <w:rFonts w:hint="eastAsia"/>
                <w:i w:val="0"/>
                <w:iCs/>
                <w:lang w:val="en-US" w:eastAsia="zh-CN" w:bidi="ar"/>
              </w:rPr>
              <w:t>创建、编辑和发布通知公告</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37" w:type="dxa"/>
            <w:shd w:val="pct10" w:color="auto" w:fill="FFFFFF"/>
          </w:tcPr>
          <w:p>
            <w:pPr>
              <w:rPr>
                <w:rFonts w:ascii="宋体"/>
                <w:b/>
              </w:rPr>
            </w:pPr>
            <w:r>
              <w:rPr>
                <w:rFonts w:hint="eastAsia" w:ascii="宋体"/>
                <w:b/>
              </w:rPr>
              <w:t>核心流程</w:t>
            </w:r>
          </w:p>
        </w:tc>
        <w:tc>
          <w:tcPr>
            <w:tcW w:w="8243" w:type="dxa"/>
            <w:gridSpan w:val="5"/>
          </w:tcPr>
          <w:p>
            <w:pPr>
              <w:pStyle w:val="18"/>
              <w:ind w:left="0"/>
              <w:rPr>
                <w:rStyle w:val="21"/>
                <w:rFonts w:hint="eastAsia"/>
                <w:i w:val="0"/>
                <w:iCs/>
                <w:lang w:val="en-US" w:eastAsia="zh-CN" w:bidi="ar"/>
              </w:rPr>
            </w:pPr>
            <w:r>
              <w:rPr>
                <w:rStyle w:val="21"/>
                <w:rFonts w:hint="eastAsia"/>
                <w:i w:val="0"/>
                <w:iCs/>
                <w:lang w:val="en-US" w:eastAsia="zh-CN" w:bidi="ar"/>
              </w:rPr>
              <w:t>按照通知公告的状态如全部公告、已发布、定时发布、草稿分类进行展示；可按照通知公告标题、内容作为条件进行检索通知公告，支持按照通知公告状态、类型进行筛选；点击通知公告录入填写通知公告详情，可指定相关部门提交进行范围查看；草稿的通知公告可进行修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37" w:type="dxa"/>
            <w:shd w:val="pct10" w:color="auto" w:fill="FFFFFF"/>
          </w:tcPr>
          <w:p>
            <w:pPr>
              <w:rPr>
                <w:rFonts w:ascii="宋体"/>
                <w:b/>
              </w:rPr>
            </w:pPr>
            <w:r>
              <w:rPr>
                <w:rFonts w:hint="eastAsia" w:ascii="宋体"/>
                <w:b/>
              </w:rPr>
              <w:t>设计原型</w:t>
            </w:r>
          </w:p>
        </w:tc>
        <w:tc>
          <w:tcPr>
            <w:tcW w:w="8243" w:type="dxa"/>
            <w:gridSpan w:val="5"/>
          </w:tcPr>
          <w:p>
            <w:pPr>
              <w:pStyle w:val="18"/>
              <w:spacing w:after="312"/>
              <w:ind w:left="0" w:leftChars="0" w:firstLine="0" w:firstLineChars="0"/>
              <w:rPr>
                <w:iCs/>
                <w:color w:val="auto"/>
              </w:rPr>
            </w:pPr>
            <w:r>
              <w:rPr>
                <w:iCs/>
                <w:color w:val="auto"/>
              </w:rPr>
              <w:drawing>
                <wp:inline distT="0" distB="0" distL="0" distR="0">
                  <wp:extent cx="5097145" cy="3778885"/>
                  <wp:effectExtent l="0" t="0" r="8255" b="635"/>
                  <wp:docPr id="51797273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7972734" name="图片 1"/>
                          <pic:cNvPicPr>
                            <a:picLocks noChangeAspect="1"/>
                          </pic:cNvPicPr>
                        </pic:nvPicPr>
                        <pic:blipFill>
                          <a:blip r:embed="rId66"/>
                          <a:stretch>
                            <a:fillRect/>
                          </a:stretch>
                        </pic:blipFill>
                        <pic:spPr>
                          <a:xfrm>
                            <a:off x="0" y="0"/>
                            <a:ext cx="5097145" cy="3778885"/>
                          </a:xfrm>
                          <a:prstGeom prst="rect">
                            <a:avLst/>
                          </a:prstGeom>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99" w:hRule="atLeast"/>
          <w:jc w:val="center"/>
        </w:trPr>
        <w:tc>
          <w:tcPr>
            <w:tcW w:w="1237" w:type="dxa"/>
          </w:tcPr>
          <w:p>
            <w:pPr>
              <w:jc w:val="center"/>
              <w:rPr>
                <w:b/>
              </w:rPr>
            </w:pPr>
            <w:r>
              <w:rPr>
                <w:rFonts w:hint="eastAsia"/>
                <w:b/>
              </w:rPr>
              <w:t>中文名称</w:t>
            </w:r>
          </w:p>
        </w:tc>
        <w:tc>
          <w:tcPr>
            <w:tcW w:w="1418" w:type="dxa"/>
          </w:tcPr>
          <w:p>
            <w:pPr>
              <w:jc w:val="center"/>
              <w:rPr>
                <w:b/>
              </w:rPr>
            </w:pPr>
            <w:r>
              <w:rPr>
                <w:rFonts w:hint="eastAsia"/>
                <w:b/>
              </w:rPr>
              <w:t>属性名称</w:t>
            </w:r>
          </w:p>
        </w:tc>
        <w:tc>
          <w:tcPr>
            <w:tcW w:w="1735" w:type="dxa"/>
          </w:tcPr>
          <w:p>
            <w:pPr>
              <w:jc w:val="center"/>
              <w:rPr>
                <w:b/>
              </w:rPr>
            </w:pPr>
            <w:r>
              <w:rPr>
                <w:rFonts w:hint="eastAsia"/>
                <w:b/>
              </w:rPr>
              <w:t>类型</w:t>
            </w:r>
          </w:p>
        </w:tc>
        <w:tc>
          <w:tcPr>
            <w:tcW w:w="1100" w:type="dxa"/>
          </w:tcPr>
          <w:p>
            <w:pPr>
              <w:jc w:val="center"/>
              <w:rPr>
                <w:b/>
              </w:rPr>
            </w:pPr>
            <w:r>
              <w:rPr>
                <w:rFonts w:hint="eastAsia"/>
                <w:b/>
              </w:rPr>
              <w:t>是否为空</w:t>
            </w:r>
          </w:p>
        </w:tc>
        <w:tc>
          <w:tcPr>
            <w:tcW w:w="2245" w:type="dxa"/>
          </w:tcPr>
          <w:p>
            <w:pPr>
              <w:jc w:val="center"/>
              <w:rPr>
                <w:b/>
              </w:rPr>
            </w:pPr>
            <w:r>
              <w:rPr>
                <w:rFonts w:hint="eastAsia"/>
                <w:b/>
              </w:rPr>
              <w:t>取值范围或举例</w:t>
            </w:r>
          </w:p>
        </w:tc>
        <w:tc>
          <w:tcPr>
            <w:tcW w:w="1745" w:type="dxa"/>
          </w:tcPr>
          <w:p>
            <w:pPr>
              <w:jc w:val="center"/>
              <w:rPr>
                <w:b/>
              </w:rPr>
            </w:pPr>
            <w:r>
              <w:rPr>
                <w:rFonts w:hint="eastAsia"/>
                <w:b/>
              </w:rPr>
              <w:t>简要说明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97" w:hRule="atLeast"/>
          <w:jc w:val="center"/>
        </w:trPr>
        <w:tc>
          <w:tcPr>
            <w:tcW w:w="1237" w:type="dxa"/>
          </w:tcPr>
          <w:p>
            <w:r>
              <w:rPr>
                <w:rFonts w:hint="eastAsia"/>
              </w:rPr>
              <w:t>标题</w:t>
            </w:r>
          </w:p>
        </w:tc>
        <w:tc>
          <w:tcPr>
            <w:tcW w:w="1418" w:type="dxa"/>
          </w:tcPr>
          <w:p>
            <w:r>
              <w:rPr>
                <w:rFonts w:hint="eastAsia"/>
              </w:rPr>
              <w:t>notice_title</w:t>
            </w:r>
          </w:p>
        </w:tc>
        <w:tc>
          <w:tcPr>
            <w:tcW w:w="1735" w:type="dxa"/>
          </w:tcPr>
          <w:p>
            <w:r>
              <w:rPr>
                <w:rFonts w:hint="eastAsia"/>
              </w:rPr>
              <w:t>varchar(30)</w:t>
            </w:r>
          </w:p>
        </w:tc>
        <w:tc>
          <w:tcPr>
            <w:tcW w:w="1100" w:type="dxa"/>
          </w:tcPr>
          <w:p>
            <w:r>
              <w:rPr>
                <w:rFonts w:hint="eastAsia"/>
              </w:rPr>
              <w:t>否</w:t>
            </w:r>
          </w:p>
        </w:tc>
        <w:tc>
          <w:tcPr>
            <w:tcW w:w="2245" w:type="dxa"/>
          </w:tcPr>
          <w:p>
            <w:pPr>
              <w:jc w:val="left"/>
            </w:pPr>
            <w:r>
              <w:rPr>
                <w:rFonts w:hint="eastAsia"/>
              </w:rPr>
              <w:t>如：关于加强社区矫正对象监督管理工作的通知</w:t>
            </w:r>
          </w:p>
        </w:tc>
        <w:tc>
          <w:tcPr>
            <w:tcW w:w="1745" w:type="dxa"/>
          </w:tcPr>
          <w:p>
            <w:r>
              <w:rPr>
                <w:rFonts w:hint="eastAsia"/>
              </w:rPr>
              <w:t>通知公告标题</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97" w:hRule="atLeast"/>
          <w:jc w:val="center"/>
        </w:trPr>
        <w:tc>
          <w:tcPr>
            <w:tcW w:w="1237" w:type="dxa"/>
            <w:tcBorders>
              <w:bottom w:val="single" w:color="auto" w:sz="4" w:space="0"/>
            </w:tcBorders>
          </w:tcPr>
          <w:p>
            <w:r>
              <w:rPr>
                <w:rFonts w:hint="eastAsia"/>
              </w:rPr>
              <w:t>发布人姓名</w:t>
            </w:r>
          </w:p>
        </w:tc>
        <w:tc>
          <w:tcPr>
            <w:tcW w:w="1418" w:type="dxa"/>
            <w:tcBorders>
              <w:bottom w:val="single" w:color="auto" w:sz="4" w:space="0"/>
            </w:tcBorders>
          </w:tcPr>
          <w:p>
            <w:r>
              <w:rPr>
                <w:rFonts w:hint="eastAsia"/>
              </w:rPr>
              <w:t>XM</w:t>
            </w:r>
          </w:p>
        </w:tc>
        <w:tc>
          <w:tcPr>
            <w:tcW w:w="1735" w:type="dxa"/>
            <w:tcBorders>
              <w:bottom w:val="single" w:color="auto" w:sz="4" w:space="0"/>
            </w:tcBorders>
          </w:tcPr>
          <w:p>
            <w:r>
              <w:rPr>
                <w:rFonts w:hint="eastAsia"/>
              </w:rPr>
              <w:t>varchar(50)</w:t>
            </w:r>
          </w:p>
        </w:tc>
        <w:tc>
          <w:tcPr>
            <w:tcW w:w="1100" w:type="dxa"/>
            <w:tcBorders>
              <w:bottom w:val="single" w:color="auto" w:sz="4" w:space="0"/>
            </w:tcBorders>
          </w:tcPr>
          <w:p>
            <w:r>
              <w:rPr>
                <w:rFonts w:hint="eastAsia"/>
              </w:rPr>
              <w:t>否</w:t>
            </w:r>
          </w:p>
        </w:tc>
        <w:tc>
          <w:tcPr>
            <w:tcW w:w="2245" w:type="dxa"/>
            <w:tcBorders>
              <w:bottom w:val="single" w:color="auto" w:sz="4" w:space="0"/>
            </w:tcBorders>
          </w:tcPr>
          <w:p>
            <w:r>
              <w:rPr>
                <w:rFonts w:hint="eastAsia"/>
              </w:rPr>
              <w:t>如:张三</w:t>
            </w:r>
          </w:p>
        </w:tc>
        <w:tc>
          <w:tcPr>
            <w:tcW w:w="1745" w:type="dxa"/>
            <w:tcBorders>
              <w:bottom w:val="single" w:color="auto" w:sz="4" w:space="0"/>
            </w:tcBorders>
          </w:tcPr>
          <w:p>
            <w:r>
              <w:rPr>
                <w:rFonts w:hint="eastAsia"/>
              </w:rPr>
              <w:t>发布公告工作人员姓名</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tcPr>
          <w:p>
            <w:r>
              <w:rPr>
                <w:rFonts w:hint="eastAsia"/>
              </w:rPr>
              <w:t>内容</w:t>
            </w:r>
          </w:p>
        </w:tc>
        <w:tc>
          <w:tcPr>
            <w:tcW w:w="1418" w:type="dxa"/>
            <w:tcBorders>
              <w:left w:val="single" w:color="auto" w:sz="4" w:space="0"/>
              <w:right w:val="single" w:color="auto" w:sz="4" w:space="0"/>
            </w:tcBorders>
          </w:tcPr>
          <w:p>
            <w:r>
              <w:rPr>
                <w:rFonts w:hint="eastAsia"/>
              </w:rPr>
              <w:t>notice_content</w:t>
            </w:r>
          </w:p>
        </w:tc>
        <w:tc>
          <w:tcPr>
            <w:tcW w:w="1735" w:type="dxa"/>
            <w:tcBorders>
              <w:left w:val="single" w:color="auto" w:sz="4" w:space="0"/>
              <w:right w:val="single" w:color="auto" w:sz="4" w:space="0"/>
            </w:tcBorders>
          </w:tcPr>
          <w:p>
            <w:r>
              <w:rPr>
                <w:rFonts w:hint="eastAsia"/>
              </w:rPr>
              <w:t>text</w:t>
            </w:r>
          </w:p>
        </w:tc>
        <w:tc>
          <w:tcPr>
            <w:tcW w:w="1100" w:type="dxa"/>
            <w:tcBorders>
              <w:left w:val="single" w:color="auto" w:sz="4" w:space="0"/>
              <w:right w:val="single" w:color="auto" w:sz="4" w:space="0"/>
            </w:tcBorders>
          </w:tcPr>
          <w:p>
            <w:pPr>
              <w:pStyle w:val="8"/>
            </w:pPr>
            <w:r>
              <w:rPr>
                <w:rFonts w:hint="eastAsia"/>
              </w:rPr>
              <w:t>否</w:t>
            </w:r>
          </w:p>
        </w:tc>
        <w:tc>
          <w:tcPr>
            <w:tcW w:w="2245" w:type="dxa"/>
            <w:tcBorders>
              <w:left w:val="single" w:color="auto" w:sz="4" w:space="0"/>
              <w:right w:val="single" w:color="auto" w:sz="4" w:space="0"/>
            </w:tcBorders>
          </w:tcPr>
          <w:p>
            <w:pPr>
              <w:pStyle w:val="8"/>
            </w:pPr>
          </w:p>
        </w:tc>
        <w:tc>
          <w:tcPr>
            <w:tcW w:w="1745" w:type="dxa"/>
            <w:tcBorders>
              <w:left w:val="single" w:color="auto" w:sz="4" w:space="0"/>
            </w:tcBorders>
          </w:tcPr>
          <w:p>
            <w:r>
              <w:rPr>
                <w:rFonts w:hint="eastAsia"/>
              </w:rPr>
              <w:t>通知公告的详细内容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tcPr>
          <w:p>
            <w:r>
              <w:rPr>
                <w:rFonts w:hint="eastAsia"/>
              </w:rPr>
              <w:t>类型</w:t>
            </w:r>
          </w:p>
        </w:tc>
        <w:tc>
          <w:tcPr>
            <w:tcW w:w="1418" w:type="dxa"/>
            <w:tcBorders>
              <w:left w:val="single" w:color="auto" w:sz="4" w:space="0"/>
              <w:right w:val="single" w:color="auto" w:sz="4" w:space="0"/>
            </w:tcBorders>
          </w:tcPr>
          <w:p>
            <w:r>
              <w:rPr>
                <w:rFonts w:hint="eastAsia"/>
              </w:rPr>
              <w:t>notice_type</w:t>
            </w:r>
          </w:p>
        </w:tc>
        <w:tc>
          <w:tcPr>
            <w:tcW w:w="1735" w:type="dxa"/>
            <w:tcBorders>
              <w:left w:val="single" w:color="auto" w:sz="4" w:space="0"/>
              <w:right w:val="single" w:color="auto" w:sz="4" w:space="0"/>
            </w:tcBorders>
          </w:tcPr>
          <w:p>
            <w:r>
              <w:rPr>
                <w:rFonts w:hint="eastAsia"/>
              </w:rPr>
              <w:t>varchar(1)</w:t>
            </w:r>
          </w:p>
        </w:tc>
        <w:tc>
          <w:tcPr>
            <w:tcW w:w="1100" w:type="dxa"/>
            <w:tcBorders>
              <w:left w:val="single" w:color="auto" w:sz="4" w:space="0"/>
              <w:right w:val="single" w:color="auto" w:sz="4" w:space="0"/>
            </w:tcBorders>
          </w:tcPr>
          <w:p>
            <w:pPr>
              <w:pStyle w:val="8"/>
            </w:pPr>
            <w:r>
              <w:rPr>
                <w:rFonts w:hint="eastAsia"/>
              </w:rPr>
              <w:t xml:space="preserve">否 </w:t>
            </w:r>
          </w:p>
        </w:tc>
        <w:tc>
          <w:tcPr>
            <w:tcW w:w="2245" w:type="dxa"/>
            <w:tcBorders>
              <w:left w:val="single" w:color="auto" w:sz="4" w:space="0"/>
              <w:right w:val="single" w:color="auto" w:sz="4" w:space="0"/>
            </w:tcBorders>
          </w:tcPr>
          <w:p>
            <w:pPr>
              <w:pStyle w:val="8"/>
            </w:pPr>
            <w:r>
              <w:rPr>
                <w:rFonts w:hint="eastAsia"/>
              </w:rPr>
              <w:t>如：</w:t>
            </w:r>
          </w:p>
          <w:p>
            <w:pPr>
              <w:pStyle w:val="8"/>
            </w:pPr>
            <w:r>
              <w:rPr>
                <w:rFonts w:hint="eastAsia"/>
              </w:rPr>
              <w:t>1：重要通知</w:t>
            </w:r>
          </w:p>
          <w:p>
            <w:pPr>
              <w:pStyle w:val="8"/>
            </w:pPr>
            <w:r>
              <w:rPr>
                <w:rFonts w:hint="eastAsia"/>
              </w:rPr>
              <w:t>2：会议通知</w:t>
            </w:r>
          </w:p>
          <w:p>
            <w:pPr>
              <w:pStyle w:val="8"/>
            </w:pPr>
            <w:r>
              <w:rPr>
                <w:rFonts w:hint="eastAsia"/>
              </w:rPr>
              <w:t>3：活动通知</w:t>
            </w:r>
          </w:p>
        </w:tc>
        <w:tc>
          <w:tcPr>
            <w:tcW w:w="1745" w:type="dxa"/>
            <w:tcBorders>
              <w:left w:val="single" w:color="auto" w:sz="4" w:space="0"/>
            </w:tcBorders>
          </w:tcPr>
          <w:p>
            <w:r>
              <w:rPr>
                <w:rFonts w:hint="eastAsia"/>
              </w:rPr>
              <w:t>通知公告类型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tcPr>
          <w:p>
            <w:r>
              <w:rPr>
                <w:rFonts w:hint="eastAsia"/>
              </w:rPr>
              <w:t>状态</w:t>
            </w:r>
          </w:p>
        </w:tc>
        <w:tc>
          <w:tcPr>
            <w:tcW w:w="1418" w:type="dxa"/>
            <w:tcBorders>
              <w:left w:val="single" w:color="auto" w:sz="4" w:space="0"/>
              <w:right w:val="single" w:color="auto" w:sz="4" w:space="0"/>
            </w:tcBorders>
          </w:tcPr>
          <w:p>
            <w:r>
              <w:rPr>
                <w:rFonts w:hint="eastAsia"/>
              </w:rPr>
              <w:t>notice_status</w:t>
            </w:r>
          </w:p>
        </w:tc>
        <w:tc>
          <w:tcPr>
            <w:tcW w:w="1735" w:type="dxa"/>
            <w:tcBorders>
              <w:left w:val="single" w:color="auto" w:sz="4" w:space="0"/>
              <w:right w:val="single" w:color="auto" w:sz="4" w:space="0"/>
            </w:tcBorders>
          </w:tcPr>
          <w:p>
            <w:r>
              <w:rPr>
                <w:rFonts w:hint="eastAsia"/>
              </w:rPr>
              <w:t>varchar(1)</w:t>
            </w:r>
          </w:p>
        </w:tc>
        <w:tc>
          <w:tcPr>
            <w:tcW w:w="1100" w:type="dxa"/>
            <w:tcBorders>
              <w:left w:val="single" w:color="auto" w:sz="4" w:space="0"/>
              <w:right w:val="single" w:color="auto" w:sz="4" w:space="0"/>
            </w:tcBorders>
          </w:tcPr>
          <w:p>
            <w:pPr>
              <w:pStyle w:val="8"/>
            </w:pPr>
            <w:r>
              <w:rPr>
                <w:rFonts w:hint="eastAsia"/>
              </w:rPr>
              <w:t>否</w:t>
            </w:r>
          </w:p>
        </w:tc>
        <w:tc>
          <w:tcPr>
            <w:tcW w:w="2245" w:type="dxa"/>
            <w:tcBorders>
              <w:left w:val="single" w:color="auto" w:sz="4" w:space="0"/>
              <w:right w:val="single" w:color="auto" w:sz="4" w:space="0"/>
            </w:tcBorders>
          </w:tcPr>
          <w:p>
            <w:pPr>
              <w:pStyle w:val="8"/>
            </w:pPr>
            <w:r>
              <w:rPr>
                <w:rFonts w:hint="eastAsia"/>
              </w:rPr>
              <w:t>如：</w:t>
            </w:r>
          </w:p>
          <w:p>
            <w:pPr>
              <w:pStyle w:val="8"/>
            </w:pPr>
            <w:r>
              <w:rPr>
                <w:rFonts w:hint="eastAsia"/>
              </w:rPr>
              <w:t>0：草稿</w:t>
            </w:r>
          </w:p>
          <w:p>
            <w:pPr>
              <w:pStyle w:val="8"/>
            </w:pPr>
            <w:r>
              <w:rPr>
                <w:rFonts w:hint="eastAsia"/>
              </w:rPr>
              <w:t>1：已发布</w:t>
            </w:r>
          </w:p>
          <w:p>
            <w:pPr>
              <w:pStyle w:val="8"/>
            </w:pPr>
            <w:r>
              <w:rPr>
                <w:rFonts w:hint="eastAsia"/>
              </w:rPr>
              <w:t>2：定时发布</w:t>
            </w:r>
          </w:p>
        </w:tc>
        <w:tc>
          <w:tcPr>
            <w:tcW w:w="1745" w:type="dxa"/>
            <w:tcBorders>
              <w:left w:val="single" w:color="auto" w:sz="4" w:space="0"/>
            </w:tcBorders>
          </w:tcPr>
          <w:p>
            <w:r>
              <w:rPr>
                <w:rFonts w:hint="eastAsia"/>
              </w:rPr>
              <w:t>通知公告状态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tcPr>
          <w:p>
            <w:r>
              <w:rPr>
                <w:rFonts w:hint="eastAsia"/>
              </w:rPr>
              <w:t>定时发布时间</w:t>
            </w:r>
          </w:p>
        </w:tc>
        <w:tc>
          <w:tcPr>
            <w:tcW w:w="1418" w:type="dxa"/>
            <w:tcBorders>
              <w:left w:val="single" w:color="auto" w:sz="4" w:space="0"/>
              <w:right w:val="single" w:color="auto" w:sz="4" w:space="0"/>
            </w:tcBorders>
          </w:tcPr>
          <w:p>
            <w:r>
              <w:rPr>
                <w:rFonts w:hint="eastAsia"/>
              </w:rPr>
              <w:t>issue_time</w:t>
            </w:r>
          </w:p>
        </w:tc>
        <w:tc>
          <w:tcPr>
            <w:tcW w:w="1735" w:type="dxa"/>
            <w:tcBorders>
              <w:left w:val="single" w:color="auto" w:sz="4" w:space="0"/>
              <w:right w:val="single" w:color="auto" w:sz="4" w:space="0"/>
            </w:tcBorders>
          </w:tcPr>
          <w:p>
            <w:r>
              <w:rPr>
                <w:rFonts w:hint="eastAsia"/>
              </w:rPr>
              <w:t>datetime</w:t>
            </w:r>
          </w:p>
        </w:tc>
        <w:tc>
          <w:tcPr>
            <w:tcW w:w="1100" w:type="dxa"/>
            <w:tcBorders>
              <w:left w:val="single" w:color="auto" w:sz="4" w:space="0"/>
              <w:right w:val="single" w:color="auto" w:sz="4" w:space="0"/>
            </w:tcBorders>
          </w:tcPr>
          <w:p>
            <w:pPr>
              <w:pStyle w:val="8"/>
            </w:pPr>
            <w:r>
              <w:rPr>
                <w:rFonts w:hint="eastAsia"/>
              </w:rPr>
              <w:t>否</w:t>
            </w:r>
          </w:p>
        </w:tc>
        <w:tc>
          <w:tcPr>
            <w:tcW w:w="2245" w:type="dxa"/>
            <w:tcBorders>
              <w:left w:val="single" w:color="auto" w:sz="4" w:space="0"/>
              <w:right w:val="single" w:color="auto" w:sz="4" w:space="0"/>
            </w:tcBorders>
          </w:tcPr>
          <w:p>
            <w:pPr>
              <w:pStyle w:val="8"/>
            </w:pPr>
            <w:r>
              <w:rPr>
                <w:rFonts w:hint="eastAsia"/>
              </w:rPr>
              <w:t>如：</w:t>
            </w:r>
          </w:p>
          <w:p>
            <w:pPr>
              <w:pStyle w:val="8"/>
            </w:pPr>
            <w:r>
              <w:rPr>
                <w:rFonts w:ascii="Arial" w:hAnsi="Arial" w:cs="Arial"/>
                <w:sz w:val="18"/>
                <w:szCs w:val="18"/>
                <w:shd w:val="clear" w:color="auto" w:fill="FFFFFF"/>
              </w:rPr>
              <w:t>2026-03-30</w:t>
            </w:r>
            <w:r>
              <w:rPr>
                <w:rFonts w:hint="eastAsia" w:ascii="Arial" w:hAnsi="Arial" w:cs="Arial"/>
                <w:sz w:val="18"/>
                <w:szCs w:val="18"/>
                <w:shd w:val="clear" w:color="auto" w:fill="FFFFFF"/>
              </w:rPr>
              <w:t xml:space="preserve"> T10:50:00</w:t>
            </w:r>
          </w:p>
        </w:tc>
        <w:tc>
          <w:tcPr>
            <w:tcW w:w="1745" w:type="dxa"/>
            <w:tcBorders>
              <w:left w:val="single" w:color="auto" w:sz="4" w:space="0"/>
            </w:tcBorders>
          </w:tcPr>
          <w:p>
            <w:r>
              <w:rPr>
                <w:rFonts w:hint="eastAsia"/>
              </w:rPr>
              <w:t>定时发布时间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tcPr>
          <w:p>
            <w:r>
              <w:rPr>
                <w:rFonts w:hint="eastAsia"/>
              </w:rPr>
              <w:t>可见范围</w:t>
            </w:r>
          </w:p>
        </w:tc>
        <w:tc>
          <w:tcPr>
            <w:tcW w:w="1418" w:type="dxa"/>
            <w:tcBorders>
              <w:left w:val="single" w:color="auto" w:sz="4" w:space="0"/>
              <w:right w:val="single" w:color="auto" w:sz="4" w:space="0"/>
            </w:tcBorders>
          </w:tcPr>
          <w:p>
            <w:r>
              <w:rPr>
                <w:rFonts w:hint="eastAsia"/>
              </w:rPr>
              <w:t>visiable_type</w:t>
            </w:r>
          </w:p>
        </w:tc>
        <w:tc>
          <w:tcPr>
            <w:tcW w:w="1735" w:type="dxa"/>
            <w:tcBorders>
              <w:left w:val="single" w:color="auto" w:sz="4" w:space="0"/>
              <w:right w:val="single" w:color="auto" w:sz="4" w:space="0"/>
            </w:tcBorders>
          </w:tcPr>
          <w:p>
            <w:r>
              <w:rPr>
                <w:rFonts w:hint="eastAsia"/>
              </w:rPr>
              <w:t>varchar(1)</w:t>
            </w:r>
          </w:p>
        </w:tc>
        <w:tc>
          <w:tcPr>
            <w:tcW w:w="1100" w:type="dxa"/>
            <w:tcBorders>
              <w:left w:val="single" w:color="auto" w:sz="4" w:space="0"/>
              <w:right w:val="single" w:color="auto" w:sz="4" w:space="0"/>
            </w:tcBorders>
          </w:tcPr>
          <w:p>
            <w:pPr>
              <w:pStyle w:val="8"/>
            </w:pPr>
            <w:r>
              <w:rPr>
                <w:rFonts w:hint="eastAsia"/>
              </w:rPr>
              <w:t>否</w:t>
            </w:r>
          </w:p>
        </w:tc>
        <w:tc>
          <w:tcPr>
            <w:tcW w:w="2245" w:type="dxa"/>
            <w:tcBorders>
              <w:left w:val="single" w:color="auto" w:sz="4" w:space="0"/>
              <w:right w:val="single" w:color="auto" w:sz="4" w:space="0"/>
            </w:tcBorders>
          </w:tcPr>
          <w:p>
            <w:pPr>
              <w:pStyle w:val="8"/>
            </w:pPr>
            <w:r>
              <w:rPr>
                <w:rFonts w:hint="eastAsia"/>
              </w:rPr>
              <w:t>如:</w:t>
            </w:r>
          </w:p>
          <w:p>
            <w:pPr>
              <w:pStyle w:val="8"/>
              <w:rPr>
                <w:rFonts w:ascii="Arial" w:hAnsi="Arial" w:cs="Arial"/>
                <w:szCs w:val="21"/>
              </w:rPr>
            </w:pPr>
            <w:r>
              <w:rPr>
                <w:rFonts w:hint="eastAsia" w:ascii="Arial" w:hAnsi="Arial" w:cs="Arial"/>
                <w:szCs w:val="21"/>
              </w:rPr>
              <w:t>1：全局可见</w:t>
            </w:r>
          </w:p>
          <w:p>
            <w:pPr>
              <w:pStyle w:val="8"/>
            </w:pPr>
            <w:r>
              <w:rPr>
                <w:rFonts w:hint="eastAsia" w:ascii="Arial" w:hAnsi="Arial" w:cs="Arial"/>
                <w:szCs w:val="21"/>
              </w:rPr>
              <w:t>2：指定部门可见</w:t>
            </w:r>
          </w:p>
        </w:tc>
        <w:tc>
          <w:tcPr>
            <w:tcW w:w="1745" w:type="dxa"/>
            <w:tcBorders>
              <w:left w:val="single" w:color="auto" w:sz="4" w:space="0"/>
            </w:tcBorders>
          </w:tcPr>
          <w:p>
            <w:r>
              <w:rPr>
                <w:rFonts w:hint="eastAsia"/>
              </w:rPr>
              <w:t>通知公告可见范围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tcPr>
          <w:p>
            <w:r>
              <w:rPr>
                <w:rFonts w:hint="eastAsia"/>
              </w:rPr>
              <w:t>可见范围部门</w:t>
            </w:r>
          </w:p>
        </w:tc>
        <w:tc>
          <w:tcPr>
            <w:tcW w:w="1418" w:type="dxa"/>
            <w:tcBorders>
              <w:left w:val="single" w:color="auto" w:sz="4" w:space="0"/>
              <w:right w:val="single" w:color="auto" w:sz="4" w:space="0"/>
            </w:tcBorders>
          </w:tcPr>
          <w:p>
            <w:r>
              <w:rPr>
                <w:rFonts w:hint="eastAsia"/>
              </w:rPr>
              <w:t>dept_name</w:t>
            </w:r>
          </w:p>
        </w:tc>
        <w:tc>
          <w:tcPr>
            <w:tcW w:w="1735" w:type="dxa"/>
            <w:tcBorders>
              <w:left w:val="single" w:color="auto" w:sz="4" w:space="0"/>
              <w:right w:val="single" w:color="auto" w:sz="4" w:space="0"/>
            </w:tcBorders>
          </w:tcPr>
          <w:p>
            <w:r>
              <w:rPr>
                <w:rFonts w:hint="eastAsia"/>
              </w:rPr>
              <w:t>varchar(30)</w:t>
            </w:r>
          </w:p>
        </w:tc>
        <w:tc>
          <w:tcPr>
            <w:tcW w:w="1100" w:type="dxa"/>
            <w:tcBorders>
              <w:left w:val="single" w:color="auto" w:sz="4" w:space="0"/>
              <w:right w:val="single" w:color="auto" w:sz="4" w:space="0"/>
            </w:tcBorders>
          </w:tcPr>
          <w:p>
            <w:pPr>
              <w:pStyle w:val="8"/>
            </w:pPr>
            <w:r>
              <w:rPr>
                <w:rFonts w:hint="eastAsia"/>
              </w:rPr>
              <w:t>否</w:t>
            </w:r>
          </w:p>
        </w:tc>
        <w:tc>
          <w:tcPr>
            <w:tcW w:w="2245" w:type="dxa"/>
            <w:tcBorders>
              <w:left w:val="single" w:color="auto" w:sz="4" w:space="0"/>
              <w:right w:val="single" w:color="auto" w:sz="4" w:space="0"/>
            </w:tcBorders>
          </w:tcPr>
          <w:p>
            <w:pPr>
              <w:pStyle w:val="8"/>
            </w:pPr>
            <w:r>
              <w:rPr>
                <w:rFonts w:hint="eastAsia"/>
              </w:rPr>
              <w:t>如：</w:t>
            </w:r>
            <w:r>
              <w:rPr>
                <w:rFonts w:ascii="Arial" w:hAnsi="Arial" w:cs="Arial"/>
                <w:szCs w:val="21"/>
              </w:rPr>
              <w:t>矫正管理科</w:t>
            </w:r>
          </w:p>
        </w:tc>
        <w:tc>
          <w:tcPr>
            <w:tcW w:w="1745" w:type="dxa"/>
            <w:tcBorders>
              <w:left w:val="single" w:color="auto" w:sz="4" w:space="0"/>
            </w:tcBorders>
          </w:tcPr>
          <w:p>
            <w:r>
              <w:rPr>
                <w:rFonts w:hint="eastAsia"/>
              </w:rPr>
              <w:t>可见范围部门名称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tcPr>
          <w:p>
            <w:r>
              <w:rPr>
                <w:rFonts w:hint="eastAsia"/>
              </w:rPr>
              <w:t>发布日期</w:t>
            </w:r>
          </w:p>
        </w:tc>
        <w:tc>
          <w:tcPr>
            <w:tcW w:w="1418" w:type="dxa"/>
            <w:tcBorders>
              <w:left w:val="single" w:color="auto" w:sz="4" w:space="0"/>
              <w:right w:val="single" w:color="auto" w:sz="4" w:space="0"/>
            </w:tcBorders>
          </w:tcPr>
          <w:p>
            <w:r>
              <w:rPr>
                <w:rFonts w:hint="eastAsia"/>
              </w:rPr>
              <w:t>notice_date</w:t>
            </w:r>
          </w:p>
        </w:tc>
        <w:tc>
          <w:tcPr>
            <w:tcW w:w="1735" w:type="dxa"/>
            <w:tcBorders>
              <w:left w:val="single" w:color="auto" w:sz="4" w:space="0"/>
              <w:right w:val="single" w:color="auto" w:sz="4" w:space="0"/>
            </w:tcBorders>
          </w:tcPr>
          <w:p>
            <w:r>
              <w:rPr>
                <w:rFonts w:hint="eastAsia"/>
              </w:rPr>
              <w:t>date</w:t>
            </w:r>
          </w:p>
        </w:tc>
        <w:tc>
          <w:tcPr>
            <w:tcW w:w="1100" w:type="dxa"/>
            <w:tcBorders>
              <w:left w:val="single" w:color="auto" w:sz="4" w:space="0"/>
              <w:right w:val="single" w:color="auto" w:sz="4" w:space="0"/>
            </w:tcBorders>
          </w:tcPr>
          <w:p>
            <w:pPr>
              <w:pStyle w:val="8"/>
            </w:pPr>
            <w:r>
              <w:rPr>
                <w:rFonts w:hint="eastAsia"/>
              </w:rPr>
              <w:t>否</w:t>
            </w:r>
          </w:p>
        </w:tc>
        <w:tc>
          <w:tcPr>
            <w:tcW w:w="2245" w:type="dxa"/>
            <w:tcBorders>
              <w:left w:val="single" w:color="auto" w:sz="4" w:space="0"/>
              <w:right w:val="single" w:color="auto" w:sz="4" w:space="0"/>
            </w:tcBorders>
          </w:tcPr>
          <w:p>
            <w:pPr>
              <w:pStyle w:val="8"/>
            </w:pPr>
            <w:r>
              <w:rPr>
                <w:rFonts w:hint="eastAsia"/>
              </w:rPr>
              <w:t xml:space="preserve">如: </w:t>
            </w:r>
            <w:r>
              <w:rPr>
                <w:rFonts w:ascii="Arial" w:hAnsi="Arial" w:cs="Arial"/>
                <w:sz w:val="18"/>
                <w:szCs w:val="18"/>
                <w:shd w:val="clear" w:color="auto" w:fill="FFFFFF"/>
              </w:rPr>
              <w:t>2026-03-30</w:t>
            </w:r>
          </w:p>
        </w:tc>
        <w:tc>
          <w:tcPr>
            <w:tcW w:w="1745" w:type="dxa"/>
            <w:tcBorders>
              <w:left w:val="single" w:color="auto" w:sz="4" w:space="0"/>
            </w:tcBorders>
          </w:tcPr>
          <w:p>
            <w:r>
              <w:rPr>
                <w:rFonts w:hint="eastAsia"/>
              </w:rPr>
              <w:t>通知公告发布日期</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tcPr>
          <w:p>
            <w:r>
              <w:rPr>
                <w:rFonts w:hint="eastAsia"/>
              </w:rPr>
              <w:t>已读数量</w:t>
            </w:r>
          </w:p>
        </w:tc>
        <w:tc>
          <w:tcPr>
            <w:tcW w:w="1418" w:type="dxa"/>
            <w:tcBorders>
              <w:left w:val="single" w:color="auto" w:sz="4" w:space="0"/>
              <w:right w:val="single" w:color="auto" w:sz="4" w:space="0"/>
            </w:tcBorders>
          </w:tcPr>
          <w:p>
            <w:r>
              <w:rPr>
                <w:rFonts w:hint="eastAsia"/>
              </w:rPr>
              <w:t>read_num</w:t>
            </w:r>
          </w:p>
        </w:tc>
        <w:tc>
          <w:tcPr>
            <w:tcW w:w="1735" w:type="dxa"/>
            <w:tcBorders>
              <w:left w:val="single" w:color="auto" w:sz="4" w:space="0"/>
              <w:right w:val="single" w:color="auto" w:sz="4" w:space="0"/>
            </w:tcBorders>
          </w:tcPr>
          <w:p>
            <w:r>
              <w:rPr>
                <w:rFonts w:hint="eastAsia"/>
              </w:rPr>
              <w:t>int</w:t>
            </w:r>
          </w:p>
        </w:tc>
        <w:tc>
          <w:tcPr>
            <w:tcW w:w="1100" w:type="dxa"/>
            <w:tcBorders>
              <w:left w:val="single" w:color="auto" w:sz="4" w:space="0"/>
              <w:right w:val="single" w:color="auto" w:sz="4" w:space="0"/>
            </w:tcBorders>
          </w:tcPr>
          <w:p>
            <w:pPr>
              <w:pStyle w:val="8"/>
            </w:pPr>
            <w:r>
              <w:rPr>
                <w:rFonts w:hint="eastAsia"/>
              </w:rPr>
              <w:t>否</w:t>
            </w:r>
          </w:p>
        </w:tc>
        <w:tc>
          <w:tcPr>
            <w:tcW w:w="2245" w:type="dxa"/>
            <w:tcBorders>
              <w:left w:val="single" w:color="auto" w:sz="4" w:space="0"/>
              <w:right w:val="single" w:color="auto" w:sz="4" w:space="0"/>
            </w:tcBorders>
          </w:tcPr>
          <w:p>
            <w:pPr>
              <w:pStyle w:val="8"/>
            </w:pPr>
            <w:r>
              <w:rPr>
                <w:rFonts w:hint="eastAsia"/>
              </w:rPr>
              <w:t>如：50</w:t>
            </w:r>
          </w:p>
        </w:tc>
        <w:tc>
          <w:tcPr>
            <w:tcW w:w="1745" w:type="dxa"/>
            <w:tcBorders>
              <w:left w:val="single" w:color="auto" w:sz="4" w:space="0"/>
            </w:tcBorders>
          </w:tcPr>
          <w:p>
            <w:r>
              <w:rPr>
                <w:rFonts w:hint="eastAsia"/>
              </w:rPr>
              <w:t>已读数量，根据日志表统计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tcPr>
          <w:p>
            <w:r>
              <w:rPr>
                <w:rFonts w:hint="eastAsia"/>
              </w:rPr>
              <w:t>已读人员</w:t>
            </w:r>
          </w:p>
        </w:tc>
        <w:tc>
          <w:tcPr>
            <w:tcW w:w="1418" w:type="dxa"/>
            <w:tcBorders>
              <w:left w:val="single" w:color="auto" w:sz="4" w:space="0"/>
              <w:right w:val="single" w:color="auto" w:sz="4" w:space="0"/>
            </w:tcBorders>
          </w:tcPr>
          <w:p>
            <w:r>
              <w:rPr>
                <w:rFonts w:hint="eastAsia"/>
              </w:rPr>
              <w:t>user_name</w:t>
            </w:r>
          </w:p>
        </w:tc>
        <w:tc>
          <w:tcPr>
            <w:tcW w:w="1735" w:type="dxa"/>
            <w:tcBorders>
              <w:left w:val="single" w:color="auto" w:sz="4" w:space="0"/>
              <w:right w:val="single" w:color="auto" w:sz="4" w:space="0"/>
            </w:tcBorders>
          </w:tcPr>
          <w:p>
            <w:r>
              <w:rPr>
                <w:rFonts w:hint="eastAsia"/>
              </w:rPr>
              <w:t>varchar(32)</w:t>
            </w:r>
          </w:p>
        </w:tc>
        <w:tc>
          <w:tcPr>
            <w:tcW w:w="1100" w:type="dxa"/>
            <w:tcBorders>
              <w:left w:val="single" w:color="auto" w:sz="4" w:space="0"/>
              <w:right w:val="single" w:color="auto" w:sz="4" w:space="0"/>
            </w:tcBorders>
          </w:tcPr>
          <w:p>
            <w:pPr>
              <w:pStyle w:val="8"/>
            </w:pPr>
            <w:r>
              <w:rPr>
                <w:rFonts w:hint="eastAsia"/>
              </w:rPr>
              <w:t>否</w:t>
            </w:r>
          </w:p>
        </w:tc>
        <w:tc>
          <w:tcPr>
            <w:tcW w:w="2245" w:type="dxa"/>
            <w:tcBorders>
              <w:left w:val="single" w:color="auto" w:sz="4" w:space="0"/>
              <w:right w:val="single" w:color="auto" w:sz="4" w:space="0"/>
            </w:tcBorders>
          </w:tcPr>
          <w:p>
            <w:pPr>
              <w:pStyle w:val="8"/>
            </w:pPr>
            <w:r>
              <w:rPr>
                <w:rFonts w:hint="eastAsia"/>
              </w:rPr>
              <w:t>如：A001001</w:t>
            </w:r>
          </w:p>
        </w:tc>
        <w:tc>
          <w:tcPr>
            <w:tcW w:w="1745" w:type="dxa"/>
            <w:tcBorders>
              <w:left w:val="single" w:color="auto" w:sz="4" w:space="0"/>
            </w:tcBorders>
          </w:tcPr>
          <w:p>
            <w:r>
              <w:rPr>
                <w:rFonts w:hint="eastAsia"/>
              </w:rPr>
              <w:t>关联日志表人员姓名</w:t>
            </w:r>
          </w:p>
        </w:tc>
      </w:tr>
    </w:tbl>
    <w:p>
      <w:pPr>
        <w:jc w:val="left"/>
        <w:rPr>
          <w:rFonts w:ascii="宋体" w:hAnsi="宋体" w:eastAsia="宋体" w:cs="宋体"/>
          <w:sz w:val="28"/>
          <w:szCs w:val="28"/>
        </w:rPr>
      </w:pPr>
      <w:r>
        <w:rPr>
          <w:rFonts w:ascii="宋体" w:hAnsi="宋体" w:eastAsia="宋体" w:cs="宋体"/>
          <w:sz w:val="28"/>
          <w:szCs w:val="28"/>
        </w:rPr>
        <w:t>详细说明：</w:t>
      </w:r>
    </w:p>
    <w:p>
      <w:pPr>
        <w:jc w:val="left"/>
        <w:rPr>
          <w:rFonts w:hint="eastAsia" w:ascii="宋体" w:hAnsi="宋体" w:eastAsia="宋体" w:cs="宋体"/>
          <w:sz w:val="24"/>
        </w:rPr>
      </w:pPr>
      <w:r>
        <w:rPr>
          <w:rFonts w:hint="eastAsia" w:ascii="宋体" w:hAnsi="宋体" w:eastAsia="宋体" w:cs="宋体"/>
          <w:sz w:val="24"/>
        </w:rPr>
        <w:t>对通知公告基础信息进行管理，公告状态分为草稿、已发布、定时发布3种，列表和表单数据解释如下：</w:t>
      </w:r>
    </w:p>
    <w:p>
      <w:pPr>
        <w:jc w:val="left"/>
        <w:rPr>
          <w:rFonts w:hint="eastAsia" w:ascii="宋体" w:hAnsi="宋体" w:eastAsia="宋体" w:cs="宋体"/>
          <w:sz w:val="28"/>
          <w:szCs w:val="28"/>
        </w:rPr>
      </w:pPr>
      <w:r>
        <w:rPr>
          <w:rFonts w:hint="eastAsia" w:ascii="宋体" w:hAnsi="宋体" w:eastAsia="宋体" w:cs="宋体"/>
          <w:sz w:val="28"/>
          <w:szCs w:val="28"/>
        </w:rPr>
        <w:t>【标题】</w:t>
      </w:r>
    </w:p>
    <w:p>
      <w:pPr>
        <w:jc w:val="left"/>
      </w:pPr>
      <w:r>
        <w:rPr>
          <w:rFonts w:hint="eastAsia"/>
        </w:rPr>
        <w:t>通知公告拟定的标题。</w:t>
      </w:r>
    </w:p>
    <w:p>
      <w:pPr>
        <w:jc w:val="left"/>
        <w:rPr>
          <w:rFonts w:hint="eastAsia" w:ascii="宋体" w:hAnsi="宋体" w:eastAsia="宋体" w:cs="宋体"/>
          <w:sz w:val="28"/>
          <w:szCs w:val="28"/>
        </w:rPr>
      </w:pPr>
      <w:r>
        <w:rPr>
          <w:rFonts w:hint="eastAsia" w:ascii="宋体" w:hAnsi="宋体" w:eastAsia="宋体" w:cs="宋体"/>
          <w:sz w:val="28"/>
          <w:szCs w:val="28"/>
        </w:rPr>
        <w:t>【发布人姓名】</w:t>
      </w:r>
    </w:p>
    <w:p>
      <w:pPr>
        <w:jc w:val="left"/>
        <w:rPr>
          <w:color w:val="000000"/>
          <w:szCs w:val="21"/>
        </w:rPr>
      </w:pPr>
      <w:r>
        <w:rPr>
          <w:rFonts w:hint="eastAsia"/>
          <w:color w:val="000000"/>
          <w:szCs w:val="21"/>
        </w:rPr>
        <w:t>通知公告发布工作人员姓名。</w:t>
      </w:r>
    </w:p>
    <w:p>
      <w:pPr>
        <w:jc w:val="left"/>
        <w:rPr>
          <w:rFonts w:hint="eastAsia" w:ascii="宋体" w:hAnsi="宋体" w:eastAsia="宋体" w:cs="宋体"/>
          <w:sz w:val="28"/>
          <w:szCs w:val="28"/>
        </w:rPr>
      </w:pPr>
      <w:r>
        <w:rPr>
          <w:rFonts w:hint="eastAsia" w:ascii="宋体" w:hAnsi="宋体" w:eastAsia="宋体" w:cs="宋体"/>
          <w:sz w:val="28"/>
          <w:szCs w:val="28"/>
        </w:rPr>
        <w:t>【内容】</w:t>
      </w:r>
    </w:p>
    <w:p>
      <w:pPr>
        <w:jc w:val="left"/>
        <w:rPr>
          <w:color w:val="000000"/>
          <w:szCs w:val="21"/>
        </w:rPr>
      </w:pPr>
      <w:r>
        <w:rPr>
          <w:rFonts w:hint="eastAsia"/>
          <w:color w:val="000000"/>
          <w:szCs w:val="21"/>
        </w:rPr>
        <w:t>通知公告的详细内容。</w:t>
      </w:r>
    </w:p>
    <w:p>
      <w:pPr>
        <w:jc w:val="left"/>
        <w:rPr>
          <w:rFonts w:hint="eastAsia" w:ascii="宋体" w:hAnsi="宋体" w:eastAsia="宋体" w:cs="宋体"/>
          <w:sz w:val="28"/>
          <w:szCs w:val="28"/>
        </w:rPr>
      </w:pPr>
      <w:r>
        <w:rPr>
          <w:rFonts w:hint="eastAsia" w:ascii="宋体" w:hAnsi="宋体" w:eastAsia="宋体" w:cs="宋体"/>
          <w:sz w:val="28"/>
          <w:szCs w:val="28"/>
        </w:rPr>
        <w:t>【类型】</w:t>
      </w:r>
    </w:p>
    <w:p>
      <w:pPr>
        <w:jc w:val="left"/>
        <w:rPr>
          <w:color w:val="000000"/>
          <w:szCs w:val="21"/>
        </w:rPr>
      </w:pPr>
      <w:r>
        <w:rPr>
          <w:rFonts w:hint="eastAsia"/>
        </w:rPr>
        <w:t>通知公告类型。</w:t>
      </w:r>
    </w:p>
    <w:p>
      <w:pPr>
        <w:jc w:val="left"/>
        <w:rPr>
          <w:rFonts w:hint="eastAsia" w:ascii="宋体" w:hAnsi="宋体" w:eastAsia="宋体" w:cs="宋体"/>
          <w:sz w:val="28"/>
          <w:szCs w:val="28"/>
        </w:rPr>
      </w:pPr>
      <w:r>
        <w:rPr>
          <w:rFonts w:hint="eastAsia" w:ascii="宋体" w:hAnsi="宋体" w:eastAsia="宋体" w:cs="宋体"/>
          <w:sz w:val="28"/>
          <w:szCs w:val="28"/>
        </w:rPr>
        <w:t>【状态】</w:t>
      </w:r>
    </w:p>
    <w:p>
      <w:pPr>
        <w:jc w:val="left"/>
        <w:rPr>
          <w:color w:val="000000"/>
          <w:szCs w:val="21"/>
        </w:rPr>
      </w:pPr>
      <w:r>
        <w:rPr>
          <w:rFonts w:hint="eastAsia"/>
          <w:color w:val="000000"/>
          <w:szCs w:val="21"/>
        </w:rPr>
        <w:t>通知公告状态，新建通知公告保存后公告为草稿状态，点击发布变为已发布状态。选择定时发布以及定时发布时间公告变为定时发布状态。</w:t>
      </w:r>
    </w:p>
    <w:p>
      <w:pPr>
        <w:jc w:val="left"/>
        <w:rPr>
          <w:rFonts w:hint="eastAsia" w:ascii="宋体" w:hAnsi="宋体" w:eastAsia="宋体" w:cs="宋体"/>
          <w:sz w:val="28"/>
          <w:szCs w:val="28"/>
        </w:rPr>
      </w:pPr>
      <w:r>
        <w:rPr>
          <w:rFonts w:hint="eastAsia" w:ascii="宋体" w:hAnsi="宋体" w:eastAsia="宋体" w:cs="宋体"/>
          <w:sz w:val="28"/>
          <w:szCs w:val="28"/>
        </w:rPr>
        <w:t>【定时发布时间】</w:t>
      </w:r>
    </w:p>
    <w:p>
      <w:pPr>
        <w:jc w:val="left"/>
        <w:rPr>
          <w:color w:val="000000"/>
          <w:szCs w:val="21"/>
        </w:rPr>
      </w:pPr>
      <w:r>
        <w:rPr>
          <w:rFonts w:hint="eastAsia"/>
          <w:color w:val="000000"/>
          <w:szCs w:val="21"/>
        </w:rPr>
        <w:t>公告类型为定时发布时指定的定时发布时间。</w:t>
      </w:r>
    </w:p>
    <w:p>
      <w:pPr>
        <w:jc w:val="left"/>
        <w:rPr>
          <w:rFonts w:hint="eastAsia" w:ascii="宋体" w:hAnsi="宋体" w:eastAsia="宋体" w:cs="宋体"/>
          <w:sz w:val="28"/>
          <w:szCs w:val="28"/>
        </w:rPr>
      </w:pPr>
      <w:r>
        <w:rPr>
          <w:rFonts w:hint="eastAsia" w:ascii="宋体" w:hAnsi="宋体" w:eastAsia="宋体" w:cs="宋体"/>
          <w:sz w:val="28"/>
          <w:szCs w:val="28"/>
        </w:rPr>
        <w:t>【可见范围】</w:t>
      </w:r>
    </w:p>
    <w:p>
      <w:pPr>
        <w:jc w:val="left"/>
        <w:rPr>
          <w:color w:val="000000"/>
          <w:szCs w:val="21"/>
        </w:rPr>
      </w:pPr>
      <w:r>
        <w:rPr>
          <w:rFonts w:hint="eastAsia"/>
          <w:color w:val="000000"/>
          <w:szCs w:val="21"/>
        </w:rPr>
        <w:t>公告的指定可见范围。</w:t>
      </w:r>
    </w:p>
    <w:p>
      <w:pPr>
        <w:jc w:val="left"/>
        <w:rPr>
          <w:rFonts w:hint="eastAsia" w:ascii="宋体" w:hAnsi="宋体" w:eastAsia="宋体" w:cs="宋体"/>
          <w:sz w:val="28"/>
          <w:szCs w:val="28"/>
        </w:rPr>
      </w:pPr>
      <w:r>
        <w:rPr>
          <w:rFonts w:hint="eastAsia" w:ascii="宋体" w:hAnsi="宋体" w:eastAsia="宋体" w:cs="宋体"/>
          <w:sz w:val="28"/>
          <w:szCs w:val="28"/>
        </w:rPr>
        <w:t>【可见范围部门】</w:t>
      </w:r>
    </w:p>
    <w:p>
      <w:pPr>
        <w:jc w:val="left"/>
        <w:rPr>
          <w:color w:val="000000"/>
          <w:szCs w:val="21"/>
        </w:rPr>
      </w:pPr>
      <w:r>
        <w:rPr>
          <w:rFonts w:hint="eastAsia"/>
          <w:color w:val="000000"/>
          <w:szCs w:val="21"/>
        </w:rPr>
        <w:t>指定可见范围内的部门名称，关联组织机构部门表。</w:t>
      </w:r>
    </w:p>
    <w:p>
      <w:pPr>
        <w:jc w:val="left"/>
        <w:rPr>
          <w:rFonts w:hint="eastAsia" w:ascii="宋体" w:hAnsi="宋体" w:eastAsia="宋体" w:cs="宋体"/>
          <w:sz w:val="28"/>
          <w:szCs w:val="28"/>
        </w:rPr>
      </w:pPr>
      <w:r>
        <w:rPr>
          <w:rFonts w:hint="eastAsia" w:ascii="宋体" w:hAnsi="宋体" w:eastAsia="宋体" w:cs="宋体"/>
          <w:sz w:val="28"/>
          <w:szCs w:val="28"/>
        </w:rPr>
        <w:t>【发布日期】</w:t>
      </w:r>
    </w:p>
    <w:p>
      <w:pPr>
        <w:jc w:val="left"/>
        <w:rPr>
          <w:color w:val="000000"/>
          <w:szCs w:val="21"/>
        </w:rPr>
      </w:pPr>
      <w:r>
        <w:rPr>
          <w:rFonts w:hint="eastAsia"/>
          <w:color w:val="000000"/>
          <w:szCs w:val="21"/>
        </w:rPr>
        <w:t>公告的发布日期。</w:t>
      </w:r>
    </w:p>
    <w:p>
      <w:pPr>
        <w:jc w:val="left"/>
        <w:rPr>
          <w:rFonts w:hint="eastAsia" w:ascii="宋体" w:hAnsi="宋体" w:eastAsia="宋体" w:cs="宋体"/>
          <w:sz w:val="28"/>
          <w:szCs w:val="28"/>
        </w:rPr>
      </w:pPr>
      <w:r>
        <w:rPr>
          <w:rFonts w:hint="eastAsia" w:ascii="宋体" w:hAnsi="宋体" w:eastAsia="宋体" w:cs="宋体"/>
          <w:sz w:val="28"/>
          <w:szCs w:val="28"/>
        </w:rPr>
        <w:t>【已读数量】</w:t>
      </w:r>
    </w:p>
    <w:p>
      <w:pPr>
        <w:jc w:val="left"/>
        <w:rPr>
          <w:color w:val="000000"/>
          <w:szCs w:val="21"/>
        </w:rPr>
      </w:pPr>
      <w:r>
        <w:rPr>
          <w:rFonts w:hint="eastAsia"/>
          <w:color w:val="000000"/>
          <w:szCs w:val="21"/>
        </w:rPr>
        <w:t>公告可见范围内部门人员的点击数量，根据日志表进行统计。</w:t>
      </w:r>
    </w:p>
    <w:p>
      <w:pPr>
        <w:jc w:val="left"/>
        <w:rPr>
          <w:rFonts w:hint="eastAsia" w:ascii="宋体" w:hAnsi="宋体" w:eastAsia="宋体" w:cs="宋体"/>
          <w:sz w:val="28"/>
          <w:szCs w:val="28"/>
        </w:rPr>
      </w:pPr>
      <w:r>
        <w:rPr>
          <w:rFonts w:hint="eastAsia" w:ascii="宋体" w:hAnsi="宋体" w:eastAsia="宋体" w:cs="宋体"/>
          <w:sz w:val="28"/>
          <w:szCs w:val="28"/>
        </w:rPr>
        <w:t>【已读人员】</w:t>
      </w:r>
    </w:p>
    <w:p>
      <w:pPr>
        <w:jc w:val="left"/>
        <w:rPr>
          <w:color w:val="000000"/>
          <w:szCs w:val="21"/>
        </w:rPr>
      </w:pPr>
      <w:r>
        <w:rPr>
          <w:rFonts w:hint="eastAsia"/>
          <w:color w:val="000000"/>
          <w:szCs w:val="21"/>
        </w:rPr>
        <w:t>公告可见范围内已查看的工作人员姓名，关联日志表和组织机构工作人员表。</w:t>
      </w:r>
    </w:p>
    <w:p>
      <w:pPr>
        <w:jc w:val="left"/>
        <w:rPr>
          <w:color w:val="000000"/>
          <w:szCs w:val="21"/>
        </w:rPr>
      </w:pPr>
    </w:p>
    <w:p>
      <w:pPr>
        <w:jc w:val="left"/>
        <w:outlineLvl w:val="2"/>
        <w:rPr>
          <w:rFonts w:hint="eastAsia" w:ascii="宋体" w:hAnsi="宋体" w:eastAsia="宋体" w:cs="宋体"/>
          <w:b/>
          <w:bCs/>
          <w:sz w:val="32"/>
          <w:szCs w:val="32"/>
        </w:rPr>
      </w:pPr>
      <w:r>
        <w:rPr>
          <w:rFonts w:hint="eastAsia" w:ascii="宋体" w:hAnsi="宋体" w:eastAsia="宋体" w:cs="宋体"/>
          <w:b/>
          <w:bCs/>
          <w:sz w:val="32"/>
          <w:szCs w:val="32"/>
        </w:rPr>
        <w:t>4.</w:t>
      </w:r>
      <w:r>
        <w:rPr>
          <w:rFonts w:hint="eastAsia" w:ascii="宋体" w:hAnsi="宋体" w:eastAsia="宋体" w:cs="宋体"/>
          <w:b/>
          <w:bCs/>
          <w:sz w:val="32"/>
          <w:szCs w:val="32"/>
          <w:lang w:val="en-US" w:eastAsia="zh-CN"/>
        </w:rPr>
        <w:t>37</w:t>
      </w:r>
      <w:r>
        <w:rPr>
          <w:rFonts w:hint="eastAsia" w:ascii="宋体" w:hAnsi="宋体" w:eastAsia="宋体" w:cs="宋体"/>
          <w:b/>
          <w:bCs/>
          <w:sz w:val="32"/>
          <w:szCs w:val="32"/>
        </w:rPr>
        <w:t>.3 即时通讯</w:t>
      </w:r>
    </w:p>
    <w:tbl>
      <w:tblPr>
        <w:tblStyle w:val="13"/>
        <w:tblW w:w="948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37"/>
        <w:gridCol w:w="1418"/>
        <w:gridCol w:w="1735"/>
        <w:gridCol w:w="1100"/>
        <w:gridCol w:w="2245"/>
        <w:gridCol w:w="174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37" w:type="dxa"/>
            <w:shd w:val="pct10" w:color="auto" w:fill="FFFFFF"/>
          </w:tcPr>
          <w:p>
            <w:pPr>
              <w:rPr>
                <w:rFonts w:ascii="宋体"/>
                <w:b/>
              </w:rPr>
            </w:pPr>
            <w:r>
              <w:rPr>
                <w:rFonts w:hint="eastAsia" w:ascii="宋体"/>
                <w:b/>
              </w:rPr>
              <w:t>功能点</w:t>
            </w:r>
          </w:p>
        </w:tc>
        <w:tc>
          <w:tcPr>
            <w:tcW w:w="8243" w:type="dxa"/>
            <w:gridSpan w:val="5"/>
          </w:tcPr>
          <w:p>
            <w:pPr>
              <w:pStyle w:val="18"/>
              <w:ind w:left="0"/>
              <w:rPr>
                <w:rStyle w:val="21"/>
                <w:rFonts w:hint="eastAsia"/>
                <w:i w:val="0"/>
                <w:iCs/>
                <w:lang w:val="en-US" w:eastAsia="zh-CN" w:bidi="ar"/>
              </w:rPr>
            </w:pPr>
            <w:r>
              <w:rPr>
                <w:rStyle w:val="21"/>
                <w:rFonts w:hint="eastAsia"/>
                <w:i w:val="0"/>
                <w:iCs/>
                <w:lang w:val="en-US" w:eastAsia="zh-CN" w:bidi="ar"/>
              </w:rPr>
              <w:t>4 办公室管理模块</w:t>
            </w:r>
          </w:p>
          <w:p>
            <w:pPr>
              <w:pStyle w:val="18"/>
              <w:ind w:left="0"/>
              <w:rPr>
                <w:rStyle w:val="21"/>
                <w:rFonts w:hint="eastAsia"/>
                <w:i w:val="0"/>
                <w:iCs/>
                <w:lang w:val="en-US" w:eastAsia="zh-CN" w:bidi="ar"/>
              </w:rPr>
            </w:pPr>
            <w:r>
              <w:rPr>
                <w:rStyle w:val="21"/>
                <w:rFonts w:hint="eastAsia"/>
                <w:i w:val="0"/>
                <w:iCs/>
                <w:lang w:val="en-US" w:eastAsia="zh-CN" w:bidi="ar"/>
              </w:rPr>
              <w:t>4.3 即时通讯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37" w:type="dxa"/>
            <w:shd w:val="pct10" w:color="auto" w:fill="FFFFFF"/>
          </w:tcPr>
          <w:p>
            <w:pPr>
              <w:rPr>
                <w:rFonts w:ascii="宋体"/>
                <w:b/>
              </w:rPr>
            </w:pPr>
            <w:r>
              <w:rPr>
                <w:rFonts w:hint="eastAsia" w:ascii="宋体"/>
                <w:b/>
              </w:rPr>
              <w:t>简明描述</w:t>
            </w:r>
          </w:p>
        </w:tc>
        <w:tc>
          <w:tcPr>
            <w:tcW w:w="8243" w:type="dxa"/>
            <w:gridSpan w:val="5"/>
          </w:tcPr>
          <w:p>
            <w:pPr>
              <w:pStyle w:val="18"/>
              <w:ind w:left="0"/>
              <w:rPr>
                <w:rStyle w:val="21"/>
                <w:rFonts w:hint="eastAsia"/>
                <w:i w:val="0"/>
                <w:iCs/>
                <w:lang w:val="en-US" w:eastAsia="zh-CN" w:bidi="ar"/>
              </w:rPr>
            </w:pPr>
            <w:r>
              <w:rPr>
                <w:rStyle w:val="21"/>
                <w:rFonts w:hint="eastAsia"/>
                <w:i w:val="0"/>
                <w:iCs/>
                <w:lang w:val="en-US" w:eastAsia="zh-CN" w:bidi="ar"/>
              </w:rPr>
              <w:t>内部协同沟通，代替线下/微信沟通，工作信息、文件安全传输，数据留痕；</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37" w:type="dxa"/>
            <w:shd w:val="pct10" w:color="auto" w:fill="FFFFFF"/>
          </w:tcPr>
          <w:p>
            <w:pPr>
              <w:rPr>
                <w:rFonts w:ascii="宋体"/>
                <w:b/>
              </w:rPr>
            </w:pPr>
            <w:r>
              <w:rPr>
                <w:rFonts w:hint="eastAsia" w:ascii="宋体"/>
                <w:b/>
              </w:rPr>
              <w:t>核心流程</w:t>
            </w:r>
          </w:p>
        </w:tc>
        <w:tc>
          <w:tcPr>
            <w:tcW w:w="8243" w:type="dxa"/>
            <w:gridSpan w:val="5"/>
          </w:tcPr>
          <w:p>
            <w:pPr>
              <w:pStyle w:val="18"/>
              <w:ind w:left="0"/>
              <w:rPr>
                <w:rStyle w:val="21"/>
                <w:rFonts w:hint="eastAsia"/>
                <w:i w:val="0"/>
                <w:iCs/>
                <w:lang w:val="en-US" w:eastAsia="zh-CN" w:bidi="ar"/>
              </w:rPr>
            </w:pPr>
            <w:r>
              <w:rPr>
                <w:rStyle w:val="21"/>
                <w:rFonts w:hint="eastAsia"/>
                <w:i w:val="0"/>
                <w:iCs/>
                <w:lang w:val="en-US" w:eastAsia="zh-CN" w:bidi="ar"/>
              </w:rPr>
              <w:t>1.支持文件传输、下载和查看，系统制动归档聊天文件</w:t>
            </w:r>
          </w:p>
          <w:p>
            <w:pPr>
              <w:pStyle w:val="18"/>
              <w:ind w:left="0"/>
              <w:rPr>
                <w:rStyle w:val="21"/>
                <w:rFonts w:hint="eastAsia"/>
                <w:i w:val="0"/>
                <w:iCs/>
                <w:lang w:val="en-US" w:eastAsia="zh-CN" w:bidi="ar"/>
              </w:rPr>
            </w:pPr>
            <w:r>
              <w:rPr>
                <w:rStyle w:val="21"/>
                <w:rFonts w:hint="eastAsia"/>
                <w:i w:val="0"/>
                <w:iCs/>
                <w:lang w:val="en-US" w:eastAsia="zh-CN" w:bidi="ar"/>
              </w:rPr>
              <w:t>2.内置语音功能，提高解决业务问题的效率（需要办公电脑具备音频输入设备）</w:t>
            </w:r>
          </w:p>
          <w:p>
            <w:pPr>
              <w:pStyle w:val="18"/>
              <w:ind w:left="0"/>
              <w:rPr>
                <w:rStyle w:val="21"/>
                <w:rFonts w:hint="eastAsia"/>
                <w:i w:val="0"/>
                <w:iCs/>
                <w:lang w:val="en-US" w:eastAsia="zh-CN" w:bidi="ar"/>
              </w:rPr>
            </w:pPr>
            <w:r>
              <w:rPr>
                <w:rStyle w:val="21"/>
                <w:rFonts w:hint="eastAsia"/>
                <w:i w:val="0"/>
                <w:iCs/>
                <w:lang w:val="en-US" w:eastAsia="zh-CN" w:bidi="ar"/>
              </w:rPr>
              <w:t>3.可查看在线人员状态</w:t>
            </w:r>
          </w:p>
          <w:p>
            <w:pPr>
              <w:pStyle w:val="18"/>
              <w:ind w:left="0"/>
              <w:rPr>
                <w:rStyle w:val="21"/>
                <w:rFonts w:hint="eastAsia"/>
                <w:i w:val="0"/>
                <w:iCs/>
                <w:lang w:val="en-US" w:eastAsia="zh-CN" w:bidi="ar"/>
              </w:rPr>
            </w:pPr>
            <w:r>
              <w:rPr>
                <w:rStyle w:val="21"/>
                <w:rFonts w:hint="eastAsia"/>
                <w:i w:val="0"/>
                <w:iCs/>
                <w:lang w:val="en-US" w:eastAsia="zh-CN" w:bidi="ar"/>
              </w:rPr>
              <w:t>4.可按照机构、姓名、工号搜索联系人和会话</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37" w:type="dxa"/>
            <w:shd w:val="pct10" w:color="auto" w:fill="FFFFFF"/>
          </w:tcPr>
          <w:p>
            <w:pPr>
              <w:rPr>
                <w:rFonts w:ascii="宋体"/>
                <w:b/>
              </w:rPr>
            </w:pPr>
            <w:r>
              <w:rPr>
                <w:rFonts w:hint="eastAsia" w:ascii="宋体"/>
                <w:b/>
              </w:rPr>
              <w:t>设计原型</w:t>
            </w:r>
          </w:p>
        </w:tc>
        <w:tc>
          <w:tcPr>
            <w:tcW w:w="8243" w:type="dxa"/>
            <w:gridSpan w:val="5"/>
          </w:tcPr>
          <w:p>
            <w:pPr>
              <w:pStyle w:val="18"/>
              <w:spacing w:after="312"/>
              <w:ind w:left="0" w:leftChars="0" w:firstLine="0" w:firstLineChars="0"/>
              <w:rPr>
                <w:iCs/>
                <w:color w:val="auto"/>
              </w:rPr>
            </w:pPr>
            <w:r>
              <w:rPr>
                <w:iCs/>
                <w:color w:val="auto"/>
              </w:rPr>
              <w:drawing>
                <wp:inline distT="0" distB="0" distL="0" distR="0">
                  <wp:extent cx="5097145" cy="4027805"/>
                  <wp:effectExtent l="0" t="0" r="8255" b="10795"/>
                  <wp:docPr id="5989147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891471" name="图片 1"/>
                          <pic:cNvPicPr>
                            <a:picLocks noChangeAspect="1"/>
                          </pic:cNvPicPr>
                        </pic:nvPicPr>
                        <pic:blipFill>
                          <a:blip r:embed="rId67"/>
                          <a:stretch>
                            <a:fillRect/>
                          </a:stretch>
                        </pic:blipFill>
                        <pic:spPr>
                          <a:xfrm>
                            <a:off x="0" y="0"/>
                            <a:ext cx="5097145" cy="4027805"/>
                          </a:xfrm>
                          <a:prstGeom prst="rect">
                            <a:avLst/>
                          </a:prstGeom>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99" w:hRule="atLeast"/>
          <w:jc w:val="center"/>
        </w:trPr>
        <w:tc>
          <w:tcPr>
            <w:tcW w:w="1237" w:type="dxa"/>
          </w:tcPr>
          <w:p>
            <w:pPr>
              <w:jc w:val="center"/>
              <w:rPr>
                <w:b/>
              </w:rPr>
            </w:pPr>
            <w:r>
              <w:rPr>
                <w:rFonts w:hint="eastAsia"/>
                <w:b/>
              </w:rPr>
              <w:t>中文名称</w:t>
            </w:r>
          </w:p>
        </w:tc>
        <w:tc>
          <w:tcPr>
            <w:tcW w:w="1418" w:type="dxa"/>
          </w:tcPr>
          <w:p>
            <w:pPr>
              <w:jc w:val="center"/>
              <w:rPr>
                <w:b/>
              </w:rPr>
            </w:pPr>
            <w:r>
              <w:rPr>
                <w:rFonts w:hint="eastAsia"/>
                <w:b/>
              </w:rPr>
              <w:t>属性名称</w:t>
            </w:r>
          </w:p>
        </w:tc>
        <w:tc>
          <w:tcPr>
            <w:tcW w:w="1735" w:type="dxa"/>
          </w:tcPr>
          <w:p>
            <w:pPr>
              <w:jc w:val="center"/>
              <w:rPr>
                <w:b/>
              </w:rPr>
            </w:pPr>
            <w:r>
              <w:rPr>
                <w:rFonts w:hint="eastAsia"/>
                <w:b/>
              </w:rPr>
              <w:t>类型</w:t>
            </w:r>
          </w:p>
        </w:tc>
        <w:tc>
          <w:tcPr>
            <w:tcW w:w="1100" w:type="dxa"/>
          </w:tcPr>
          <w:p>
            <w:pPr>
              <w:jc w:val="center"/>
              <w:rPr>
                <w:b/>
              </w:rPr>
            </w:pPr>
            <w:r>
              <w:rPr>
                <w:rFonts w:hint="eastAsia"/>
                <w:b/>
              </w:rPr>
              <w:t>是否为空</w:t>
            </w:r>
          </w:p>
        </w:tc>
        <w:tc>
          <w:tcPr>
            <w:tcW w:w="2245" w:type="dxa"/>
          </w:tcPr>
          <w:p>
            <w:pPr>
              <w:jc w:val="center"/>
              <w:rPr>
                <w:b/>
              </w:rPr>
            </w:pPr>
            <w:r>
              <w:rPr>
                <w:rFonts w:hint="eastAsia"/>
                <w:b/>
              </w:rPr>
              <w:t>取值范围或举例</w:t>
            </w:r>
          </w:p>
        </w:tc>
        <w:tc>
          <w:tcPr>
            <w:tcW w:w="1745" w:type="dxa"/>
          </w:tcPr>
          <w:p>
            <w:pPr>
              <w:jc w:val="center"/>
              <w:rPr>
                <w:b/>
              </w:rPr>
            </w:pPr>
            <w:r>
              <w:rPr>
                <w:rFonts w:hint="eastAsia"/>
                <w:b/>
              </w:rPr>
              <w:t>简要说明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97" w:hRule="atLeast"/>
          <w:jc w:val="center"/>
        </w:trPr>
        <w:tc>
          <w:tcPr>
            <w:tcW w:w="1237" w:type="dxa"/>
          </w:tcPr>
          <w:p>
            <w:r>
              <w:rPr>
                <w:rFonts w:hint="eastAsia"/>
              </w:rPr>
              <w:t>会话名称</w:t>
            </w:r>
          </w:p>
        </w:tc>
        <w:tc>
          <w:tcPr>
            <w:tcW w:w="1418" w:type="dxa"/>
          </w:tcPr>
          <w:p>
            <w:r>
              <w:rPr>
                <w:rFonts w:hint="eastAsia"/>
              </w:rPr>
              <w:t>group_name</w:t>
            </w:r>
          </w:p>
        </w:tc>
        <w:tc>
          <w:tcPr>
            <w:tcW w:w="1735" w:type="dxa"/>
          </w:tcPr>
          <w:p>
            <w:r>
              <w:rPr>
                <w:rFonts w:hint="eastAsia"/>
              </w:rPr>
              <w:t>varchar(30)</w:t>
            </w:r>
          </w:p>
        </w:tc>
        <w:tc>
          <w:tcPr>
            <w:tcW w:w="1100" w:type="dxa"/>
          </w:tcPr>
          <w:p>
            <w:r>
              <w:rPr>
                <w:rFonts w:hint="eastAsia"/>
              </w:rPr>
              <w:t>否</w:t>
            </w:r>
          </w:p>
        </w:tc>
        <w:tc>
          <w:tcPr>
            <w:tcW w:w="2245" w:type="dxa"/>
          </w:tcPr>
          <w:p>
            <w:pPr>
              <w:jc w:val="left"/>
            </w:pPr>
            <w:r>
              <w:rPr>
                <w:rFonts w:hint="eastAsia"/>
              </w:rPr>
              <w:t>如：省厅工作交流群</w:t>
            </w:r>
          </w:p>
        </w:tc>
        <w:tc>
          <w:tcPr>
            <w:tcW w:w="1745" w:type="dxa"/>
          </w:tcPr>
          <w:p>
            <w:r>
              <w:rPr>
                <w:rFonts w:hint="eastAsia"/>
              </w:rPr>
              <w:t>会话、群聊名称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97" w:hRule="atLeast"/>
          <w:jc w:val="center"/>
        </w:trPr>
        <w:tc>
          <w:tcPr>
            <w:tcW w:w="1237" w:type="dxa"/>
            <w:tcBorders>
              <w:bottom w:val="single" w:color="auto" w:sz="4" w:space="0"/>
            </w:tcBorders>
          </w:tcPr>
          <w:p>
            <w:r>
              <w:rPr>
                <w:rFonts w:hint="eastAsia"/>
              </w:rPr>
              <w:t>联系人姓名</w:t>
            </w:r>
          </w:p>
        </w:tc>
        <w:tc>
          <w:tcPr>
            <w:tcW w:w="1418" w:type="dxa"/>
            <w:tcBorders>
              <w:bottom w:val="single" w:color="auto" w:sz="4" w:space="0"/>
            </w:tcBorders>
          </w:tcPr>
          <w:p>
            <w:r>
              <w:rPr>
                <w:rFonts w:hint="eastAsia"/>
              </w:rPr>
              <w:t>XM</w:t>
            </w:r>
          </w:p>
        </w:tc>
        <w:tc>
          <w:tcPr>
            <w:tcW w:w="1735" w:type="dxa"/>
            <w:tcBorders>
              <w:bottom w:val="single" w:color="auto" w:sz="4" w:space="0"/>
            </w:tcBorders>
          </w:tcPr>
          <w:p>
            <w:r>
              <w:rPr>
                <w:rFonts w:hint="eastAsia"/>
              </w:rPr>
              <w:t>varchar(50)</w:t>
            </w:r>
          </w:p>
        </w:tc>
        <w:tc>
          <w:tcPr>
            <w:tcW w:w="1100" w:type="dxa"/>
            <w:tcBorders>
              <w:bottom w:val="single" w:color="auto" w:sz="4" w:space="0"/>
            </w:tcBorders>
          </w:tcPr>
          <w:p>
            <w:r>
              <w:rPr>
                <w:rFonts w:hint="eastAsia"/>
              </w:rPr>
              <w:t>否</w:t>
            </w:r>
          </w:p>
        </w:tc>
        <w:tc>
          <w:tcPr>
            <w:tcW w:w="2245" w:type="dxa"/>
            <w:tcBorders>
              <w:bottom w:val="single" w:color="auto" w:sz="4" w:space="0"/>
            </w:tcBorders>
          </w:tcPr>
          <w:p>
            <w:r>
              <w:rPr>
                <w:rFonts w:hint="eastAsia"/>
              </w:rPr>
              <w:t>如:张三</w:t>
            </w:r>
          </w:p>
        </w:tc>
        <w:tc>
          <w:tcPr>
            <w:tcW w:w="1745" w:type="dxa"/>
            <w:tcBorders>
              <w:bottom w:val="single" w:color="auto" w:sz="4" w:space="0"/>
            </w:tcBorders>
          </w:tcPr>
          <w:p>
            <w:r>
              <w:rPr>
                <w:rFonts w:hint="eastAsia"/>
              </w:rPr>
              <w:t>联系人姓名</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tcPr>
          <w:p>
            <w:r>
              <w:rPr>
                <w:rFonts w:hint="eastAsia"/>
              </w:rPr>
              <w:t>组织机构名称</w:t>
            </w:r>
          </w:p>
        </w:tc>
        <w:tc>
          <w:tcPr>
            <w:tcW w:w="1418" w:type="dxa"/>
            <w:tcBorders>
              <w:left w:val="single" w:color="auto" w:sz="4" w:space="0"/>
              <w:right w:val="single" w:color="auto" w:sz="4" w:space="0"/>
            </w:tcBorders>
          </w:tcPr>
          <w:p>
            <w:r>
              <w:rPr>
                <w:rFonts w:hint="eastAsia"/>
              </w:rPr>
              <w:t>JGMC</w:t>
            </w:r>
          </w:p>
        </w:tc>
        <w:tc>
          <w:tcPr>
            <w:tcW w:w="1735" w:type="dxa"/>
            <w:tcBorders>
              <w:left w:val="single" w:color="auto" w:sz="4" w:space="0"/>
              <w:right w:val="single" w:color="auto" w:sz="4" w:space="0"/>
            </w:tcBorders>
          </w:tcPr>
          <w:p>
            <w:r>
              <w:rPr>
                <w:rFonts w:hint="eastAsia"/>
              </w:rPr>
              <w:t>varchar(60)</w:t>
            </w:r>
          </w:p>
        </w:tc>
        <w:tc>
          <w:tcPr>
            <w:tcW w:w="1100" w:type="dxa"/>
            <w:tcBorders>
              <w:left w:val="single" w:color="auto" w:sz="4" w:space="0"/>
              <w:right w:val="single" w:color="auto" w:sz="4" w:space="0"/>
            </w:tcBorders>
          </w:tcPr>
          <w:p>
            <w:pPr>
              <w:pStyle w:val="8"/>
            </w:pPr>
            <w:r>
              <w:rPr>
                <w:rFonts w:hint="eastAsia"/>
              </w:rPr>
              <w:t>否</w:t>
            </w:r>
          </w:p>
        </w:tc>
        <w:tc>
          <w:tcPr>
            <w:tcW w:w="2245" w:type="dxa"/>
            <w:tcBorders>
              <w:left w:val="single" w:color="auto" w:sz="4" w:space="0"/>
              <w:right w:val="single" w:color="auto" w:sz="4" w:space="0"/>
            </w:tcBorders>
          </w:tcPr>
          <w:p>
            <w:pPr>
              <w:pStyle w:val="8"/>
            </w:pPr>
            <w:r>
              <w:rPr>
                <w:rFonts w:hint="eastAsia"/>
              </w:rPr>
              <w:t>如:</w:t>
            </w:r>
          </w:p>
          <w:p>
            <w:pPr>
              <w:pStyle w:val="8"/>
              <w:rPr>
                <w:rFonts w:ascii="Arial" w:hAnsi="Arial" w:cs="Arial"/>
                <w:szCs w:val="21"/>
              </w:rPr>
            </w:pPr>
            <w:r>
              <w:rPr>
                <w:rFonts w:ascii="Arial" w:hAnsi="Arial" w:cs="Arial"/>
                <w:szCs w:val="21"/>
              </w:rPr>
              <w:t>长春市南关区社区矫</w:t>
            </w:r>
          </w:p>
          <w:p>
            <w:pPr>
              <w:pStyle w:val="8"/>
            </w:pPr>
            <w:r>
              <w:rPr>
                <w:rFonts w:ascii="Arial" w:hAnsi="Arial" w:cs="Arial"/>
                <w:szCs w:val="21"/>
              </w:rPr>
              <w:t>正中心</w:t>
            </w:r>
          </w:p>
        </w:tc>
        <w:tc>
          <w:tcPr>
            <w:tcW w:w="1745" w:type="dxa"/>
            <w:tcBorders>
              <w:left w:val="single" w:color="auto" w:sz="4" w:space="0"/>
            </w:tcBorders>
          </w:tcPr>
          <w:p>
            <w:r>
              <w:rPr>
                <w:rFonts w:hint="eastAsia"/>
              </w:rPr>
              <w:t>组织机构名称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tcPr>
          <w:p>
            <w:r>
              <w:rPr>
                <w:rFonts w:hint="eastAsia"/>
              </w:rPr>
              <w:t>联系人职务职级</w:t>
            </w:r>
          </w:p>
        </w:tc>
        <w:tc>
          <w:tcPr>
            <w:tcW w:w="1418" w:type="dxa"/>
            <w:tcBorders>
              <w:left w:val="single" w:color="auto" w:sz="4" w:space="0"/>
              <w:right w:val="single" w:color="auto" w:sz="4" w:space="0"/>
            </w:tcBorders>
          </w:tcPr>
          <w:p>
            <w:r>
              <w:rPr>
                <w:rFonts w:hint="eastAsia"/>
              </w:rPr>
              <w:t>ZWZJ</w:t>
            </w:r>
          </w:p>
        </w:tc>
        <w:tc>
          <w:tcPr>
            <w:tcW w:w="1735" w:type="dxa"/>
            <w:tcBorders>
              <w:left w:val="single" w:color="auto" w:sz="4" w:space="0"/>
              <w:right w:val="single" w:color="auto" w:sz="4" w:space="0"/>
            </w:tcBorders>
          </w:tcPr>
          <w:p>
            <w:r>
              <w:rPr>
                <w:rFonts w:hint="eastAsia"/>
              </w:rPr>
              <w:t>varchar(60)</w:t>
            </w:r>
          </w:p>
        </w:tc>
        <w:tc>
          <w:tcPr>
            <w:tcW w:w="1100" w:type="dxa"/>
            <w:tcBorders>
              <w:left w:val="single" w:color="auto" w:sz="4" w:space="0"/>
              <w:right w:val="single" w:color="auto" w:sz="4" w:space="0"/>
            </w:tcBorders>
          </w:tcPr>
          <w:p>
            <w:pPr>
              <w:pStyle w:val="8"/>
            </w:pPr>
            <w:r>
              <w:rPr>
                <w:rFonts w:hint="eastAsia"/>
              </w:rPr>
              <w:t>否</w:t>
            </w:r>
          </w:p>
        </w:tc>
        <w:tc>
          <w:tcPr>
            <w:tcW w:w="2245" w:type="dxa"/>
            <w:tcBorders>
              <w:left w:val="single" w:color="auto" w:sz="4" w:space="0"/>
              <w:right w:val="single" w:color="auto" w:sz="4" w:space="0"/>
            </w:tcBorders>
          </w:tcPr>
          <w:p>
            <w:pPr>
              <w:pStyle w:val="8"/>
            </w:pPr>
            <w:r>
              <w:rPr>
                <w:rFonts w:hint="eastAsia"/>
              </w:rPr>
              <w:t>如：01：正部级</w:t>
            </w:r>
          </w:p>
        </w:tc>
        <w:tc>
          <w:tcPr>
            <w:tcW w:w="1745" w:type="dxa"/>
            <w:tcBorders>
              <w:left w:val="single" w:color="auto" w:sz="4" w:space="0"/>
            </w:tcBorders>
          </w:tcPr>
          <w:p>
            <w:r>
              <w:rPr>
                <w:rFonts w:hint="eastAsia"/>
              </w:rPr>
              <w:t>联系人职务职级</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tcPr>
          <w:p>
            <w:r>
              <w:rPr>
                <w:rFonts w:hint="eastAsia"/>
              </w:rPr>
              <w:t>会话日期</w:t>
            </w:r>
          </w:p>
        </w:tc>
        <w:tc>
          <w:tcPr>
            <w:tcW w:w="1418" w:type="dxa"/>
            <w:tcBorders>
              <w:left w:val="single" w:color="auto" w:sz="4" w:space="0"/>
              <w:right w:val="single" w:color="auto" w:sz="4" w:space="0"/>
            </w:tcBorders>
          </w:tcPr>
          <w:p>
            <w:r>
              <w:rPr>
                <w:rFonts w:hint="eastAsia"/>
              </w:rPr>
              <w:t>chat_date</w:t>
            </w:r>
          </w:p>
        </w:tc>
        <w:tc>
          <w:tcPr>
            <w:tcW w:w="1735" w:type="dxa"/>
            <w:tcBorders>
              <w:left w:val="single" w:color="auto" w:sz="4" w:space="0"/>
              <w:right w:val="single" w:color="auto" w:sz="4" w:space="0"/>
            </w:tcBorders>
          </w:tcPr>
          <w:p>
            <w:r>
              <w:rPr>
                <w:rFonts w:hint="eastAsia"/>
              </w:rPr>
              <w:t>varchar(20)</w:t>
            </w:r>
          </w:p>
        </w:tc>
        <w:tc>
          <w:tcPr>
            <w:tcW w:w="1100" w:type="dxa"/>
            <w:tcBorders>
              <w:left w:val="single" w:color="auto" w:sz="4" w:space="0"/>
              <w:right w:val="single" w:color="auto" w:sz="4" w:space="0"/>
            </w:tcBorders>
          </w:tcPr>
          <w:p>
            <w:pPr>
              <w:pStyle w:val="8"/>
            </w:pPr>
            <w:r>
              <w:rPr>
                <w:rFonts w:hint="eastAsia"/>
              </w:rPr>
              <w:t>是</w:t>
            </w:r>
          </w:p>
        </w:tc>
        <w:tc>
          <w:tcPr>
            <w:tcW w:w="2245" w:type="dxa"/>
            <w:tcBorders>
              <w:left w:val="single" w:color="auto" w:sz="4" w:space="0"/>
              <w:right w:val="single" w:color="auto" w:sz="4" w:space="0"/>
            </w:tcBorders>
          </w:tcPr>
          <w:p>
            <w:pPr>
              <w:pStyle w:val="8"/>
            </w:pPr>
            <w:r>
              <w:rPr>
                <w:rFonts w:hint="eastAsia"/>
              </w:rPr>
              <w:t>如：</w:t>
            </w:r>
          </w:p>
          <w:p>
            <w:pPr>
              <w:pStyle w:val="8"/>
            </w:pPr>
            <w:r>
              <w:rPr>
                <w:rFonts w:hint="eastAsia"/>
              </w:rPr>
              <w:t>2024年4月9日 星</w:t>
            </w:r>
          </w:p>
          <w:p>
            <w:pPr>
              <w:pStyle w:val="8"/>
            </w:pPr>
            <w:r>
              <w:rPr>
                <w:rFonts w:hint="eastAsia"/>
              </w:rPr>
              <w:t>期二</w:t>
            </w:r>
          </w:p>
        </w:tc>
        <w:tc>
          <w:tcPr>
            <w:tcW w:w="1745" w:type="dxa"/>
            <w:tcBorders>
              <w:left w:val="single" w:color="auto" w:sz="4" w:space="0"/>
            </w:tcBorders>
          </w:tcPr>
          <w:p>
            <w:r>
              <w:rPr>
                <w:rFonts w:hint="eastAsia"/>
              </w:rPr>
              <w:t>一次会话的日期</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tcPr>
          <w:p>
            <w:r>
              <w:rPr>
                <w:rFonts w:hint="eastAsia"/>
              </w:rPr>
              <w:t>消息内容</w:t>
            </w:r>
          </w:p>
        </w:tc>
        <w:tc>
          <w:tcPr>
            <w:tcW w:w="1418" w:type="dxa"/>
            <w:tcBorders>
              <w:left w:val="single" w:color="auto" w:sz="4" w:space="0"/>
              <w:right w:val="single" w:color="auto" w:sz="4" w:space="0"/>
            </w:tcBorders>
          </w:tcPr>
          <w:p>
            <w:r>
              <w:rPr>
                <w:rFonts w:hint="eastAsia"/>
              </w:rPr>
              <w:t>content</w:t>
            </w:r>
          </w:p>
        </w:tc>
        <w:tc>
          <w:tcPr>
            <w:tcW w:w="1735" w:type="dxa"/>
            <w:tcBorders>
              <w:left w:val="single" w:color="auto" w:sz="4" w:space="0"/>
              <w:right w:val="single" w:color="auto" w:sz="4" w:space="0"/>
            </w:tcBorders>
          </w:tcPr>
          <w:p>
            <w:r>
              <w:rPr>
                <w:rFonts w:hint="eastAsia"/>
              </w:rPr>
              <w:t>text</w:t>
            </w:r>
          </w:p>
        </w:tc>
        <w:tc>
          <w:tcPr>
            <w:tcW w:w="1100" w:type="dxa"/>
            <w:tcBorders>
              <w:left w:val="single" w:color="auto" w:sz="4" w:space="0"/>
              <w:right w:val="single" w:color="auto" w:sz="4" w:space="0"/>
            </w:tcBorders>
          </w:tcPr>
          <w:p>
            <w:pPr>
              <w:pStyle w:val="8"/>
            </w:pPr>
            <w:r>
              <w:rPr>
                <w:rFonts w:hint="eastAsia"/>
              </w:rPr>
              <w:t>否</w:t>
            </w:r>
          </w:p>
        </w:tc>
        <w:tc>
          <w:tcPr>
            <w:tcW w:w="2245" w:type="dxa"/>
            <w:tcBorders>
              <w:left w:val="single" w:color="auto" w:sz="4" w:space="0"/>
              <w:right w:val="single" w:color="auto" w:sz="4" w:space="0"/>
            </w:tcBorders>
          </w:tcPr>
          <w:p>
            <w:pPr>
              <w:pStyle w:val="8"/>
              <w:ind w:left="0" w:firstLine="0"/>
            </w:pPr>
          </w:p>
        </w:tc>
        <w:tc>
          <w:tcPr>
            <w:tcW w:w="1745" w:type="dxa"/>
            <w:tcBorders>
              <w:left w:val="single" w:color="auto" w:sz="4" w:space="0"/>
            </w:tcBorders>
          </w:tcPr>
          <w:p>
            <w:r>
              <w:rPr>
                <w:rFonts w:hint="eastAsia"/>
              </w:rPr>
              <w:t>通讯消息内容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tcPr>
          <w:p>
            <w:r>
              <w:rPr>
                <w:rFonts w:hint="eastAsia"/>
              </w:rPr>
              <w:t>消息发送时间</w:t>
            </w:r>
          </w:p>
        </w:tc>
        <w:tc>
          <w:tcPr>
            <w:tcW w:w="1418" w:type="dxa"/>
            <w:tcBorders>
              <w:left w:val="single" w:color="auto" w:sz="4" w:space="0"/>
              <w:right w:val="single" w:color="auto" w:sz="4" w:space="0"/>
            </w:tcBorders>
          </w:tcPr>
          <w:p>
            <w:r>
              <w:rPr>
                <w:rFonts w:hint="eastAsia"/>
              </w:rPr>
              <w:t>send_time</w:t>
            </w:r>
          </w:p>
        </w:tc>
        <w:tc>
          <w:tcPr>
            <w:tcW w:w="1735" w:type="dxa"/>
            <w:tcBorders>
              <w:left w:val="single" w:color="auto" w:sz="4" w:space="0"/>
              <w:right w:val="single" w:color="auto" w:sz="4" w:space="0"/>
            </w:tcBorders>
          </w:tcPr>
          <w:p>
            <w:r>
              <w:rPr>
                <w:rFonts w:hint="eastAsia"/>
              </w:rPr>
              <w:t>time</w:t>
            </w:r>
          </w:p>
        </w:tc>
        <w:tc>
          <w:tcPr>
            <w:tcW w:w="1100" w:type="dxa"/>
            <w:tcBorders>
              <w:left w:val="single" w:color="auto" w:sz="4" w:space="0"/>
              <w:right w:val="single" w:color="auto" w:sz="4" w:space="0"/>
            </w:tcBorders>
          </w:tcPr>
          <w:p>
            <w:pPr>
              <w:pStyle w:val="8"/>
            </w:pPr>
          </w:p>
        </w:tc>
        <w:tc>
          <w:tcPr>
            <w:tcW w:w="2245" w:type="dxa"/>
            <w:tcBorders>
              <w:left w:val="single" w:color="auto" w:sz="4" w:space="0"/>
              <w:right w:val="single" w:color="auto" w:sz="4" w:space="0"/>
            </w:tcBorders>
          </w:tcPr>
          <w:p>
            <w:pPr>
              <w:pStyle w:val="8"/>
            </w:pPr>
          </w:p>
        </w:tc>
        <w:tc>
          <w:tcPr>
            <w:tcW w:w="1745" w:type="dxa"/>
            <w:tcBorders>
              <w:left w:val="single" w:color="auto" w:sz="4" w:space="0"/>
            </w:tcBorders>
          </w:tcPr>
          <w:p>
            <w:r>
              <w:rPr>
                <w:rFonts w:hint="eastAsia"/>
              </w:rPr>
              <w:t>一次消息的发送时间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tcPr>
          <w:p>
            <w:r>
              <w:rPr>
                <w:rFonts w:hint="eastAsia"/>
              </w:rPr>
              <w:t>文件名称</w:t>
            </w:r>
          </w:p>
        </w:tc>
        <w:tc>
          <w:tcPr>
            <w:tcW w:w="1418" w:type="dxa"/>
            <w:tcBorders>
              <w:left w:val="single" w:color="auto" w:sz="4" w:space="0"/>
              <w:right w:val="single" w:color="auto" w:sz="4" w:space="0"/>
            </w:tcBorders>
          </w:tcPr>
          <w:p>
            <w:r>
              <w:rPr>
                <w:rFonts w:hint="eastAsia"/>
              </w:rPr>
              <w:t>document_name</w:t>
            </w:r>
          </w:p>
        </w:tc>
        <w:tc>
          <w:tcPr>
            <w:tcW w:w="1735" w:type="dxa"/>
            <w:tcBorders>
              <w:left w:val="single" w:color="auto" w:sz="4" w:space="0"/>
              <w:right w:val="single" w:color="auto" w:sz="4" w:space="0"/>
            </w:tcBorders>
          </w:tcPr>
          <w:p>
            <w:r>
              <w:rPr>
                <w:rFonts w:hint="eastAsia"/>
              </w:rPr>
              <w:t>varchar(40)</w:t>
            </w:r>
          </w:p>
        </w:tc>
        <w:tc>
          <w:tcPr>
            <w:tcW w:w="1100" w:type="dxa"/>
            <w:tcBorders>
              <w:left w:val="single" w:color="auto" w:sz="4" w:space="0"/>
              <w:right w:val="single" w:color="auto" w:sz="4" w:space="0"/>
            </w:tcBorders>
          </w:tcPr>
          <w:p>
            <w:pPr>
              <w:pStyle w:val="8"/>
            </w:pPr>
            <w:r>
              <w:rPr>
                <w:rFonts w:hint="eastAsia"/>
              </w:rPr>
              <w:t>否</w:t>
            </w:r>
          </w:p>
        </w:tc>
        <w:tc>
          <w:tcPr>
            <w:tcW w:w="2245" w:type="dxa"/>
            <w:tcBorders>
              <w:left w:val="single" w:color="auto" w:sz="4" w:space="0"/>
              <w:right w:val="single" w:color="auto" w:sz="4" w:space="0"/>
            </w:tcBorders>
          </w:tcPr>
          <w:p>
            <w:pPr>
              <w:pStyle w:val="8"/>
            </w:pPr>
            <w:r>
              <w:rPr>
                <w:rFonts w:hint="eastAsia"/>
              </w:rPr>
              <w:t xml:space="preserve">如: </w:t>
            </w:r>
          </w:p>
          <w:p>
            <w:pPr>
              <w:pStyle w:val="8"/>
              <w:rPr>
                <w:rFonts w:ascii="Arial" w:hAnsi="Arial" w:cs="Arial"/>
                <w:color w:val="1D2129"/>
                <w:szCs w:val="21"/>
                <w:shd w:val="clear" w:color="auto" w:fill="FFFFFF"/>
              </w:rPr>
            </w:pPr>
            <w:r>
              <w:rPr>
                <w:rFonts w:ascii="Arial" w:hAnsi="Arial" w:cs="Arial"/>
                <w:color w:val="1D2129"/>
                <w:szCs w:val="21"/>
                <w:shd w:val="clear" w:color="auto" w:fill="FFFFFF"/>
              </w:rPr>
              <w:t>吉林省社区矫正工作</w:t>
            </w:r>
          </w:p>
          <w:p>
            <w:pPr>
              <w:pStyle w:val="8"/>
            </w:pPr>
            <w:r>
              <w:rPr>
                <w:rFonts w:ascii="Arial" w:hAnsi="Arial" w:cs="Arial"/>
                <w:color w:val="1D2129"/>
                <w:szCs w:val="21"/>
                <w:shd w:val="clear" w:color="auto" w:fill="FFFFFF"/>
              </w:rPr>
              <w:t>2024年</w:t>
            </w:r>
            <w:r>
              <w:rPr>
                <w:rFonts w:hint="eastAsia" w:ascii="Arial" w:hAnsi="Arial" w:cs="Arial"/>
                <w:color w:val="1D2129"/>
                <w:szCs w:val="21"/>
                <w:shd w:val="clear" w:color="auto" w:fill="FFFFFF"/>
              </w:rPr>
              <w:t>总结报告</w:t>
            </w:r>
          </w:p>
        </w:tc>
        <w:tc>
          <w:tcPr>
            <w:tcW w:w="1745" w:type="dxa"/>
            <w:tcBorders>
              <w:left w:val="single" w:color="auto" w:sz="4" w:space="0"/>
            </w:tcBorders>
          </w:tcPr>
          <w:p>
            <w:r>
              <w:rPr>
                <w:rFonts w:hint="eastAsia"/>
              </w:rPr>
              <w:t>文件名称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tcPr>
          <w:p>
            <w:r>
              <w:rPr>
                <w:rFonts w:hint="eastAsia"/>
              </w:rPr>
              <w:t>文件大小</w:t>
            </w:r>
          </w:p>
        </w:tc>
        <w:tc>
          <w:tcPr>
            <w:tcW w:w="1418" w:type="dxa"/>
            <w:tcBorders>
              <w:left w:val="single" w:color="auto" w:sz="4" w:space="0"/>
              <w:right w:val="single" w:color="auto" w:sz="4" w:space="0"/>
            </w:tcBorders>
          </w:tcPr>
          <w:p>
            <w:r>
              <w:rPr>
                <w:rFonts w:hint="eastAsia"/>
              </w:rPr>
              <w:t>document_size</w:t>
            </w:r>
          </w:p>
        </w:tc>
        <w:tc>
          <w:tcPr>
            <w:tcW w:w="1735" w:type="dxa"/>
            <w:tcBorders>
              <w:left w:val="single" w:color="auto" w:sz="4" w:space="0"/>
              <w:right w:val="single" w:color="auto" w:sz="4" w:space="0"/>
            </w:tcBorders>
          </w:tcPr>
          <w:p>
            <w:r>
              <w:rPr>
                <w:rFonts w:hint="eastAsia"/>
              </w:rPr>
              <w:t>varchar(10)</w:t>
            </w:r>
          </w:p>
        </w:tc>
        <w:tc>
          <w:tcPr>
            <w:tcW w:w="1100" w:type="dxa"/>
            <w:tcBorders>
              <w:left w:val="single" w:color="auto" w:sz="4" w:space="0"/>
              <w:right w:val="single" w:color="auto" w:sz="4" w:space="0"/>
            </w:tcBorders>
          </w:tcPr>
          <w:p>
            <w:pPr>
              <w:pStyle w:val="8"/>
            </w:pPr>
            <w:r>
              <w:rPr>
                <w:rFonts w:hint="eastAsia"/>
              </w:rPr>
              <w:t>否</w:t>
            </w:r>
          </w:p>
        </w:tc>
        <w:tc>
          <w:tcPr>
            <w:tcW w:w="2245" w:type="dxa"/>
            <w:tcBorders>
              <w:left w:val="single" w:color="auto" w:sz="4" w:space="0"/>
              <w:right w:val="single" w:color="auto" w:sz="4" w:space="0"/>
            </w:tcBorders>
          </w:tcPr>
          <w:p>
            <w:pPr>
              <w:pStyle w:val="8"/>
            </w:pPr>
            <w:r>
              <w:rPr>
                <w:rFonts w:hint="eastAsia"/>
              </w:rPr>
              <w:t>如：2.5MB</w:t>
            </w:r>
          </w:p>
        </w:tc>
        <w:tc>
          <w:tcPr>
            <w:tcW w:w="1745" w:type="dxa"/>
            <w:tcBorders>
              <w:left w:val="single" w:color="auto" w:sz="4" w:space="0"/>
            </w:tcBorders>
          </w:tcPr>
          <w:p>
            <w:r>
              <w:rPr>
                <w:rFonts w:hint="eastAsia"/>
              </w:rPr>
              <w:t>文件大小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tcPr>
          <w:p>
            <w:r>
              <w:rPr>
                <w:rFonts w:hint="eastAsia"/>
              </w:rPr>
              <w:t>成员数量</w:t>
            </w:r>
          </w:p>
        </w:tc>
        <w:tc>
          <w:tcPr>
            <w:tcW w:w="1418" w:type="dxa"/>
            <w:tcBorders>
              <w:left w:val="single" w:color="auto" w:sz="4" w:space="0"/>
              <w:right w:val="single" w:color="auto" w:sz="4" w:space="0"/>
            </w:tcBorders>
          </w:tcPr>
          <w:p>
            <w:r>
              <w:rPr>
                <w:rFonts w:hint="eastAsia"/>
              </w:rPr>
              <w:t>group_number</w:t>
            </w:r>
          </w:p>
        </w:tc>
        <w:tc>
          <w:tcPr>
            <w:tcW w:w="1735" w:type="dxa"/>
            <w:tcBorders>
              <w:left w:val="single" w:color="auto" w:sz="4" w:space="0"/>
              <w:right w:val="single" w:color="auto" w:sz="4" w:space="0"/>
            </w:tcBorders>
          </w:tcPr>
          <w:p>
            <w:r>
              <w:rPr>
                <w:rFonts w:hint="eastAsia"/>
              </w:rPr>
              <w:t>int</w:t>
            </w:r>
          </w:p>
        </w:tc>
        <w:tc>
          <w:tcPr>
            <w:tcW w:w="1100" w:type="dxa"/>
            <w:tcBorders>
              <w:left w:val="single" w:color="auto" w:sz="4" w:space="0"/>
              <w:right w:val="single" w:color="auto" w:sz="4" w:space="0"/>
            </w:tcBorders>
          </w:tcPr>
          <w:p>
            <w:pPr>
              <w:pStyle w:val="8"/>
            </w:pPr>
            <w:r>
              <w:rPr>
                <w:rFonts w:hint="eastAsia"/>
              </w:rPr>
              <w:t>否</w:t>
            </w:r>
          </w:p>
        </w:tc>
        <w:tc>
          <w:tcPr>
            <w:tcW w:w="2245" w:type="dxa"/>
            <w:tcBorders>
              <w:left w:val="single" w:color="auto" w:sz="4" w:space="0"/>
              <w:right w:val="single" w:color="auto" w:sz="4" w:space="0"/>
            </w:tcBorders>
          </w:tcPr>
          <w:p>
            <w:pPr>
              <w:pStyle w:val="8"/>
            </w:pPr>
            <w:r>
              <w:rPr>
                <w:rFonts w:hint="eastAsia"/>
              </w:rPr>
              <w:t>如：3</w:t>
            </w:r>
          </w:p>
        </w:tc>
        <w:tc>
          <w:tcPr>
            <w:tcW w:w="1745" w:type="dxa"/>
            <w:tcBorders>
              <w:left w:val="single" w:color="auto" w:sz="4" w:space="0"/>
            </w:tcBorders>
          </w:tcPr>
          <w:p>
            <w:r>
              <w:rPr>
                <w:rFonts w:hint="eastAsia"/>
              </w:rPr>
              <w:t>会话成员数量</w:t>
            </w:r>
          </w:p>
        </w:tc>
      </w:tr>
    </w:tbl>
    <w:p>
      <w:pPr>
        <w:jc w:val="left"/>
        <w:rPr>
          <w:rFonts w:ascii="宋体" w:hAnsi="宋体" w:eastAsia="宋体" w:cs="宋体"/>
          <w:sz w:val="28"/>
          <w:szCs w:val="28"/>
        </w:rPr>
      </w:pPr>
      <w:r>
        <w:rPr>
          <w:rFonts w:ascii="宋体" w:hAnsi="宋体" w:eastAsia="宋体" w:cs="宋体"/>
          <w:sz w:val="28"/>
          <w:szCs w:val="28"/>
        </w:rPr>
        <w:t>详细说明：</w:t>
      </w:r>
    </w:p>
    <w:p>
      <w:pPr>
        <w:jc w:val="left"/>
        <w:rPr>
          <w:rFonts w:hint="eastAsia" w:ascii="宋体" w:hAnsi="宋体" w:eastAsia="宋体" w:cs="宋体"/>
          <w:sz w:val="24"/>
        </w:rPr>
      </w:pPr>
      <w:r>
        <w:rPr>
          <w:rFonts w:hint="eastAsia" w:ascii="宋体" w:hAnsi="宋体" w:eastAsia="宋体" w:cs="宋体"/>
          <w:sz w:val="24"/>
        </w:rPr>
        <w:t>在社区矫正一体化平台中集成即时通讯体系，无缝对接公告、公文、文档等管理模块，即时通讯页面数据解释如下：</w:t>
      </w:r>
    </w:p>
    <w:p>
      <w:pPr>
        <w:jc w:val="left"/>
        <w:rPr>
          <w:rFonts w:hint="eastAsia" w:ascii="宋体" w:hAnsi="宋体" w:eastAsia="宋体" w:cs="宋体"/>
          <w:sz w:val="28"/>
          <w:szCs w:val="28"/>
        </w:rPr>
      </w:pPr>
      <w:r>
        <w:rPr>
          <w:rFonts w:hint="eastAsia" w:ascii="宋体" w:hAnsi="宋体" w:eastAsia="宋体" w:cs="宋体"/>
          <w:sz w:val="28"/>
          <w:szCs w:val="28"/>
        </w:rPr>
        <w:t>【会话名称】</w:t>
      </w:r>
    </w:p>
    <w:p>
      <w:pPr>
        <w:jc w:val="left"/>
      </w:pPr>
      <w:r>
        <w:rPr>
          <w:rFonts w:hint="eastAsia"/>
        </w:rPr>
        <w:t>会话或者群组名称，支持搜索。</w:t>
      </w:r>
    </w:p>
    <w:p>
      <w:pPr>
        <w:jc w:val="left"/>
        <w:rPr>
          <w:rFonts w:hint="eastAsia" w:ascii="宋体" w:hAnsi="宋体" w:eastAsia="宋体" w:cs="宋体"/>
          <w:sz w:val="28"/>
          <w:szCs w:val="28"/>
        </w:rPr>
      </w:pPr>
      <w:r>
        <w:rPr>
          <w:rFonts w:hint="eastAsia" w:ascii="宋体" w:hAnsi="宋体" w:eastAsia="宋体" w:cs="宋体"/>
          <w:sz w:val="28"/>
          <w:szCs w:val="28"/>
        </w:rPr>
        <w:t>【联系人姓名】</w:t>
      </w:r>
    </w:p>
    <w:p>
      <w:pPr>
        <w:jc w:val="left"/>
      </w:pPr>
      <w:r>
        <w:rPr>
          <w:rFonts w:hint="eastAsia"/>
        </w:rPr>
        <w:t>联系人姓名，支持搜索，关联组织机构工作人员表。</w:t>
      </w:r>
    </w:p>
    <w:p>
      <w:pPr>
        <w:jc w:val="left"/>
        <w:rPr>
          <w:rFonts w:hint="eastAsia" w:ascii="宋体" w:hAnsi="宋体" w:eastAsia="宋体" w:cs="宋体"/>
          <w:sz w:val="28"/>
          <w:szCs w:val="28"/>
        </w:rPr>
      </w:pPr>
      <w:r>
        <w:rPr>
          <w:rFonts w:hint="eastAsia" w:ascii="宋体" w:hAnsi="宋体" w:eastAsia="宋体" w:cs="宋体"/>
          <w:sz w:val="28"/>
          <w:szCs w:val="28"/>
        </w:rPr>
        <w:t>【组织机构名称】</w:t>
      </w:r>
    </w:p>
    <w:p>
      <w:pPr>
        <w:jc w:val="left"/>
        <w:rPr>
          <w:color w:val="000000"/>
          <w:szCs w:val="21"/>
        </w:rPr>
      </w:pPr>
      <w:r>
        <w:rPr>
          <w:rFonts w:hint="eastAsia"/>
          <w:color w:val="000000"/>
          <w:szCs w:val="21"/>
        </w:rPr>
        <w:t>组织机构名称，支持搜索，关联组织机构表。</w:t>
      </w:r>
    </w:p>
    <w:p>
      <w:pPr>
        <w:jc w:val="left"/>
        <w:rPr>
          <w:rFonts w:hint="eastAsia" w:ascii="宋体" w:hAnsi="宋体" w:eastAsia="宋体" w:cs="宋体"/>
          <w:sz w:val="28"/>
          <w:szCs w:val="28"/>
        </w:rPr>
      </w:pPr>
      <w:r>
        <w:rPr>
          <w:rFonts w:hint="eastAsia" w:ascii="宋体" w:hAnsi="宋体" w:eastAsia="宋体" w:cs="宋体"/>
          <w:sz w:val="28"/>
          <w:szCs w:val="28"/>
        </w:rPr>
        <w:t>【联系人职务职级】</w:t>
      </w:r>
    </w:p>
    <w:p>
      <w:pPr>
        <w:jc w:val="left"/>
        <w:rPr>
          <w:color w:val="000000"/>
          <w:szCs w:val="21"/>
        </w:rPr>
      </w:pPr>
      <w:r>
        <w:rPr>
          <w:rFonts w:hint="eastAsia"/>
        </w:rPr>
        <w:t>联系人的职务职级，关联组织机构工作人员表。</w:t>
      </w:r>
    </w:p>
    <w:p>
      <w:pPr>
        <w:jc w:val="left"/>
        <w:rPr>
          <w:rFonts w:hint="eastAsia" w:ascii="宋体" w:hAnsi="宋体" w:eastAsia="宋体" w:cs="宋体"/>
          <w:sz w:val="28"/>
          <w:szCs w:val="28"/>
        </w:rPr>
      </w:pPr>
      <w:r>
        <w:rPr>
          <w:rFonts w:hint="eastAsia" w:ascii="宋体" w:hAnsi="宋体" w:eastAsia="宋体" w:cs="宋体"/>
          <w:sz w:val="28"/>
          <w:szCs w:val="28"/>
        </w:rPr>
        <w:t>【会话日期】</w:t>
      </w:r>
    </w:p>
    <w:p>
      <w:pPr>
        <w:jc w:val="left"/>
        <w:rPr>
          <w:color w:val="000000"/>
          <w:szCs w:val="21"/>
        </w:rPr>
      </w:pPr>
      <w:r>
        <w:rPr>
          <w:rFonts w:hint="eastAsia"/>
          <w:color w:val="000000"/>
          <w:szCs w:val="21"/>
        </w:rPr>
        <w:t>新会话的日期，年-月-份 星期 显示。</w:t>
      </w:r>
    </w:p>
    <w:p>
      <w:pPr>
        <w:jc w:val="left"/>
        <w:rPr>
          <w:rFonts w:hint="eastAsia" w:ascii="宋体" w:hAnsi="宋体" w:eastAsia="宋体" w:cs="宋体"/>
          <w:sz w:val="28"/>
          <w:szCs w:val="28"/>
        </w:rPr>
      </w:pPr>
      <w:r>
        <w:rPr>
          <w:rFonts w:hint="eastAsia" w:ascii="宋体" w:hAnsi="宋体" w:eastAsia="宋体" w:cs="宋体"/>
          <w:sz w:val="28"/>
          <w:szCs w:val="28"/>
        </w:rPr>
        <w:t>【消息内容】</w:t>
      </w:r>
    </w:p>
    <w:p>
      <w:pPr>
        <w:jc w:val="left"/>
        <w:rPr>
          <w:color w:val="000000"/>
          <w:szCs w:val="21"/>
        </w:rPr>
      </w:pPr>
      <w:r>
        <w:rPr>
          <w:rFonts w:hint="eastAsia"/>
          <w:color w:val="000000"/>
          <w:szCs w:val="21"/>
        </w:rPr>
        <w:t>发送消息的具体内容。</w:t>
      </w:r>
    </w:p>
    <w:p>
      <w:pPr>
        <w:jc w:val="left"/>
        <w:rPr>
          <w:rFonts w:hint="eastAsia" w:ascii="宋体" w:hAnsi="宋体" w:eastAsia="宋体" w:cs="宋体"/>
          <w:sz w:val="28"/>
          <w:szCs w:val="28"/>
        </w:rPr>
      </w:pPr>
      <w:r>
        <w:rPr>
          <w:rFonts w:hint="eastAsia" w:ascii="宋体" w:hAnsi="宋体" w:eastAsia="宋体" w:cs="宋体"/>
          <w:sz w:val="28"/>
          <w:szCs w:val="28"/>
        </w:rPr>
        <w:t>【文件名称】</w:t>
      </w:r>
    </w:p>
    <w:p>
      <w:pPr>
        <w:jc w:val="left"/>
        <w:rPr>
          <w:color w:val="000000"/>
          <w:szCs w:val="21"/>
        </w:rPr>
      </w:pPr>
      <w:r>
        <w:rPr>
          <w:rFonts w:hint="eastAsia"/>
          <w:color w:val="000000"/>
          <w:szCs w:val="21"/>
        </w:rPr>
        <w:t>发送文件的名称。</w:t>
      </w:r>
    </w:p>
    <w:p>
      <w:pPr>
        <w:jc w:val="left"/>
        <w:rPr>
          <w:rFonts w:hint="eastAsia" w:ascii="宋体" w:hAnsi="宋体" w:eastAsia="宋体" w:cs="宋体"/>
          <w:sz w:val="28"/>
          <w:szCs w:val="28"/>
        </w:rPr>
      </w:pPr>
      <w:r>
        <w:rPr>
          <w:rFonts w:hint="eastAsia" w:ascii="宋体" w:hAnsi="宋体" w:eastAsia="宋体" w:cs="宋体"/>
          <w:sz w:val="28"/>
          <w:szCs w:val="28"/>
        </w:rPr>
        <w:t>【文件大小】</w:t>
      </w:r>
    </w:p>
    <w:p>
      <w:pPr>
        <w:jc w:val="left"/>
        <w:rPr>
          <w:color w:val="000000"/>
          <w:szCs w:val="21"/>
        </w:rPr>
      </w:pPr>
      <w:r>
        <w:rPr>
          <w:rFonts w:hint="eastAsia"/>
          <w:color w:val="000000"/>
          <w:szCs w:val="21"/>
        </w:rPr>
        <w:t>文件的大小信息。</w:t>
      </w:r>
    </w:p>
    <w:p>
      <w:pPr>
        <w:jc w:val="left"/>
        <w:rPr>
          <w:rFonts w:hint="eastAsia" w:ascii="宋体" w:hAnsi="宋体" w:eastAsia="宋体" w:cs="宋体"/>
          <w:sz w:val="28"/>
          <w:szCs w:val="28"/>
        </w:rPr>
      </w:pPr>
      <w:r>
        <w:rPr>
          <w:rFonts w:hint="eastAsia" w:ascii="宋体" w:hAnsi="宋体" w:eastAsia="宋体" w:cs="宋体"/>
          <w:sz w:val="28"/>
          <w:szCs w:val="28"/>
        </w:rPr>
        <w:t>【成员数量】</w:t>
      </w:r>
    </w:p>
    <w:p>
      <w:pPr>
        <w:jc w:val="left"/>
        <w:rPr>
          <w:color w:val="000000"/>
          <w:szCs w:val="21"/>
        </w:rPr>
      </w:pPr>
      <w:r>
        <w:rPr>
          <w:rFonts w:hint="eastAsia"/>
          <w:color w:val="000000"/>
          <w:szCs w:val="21"/>
        </w:rPr>
        <w:t>会话或群组中成员的数量。</w:t>
      </w:r>
    </w:p>
    <w:p>
      <w:pPr>
        <w:jc w:val="left"/>
        <w:rPr>
          <w:color w:val="000000"/>
          <w:szCs w:val="21"/>
        </w:rPr>
      </w:pPr>
    </w:p>
    <w:p>
      <w:pPr>
        <w:jc w:val="left"/>
        <w:outlineLvl w:val="2"/>
        <w:rPr>
          <w:rFonts w:hint="eastAsia" w:ascii="宋体" w:hAnsi="宋体" w:eastAsia="宋体" w:cs="宋体"/>
          <w:b/>
          <w:bCs/>
          <w:sz w:val="32"/>
          <w:szCs w:val="32"/>
        </w:rPr>
      </w:pPr>
      <w:r>
        <w:rPr>
          <w:rFonts w:hint="eastAsia" w:ascii="宋体" w:hAnsi="宋体" w:eastAsia="宋体" w:cs="宋体"/>
          <w:b/>
          <w:bCs/>
          <w:sz w:val="32"/>
          <w:szCs w:val="32"/>
        </w:rPr>
        <w:t>4.</w:t>
      </w:r>
      <w:r>
        <w:rPr>
          <w:rFonts w:hint="eastAsia" w:ascii="宋体" w:hAnsi="宋体" w:eastAsia="宋体" w:cs="宋体"/>
          <w:b/>
          <w:bCs/>
          <w:sz w:val="32"/>
          <w:szCs w:val="32"/>
          <w:lang w:val="en-US" w:eastAsia="zh-CN"/>
        </w:rPr>
        <w:t>37</w:t>
      </w:r>
      <w:r>
        <w:rPr>
          <w:rFonts w:hint="eastAsia" w:ascii="宋体" w:hAnsi="宋体" w:eastAsia="宋体" w:cs="宋体"/>
          <w:b/>
          <w:bCs/>
          <w:sz w:val="32"/>
          <w:szCs w:val="32"/>
        </w:rPr>
        <w:t>.4 文档共享管理</w:t>
      </w:r>
    </w:p>
    <w:tbl>
      <w:tblPr>
        <w:tblStyle w:val="13"/>
        <w:tblW w:w="948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37"/>
        <w:gridCol w:w="1418"/>
        <w:gridCol w:w="1735"/>
        <w:gridCol w:w="1100"/>
        <w:gridCol w:w="2245"/>
        <w:gridCol w:w="174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37" w:type="dxa"/>
            <w:shd w:val="pct10" w:color="auto" w:fill="FFFFFF"/>
          </w:tcPr>
          <w:p>
            <w:pPr>
              <w:rPr>
                <w:rFonts w:ascii="宋体"/>
                <w:b/>
              </w:rPr>
            </w:pPr>
            <w:r>
              <w:rPr>
                <w:rFonts w:hint="eastAsia" w:ascii="宋体"/>
                <w:b/>
              </w:rPr>
              <w:t>功能点</w:t>
            </w:r>
          </w:p>
        </w:tc>
        <w:tc>
          <w:tcPr>
            <w:tcW w:w="8243" w:type="dxa"/>
            <w:gridSpan w:val="5"/>
          </w:tcPr>
          <w:p>
            <w:pPr>
              <w:pStyle w:val="18"/>
              <w:ind w:left="0"/>
              <w:rPr>
                <w:rStyle w:val="21"/>
                <w:rFonts w:hint="eastAsia"/>
                <w:i w:val="0"/>
                <w:iCs/>
                <w:lang w:val="en-US" w:eastAsia="zh-CN" w:bidi="ar"/>
              </w:rPr>
            </w:pPr>
            <w:r>
              <w:rPr>
                <w:rStyle w:val="21"/>
                <w:rFonts w:hint="eastAsia"/>
                <w:i w:val="0"/>
                <w:iCs/>
                <w:lang w:val="en-US" w:eastAsia="zh-CN" w:bidi="ar"/>
              </w:rPr>
              <w:t>4 办公室管理模块</w:t>
            </w:r>
          </w:p>
          <w:p>
            <w:pPr>
              <w:pStyle w:val="18"/>
              <w:ind w:left="0"/>
              <w:rPr>
                <w:rStyle w:val="21"/>
                <w:rFonts w:hint="eastAsia"/>
                <w:i w:val="0"/>
                <w:iCs/>
                <w:lang w:val="en-US" w:eastAsia="zh-CN" w:bidi="ar"/>
              </w:rPr>
            </w:pPr>
            <w:r>
              <w:rPr>
                <w:rStyle w:val="21"/>
                <w:rFonts w:hint="eastAsia"/>
                <w:i w:val="0"/>
                <w:iCs/>
                <w:lang w:val="en-US" w:eastAsia="zh-CN" w:bidi="ar"/>
              </w:rPr>
              <w:t>4.4 文档共享管理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37" w:type="dxa"/>
            <w:shd w:val="pct10" w:color="auto" w:fill="FFFFFF"/>
          </w:tcPr>
          <w:p>
            <w:pPr>
              <w:rPr>
                <w:rFonts w:ascii="宋体"/>
                <w:b/>
              </w:rPr>
            </w:pPr>
            <w:r>
              <w:rPr>
                <w:rFonts w:hint="eastAsia" w:ascii="宋体"/>
                <w:b/>
              </w:rPr>
              <w:t>简明描述</w:t>
            </w:r>
          </w:p>
        </w:tc>
        <w:tc>
          <w:tcPr>
            <w:tcW w:w="8243" w:type="dxa"/>
            <w:gridSpan w:val="5"/>
          </w:tcPr>
          <w:p>
            <w:pPr>
              <w:pStyle w:val="18"/>
              <w:ind w:left="0"/>
              <w:rPr>
                <w:rStyle w:val="21"/>
                <w:rFonts w:hint="eastAsia"/>
                <w:i w:val="0"/>
                <w:iCs/>
                <w:lang w:val="en-US" w:eastAsia="zh-CN" w:bidi="ar"/>
              </w:rPr>
            </w:pPr>
            <w:r>
              <w:rPr>
                <w:rStyle w:val="21"/>
                <w:rFonts w:hint="eastAsia"/>
                <w:i w:val="0"/>
                <w:iCs/>
                <w:lang w:val="en-US" w:eastAsia="zh-CN" w:bidi="ar"/>
              </w:rPr>
              <w:t>用户以及其他工作人员上传的文档，支持共享查看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37" w:type="dxa"/>
            <w:shd w:val="pct10" w:color="auto" w:fill="FFFFFF"/>
          </w:tcPr>
          <w:p>
            <w:pPr>
              <w:rPr>
                <w:rFonts w:ascii="宋体"/>
                <w:b/>
              </w:rPr>
            </w:pPr>
            <w:r>
              <w:rPr>
                <w:rFonts w:hint="eastAsia" w:ascii="宋体"/>
                <w:b/>
              </w:rPr>
              <w:t>核心流程</w:t>
            </w:r>
          </w:p>
        </w:tc>
        <w:tc>
          <w:tcPr>
            <w:tcW w:w="8243" w:type="dxa"/>
            <w:gridSpan w:val="5"/>
          </w:tcPr>
          <w:p>
            <w:pPr>
              <w:pStyle w:val="18"/>
              <w:ind w:left="0"/>
              <w:rPr>
                <w:rStyle w:val="21"/>
                <w:rFonts w:hint="eastAsia"/>
                <w:i w:val="0"/>
                <w:iCs/>
                <w:lang w:val="en-US" w:eastAsia="zh-CN" w:bidi="ar"/>
              </w:rPr>
            </w:pPr>
            <w:r>
              <w:rPr>
                <w:rStyle w:val="21"/>
                <w:rFonts w:hint="eastAsia"/>
                <w:i w:val="0"/>
                <w:iCs/>
                <w:lang w:val="en-US" w:eastAsia="zh-CN" w:bidi="ar"/>
              </w:rPr>
              <w:t>上传或新建的文档支持按照个人文档、共享文档、部门文档、归档文档分类保存；可修改文档可见范围，支持文档共享查看。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37" w:type="dxa"/>
            <w:shd w:val="pct10" w:color="auto" w:fill="FFFFFF"/>
          </w:tcPr>
          <w:p>
            <w:pPr>
              <w:rPr>
                <w:rFonts w:ascii="宋体"/>
                <w:b/>
              </w:rPr>
            </w:pPr>
            <w:r>
              <w:rPr>
                <w:rFonts w:hint="eastAsia" w:ascii="宋体"/>
                <w:b/>
              </w:rPr>
              <w:t>设计原型</w:t>
            </w:r>
          </w:p>
        </w:tc>
        <w:tc>
          <w:tcPr>
            <w:tcW w:w="8243" w:type="dxa"/>
            <w:gridSpan w:val="5"/>
          </w:tcPr>
          <w:p>
            <w:pPr>
              <w:pStyle w:val="18"/>
              <w:spacing w:after="312"/>
              <w:ind w:left="0" w:leftChars="0" w:firstLine="0" w:firstLineChars="0"/>
              <w:rPr>
                <w:iCs/>
                <w:color w:val="auto"/>
              </w:rPr>
            </w:pPr>
            <w:r>
              <w:rPr>
                <w:iCs/>
                <w:color w:val="auto"/>
              </w:rPr>
              <w:drawing>
                <wp:inline distT="0" distB="0" distL="0" distR="0">
                  <wp:extent cx="5097145" cy="3839210"/>
                  <wp:effectExtent l="0" t="0" r="8255" b="1270"/>
                  <wp:docPr id="22236853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2368538" name="图片 1"/>
                          <pic:cNvPicPr>
                            <a:picLocks noChangeAspect="1"/>
                          </pic:cNvPicPr>
                        </pic:nvPicPr>
                        <pic:blipFill>
                          <a:blip r:embed="rId68"/>
                          <a:stretch>
                            <a:fillRect/>
                          </a:stretch>
                        </pic:blipFill>
                        <pic:spPr>
                          <a:xfrm>
                            <a:off x="0" y="0"/>
                            <a:ext cx="5097145" cy="3839210"/>
                          </a:xfrm>
                          <a:prstGeom prst="rect">
                            <a:avLst/>
                          </a:prstGeom>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99" w:hRule="atLeast"/>
          <w:jc w:val="center"/>
        </w:trPr>
        <w:tc>
          <w:tcPr>
            <w:tcW w:w="1237" w:type="dxa"/>
          </w:tcPr>
          <w:p>
            <w:pPr>
              <w:jc w:val="center"/>
              <w:rPr>
                <w:b/>
              </w:rPr>
            </w:pPr>
            <w:r>
              <w:rPr>
                <w:rFonts w:hint="eastAsia"/>
                <w:b/>
              </w:rPr>
              <w:t>中文名称</w:t>
            </w:r>
          </w:p>
        </w:tc>
        <w:tc>
          <w:tcPr>
            <w:tcW w:w="1418" w:type="dxa"/>
          </w:tcPr>
          <w:p>
            <w:pPr>
              <w:jc w:val="center"/>
              <w:rPr>
                <w:b/>
              </w:rPr>
            </w:pPr>
            <w:r>
              <w:rPr>
                <w:rFonts w:hint="eastAsia"/>
                <w:b/>
              </w:rPr>
              <w:t>属性名称</w:t>
            </w:r>
          </w:p>
        </w:tc>
        <w:tc>
          <w:tcPr>
            <w:tcW w:w="1735" w:type="dxa"/>
          </w:tcPr>
          <w:p>
            <w:pPr>
              <w:jc w:val="center"/>
              <w:rPr>
                <w:b/>
              </w:rPr>
            </w:pPr>
            <w:r>
              <w:rPr>
                <w:rFonts w:hint="eastAsia"/>
                <w:b/>
              </w:rPr>
              <w:t>类型</w:t>
            </w:r>
          </w:p>
        </w:tc>
        <w:tc>
          <w:tcPr>
            <w:tcW w:w="1100" w:type="dxa"/>
          </w:tcPr>
          <w:p>
            <w:pPr>
              <w:jc w:val="center"/>
              <w:rPr>
                <w:b/>
              </w:rPr>
            </w:pPr>
            <w:r>
              <w:rPr>
                <w:rFonts w:hint="eastAsia"/>
                <w:b/>
              </w:rPr>
              <w:t>是否为空</w:t>
            </w:r>
          </w:p>
        </w:tc>
        <w:tc>
          <w:tcPr>
            <w:tcW w:w="2245" w:type="dxa"/>
          </w:tcPr>
          <w:p>
            <w:pPr>
              <w:jc w:val="center"/>
              <w:rPr>
                <w:b/>
              </w:rPr>
            </w:pPr>
            <w:r>
              <w:rPr>
                <w:rFonts w:hint="eastAsia"/>
                <w:b/>
              </w:rPr>
              <w:t>取值范围或举例</w:t>
            </w:r>
          </w:p>
        </w:tc>
        <w:tc>
          <w:tcPr>
            <w:tcW w:w="1745" w:type="dxa"/>
          </w:tcPr>
          <w:p>
            <w:pPr>
              <w:jc w:val="center"/>
              <w:rPr>
                <w:b/>
              </w:rPr>
            </w:pPr>
            <w:r>
              <w:rPr>
                <w:rFonts w:hint="eastAsia"/>
                <w:b/>
              </w:rPr>
              <w:t>简要说明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97" w:hRule="atLeast"/>
          <w:jc w:val="center"/>
        </w:trPr>
        <w:tc>
          <w:tcPr>
            <w:tcW w:w="1237" w:type="dxa"/>
          </w:tcPr>
          <w:p>
            <w:r>
              <w:rPr>
                <w:rFonts w:hint="eastAsia"/>
              </w:rPr>
              <w:t>文档名称</w:t>
            </w:r>
          </w:p>
        </w:tc>
        <w:tc>
          <w:tcPr>
            <w:tcW w:w="1418" w:type="dxa"/>
          </w:tcPr>
          <w:p>
            <w:r>
              <w:rPr>
                <w:rFonts w:hint="eastAsia"/>
              </w:rPr>
              <w:t>document_name</w:t>
            </w:r>
          </w:p>
        </w:tc>
        <w:tc>
          <w:tcPr>
            <w:tcW w:w="1735" w:type="dxa"/>
          </w:tcPr>
          <w:p>
            <w:r>
              <w:rPr>
                <w:rFonts w:hint="eastAsia"/>
              </w:rPr>
              <w:t>varchar(30)</w:t>
            </w:r>
          </w:p>
        </w:tc>
        <w:tc>
          <w:tcPr>
            <w:tcW w:w="1100" w:type="dxa"/>
          </w:tcPr>
          <w:p>
            <w:r>
              <w:rPr>
                <w:rFonts w:hint="eastAsia"/>
              </w:rPr>
              <w:t>否</w:t>
            </w:r>
          </w:p>
        </w:tc>
        <w:tc>
          <w:tcPr>
            <w:tcW w:w="2245" w:type="dxa"/>
          </w:tcPr>
          <w:p>
            <w:pPr>
              <w:jc w:val="left"/>
            </w:pPr>
            <w:r>
              <w:rPr>
                <w:rFonts w:hint="eastAsia"/>
              </w:rPr>
              <w:t>如：</w:t>
            </w:r>
            <w:r>
              <w:rPr>
                <w:rFonts w:ascii="Arial" w:hAnsi="Arial" w:cs="Arial"/>
              </w:rPr>
              <w:t>社区矫正工作年度总结报告.docx</w:t>
            </w:r>
          </w:p>
        </w:tc>
        <w:tc>
          <w:tcPr>
            <w:tcW w:w="1745" w:type="dxa"/>
          </w:tcPr>
          <w:p>
            <w:r>
              <w:rPr>
                <w:rFonts w:hint="eastAsia"/>
              </w:rPr>
              <w:t>文档名称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97" w:hRule="atLeast"/>
          <w:jc w:val="center"/>
        </w:trPr>
        <w:tc>
          <w:tcPr>
            <w:tcW w:w="1237" w:type="dxa"/>
            <w:tcBorders>
              <w:bottom w:val="single" w:color="auto" w:sz="4" w:space="0"/>
            </w:tcBorders>
          </w:tcPr>
          <w:p>
            <w:r>
              <w:rPr>
                <w:rFonts w:hint="eastAsia"/>
              </w:rPr>
              <w:t>文档大小</w:t>
            </w:r>
          </w:p>
        </w:tc>
        <w:tc>
          <w:tcPr>
            <w:tcW w:w="1418" w:type="dxa"/>
            <w:tcBorders>
              <w:bottom w:val="single" w:color="auto" w:sz="4" w:space="0"/>
            </w:tcBorders>
          </w:tcPr>
          <w:p>
            <w:r>
              <w:rPr>
                <w:rFonts w:hint="eastAsia"/>
              </w:rPr>
              <w:t>document_size</w:t>
            </w:r>
          </w:p>
        </w:tc>
        <w:tc>
          <w:tcPr>
            <w:tcW w:w="1735" w:type="dxa"/>
            <w:tcBorders>
              <w:bottom w:val="single" w:color="auto" w:sz="4" w:space="0"/>
            </w:tcBorders>
          </w:tcPr>
          <w:p>
            <w:r>
              <w:rPr>
                <w:rFonts w:hint="eastAsia"/>
              </w:rPr>
              <w:t>varchar(10)</w:t>
            </w:r>
          </w:p>
        </w:tc>
        <w:tc>
          <w:tcPr>
            <w:tcW w:w="1100" w:type="dxa"/>
            <w:tcBorders>
              <w:bottom w:val="single" w:color="auto" w:sz="4" w:space="0"/>
            </w:tcBorders>
          </w:tcPr>
          <w:p>
            <w:r>
              <w:rPr>
                <w:rFonts w:hint="eastAsia"/>
              </w:rPr>
              <w:t>否</w:t>
            </w:r>
          </w:p>
        </w:tc>
        <w:tc>
          <w:tcPr>
            <w:tcW w:w="2245" w:type="dxa"/>
            <w:tcBorders>
              <w:bottom w:val="single" w:color="auto" w:sz="4" w:space="0"/>
            </w:tcBorders>
          </w:tcPr>
          <w:p>
            <w:r>
              <w:rPr>
                <w:rFonts w:hint="eastAsia"/>
              </w:rPr>
              <w:t>如:2.5MB</w:t>
            </w:r>
          </w:p>
        </w:tc>
        <w:tc>
          <w:tcPr>
            <w:tcW w:w="1745" w:type="dxa"/>
            <w:tcBorders>
              <w:bottom w:val="single" w:color="auto" w:sz="4" w:space="0"/>
            </w:tcBorders>
          </w:tcPr>
          <w:p>
            <w:r>
              <w:rPr>
                <w:rFonts w:hint="eastAsia"/>
              </w:rPr>
              <w:t>文档存储大小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tcPr>
          <w:p>
            <w:r>
              <w:rPr>
                <w:rFonts w:hint="eastAsia"/>
              </w:rPr>
              <w:t>版本</w:t>
            </w:r>
          </w:p>
        </w:tc>
        <w:tc>
          <w:tcPr>
            <w:tcW w:w="1418" w:type="dxa"/>
            <w:tcBorders>
              <w:left w:val="single" w:color="auto" w:sz="4" w:space="0"/>
              <w:right w:val="single" w:color="auto" w:sz="4" w:space="0"/>
            </w:tcBorders>
          </w:tcPr>
          <w:p>
            <w:r>
              <w:rPr>
                <w:rFonts w:hint="eastAsia"/>
              </w:rPr>
              <w:t>version</w:t>
            </w:r>
          </w:p>
        </w:tc>
        <w:tc>
          <w:tcPr>
            <w:tcW w:w="1735" w:type="dxa"/>
            <w:tcBorders>
              <w:left w:val="single" w:color="auto" w:sz="4" w:space="0"/>
              <w:right w:val="single" w:color="auto" w:sz="4" w:space="0"/>
            </w:tcBorders>
          </w:tcPr>
          <w:p>
            <w:r>
              <w:rPr>
                <w:rFonts w:hint="eastAsia"/>
              </w:rPr>
              <w:t>varchar(10)</w:t>
            </w:r>
          </w:p>
        </w:tc>
        <w:tc>
          <w:tcPr>
            <w:tcW w:w="1100" w:type="dxa"/>
            <w:tcBorders>
              <w:left w:val="single" w:color="auto" w:sz="4" w:space="0"/>
              <w:right w:val="single" w:color="auto" w:sz="4" w:space="0"/>
            </w:tcBorders>
          </w:tcPr>
          <w:p>
            <w:pPr>
              <w:pStyle w:val="8"/>
            </w:pPr>
            <w:r>
              <w:rPr>
                <w:rFonts w:hint="eastAsia"/>
              </w:rPr>
              <w:t>否</w:t>
            </w:r>
          </w:p>
        </w:tc>
        <w:tc>
          <w:tcPr>
            <w:tcW w:w="2245" w:type="dxa"/>
            <w:tcBorders>
              <w:left w:val="single" w:color="auto" w:sz="4" w:space="0"/>
              <w:right w:val="single" w:color="auto" w:sz="4" w:space="0"/>
            </w:tcBorders>
          </w:tcPr>
          <w:p>
            <w:pPr>
              <w:pStyle w:val="8"/>
            </w:pPr>
            <w:r>
              <w:rPr>
                <w:rFonts w:hint="eastAsia"/>
              </w:rPr>
              <w:t>如:V3.2</w:t>
            </w:r>
          </w:p>
        </w:tc>
        <w:tc>
          <w:tcPr>
            <w:tcW w:w="1745" w:type="dxa"/>
            <w:tcBorders>
              <w:left w:val="single" w:color="auto" w:sz="4" w:space="0"/>
            </w:tcBorders>
          </w:tcPr>
          <w:p>
            <w:r>
              <w:rPr>
                <w:rFonts w:hint="eastAsia"/>
              </w:rPr>
              <w:t>文档当前版本</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tcPr>
          <w:p>
            <w:r>
              <w:rPr>
                <w:rFonts w:hint="eastAsia"/>
              </w:rPr>
              <w:t>上传人</w:t>
            </w:r>
          </w:p>
        </w:tc>
        <w:tc>
          <w:tcPr>
            <w:tcW w:w="1418" w:type="dxa"/>
            <w:tcBorders>
              <w:left w:val="single" w:color="auto" w:sz="4" w:space="0"/>
              <w:right w:val="single" w:color="auto" w:sz="4" w:space="0"/>
            </w:tcBorders>
          </w:tcPr>
          <w:p>
            <w:r>
              <w:rPr>
                <w:rFonts w:hint="eastAsia"/>
              </w:rPr>
              <w:t>upload_name</w:t>
            </w:r>
          </w:p>
        </w:tc>
        <w:tc>
          <w:tcPr>
            <w:tcW w:w="1735" w:type="dxa"/>
            <w:tcBorders>
              <w:left w:val="single" w:color="auto" w:sz="4" w:space="0"/>
              <w:right w:val="single" w:color="auto" w:sz="4" w:space="0"/>
            </w:tcBorders>
          </w:tcPr>
          <w:p>
            <w:r>
              <w:rPr>
                <w:rFonts w:hint="eastAsia"/>
              </w:rPr>
              <w:t>varchar(50)</w:t>
            </w:r>
          </w:p>
        </w:tc>
        <w:tc>
          <w:tcPr>
            <w:tcW w:w="1100" w:type="dxa"/>
            <w:tcBorders>
              <w:left w:val="single" w:color="auto" w:sz="4" w:space="0"/>
              <w:right w:val="single" w:color="auto" w:sz="4" w:space="0"/>
            </w:tcBorders>
          </w:tcPr>
          <w:p>
            <w:pPr>
              <w:pStyle w:val="8"/>
            </w:pPr>
            <w:r>
              <w:rPr>
                <w:rFonts w:hint="eastAsia"/>
              </w:rPr>
              <w:t>是</w:t>
            </w:r>
          </w:p>
        </w:tc>
        <w:tc>
          <w:tcPr>
            <w:tcW w:w="2245" w:type="dxa"/>
            <w:tcBorders>
              <w:left w:val="single" w:color="auto" w:sz="4" w:space="0"/>
              <w:right w:val="single" w:color="auto" w:sz="4" w:space="0"/>
            </w:tcBorders>
          </w:tcPr>
          <w:p>
            <w:pPr>
              <w:pStyle w:val="8"/>
            </w:pPr>
            <w:r>
              <w:rPr>
                <w:rFonts w:hint="eastAsia"/>
              </w:rPr>
              <w:t>如：张三</w:t>
            </w:r>
          </w:p>
        </w:tc>
        <w:tc>
          <w:tcPr>
            <w:tcW w:w="1745" w:type="dxa"/>
            <w:tcBorders>
              <w:left w:val="single" w:color="auto" w:sz="4" w:space="0"/>
            </w:tcBorders>
          </w:tcPr>
          <w:p>
            <w:r>
              <w:rPr>
                <w:rFonts w:hint="eastAsia"/>
              </w:rPr>
              <w:t>上传人员名称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tcPr>
          <w:p>
            <w:r>
              <w:rPr>
                <w:rFonts w:hint="eastAsia"/>
              </w:rPr>
              <w:t>部门</w:t>
            </w:r>
          </w:p>
        </w:tc>
        <w:tc>
          <w:tcPr>
            <w:tcW w:w="1418" w:type="dxa"/>
            <w:tcBorders>
              <w:left w:val="single" w:color="auto" w:sz="4" w:space="0"/>
              <w:right w:val="single" w:color="auto" w:sz="4" w:space="0"/>
            </w:tcBorders>
          </w:tcPr>
          <w:p>
            <w:r>
              <w:rPr>
                <w:rFonts w:hint="eastAsia"/>
              </w:rPr>
              <w:t>upload_dept</w:t>
            </w:r>
          </w:p>
        </w:tc>
        <w:tc>
          <w:tcPr>
            <w:tcW w:w="1735" w:type="dxa"/>
            <w:tcBorders>
              <w:left w:val="single" w:color="auto" w:sz="4" w:space="0"/>
              <w:right w:val="single" w:color="auto" w:sz="4" w:space="0"/>
            </w:tcBorders>
          </w:tcPr>
          <w:p>
            <w:r>
              <w:rPr>
                <w:rFonts w:hint="eastAsia"/>
              </w:rPr>
              <w:t>varchar(60)</w:t>
            </w:r>
          </w:p>
        </w:tc>
        <w:tc>
          <w:tcPr>
            <w:tcW w:w="1100" w:type="dxa"/>
            <w:tcBorders>
              <w:left w:val="single" w:color="auto" w:sz="4" w:space="0"/>
              <w:right w:val="single" w:color="auto" w:sz="4" w:space="0"/>
            </w:tcBorders>
          </w:tcPr>
          <w:p>
            <w:pPr>
              <w:pStyle w:val="8"/>
            </w:pPr>
            <w:r>
              <w:rPr>
                <w:rFonts w:hint="eastAsia"/>
              </w:rPr>
              <w:t>否</w:t>
            </w:r>
          </w:p>
        </w:tc>
        <w:tc>
          <w:tcPr>
            <w:tcW w:w="2245" w:type="dxa"/>
            <w:tcBorders>
              <w:left w:val="single" w:color="auto" w:sz="4" w:space="0"/>
              <w:right w:val="single" w:color="auto" w:sz="4" w:space="0"/>
            </w:tcBorders>
          </w:tcPr>
          <w:p>
            <w:pPr>
              <w:pStyle w:val="8"/>
            </w:pPr>
            <w:r>
              <w:rPr>
                <w:rFonts w:hint="eastAsia"/>
              </w:rPr>
              <w:t>如:</w:t>
            </w:r>
          </w:p>
          <w:p>
            <w:pPr>
              <w:pStyle w:val="8"/>
            </w:pPr>
            <w:r>
              <w:rPr>
                <w:rFonts w:ascii="Arial" w:hAnsi="Arial" w:cs="Arial"/>
              </w:rPr>
              <w:t>市司法局</w:t>
            </w:r>
          </w:p>
        </w:tc>
        <w:tc>
          <w:tcPr>
            <w:tcW w:w="1745" w:type="dxa"/>
            <w:tcBorders>
              <w:left w:val="single" w:color="auto" w:sz="4" w:space="0"/>
            </w:tcBorders>
          </w:tcPr>
          <w:p>
            <w:r>
              <w:rPr>
                <w:rFonts w:hint="eastAsia"/>
              </w:rPr>
              <w:t>上传文档工作人员所在部门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tcPr>
          <w:p>
            <w:r>
              <w:rPr>
                <w:rFonts w:hint="eastAsia"/>
              </w:rPr>
              <w:t>更新时间</w:t>
            </w:r>
          </w:p>
        </w:tc>
        <w:tc>
          <w:tcPr>
            <w:tcW w:w="1418" w:type="dxa"/>
            <w:tcBorders>
              <w:left w:val="single" w:color="auto" w:sz="4" w:space="0"/>
              <w:right w:val="single" w:color="auto" w:sz="4" w:space="0"/>
            </w:tcBorders>
          </w:tcPr>
          <w:p>
            <w:r>
              <w:rPr>
                <w:rFonts w:hint="eastAsia"/>
              </w:rPr>
              <w:t>update_time</w:t>
            </w:r>
          </w:p>
        </w:tc>
        <w:tc>
          <w:tcPr>
            <w:tcW w:w="1735" w:type="dxa"/>
            <w:tcBorders>
              <w:left w:val="single" w:color="auto" w:sz="4" w:space="0"/>
              <w:right w:val="single" w:color="auto" w:sz="4" w:space="0"/>
            </w:tcBorders>
          </w:tcPr>
          <w:p>
            <w:r>
              <w:rPr>
                <w:rFonts w:hint="eastAsia"/>
              </w:rPr>
              <w:t>datetime</w:t>
            </w:r>
          </w:p>
        </w:tc>
        <w:tc>
          <w:tcPr>
            <w:tcW w:w="1100" w:type="dxa"/>
            <w:tcBorders>
              <w:left w:val="single" w:color="auto" w:sz="4" w:space="0"/>
              <w:right w:val="single" w:color="auto" w:sz="4" w:space="0"/>
            </w:tcBorders>
          </w:tcPr>
          <w:p>
            <w:pPr>
              <w:pStyle w:val="8"/>
              <w:rPr>
                <w:rFonts w:ascii="Arial" w:hAnsi="Arial" w:cs="Arial"/>
              </w:rPr>
            </w:pPr>
            <w:r>
              <w:rPr>
                <w:rFonts w:hint="eastAsia" w:ascii="Arial" w:hAnsi="Arial" w:cs="Arial"/>
              </w:rPr>
              <w:t>否</w:t>
            </w:r>
          </w:p>
        </w:tc>
        <w:tc>
          <w:tcPr>
            <w:tcW w:w="2245" w:type="dxa"/>
            <w:tcBorders>
              <w:left w:val="single" w:color="auto" w:sz="4" w:space="0"/>
              <w:right w:val="single" w:color="auto" w:sz="4" w:space="0"/>
            </w:tcBorders>
          </w:tcPr>
          <w:p>
            <w:pPr>
              <w:pStyle w:val="8"/>
              <w:rPr>
                <w:rFonts w:ascii="Arial" w:hAnsi="Arial" w:cs="Arial"/>
              </w:rPr>
            </w:pPr>
            <w:r>
              <w:rPr>
                <w:rFonts w:hint="eastAsia" w:ascii="Arial" w:hAnsi="Arial" w:cs="Arial"/>
              </w:rPr>
              <w:t xml:space="preserve">如: </w:t>
            </w:r>
          </w:p>
          <w:p>
            <w:pPr>
              <w:pStyle w:val="8"/>
              <w:rPr>
                <w:rFonts w:ascii="Arial" w:hAnsi="Arial" w:cs="Arial"/>
              </w:rPr>
            </w:pPr>
            <w:r>
              <w:rPr>
                <w:rFonts w:ascii="Arial" w:hAnsi="Arial" w:cs="Arial"/>
              </w:rPr>
              <w:t>2026-04-09 10:30</w:t>
            </w:r>
            <w:r>
              <w:rPr>
                <w:rFonts w:hint="eastAsia" w:ascii="Arial" w:hAnsi="Arial" w:cs="Arial"/>
              </w:rPr>
              <w:t>:11</w:t>
            </w:r>
          </w:p>
        </w:tc>
        <w:tc>
          <w:tcPr>
            <w:tcW w:w="1745" w:type="dxa"/>
            <w:tcBorders>
              <w:left w:val="single" w:color="auto" w:sz="4" w:space="0"/>
            </w:tcBorders>
          </w:tcPr>
          <w:p>
            <w:r>
              <w:rPr>
                <w:rFonts w:hint="eastAsia"/>
              </w:rPr>
              <w:t>文档更新时间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tcPr>
          <w:p>
            <w:r>
              <w:rPr>
                <w:rFonts w:hint="eastAsia"/>
              </w:rPr>
              <w:t>权限</w:t>
            </w:r>
          </w:p>
        </w:tc>
        <w:tc>
          <w:tcPr>
            <w:tcW w:w="1418" w:type="dxa"/>
            <w:tcBorders>
              <w:left w:val="single" w:color="auto" w:sz="4" w:space="0"/>
              <w:right w:val="single" w:color="auto" w:sz="4" w:space="0"/>
            </w:tcBorders>
          </w:tcPr>
          <w:p>
            <w:r>
              <w:rPr>
                <w:rFonts w:hint="eastAsia"/>
              </w:rPr>
              <w:t>visiable_type</w:t>
            </w:r>
          </w:p>
        </w:tc>
        <w:tc>
          <w:tcPr>
            <w:tcW w:w="1735" w:type="dxa"/>
            <w:tcBorders>
              <w:left w:val="single" w:color="auto" w:sz="4" w:space="0"/>
              <w:right w:val="single" w:color="auto" w:sz="4" w:space="0"/>
            </w:tcBorders>
          </w:tcPr>
          <w:p>
            <w:r>
              <w:rPr>
                <w:rFonts w:hint="eastAsia"/>
              </w:rPr>
              <w:t>varchar(1)</w:t>
            </w:r>
          </w:p>
        </w:tc>
        <w:tc>
          <w:tcPr>
            <w:tcW w:w="1100" w:type="dxa"/>
            <w:tcBorders>
              <w:left w:val="single" w:color="auto" w:sz="4" w:space="0"/>
              <w:right w:val="single" w:color="auto" w:sz="4" w:space="0"/>
            </w:tcBorders>
          </w:tcPr>
          <w:p>
            <w:pPr>
              <w:pStyle w:val="8"/>
            </w:pPr>
            <w:r>
              <w:rPr>
                <w:rFonts w:hint="eastAsia"/>
              </w:rPr>
              <w:t>否</w:t>
            </w:r>
          </w:p>
        </w:tc>
        <w:tc>
          <w:tcPr>
            <w:tcW w:w="2245" w:type="dxa"/>
            <w:tcBorders>
              <w:left w:val="single" w:color="auto" w:sz="4" w:space="0"/>
              <w:right w:val="single" w:color="auto" w:sz="4" w:space="0"/>
            </w:tcBorders>
          </w:tcPr>
          <w:p>
            <w:pPr>
              <w:pStyle w:val="8"/>
            </w:pPr>
            <w:r>
              <w:rPr>
                <w:rFonts w:hint="eastAsia"/>
              </w:rPr>
              <w:t>如：</w:t>
            </w:r>
          </w:p>
          <w:p>
            <w:pPr>
              <w:pStyle w:val="8"/>
            </w:pPr>
            <w:r>
              <w:rPr>
                <w:rFonts w:hint="eastAsia"/>
              </w:rPr>
              <w:t>1：全局可见</w:t>
            </w:r>
          </w:p>
          <w:p>
            <w:pPr>
              <w:pStyle w:val="8"/>
            </w:pPr>
            <w:r>
              <w:rPr>
                <w:rFonts w:hint="eastAsia"/>
              </w:rPr>
              <w:t>2：部门可见</w:t>
            </w:r>
          </w:p>
          <w:p>
            <w:pPr>
              <w:pStyle w:val="8"/>
            </w:pPr>
            <w:r>
              <w:rPr>
                <w:rFonts w:hint="eastAsia"/>
              </w:rPr>
              <w:t>3：指定人员</w:t>
            </w:r>
          </w:p>
        </w:tc>
        <w:tc>
          <w:tcPr>
            <w:tcW w:w="1745" w:type="dxa"/>
            <w:tcBorders>
              <w:left w:val="single" w:color="auto" w:sz="4" w:space="0"/>
            </w:tcBorders>
          </w:tcPr>
          <w:p>
            <w:r>
              <w:rPr>
                <w:rFonts w:hint="eastAsia"/>
              </w:rPr>
              <w:t>可见范围权限</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tcPr>
          <w:p>
            <w:r>
              <w:rPr>
                <w:rFonts w:hint="eastAsia"/>
              </w:rPr>
              <w:t>可见部门名称</w:t>
            </w:r>
          </w:p>
        </w:tc>
        <w:tc>
          <w:tcPr>
            <w:tcW w:w="1418" w:type="dxa"/>
            <w:tcBorders>
              <w:left w:val="single" w:color="auto" w:sz="4" w:space="0"/>
              <w:right w:val="single" w:color="auto" w:sz="4" w:space="0"/>
            </w:tcBorders>
          </w:tcPr>
          <w:p>
            <w:r>
              <w:rPr>
                <w:rFonts w:hint="eastAsia"/>
              </w:rPr>
              <w:t>visiable_dept</w:t>
            </w:r>
          </w:p>
        </w:tc>
        <w:tc>
          <w:tcPr>
            <w:tcW w:w="1735" w:type="dxa"/>
            <w:tcBorders>
              <w:left w:val="single" w:color="auto" w:sz="4" w:space="0"/>
              <w:right w:val="single" w:color="auto" w:sz="4" w:space="0"/>
            </w:tcBorders>
          </w:tcPr>
          <w:p>
            <w:r>
              <w:rPr>
                <w:rFonts w:hint="eastAsia"/>
              </w:rPr>
              <w:t>varchar(60)</w:t>
            </w:r>
          </w:p>
        </w:tc>
        <w:tc>
          <w:tcPr>
            <w:tcW w:w="1100" w:type="dxa"/>
            <w:tcBorders>
              <w:left w:val="single" w:color="auto" w:sz="4" w:space="0"/>
              <w:right w:val="single" w:color="auto" w:sz="4" w:space="0"/>
            </w:tcBorders>
          </w:tcPr>
          <w:p>
            <w:pPr>
              <w:pStyle w:val="8"/>
            </w:pPr>
            <w:r>
              <w:rPr>
                <w:rFonts w:hint="eastAsia"/>
              </w:rPr>
              <w:t>是</w:t>
            </w:r>
          </w:p>
        </w:tc>
        <w:tc>
          <w:tcPr>
            <w:tcW w:w="2245" w:type="dxa"/>
            <w:tcBorders>
              <w:left w:val="single" w:color="auto" w:sz="4" w:space="0"/>
              <w:right w:val="single" w:color="auto" w:sz="4" w:space="0"/>
            </w:tcBorders>
          </w:tcPr>
          <w:p>
            <w:pPr>
              <w:pStyle w:val="8"/>
              <w:rPr>
                <w:rFonts w:ascii="Arial" w:hAnsi="Arial" w:cs="Arial"/>
              </w:rPr>
            </w:pPr>
            <w:r>
              <w:rPr>
                <w:rFonts w:hint="eastAsia"/>
              </w:rPr>
              <w:t>如:</w:t>
            </w:r>
            <w:r>
              <w:rPr>
                <w:rFonts w:ascii="Arial" w:hAnsi="Arial" w:cs="Arial"/>
              </w:rPr>
              <w:t xml:space="preserve"> 市司法局</w:t>
            </w:r>
            <w:r>
              <w:rPr>
                <w:rFonts w:hint="eastAsia" w:ascii="Arial" w:hAnsi="Arial" w:cs="Arial"/>
              </w:rPr>
              <w:t>、</w:t>
            </w:r>
            <w:r>
              <w:rPr>
                <w:rFonts w:ascii="Arial" w:hAnsi="Arial" w:cs="Arial"/>
              </w:rPr>
              <w:t>区司</w:t>
            </w:r>
          </w:p>
          <w:p>
            <w:pPr>
              <w:pStyle w:val="8"/>
              <w:rPr>
                <w:rFonts w:ascii="Arial" w:hAnsi="Arial" w:cs="Arial"/>
              </w:rPr>
            </w:pPr>
            <w:r>
              <w:rPr>
                <w:rFonts w:ascii="Arial" w:hAnsi="Arial" w:cs="Arial"/>
              </w:rPr>
              <w:t>法所</w:t>
            </w:r>
          </w:p>
        </w:tc>
        <w:tc>
          <w:tcPr>
            <w:tcW w:w="1745" w:type="dxa"/>
            <w:tcBorders>
              <w:left w:val="single" w:color="auto" w:sz="4" w:space="0"/>
            </w:tcBorders>
          </w:tcPr>
          <w:p>
            <w:r>
              <w:rPr>
                <w:rFonts w:hint="eastAsia"/>
              </w:rPr>
              <w:t>可见部门名称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tcPr>
          <w:p>
            <w:r>
              <w:rPr>
                <w:rFonts w:hint="eastAsia"/>
              </w:rPr>
              <w:t>可见人员姓名</w:t>
            </w:r>
          </w:p>
        </w:tc>
        <w:tc>
          <w:tcPr>
            <w:tcW w:w="1418" w:type="dxa"/>
            <w:tcBorders>
              <w:left w:val="single" w:color="auto" w:sz="4" w:space="0"/>
              <w:right w:val="single" w:color="auto" w:sz="4" w:space="0"/>
            </w:tcBorders>
          </w:tcPr>
          <w:p>
            <w:r>
              <w:rPr>
                <w:rFonts w:hint="eastAsia"/>
              </w:rPr>
              <w:t>visiable_name</w:t>
            </w:r>
          </w:p>
        </w:tc>
        <w:tc>
          <w:tcPr>
            <w:tcW w:w="1735" w:type="dxa"/>
            <w:tcBorders>
              <w:left w:val="single" w:color="auto" w:sz="4" w:space="0"/>
              <w:right w:val="single" w:color="auto" w:sz="4" w:space="0"/>
            </w:tcBorders>
          </w:tcPr>
          <w:p>
            <w:r>
              <w:rPr>
                <w:rFonts w:hint="eastAsia"/>
              </w:rPr>
              <w:t>varchar(50)</w:t>
            </w:r>
          </w:p>
        </w:tc>
        <w:tc>
          <w:tcPr>
            <w:tcW w:w="1100" w:type="dxa"/>
            <w:tcBorders>
              <w:left w:val="single" w:color="auto" w:sz="4" w:space="0"/>
              <w:right w:val="single" w:color="auto" w:sz="4" w:space="0"/>
            </w:tcBorders>
          </w:tcPr>
          <w:p>
            <w:pPr>
              <w:pStyle w:val="8"/>
            </w:pPr>
            <w:r>
              <w:rPr>
                <w:rFonts w:hint="eastAsia"/>
              </w:rPr>
              <w:t>是</w:t>
            </w:r>
          </w:p>
        </w:tc>
        <w:tc>
          <w:tcPr>
            <w:tcW w:w="2245" w:type="dxa"/>
            <w:tcBorders>
              <w:left w:val="single" w:color="auto" w:sz="4" w:space="0"/>
              <w:right w:val="single" w:color="auto" w:sz="4" w:space="0"/>
            </w:tcBorders>
          </w:tcPr>
          <w:p>
            <w:pPr>
              <w:pStyle w:val="8"/>
            </w:pPr>
            <w:r>
              <w:rPr>
                <w:rFonts w:hint="eastAsia"/>
              </w:rPr>
              <w:t>如：</w:t>
            </w:r>
          </w:p>
          <w:p>
            <w:pPr>
              <w:pStyle w:val="8"/>
            </w:pPr>
            <w:r>
              <w:rPr>
                <w:rFonts w:hint="eastAsia"/>
              </w:rPr>
              <w:t>张三</w:t>
            </w:r>
          </w:p>
        </w:tc>
        <w:tc>
          <w:tcPr>
            <w:tcW w:w="1745" w:type="dxa"/>
            <w:tcBorders>
              <w:left w:val="single" w:color="auto" w:sz="4" w:space="0"/>
            </w:tcBorders>
          </w:tcPr>
          <w:p>
            <w:r>
              <w:rPr>
                <w:rFonts w:hint="eastAsia"/>
              </w:rPr>
              <w:t>可见人员姓名</w:t>
            </w:r>
          </w:p>
        </w:tc>
      </w:tr>
    </w:tbl>
    <w:p>
      <w:pPr>
        <w:jc w:val="left"/>
        <w:rPr>
          <w:rFonts w:ascii="宋体" w:hAnsi="宋体" w:eastAsia="宋体" w:cs="宋体"/>
          <w:sz w:val="28"/>
          <w:szCs w:val="28"/>
        </w:rPr>
      </w:pPr>
      <w:r>
        <w:rPr>
          <w:rFonts w:ascii="宋体" w:hAnsi="宋体" w:eastAsia="宋体" w:cs="宋体"/>
          <w:sz w:val="28"/>
          <w:szCs w:val="28"/>
        </w:rPr>
        <w:t>详细说明：</w:t>
      </w:r>
    </w:p>
    <w:p>
      <w:pPr>
        <w:jc w:val="left"/>
        <w:rPr>
          <w:rFonts w:hint="eastAsia" w:ascii="宋体" w:hAnsi="宋体" w:eastAsia="宋体" w:cs="宋体"/>
          <w:sz w:val="24"/>
        </w:rPr>
      </w:pPr>
      <w:r>
        <w:rPr>
          <w:rFonts w:hint="eastAsia" w:ascii="宋体" w:hAnsi="宋体" w:eastAsia="宋体" w:cs="宋体"/>
          <w:sz w:val="24"/>
        </w:rPr>
        <w:t>社区矫正一体化平台支持文档共享存储管理模块，方便机构工作人员互相审阅、查看，文档共享管理页面数据解释如下：</w:t>
      </w:r>
    </w:p>
    <w:p>
      <w:pPr>
        <w:jc w:val="left"/>
        <w:rPr>
          <w:rFonts w:hint="eastAsia" w:ascii="宋体" w:hAnsi="宋体" w:eastAsia="宋体" w:cs="宋体"/>
          <w:sz w:val="28"/>
          <w:szCs w:val="28"/>
        </w:rPr>
      </w:pPr>
      <w:r>
        <w:rPr>
          <w:rFonts w:hint="eastAsia" w:ascii="宋体" w:hAnsi="宋体" w:eastAsia="宋体" w:cs="宋体"/>
          <w:sz w:val="28"/>
          <w:szCs w:val="28"/>
        </w:rPr>
        <w:t>【文档名称】</w:t>
      </w:r>
    </w:p>
    <w:p>
      <w:pPr>
        <w:jc w:val="left"/>
      </w:pPr>
      <w:r>
        <w:rPr>
          <w:rFonts w:hint="eastAsia"/>
        </w:rPr>
        <w:t>上传文档的名称。</w:t>
      </w:r>
    </w:p>
    <w:p>
      <w:pPr>
        <w:jc w:val="left"/>
        <w:rPr>
          <w:rFonts w:hint="eastAsia" w:ascii="宋体" w:hAnsi="宋体" w:eastAsia="宋体" w:cs="宋体"/>
          <w:sz w:val="28"/>
          <w:szCs w:val="28"/>
        </w:rPr>
      </w:pPr>
      <w:r>
        <w:rPr>
          <w:rFonts w:hint="eastAsia" w:ascii="宋体" w:hAnsi="宋体" w:eastAsia="宋体" w:cs="宋体"/>
          <w:sz w:val="28"/>
          <w:szCs w:val="28"/>
        </w:rPr>
        <w:t>【文档大小】</w:t>
      </w:r>
    </w:p>
    <w:p>
      <w:pPr>
        <w:jc w:val="left"/>
        <w:rPr>
          <w:color w:val="000000"/>
          <w:szCs w:val="21"/>
        </w:rPr>
      </w:pPr>
      <w:r>
        <w:rPr>
          <w:rFonts w:hint="eastAsia"/>
          <w:color w:val="000000"/>
          <w:szCs w:val="21"/>
        </w:rPr>
        <w:t>上传文档的存储空间大小。</w:t>
      </w:r>
    </w:p>
    <w:p>
      <w:pPr>
        <w:jc w:val="left"/>
        <w:rPr>
          <w:rFonts w:hint="eastAsia" w:ascii="宋体" w:hAnsi="宋体" w:eastAsia="宋体" w:cs="宋体"/>
          <w:sz w:val="28"/>
          <w:szCs w:val="28"/>
        </w:rPr>
      </w:pPr>
      <w:r>
        <w:rPr>
          <w:rFonts w:hint="eastAsia" w:ascii="宋体" w:hAnsi="宋体" w:eastAsia="宋体" w:cs="宋体"/>
          <w:sz w:val="28"/>
          <w:szCs w:val="28"/>
        </w:rPr>
        <w:t>【版本】</w:t>
      </w:r>
    </w:p>
    <w:p>
      <w:pPr>
        <w:jc w:val="left"/>
        <w:rPr>
          <w:color w:val="000000"/>
          <w:szCs w:val="21"/>
        </w:rPr>
      </w:pPr>
      <w:r>
        <w:rPr>
          <w:rFonts w:hint="eastAsia"/>
          <w:color w:val="000000"/>
          <w:szCs w:val="21"/>
        </w:rPr>
        <w:t>文档更改的版本号。</w:t>
      </w:r>
    </w:p>
    <w:p>
      <w:pPr>
        <w:jc w:val="left"/>
        <w:rPr>
          <w:rFonts w:hint="eastAsia" w:ascii="宋体" w:hAnsi="宋体" w:eastAsia="宋体" w:cs="宋体"/>
          <w:sz w:val="28"/>
          <w:szCs w:val="28"/>
        </w:rPr>
      </w:pPr>
      <w:r>
        <w:rPr>
          <w:rFonts w:hint="eastAsia" w:ascii="宋体" w:hAnsi="宋体" w:eastAsia="宋体" w:cs="宋体"/>
          <w:sz w:val="28"/>
          <w:szCs w:val="28"/>
        </w:rPr>
        <w:t>【上传人】</w:t>
      </w:r>
    </w:p>
    <w:p>
      <w:pPr>
        <w:jc w:val="left"/>
      </w:pPr>
      <w:r>
        <w:rPr>
          <w:rFonts w:hint="eastAsia"/>
        </w:rPr>
        <w:t>上传人的姓名，关联组织机构工作人员表。</w:t>
      </w:r>
    </w:p>
    <w:p>
      <w:pPr>
        <w:jc w:val="left"/>
        <w:rPr>
          <w:rFonts w:hint="eastAsia" w:ascii="宋体" w:hAnsi="宋体" w:eastAsia="宋体" w:cs="宋体"/>
          <w:sz w:val="28"/>
          <w:szCs w:val="28"/>
        </w:rPr>
      </w:pPr>
      <w:r>
        <w:rPr>
          <w:rFonts w:hint="eastAsia" w:ascii="宋体" w:hAnsi="宋体" w:eastAsia="宋体" w:cs="宋体"/>
          <w:sz w:val="28"/>
          <w:szCs w:val="28"/>
        </w:rPr>
        <w:t>【部门】</w:t>
      </w:r>
    </w:p>
    <w:p>
      <w:pPr>
        <w:jc w:val="left"/>
        <w:rPr>
          <w:color w:val="000000"/>
          <w:szCs w:val="21"/>
        </w:rPr>
      </w:pPr>
      <w:r>
        <w:rPr>
          <w:rFonts w:hint="eastAsia"/>
          <w:color w:val="000000"/>
          <w:szCs w:val="21"/>
        </w:rPr>
        <w:t>上传人所在部门名称。</w:t>
      </w:r>
    </w:p>
    <w:p>
      <w:pPr>
        <w:jc w:val="left"/>
        <w:rPr>
          <w:rFonts w:hint="eastAsia" w:ascii="宋体" w:hAnsi="宋体" w:eastAsia="宋体" w:cs="宋体"/>
          <w:sz w:val="28"/>
          <w:szCs w:val="28"/>
        </w:rPr>
      </w:pPr>
      <w:r>
        <w:rPr>
          <w:rFonts w:hint="eastAsia" w:ascii="宋体" w:hAnsi="宋体" w:eastAsia="宋体" w:cs="宋体"/>
          <w:sz w:val="28"/>
          <w:szCs w:val="28"/>
        </w:rPr>
        <w:t>【更新时间】</w:t>
      </w:r>
    </w:p>
    <w:p>
      <w:pPr>
        <w:jc w:val="left"/>
        <w:rPr>
          <w:color w:val="000000"/>
          <w:szCs w:val="21"/>
        </w:rPr>
      </w:pPr>
      <w:r>
        <w:rPr>
          <w:rFonts w:hint="eastAsia"/>
          <w:color w:val="000000"/>
          <w:szCs w:val="21"/>
        </w:rPr>
        <w:t>更新文档的时间。</w:t>
      </w:r>
    </w:p>
    <w:p>
      <w:pPr>
        <w:jc w:val="left"/>
        <w:rPr>
          <w:rFonts w:hint="eastAsia" w:ascii="宋体" w:hAnsi="宋体" w:eastAsia="宋体" w:cs="宋体"/>
          <w:sz w:val="28"/>
          <w:szCs w:val="28"/>
        </w:rPr>
      </w:pPr>
      <w:r>
        <w:rPr>
          <w:rFonts w:hint="eastAsia" w:ascii="宋体" w:hAnsi="宋体" w:eastAsia="宋体" w:cs="宋体"/>
          <w:sz w:val="28"/>
          <w:szCs w:val="28"/>
        </w:rPr>
        <w:t>【权限】</w:t>
      </w:r>
    </w:p>
    <w:p>
      <w:pPr>
        <w:jc w:val="left"/>
        <w:rPr>
          <w:color w:val="000000"/>
          <w:szCs w:val="21"/>
        </w:rPr>
      </w:pPr>
      <w:r>
        <w:rPr>
          <w:rFonts w:hint="eastAsia"/>
          <w:color w:val="000000"/>
          <w:szCs w:val="21"/>
        </w:rPr>
        <w:t>可见范围的权限。</w:t>
      </w:r>
    </w:p>
    <w:p>
      <w:pPr>
        <w:jc w:val="left"/>
        <w:rPr>
          <w:rFonts w:hint="eastAsia" w:ascii="宋体" w:hAnsi="宋体" w:eastAsia="宋体" w:cs="宋体"/>
          <w:sz w:val="28"/>
          <w:szCs w:val="28"/>
        </w:rPr>
      </w:pPr>
      <w:r>
        <w:rPr>
          <w:rFonts w:hint="eastAsia" w:ascii="宋体" w:hAnsi="宋体" w:eastAsia="宋体" w:cs="宋体"/>
          <w:sz w:val="28"/>
          <w:szCs w:val="28"/>
        </w:rPr>
        <w:t>【可见部门名称】</w:t>
      </w:r>
    </w:p>
    <w:p>
      <w:pPr>
        <w:jc w:val="left"/>
        <w:rPr>
          <w:color w:val="000000"/>
          <w:szCs w:val="21"/>
        </w:rPr>
      </w:pPr>
      <w:r>
        <w:rPr>
          <w:rFonts w:hint="eastAsia"/>
          <w:color w:val="000000"/>
          <w:szCs w:val="21"/>
        </w:rPr>
        <w:t>指定部分部门可见的相应部门名称。</w:t>
      </w:r>
    </w:p>
    <w:p>
      <w:pPr>
        <w:jc w:val="left"/>
        <w:rPr>
          <w:rFonts w:hint="eastAsia" w:ascii="宋体" w:hAnsi="宋体" w:eastAsia="宋体" w:cs="宋体"/>
          <w:sz w:val="28"/>
          <w:szCs w:val="28"/>
        </w:rPr>
      </w:pPr>
      <w:r>
        <w:rPr>
          <w:rFonts w:hint="eastAsia" w:ascii="宋体" w:hAnsi="宋体" w:eastAsia="宋体" w:cs="宋体"/>
          <w:sz w:val="28"/>
          <w:szCs w:val="28"/>
        </w:rPr>
        <w:t>【可见人员名称】</w:t>
      </w:r>
    </w:p>
    <w:p>
      <w:pPr>
        <w:jc w:val="left"/>
        <w:rPr>
          <w:color w:val="000000"/>
          <w:szCs w:val="21"/>
        </w:rPr>
      </w:pPr>
      <w:r>
        <w:rPr>
          <w:rFonts w:hint="eastAsia"/>
          <w:color w:val="000000"/>
          <w:szCs w:val="21"/>
        </w:rPr>
        <w:t>指定部分人员可见的人员姓名。</w:t>
      </w:r>
    </w:p>
    <w:p>
      <w:pPr>
        <w:jc w:val="left"/>
        <w:outlineLvl w:val="2"/>
        <w:rPr>
          <w:b/>
          <w:bCs/>
          <w:color w:val="000000"/>
          <w:sz w:val="32"/>
          <w:szCs w:val="32"/>
        </w:rPr>
      </w:pPr>
      <w:r>
        <w:rPr>
          <w:rFonts w:hint="eastAsia"/>
          <w:b/>
          <w:bCs/>
          <w:color w:val="000000"/>
          <w:sz w:val="32"/>
          <w:szCs w:val="32"/>
        </w:rPr>
        <w:t>4.</w:t>
      </w:r>
      <w:r>
        <w:rPr>
          <w:rFonts w:hint="eastAsia"/>
          <w:b/>
          <w:bCs/>
          <w:color w:val="000000"/>
          <w:sz w:val="32"/>
          <w:szCs w:val="32"/>
          <w:lang w:val="en-US" w:eastAsia="zh-CN"/>
        </w:rPr>
        <w:t>37</w:t>
      </w:r>
      <w:r>
        <w:rPr>
          <w:rFonts w:hint="eastAsia"/>
          <w:b/>
          <w:bCs/>
          <w:color w:val="000000"/>
          <w:sz w:val="32"/>
          <w:szCs w:val="32"/>
        </w:rPr>
        <w:t>.5 执法信息与公开管理</w:t>
      </w:r>
    </w:p>
    <w:p>
      <w:pPr>
        <w:jc w:val="left"/>
        <w:outlineLvl w:val="3"/>
        <w:rPr>
          <w:b/>
          <w:bCs/>
          <w:color w:val="000000"/>
          <w:sz w:val="30"/>
          <w:szCs w:val="30"/>
        </w:rPr>
      </w:pPr>
      <w:r>
        <w:rPr>
          <w:rFonts w:hint="eastAsia"/>
          <w:b/>
          <w:bCs/>
          <w:color w:val="000000"/>
          <w:sz w:val="30"/>
          <w:szCs w:val="30"/>
        </w:rPr>
        <w:t>4.</w:t>
      </w:r>
      <w:r>
        <w:rPr>
          <w:rFonts w:hint="eastAsia"/>
          <w:b/>
          <w:bCs/>
          <w:color w:val="000000"/>
          <w:sz w:val="30"/>
          <w:szCs w:val="30"/>
          <w:lang w:val="en-US" w:eastAsia="zh-CN"/>
        </w:rPr>
        <w:t>37</w:t>
      </w:r>
      <w:r>
        <w:rPr>
          <w:rFonts w:hint="eastAsia"/>
          <w:b/>
          <w:bCs/>
          <w:color w:val="000000"/>
          <w:sz w:val="30"/>
          <w:szCs w:val="30"/>
        </w:rPr>
        <w:t>.5.1 执法信息管理</w:t>
      </w:r>
    </w:p>
    <w:tbl>
      <w:tblPr>
        <w:tblStyle w:val="13"/>
        <w:tblW w:w="948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37"/>
        <w:gridCol w:w="1418"/>
        <w:gridCol w:w="1735"/>
        <w:gridCol w:w="1100"/>
        <w:gridCol w:w="2245"/>
        <w:gridCol w:w="174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37" w:type="dxa"/>
            <w:shd w:val="pct10" w:color="auto" w:fill="FFFFFF"/>
          </w:tcPr>
          <w:p>
            <w:pPr>
              <w:rPr>
                <w:rFonts w:ascii="宋体"/>
                <w:b/>
              </w:rPr>
            </w:pPr>
            <w:r>
              <w:rPr>
                <w:rFonts w:hint="eastAsia" w:ascii="宋体"/>
                <w:b/>
              </w:rPr>
              <w:t>功能点</w:t>
            </w:r>
          </w:p>
        </w:tc>
        <w:tc>
          <w:tcPr>
            <w:tcW w:w="8243" w:type="dxa"/>
            <w:gridSpan w:val="5"/>
          </w:tcPr>
          <w:p>
            <w:pPr>
              <w:pStyle w:val="18"/>
              <w:ind w:left="0"/>
              <w:rPr>
                <w:rStyle w:val="21"/>
                <w:rFonts w:hint="eastAsia"/>
                <w:i w:val="0"/>
                <w:iCs/>
                <w:lang w:val="en-US" w:eastAsia="zh-CN" w:bidi="ar"/>
              </w:rPr>
            </w:pPr>
            <w:r>
              <w:rPr>
                <w:rStyle w:val="21"/>
                <w:rFonts w:hint="eastAsia"/>
                <w:i w:val="0"/>
                <w:iCs/>
                <w:lang w:val="en-US" w:eastAsia="zh-CN" w:bidi="ar"/>
              </w:rPr>
              <w:t>4 办公室管理模块</w:t>
            </w:r>
          </w:p>
          <w:p>
            <w:pPr>
              <w:pStyle w:val="18"/>
              <w:ind w:left="0"/>
              <w:rPr>
                <w:rStyle w:val="21"/>
                <w:rFonts w:hint="eastAsia"/>
                <w:i w:val="0"/>
                <w:iCs/>
                <w:lang w:val="en-US" w:eastAsia="zh-CN" w:bidi="ar"/>
              </w:rPr>
            </w:pPr>
            <w:r>
              <w:rPr>
                <w:rStyle w:val="21"/>
                <w:rFonts w:hint="eastAsia"/>
                <w:i w:val="0"/>
                <w:iCs/>
                <w:lang w:val="en-US" w:eastAsia="zh-CN" w:bidi="ar"/>
              </w:rPr>
              <w:t>4.5 执法信息与公开管理</w:t>
            </w:r>
          </w:p>
          <w:p>
            <w:pPr>
              <w:pStyle w:val="18"/>
              <w:ind w:left="0"/>
              <w:rPr>
                <w:rStyle w:val="21"/>
                <w:rFonts w:hint="eastAsia"/>
                <w:i w:val="0"/>
                <w:iCs/>
                <w:lang w:val="en-US" w:eastAsia="zh-CN" w:bidi="ar"/>
              </w:rPr>
            </w:pPr>
            <w:r>
              <w:rPr>
                <w:rStyle w:val="21"/>
                <w:rFonts w:hint="eastAsia"/>
                <w:i w:val="0"/>
                <w:iCs/>
                <w:lang w:val="en-US" w:eastAsia="zh-CN" w:bidi="ar"/>
              </w:rPr>
              <w:t>4.5.1 执法信息管理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37" w:type="dxa"/>
            <w:shd w:val="pct10" w:color="auto" w:fill="FFFFFF"/>
          </w:tcPr>
          <w:p>
            <w:pPr>
              <w:rPr>
                <w:rFonts w:ascii="宋体"/>
                <w:b/>
              </w:rPr>
            </w:pPr>
            <w:r>
              <w:rPr>
                <w:rFonts w:hint="eastAsia" w:ascii="宋体"/>
                <w:b/>
              </w:rPr>
              <w:t>简明描述</w:t>
            </w:r>
          </w:p>
        </w:tc>
        <w:tc>
          <w:tcPr>
            <w:tcW w:w="8243" w:type="dxa"/>
            <w:gridSpan w:val="5"/>
          </w:tcPr>
          <w:p>
            <w:pPr>
              <w:pStyle w:val="18"/>
              <w:ind w:left="0"/>
              <w:rPr>
                <w:rStyle w:val="21"/>
                <w:rFonts w:hint="eastAsia"/>
                <w:i w:val="0"/>
                <w:iCs/>
                <w:lang w:val="en-US" w:eastAsia="zh-CN" w:bidi="ar"/>
              </w:rPr>
            </w:pPr>
            <w:r>
              <w:rPr>
                <w:rStyle w:val="21"/>
                <w:rFonts w:hint="eastAsia"/>
                <w:i w:val="0"/>
                <w:iCs/>
                <w:lang w:val="en-US" w:eastAsia="zh-CN" w:bidi="ar"/>
              </w:rPr>
              <w:t>管理和发布执法公示信息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37" w:type="dxa"/>
            <w:shd w:val="pct10" w:color="auto" w:fill="FFFFFF"/>
          </w:tcPr>
          <w:p>
            <w:pPr>
              <w:rPr>
                <w:rFonts w:ascii="宋体"/>
                <w:b/>
              </w:rPr>
            </w:pPr>
            <w:r>
              <w:rPr>
                <w:rFonts w:hint="eastAsia" w:ascii="宋体"/>
                <w:b/>
              </w:rPr>
              <w:t>核心流程</w:t>
            </w:r>
          </w:p>
        </w:tc>
        <w:tc>
          <w:tcPr>
            <w:tcW w:w="8243" w:type="dxa"/>
            <w:gridSpan w:val="5"/>
          </w:tcPr>
          <w:p>
            <w:pPr>
              <w:pStyle w:val="18"/>
              <w:ind w:left="0"/>
              <w:rPr>
                <w:rStyle w:val="21"/>
                <w:rFonts w:hint="eastAsia"/>
                <w:i w:val="0"/>
                <w:iCs/>
                <w:lang w:val="en-US" w:eastAsia="zh-CN" w:bidi="ar"/>
              </w:rPr>
            </w:pPr>
            <w:r>
              <w:rPr>
                <w:rStyle w:val="21"/>
                <w:rFonts w:hint="eastAsia"/>
                <w:i w:val="0"/>
                <w:iCs/>
                <w:lang w:val="en-US" w:eastAsia="zh-CN" w:bidi="ar"/>
              </w:rPr>
              <w:t>查看执法公示列表，可按照公式标题进行搜索，可根据公示类型、状态、发布时间进行筛选；点击新增公示保存后为草稿，点击提交进入审批流程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37" w:type="dxa"/>
            <w:shd w:val="pct10" w:color="auto" w:fill="FFFFFF"/>
          </w:tcPr>
          <w:p>
            <w:pPr>
              <w:rPr>
                <w:rFonts w:ascii="宋体"/>
                <w:b/>
              </w:rPr>
            </w:pPr>
            <w:r>
              <w:rPr>
                <w:rFonts w:hint="eastAsia" w:ascii="宋体"/>
                <w:b/>
              </w:rPr>
              <w:t>设计原型</w:t>
            </w:r>
          </w:p>
        </w:tc>
        <w:tc>
          <w:tcPr>
            <w:tcW w:w="8243" w:type="dxa"/>
            <w:gridSpan w:val="5"/>
          </w:tcPr>
          <w:p>
            <w:pPr>
              <w:pStyle w:val="18"/>
              <w:spacing w:after="312"/>
              <w:ind w:left="0" w:leftChars="0" w:firstLine="0" w:firstLineChars="0"/>
              <w:rPr>
                <w:iCs/>
                <w:color w:val="auto"/>
              </w:rPr>
            </w:pPr>
            <w:r>
              <w:rPr>
                <w:iCs/>
                <w:color w:val="auto"/>
              </w:rPr>
              <w:drawing>
                <wp:inline distT="0" distB="0" distL="0" distR="0">
                  <wp:extent cx="5097145" cy="3826510"/>
                  <wp:effectExtent l="0" t="0" r="8255" b="13970"/>
                  <wp:docPr id="7749054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490548" name="图片 1"/>
                          <pic:cNvPicPr>
                            <a:picLocks noChangeAspect="1"/>
                          </pic:cNvPicPr>
                        </pic:nvPicPr>
                        <pic:blipFill>
                          <a:blip r:embed="rId69"/>
                          <a:stretch>
                            <a:fillRect/>
                          </a:stretch>
                        </pic:blipFill>
                        <pic:spPr>
                          <a:xfrm>
                            <a:off x="0" y="0"/>
                            <a:ext cx="5097145" cy="3826510"/>
                          </a:xfrm>
                          <a:prstGeom prst="rect">
                            <a:avLst/>
                          </a:prstGeom>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99" w:hRule="atLeast"/>
          <w:jc w:val="center"/>
        </w:trPr>
        <w:tc>
          <w:tcPr>
            <w:tcW w:w="1237" w:type="dxa"/>
          </w:tcPr>
          <w:p>
            <w:pPr>
              <w:jc w:val="center"/>
              <w:rPr>
                <w:b/>
              </w:rPr>
            </w:pPr>
            <w:r>
              <w:rPr>
                <w:rFonts w:hint="eastAsia"/>
                <w:b/>
              </w:rPr>
              <w:t>中文名称</w:t>
            </w:r>
          </w:p>
        </w:tc>
        <w:tc>
          <w:tcPr>
            <w:tcW w:w="1418" w:type="dxa"/>
          </w:tcPr>
          <w:p>
            <w:pPr>
              <w:jc w:val="center"/>
              <w:rPr>
                <w:b/>
              </w:rPr>
            </w:pPr>
            <w:r>
              <w:rPr>
                <w:rFonts w:hint="eastAsia"/>
                <w:b/>
              </w:rPr>
              <w:t>属性名称</w:t>
            </w:r>
          </w:p>
        </w:tc>
        <w:tc>
          <w:tcPr>
            <w:tcW w:w="1735" w:type="dxa"/>
          </w:tcPr>
          <w:p>
            <w:pPr>
              <w:jc w:val="center"/>
              <w:rPr>
                <w:b/>
              </w:rPr>
            </w:pPr>
            <w:r>
              <w:rPr>
                <w:rFonts w:hint="eastAsia"/>
                <w:b/>
              </w:rPr>
              <w:t>类型</w:t>
            </w:r>
          </w:p>
        </w:tc>
        <w:tc>
          <w:tcPr>
            <w:tcW w:w="1100" w:type="dxa"/>
          </w:tcPr>
          <w:p>
            <w:pPr>
              <w:jc w:val="center"/>
              <w:rPr>
                <w:b/>
              </w:rPr>
            </w:pPr>
            <w:r>
              <w:rPr>
                <w:rFonts w:hint="eastAsia"/>
                <w:b/>
              </w:rPr>
              <w:t>是否为空</w:t>
            </w:r>
          </w:p>
        </w:tc>
        <w:tc>
          <w:tcPr>
            <w:tcW w:w="2245" w:type="dxa"/>
          </w:tcPr>
          <w:p>
            <w:pPr>
              <w:jc w:val="center"/>
              <w:rPr>
                <w:b/>
              </w:rPr>
            </w:pPr>
            <w:r>
              <w:rPr>
                <w:rFonts w:hint="eastAsia"/>
                <w:b/>
              </w:rPr>
              <w:t>取值范围或举例</w:t>
            </w:r>
          </w:p>
        </w:tc>
        <w:tc>
          <w:tcPr>
            <w:tcW w:w="1745" w:type="dxa"/>
          </w:tcPr>
          <w:p>
            <w:pPr>
              <w:jc w:val="center"/>
              <w:rPr>
                <w:b/>
              </w:rPr>
            </w:pPr>
            <w:r>
              <w:rPr>
                <w:rFonts w:hint="eastAsia"/>
                <w:b/>
              </w:rPr>
              <w:t>简要说明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97" w:hRule="atLeast"/>
          <w:jc w:val="center"/>
        </w:trPr>
        <w:tc>
          <w:tcPr>
            <w:tcW w:w="1237" w:type="dxa"/>
          </w:tcPr>
          <w:p>
            <w:r>
              <w:rPr>
                <w:rFonts w:hint="eastAsia"/>
              </w:rPr>
              <w:t>公示标题</w:t>
            </w:r>
          </w:p>
        </w:tc>
        <w:tc>
          <w:tcPr>
            <w:tcW w:w="1418" w:type="dxa"/>
          </w:tcPr>
          <w:p>
            <w:r>
              <w:rPr>
                <w:rFonts w:hint="eastAsia"/>
              </w:rPr>
              <w:t>public_name</w:t>
            </w:r>
          </w:p>
        </w:tc>
        <w:tc>
          <w:tcPr>
            <w:tcW w:w="1735" w:type="dxa"/>
          </w:tcPr>
          <w:p>
            <w:r>
              <w:rPr>
                <w:rFonts w:hint="eastAsia"/>
              </w:rPr>
              <w:t>varchar(30)</w:t>
            </w:r>
          </w:p>
        </w:tc>
        <w:tc>
          <w:tcPr>
            <w:tcW w:w="1100" w:type="dxa"/>
          </w:tcPr>
          <w:p>
            <w:r>
              <w:rPr>
                <w:rFonts w:hint="eastAsia"/>
              </w:rPr>
              <w:t>否</w:t>
            </w:r>
          </w:p>
        </w:tc>
        <w:tc>
          <w:tcPr>
            <w:tcW w:w="2245" w:type="dxa"/>
          </w:tcPr>
          <w:p>
            <w:pPr>
              <w:jc w:val="left"/>
            </w:pPr>
            <w:r>
              <w:rPr>
                <w:rFonts w:hint="eastAsia"/>
              </w:rPr>
              <w:t>如：</w:t>
            </w:r>
            <w:r>
              <w:rPr>
                <w:rFonts w:ascii="Arial" w:hAnsi="Arial" w:cs="Arial"/>
                <w:szCs w:val="21"/>
              </w:rPr>
              <w:t>社区矫正对象行为规范及奖惩制度</w:t>
            </w:r>
          </w:p>
        </w:tc>
        <w:tc>
          <w:tcPr>
            <w:tcW w:w="1745" w:type="dxa"/>
          </w:tcPr>
          <w:p>
            <w:r>
              <w:rPr>
                <w:rFonts w:hint="eastAsia"/>
              </w:rPr>
              <w:t>公示标题</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97" w:hRule="atLeast"/>
          <w:jc w:val="center"/>
        </w:trPr>
        <w:tc>
          <w:tcPr>
            <w:tcW w:w="1237" w:type="dxa"/>
            <w:tcBorders>
              <w:bottom w:val="single" w:color="auto" w:sz="4" w:space="0"/>
            </w:tcBorders>
          </w:tcPr>
          <w:p>
            <w:r>
              <w:rPr>
                <w:rFonts w:hint="eastAsia"/>
              </w:rPr>
              <w:t>类型</w:t>
            </w:r>
          </w:p>
        </w:tc>
        <w:tc>
          <w:tcPr>
            <w:tcW w:w="1418" w:type="dxa"/>
            <w:tcBorders>
              <w:bottom w:val="single" w:color="auto" w:sz="4" w:space="0"/>
            </w:tcBorders>
          </w:tcPr>
          <w:p>
            <w:r>
              <w:rPr>
                <w:rFonts w:hint="eastAsia"/>
              </w:rPr>
              <w:t>public_type</w:t>
            </w:r>
          </w:p>
        </w:tc>
        <w:tc>
          <w:tcPr>
            <w:tcW w:w="1735" w:type="dxa"/>
            <w:tcBorders>
              <w:bottom w:val="single" w:color="auto" w:sz="4" w:space="0"/>
            </w:tcBorders>
          </w:tcPr>
          <w:p>
            <w:r>
              <w:rPr>
                <w:rFonts w:hint="eastAsia"/>
              </w:rPr>
              <w:t>varchar(1)</w:t>
            </w:r>
          </w:p>
        </w:tc>
        <w:tc>
          <w:tcPr>
            <w:tcW w:w="1100" w:type="dxa"/>
            <w:tcBorders>
              <w:bottom w:val="single" w:color="auto" w:sz="4" w:space="0"/>
            </w:tcBorders>
          </w:tcPr>
          <w:p>
            <w:r>
              <w:rPr>
                <w:rFonts w:hint="eastAsia"/>
              </w:rPr>
              <w:t>否</w:t>
            </w:r>
          </w:p>
        </w:tc>
        <w:tc>
          <w:tcPr>
            <w:tcW w:w="2245" w:type="dxa"/>
            <w:tcBorders>
              <w:bottom w:val="single" w:color="auto" w:sz="4" w:space="0"/>
            </w:tcBorders>
          </w:tcPr>
          <w:p>
            <w:r>
              <w:rPr>
                <w:rFonts w:hint="eastAsia"/>
              </w:rPr>
              <w:t>如:</w:t>
            </w:r>
          </w:p>
          <w:p>
            <w:r>
              <w:rPr>
                <w:rFonts w:hint="eastAsia"/>
              </w:rPr>
              <w:t>1：奖惩</w:t>
            </w:r>
            <w:r>
              <w:br w:type="textWrapping"/>
            </w:r>
            <w:r>
              <w:rPr>
                <w:rFonts w:hint="eastAsia"/>
              </w:rPr>
              <w:t>2：流程</w:t>
            </w:r>
          </w:p>
          <w:p>
            <w:r>
              <w:rPr>
                <w:rFonts w:hint="eastAsia"/>
              </w:rPr>
              <w:t>3：政策</w:t>
            </w:r>
          </w:p>
          <w:p>
            <w:r>
              <w:rPr>
                <w:rFonts w:hint="eastAsia"/>
              </w:rPr>
              <w:t>4：解矫</w:t>
            </w:r>
          </w:p>
        </w:tc>
        <w:tc>
          <w:tcPr>
            <w:tcW w:w="1745" w:type="dxa"/>
            <w:tcBorders>
              <w:bottom w:val="single" w:color="auto" w:sz="4" w:space="0"/>
            </w:tcBorders>
          </w:tcPr>
          <w:p>
            <w:r>
              <w:rPr>
                <w:rFonts w:hint="eastAsia"/>
              </w:rPr>
              <w:t>公示类型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97" w:hRule="atLeast"/>
          <w:jc w:val="center"/>
        </w:trPr>
        <w:tc>
          <w:tcPr>
            <w:tcW w:w="1237" w:type="dxa"/>
            <w:tcBorders>
              <w:bottom w:val="single" w:color="auto" w:sz="4" w:space="0"/>
            </w:tcBorders>
          </w:tcPr>
          <w:p>
            <w:r>
              <w:rPr>
                <w:rFonts w:hint="eastAsia"/>
              </w:rPr>
              <w:t>发布人</w:t>
            </w:r>
          </w:p>
        </w:tc>
        <w:tc>
          <w:tcPr>
            <w:tcW w:w="1418" w:type="dxa"/>
            <w:tcBorders>
              <w:bottom w:val="single" w:color="auto" w:sz="4" w:space="0"/>
            </w:tcBorders>
          </w:tcPr>
          <w:p>
            <w:r>
              <w:rPr>
                <w:rFonts w:hint="eastAsia"/>
              </w:rPr>
              <w:t>XM</w:t>
            </w:r>
          </w:p>
        </w:tc>
        <w:tc>
          <w:tcPr>
            <w:tcW w:w="1735" w:type="dxa"/>
            <w:tcBorders>
              <w:bottom w:val="single" w:color="auto" w:sz="4" w:space="0"/>
            </w:tcBorders>
          </w:tcPr>
          <w:p>
            <w:r>
              <w:rPr>
                <w:rFonts w:hint="eastAsia"/>
              </w:rPr>
              <w:t>varchar(50)</w:t>
            </w:r>
          </w:p>
        </w:tc>
        <w:tc>
          <w:tcPr>
            <w:tcW w:w="1100" w:type="dxa"/>
            <w:tcBorders>
              <w:bottom w:val="single" w:color="auto" w:sz="4" w:space="0"/>
            </w:tcBorders>
          </w:tcPr>
          <w:p>
            <w:r>
              <w:rPr>
                <w:rFonts w:hint="eastAsia"/>
              </w:rPr>
              <w:t>否</w:t>
            </w:r>
          </w:p>
        </w:tc>
        <w:tc>
          <w:tcPr>
            <w:tcW w:w="2245" w:type="dxa"/>
            <w:tcBorders>
              <w:bottom w:val="single" w:color="auto" w:sz="4" w:space="0"/>
            </w:tcBorders>
          </w:tcPr>
          <w:p>
            <w:r>
              <w:rPr>
                <w:rFonts w:hint="eastAsia"/>
              </w:rPr>
              <w:t>如：张三</w:t>
            </w:r>
          </w:p>
        </w:tc>
        <w:tc>
          <w:tcPr>
            <w:tcW w:w="1745" w:type="dxa"/>
            <w:tcBorders>
              <w:bottom w:val="single" w:color="auto" w:sz="4" w:space="0"/>
            </w:tcBorders>
          </w:tcPr>
          <w:p>
            <w:r>
              <w:rPr>
                <w:rFonts w:hint="eastAsia"/>
              </w:rPr>
              <w:t>公示发布人姓名</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tcPr>
          <w:p>
            <w:r>
              <w:rPr>
                <w:rFonts w:hint="eastAsia"/>
              </w:rPr>
              <w:t>发布部门</w:t>
            </w:r>
          </w:p>
        </w:tc>
        <w:tc>
          <w:tcPr>
            <w:tcW w:w="1418" w:type="dxa"/>
            <w:tcBorders>
              <w:left w:val="single" w:color="auto" w:sz="4" w:space="0"/>
              <w:right w:val="single" w:color="auto" w:sz="4" w:space="0"/>
            </w:tcBorders>
          </w:tcPr>
          <w:p>
            <w:r>
              <w:rPr>
                <w:rFonts w:hint="eastAsia"/>
              </w:rPr>
              <w:t>public_dept</w:t>
            </w:r>
          </w:p>
        </w:tc>
        <w:tc>
          <w:tcPr>
            <w:tcW w:w="1735" w:type="dxa"/>
            <w:tcBorders>
              <w:left w:val="single" w:color="auto" w:sz="4" w:space="0"/>
              <w:right w:val="single" w:color="auto" w:sz="4" w:space="0"/>
            </w:tcBorders>
          </w:tcPr>
          <w:p>
            <w:r>
              <w:rPr>
                <w:rFonts w:hint="eastAsia"/>
              </w:rPr>
              <w:t>varchar(60)</w:t>
            </w:r>
          </w:p>
        </w:tc>
        <w:tc>
          <w:tcPr>
            <w:tcW w:w="1100" w:type="dxa"/>
            <w:tcBorders>
              <w:left w:val="single" w:color="auto" w:sz="4" w:space="0"/>
              <w:right w:val="single" w:color="auto" w:sz="4" w:space="0"/>
            </w:tcBorders>
          </w:tcPr>
          <w:p>
            <w:pPr>
              <w:pStyle w:val="8"/>
            </w:pPr>
            <w:r>
              <w:rPr>
                <w:rFonts w:hint="eastAsia"/>
              </w:rPr>
              <w:t>否</w:t>
            </w:r>
          </w:p>
        </w:tc>
        <w:tc>
          <w:tcPr>
            <w:tcW w:w="2245" w:type="dxa"/>
            <w:tcBorders>
              <w:left w:val="single" w:color="auto" w:sz="4" w:space="0"/>
              <w:right w:val="single" w:color="auto" w:sz="4" w:space="0"/>
            </w:tcBorders>
          </w:tcPr>
          <w:p>
            <w:pPr>
              <w:pStyle w:val="8"/>
            </w:pPr>
            <w:r>
              <w:rPr>
                <w:rFonts w:hint="eastAsia"/>
              </w:rPr>
              <w:t>如:</w:t>
            </w:r>
            <w:r>
              <w:rPr>
                <w:rFonts w:ascii="Arial" w:hAnsi="Arial" w:cs="Arial"/>
                <w:szCs w:val="21"/>
              </w:rPr>
              <w:t xml:space="preserve"> 矫正管理科</w:t>
            </w:r>
          </w:p>
        </w:tc>
        <w:tc>
          <w:tcPr>
            <w:tcW w:w="1745" w:type="dxa"/>
            <w:tcBorders>
              <w:left w:val="single" w:color="auto" w:sz="4" w:space="0"/>
            </w:tcBorders>
          </w:tcPr>
          <w:p>
            <w:r>
              <w:rPr>
                <w:rFonts w:hint="eastAsia"/>
              </w:rPr>
              <w:t>公示发布人所属的部门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tcPr>
          <w:p>
            <w:r>
              <w:rPr>
                <w:rFonts w:hint="eastAsia"/>
              </w:rPr>
              <w:t>发布时间</w:t>
            </w:r>
          </w:p>
        </w:tc>
        <w:tc>
          <w:tcPr>
            <w:tcW w:w="1418" w:type="dxa"/>
            <w:tcBorders>
              <w:left w:val="single" w:color="auto" w:sz="4" w:space="0"/>
              <w:right w:val="single" w:color="auto" w:sz="4" w:space="0"/>
            </w:tcBorders>
          </w:tcPr>
          <w:p>
            <w:r>
              <w:rPr>
                <w:rFonts w:hint="eastAsia"/>
              </w:rPr>
              <w:t>public_date</w:t>
            </w:r>
          </w:p>
        </w:tc>
        <w:tc>
          <w:tcPr>
            <w:tcW w:w="1735" w:type="dxa"/>
            <w:tcBorders>
              <w:left w:val="single" w:color="auto" w:sz="4" w:space="0"/>
              <w:right w:val="single" w:color="auto" w:sz="4" w:space="0"/>
            </w:tcBorders>
          </w:tcPr>
          <w:p>
            <w:r>
              <w:rPr>
                <w:rFonts w:hint="eastAsia"/>
              </w:rPr>
              <w:t>date</w:t>
            </w:r>
          </w:p>
        </w:tc>
        <w:tc>
          <w:tcPr>
            <w:tcW w:w="1100" w:type="dxa"/>
            <w:tcBorders>
              <w:left w:val="single" w:color="auto" w:sz="4" w:space="0"/>
              <w:right w:val="single" w:color="auto" w:sz="4" w:space="0"/>
            </w:tcBorders>
          </w:tcPr>
          <w:p>
            <w:pPr>
              <w:pStyle w:val="8"/>
            </w:pPr>
            <w:r>
              <w:rPr>
                <w:rFonts w:hint="eastAsia"/>
              </w:rPr>
              <w:t>否</w:t>
            </w:r>
          </w:p>
        </w:tc>
        <w:tc>
          <w:tcPr>
            <w:tcW w:w="2245" w:type="dxa"/>
            <w:tcBorders>
              <w:left w:val="single" w:color="auto" w:sz="4" w:space="0"/>
              <w:right w:val="single" w:color="auto" w:sz="4" w:space="0"/>
            </w:tcBorders>
          </w:tcPr>
          <w:p>
            <w:pPr>
              <w:pStyle w:val="8"/>
            </w:pPr>
            <w:r>
              <w:rPr>
                <w:rFonts w:hint="eastAsia"/>
              </w:rPr>
              <w:t>如：</w:t>
            </w:r>
            <w:r>
              <w:rPr>
                <w:rFonts w:ascii="Arial" w:hAnsi="Arial" w:cs="Arial"/>
                <w:szCs w:val="21"/>
              </w:rPr>
              <w:t>2026-03-28</w:t>
            </w:r>
          </w:p>
        </w:tc>
        <w:tc>
          <w:tcPr>
            <w:tcW w:w="1745" w:type="dxa"/>
            <w:tcBorders>
              <w:left w:val="single" w:color="auto" w:sz="4" w:space="0"/>
            </w:tcBorders>
          </w:tcPr>
          <w:p>
            <w:r>
              <w:rPr>
                <w:rFonts w:hint="eastAsia"/>
              </w:rPr>
              <w:t>公示发布的日期</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tcPr>
          <w:p>
            <w:r>
              <w:rPr>
                <w:rFonts w:hint="eastAsia"/>
              </w:rPr>
              <w:t>有效期</w:t>
            </w:r>
          </w:p>
        </w:tc>
        <w:tc>
          <w:tcPr>
            <w:tcW w:w="1418" w:type="dxa"/>
            <w:tcBorders>
              <w:left w:val="single" w:color="auto" w:sz="4" w:space="0"/>
              <w:right w:val="single" w:color="auto" w:sz="4" w:space="0"/>
            </w:tcBorders>
          </w:tcPr>
          <w:p>
            <w:r>
              <w:rPr>
                <w:rFonts w:hint="eastAsia"/>
              </w:rPr>
              <w:t>vilidity_date</w:t>
            </w:r>
          </w:p>
        </w:tc>
        <w:tc>
          <w:tcPr>
            <w:tcW w:w="1735" w:type="dxa"/>
            <w:tcBorders>
              <w:left w:val="single" w:color="auto" w:sz="4" w:space="0"/>
              <w:right w:val="single" w:color="auto" w:sz="4" w:space="0"/>
            </w:tcBorders>
          </w:tcPr>
          <w:p>
            <w:r>
              <w:rPr>
                <w:rFonts w:hint="eastAsia"/>
              </w:rPr>
              <w:t>date</w:t>
            </w:r>
          </w:p>
        </w:tc>
        <w:tc>
          <w:tcPr>
            <w:tcW w:w="1100" w:type="dxa"/>
            <w:tcBorders>
              <w:left w:val="single" w:color="auto" w:sz="4" w:space="0"/>
              <w:right w:val="single" w:color="auto" w:sz="4" w:space="0"/>
            </w:tcBorders>
          </w:tcPr>
          <w:p>
            <w:pPr>
              <w:pStyle w:val="8"/>
            </w:pPr>
            <w:r>
              <w:rPr>
                <w:rFonts w:hint="eastAsia"/>
              </w:rPr>
              <w:t>否</w:t>
            </w:r>
          </w:p>
        </w:tc>
        <w:tc>
          <w:tcPr>
            <w:tcW w:w="2245" w:type="dxa"/>
            <w:tcBorders>
              <w:left w:val="single" w:color="auto" w:sz="4" w:space="0"/>
              <w:right w:val="single" w:color="auto" w:sz="4" w:space="0"/>
            </w:tcBorders>
          </w:tcPr>
          <w:p>
            <w:pPr>
              <w:pStyle w:val="8"/>
            </w:pPr>
            <w:r>
              <w:rPr>
                <w:rFonts w:hint="eastAsia"/>
              </w:rPr>
              <w:t>如：2027-03-28</w:t>
            </w:r>
          </w:p>
        </w:tc>
        <w:tc>
          <w:tcPr>
            <w:tcW w:w="1745" w:type="dxa"/>
            <w:tcBorders>
              <w:left w:val="single" w:color="auto" w:sz="4" w:space="0"/>
            </w:tcBorders>
          </w:tcPr>
          <w:p>
            <w:r>
              <w:rPr>
                <w:rFonts w:hint="eastAsia"/>
              </w:rPr>
              <w:t>公示的有效期</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tcPr>
          <w:p>
            <w:r>
              <w:rPr>
                <w:rFonts w:hint="eastAsia"/>
              </w:rPr>
              <w:t>公示内容</w:t>
            </w:r>
          </w:p>
        </w:tc>
        <w:tc>
          <w:tcPr>
            <w:tcW w:w="1418" w:type="dxa"/>
            <w:tcBorders>
              <w:left w:val="single" w:color="auto" w:sz="4" w:space="0"/>
              <w:right w:val="single" w:color="auto" w:sz="4" w:space="0"/>
            </w:tcBorders>
          </w:tcPr>
          <w:p>
            <w:r>
              <w:rPr>
                <w:rFonts w:hint="eastAsia"/>
              </w:rPr>
              <w:t>public_content</w:t>
            </w:r>
          </w:p>
        </w:tc>
        <w:tc>
          <w:tcPr>
            <w:tcW w:w="1735" w:type="dxa"/>
            <w:tcBorders>
              <w:left w:val="single" w:color="auto" w:sz="4" w:space="0"/>
              <w:right w:val="single" w:color="auto" w:sz="4" w:space="0"/>
            </w:tcBorders>
          </w:tcPr>
          <w:p>
            <w:r>
              <w:rPr>
                <w:rFonts w:hint="eastAsia"/>
              </w:rPr>
              <w:t>text</w:t>
            </w:r>
          </w:p>
        </w:tc>
        <w:tc>
          <w:tcPr>
            <w:tcW w:w="1100" w:type="dxa"/>
            <w:tcBorders>
              <w:left w:val="single" w:color="auto" w:sz="4" w:space="0"/>
              <w:right w:val="single" w:color="auto" w:sz="4" w:space="0"/>
            </w:tcBorders>
          </w:tcPr>
          <w:p>
            <w:pPr>
              <w:pStyle w:val="8"/>
              <w:ind w:left="0" w:firstLine="0"/>
            </w:pPr>
            <w:r>
              <w:rPr>
                <w:rFonts w:hint="eastAsia"/>
              </w:rPr>
              <w:t>否</w:t>
            </w:r>
          </w:p>
        </w:tc>
        <w:tc>
          <w:tcPr>
            <w:tcW w:w="2245" w:type="dxa"/>
            <w:tcBorders>
              <w:left w:val="single" w:color="auto" w:sz="4" w:space="0"/>
              <w:right w:val="single" w:color="auto" w:sz="4" w:space="0"/>
            </w:tcBorders>
          </w:tcPr>
          <w:p>
            <w:pPr>
              <w:pStyle w:val="8"/>
            </w:pPr>
          </w:p>
        </w:tc>
        <w:tc>
          <w:tcPr>
            <w:tcW w:w="1745" w:type="dxa"/>
            <w:tcBorders>
              <w:left w:val="single" w:color="auto" w:sz="4" w:space="0"/>
            </w:tcBorders>
          </w:tcPr>
          <w:p>
            <w:r>
              <w:rPr>
                <w:rFonts w:hint="eastAsia"/>
              </w:rPr>
              <w:t>公示详细内容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tcPr>
          <w:p>
            <w:r>
              <w:rPr>
                <w:rFonts w:hint="eastAsia"/>
              </w:rPr>
              <w:t>附件名称</w:t>
            </w:r>
          </w:p>
        </w:tc>
        <w:tc>
          <w:tcPr>
            <w:tcW w:w="1418" w:type="dxa"/>
            <w:tcBorders>
              <w:left w:val="single" w:color="auto" w:sz="4" w:space="0"/>
              <w:right w:val="single" w:color="auto" w:sz="4" w:space="0"/>
            </w:tcBorders>
          </w:tcPr>
          <w:p>
            <w:r>
              <w:rPr>
                <w:rFonts w:hint="eastAsia"/>
              </w:rPr>
              <w:t xml:space="preserve">document_name </w:t>
            </w:r>
          </w:p>
        </w:tc>
        <w:tc>
          <w:tcPr>
            <w:tcW w:w="1735" w:type="dxa"/>
            <w:tcBorders>
              <w:left w:val="single" w:color="auto" w:sz="4" w:space="0"/>
              <w:right w:val="single" w:color="auto" w:sz="4" w:space="0"/>
            </w:tcBorders>
          </w:tcPr>
          <w:p>
            <w:r>
              <w:rPr>
                <w:rFonts w:hint="eastAsia"/>
              </w:rPr>
              <w:t>varchar(30)</w:t>
            </w:r>
          </w:p>
        </w:tc>
        <w:tc>
          <w:tcPr>
            <w:tcW w:w="1100" w:type="dxa"/>
            <w:tcBorders>
              <w:left w:val="single" w:color="auto" w:sz="4" w:space="0"/>
              <w:right w:val="single" w:color="auto" w:sz="4" w:space="0"/>
            </w:tcBorders>
          </w:tcPr>
          <w:p>
            <w:pPr>
              <w:pStyle w:val="8"/>
            </w:pPr>
            <w:r>
              <w:rPr>
                <w:rFonts w:hint="eastAsia"/>
              </w:rPr>
              <w:t>否</w:t>
            </w:r>
          </w:p>
        </w:tc>
        <w:tc>
          <w:tcPr>
            <w:tcW w:w="2245" w:type="dxa"/>
            <w:tcBorders>
              <w:left w:val="single" w:color="auto" w:sz="4" w:space="0"/>
              <w:right w:val="single" w:color="auto" w:sz="4" w:space="0"/>
            </w:tcBorders>
          </w:tcPr>
          <w:p>
            <w:pPr>
              <w:pStyle w:val="8"/>
              <w:rPr>
                <w:rFonts w:ascii="Arial" w:hAnsi="Arial" w:cs="Arial"/>
                <w:szCs w:val="21"/>
              </w:rPr>
            </w:pPr>
            <w:r>
              <w:rPr>
                <w:rFonts w:hint="eastAsia"/>
              </w:rPr>
              <w:t>如：</w:t>
            </w:r>
            <w:r>
              <w:rPr>
                <w:rFonts w:ascii="Arial" w:hAnsi="Arial" w:cs="Arial"/>
                <w:szCs w:val="21"/>
              </w:rPr>
              <w:t>奖惩制度详细说</w:t>
            </w:r>
          </w:p>
          <w:p>
            <w:pPr>
              <w:pStyle w:val="8"/>
            </w:pPr>
            <w:r>
              <w:rPr>
                <w:rFonts w:ascii="Arial" w:hAnsi="Arial" w:cs="Arial"/>
                <w:szCs w:val="21"/>
              </w:rPr>
              <w:t>明</w:t>
            </w:r>
            <w:r>
              <w:rPr>
                <w:rFonts w:hint="eastAsia" w:ascii="Arial" w:hAnsi="Arial" w:cs="Arial"/>
                <w:szCs w:val="21"/>
              </w:rPr>
              <w:t>.pdf</w:t>
            </w:r>
          </w:p>
        </w:tc>
        <w:tc>
          <w:tcPr>
            <w:tcW w:w="1745" w:type="dxa"/>
            <w:tcBorders>
              <w:left w:val="single" w:color="auto" w:sz="4" w:space="0"/>
            </w:tcBorders>
          </w:tcPr>
          <w:p>
            <w:r>
              <w:rPr>
                <w:rFonts w:hint="eastAsia"/>
              </w:rPr>
              <w:t>公示附件名称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tcPr>
          <w:p>
            <w:r>
              <w:rPr>
                <w:rFonts w:hint="eastAsia"/>
              </w:rPr>
              <w:t>权限</w:t>
            </w:r>
          </w:p>
        </w:tc>
        <w:tc>
          <w:tcPr>
            <w:tcW w:w="1418" w:type="dxa"/>
            <w:tcBorders>
              <w:left w:val="single" w:color="auto" w:sz="4" w:space="0"/>
              <w:right w:val="single" w:color="auto" w:sz="4" w:space="0"/>
            </w:tcBorders>
          </w:tcPr>
          <w:p>
            <w:r>
              <w:rPr>
                <w:rFonts w:hint="eastAsia"/>
              </w:rPr>
              <w:t>public_type</w:t>
            </w:r>
          </w:p>
        </w:tc>
        <w:tc>
          <w:tcPr>
            <w:tcW w:w="1735" w:type="dxa"/>
            <w:tcBorders>
              <w:left w:val="single" w:color="auto" w:sz="4" w:space="0"/>
              <w:right w:val="single" w:color="auto" w:sz="4" w:space="0"/>
            </w:tcBorders>
          </w:tcPr>
          <w:p>
            <w:r>
              <w:rPr>
                <w:rFonts w:hint="eastAsia"/>
              </w:rPr>
              <w:t>varchar(1)</w:t>
            </w:r>
          </w:p>
        </w:tc>
        <w:tc>
          <w:tcPr>
            <w:tcW w:w="1100" w:type="dxa"/>
            <w:tcBorders>
              <w:left w:val="single" w:color="auto" w:sz="4" w:space="0"/>
              <w:right w:val="single" w:color="auto" w:sz="4" w:space="0"/>
            </w:tcBorders>
          </w:tcPr>
          <w:p>
            <w:pPr>
              <w:pStyle w:val="8"/>
            </w:pPr>
            <w:r>
              <w:rPr>
                <w:rFonts w:hint="eastAsia"/>
              </w:rPr>
              <w:t>否</w:t>
            </w:r>
          </w:p>
        </w:tc>
        <w:tc>
          <w:tcPr>
            <w:tcW w:w="2245" w:type="dxa"/>
            <w:tcBorders>
              <w:left w:val="single" w:color="auto" w:sz="4" w:space="0"/>
              <w:right w:val="single" w:color="auto" w:sz="4" w:space="0"/>
            </w:tcBorders>
          </w:tcPr>
          <w:p>
            <w:pPr>
              <w:pStyle w:val="8"/>
            </w:pPr>
            <w:r>
              <w:rPr>
                <w:rFonts w:hint="eastAsia"/>
              </w:rPr>
              <w:t>如：</w:t>
            </w:r>
          </w:p>
          <w:p>
            <w:pPr>
              <w:pStyle w:val="8"/>
            </w:pPr>
            <w:r>
              <w:rPr>
                <w:rFonts w:hint="eastAsia"/>
              </w:rPr>
              <w:t>1：全部公开</w:t>
            </w:r>
          </w:p>
          <w:p>
            <w:pPr>
              <w:pStyle w:val="8"/>
            </w:pPr>
            <w:r>
              <w:rPr>
                <w:rFonts w:hint="eastAsia"/>
              </w:rPr>
              <w:t>2：仅矫正对象可见</w:t>
            </w:r>
          </w:p>
          <w:p>
            <w:pPr>
              <w:pStyle w:val="8"/>
            </w:pPr>
            <w:r>
              <w:rPr>
                <w:rFonts w:hint="eastAsia"/>
              </w:rPr>
              <w:t>3：仅内部人员可见</w:t>
            </w:r>
          </w:p>
        </w:tc>
        <w:tc>
          <w:tcPr>
            <w:tcW w:w="1745" w:type="dxa"/>
            <w:tcBorders>
              <w:left w:val="single" w:color="auto" w:sz="4" w:space="0"/>
            </w:tcBorders>
          </w:tcPr>
          <w:p>
            <w:r>
              <w:rPr>
                <w:rFonts w:hint="eastAsia"/>
              </w:rPr>
              <w:t>公开范围的权限</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tcPr>
          <w:p>
            <w:r>
              <w:rPr>
                <w:rFonts w:hint="eastAsia"/>
              </w:rPr>
              <w:t>状态</w:t>
            </w:r>
          </w:p>
        </w:tc>
        <w:tc>
          <w:tcPr>
            <w:tcW w:w="1418" w:type="dxa"/>
            <w:tcBorders>
              <w:left w:val="single" w:color="auto" w:sz="4" w:space="0"/>
              <w:right w:val="single" w:color="auto" w:sz="4" w:space="0"/>
            </w:tcBorders>
          </w:tcPr>
          <w:p>
            <w:r>
              <w:rPr>
                <w:rFonts w:hint="eastAsia"/>
              </w:rPr>
              <w:t>public_status</w:t>
            </w:r>
          </w:p>
        </w:tc>
        <w:tc>
          <w:tcPr>
            <w:tcW w:w="1735" w:type="dxa"/>
            <w:tcBorders>
              <w:left w:val="single" w:color="auto" w:sz="4" w:space="0"/>
              <w:right w:val="single" w:color="auto" w:sz="4" w:space="0"/>
            </w:tcBorders>
          </w:tcPr>
          <w:p>
            <w:r>
              <w:rPr>
                <w:rFonts w:hint="eastAsia"/>
              </w:rPr>
              <w:t>varchar(1)</w:t>
            </w:r>
          </w:p>
        </w:tc>
        <w:tc>
          <w:tcPr>
            <w:tcW w:w="1100" w:type="dxa"/>
            <w:tcBorders>
              <w:left w:val="single" w:color="auto" w:sz="4" w:space="0"/>
              <w:right w:val="single" w:color="auto" w:sz="4" w:space="0"/>
            </w:tcBorders>
          </w:tcPr>
          <w:p>
            <w:pPr>
              <w:pStyle w:val="8"/>
            </w:pPr>
            <w:r>
              <w:rPr>
                <w:rFonts w:hint="eastAsia"/>
              </w:rPr>
              <w:t>否</w:t>
            </w:r>
          </w:p>
        </w:tc>
        <w:tc>
          <w:tcPr>
            <w:tcW w:w="2245" w:type="dxa"/>
            <w:tcBorders>
              <w:left w:val="single" w:color="auto" w:sz="4" w:space="0"/>
              <w:right w:val="single" w:color="auto" w:sz="4" w:space="0"/>
            </w:tcBorders>
          </w:tcPr>
          <w:p>
            <w:pPr>
              <w:pStyle w:val="8"/>
            </w:pPr>
            <w:r>
              <w:rPr>
                <w:rFonts w:hint="eastAsia"/>
              </w:rPr>
              <w:t>如:</w:t>
            </w:r>
          </w:p>
          <w:p>
            <w:pPr>
              <w:pStyle w:val="8"/>
              <w:rPr>
                <w:rFonts w:ascii="Arial" w:hAnsi="Arial" w:cs="Arial"/>
              </w:rPr>
            </w:pPr>
            <w:r>
              <w:rPr>
                <w:rFonts w:hint="eastAsia" w:ascii="Arial" w:hAnsi="Arial" w:cs="Arial"/>
              </w:rPr>
              <w:t>0：草稿</w:t>
            </w:r>
          </w:p>
          <w:p>
            <w:pPr>
              <w:pStyle w:val="8"/>
              <w:rPr>
                <w:rFonts w:ascii="Arial" w:hAnsi="Arial" w:cs="Arial"/>
              </w:rPr>
            </w:pPr>
            <w:r>
              <w:rPr>
                <w:rFonts w:hint="eastAsia" w:ascii="Arial" w:hAnsi="Arial" w:cs="Arial"/>
              </w:rPr>
              <w:t>1：待审核</w:t>
            </w:r>
          </w:p>
          <w:p>
            <w:pPr>
              <w:pStyle w:val="8"/>
              <w:rPr>
                <w:rFonts w:ascii="Arial" w:hAnsi="Arial" w:cs="Arial"/>
              </w:rPr>
            </w:pPr>
            <w:r>
              <w:rPr>
                <w:rFonts w:hint="eastAsia" w:ascii="Arial" w:hAnsi="Arial" w:cs="Arial"/>
              </w:rPr>
              <w:t>2：已发布</w:t>
            </w:r>
          </w:p>
          <w:p>
            <w:pPr>
              <w:pStyle w:val="8"/>
            </w:pPr>
            <w:r>
              <w:rPr>
                <w:rFonts w:hint="eastAsia" w:ascii="Arial" w:hAnsi="Arial" w:cs="Arial"/>
              </w:rPr>
              <w:t>3：已驳回</w:t>
            </w:r>
          </w:p>
        </w:tc>
        <w:tc>
          <w:tcPr>
            <w:tcW w:w="1745" w:type="dxa"/>
            <w:tcBorders>
              <w:left w:val="single" w:color="auto" w:sz="4" w:space="0"/>
            </w:tcBorders>
          </w:tcPr>
          <w:p>
            <w:r>
              <w:rPr>
                <w:rFonts w:hint="eastAsia"/>
              </w:rPr>
              <w:t>公示当前的状态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tcPr>
          <w:p>
            <w:r>
              <w:rPr>
                <w:rFonts w:hint="eastAsia"/>
              </w:rPr>
              <w:t>是否置顶显示</w:t>
            </w:r>
          </w:p>
        </w:tc>
        <w:tc>
          <w:tcPr>
            <w:tcW w:w="1418" w:type="dxa"/>
            <w:tcBorders>
              <w:left w:val="single" w:color="auto" w:sz="4" w:space="0"/>
              <w:right w:val="single" w:color="auto" w:sz="4" w:space="0"/>
            </w:tcBorders>
          </w:tcPr>
          <w:p>
            <w:r>
              <w:rPr>
                <w:rFonts w:hint="eastAsia"/>
              </w:rPr>
              <w:t>is_top</w:t>
            </w:r>
          </w:p>
        </w:tc>
        <w:tc>
          <w:tcPr>
            <w:tcW w:w="1735" w:type="dxa"/>
            <w:tcBorders>
              <w:left w:val="single" w:color="auto" w:sz="4" w:space="0"/>
              <w:right w:val="single" w:color="auto" w:sz="4" w:space="0"/>
            </w:tcBorders>
          </w:tcPr>
          <w:p>
            <w:r>
              <w:rPr>
                <w:rFonts w:hint="eastAsia"/>
              </w:rPr>
              <w:t>varchar(1)</w:t>
            </w:r>
          </w:p>
        </w:tc>
        <w:tc>
          <w:tcPr>
            <w:tcW w:w="1100" w:type="dxa"/>
            <w:tcBorders>
              <w:left w:val="single" w:color="auto" w:sz="4" w:space="0"/>
              <w:right w:val="single" w:color="auto" w:sz="4" w:space="0"/>
            </w:tcBorders>
          </w:tcPr>
          <w:p>
            <w:pPr>
              <w:pStyle w:val="8"/>
            </w:pPr>
            <w:r>
              <w:rPr>
                <w:rFonts w:hint="eastAsia"/>
              </w:rPr>
              <w:t>否</w:t>
            </w:r>
          </w:p>
        </w:tc>
        <w:tc>
          <w:tcPr>
            <w:tcW w:w="2245" w:type="dxa"/>
            <w:tcBorders>
              <w:left w:val="single" w:color="auto" w:sz="4" w:space="0"/>
              <w:right w:val="single" w:color="auto" w:sz="4" w:space="0"/>
            </w:tcBorders>
          </w:tcPr>
          <w:p>
            <w:pPr>
              <w:pStyle w:val="8"/>
            </w:pPr>
            <w:r>
              <w:rPr>
                <w:rFonts w:hint="eastAsia"/>
              </w:rPr>
              <w:t>如：</w:t>
            </w:r>
          </w:p>
          <w:p>
            <w:pPr>
              <w:pStyle w:val="8"/>
            </w:pPr>
            <w:r>
              <w:rPr>
                <w:rFonts w:hint="eastAsia"/>
              </w:rPr>
              <w:t>1：是</w:t>
            </w:r>
          </w:p>
          <w:p>
            <w:pPr>
              <w:pStyle w:val="8"/>
            </w:pPr>
            <w:r>
              <w:rPr>
                <w:rFonts w:hint="eastAsia"/>
              </w:rPr>
              <w:t>0：否</w:t>
            </w:r>
          </w:p>
        </w:tc>
        <w:tc>
          <w:tcPr>
            <w:tcW w:w="1745" w:type="dxa"/>
            <w:tcBorders>
              <w:left w:val="single" w:color="auto" w:sz="4" w:space="0"/>
            </w:tcBorders>
          </w:tcPr>
          <w:p>
            <w:r>
              <w:rPr>
                <w:rFonts w:hint="eastAsia"/>
              </w:rPr>
              <w:t>公示是否置顶选项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tcPr>
          <w:p>
            <w:r>
              <w:rPr>
                <w:rFonts w:hint="eastAsia"/>
              </w:rPr>
              <w:t>浏览量</w:t>
            </w:r>
          </w:p>
        </w:tc>
        <w:tc>
          <w:tcPr>
            <w:tcW w:w="1418" w:type="dxa"/>
            <w:tcBorders>
              <w:left w:val="single" w:color="auto" w:sz="4" w:space="0"/>
              <w:right w:val="single" w:color="auto" w:sz="4" w:space="0"/>
            </w:tcBorders>
          </w:tcPr>
          <w:p>
            <w:r>
              <w:rPr>
                <w:rFonts w:hint="eastAsia"/>
              </w:rPr>
              <w:t>scan_number</w:t>
            </w:r>
          </w:p>
        </w:tc>
        <w:tc>
          <w:tcPr>
            <w:tcW w:w="1735" w:type="dxa"/>
            <w:tcBorders>
              <w:left w:val="single" w:color="auto" w:sz="4" w:space="0"/>
              <w:right w:val="single" w:color="auto" w:sz="4" w:space="0"/>
            </w:tcBorders>
          </w:tcPr>
          <w:p>
            <w:r>
              <w:rPr>
                <w:rFonts w:hint="eastAsia"/>
              </w:rPr>
              <w:t>int</w:t>
            </w:r>
          </w:p>
        </w:tc>
        <w:tc>
          <w:tcPr>
            <w:tcW w:w="1100" w:type="dxa"/>
            <w:tcBorders>
              <w:left w:val="single" w:color="auto" w:sz="4" w:space="0"/>
              <w:right w:val="single" w:color="auto" w:sz="4" w:space="0"/>
            </w:tcBorders>
          </w:tcPr>
          <w:p>
            <w:pPr>
              <w:pStyle w:val="8"/>
              <w:rPr>
                <w:rFonts w:ascii="Arial" w:hAnsi="Arial" w:cs="Arial"/>
              </w:rPr>
            </w:pPr>
            <w:r>
              <w:rPr>
                <w:rFonts w:hint="eastAsia" w:ascii="Arial" w:hAnsi="Arial" w:cs="Arial"/>
              </w:rPr>
              <w:t>否</w:t>
            </w:r>
          </w:p>
        </w:tc>
        <w:tc>
          <w:tcPr>
            <w:tcW w:w="2245" w:type="dxa"/>
            <w:tcBorders>
              <w:left w:val="single" w:color="auto" w:sz="4" w:space="0"/>
              <w:right w:val="single" w:color="auto" w:sz="4" w:space="0"/>
            </w:tcBorders>
          </w:tcPr>
          <w:p>
            <w:pPr>
              <w:pStyle w:val="8"/>
              <w:rPr>
                <w:rFonts w:ascii="Arial" w:hAnsi="Arial" w:cs="Arial"/>
              </w:rPr>
            </w:pPr>
            <w:r>
              <w:rPr>
                <w:rFonts w:hint="eastAsia" w:ascii="Arial" w:hAnsi="Arial" w:cs="Arial"/>
              </w:rPr>
              <w:t>如: 11</w:t>
            </w:r>
          </w:p>
        </w:tc>
        <w:tc>
          <w:tcPr>
            <w:tcW w:w="1745" w:type="dxa"/>
            <w:tcBorders>
              <w:left w:val="single" w:color="auto" w:sz="4" w:space="0"/>
            </w:tcBorders>
          </w:tcPr>
          <w:p>
            <w:r>
              <w:rPr>
                <w:rFonts w:hint="eastAsia"/>
              </w:rPr>
              <w:t>公示的浏览量</w:t>
            </w:r>
          </w:p>
        </w:tc>
      </w:tr>
    </w:tbl>
    <w:p>
      <w:pPr>
        <w:jc w:val="left"/>
        <w:rPr>
          <w:rFonts w:ascii="宋体" w:hAnsi="宋体" w:eastAsia="宋体" w:cs="宋体"/>
          <w:sz w:val="28"/>
          <w:szCs w:val="28"/>
        </w:rPr>
      </w:pPr>
      <w:r>
        <w:rPr>
          <w:rFonts w:ascii="宋体" w:hAnsi="宋体" w:eastAsia="宋体" w:cs="宋体"/>
          <w:sz w:val="28"/>
          <w:szCs w:val="28"/>
        </w:rPr>
        <w:t>详细说明：</w:t>
      </w:r>
    </w:p>
    <w:p>
      <w:pPr>
        <w:jc w:val="left"/>
        <w:rPr>
          <w:rFonts w:hint="eastAsia" w:ascii="宋体" w:hAnsi="宋体" w:eastAsia="宋体" w:cs="宋体"/>
          <w:sz w:val="28"/>
          <w:szCs w:val="28"/>
        </w:rPr>
      </w:pPr>
      <w:r>
        <w:rPr>
          <w:rFonts w:hint="eastAsia" w:ascii="宋体" w:hAnsi="宋体" w:eastAsia="宋体" w:cs="宋体"/>
          <w:sz w:val="28"/>
          <w:szCs w:val="28"/>
        </w:rPr>
        <w:t>执法信息公开数据管理模块，公开可对单条信息指定公开范围，页面数据解释如下：</w:t>
      </w:r>
    </w:p>
    <w:p>
      <w:pPr>
        <w:jc w:val="left"/>
        <w:rPr>
          <w:rFonts w:hint="eastAsia" w:ascii="宋体" w:hAnsi="宋体" w:eastAsia="宋体" w:cs="宋体"/>
          <w:sz w:val="28"/>
          <w:szCs w:val="28"/>
        </w:rPr>
      </w:pPr>
      <w:r>
        <w:rPr>
          <w:rFonts w:hint="eastAsia" w:ascii="宋体" w:hAnsi="宋体" w:eastAsia="宋体" w:cs="宋体"/>
          <w:sz w:val="28"/>
          <w:szCs w:val="28"/>
        </w:rPr>
        <w:t>【公示标题】</w:t>
      </w:r>
    </w:p>
    <w:p>
      <w:pPr>
        <w:jc w:val="left"/>
      </w:pPr>
      <w:r>
        <w:rPr>
          <w:rFonts w:hint="eastAsia"/>
        </w:rPr>
        <w:t>公示的标题。</w:t>
      </w:r>
    </w:p>
    <w:p>
      <w:pPr>
        <w:jc w:val="left"/>
        <w:rPr>
          <w:rFonts w:hint="eastAsia" w:ascii="宋体" w:hAnsi="宋体" w:eastAsia="宋体" w:cs="宋体"/>
          <w:sz w:val="28"/>
          <w:szCs w:val="28"/>
        </w:rPr>
      </w:pPr>
      <w:r>
        <w:rPr>
          <w:rFonts w:hint="eastAsia" w:ascii="宋体" w:hAnsi="宋体" w:eastAsia="宋体" w:cs="宋体"/>
          <w:sz w:val="28"/>
          <w:szCs w:val="28"/>
        </w:rPr>
        <w:t>【类型】</w:t>
      </w:r>
    </w:p>
    <w:p>
      <w:pPr>
        <w:jc w:val="left"/>
        <w:rPr>
          <w:color w:val="000000"/>
          <w:szCs w:val="21"/>
        </w:rPr>
      </w:pPr>
      <w:r>
        <w:rPr>
          <w:rFonts w:hint="eastAsia"/>
          <w:color w:val="000000"/>
          <w:szCs w:val="21"/>
        </w:rPr>
        <w:t>公示发布的类型。</w:t>
      </w:r>
    </w:p>
    <w:p>
      <w:pPr>
        <w:jc w:val="left"/>
        <w:rPr>
          <w:rFonts w:hint="eastAsia" w:ascii="宋体" w:hAnsi="宋体" w:eastAsia="宋体" w:cs="宋体"/>
          <w:sz w:val="28"/>
          <w:szCs w:val="28"/>
        </w:rPr>
      </w:pPr>
      <w:r>
        <w:rPr>
          <w:rFonts w:hint="eastAsia" w:ascii="宋体" w:hAnsi="宋体" w:eastAsia="宋体" w:cs="宋体"/>
          <w:sz w:val="28"/>
          <w:szCs w:val="28"/>
        </w:rPr>
        <w:t>【发布人】</w:t>
      </w:r>
    </w:p>
    <w:p>
      <w:pPr>
        <w:jc w:val="left"/>
        <w:rPr>
          <w:color w:val="000000"/>
          <w:szCs w:val="21"/>
        </w:rPr>
      </w:pPr>
      <w:r>
        <w:rPr>
          <w:rFonts w:hint="eastAsia"/>
          <w:color w:val="000000"/>
          <w:szCs w:val="21"/>
        </w:rPr>
        <w:t>发布公示的工作人员，关联组织机构工作人员表。</w:t>
      </w:r>
    </w:p>
    <w:p>
      <w:pPr>
        <w:jc w:val="left"/>
        <w:rPr>
          <w:rFonts w:hint="eastAsia" w:ascii="宋体" w:hAnsi="宋体" w:eastAsia="宋体" w:cs="宋体"/>
          <w:sz w:val="28"/>
          <w:szCs w:val="28"/>
        </w:rPr>
      </w:pPr>
      <w:r>
        <w:rPr>
          <w:rFonts w:hint="eastAsia" w:ascii="宋体" w:hAnsi="宋体" w:eastAsia="宋体" w:cs="宋体"/>
          <w:sz w:val="28"/>
          <w:szCs w:val="28"/>
        </w:rPr>
        <w:t>【发布部门】</w:t>
      </w:r>
    </w:p>
    <w:p>
      <w:pPr>
        <w:jc w:val="left"/>
      </w:pPr>
      <w:r>
        <w:rPr>
          <w:rFonts w:hint="eastAsia"/>
        </w:rPr>
        <w:t>发布公式工作人员所属的部门。</w:t>
      </w:r>
    </w:p>
    <w:p>
      <w:pPr>
        <w:jc w:val="left"/>
        <w:rPr>
          <w:rFonts w:hint="eastAsia" w:ascii="宋体" w:hAnsi="宋体" w:eastAsia="宋体" w:cs="宋体"/>
          <w:sz w:val="28"/>
          <w:szCs w:val="28"/>
        </w:rPr>
      </w:pPr>
      <w:r>
        <w:rPr>
          <w:rFonts w:hint="eastAsia" w:ascii="宋体" w:hAnsi="宋体" w:eastAsia="宋体" w:cs="宋体"/>
          <w:sz w:val="28"/>
          <w:szCs w:val="28"/>
        </w:rPr>
        <w:t>【发布时间】</w:t>
      </w:r>
    </w:p>
    <w:p>
      <w:pPr>
        <w:jc w:val="left"/>
        <w:rPr>
          <w:color w:val="000000"/>
          <w:szCs w:val="21"/>
        </w:rPr>
      </w:pPr>
      <w:r>
        <w:rPr>
          <w:rFonts w:hint="eastAsia"/>
          <w:color w:val="000000"/>
          <w:szCs w:val="21"/>
        </w:rPr>
        <w:t>发布公示的日期。</w:t>
      </w:r>
    </w:p>
    <w:p>
      <w:pPr>
        <w:jc w:val="left"/>
        <w:rPr>
          <w:rFonts w:hint="eastAsia" w:ascii="宋体" w:hAnsi="宋体" w:eastAsia="宋体" w:cs="宋体"/>
          <w:sz w:val="28"/>
          <w:szCs w:val="28"/>
        </w:rPr>
      </w:pPr>
      <w:r>
        <w:rPr>
          <w:rFonts w:hint="eastAsia" w:ascii="宋体" w:hAnsi="宋体" w:eastAsia="宋体" w:cs="宋体"/>
          <w:sz w:val="28"/>
          <w:szCs w:val="28"/>
        </w:rPr>
        <w:t>【有效期】</w:t>
      </w:r>
    </w:p>
    <w:p>
      <w:pPr>
        <w:jc w:val="left"/>
        <w:rPr>
          <w:color w:val="000000"/>
          <w:szCs w:val="21"/>
        </w:rPr>
      </w:pPr>
      <w:r>
        <w:rPr>
          <w:rFonts w:hint="eastAsia"/>
          <w:color w:val="000000"/>
          <w:szCs w:val="21"/>
        </w:rPr>
        <w:t>设定公示的有效期。</w:t>
      </w:r>
    </w:p>
    <w:p>
      <w:pPr>
        <w:jc w:val="left"/>
        <w:rPr>
          <w:rFonts w:hint="eastAsia" w:ascii="宋体" w:hAnsi="宋体" w:eastAsia="宋体" w:cs="宋体"/>
          <w:sz w:val="28"/>
          <w:szCs w:val="28"/>
        </w:rPr>
      </w:pPr>
      <w:r>
        <w:rPr>
          <w:rFonts w:hint="eastAsia" w:ascii="宋体" w:hAnsi="宋体" w:eastAsia="宋体" w:cs="宋体"/>
          <w:sz w:val="28"/>
          <w:szCs w:val="28"/>
        </w:rPr>
        <w:t>【公示内容】</w:t>
      </w:r>
    </w:p>
    <w:p>
      <w:pPr>
        <w:jc w:val="left"/>
        <w:rPr>
          <w:color w:val="000000"/>
          <w:szCs w:val="21"/>
        </w:rPr>
      </w:pPr>
      <w:r>
        <w:rPr>
          <w:rFonts w:hint="eastAsia"/>
          <w:color w:val="000000"/>
          <w:szCs w:val="21"/>
        </w:rPr>
        <w:t>公示的详细内容。</w:t>
      </w:r>
    </w:p>
    <w:p>
      <w:pPr>
        <w:jc w:val="left"/>
        <w:rPr>
          <w:rFonts w:hint="eastAsia" w:ascii="宋体" w:hAnsi="宋体" w:eastAsia="宋体" w:cs="宋体"/>
          <w:sz w:val="28"/>
          <w:szCs w:val="28"/>
        </w:rPr>
      </w:pPr>
      <w:r>
        <w:rPr>
          <w:rFonts w:hint="eastAsia" w:ascii="宋体" w:hAnsi="宋体" w:eastAsia="宋体" w:cs="宋体"/>
          <w:sz w:val="28"/>
          <w:szCs w:val="28"/>
        </w:rPr>
        <w:t>【附件名称】</w:t>
      </w:r>
    </w:p>
    <w:p>
      <w:pPr>
        <w:jc w:val="left"/>
        <w:rPr>
          <w:color w:val="000000"/>
          <w:szCs w:val="21"/>
        </w:rPr>
      </w:pPr>
      <w:r>
        <w:rPr>
          <w:rFonts w:hint="eastAsia"/>
          <w:color w:val="000000"/>
          <w:szCs w:val="21"/>
        </w:rPr>
        <w:t>公示所带附件的名称</w:t>
      </w:r>
    </w:p>
    <w:p>
      <w:pPr>
        <w:jc w:val="left"/>
        <w:rPr>
          <w:rFonts w:hint="eastAsia" w:ascii="宋体" w:hAnsi="宋体" w:eastAsia="宋体" w:cs="宋体"/>
          <w:sz w:val="28"/>
          <w:szCs w:val="28"/>
        </w:rPr>
      </w:pPr>
      <w:r>
        <w:rPr>
          <w:rFonts w:hint="eastAsia" w:ascii="宋体" w:hAnsi="宋体" w:eastAsia="宋体" w:cs="宋体"/>
          <w:sz w:val="28"/>
          <w:szCs w:val="28"/>
        </w:rPr>
        <w:t>【权限】</w:t>
      </w:r>
    </w:p>
    <w:p>
      <w:pPr>
        <w:jc w:val="left"/>
        <w:rPr>
          <w:color w:val="000000"/>
          <w:szCs w:val="21"/>
        </w:rPr>
      </w:pPr>
      <w:r>
        <w:rPr>
          <w:rFonts w:hint="eastAsia"/>
          <w:color w:val="000000"/>
          <w:szCs w:val="21"/>
        </w:rPr>
        <w:t>指定相关范围可见的权限。</w:t>
      </w:r>
    </w:p>
    <w:p>
      <w:pPr>
        <w:jc w:val="left"/>
        <w:rPr>
          <w:rFonts w:hint="eastAsia" w:ascii="宋体" w:hAnsi="宋体" w:eastAsia="宋体" w:cs="宋体"/>
          <w:sz w:val="28"/>
          <w:szCs w:val="28"/>
        </w:rPr>
      </w:pPr>
      <w:r>
        <w:rPr>
          <w:rFonts w:hint="eastAsia" w:ascii="宋体" w:hAnsi="宋体" w:eastAsia="宋体" w:cs="宋体"/>
          <w:sz w:val="28"/>
          <w:szCs w:val="28"/>
        </w:rPr>
        <w:t>【状态】</w:t>
      </w:r>
    </w:p>
    <w:p>
      <w:pPr>
        <w:jc w:val="left"/>
        <w:rPr>
          <w:color w:val="000000"/>
          <w:szCs w:val="21"/>
        </w:rPr>
      </w:pPr>
      <w:r>
        <w:rPr>
          <w:rFonts w:hint="eastAsia"/>
          <w:color w:val="000000"/>
          <w:szCs w:val="21"/>
        </w:rPr>
        <w:t>公示当前审批状态。</w:t>
      </w:r>
    </w:p>
    <w:p>
      <w:pPr>
        <w:jc w:val="left"/>
        <w:rPr>
          <w:rFonts w:hint="eastAsia" w:ascii="宋体" w:hAnsi="宋体" w:eastAsia="宋体" w:cs="宋体"/>
          <w:sz w:val="28"/>
          <w:szCs w:val="28"/>
        </w:rPr>
      </w:pPr>
      <w:r>
        <w:rPr>
          <w:rFonts w:hint="eastAsia" w:ascii="宋体" w:hAnsi="宋体" w:eastAsia="宋体" w:cs="宋体"/>
          <w:sz w:val="28"/>
          <w:szCs w:val="28"/>
        </w:rPr>
        <w:t>【是否置顶显示】</w:t>
      </w:r>
    </w:p>
    <w:p>
      <w:pPr>
        <w:jc w:val="left"/>
        <w:rPr>
          <w:color w:val="000000"/>
          <w:szCs w:val="21"/>
        </w:rPr>
      </w:pPr>
      <w:r>
        <w:rPr>
          <w:rFonts w:hint="eastAsia"/>
          <w:color w:val="000000"/>
          <w:szCs w:val="21"/>
        </w:rPr>
        <w:t>指定公示是否置顶显示。</w:t>
      </w:r>
    </w:p>
    <w:p>
      <w:pPr>
        <w:jc w:val="left"/>
        <w:rPr>
          <w:rFonts w:hint="eastAsia" w:ascii="宋体" w:hAnsi="宋体" w:eastAsia="宋体" w:cs="宋体"/>
          <w:sz w:val="28"/>
          <w:szCs w:val="28"/>
        </w:rPr>
      </w:pPr>
      <w:r>
        <w:rPr>
          <w:rFonts w:hint="eastAsia" w:ascii="宋体" w:hAnsi="宋体" w:eastAsia="宋体" w:cs="宋体"/>
          <w:sz w:val="28"/>
          <w:szCs w:val="28"/>
        </w:rPr>
        <w:t>【浏览量】</w:t>
      </w:r>
    </w:p>
    <w:p>
      <w:pPr>
        <w:jc w:val="left"/>
        <w:rPr>
          <w:color w:val="000000"/>
          <w:szCs w:val="21"/>
        </w:rPr>
      </w:pPr>
      <w:r>
        <w:rPr>
          <w:rFonts w:hint="eastAsia"/>
          <w:color w:val="000000"/>
          <w:szCs w:val="21"/>
        </w:rPr>
        <w:t>当前公示的浏览量。</w:t>
      </w:r>
    </w:p>
    <w:p>
      <w:pPr>
        <w:jc w:val="left"/>
        <w:outlineLvl w:val="3"/>
        <w:rPr>
          <w:b/>
          <w:bCs/>
          <w:color w:val="000000"/>
          <w:sz w:val="30"/>
          <w:szCs w:val="30"/>
        </w:rPr>
      </w:pPr>
      <w:r>
        <w:rPr>
          <w:rFonts w:hint="eastAsia"/>
          <w:b/>
          <w:bCs/>
          <w:color w:val="000000"/>
          <w:sz w:val="30"/>
          <w:szCs w:val="30"/>
        </w:rPr>
        <w:t>4.</w:t>
      </w:r>
      <w:r>
        <w:rPr>
          <w:rFonts w:hint="eastAsia"/>
          <w:b/>
          <w:bCs/>
          <w:color w:val="000000"/>
          <w:sz w:val="30"/>
          <w:szCs w:val="30"/>
          <w:lang w:val="en-US" w:eastAsia="zh-CN"/>
        </w:rPr>
        <w:t>37</w:t>
      </w:r>
      <w:r>
        <w:rPr>
          <w:rFonts w:hint="eastAsia"/>
          <w:b/>
          <w:bCs/>
          <w:color w:val="000000"/>
          <w:sz w:val="30"/>
          <w:szCs w:val="30"/>
        </w:rPr>
        <w:t>.5.2 公开设置管理</w:t>
      </w:r>
    </w:p>
    <w:tbl>
      <w:tblPr>
        <w:tblStyle w:val="13"/>
        <w:tblW w:w="948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37"/>
        <w:gridCol w:w="1418"/>
        <w:gridCol w:w="1735"/>
        <w:gridCol w:w="1100"/>
        <w:gridCol w:w="2245"/>
        <w:gridCol w:w="174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37" w:type="dxa"/>
            <w:shd w:val="pct10" w:color="auto" w:fill="FFFFFF"/>
          </w:tcPr>
          <w:p>
            <w:pPr>
              <w:rPr>
                <w:rFonts w:ascii="宋体"/>
                <w:b/>
              </w:rPr>
            </w:pPr>
            <w:r>
              <w:rPr>
                <w:rFonts w:hint="eastAsia" w:ascii="宋体"/>
                <w:b/>
              </w:rPr>
              <w:t>功能点</w:t>
            </w:r>
          </w:p>
        </w:tc>
        <w:tc>
          <w:tcPr>
            <w:tcW w:w="8243" w:type="dxa"/>
            <w:gridSpan w:val="5"/>
          </w:tcPr>
          <w:p>
            <w:pPr>
              <w:pStyle w:val="18"/>
              <w:ind w:left="0"/>
              <w:rPr>
                <w:rStyle w:val="21"/>
                <w:rFonts w:hint="eastAsia"/>
                <w:i w:val="0"/>
                <w:iCs/>
                <w:lang w:val="en-US" w:eastAsia="zh-CN" w:bidi="ar"/>
              </w:rPr>
            </w:pPr>
            <w:r>
              <w:rPr>
                <w:rStyle w:val="21"/>
                <w:rFonts w:hint="eastAsia"/>
                <w:i w:val="0"/>
                <w:iCs/>
                <w:lang w:val="en-US" w:eastAsia="zh-CN" w:bidi="ar"/>
              </w:rPr>
              <w:t>4 办公室管理模块</w:t>
            </w:r>
          </w:p>
          <w:p>
            <w:pPr>
              <w:pStyle w:val="18"/>
              <w:ind w:left="0"/>
              <w:rPr>
                <w:rStyle w:val="21"/>
                <w:rFonts w:hint="eastAsia"/>
                <w:i w:val="0"/>
                <w:iCs/>
                <w:lang w:val="en-US" w:eastAsia="zh-CN" w:bidi="ar"/>
              </w:rPr>
            </w:pPr>
            <w:r>
              <w:rPr>
                <w:rStyle w:val="21"/>
                <w:rFonts w:hint="eastAsia"/>
                <w:i w:val="0"/>
                <w:iCs/>
                <w:lang w:val="en-US" w:eastAsia="zh-CN" w:bidi="ar"/>
              </w:rPr>
              <w:t>4.5 执法信息与公开管理</w:t>
            </w:r>
          </w:p>
          <w:p>
            <w:pPr>
              <w:pStyle w:val="18"/>
              <w:ind w:left="0"/>
              <w:rPr>
                <w:rStyle w:val="21"/>
                <w:rFonts w:hint="eastAsia"/>
                <w:i w:val="0"/>
                <w:iCs/>
                <w:lang w:val="en-US" w:eastAsia="zh-CN" w:bidi="ar"/>
              </w:rPr>
            </w:pPr>
            <w:r>
              <w:rPr>
                <w:rStyle w:val="21"/>
                <w:rFonts w:hint="eastAsia"/>
                <w:i w:val="0"/>
                <w:iCs/>
                <w:lang w:val="en-US" w:eastAsia="zh-CN" w:bidi="ar"/>
              </w:rPr>
              <w:t>4.5.2 公开设置管理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37" w:type="dxa"/>
            <w:shd w:val="pct10" w:color="auto" w:fill="FFFFFF"/>
          </w:tcPr>
          <w:p>
            <w:pPr>
              <w:rPr>
                <w:rFonts w:ascii="宋体"/>
                <w:b/>
              </w:rPr>
            </w:pPr>
            <w:r>
              <w:rPr>
                <w:rFonts w:hint="eastAsia" w:ascii="宋体"/>
                <w:b/>
              </w:rPr>
              <w:t>简明描述</w:t>
            </w:r>
          </w:p>
        </w:tc>
        <w:tc>
          <w:tcPr>
            <w:tcW w:w="8243" w:type="dxa"/>
            <w:gridSpan w:val="5"/>
          </w:tcPr>
          <w:p>
            <w:pPr>
              <w:pStyle w:val="18"/>
              <w:ind w:left="0"/>
              <w:rPr>
                <w:rStyle w:val="21"/>
                <w:rFonts w:hint="eastAsia"/>
                <w:i w:val="0"/>
                <w:iCs/>
                <w:lang w:val="en-US" w:eastAsia="zh-CN" w:bidi="ar"/>
              </w:rPr>
            </w:pPr>
            <w:r>
              <w:rPr>
                <w:rStyle w:val="21"/>
                <w:rFonts w:hint="eastAsia"/>
                <w:i w:val="0"/>
                <w:iCs/>
                <w:lang w:val="en-US" w:eastAsia="zh-CN" w:bidi="ar"/>
              </w:rPr>
              <w:t>配置执法信息案公开范围和公示渠道</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37" w:type="dxa"/>
            <w:shd w:val="pct10" w:color="auto" w:fill="FFFFFF"/>
          </w:tcPr>
          <w:p>
            <w:pPr>
              <w:rPr>
                <w:rFonts w:ascii="宋体"/>
                <w:b/>
              </w:rPr>
            </w:pPr>
            <w:r>
              <w:rPr>
                <w:rFonts w:hint="eastAsia" w:ascii="宋体"/>
                <w:b/>
              </w:rPr>
              <w:t>核心流程</w:t>
            </w:r>
          </w:p>
        </w:tc>
        <w:tc>
          <w:tcPr>
            <w:tcW w:w="8243" w:type="dxa"/>
            <w:gridSpan w:val="5"/>
          </w:tcPr>
          <w:p>
            <w:pPr>
              <w:pStyle w:val="18"/>
              <w:ind w:left="0"/>
              <w:rPr>
                <w:rStyle w:val="21"/>
                <w:rFonts w:hint="eastAsia"/>
                <w:i w:val="0"/>
                <w:iCs/>
                <w:lang w:val="en-US" w:eastAsia="zh-CN" w:bidi="ar"/>
              </w:rPr>
            </w:pPr>
            <w:r>
              <w:rPr>
                <w:rStyle w:val="21"/>
                <w:rFonts w:hint="eastAsia"/>
                <w:i w:val="0"/>
                <w:iCs/>
                <w:lang w:val="en-US" w:eastAsia="zh-CN" w:bidi="ar"/>
              </w:rPr>
              <w:t>可配置公共参数信息如敏感信息脱敏、未成年信息不公开；日常工作公开设置包括入矫公开、日常监督公开、考核奖惩公开、解矫公开；公示渠道包括矫务通、在娇通、吉事办、政府服务网</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37" w:type="dxa"/>
            <w:shd w:val="pct10" w:color="auto" w:fill="FFFFFF"/>
          </w:tcPr>
          <w:p>
            <w:pPr>
              <w:rPr>
                <w:rFonts w:ascii="宋体"/>
                <w:b/>
              </w:rPr>
            </w:pPr>
            <w:r>
              <w:rPr>
                <w:rFonts w:hint="eastAsia" w:ascii="宋体"/>
                <w:b/>
              </w:rPr>
              <w:t>设计原型</w:t>
            </w:r>
          </w:p>
        </w:tc>
        <w:tc>
          <w:tcPr>
            <w:tcW w:w="8243" w:type="dxa"/>
            <w:gridSpan w:val="5"/>
          </w:tcPr>
          <w:p>
            <w:pPr>
              <w:pStyle w:val="18"/>
              <w:spacing w:after="312"/>
              <w:ind w:left="0" w:leftChars="0" w:firstLine="0" w:firstLineChars="0"/>
              <w:rPr>
                <w:iCs/>
                <w:color w:val="auto"/>
              </w:rPr>
            </w:pPr>
            <w:r>
              <w:rPr>
                <w:iCs/>
                <w:color w:val="auto"/>
              </w:rPr>
              <w:drawing>
                <wp:inline distT="0" distB="0" distL="0" distR="0">
                  <wp:extent cx="5097145" cy="4458970"/>
                  <wp:effectExtent l="0" t="0" r="8255" b="6350"/>
                  <wp:docPr id="53797457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7974579" name="图片 1"/>
                          <pic:cNvPicPr>
                            <a:picLocks noChangeAspect="1"/>
                          </pic:cNvPicPr>
                        </pic:nvPicPr>
                        <pic:blipFill>
                          <a:blip r:embed="rId70"/>
                          <a:stretch>
                            <a:fillRect/>
                          </a:stretch>
                        </pic:blipFill>
                        <pic:spPr>
                          <a:xfrm>
                            <a:off x="0" y="0"/>
                            <a:ext cx="5097145" cy="4458970"/>
                          </a:xfrm>
                          <a:prstGeom prst="rect">
                            <a:avLst/>
                          </a:prstGeom>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99" w:hRule="atLeast"/>
          <w:jc w:val="center"/>
        </w:trPr>
        <w:tc>
          <w:tcPr>
            <w:tcW w:w="1237" w:type="dxa"/>
          </w:tcPr>
          <w:p>
            <w:pPr>
              <w:jc w:val="center"/>
              <w:rPr>
                <w:b/>
              </w:rPr>
            </w:pPr>
            <w:r>
              <w:rPr>
                <w:rFonts w:hint="eastAsia"/>
                <w:b/>
              </w:rPr>
              <w:t>中文名称</w:t>
            </w:r>
          </w:p>
        </w:tc>
        <w:tc>
          <w:tcPr>
            <w:tcW w:w="1418" w:type="dxa"/>
          </w:tcPr>
          <w:p>
            <w:pPr>
              <w:jc w:val="center"/>
              <w:rPr>
                <w:b/>
              </w:rPr>
            </w:pPr>
            <w:r>
              <w:rPr>
                <w:rFonts w:hint="eastAsia"/>
                <w:b/>
              </w:rPr>
              <w:t>属性名称</w:t>
            </w:r>
          </w:p>
        </w:tc>
        <w:tc>
          <w:tcPr>
            <w:tcW w:w="1735" w:type="dxa"/>
          </w:tcPr>
          <w:p>
            <w:pPr>
              <w:jc w:val="center"/>
              <w:rPr>
                <w:b/>
              </w:rPr>
            </w:pPr>
            <w:r>
              <w:rPr>
                <w:rFonts w:hint="eastAsia"/>
                <w:b/>
              </w:rPr>
              <w:t>类型</w:t>
            </w:r>
          </w:p>
        </w:tc>
        <w:tc>
          <w:tcPr>
            <w:tcW w:w="1100" w:type="dxa"/>
          </w:tcPr>
          <w:p>
            <w:pPr>
              <w:jc w:val="center"/>
              <w:rPr>
                <w:b/>
              </w:rPr>
            </w:pPr>
            <w:r>
              <w:rPr>
                <w:rFonts w:hint="eastAsia"/>
                <w:b/>
              </w:rPr>
              <w:t>是否为空</w:t>
            </w:r>
          </w:p>
        </w:tc>
        <w:tc>
          <w:tcPr>
            <w:tcW w:w="2245" w:type="dxa"/>
          </w:tcPr>
          <w:p>
            <w:pPr>
              <w:jc w:val="center"/>
              <w:rPr>
                <w:b/>
              </w:rPr>
            </w:pPr>
            <w:r>
              <w:rPr>
                <w:rFonts w:hint="eastAsia"/>
                <w:b/>
              </w:rPr>
              <w:t>取值范围或举例</w:t>
            </w:r>
          </w:p>
        </w:tc>
        <w:tc>
          <w:tcPr>
            <w:tcW w:w="1745" w:type="dxa"/>
          </w:tcPr>
          <w:p>
            <w:pPr>
              <w:jc w:val="center"/>
              <w:rPr>
                <w:b/>
              </w:rPr>
            </w:pPr>
            <w:r>
              <w:rPr>
                <w:rFonts w:hint="eastAsia"/>
                <w:b/>
              </w:rPr>
              <w:t>简要说明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97" w:hRule="atLeast"/>
          <w:jc w:val="center"/>
        </w:trPr>
        <w:tc>
          <w:tcPr>
            <w:tcW w:w="1237" w:type="dxa"/>
          </w:tcPr>
          <w:p>
            <w:r>
              <w:rPr>
                <w:rFonts w:hint="eastAsia"/>
              </w:rPr>
              <w:t>敏感信息脱敏</w:t>
            </w:r>
          </w:p>
        </w:tc>
        <w:tc>
          <w:tcPr>
            <w:tcW w:w="1418" w:type="dxa"/>
          </w:tcPr>
          <w:p>
            <w:r>
              <w:t>sensitive_info_mask_flag</w:t>
            </w:r>
          </w:p>
        </w:tc>
        <w:tc>
          <w:tcPr>
            <w:tcW w:w="1735" w:type="dxa"/>
          </w:tcPr>
          <w:p>
            <w:r>
              <w:rPr>
                <w:rFonts w:hint="eastAsia"/>
              </w:rPr>
              <w:t>varchar(1)</w:t>
            </w:r>
          </w:p>
        </w:tc>
        <w:tc>
          <w:tcPr>
            <w:tcW w:w="1100" w:type="dxa"/>
          </w:tcPr>
          <w:p>
            <w:r>
              <w:rPr>
                <w:rFonts w:hint="eastAsia"/>
              </w:rPr>
              <w:t>否</w:t>
            </w:r>
          </w:p>
        </w:tc>
        <w:tc>
          <w:tcPr>
            <w:tcW w:w="2245" w:type="dxa"/>
          </w:tcPr>
          <w:p>
            <w:pPr>
              <w:jc w:val="left"/>
            </w:pPr>
            <w:r>
              <w:rPr>
                <w:rFonts w:hint="eastAsia"/>
              </w:rPr>
              <w:t>如：</w:t>
            </w:r>
          </w:p>
          <w:p>
            <w:pPr>
              <w:jc w:val="left"/>
            </w:pPr>
            <w:r>
              <w:rPr>
                <w:rFonts w:hint="eastAsia"/>
              </w:rPr>
              <w:t>1：是</w:t>
            </w:r>
          </w:p>
          <w:p>
            <w:pPr>
              <w:jc w:val="left"/>
            </w:pPr>
            <w:r>
              <w:rPr>
                <w:rFonts w:hint="eastAsia"/>
              </w:rPr>
              <w:t>0：否</w:t>
            </w:r>
          </w:p>
        </w:tc>
        <w:tc>
          <w:tcPr>
            <w:tcW w:w="1745" w:type="dxa"/>
          </w:tcPr>
          <w:p>
            <w:r>
              <w:rPr>
                <w:rFonts w:hint="eastAsia"/>
              </w:rPr>
              <w:t>敏感信息公开设置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97" w:hRule="atLeast"/>
          <w:jc w:val="center"/>
        </w:trPr>
        <w:tc>
          <w:tcPr>
            <w:tcW w:w="1237" w:type="dxa"/>
            <w:tcBorders>
              <w:bottom w:val="single" w:color="auto" w:sz="4" w:space="0"/>
            </w:tcBorders>
          </w:tcPr>
          <w:p>
            <w:r>
              <w:rPr>
                <w:rFonts w:hint="eastAsia"/>
              </w:rPr>
              <w:t>未成年信息不公开</w:t>
            </w:r>
          </w:p>
        </w:tc>
        <w:tc>
          <w:tcPr>
            <w:tcW w:w="1418" w:type="dxa"/>
            <w:tcBorders>
              <w:bottom w:val="single" w:color="auto" w:sz="4" w:space="0"/>
            </w:tcBorders>
          </w:tcPr>
          <w:p>
            <w:r>
              <w:t>minor_info_hide_flag</w:t>
            </w:r>
          </w:p>
        </w:tc>
        <w:tc>
          <w:tcPr>
            <w:tcW w:w="1735" w:type="dxa"/>
            <w:tcBorders>
              <w:bottom w:val="single" w:color="auto" w:sz="4" w:space="0"/>
            </w:tcBorders>
          </w:tcPr>
          <w:p>
            <w:r>
              <w:rPr>
                <w:rFonts w:hint="eastAsia"/>
              </w:rPr>
              <w:t>varchar(1)</w:t>
            </w:r>
          </w:p>
        </w:tc>
        <w:tc>
          <w:tcPr>
            <w:tcW w:w="1100" w:type="dxa"/>
            <w:tcBorders>
              <w:bottom w:val="single" w:color="auto" w:sz="4" w:space="0"/>
            </w:tcBorders>
          </w:tcPr>
          <w:p>
            <w:r>
              <w:rPr>
                <w:rFonts w:hint="eastAsia"/>
              </w:rPr>
              <w:t>否</w:t>
            </w:r>
          </w:p>
        </w:tc>
        <w:tc>
          <w:tcPr>
            <w:tcW w:w="2245" w:type="dxa"/>
            <w:tcBorders>
              <w:bottom w:val="single" w:color="auto" w:sz="4" w:space="0"/>
            </w:tcBorders>
          </w:tcPr>
          <w:p>
            <w:pPr>
              <w:jc w:val="left"/>
            </w:pPr>
            <w:r>
              <w:rPr>
                <w:rFonts w:hint="eastAsia"/>
              </w:rPr>
              <w:t>如：</w:t>
            </w:r>
          </w:p>
          <w:p>
            <w:pPr>
              <w:jc w:val="left"/>
            </w:pPr>
            <w:r>
              <w:rPr>
                <w:rFonts w:hint="eastAsia"/>
              </w:rPr>
              <w:t>1：是</w:t>
            </w:r>
          </w:p>
          <w:p>
            <w:r>
              <w:rPr>
                <w:rFonts w:hint="eastAsia"/>
              </w:rPr>
              <w:t>0：否</w:t>
            </w:r>
          </w:p>
        </w:tc>
        <w:tc>
          <w:tcPr>
            <w:tcW w:w="1745" w:type="dxa"/>
            <w:tcBorders>
              <w:bottom w:val="single" w:color="auto" w:sz="4" w:space="0"/>
            </w:tcBorders>
          </w:tcPr>
          <w:p>
            <w:r>
              <w:rPr>
                <w:rFonts w:hint="eastAsia"/>
              </w:rPr>
              <w:t>未成年信息不公开设置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97" w:hRule="atLeast"/>
          <w:jc w:val="center"/>
        </w:trPr>
        <w:tc>
          <w:tcPr>
            <w:tcW w:w="1237" w:type="dxa"/>
            <w:tcBorders>
              <w:bottom w:val="single" w:color="auto" w:sz="4" w:space="0"/>
            </w:tcBorders>
          </w:tcPr>
          <w:p>
            <w:r>
              <w:rPr>
                <w:rFonts w:hint="eastAsia"/>
              </w:rPr>
              <w:t>入矫宣告公开</w:t>
            </w:r>
          </w:p>
        </w:tc>
        <w:tc>
          <w:tcPr>
            <w:tcW w:w="1418" w:type="dxa"/>
            <w:tcBorders>
              <w:bottom w:val="single" w:color="auto" w:sz="4" w:space="0"/>
            </w:tcBorders>
          </w:tcPr>
          <w:p>
            <w:r>
              <w:t>entry_declaration_open_flag</w:t>
            </w:r>
          </w:p>
        </w:tc>
        <w:tc>
          <w:tcPr>
            <w:tcW w:w="1735" w:type="dxa"/>
            <w:tcBorders>
              <w:bottom w:val="single" w:color="auto" w:sz="4" w:space="0"/>
            </w:tcBorders>
          </w:tcPr>
          <w:p>
            <w:r>
              <w:rPr>
                <w:rFonts w:hint="eastAsia"/>
              </w:rPr>
              <w:t>varchar(1)</w:t>
            </w:r>
          </w:p>
        </w:tc>
        <w:tc>
          <w:tcPr>
            <w:tcW w:w="1100" w:type="dxa"/>
            <w:tcBorders>
              <w:bottom w:val="single" w:color="auto" w:sz="4" w:space="0"/>
            </w:tcBorders>
          </w:tcPr>
          <w:p>
            <w:r>
              <w:rPr>
                <w:rFonts w:hint="eastAsia"/>
              </w:rPr>
              <w:t>否</w:t>
            </w:r>
          </w:p>
        </w:tc>
        <w:tc>
          <w:tcPr>
            <w:tcW w:w="2245" w:type="dxa"/>
            <w:tcBorders>
              <w:bottom w:val="single" w:color="auto" w:sz="4" w:space="0"/>
            </w:tcBorders>
          </w:tcPr>
          <w:p>
            <w:pPr>
              <w:jc w:val="left"/>
            </w:pPr>
            <w:r>
              <w:rPr>
                <w:rFonts w:hint="eastAsia"/>
              </w:rPr>
              <w:t>如：</w:t>
            </w:r>
          </w:p>
          <w:p>
            <w:pPr>
              <w:jc w:val="left"/>
            </w:pPr>
            <w:r>
              <w:rPr>
                <w:rFonts w:hint="eastAsia"/>
              </w:rPr>
              <w:t>1：是</w:t>
            </w:r>
          </w:p>
          <w:p>
            <w:r>
              <w:rPr>
                <w:rFonts w:hint="eastAsia"/>
              </w:rPr>
              <w:t>0：否</w:t>
            </w:r>
          </w:p>
        </w:tc>
        <w:tc>
          <w:tcPr>
            <w:tcW w:w="1745" w:type="dxa"/>
            <w:tcBorders>
              <w:bottom w:val="single" w:color="auto" w:sz="4" w:space="0"/>
            </w:tcBorders>
          </w:tcPr>
          <w:p>
            <w:r>
              <w:rPr>
                <w:rFonts w:hint="eastAsia"/>
              </w:rPr>
              <w:t>入矫宣告公开设置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tcPr>
          <w:p>
            <w:r>
              <w:rPr>
                <w:rFonts w:hint="eastAsia"/>
              </w:rPr>
              <w:t>矫正方案公开</w:t>
            </w:r>
          </w:p>
        </w:tc>
        <w:tc>
          <w:tcPr>
            <w:tcW w:w="1418" w:type="dxa"/>
            <w:tcBorders>
              <w:left w:val="single" w:color="auto" w:sz="4" w:space="0"/>
              <w:right w:val="single" w:color="auto" w:sz="4" w:space="0"/>
            </w:tcBorders>
          </w:tcPr>
          <w:p>
            <w:r>
              <w:t>correction_plan_open_flag</w:t>
            </w:r>
          </w:p>
        </w:tc>
        <w:tc>
          <w:tcPr>
            <w:tcW w:w="1735" w:type="dxa"/>
            <w:tcBorders>
              <w:left w:val="single" w:color="auto" w:sz="4" w:space="0"/>
              <w:right w:val="single" w:color="auto" w:sz="4" w:space="0"/>
            </w:tcBorders>
          </w:tcPr>
          <w:p>
            <w:r>
              <w:rPr>
                <w:rFonts w:hint="eastAsia"/>
              </w:rPr>
              <w:t>varchar(1)</w:t>
            </w:r>
          </w:p>
        </w:tc>
        <w:tc>
          <w:tcPr>
            <w:tcW w:w="1100" w:type="dxa"/>
            <w:tcBorders>
              <w:left w:val="single" w:color="auto" w:sz="4" w:space="0"/>
              <w:right w:val="single" w:color="auto" w:sz="4" w:space="0"/>
            </w:tcBorders>
          </w:tcPr>
          <w:p>
            <w:pPr>
              <w:pStyle w:val="8"/>
            </w:pPr>
            <w:r>
              <w:rPr>
                <w:rFonts w:hint="eastAsia"/>
              </w:rPr>
              <w:t>否</w:t>
            </w:r>
          </w:p>
        </w:tc>
        <w:tc>
          <w:tcPr>
            <w:tcW w:w="2245" w:type="dxa"/>
            <w:tcBorders>
              <w:left w:val="single" w:color="auto" w:sz="4" w:space="0"/>
              <w:right w:val="single" w:color="auto" w:sz="4" w:space="0"/>
            </w:tcBorders>
          </w:tcPr>
          <w:p>
            <w:pPr>
              <w:jc w:val="left"/>
            </w:pPr>
            <w:r>
              <w:rPr>
                <w:rFonts w:hint="eastAsia"/>
              </w:rPr>
              <w:t>如：</w:t>
            </w:r>
          </w:p>
          <w:p>
            <w:pPr>
              <w:jc w:val="left"/>
            </w:pPr>
            <w:r>
              <w:rPr>
                <w:rFonts w:hint="eastAsia"/>
              </w:rPr>
              <w:t>1：是</w:t>
            </w:r>
          </w:p>
          <w:p>
            <w:pPr>
              <w:pStyle w:val="8"/>
            </w:pPr>
            <w:r>
              <w:rPr>
                <w:rFonts w:hint="eastAsia"/>
              </w:rPr>
              <w:t>0：否</w:t>
            </w:r>
          </w:p>
        </w:tc>
        <w:tc>
          <w:tcPr>
            <w:tcW w:w="1745" w:type="dxa"/>
            <w:tcBorders>
              <w:left w:val="single" w:color="auto" w:sz="4" w:space="0"/>
            </w:tcBorders>
          </w:tcPr>
          <w:p>
            <w:r>
              <w:rPr>
                <w:rFonts w:hint="eastAsia"/>
              </w:rPr>
              <w:t>矫正方案公开设置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tcPr>
          <w:p>
            <w:r>
              <w:rPr>
                <w:rFonts w:hint="eastAsia"/>
              </w:rPr>
              <w:t>矫正小组信息公开</w:t>
            </w:r>
          </w:p>
        </w:tc>
        <w:tc>
          <w:tcPr>
            <w:tcW w:w="1418" w:type="dxa"/>
            <w:tcBorders>
              <w:left w:val="single" w:color="auto" w:sz="4" w:space="0"/>
              <w:right w:val="single" w:color="auto" w:sz="4" w:space="0"/>
            </w:tcBorders>
          </w:tcPr>
          <w:p>
            <w:r>
              <w:t>correction_team_info_open_flag</w:t>
            </w:r>
          </w:p>
        </w:tc>
        <w:tc>
          <w:tcPr>
            <w:tcW w:w="1735" w:type="dxa"/>
            <w:tcBorders>
              <w:left w:val="single" w:color="auto" w:sz="4" w:space="0"/>
              <w:right w:val="single" w:color="auto" w:sz="4" w:space="0"/>
            </w:tcBorders>
          </w:tcPr>
          <w:p>
            <w:r>
              <w:rPr>
                <w:rFonts w:hint="eastAsia"/>
              </w:rPr>
              <w:t>varchar(1)</w:t>
            </w:r>
          </w:p>
        </w:tc>
        <w:tc>
          <w:tcPr>
            <w:tcW w:w="1100" w:type="dxa"/>
            <w:tcBorders>
              <w:left w:val="single" w:color="auto" w:sz="4" w:space="0"/>
              <w:right w:val="single" w:color="auto" w:sz="4" w:space="0"/>
            </w:tcBorders>
          </w:tcPr>
          <w:p>
            <w:pPr>
              <w:pStyle w:val="8"/>
            </w:pPr>
            <w:r>
              <w:rPr>
                <w:rFonts w:hint="eastAsia"/>
              </w:rPr>
              <w:t>否</w:t>
            </w:r>
          </w:p>
        </w:tc>
        <w:tc>
          <w:tcPr>
            <w:tcW w:w="2245" w:type="dxa"/>
            <w:tcBorders>
              <w:left w:val="single" w:color="auto" w:sz="4" w:space="0"/>
              <w:right w:val="single" w:color="auto" w:sz="4" w:space="0"/>
            </w:tcBorders>
          </w:tcPr>
          <w:p>
            <w:pPr>
              <w:jc w:val="left"/>
            </w:pPr>
            <w:r>
              <w:rPr>
                <w:rFonts w:hint="eastAsia"/>
              </w:rPr>
              <w:t>如：</w:t>
            </w:r>
          </w:p>
          <w:p>
            <w:pPr>
              <w:jc w:val="left"/>
            </w:pPr>
            <w:r>
              <w:rPr>
                <w:rFonts w:hint="eastAsia"/>
              </w:rPr>
              <w:t>1：是</w:t>
            </w:r>
          </w:p>
          <w:p>
            <w:pPr>
              <w:pStyle w:val="8"/>
            </w:pPr>
            <w:r>
              <w:rPr>
                <w:rFonts w:hint="eastAsia"/>
              </w:rPr>
              <w:t>0：否</w:t>
            </w:r>
          </w:p>
        </w:tc>
        <w:tc>
          <w:tcPr>
            <w:tcW w:w="1745" w:type="dxa"/>
            <w:tcBorders>
              <w:left w:val="single" w:color="auto" w:sz="4" w:space="0"/>
            </w:tcBorders>
          </w:tcPr>
          <w:p>
            <w:r>
              <w:rPr>
                <w:rFonts w:hint="eastAsia"/>
              </w:rPr>
              <w:t>矫正小组信息公开设置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tcPr>
          <w:p>
            <w:r>
              <w:rPr>
                <w:rFonts w:hint="eastAsia"/>
              </w:rPr>
              <w:t>外出审批结果公示</w:t>
            </w:r>
          </w:p>
        </w:tc>
        <w:tc>
          <w:tcPr>
            <w:tcW w:w="1418" w:type="dxa"/>
            <w:tcBorders>
              <w:left w:val="single" w:color="auto" w:sz="4" w:space="0"/>
              <w:right w:val="single" w:color="auto" w:sz="4" w:space="0"/>
            </w:tcBorders>
          </w:tcPr>
          <w:p>
            <w:r>
              <w:t>leave_approval_result_open_flag</w:t>
            </w:r>
          </w:p>
        </w:tc>
        <w:tc>
          <w:tcPr>
            <w:tcW w:w="1735" w:type="dxa"/>
            <w:tcBorders>
              <w:left w:val="single" w:color="auto" w:sz="4" w:space="0"/>
              <w:right w:val="single" w:color="auto" w:sz="4" w:space="0"/>
            </w:tcBorders>
          </w:tcPr>
          <w:p>
            <w:r>
              <w:rPr>
                <w:rFonts w:hint="eastAsia"/>
              </w:rPr>
              <w:t>varchar(1)</w:t>
            </w:r>
          </w:p>
        </w:tc>
        <w:tc>
          <w:tcPr>
            <w:tcW w:w="1100" w:type="dxa"/>
            <w:tcBorders>
              <w:left w:val="single" w:color="auto" w:sz="4" w:space="0"/>
              <w:right w:val="single" w:color="auto" w:sz="4" w:space="0"/>
            </w:tcBorders>
          </w:tcPr>
          <w:p>
            <w:pPr>
              <w:pStyle w:val="8"/>
            </w:pPr>
            <w:r>
              <w:rPr>
                <w:rFonts w:hint="eastAsia"/>
              </w:rPr>
              <w:t>否</w:t>
            </w:r>
          </w:p>
        </w:tc>
        <w:tc>
          <w:tcPr>
            <w:tcW w:w="2245" w:type="dxa"/>
            <w:tcBorders>
              <w:left w:val="single" w:color="auto" w:sz="4" w:space="0"/>
              <w:right w:val="single" w:color="auto" w:sz="4" w:space="0"/>
            </w:tcBorders>
          </w:tcPr>
          <w:p>
            <w:pPr>
              <w:jc w:val="left"/>
            </w:pPr>
            <w:r>
              <w:rPr>
                <w:rFonts w:hint="eastAsia"/>
              </w:rPr>
              <w:t>如：</w:t>
            </w:r>
          </w:p>
          <w:p>
            <w:pPr>
              <w:jc w:val="left"/>
            </w:pPr>
            <w:r>
              <w:rPr>
                <w:rFonts w:hint="eastAsia"/>
              </w:rPr>
              <w:t>1：是</w:t>
            </w:r>
          </w:p>
          <w:p>
            <w:pPr>
              <w:pStyle w:val="8"/>
            </w:pPr>
            <w:r>
              <w:rPr>
                <w:rFonts w:hint="eastAsia"/>
              </w:rPr>
              <w:t>0：否</w:t>
            </w:r>
          </w:p>
        </w:tc>
        <w:tc>
          <w:tcPr>
            <w:tcW w:w="1745" w:type="dxa"/>
            <w:tcBorders>
              <w:left w:val="single" w:color="auto" w:sz="4" w:space="0"/>
            </w:tcBorders>
          </w:tcPr>
          <w:p>
            <w:r>
              <w:rPr>
                <w:rFonts w:hint="eastAsia"/>
              </w:rPr>
              <w:t>外出审批结果公开设置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tcPr>
          <w:p>
            <w:r>
              <w:rPr>
                <w:rFonts w:hint="eastAsia"/>
              </w:rPr>
              <w:t>教育学习/公益活动完成情况公示</w:t>
            </w:r>
          </w:p>
        </w:tc>
        <w:tc>
          <w:tcPr>
            <w:tcW w:w="1418" w:type="dxa"/>
            <w:tcBorders>
              <w:left w:val="single" w:color="auto" w:sz="4" w:space="0"/>
              <w:right w:val="single" w:color="auto" w:sz="4" w:space="0"/>
            </w:tcBorders>
          </w:tcPr>
          <w:p>
            <w:r>
              <w:t>edu_public_welfare_completion_open_flag</w:t>
            </w:r>
          </w:p>
        </w:tc>
        <w:tc>
          <w:tcPr>
            <w:tcW w:w="1735" w:type="dxa"/>
            <w:tcBorders>
              <w:left w:val="single" w:color="auto" w:sz="4" w:space="0"/>
              <w:right w:val="single" w:color="auto" w:sz="4" w:space="0"/>
            </w:tcBorders>
          </w:tcPr>
          <w:p>
            <w:r>
              <w:rPr>
                <w:rFonts w:hint="eastAsia"/>
              </w:rPr>
              <w:t>varchar(1)</w:t>
            </w:r>
          </w:p>
        </w:tc>
        <w:tc>
          <w:tcPr>
            <w:tcW w:w="1100" w:type="dxa"/>
            <w:tcBorders>
              <w:left w:val="single" w:color="auto" w:sz="4" w:space="0"/>
              <w:right w:val="single" w:color="auto" w:sz="4" w:space="0"/>
            </w:tcBorders>
          </w:tcPr>
          <w:p>
            <w:pPr>
              <w:pStyle w:val="8"/>
              <w:ind w:left="0" w:firstLine="0"/>
            </w:pPr>
            <w:r>
              <w:rPr>
                <w:rFonts w:hint="eastAsia"/>
              </w:rPr>
              <w:t>否</w:t>
            </w:r>
          </w:p>
        </w:tc>
        <w:tc>
          <w:tcPr>
            <w:tcW w:w="2245" w:type="dxa"/>
            <w:tcBorders>
              <w:left w:val="single" w:color="auto" w:sz="4" w:space="0"/>
              <w:right w:val="single" w:color="auto" w:sz="4" w:space="0"/>
            </w:tcBorders>
          </w:tcPr>
          <w:p>
            <w:pPr>
              <w:jc w:val="left"/>
            </w:pPr>
            <w:r>
              <w:rPr>
                <w:rFonts w:hint="eastAsia"/>
              </w:rPr>
              <w:t>如：</w:t>
            </w:r>
          </w:p>
          <w:p>
            <w:pPr>
              <w:jc w:val="left"/>
            </w:pPr>
            <w:r>
              <w:rPr>
                <w:rFonts w:hint="eastAsia"/>
              </w:rPr>
              <w:t>1：是</w:t>
            </w:r>
          </w:p>
          <w:p>
            <w:pPr>
              <w:pStyle w:val="8"/>
            </w:pPr>
            <w:r>
              <w:rPr>
                <w:rFonts w:hint="eastAsia"/>
              </w:rPr>
              <w:t>0：否</w:t>
            </w:r>
          </w:p>
        </w:tc>
        <w:tc>
          <w:tcPr>
            <w:tcW w:w="1745" w:type="dxa"/>
            <w:tcBorders>
              <w:left w:val="single" w:color="auto" w:sz="4" w:space="0"/>
            </w:tcBorders>
          </w:tcPr>
          <w:p>
            <w:r>
              <w:rPr>
                <w:rFonts w:hint="eastAsia"/>
              </w:rPr>
              <w:t>教育学习/公益活动完成情况公开设置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tcPr>
          <w:p>
            <w:r>
              <w:rPr>
                <w:rFonts w:hint="eastAsia"/>
              </w:rPr>
              <w:t>表扬、训诫、警告决定及理由公示</w:t>
            </w:r>
          </w:p>
        </w:tc>
        <w:tc>
          <w:tcPr>
            <w:tcW w:w="1418" w:type="dxa"/>
            <w:tcBorders>
              <w:left w:val="single" w:color="auto" w:sz="4" w:space="0"/>
              <w:right w:val="single" w:color="auto" w:sz="4" w:space="0"/>
            </w:tcBorders>
          </w:tcPr>
          <w:p>
            <w:r>
              <w:t>reprimand_warning_decision_open_flag</w:t>
            </w:r>
          </w:p>
        </w:tc>
        <w:tc>
          <w:tcPr>
            <w:tcW w:w="1735" w:type="dxa"/>
            <w:tcBorders>
              <w:left w:val="single" w:color="auto" w:sz="4" w:space="0"/>
              <w:right w:val="single" w:color="auto" w:sz="4" w:space="0"/>
            </w:tcBorders>
          </w:tcPr>
          <w:p>
            <w:r>
              <w:rPr>
                <w:rFonts w:hint="eastAsia"/>
              </w:rPr>
              <w:t>varchar(1)</w:t>
            </w:r>
          </w:p>
        </w:tc>
        <w:tc>
          <w:tcPr>
            <w:tcW w:w="1100" w:type="dxa"/>
            <w:tcBorders>
              <w:left w:val="single" w:color="auto" w:sz="4" w:space="0"/>
              <w:right w:val="single" w:color="auto" w:sz="4" w:space="0"/>
            </w:tcBorders>
          </w:tcPr>
          <w:p>
            <w:pPr>
              <w:pStyle w:val="8"/>
            </w:pPr>
            <w:r>
              <w:rPr>
                <w:rFonts w:hint="eastAsia"/>
              </w:rPr>
              <w:t>否</w:t>
            </w:r>
          </w:p>
        </w:tc>
        <w:tc>
          <w:tcPr>
            <w:tcW w:w="2245" w:type="dxa"/>
            <w:tcBorders>
              <w:left w:val="single" w:color="auto" w:sz="4" w:space="0"/>
              <w:right w:val="single" w:color="auto" w:sz="4" w:space="0"/>
            </w:tcBorders>
          </w:tcPr>
          <w:p>
            <w:pPr>
              <w:jc w:val="left"/>
            </w:pPr>
            <w:r>
              <w:rPr>
                <w:rFonts w:hint="eastAsia"/>
              </w:rPr>
              <w:t>如：</w:t>
            </w:r>
          </w:p>
          <w:p>
            <w:pPr>
              <w:jc w:val="left"/>
            </w:pPr>
            <w:r>
              <w:rPr>
                <w:rFonts w:hint="eastAsia"/>
              </w:rPr>
              <w:t>1：是</w:t>
            </w:r>
          </w:p>
          <w:p>
            <w:pPr>
              <w:pStyle w:val="8"/>
            </w:pPr>
            <w:r>
              <w:rPr>
                <w:rFonts w:hint="eastAsia"/>
              </w:rPr>
              <w:t>0：否</w:t>
            </w:r>
          </w:p>
        </w:tc>
        <w:tc>
          <w:tcPr>
            <w:tcW w:w="1745" w:type="dxa"/>
            <w:tcBorders>
              <w:left w:val="single" w:color="auto" w:sz="4" w:space="0"/>
            </w:tcBorders>
          </w:tcPr>
          <w:p>
            <w:r>
              <w:rPr>
                <w:rFonts w:hint="eastAsia"/>
              </w:rPr>
              <w:t>表扬、训诫、警告决定及理由公开设置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tcPr>
          <w:p>
            <w:r>
              <w:rPr>
                <w:rFonts w:hint="eastAsia"/>
              </w:rPr>
              <w:t>警告决定公示</w:t>
            </w:r>
          </w:p>
        </w:tc>
        <w:tc>
          <w:tcPr>
            <w:tcW w:w="1418" w:type="dxa"/>
            <w:tcBorders>
              <w:left w:val="single" w:color="auto" w:sz="4" w:space="0"/>
              <w:right w:val="single" w:color="auto" w:sz="4" w:space="0"/>
            </w:tcBorders>
          </w:tcPr>
          <w:p>
            <w:r>
              <w:t>warning_decision_open_flag</w:t>
            </w:r>
          </w:p>
        </w:tc>
        <w:tc>
          <w:tcPr>
            <w:tcW w:w="1735" w:type="dxa"/>
            <w:tcBorders>
              <w:left w:val="single" w:color="auto" w:sz="4" w:space="0"/>
              <w:right w:val="single" w:color="auto" w:sz="4" w:space="0"/>
            </w:tcBorders>
          </w:tcPr>
          <w:p>
            <w:r>
              <w:rPr>
                <w:rFonts w:hint="eastAsia"/>
              </w:rPr>
              <w:t>varchar(1)</w:t>
            </w:r>
          </w:p>
        </w:tc>
        <w:tc>
          <w:tcPr>
            <w:tcW w:w="1100" w:type="dxa"/>
            <w:tcBorders>
              <w:left w:val="single" w:color="auto" w:sz="4" w:space="0"/>
              <w:right w:val="single" w:color="auto" w:sz="4" w:space="0"/>
            </w:tcBorders>
          </w:tcPr>
          <w:p>
            <w:pPr>
              <w:pStyle w:val="8"/>
            </w:pPr>
            <w:r>
              <w:rPr>
                <w:rFonts w:hint="eastAsia"/>
              </w:rPr>
              <w:t>否</w:t>
            </w:r>
          </w:p>
        </w:tc>
        <w:tc>
          <w:tcPr>
            <w:tcW w:w="2245" w:type="dxa"/>
            <w:tcBorders>
              <w:left w:val="single" w:color="auto" w:sz="4" w:space="0"/>
              <w:right w:val="single" w:color="auto" w:sz="4" w:space="0"/>
            </w:tcBorders>
          </w:tcPr>
          <w:p>
            <w:pPr>
              <w:jc w:val="left"/>
            </w:pPr>
            <w:r>
              <w:rPr>
                <w:rFonts w:hint="eastAsia"/>
              </w:rPr>
              <w:t>如：</w:t>
            </w:r>
          </w:p>
          <w:p>
            <w:pPr>
              <w:jc w:val="left"/>
            </w:pPr>
            <w:r>
              <w:rPr>
                <w:rFonts w:hint="eastAsia"/>
              </w:rPr>
              <w:t>1：是</w:t>
            </w:r>
          </w:p>
          <w:p>
            <w:pPr>
              <w:pStyle w:val="8"/>
            </w:pPr>
            <w:r>
              <w:rPr>
                <w:rFonts w:hint="eastAsia"/>
              </w:rPr>
              <w:t>0：否</w:t>
            </w:r>
          </w:p>
        </w:tc>
        <w:tc>
          <w:tcPr>
            <w:tcW w:w="1745" w:type="dxa"/>
            <w:tcBorders>
              <w:left w:val="single" w:color="auto" w:sz="4" w:space="0"/>
            </w:tcBorders>
          </w:tcPr>
          <w:p>
            <w:r>
              <w:rPr>
                <w:rFonts w:hint="eastAsia"/>
              </w:rPr>
              <w:t>警告决定公开设置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tcPr>
          <w:p>
            <w:r>
              <w:rPr>
                <w:rFonts w:hint="eastAsia"/>
              </w:rPr>
              <w:t>提请治安管理处罚建议与结果公示</w:t>
            </w:r>
          </w:p>
        </w:tc>
        <w:tc>
          <w:tcPr>
            <w:tcW w:w="1418" w:type="dxa"/>
            <w:tcBorders>
              <w:left w:val="single" w:color="auto" w:sz="4" w:space="0"/>
              <w:right w:val="single" w:color="auto" w:sz="4" w:space="0"/>
            </w:tcBorders>
          </w:tcPr>
          <w:p>
            <w:r>
              <w:t>public_security_punishment_open_flag</w:t>
            </w:r>
          </w:p>
        </w:tc>
        <w:tc>
          <w:tcPr>
            <w:tcW w:w="1735" w:type="dxa"/>
            <w:tcBorders>
              <w:left w:val="single" w:color="auto" w:sz="4" w:space="0"/>
              <w:right w:val="single" w:color="auto" w:sz="4" w:space="0"/>
            </w:tcBorders>
          </w:tcPr>
          <w:p>
            <w:r>
              <w:rPr>
                <w:rFonts w:hint="eastAsia"/>
              </w:rPr>
              <w:t>varchar(1)</w:t>
            </w:r>
          </w:p>
        </w:tc>
        <w:tc>
          <w:tcPr>
            <w:tcW w:w="1100" w:type="dxa"/>
            <w:tcBorders>
              <w:left w:val="single" w:color="auto" w:sz="4" w:space="0"/>
              <w:right w:val="single" w:color="auto" w:sz="4" w:space="0"/>
            </w:tcBorders>
          </w:tcPr>
          <w:p>
            <w:pPr>
              <w:pStyle w:val="8"/>
            </w:pPr>
            <w:r>
              <w:rPr>
                <w:rFonts w:hint="eastAsia"/>
              </w:rPr>
              <w:t>否</w:t>
            </w:r>
          </w:p>
        </w:tc>
        <w:tc>
          <w:tcPr>
            <w:tcW w:w="2245" w:type="dxa"/>
            <w:tcBorders>
              <w:left w:val="single" w:color="auto" w:sz="4" w:space="0"/>
              <w:right w:val="single" w:color="auto" w:sz="4" w:space="0"/>
            </w:tcBorders>
          </w:tcPr>
          <w:p>
            <w:pPr>
              <w:jc w:val="left"/>
            </w:pPr>
            <w:r>
              <w:rPr>
                <w:rFonts w:hint="eastAsia"/>
              </w:rPr>
              <w:t>如：</w:t>
            </w:r>
          </w:p>
          <w:p>
            <w:pPr>
              <w:jc w:val="left"/>
            </w:pPr>
            <w:r>
              <w:rPr>
                <w:rFonts w:hint="eastAsia"/>
              </w:rPr>
              <w:t>1：是</w:t>
            </w:r>
          </w:p>
          <w:p>
            <w:pPr>
              <w:pStyle w:val="8"/>
            </w:pPr>
            <w:r>
              <w:rPr>
                <w:rFonts w:hint="eastAsia"/>
              </w:rPr>
              <w:t>0：否</w:t>
            </w:r>
          </w:p>
        </w:tc>
        <w:tc>
          <w:tcPr>
            <w:tcW w:w="1745" w:type="dxa"/>
            <w:tcBorders>
              <w:left w:val="single" w:color="auto" w:sz="4" w:space="0"/>
            </w:tcBorders>
          </w:tcPr>
          <w:p>
            <w:r>
              <w:rPr>
                <w:rFonts w:hint="eastAsia"/>
              </w:rPr>
              <w:t>提请治安管理处罚建议与结果公开设置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tcPr>
          <w:p>
            <w:r>
              <w:rPr>
                <w:rFonts w:hint="eastAsia"/>
              </w:rPr>
              <w:t>减刑建议公示</w:t>
            </w:r>
          </w:p>
        </w:tc>
        <w:tc>
          <w:tcPr>
            <w:tcW w:w="1418" w:type="dxa"/>
            <w:tcBorders>
              <w:left w:val="single" w:color="auto" w:sz="4" w:space="0"/>
              <w:right w:val="single" w:color="auto" w:sz="4" w:space="0"/>
            </w:tcBorders>
          </w:tcPr>
          <w:p>
            <w:r>
              <w:t>commutation_suggestion_open_flag</w:t>
            </w:r>
          </w:p>
        </w:tc>
        <w:tc>
          <w:tcPr>
            <w:tcW w:w="1735" w:type="dxa"/>
            <w:tcBorders>
              <w:left w:val="single" w:color="auto" w:sz="4" w:space="0"/>
              <w:right w:val="single" w:color="auto" w:sz="4" w:space="0"/>
            </w:tcBorders>
          </w:tcPr>
          <w:p>
            <w:r>
              <w:rPr>
                <w:rFonts w:hint="eastAsia"/>
              </w:rPr>
              <w:t>varchar(1)</w:t>
            </w:r>
          </w:p>
        </w:tc>
        <w:tc>
          <w:tcPr>
            <w:tcW w:w="1100" w:type="dxa"/>
            <w:tcBorders>
              <w:left w:val="single" w:color="auto" w:sz="4" w:space="0"/>
              <w:right w:val="single" w:color="auto" w:sz="4" w:space="0"/>
            </w:tcBorders>
          </w:tcPr>
          <w:p>
            <w:pPr>
              <w:pStyle w:val="8"/>
            </w:pPr>
            <w:r>
              <w:rPr>
                <w:rFonts w:hint="eastAsia"/>
              </w:rPr>
              <w:t>否</w:t>
            </w:r>
          </w:p>
        </w:tc>
        <w:tc>
          <w:tcPr>
            <w:tcW w:w="2245" w:type="dxa"/>
            <w:tcBorders>
              <w:left w:val="single" w:color="auto" w:sz="4" w:space="0"/>
              <w:right w:val="single" w:color="auto" w:sz="4" w:space="0"/>
            </w:tcBorders>
          </w:tcPr>
          <w:p>
            <w:pPr>
              <w:pStyle w:val="8"/>
            </w:pPr>
            <w:r>
              <w:rPr>
                <w:rFonts w:hint="eastAsia"/>
              </w:rPr>
              <w:t>如：</w:t>
            </w:r>
          </w:p>
          <w:p>
            <w:pPr>
              <w:pStyle w:val="8"/>
            </w:pPr>
            <w:r>
              <w:rPr>
                <w:rFonts w:hint="eastAsia"/>
              </w:rPr>
              <w:t>1：是</w:t>
            </w:r>
          </w:p>
          <w:p>
            <w:pPr>
              <w:pStyle w:val="8"/>
            </w:pPr>
            <w:r>
              <w:rPr>
                <w:rFonts w:hint="eastAsia"/>
              </w:rPr>
              <w:t>0：否</w:t>
            </w:r>
          </w:p>
        </w:tc>
        <w:tc>
          <w:tcPr>
            <w:tcW w:w="1745" w:type="dxa"/>
            <w:tcBorders>
              <w:left w:val="single" w:color="auto" w:sz="4" w:space="0"/>
            </w:tcBorders>
          </w:tcPr>
          <w:p>
            <w:r>
              <w:rPr>
                <w:rFonts w:hint="eastAsia"/>
              </w:rPr>
              <w:t>减刑建议公开设置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tcPr>
          <w:p>
            <w:r>
              <w:rPr>
                <w:rFonts w:hint="eastAsia"/>
              </w:rPr>
              <w:t>解矫宣告</w:t>
            </w:r>
          </w:p>
        </w:tc>
        <w:tc>
          <w:tcPr>
            <w:tcW w:w="1418" w:type="dxa"/>
            <w:tcBorders>
              <w:left w:val="single" w:color="auto" w:sz="4" w:space="0"/>
              <w:right w:val="single" w:color="auto" w:sz="4" w:space="0"/>
            </w:tcBorders>
          </w:tcPr>
          <w:p>
            <w:r>
              <w:t>exit_declaration_open_flag</w:t>
            </w:r>
          </w:p>
        </w:tc>
        <w:tc>
          <w:tcPr>
            <w:tcW w:w="1735" w:type="dxa"/>
            <w:tcBorders>
              <w:left w:val="single" w:color="auto" w:sz="4" w:space="0"/>
              <w:right w:val="single" w:color="auto" w:sz="4" w:space="0"/>
            </w:tcBorders>
          </w:tcPr>
          <w:p>
            <w:r>
              <w:rPr>
                <w:rFonts w:hint="eastAsia"/>
              </w:rPr>
              <w:t>varchar(1)</w:t>
            </w:r>
          </w:p>
        </w:tc>
        <w:tc>
          <w:tcPr>
            <w:tcW w:w="1100" w:type="dxa"/>
            <w:tcBorders>
              <w:left w:val="single" w:color="auto" w:sz="4" w:space="0"/>
              <w:right w:val="single" w:color="auto" w:sz="4" w:space="0"/>
            </w:tcBorders>
          </w:tcPr>
          <w:p>
            <w:pPr>
              <w:pStyle w:val="8"/>
              <w:rPr>
                <w:rFonts w:ascii="Arial" w:hAnsi="Arial" w:cs="Arial"/>
              </w:rPr>
            </w:pPr>
            <w:r>
              <w:rPr>
                <w:rFonts w:hint="eastAsia" w:ascii="Arial" w:hAnsi="Arial" w:cs="Arial"/>
              </w:rPr>
              <w:t>否</w:t>
            </w:r>
          </w:p>
        </w:tc>
        <w:tc>
          <w:tcPr>
            <w:tcW w:w="2245" w:type="dxa"/>
            <w:tcBorders>
              <w:left w:val="single" w:color="auto" w:sz="4" w:space="0"/>
              <w:right w:val="single" w:color="auto" w:sz="4" w:space="0"/>
            </w:tcBorders>
          </w:tcPr>
          <w:p>
            <w:pPr>
              <w:jc w:val="left"/>
            </w:pPr>
            <w:r>
              <w:rPr>
                <w:rFonts w:hint="eastAsia"/>
              </w:rPr>
              <w:t>如：</w:t>
            </w:r>
          </w:p>
          <w:p>
            <w:pPr>
              <w:jc w:val="left"/>
            </w:pPr>
            <w:r>
              <w:rPr>
                <w:rFonts w:hint="eastAsia"/>
              </w:rPr>
              <w:t>1：是</w:t>
            </w:r>
          </w:p>
          <w:p>
            <w:pPr>
              <w:pStyle w:val="8"/>
              <w:rPr>
                <w:rFonts w:ascii="Arial" w:hAnsi="Arial" w:cs="Arial"/>
              </w:rPr>
            </w:pPr>
            <w:r>
              <w:rPr>
                <w:rFonts w:hint="eastAsia"/>
              </w:rPr>
              <w:t>2：否</w:t>
            </w:r>
          </w:p>
        </w:tc>
        <w:tc>
          <w:tcPr>
            <w:tcW w:w="1745" w:type="dxa"/>
            <w:tcBorders>
              <w:left w:val="single" w:color="auto" w:sz="4" w:space="0"/>
            </w:tcBorders>
          </w:tcPr>
          <w:p>
            <w:r>
              <w:rPr>
                <w:rFonts w:hint="eastAsia"/>
              </w:rPr>
              <w:t>解矫宣告公开设置</w:t>
            </w:r>
          </w:p>
        </w:tc>
      </w:tr>
    </w:tbl>
    <w:p>
      <w:pPr>
        <w:jc w:val="left"/>
        <w:rPr>
          <w:rFonts w:hint="eastAsia" w:ascii="宋体" w:hAnsi="宋体" w:eastAsia="宋体" w:cs="宋体"/>
          <w:sz w:val="28"/>
          <w:szCs w:val="28"/>
        </w:rPr>
      </w:pPr>
      <w:r>
        <w:rPr>
          <w:rFonts w:ascii="宋体" w:hAnsi="宋体" w:eastAsia="宋体" w:cs="宋体"/>
          <w:sz w:val="28"/>
          <w:szCs w:val="28"/>
        </w:rPr>
        <w:t>详细说明：</w:t>
      </w:r>
    </w:p>
    <w:p>
      <w:pPr>
        <w:jc w:val="left"/>
      </w:pPr>
      <w:r>
        <w:rPr>
          <w:rFonts w:hint="eastAsia"/>
        </w:rPr>
        <w:t>执法信息公开设置分为以下几类：</w:t>
      </w:r>
      <w:r>
        <w:br w:type="textWrapping"/>
      </w:r>
      <w:r>
        <w:rPr>
          <w:rFonts w:hint="eastAsia"/>
        </w:rPr>
        <w:t>公共参数设置：1.敏感信息脱敏 2.未成年信息不公开</w:t>
      </w:r>
    </w:p>
    <w:p>
      <w:pPr>
        <w:jc w:val="left"/>
        <w:rPr>
          <w:rFonts w:hint="eastAsia"/>
        </w:rPr>
      </w:pPr>
      <w:r>
        <w:rPr>
          <w:rFonts w:hint="eastAsia"/>
        </w:rPr>
        <w:t>日常工作公开设置：</w:t>
      </w:r>
    </w:p>
    <w:p>
      <w:pPr>
        <w:ind w:firstLine="420" w:firstLineChars="0"/>
        <w:jc w:val="left"/>
        <w:rPr>
          <w:rFonts w:hint="eastAsia"/>
        </w:rPr>
      </w:pPr>
      <w:r>
        <w:rPr>
          <w:rFonts w:hint="eastAsia"/>
        </w:rPr>
        <w:t>1.入矫公开 (1)入矫宣告 (2)矫正方案 (3)矫正小组信息</w:t>
      </w:r>
    </w:p>
    <w:p>
      <w:pPr>
        <w:ind w:firstLine="420" w:firstLineChars="0"/>
        <w:jc w:val="left"/>
        <w:rPr>
          <w:rFonts w:ascii="Arial" w:hAnsi="Arial" w:cs="Arial"/>
          <w:szCs w:val="21"/>
          <w:shd w:val="clear" w:color="auto" w:fill="FFFFFF"/>
        </w:rPr>
      </w:pPr>
      <w:r>
        <w:rPr>
          <w:rFonts w:hint="eastAsia"/>
        </w:rPr>
        <w:t>2.日常监督公开 (1)外出审批结果公示 (2)</w:t>
      </w:r>
      <w:r>
        <w:rPr>
          <w:rFonts w:ascii="Arial" w:hAnsi="Arial" w:cs="Arial"/>
          <w:szCs w:val="21"/>
          <w:shd w:val="clear" w:color="auto" w:fill="FFFFFF"/>
        </w:rPr>
        <w:t xml:space="preserve"> 教育学习 / 公益活动完成情况公示</w:t>
      </w:r>
    </w:p>
    <w:p>
      <w:pPr>
        <w:ind w:firstLine="420" w:firstLineChars="200"/>
        <w:jc w:val="left"/>
      </w:pPr>
      <w:r>
        <w:rPr>
          <w:rFonts w:hint="eastAsia"/>
        </w:rPr>
        <w:t>3.考核奖惩公开 (1)</w:t>
      </w:r>
      <w:r>
        <w:t xml:space="preserve"> 表扬、训诫、警告决定及理由公示</w:t>
      </w:r>
      <w:r>
        <w:rPr>
          <w:rFonts w:hint="eastAsia"/>
        </w:rPr>
        <w:t xml:space="preserve"> (2)</w:t>
      </w:r>
      <w:r>
        <w:t>警告决定公示</w:t>
      </w:r>
      <w:r>
        <w:rPr>
          <w:rFonts w:hint="eastAsia"/>
        </w:rPr>
        <w:t>(3)</w:t>
      </w:r>
      <w:r>
        <w:t>提请治安管理处罚建议与结果公示</w:t>
      </w:r>
      <w:r>
        <w:rPr>
          <w:rFonts w:hint="eastAsia"/>
        </w:rPr>
        <w:t xml:space="preserve"> (4)</w:t>
      </w:r>
      <w:r>
        <w:t xml:space="preserve"> 撤销缓刑 / 假释、收监执行的建议与结果公示</w:t>
      </w:r>
      <w:r>
        <w:rPr>
          <w:rFonts w:hint="eastAsia"/>
        </w:rPr>
        <w:t xml:space="preserve"> (5)</w:t>
      </w:r>
      <w:r>
        <w:t xml:space="preserve"> 减刑建议公示</w:t>
      </w:r>
    </w:p>
    <w:p>
      <w:pPr>
        <w:ind w:left="210" w:leftChars="100" w:firstLine="210" w:firstLineChars="100"/>
        <w:jc w:val="left"/>
        <w:rPr>
          <w:rFonts w:ascii="Arial" w:hAnsi="Arial" w:cs="Arial"/>
          <w:szCs w:val="21"/>
        </w:rPr>
      </w:pPr>
      <w:r>
        <w:rPr>
          <w:rFonts w:hint="eastAsia"/>
        </w:rPr>
        <w:t>4.解矫公开 (1)</w:t>
      </w:r>
      <w:r>
        <w:rPr>
          <w:rFonts w:ascii="Arial" w:hAnsi="Arial" w:cs="Arial"/>
          <w:szCs w:val="21"/>
        </w:rPr>
        <w:t xml:space="preserve"> 解矫宣告</w:t>
      </w:r>
      <w:r>
        <w:rPr>
          <w:rFonts w:hint="eastAsia"/>
        </w:rPr>
        <w:t>(2)</w:t>
      </w:r>
      <w:r>
        <w:rPr>
          <w:rFonts w:ascii="Arial" w:hAnsi="Arial" w:cs="Arial"/>
          <w:szCs w:val="21"/>
        </w:rPr>
        <w:t xml:space="preserve"> 解除矫正决定书</w:t>
      </w:r>
      <w:r>
        <w:rPr>
          <w:rFonts w:hint="eastAsia"/>
        </w:rPr>
        <w:t>(3)</w:t>
      </w:r>
      <w:r>
        <w:rPr>
          <w:rFonts w:ascii="Arial" w:hAnsi="Arial" w:cs="Arial"/>
          <w:szCs w:val="21"/>
        </w:rPr>
        <w:t xml:space="preserve"> 安置帮教衔接情况公示</w:t>
      </w:r>
    </w:p>
    <w:p>
      <w:pPr>
        <w:ind w:left="210" w:firstLine="210" w:firstLineChars="100"/>
        <w:jc w:val="left"/>
        <w:rPr>
          <w:rFonts w:ascii="Arial" w:hAnsi="Arial" w:cs="Arial"/>
          <w:szCs w:val="21"/>
        </w:rPr>
      </w:pPr>
      <w:r>
        <w:rPr>
          <w:rFonts w:hint="eastAsia" w:ascii="Arial" w:hAnsi="Arial" w:cs="Arial"/>
          <w:szCs w:val="21"/>
        </w:rPr>
        <w:t>公示渠道：1.矫务通 2.在矫通 3.吉事办 4.政府服务网</w:t>
      </w:r>
    </w:p>
    <w:p>
      <w:pPr>
        <w:ind w:left="210" w:hanging="210" w:hangingChars="100"/>
        <w:jc w:val="left"/>
        <w:rPr>
          <w:rFonts w:hint="eastAsia" w:ascii="Arial" w:hAnsi="Arial" w:cs="Arial"/>
          <w:szCs w:val="21"/>
        </w:rPr>
      </w:pPr>
      <w:r>
        <w:rPr>
          <w:rFonts w:hint="eastAsia" w:ascii="Arial" w:hAnsi="Arial" w:cs="Arial"/>
          <w:szCs w:val="21"/>
        </w:rPr>
        <w:t>通过上述配置选项配置默认公示公开选项以及公开渠道。</w:t>
      </w:r>
    </w:p>
    <w:p>
      <w:pPr>
        <w:ind w:left="210" w:hanging="210" w:hangingChars="100"/>
        <w:jc w:val="left"/>
        <w:rPr>
          <w:rFonts w:hint="eastAsia" w:ascii="Arial" w:hAnsi="Arial" w:cs="Arial"/>
          <w:szCs w:val="21"/>
        </w:rPr>
      </w:pPr>
    </w:p>
    <w:p>
      <w:pPr>
        <w:numPr>
          <w:ilvl w:val="1"/>
          <w:numId w:val="4"/>
        </w:numPr>
        <w:ind w:left="850" w:leftChars="0" w:hanging="453" w:firstLineChars="0"/>
        <w:jc w:val="left"/>
        <w:outlineLvl w:val="1"/>
        <w:rPr>
          <w:rFonts w:hint="eastAsia" w:ascii="宋体" w:hAnsi="宋体" w:eastAsia="宋体" w:cs="宋体"/>
          <w:b/>
          <w:bCs/>
          <w:sz w:val="36"/>
          <w:szCs w:val="36"/>
          <w:lang w:val="en-US" w:eastAsia="zh-CN"/>
        </w:rPr>
      </w:pPr>
      <w:r>
        <w:rPr>
          <w:rFonts w:hint="eastAsia" w:ascii="宋体" w:hAnsi="宋体" w:eastAsia="宋体" w:cs="宋体"/>
          <w:b/>
          <w:bCs/>
          <w:sz w:val="36"/>
          <w:szCs w:val="36"/>
          <w:lang w:val="en-US" w:eastAsia="zh-CN"/>
        </w:rPr>
        <w:t>工作桌面</w:t>
      </w:r>
    </w:p>
    <w:tbl>
      <w:tblPr>
        <w:tblStyle w:val="13"/>
        <w:tblW w:w="948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37"/>
        <w:gridCol w:w="1418"/>
        <w:gridCol w:w="1735"/>
        <w:gridCol w:w="1100"/>
        <w:gridCol w:w="2245"/>
        <w:gridCol w:w="174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37" w:type="dxa"/>
            <w:shd w:val="pct10" w:color="auto" w:fill="FFFFFF"/>
          </w:tcPr>
          <w:p>
            <w:pPr>
              <w:rPr>
                <w:rFonts w:ascii="宋体"/>
                <w:b/>
              </w:rPr>
            </w:pPr>
            <w:r>
              <w:rPr>
                <w:rFonts w:hint="eastAsia" w:ascii="宋体"/>
                <w:b/>
              </w:rPr>
              <w:t>功能点</w:t>
            </w:r>
          </w:p>
        </w:tc>
        <w:tc>
          <w:tcPr>
            <w:tcW w:w="8243" w:type="dxa"/>
            <w:gridSpan w:val="5"/>
          </w:tcPr>
          <w:p>
            <w:pPr>
              <w:pStyle w:val="18"/>
              <w:ind w:left="0"/>
              <w:rPr>
                <w:rStyle w:val="21"/>
                <w:rFonts w:hint="eastAsia"/>
                <w:i w:val="0"/>
                <w:iCs/>
                <w:lang w:val="en-US" w:eastAsia="zh-CN" w:bidi="ar"/>
              </w:rPr>
            </w:pPr>
            <w:r>
              <w:rPr>
                <w:rStyle w:val="21"/>
                <w:rFonts w:hint="eastAsia"/>
                <w:i w:val="0"/>
                <w:iCs/>
                <w:lang w:val="en-US" w:eastAsia="zh-CN" w:bidi="ar"/>
              </w:rPr>
              <w:t>1 社区矫正一体化平台</w:t>
            </w:r>
          </w:p>
          <w:p>
            <w:pPr>
              <w:pStyle w:val="18"/>
              <w:ind w:left="0"/>
              <w:rPr>
                <w:rStyle w:val="21"/>
                <w:rFonts w:hint="eastAsia"/>
                <w:i w:val="0"/>
                <w:iCs/>
                <w:lang w:val="en-US" w:eastAsia="zh-CN" w:bidi="ar"/>
              </w:rPr>
            </w:pPr>
            <w:r>
              <w:rPr>
                <w:rStyle w:val="21"/>
                <w:rFonts w:hint="eastAsia"/>
                <w:i w:val="0"/>
                <w:iCs/>
                <w:lang w:val="en-US" w:eastAsia="zh-CN" w:bidi="ar"/>
              </w:rPr>
              <w:t>1.1 工作桌面</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37" w:type="dxa"/>
            <w:shd w:val="pct10" w:color="auto" w:fill="FFFFFF"/>
          </w:tcPr>
          <w:p>
            <w:pPr>
              <w:rPr>
                <w:rFonts w:ascii="宋体"/>
                <w:b/>
              </w:rPr>
            </w:pPr>
            <w:r>
              <w:rPr>
                <w:rFonts w:hint="eastAsia" w:ascii="宋体"/>
                <w:b/>
              </w:rPr>
              <w:t>简明描述</w:t>
            </w:r>
          </w:p>
        </w:tc>
        <w:tc>
          <w:tcPr>
            <w:tcW w:w="8243" w:type="dxa"/>
            <w:gridSpan w:val="5"/>
          </w:tcPr>
          <w:p>
            <w:pPr>
              <w:pStyle w:val="18"/>
              <w:ind w:left="0"/>
              <w:rPr>
                <w:rStyle w:val="21"/>
                <w:rFonts w:hint="eastAsia"/>
                <w:i w:val="0"/>
                <w:iCs/>
                <w:lang w:val="en-US" w:eastAsia="zh-CN" w:bidi="ar"/>
              </w:rPr>
            </w:pPr>
            <w:r>
              <w:rPr>
                <w:rStyle w:val="21"/>
                <w:rFonts w:hint="eastAsia"/>
                <w:i w:val="0"/>
                <w:iCs/>
                <w:lang w:val="en-US" w:eastAsia="zh-CN" w:bidi="ar"/>
              </w:rPr>
              <w:t>平台快捷工作桌面</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37" w:type="dxa"/>
            <w:shd w:val="pct10" w:color="auto" w:fill="FFFFFF"/>
          </w:tcPr>
          <w:p>
            <w:pPr>
              <w:rPr>
                <w:rFonts w:ascii="宋体"/>
                <w:b/>
              </w:rPr>
            </w:pPr>
            <w:r>
              <w:rPr>
                <w:rFonts w:hint="eastAsia" w:ascii="宋体"/>
                <w:b/>
              </w:rPr>
              <w:t>核心流程</w:t>
            </w:r>
          </w:p>
        </w:tc>
        <w:tc>
          <w:tcPr>
            <w:tcW w:w="8243" w:type="dxa"/>
            <w:gridSpan w:val="5"/>
          </w:tcPr>
          <w:p>
            <w:pPr>
              <w:pStyle w:val="18"/>
              <w:ind w:left="0"/>
              <w:rPr>
                <w:rStyle w:val="21"/>
                <w:rFonts w:hint="eastAsia"/>
                <w:i w:val="0"/>
                <w:iCs/>
                <w:lang w:val="en-US" w:eastAsia="zh-CN" w:bidi="ar"/>
              </w:rPr>
            </w:pPr>
            <w:r>
              <w:rPr>
                <w:rStyle w:val="21"/>
                <w:rFonts w:hint="eastAsia"/>
                <w:i w:val="0"/>
                <w:iCs/>
                <w:lang w:val="en-US" w:eastAsia="zh-CN" w:bidi="ar"/>
              </w:rPr>
              <w:t>查看社区矫正对象总数、待审批事项、智能预警、在矫通注册率等统计卡片，点击卡片可快速跳转到相应的菜单模块；支持新建公文、通知公告、入矫接收、教育矫正、查看报表、系统设置快速操作；可查看最新通知公告和目前待办事项列表，点击可跳转相应办公场景查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37" w:type="dxa"/>
            <w:shd w:val="pct10" w:color="auto" w:fill="FFFFFF"/>
          </w:tcPr>
          <w:p>
            <w:pPr>
              <w:rPr>
                <w:rFonts w:ascii="宋体"/>
                <w:b/>
              </w:rPr>
            </w:pPr>
            <w:r>
              <w:rPr>
                <w:rFonts w:hint="eastAsia" w:ascii="宋体"/>
                <w:b/>
              </w:rPr>
              <w:t>设计原型</w:t>
            </w:r>
          </w:p>
        </w:tc>
        <w:tc>
          <w:tcPr>
            <w:tcW w:w="8243" w:type="dxa"/>
            <w:gridSpan w:val="5"/>
          </w:tcPr>
          <w:p>
            <w:pPr>
              <w:pStyle w:val="18"/>
              <w:spacing w:after="312"/>
              <w:ind w:left="0" w:leftChars="0" w:firstLine="0" w:firstLineChars="0"/>
              <w:rPr>
                <w:iCs/>
                <w:color w:val="auto"/>
              </w:rPr>
            </w:pPr>
            <w:r>
              <w:rPr>
                <w:iCs/>
                <w:color w:val="auto"/>
              </w:rPr>
              <w:drawing>
                <wp:inline distT="0" distB="0" distL="0" distR="0">
                  <wp:extent cx="5097145" cy="3846830"/>
                  <wp:effectExtent l="0" t="0" r="8255" b="8890"/>
                  <wp:docPr id="23322876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3228762" name="图片 1"/>
                          <pic:cNvPicPr>
                            <a:picLocks noChangeAspect="1"/>
                          </pic:cNvPicPr>
                        </pic:nvPicPr>
                        <pic:blipFill>
                          <a:blip r:embed="rId71"/>
                          <a:stretch>
                            <a:fillRect/>
                          </a:stretch>
                        </pic:blipFill>
                        <pic:spPr>
                          <a:xfrm>
                            <a:off x="0" y="0"/>
                            <a:ext cx="5097145" cy="3846830"/>
                          </a:xfrm>
                          <a:prstGeom prst="rect">
                            <a:avLst/>
                          </a:prstGeom>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99" w:hRule="atLeast"/>
          <w:jc w:val="center"/>
        </w:trPr>
        <w:tc>
          <w:tcPr>
            <w:tcW w:w="1237" w:type="dxa"/>
          </w:tcPr>
          <w:p>
            <w:pPr>
              <w:jc w:val="center"/>
              <w:rPr>
                <w:b/>
              </w:rPr>
            </w:pPr>
            <w:r>
              <w:rPr>
                <w:rFonts w:hint="eastAsia"/>
                <w:b/>
              </w:rPr>
              <w:t>中文名称</w:t>
            </w:r>
          </w:p>
        </w:tc>
        <w:tc>
          <w:tcPr>
            <w:tcW w:w="1418" w:type="dxa"/>
          </w:tcPr>
          <w:p>
            <w:pPr>
              <w:jc w:val="center"/>
              <w:rPr>
                <w:b/>
              </w:rPr>
            </w:pPr>
            <w:r>
              <w:rPr>
                <w:rFonts w:hint="eastAsia"/>
                <w:b/>
              </w:rPr>
              <w:t>属性名称</w:t>
            </w:r>
          </w:p>
        </w:tc>
        <w:tc>
          <w:tcPr>
            <w:tcW w:w="1735" w:type="dxa"/>
          </w:tcPr>
          <w:p>
            <w:pPr>
              <w:jc w:val="center"/>
              <w:rPr>
                <w:b/>
              </w:rPr>
            </w:pPr>
            <w:r>
              <w:rPr>
                <w:rFonts w:hint="eastAsia"/>
                <w:b/>
              </w:rPr>
              <w:t>类型</w:t>
            </w:r>
          </w:p>
        </w:tc>
        <w:tc>
          <w:tcPr>
            <w:tcW w:w="1100" w:type="dxa"/>
          </w:tcPr>
          <w:p>
            <w:pPr>
              <w:jc w:val="center"/>
              <w:rPr>
                <w:b/>
              </w:rPr>
            </w:pPr>
            <w:r>
              <w:rPr>
                <w:rFonts w:hint="eastAsia"/>
                <w:b/>
              </w:rPr>
              <w:t>是否为空</w:t>
            </w:r>
          </w:p>
        </w:tc>
        <w:tc>
          <w:tcPr>
            <w:tcW w:w="2245" w:type="dxa"/>
          </w:tcPr>
          <w:p>
            <w:pPr>
              <w:jc w:val="center"/>
              <w:rPr>
                <w:b/>
              </w:rPr>
            </w:pPr>
            <w:r>
              <w:rPr>
                <w:rFonts w:hint="eastAsia"/>
                <w:b/>
              </w:rPr>
              <w:t>取值范围或举例</w:t>
            </w:r>
          </w:p>
        </w:tc>
        <w:tc>
          <w:tcPr>
            <w:tcW w:w="1745" w:type="dxa"/>
          </w:tcPr>
          <w:p>
            <w:pPr>
              <w:jc w:val="center"/>
              <w:rPr>
                <w:b/>
              </w:rPr>
            </w:pPr>
            <w:r>
              <w:rPr>
                <w:rFonts w:hint="eastAsia"/>
                <w:b/>
              </w:rPr>
              <w:t>简要说明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047" w:hRule="atLeast"/>
          <w:jc w:val="center"/>
        </w:trPr>
        <w:tc>
          <w:tcPr>
            <w:tcW w:w="1237" w:type="dxa"/>
          </w:tcPr>
          <w:p>
            <w:r>
              <w:rPr>
                <w:rFonts w:hint="eastAsia"/>
              </w:rPr>
              <w:t>社区矫正对象总数</w:t>
            </w:r>
          </w:p>
        </w:tc>
        <w:tc>
          <w:tcPr>
            <w:tcW w:w="1418" w:type="dxa"/>
          </w:tcPr>
          <w:p>
            <w:r>
              <w:rPr>
                <w:rFonts w:hint="eastAsia"/>
              </w:rPr>
              <w:t>target_total</w:t>
            </w:r>
          </w:p>
        </w:tc>
        <w:tc>
          <w:tcPr>
            <w:tcW w:w="1735" w:type="dxa"/>
          </w:tcPr>
          <w:p>
            <w:r>
              <w:rPr>
                <w:rFonts w:hint="eastAsia"/>
              </w:rPr>
              <w:t>int</w:t>
            </w:r>
          </w:p>
        </w:tc>
        <w:tc>
          <w:tcPr>
            <w:tcW w:w="1100" w:type="dxa"/>
          </w:tcPr>
          <w:p>
            <w:r>
              <w:rPr>
                <w:rFonts w:hint="eastAsia"/>
              </w:rPr>
              <w:t>否</w:t>
            </w:r>
          </w:p>
        </w:tc>
        <w:tc>
          <w:tcPr>
            <w:tcW w:w="2245" w:type="dxa"/>
          </w:tcPr>
          <w:p>
            <w:pPr>
              <w:jc w:val="left"/>
            </w:pPr>
            <w:r>
              <w:rPr>
                <w:rFonts w:hint="eastAsia"/>
              </w:rPr>
              <w:t>如：3000</w:t>
            </w:r>
            <w:r>
              <w:t xml:space="preserve"> </w:t>
            </w:r>
          </w:p>
          <w:p>
            <w:pPr>
              <w:jc w:val="left"/>
            </w:pPr>
          </w:p>
        </w:tc>
        <w:tc>
          <w:tcPr>
            <w:tcW w:w="1745" w:type="dxa"/>
          </w:tcPr>
          <w:p>
            <w:r>
              <w:rPr>
                <w:rFonts w:hint="eastAsia"/>
              </w:rPr>
              <w:t>当前用户所在地点所有矫正对象数量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97" w:hRule="atLeast"/>
          <w:jc w:val="center"/>
        </w:trPr>
        <w:tc>
          <w:tcPr>
            <w:tcW w:w="1237" w:type="dxa"/>
            <w:tcBorders>
              <w:bottom w:val="single" w:color="auto" w:sz="4" w:space="0"/>
            </w:tcBorders>
          </w:tcPr>
          <w:p>
            <w:r>
              <w:rPr>
                <w:rFonts w:hint="eastAsia"/>
              </w:rPr>
              <w:t>待审批事项总数</w:t>
            </w:r>
          </w:p>
        </w:tc>
        <w:tc>
          <w:tcPr>
            <w:tcW w:w="1418" w:type="dxa"/>
            <w:tcBorders>
              <w:bottom w:val="single" w:color="auto" w:sz="4" w:space="0"/>
            </w:tcBorders>
          </w:tcPr>
          <w:p>
            <w:r>
              <w:rPr>
                <w:rFonts w:hint="eastAsia"/>
              </w:rPr>
              <w:t>backlog_total</w:t>
            </w:r>
          </w:p>
        </w:tc>
        <w:tc>
          <w:tcPr>
            <w:tcW w:w="1735" w:type="dxa"/>
            <w:tcBorders>
              <w:bottom w:val="single" w:color="auto" w:sz="4" w:space="0"/>
            </w:tcBorders>
          </w:tcPr>
          <w:p>
            <w:r>
              <w:rPr>
                <w:rFonts w:hint="eastAsia"/>
              </w:rPr>
              <w:t>int</w:t>
            </w:r>
          </w:p>
        </w:tc>
        <w:tc>
          <w:tcPr>
            <w:tcW w:w="1100" w:type="dxa"/>
            <w:tcBorders>
              <w:bottom w:val="single" w:color="auto" w:sz="4" w:space="0"/>
            </w:tcBorders>
          </w:tcPr>
          <w:p>
            <w:r>
              <w:rPr>
                <w:rFonts w:hint="eastAsia"/>
              </w:rPr>
              <w:t>否</w:t>
            </w:r>
          </w:p>
        </w:tc>
        <w:tc>
          <w:tcPr>
            <w:tcW w:w="2245" w:type="dxa"/>
            <w:tcBorders>
              <w:bottom w:val="single" w:color="auto" w:sz="4" w:space="0"/>
            </w:tcBorders>
          </w:tcPr>
          <w:p>
            <w:pPr>
              <w:jc w:val="left"/>
            </w:pPr>
            <w:r>
              <w:rPr>
                <w:rFonts w:hint="eastAsia"/>
              </w:rPr>
              <w:t>如：10</w:t>
            </w:r>
          </w:p>
        </w:tc>
        <w:tc>
          <w:tcPr>
            <w:tcW w:w="1745" w:type="dxa"/>
            <w:tcBorders>
              <w:bottom w:val="single" w:color="auto" w:sz="4" w:space="0"/>
            </w:tcBorders>
          </w:tcPr>
          <w:p>
            <w:r>
              <w:rPr>
                <w:rFonts w:hint="eastAsia"/>
              </w:rPr>
              <w:t>当前用户所有事项为待审批状态的数量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97" w:hRule="atLeast"/>
          <w:jc w:val="center"/>
        </w:trPr>
        <w:tc>
          <w:tcPr>
            <w:tcW w:w="1237" w:type="dxa"/>
            <w:tcBorders>
              <w:bottom w:val="single" w:color="auto" w:sz="4" w:space="0"/>
            </w:tcBorders>
          </w:tcPr>
          <w:p>
            <w:r>
              <w:rPr>
                <w:rFonts w:hint="eastAsia"/>
              </w:rPr>
              <w:t>智能预警数</w:t>
            </w:r>
          </w:p>
        </w:tc>
        <w:tc>
          <w:tcPr>
            <w:tcW w:w="1418" w:type="dxa"/>
            <w:tcBorders>
              <w:bottom w:val="single" w:color="auto" w:sz="4" w:space="0"/>
            </w:tcBorders>
          </w:tcPr>
          <w:p>
            <w:r>
              <w:rPr>
                <w:rFonts w:hint="eastAsia"/>
              </w:rPr>
              <w:t>warn_total</w:t>
            </w:r>
          </w:p>
        </w:tc>
        <w:tc>
          <w:tcPr>
            <w:tcW w:w="1735" w:type="dxa"/>
            <w:tcBorders>
              <w:bottom w:val="single" w:color="auto" w:sz="4" w:space="0"/>
            </w:tcBorders>
          </w:tcPr>
          <w:p>
            <w:r>
              <w:rPr>
                <w:rFonts w:hint="eastAsia"/>
              </w:rPr>
              <w:t>int</w:t>
            </w:r>
          </w:p>
        </w:tc>
        <w:tc>
          <w:tcPr>
            <w:tcW w:w="1100" w:type="dxa"/>
            <w:tcBorders>
              <w:bottom w:val="single" w:color="auto" w:sz="4" w:space="0"/>
            </w:tcBorders>
          </w:tcPr>
          <w:p>
            <w:r>
              <w:rPr>
                <w:rFonts w:hint="eastAsia"/>
              </w:rPr>
              <w:t>否</w:t>
            </w:r>
          </w:p>
        </w:tc>
        <w:tc>
          <w:tcPr>
            <w:tcW w:w="2245" w:type="dxa"/>
            <w:tcBorders>
              <w:bottom w:val="single" w:color="auto" w:sz="4" w:space="0"/>
            </w:tcBorders>
          </w:tcPr>
          <w:p>
            <w:pPr>
              <w:jc w:val="left"/>
            </w:pPr>
            <w:r>
              <w:rPr>
                <w:rFonts w:hint="eastAsia"/>
              </w:rPr>
              <w:t>如：</w:t>
            </w:r>
          </w:p>
          <w:p>
            <w:r>
              <w:rPr>
                <w:rFonts w:hint="eastAsia"/>
              </w:rPr>
              <w:t>50</w:t>
            </w:r>
          </w:p>
        </w:tc>
        <w:tc>
          <w:tcPr>
            <w:tcW w:w="1745" w:type="dxa"/>
            <w:tcBorders>
              <w:bottom w:val="single" w:color="auto" w:sz="4" w:space="0"/>
            </w:tcBorders>
          </w:tcPr>
          <w:p>
            <w:r>
              <w:rPr>
                <w:rFonts w:hint="eastAsia"/>
              </w:rPr>
              <w:t>当前用户所在地矫正对象出现预警情况的数量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tcPr>
          <w:p>
            <w:r>
              <w:rPr>
                <w:rFonts w:hint="eastAsia"/>
              </w:rPr>
              <w:t>在矫通注册率</w:t>
            </w:r>
          </w:p>
        </w:tc>
        <w:tc>
          <w:tcPr>
            <w:tcW w:w="1418" w:type="dxa"/>
            <w:tcBorders>
              <w:left w:val="single" w:color="auto" w:sz="4" w:space="0"/>
              <w:right w:val="single" w:color="auto" w:sz="4" w:space="0"/>
            </w:tcBorders>
          </w:tcPr>
          <w:p>
            <w:r>
              <w:rPr>
                <w:rFonts w:hint="eastAsia"/>
              </w:rPr>
              <w:t>register_rate</w:t>
            </w:r>
          </w:p>
        </w:tc>
        <w:tc>
          <w:tcPr>
            <w:tcW w:w="1735" w:type="dxa"/>
            <w:tcBorders>
              <w:left w:val="single" w:color="auto" w:sz="4" w:space="0"/>
              <w:right w:val="single" w:color="auto" w:sz="4" w:space="0"/>
            </w:tcBorders>
          </w:tcPr>
          <w:p>
            <w:r>
              <w:rPr>
                <w:rFonts w:hint="eastAsia"/>
              </w:rPr>
              <w:t>decimal</w:t>
            </w:r>
          </w:p>
        </w:tc>
        <w:tc>
          <w:tcPr>
            <w:tcW w:w="1100" w:type="dxa"/>
            <w:tcBorders>
              <w:left w:val="single" w:color="auto" w:sz="4" w:space="0"/>
              <w:right w:val="single" w:color="auto" w:sz="4" w:space="0"/>
            </w:tcBorders>
          </w:tcPr>
          <w:p>
            <w:pPr>
              <w:pStyle w:val="8"/>
            </w:pPr>
            <w:r>
              <w:rPr>
                <w:rFonts w:hint="eastAsia"/>
              </w:rPr>
              <w:t>否</w:t>
            </w:r>
          </w:p>
        </w:tc>
        <w:tc>
          <w:tcPr>
            <w:tcW w:w="2245" w:type="dxa"/>
            <w:tcBorders>
              <w:left w:val="single" w:color="auto" w:sz="4" w:space="0"/>
              <w:right w:val="single" w:color="auto" w:sz="4" w:space="0"/>
            </w:tcBorders>
          </w:tcPr>
          <w:p>
            <w:pPr>
              <w:jc w:val="left"/>
            </w:pPr>
            <w:r>
              <w:rPr>
                <w:rFonts w:hint="eastAsia"/>
              </w:rPr>
              <w:t>如：</w:t>
            </w:r>
          </w:p>
          <w:p>
            <w:pPr>
              <w:jc w:val="left"/>
            </w:pPr>
            <w:r>
              <w:rPr>
                <w:rFonts w:hint="eastAsia"/>
              </w:rPr>
              <w:t>99.8%</w:t>
            </w:r>
          </w:p>
          <w:p>
            <w:pPr>
              <w:pStyle w:val="8"/>
            </w:pPr>
          </w:p>
        </w:tc>
        <w:tc>
          <w:tcPr>
            <w:tcW w:w="1745" w:type="dxa"/>
            <w:tcBorders>
              <w:left w:val="single" w:color="auto" w:sz="4" w:space="0"/>
            </w:tcBorders>
          </w:tcPr>
          <w:p>
            <w:r>
              <w:rPr>
                <w:rFonts w:hint="eastAsia"/>
              </w:rPr>
              <w:t>当前用户所在地矫正对象和在矫通注册数量的比例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tcPr>
          <w:p>
            <w:r>
              <w:rPr>
                <w:rFonts w:hint="eastAsia"/>
              </w:rPr>
              <w:t>通知公告标题</w:t>
            </w:r>
          </w:p>
        </w:tc>
        <w:tc>
          <w:tcPr>
            <w:tcW w:w="1418" w:type="dxa"/>
            <w:tcBorders>
              <w:left w:val="single" w:color="auto" w:sz="4" w:space="0"/>
              <w:right w:val="single" w:color="auto" w:sz="4" w:space="0"/>
            </w:tcBorders>
          </w:tcPr>
          <w:p>
            <w:r>
              <w:rPr>
                <w:rFonts w:hint="eastAsia"/>
              </w:rPr>
              <w:t>notice_title</w:t>
            </w:r>
          </w:p>
        </w:tc>
        <w:tc>
          <w:tcPr>
            <w:tcW w:w="1735" w:type="dxa"/>
            <w:tcBorders>
              <w:left w:val="single" w:color="auto" w:sz="4" w:space="0"/>
              <w:right w:val="single" w:color="auto" w:sz="4" w:space="0"/>
            </w:tcBorders>
          </w:tcPr>
          <w:p>
            <w:r>
              <w:rPr>
                <w:rFonts w:hint="eastAsia"/>
              </w:rPr>
              <w:t>varchar(30)</w:t>
            </w:r>
          </w:p>
        </w:tc>
        <w:tc>
          <w:tcPr>
            <w:tcW w:w="1100" w:type="dxa"/>
            <w:tcBorders>
              <w:left w:val="single" w:color="auto" w:sz="4" w:space="0"/>
              <w:right w:val="single" w:color="auto" w:sz="4" w:space="0"/>
            </w:tcBorders>
          </w:tcPr>
          <w:p>
            <w:pPr>
              <w:pStyle w:val="8"/>
            </w:pPr>
            <w:r>
              <w:rPr>
                <w:rFonts w:hint="eastAsia"/>
              </w:rPr>
              <w:t>否</w:t>
            </w:r>
          </w:p>
        </w:tc>
        <w:tc>
          <w:tcPr>
            <w:tcW w:w="2245" w:type="dxa"/>
            <w:tcBorders>
              <w:left w:val="single" w:color="auto" w:sz="4" w:space="0"/>
              <w:right w:val="single" w:color="auto" w:sz="4" w:space="0"/>
            </w:tcBorders>
          </w:tcPr>
          <w:p>
            <w:pPr>
              <w:jc w:val="left"/>
            </w:pPr>
            <w:r>
              <w:rPr>
                <w:rFonts w:hint="eastAsia"/>
              </w:rPr>
              <w:t>如：</w:t>
            </w:r>
            <w:r>
              <w:rPr>
                <w:rFonts w:ascii="Arial" w:hAnsi="Arial" w:cs="Arial"/>
                <w:szCs w:val="21"/>
              </w:rPr>
              <w:t>关于加强社区矫正对象监督管理工作的通知</w:t>
            </w:r>
          </w:p>
        </w:tc>
        <w:tc>
          <w:tcPr>
            <w:tcW w:w="1745" w:type="dxa"/>
            <w:tcBorders>
              <w:left w:val="single" w:color="auto" w:sz="4" w:space="0"/>
            </w:tcBorders>
          </w:tcPr>
          <w:p>
            <w:r>
              <w:rPr>
                <w:rFonts w:hint="eastAsia"/>
              </w:rPr>
              <w:t>当前用户推送的通知公告标题</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tcPr>
          <w:p>
            <w:r>
              <w:rPr>
                <w:rFonts w:hint="eastAsia"/>
              </w:rPr>
              <w:t>通知公告类型</w:t>
            </w:r>
          </w:p>
        </w:tc>
        <w:tc>
          <w:tcPr>
            <w:tcW w:w="1418" w:type="dxa"/>
            <w:tcBorders>
              <w:left w:val="single" w:color="auto" w:sz="4" w:space="0"/>
              <w:right w:val="single" w:color="auto" w:sz="4" w:space="0"/>
            </w:tcBorders>
          </w:tcPr>
          <w:p>
            <w:r>
              <w:rPr>
                <w:rFonts w:hint="eastAsia"/>
              </w:rPr>
              <w:t>notice_type</w:t>
            </w:r>
          </w:p>
        </w:tc>
        <w:tc>
          <w:tcPr>
            <w:tcW w:w="1735" w:type="dxa"/>
            <w:tcBorders>
              <w:left w:val="single" w:color="auto" w:sz="4" w:space="0"/>
              <w:right w:val="single" w:color="auto" w:sz="4" w:space="0"/>
            </w:tcBorders>
          </w:tcPr>
          <w:p>
            <w:r>
              <w:rPr>
                <w:rFonts w:hint="eastAsia"/>
              </w:rPr>
              <w:t>varchar(1)</w:t>
            </w:r>
          </w:p>
        </w:tc>
        <w:tc>
          <w:tcPr>
            <w:tcW w:w="1100" w:type="dxa"/>
            <w:tcBorders>
              <w:left w:val="single" w:color="auto" w:sz="4" w:space="0"/>
              <w:right w:val="single" w:color="auto" w:sz="4" w:space="0"/>
            </w:tcBorders>
          </w:tcPr>
          <w:p>
            <w:pPr>
              <w:pStyle w:val="8"/>
            </w:pPr>
            <w:r>
              <w:rPr>
                <w:rFonts w:hint="eastAsia"/>
              </w:rPr>
              <w:t>否</w:t>
            </w:r>
          </w:p>
        </w:tc>
        <w:tc>
          <w:tcPr>
            <w:tcW w:w="2245" w:type="dxa"/>
            <w:tcBorders>
              <w:left w:val="single" w:color="auto" w:sz="4" w:space="0"/>
              <w:right w:val="single" w:color="auto" w:sz="4" w:space="0"/>
            </w:tcBorders>
          </w:tcPr>
          <w:p>
            <w:pPr>
              <w:jc w:val="left"/>
            </w:pPr>
            <w:r>
              <w:rPr>
                <w:rFonts w:hint="eastAsia"/>
              </w:rPr>
              <w:t>如：</w:t>
            </w:r>
          </w:p>
          <w:p>
            <w:pPr>
              <w:pStyle w:val="8"/>
            </w:pPr>
            <w:r>
              <w:rPr>
                <w:rFonts w:hint="eastAsia"/>
              </w:rPr>
              <w:t>1：重要通知</w:t>
            </w:r>
          </w:p>
          <w:p>
            <w:pPr>
              <w:pStyle w:val="8"/>
            </w:pPr>
            <w:r>
              <w:rPr>
                <w:rFonts w:hint="eastAsia"/>
              </w:rPr>
              <w:t>2：会议通知</w:t>
            </w:r>
          </w:p>
          <w:p>
            <w:pPr>
              <w:pStyle w:val="8"/>
            </w:pPr>
            <w:r>
              <w:rPr>
                <w:rFonts w:hint="eastAsia"/>
              </w:rPr>
              <w:t>3：活动通知</w:t>
            </w:r>
          </w:p>
        </w:tc>
        <w:tc>
          <w:tcPr>
            <w:tcW w:w="1745" w:type="dxa"/>
            <w:tcBorders>
              <w:left w:val="single" w:color="auto" w:sz="4" w:space="0"/>
            </w:tcBorders>
          </w:tcPr>
          <w:p>
            <w:r>
              <w:rPr>
                <w:rFonts w:hint="eastAsia"/>
              </w:rPr>
              <w:t>当前用户推送的通知公告对应的类型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tcPr>
          <w:p>
            <w:r>
              <w:rPr>
                <w:rFonts w:hint="eastAsia"/>
              </w:rPr>
              <w:t>通知公告发布时间</w:t>
            </w:r>
          </w:p>
        </w:tc>
        <w:tc>
          <w:tcPr>
            <w:tcW w:w="1418" w:type="dxa"/>
            <w:tcBorders>
              <w:left w:val="single" w:color="auto" w:sz="4" w:space="0"/>
              <w:right w:val="single" w:color="auto" w:sz="4" w:space="0"/>
            </w:tcBorders>
          </w:tcPr>
          <w:p>
            <w:r>
              <w:rPr>
                <w:rFonts w:hint="eastAsia"/>
              </w:rPr>
              <w:t>notice_date</w:t>
            </w:r>
          </w:p>
        </w:tc>
        <w:tc>
          <w:tcPr>
            <w:tcW w:w="1735" w:type="dxa"/>
            <w:tcBorders>
              <w:left w:val="single" w:color="auto" w:sz="4" w:space="0"/>
              <w:right w:val="single" w:color="auto" w:sz="4" w:space="0"/>
            </w:tcBorders>
          </w:tcPr>
          <w:p>
            <w:r>
              <w:rPr>
                <w:rFonts w:hint="eastAsia"/>
              </w:rPr>
              <w:t>date</w:t>
            </w:r>
          </w:p>
        </w:tc>
        <w:tc>
          <w:tcPr>
            <w:tcW w:w="1100" w:type="dxa"/>
            <w:tcBorders>
              <w:left w:val="single" w:color="auto" w:sz="4" w:space="0"/>
              <w:right w:val="single" w:color="auto" w:sz="4" w:space="0"/>
            </w:tcBorders>
          </w:tcPr>
          <w:p>
            <w:pPr>
              <w:pStyle w:val="8"/>
              <w:ind w:left="0" w:firstLine="0"/>
            </w:pPr>
            <w:r>
              <w:rPr>
                <w:rFonts w:hint="eastAsia"/>
              </w:rPr>
              <w:t>否</w:t>
            </w:r>
          </w:p>
        </w:tc>
        <w:tc>
          <w:tcPr>
            <w:tcW w:w="2245" w:type="dxa"/>
            <w:tcBorders>
              <w:left w:val="single" w:color="auto" w:sz="4" w:space="0"/>
              <w:right w:val="single" w:color="auto" w:sz="4" w:space="0"/>
            </w:tcBorders>
          </w:tcPr>
          <w:p>
            <w:pPr>
              <w:jc w:val="left"/>
            </w:pPr>
            <w:r>
              <w:rPr>
                <w:rFonts w:hint="eastAsia"/>
              </w:rPr>
              <w:t>如：</w:t>
            </w:r>
          </w:p>
          <w:p>
            <w:pPr>
              <w:pStyle w:val="8"/>
            </w:pPr>
            <w:r>
              <w:rPr>
                <w:rFonts w:ascii="Arial" w:hAnsi="Arial" w:cs="Arial"/>
                <w:sz w:val="18"/>
                <w:szCs w:val="18"/>
                <w:shd w:val="clear" w:color="auto" w:fill="FFFFFF"/>
              </w:rPr>
              <w:t>2026-03-30</w:t>
            </w:r>
          </w:p>
        </w:tc>
        <w:tc>
          <w:tcPr>
            <w:tcW w:w="1745" w:type="dxa"/>
            <w:tcBorders>
              <w:left w:val="single" w:color="auto" w:sz="4" w:space="0"/>
            </w:tcBorders>
          </w:tcPr>
          <w:p>
            <w:r>
              <w:rPr>
                <w:rFonts w:hint="eastAsia"/>
              </w:rPr>
              <w:t>当前用户推送的通知公告对应的发布时间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tcPr>
          <w:p>
            <w:r>
              <w:rPr>
                <w:rFonts w:hint="eastAsia"/>
              </w:rPr>
              <w:t>待办事项类型</w:t>
            </w:r>
          </w:p>
        </w:tc>
        <w:tc>
          <w:tcPr>
            <w:tcW w:w="1418" w:type="dxa"/>
            <w:tcBorders>
              <w:left w:val="single" w:color="auto" w:sz="4" w:space="0"/>
              <w:right w:val="single" w:color="auto" w:sz="4" w:space="0"/>
            </w:tcBorders>
          </w:tcPr>
          <w:p>
            <w:r>
              <w:rPr>
                <w:rFonts w:hint="eastAsia"/>
              </w:rPr>
              <w:t>backlog_type</w:t>
            </w:r>
          </w:p>
        </w:tc>
        <w:tc>
          <w:tcPr>
            <w:tcW w:w="1735" w:type="dxa"/>
            <w:tcBorders>
              <w:left w:val="single" w:color="auto" w:sz="4" w:space="0"/>
              <w:right w:val="single" w:color="auto" w:sz="4" w:space="0"/>
            </w:tcBorders>
          </w:tcPr>
          <w:p>
            <w:r>
              <w:rPr>
                <w:rFonts w:hint="eastAsia"/>
              </w:rPr>
              <w:t>varchar(1)</w:t>
            </w:r>
          </w:p>
        </w:tc>
        <w:tc>
          <w:tcPr>
            <w:tcW w:w="1100" w:type="dxa"/>
            <w:tcBorders>
              <w:left w:val="single" w:color="auto" w:sz="4" w:space="0"/>
              <w:right w:val="single" w:color="auto" w:sz="4" w:space="0"/>
            </w:tcBorders>
          </w:tcPr>
          <w:p>
            <w:pPr>
              <w:pStyle w:val="8"/>
            </w:pPr>
            <w:r>
              <w:rPr>
                <w:rFonts w:hint="eastAsia"/>
              </w:rPr>
              <w:t>否</w:t>
            </w:r>
          </w:p>
        </w:tc>
        <w:tc>
          <w:tcPr>
            <w:tcW w:w="2245" w:type="dxa"/>
            <w:tcBorders>
              <w:left w:val="single" w:color="auto" w:sz="4" w:space="0"/>
              <w:right w:val="single" w:color="auto" w:sz="4" w:space="0"/>
            </w:tcBorders>
          </w:tcPr>
          <w:p>
            <w:pPr>
              <w:jc w:val="left"/>
            </w:pPr>
            <w:r>
              <w:rPr>
                <w:rFonts w:hint="eastAsia"/>
              </w:rPr>
              <w:t>如：</w:t>
            </w:r>
          </w:p>
          <w:p>
            <w:pPr>
              <w:jc w:val="left"/>
            </w:pPr>
            <w:r>
              <w:rPr>
                <w:rFonts w:hint="eastAsia"/>
              </w:rPr>
              <w:t>1：审核</w:t>
            </w:r>
          </w:p>
          <w:p>
            <w:pPr>
              <w:jc w:val="left"/>
            </w:pPr>
            <w:r>
              <w:rPr>
                <w:rFonts w:hint="eastAsia"/>
              </w:rPr>
              <w:t>2：审批</w:t>
            </w:r>
          </w:p>
          <w:p>
            <w:pPr>
              <w:jc w:val="left"/>
            </w:pPr>
            <w:r>
              <w:rPr>
                <w:rFonts w:hint="eastAsia"/>
              </w:rPr>
              <w:t>3：填写</w:t>
            </w:r>
          </w:p>
          <w:p>
            <w:pPr>
              <w:jc w:val="left"/>
            </w:pPr>
            <w:r>
              <w:rPr>
                <w:rFonts w:hint="eastAsia"/>
              </w:rPr>
              <w:t>4：完成</w:t>
            </w:r>
          </w:p>
        </w:tc>
        <w:tc>
          <w:tcPr>
            <w:tcW w:w="1745" w:type="dxa"/>
            <w:tcBorders>
              <w:left w:val="single" w:color="auto" w:sz="4" w:space="0"/>
            </w:tcBorders>
          </w:tcPr>
          <w:p>
            <w:r>
              <w:rPr>
                <w:rFonts w:hint="eastAsia"/>
              </w:rPr>
              <w:t>当前用户所有待办事项的类型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tcPr>
          <w:p>
            <w:r>
              <w:rPr>
                <w:rFonts w:hint="eastAsia"/>
              </w:rPr>
              <w:t>待办事项数量</w:t>
            </w:r>
          </w:p>
        </w:tc>
        <w:tc>
          <w:tcPr>
            <w:tcW w:w="1418" w:type="dxa"/>
            <w:tcBorders>
              <w:left w:val="single" w:color="auto" w:sz="4" w:space="0"/>
              <w:right w:val="single" w:color="auto" w:sz="4" w:space="0"/>
            </w:tcBorders>
          </w:tcPr>
          <w:p>
            <w:r>
              <w:rPr>
                <w:rFonts w:hint="eastAsia"/>
              </w:rPr>
              <w:t>backlog_num</w:t>
            </w:r>
          </w:p>
        </w:tc>
        <w:tc>
          <w:tcPr>
            <w:tcW w:w="1735" w:type="dxa"/>
            <w:tcBorders>
              <w:left w:val="single" w:color="auto" w:sz="4" w:space="0"/>
              <w:right w:val="single" w:color="auto" w:sz="4" w:space="0"/>
            </w:tcBorders>
          </w:tcPr>
          <w:p>
            <w:r>
              <w:rPr>
                <w:rFonts w:hint="eastAsia"/>
              </w:rPr>
              <w:t>int</w:t>
            </w:r>
          </w:p>
        </w:tc>
        <w:tc>
          <w:tcPr>
            <w:tcW w:w="1100" w:type="dxa"/>
            <w:tcBorders>
              <w:left w:val="single" w:color="auto" w:sz="4" w:space="0"/>
              <w:right w:val="single" w:color="auto" w:sz="4" w:space="0"/>
            </w:tcBorders>
          </w:tcPr>
          <w:p>
            <w:pPr>
              <w:pStyle w:val="8"/>
            </w:pPr>
            <w:r>
              <w:rPr>
                <w:rFonts w:hint="eastAsia"/>
              </w:rPr>
              <w:t>否</w:t>
            </w:r>
          </w:p>
        </w:tc>
        <w:tc>
          <w:tcPr>
            <w:tcW w:w="2245" w:type="dxa"/>
            <w:tcBorders>
              <w:left w:val="single" w:color="auto" w:sz="4" w:space="0"/>
              <w:right w:val="single" w:color="auto" w:sz="4" w:space="0"/>
            </w:tcBorders>
          </w:tcPr>
          <w:p>
            <w:pPr>
              <w:jc w:val="left"/>
            </w:pPr>
            <w:r>
              <w:rPr>
                <w:rFonts w:hint="eastAsia"/>
              </w:rPr>
              <w:t>如：3</w:t>
            </w:r>
          </w:p>
        </w:tc>
        <w:tc>
          <w:tcPr>
            <w:tcW w:w="1745" w:type="dxa"/>
            <w:tcBorders>
              <w:left w:val="single" w:color="auto" w:sz="4" w:space="0"/>
            </w:tcBorders>
          </w:tcPr>
          <w:p>
            <w:r>
              <w:rPr>
                <w:rFonts w:hint="eastAsia"/>
              </w:rPr>
              <w:t>当前用户所有待办事项按照类型的数量</w:t>
            </w:r>
          </w:p>
        </w:tc>
      </w:tr>
    </w:tbl>
    <w:p>
      <w:pPr>
        <w:jc w:val="left"/>
        <w:rPr>
          <w:rFonts w:hint="eastAsia" w:ascii="宋体" w:hAnsi="宋体" w:eastAsia="宋体" w:cs="宋体"/>
          <w:sz w:val="28"/>
          <w:szCs w:val="28"/>
        </w:rPr>
      </w:pPr>
      <w:r>
        <w:rPr>
          <w:rFonts w:ascii="宋体" w:hAnsi="宋体" w:eastAsia="宋体" w:cs="宋体"/>
          <w:sz w:val="28"/>
          <w:szCs w:val="28"/>
        </w:rPr>
        <w:t>详细说明：</w:t>
      </w:r>
    </w:p>
    <w:p>
      <w:pPr>
        <w:jc w:val="left"/>
        <w:rPr>
          <w:color w:val="000000"/>
          <w:szCs w:val="21"/>
        </w:rPr>
      </w:pPr>
      <w:r>
        <w:rPr>
          <w:rFonts w:hint="eastAsia"/>
          <w:color w:val="000000"/>
          <w:szCs w:val="21"/>
        </w:rPr>
        <w:t>工作桌面展示的是平台其他模块的统计信息，方便用户快速审阅和统计</w:t>
      </w:r>
    </w:p>
    <w:p>
      <w:pPr>
        <w:jc w:val="left"/>
        <w:rPr>
          <w:rFonts w:hint="eastAsia" w:ascii="宋体" w:hAnsi="宋体" w:eastAsia="宋体" w:cs="宋体"/>
          <w:sz w:val="28"/>
          <w:szCs w:val="28"/>
        </w:rPr>
      </w:pPr>
      <w:r>
        <w:rPr>
          <w:rFonts w:hint="eastAsia" w:ascii="宋体" w:hAnsi="宋体" w:eastAsia="宋体" w:cs="宋体"/>
          <w:sz w:val="28"/>
          <w:szCs w:val="28"/>
        </w:rPr>
        <w:t>【社区矫正对象总数】</w:t>
      </w:r>
    </w:p>
    <w:p>
      <w:pPr>
        <w:jc w:val="left"/>
        <w:rPr>
          <w:color w:val="000000"/>
          <w:szCs w:val="21"/>
        </w:rPr>
      </w:pPr>
      <w:r>
        <w:rPr>
          <w:rFonts w:hint="eastAsia"/>
          <w:color w:val="000000"/>
          <w:szCs w:val="21"/>
        </w:rPr>
        <w:t>统计当前用户所在社区的矫正对象数量。</w:t>
      </w:r>
    </w:p>
    <w:p>
      <w:pPr>
        <w:jc w:val="left"/>
        <w:rPr>
          <w:rFonts w:hint="eastAsia" w:ascii="宋体" w:hAnsi="宋体" w:eastAsia="宋体" w:cs="宋体"/>
          <w:sz w:val="28"/>
          <w:szCs w:val="28"/>
        </w:rPr>
      </w:pPr>
      <w:r>
        <w:rPr>
          <w:rFonts w:hint="eastAsia" w:ascii="宋体" w:hAnsi="宋体" w:eastAsia="宋体" w:cs="宋体"/>
          <w:sz w:val="28"/>
          <w:szCs w:val="28"/>
        </w:rPr>
        <w:t>【待审批事项总数】</w:t>
      </w:r>
    </w:p>
    <w:p>
      <w:pPr>
        <w:jc w:val="left"/>
        <w:rPr>
          <w:color w:val="000000"/>
          <w:szCs w:val="21"/>
        </w:rPr>
      </w:pPr>
      <w:r>
        <w:rPr>
          <w:rFonts w:hint="eastAsia"/>
          <w:color w:val="000000"/>
          <w:szCs w:val="21"/>
        </w:rPr>
        <w:t>统计当前用户所有事项为待审批状态的数量。</w:t>
      </w:r>
    </w:p>
    <w:p>
      <w:pPr>
        <w:jc w:val="left"/>
        <w:rPr>
          <w:rFonts w:hint="eastAsia" w:ascii="宋体" w:hAnsi="宋体" w:eastAsia="宋体" w:cs="宋体"/>
          <w:sz w:val="28"/>
          <w:szCs w:val="28"/>
        </w:rPr>
      </w:pPr>
      <w:r>
        <w:rPr>
          <w:rFonts w:hint="eastAsia" w:ascii="宋体" w:hAnsi="宋体" w:eastAsia="宋体" w:cs="宋体"/>
          <w:sz w:val="28"/>
          <w:szCs w:val="28"/>
        </w:rPr>
        <w:t>【智能预警数】</w:t>
      </w:r>
    </w:p>
    <w:p>
      <w:pPr>
        <w:jc w:val="left"/>
        <w:rPr>
          <w:color w:val="000000"/>
          <w:szCs w:val="21"/>
        </w:rPr>
      </w:pPr>
      <w:r>
        <w:rPr>
          <w:rFonts w:hint="eastAsia"/>
          <w:color w:val="000000"/>
          <w:szCs w:val="21"/>
        </w:rPr>
        <w:t>统计当前用户所在地点矫正对象出现预警情况的数量。</w:t>
      </w:r>
    </w:p>
    <w:p>
      <w:pPr>
        <w:jc w:val="left"/>
        <w:rPr>
          <w:rFonts w:hint="eastAsia" w:ascii="宋体" w:hAnsi="宋体" w:eastAsia="宋体" w:cs="宋体"/>
          <w:sz w:val="28"/>
          <w:szCs w:val="28"/>
        </w:rPr>
      </w:pPr>
      <w:r>
        <w:rPr>
          <w:rFonts w:hint="eastAsia" w:ascii="宋体" w:hAnsi="宋体" w:eastAsia="宋体" w:cs="宋体"/>
          <w:sz w:val="28"/>
          <w:szCs w:val="28"/>
        </w:rPr>
        <w:t>【在矫通注册率】</w:t>
      </w:r>
    </w:p>
    <w:p>
      <w:pPr>
        <w:jc w:val="left"/>
        <w:rPr>
          <w:color w:val="000000"/>
          <w:szCs w:val="21"/>
        </w:rPr>
      </w:pPr>
      <w:r>
        <w:rPr>
          <w:rFonts w:hint="eastAsia"/>
          <w:color w:val="000000"/>
          <w:szCs w:val="21"/>
        </w:rPr>
        <w:t>统计当前用户所在地矫正对象和在矫通注册数量的比例。</w:t>
      </w:r>
    </w:p>
    <w:p>
      <w:pPr>
        <w:numPr>
          <w:ilvl w:val="0"/>
          <w:numId w:val="0"/>
        </w:numPr>
        <w:ind w:firstLine="420" w:firstLineChars="0"/>
        <w:jc w:val="left"/>
        <w:rPr>
          <w:rFonts w:hint="default" w:ascii="宋体" w:hAnsi="宋体" w:eastAsia="宋体" w:cs="宋体"/>
          <w:b w:val="0"/>
          <w:bCs w:val="0"/>
          <w:sz w:val="28"/>
          <w:szCs w:val="28"/>
          <w:lang w:val="en-US" w:eastAsia="zh-CN"/>
        </w:rPr>
      </w:pPr>
    </w:p>
    <w:p>
      <w:pPr>
        <w:numPr>
          <w:ilvl w:val="1"/>
          <w:numId w:val="4"/>
        </w:numPr>
        <w:ind w:left="850" w:leftChars="0" w:hanging="453" w:firstLineChars="0"/>
        <w:jc w:val="left"/>
        <w:outlineLvl w:val="1"/>
        <w:rPr>
          <w:rFonts w:hint="default" w:ascii="宋体" w:hAnsi="宋体" w:eastAsia="宋体" w:cs="宋体"/>
          <w:b/>
          <w:bCs/>
          <w:sz w:val="36"/>
          <w:szCs w:val="36"/>
          <w:lang w:val="en-US" w:eastAsia="zh-CN"/>
        </w:rPr>
      </w:pPr>
      <w:r>
        <w:rPr>
          <w:rFonts w:hint="eastAsia" w:ascii="宋体" w:hAnsi="宋体" w:eastAsia="宋体" w:cs="宋体"/>
          <w:b/>
          <w:bCs/>
          <w:sz w:val="36"/>
          <w:szCs w:val="36"/>
          <w:lang w:val="en-US" w:eastAsia="zh-CN"/>
        </w:rPr>
        <w:t xml:space="preserve">心理辅导-心理评测 </w:t>
      </w:r>
    </w:p>
    <w:tbl>
      <w:tblPr>
        <w:tblStyle w:val="13"/>
        <w:tblW w:w="948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37"/>
        <w:gridCol w:w="1418"/>
        <w:gridCol w:w="1701"/>
        <w:gridCol w:w="1134"/>
        <w:gridCol w:w="2245"/>
        <w:gridCol w:w="174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37" w:type="dxa"/>
            <w:shd w:val="pct10" w:color="auto" w:fill="FFFFFF"/>
          </w:tcPr>
          <w:p>
            <w:pPr>
              <w:rPr>
                <w:rFonts w:ascii="宋体"/>
                <w:b/>
                <w:sz w:val="21"/>
                <w:lang w:eastAsia="zh-CN"/>
              </w:rPr>
            </w:pPr>
            <w:r>
              <w:rPr>
                <w:rFonts w:hint="eastAsia" w:ascii="宋体"/>
                <w:b/>
                <w:sz w:val="21"/>
                <w:lang w:eastAsia="zh-CN"/>
              </w:rPr>
              <w:t>功能点</w:t>
            </w:r>
          </w:p>
        </w:tc>
        <w:tc>
          <w:tcPr>
            <w:tcW w:w="8243" w:type="dxa"/>
            <w:gridSpan w:val="5"/>
          </w:tcPr>
          <w:p>
            <w:pPr>
              <w:pStyle w:val="18"/>
              <w:ind w:left="0"/>
              <w:rPr>
                <w:rStyle w:val="21"/>
                <w:rFonts w:hint="default"/>
                <w:i w:val="0"/>
                <w:iCs/>
                <w:lang w:val="en-US" w:eastAsia="zh-CN" w:bidi="ar"/>
              </w:rPr>
            </w:pPr>
            <w:r>
              <w:rPr>
                <w:rStyle w:val="21"/>
                <w:rFonts w:hint="eastAsia"/>
                <w:i w:val="0"/>
                <w:iCs/>
                <w:lang w:val="en-US" w:eastAsia="zh-CN" w:bidi="ar"/>
              </w:rPr>
              <w:t>14 心理辅导 模块</w:t>
            </w:r>
          </w:p>
          <w:p>
            <w:pPr>
              <w:pStyle w:val="18"/>
              <w:ind w:left="0"/>
              <w:rPr>
                <w:rStyle w:val="21"/>
                <w:rFonts w:hint="eastAsia"/>
                <w:i w:val="0"/>
                <w:iCs/>
                <w:lang w:val="en-US" w:eastAsia="zh-CN" w:bidi="ar"/>
              </w:rPr>
            </w:pPr>
            <w:r>
              <w:rPr>
                <w:rStyle w:val="21"/>
                <w:rFonts w:hint="eastAsia"/>
                <w:i w:val="0"/>
                <w:iCs/>
                <w:lang w:val="en-US" w:eastAsia="zh-CN" w:bidi="ar"/>
              </w:rPr>
              <w:t>14.1 心理评测结果列表</w:t>
            </w:r>
          </w:p>
          <w:p>
            <w:pPr>
              <w:pStyle w:val="18"/>
              <w:ind w:left="0"/>
              <w:rPr>
                <w:rStyle w:val="21"/>
                <w:rFonts w:hint="default"/>
                <w:i w:val="0"/>
                <w:iCs/>
                <w:lang w:val="en-US" w:eastAsia="zh-CN" w:bidi="ar"/>
              </w:rPr>
            </w:pPr>
            <w:r>
              <w:rPr>
                <w:rStyle w:val="21"/>
                <w:rFonts w:hint="eastAsia"/>
                <w:i w:val="0"/>
                <w:iCs/>
                <w:lang w:val="en-US" w:eastAsia="zh-CN" w:bidi="ar"/>
              </w:rPr>
              <w:t>14.2 心理评测详情查看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37" w:type="dxa"/>
            <w:shd w:val="pct10" w:color="auto" w:fill="FFFFFF"/>
          </w:tcPr>
          <w:p>
            <w:pPr>
              <w:rPr>
                <w:rFonts w:ascii="宋体"/>
                <w:b/>
                <w:sz w:val="21"/>
                <w:lang w:eastAsia="zh-CN"/>
              </w:rPr>
            </w:pPr>
            <w:r>
              <w:rPr>
                <w:rFonts w:hint="eastAsia" w:ascii="宋体"/>
                <w:b/>
                <w:sz w:val="21"/>
                <w:lang w:eastAsia="zh-CN"/>
              </w:rPr>
              <w:t>简明描述</w:t>
            </w:r>
          </w:p>
        </w:tc>
        <w:tc>
          <w:tcPr>
            <w:tcW w:w="8243" w:type="dxa"/>
            <w:gridSpan w:val="5"/>
          </w:tcPr>
          <w:p>
            <w:pPr>
              <w:pStyle w:val="18"/>
              <w:ind w:left="0"/>
              <w:rPr>
                <w:rFonts w:hint="default" w:ascii="宋体"/>
                <w:sz w:val="21"/>
                <w:lang w:val="en-US" w:eastAsia="zh-CN"/>
              </w:rPr>
            </w:pPr>
            <w:r>
              <w:rPr>
                <w:rFonts w:hint="eastAsia" w:ascii="宋体"/>
                <w:i w:val="0"/>
                <w:iCs w:val="0"/>
                <w:color w:val="auto"/>
                <w:sz w:val="21"/>
                <w:lang w:val="en-US" w:eastAsia="zh-CN"/>
              </w:rPr>
              <w:t>区社区矫正机构或下属司法所工作人员，可以查看本机构下管理的社区矫正对象心理评测结果。</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37" w:type="dxa"/>
            <w:shd w:val="pct10" w:color="auto" w:fill="FFFFFF"/>
          </w:tcPr>
          <w:p>
            <w:pPr>
              <w:rPr>
                <w:rFonts w:hint="default" w:ascii="宋体"/>
                <w:b/>
                <w:sz w:val="21"/>
                <w:lang w:val="en-US" w:eastAsia="zh-CN"/>
              </w:rPr>
            </w:pPr>
            <w:r>
              <w:rPr>
                <w:rFonts w:hint="eastAsia" w:ascii="宋体"/>
                <w:b/>
                <w:sz w:val="21"/>
                <w:lang w:val="en-US" w:eastAsia="zh-CN"/>
              </w:rPr>
              <w:t>核心流程</w:t>
            </w:r>
          </w:p>
        </w:tc>
        <w:tc>
          <w:tcPr>
            <w:tcW w:w="8243" w:type="dxa"/>
            <w:gridSpan w:val="5"/>
          </w:tcPr>
          <w:p>
            <w:pPr>
              <w:pStyle w:val="18"/>
              <w:ind w:left="0"/>
              <w:rPr>
                <w:rFonts w:hint="default" w:ascii="宋体"/>
                <w:sz w:val="21"/>
                <w:lang w:val="en-US" w:eastAsia="zh-CN"/>
              </w:rPr>
            </w:pPr>
            <w:r>
              <w:rPr>
                <w:rFonts w:hint="eastAsia" w:ascii="宋体"/>
                <w:i w:val="0"/>
                <w:iCs w:val="0"/>
                <w:color w:val="auto"/>
                <w:sz w:val="21"/>
                <w:lang w:val="en-US" w:eastAsia="zh-CN"/>
              </w:rPr>
              <w:t>输入查询条件</w:t>
            </w:r>
            <w:r>
              <w:rPr>
                <w:rFonts w:hint="eastAsia" w:ascii="宋体"/>
                <w:i w:val="0"/>
                <w:iCs w:val="0"/>
                <w:color w:val="auto"/>
                <w:sz w:val="21"/>
                <w:lang w:eastAsia="zh-CN"/>
              </w:rPr>
              <w:t>→</w:t>
            </w:r>
            <w:r>
              <w:rPr>
                <w:rFonts w:hint="eastAsia" w:ascii="宋体"/>
                <w:i w:val="0"/>
                <w:iCs w:val="0"/>
                <w:color w:val="auto"/>
                <w:sz w:val="21"/>
                <w:lang w:val="en-US" w:eastAsia="zh-CN"/>
              </w:rPr>
              <w:t>检索评测结果</w:t>
            </w:r>
            <w:r>
              <w:rPr>
                <w:rFonts w:hint="eastAsia" w:ascii="宋体"/>
                <w:i w:val="0"/>
                <w:iCs w:val="0"/>
                <w:color w:val="auto"/>
                <w:sz w:val="21"/>
                <w:lang w:eastAsia="zh-CN"/>
              </w:rPr>
              <w:t>→</w:t>
            </w:r>
            <w:r>
              <w:rPr>
                <w:rFonts w:hint="eastAsia" w:ascii="宋体"/>
                <w:i w:val="0"/>
                <w:iCs w:val="0"/>
                <w:color w:val="auto"/>
                <w:sz w:val="21"/>
                <w:lang w:val="en-US" w:eastAsia="zh-CN"/>
              </w:rPr>
              <w:t>查看详情</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62" w:hRule="atLeast"/>
          <w:jc w:val="center"/>
        </w:trPr>
        <w:tc>
          <w:tcPr>
            <w:tcW w:w="1237" w:type="dxa"/>
            <w:shd w:val="pct10" w:color="auto" w:fill="FFFFFF"/>
          </w:tcPr>
          <w:p>
            <w:pPr>
              <w:rPr>
                <w:rFonts w:hint="default" w:ascii="宋体"/>
                <w:b/>
                <w:sz w:val="21"/>
                <w:lang w:val="en-US" w:eastAsia="zh-CN"/>
              </w:rPr>
            </w:pPr>
            <w:r>
              <w:rPr>
                <w:rFonts w:hint="eastAsia" w:ascii="宋体"/>
                <w:b/>
                <w:sz w:val="21"/>
                <w:lang w:val="en-US" w:eastAsia="zh-CN"/>
              </w:rPr>
              <w:t>页面原型</w:t>
            </w:r>
          </w:p>
        </w:tc>
        <w:tc>
          <w:tcPr>
            <w:tcW w:w="8243" w:type="dxa"/>
            <w:gridSpan w:val="5"/>
          </w:tcPr>
          <w:p>
            <w:pPr>
              <w:pStyle w:val="18"/>
              <w:ind w:left="0"/>
              <w:rPr>
                <w:rFonts w:ascii="宋体"/>
                <w:sz w:val="21"/>
                <w:lang w:eastAsia="zh-CN"/>
              </w:rPr>
            </w:pPr>
            <w:r>
              <w:rPr>
                <w:rFonts w:ascii="宋体"/>
                <w:sz w:val="21"/>
                <w:lang w:eastAsia="zh-CN"/>
              </w:rPr>
              <w:drawing>
                <wp:inline distT="0" distB="0" distL="114300" distR="114300">
                  <wp:extent cx="5088255" cy="2465070"/>
                  <wp:effectExtent l="0" t="0" r="1905" b="3810"/>
                  <wp:docPr id="131" name="图片 131" descr="9f751ae0-3598-4376-9cdc-6566fd71388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 name="图片 131" descr="9f751ae0-3598-4376-9cdc-6566fd71388a"/>
                          <pic:cNvPicPr>
                            <a:picLocks noChangeAspect="1"/>
                          </pic:cNvPicPr>
                        </pic:nvPicPr>
                        <pic:blipFill>
                          <a:blip r:embed="rId72"/>
                          <a:stretch>
                            <a:fillRect/>
                          </a:stretch>
                        </pic:blipFill>
                        <pic:spPr>
                          <a:xfrm>
                            <a:off x="0" y="0"/>
                            <a:ext cx="5088255" cy="2465070"/>
                          </a:xfrm>
                          <a:prstGeom prst="rect">
                            <a:avLst/>
                          </a:prstGeom>
                        </pic:spPr>
                      </pic:pic>
                    </a:graphicData>
                  </a:graphic>
                </wp:inline>
              </w:drawing>
            </w:r>
          </w:p>
          <w:p>
            <w:pPr>
              <w:pStyle w:val="18"/>
              <w:ind w:left="0"/>
              <w:rPr>
                <w:rFonts w:ascii="宋体"/>
                <w:sz w:val="21"/>
                <w:lang w:eastAsia="zh-CN"/>
              </w:rPr>
            </w:pPr>
            <w:r>
              <w:rPr>
                <w:rFonts w:ascii="宋体"/>
                <w:sz w:val="21"/>
                <w:lang w:eastAsia="zh-CN"/>
              </w:rPr>
              <w:drawing>
                <wp:inline distT="0" distB="0" distL="114300" distR="114300">
                  <wp:extent cx="5094605" cy="2913380"/>
                  <wp:effectExtent l="0" t="0" r="10795" b="12700"/>
                  <wp:docPr id="132" name="图片 132" descr="97f9545d-13c9-49c1-bc1d-2d0e99afead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 name="图片 132" descr="97f9545d-13c9-49c1-bc1d-2d0e99afead0"/>
                          <pic:cNvPicPr>
                            <a:picLocks noChangeAspect="1"/>
                          </pic:cNvPicPr>
                        </pic:nvPicPr>
                        <pic:blipFill>
                          <a:blip r:embed="rId73"/>
                          <a:stretch>
                            <a:fillRect/>
                          </a:stretch>
                        </pic:blipFill>
                        <pic:spPr>
                          <a:xfrm>
                            <a:off x="0" y="0"/>
                            <a:ext cx="5094605" cy="2913380"/>
                          </a:xfrm>
                          <a:prstGeom prst="rect">
                            <a:avLst/>
                          </a:prstGeom>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99" w:hRule="atLeast"/>
          <w:jc w:val="center"/>
        </w:trPr>
        <w:tc>
          <w:tcPr>
            <w:tcW w:w="1237" w:type="dxa"/>
          </w:tcPr>
          <w:p>
            <w:pPr>
              <w:jc w:val="center"/>
              <w:rPr>
                <w:b/>
                <w:lang w:eastAsia="zh-CN"/>
              </w:rPr>
            </w:pPr>
            <w:r>
              <w:rPr>
                <w:rFonts w:hint="eastAsia"/>
                <w:b/>
                <w:lang w:eastAsia="zh-CN"/>
              </w:rPr>
              <w:t>中文名称</w:t>
            </w:r>
          </w:p>
        </w:tc>
        <w:tc>
          <w:tcPr>
            <w:tcW w:w="1418" w:type="dxa"/>
          </w:tcPr>
          <w:p>
            <w:pPr>
              <w:jc w:val="center"/>
              <w:rPr>
                <w:b/>
                <w:lang w:eastAsia="zh-CN"/>
              </w:rPr>
            </w:pPr>
            <w:r>
              <w:rPr>
                <w:rFonts w:hint="eastAsia"/>
                <w:b/>
                <w:lang w:eastAsia="zh-CN"/>
              </w:rPr>
              <w:t>属性名称</w:t>
            </w:r>
          </w:p>
        </w:tc>
        <w:tc>
          <w:tcPr>
            <w:tcW w:w="1701" w:type="dxa"/>
          </w:tcPr>
          <w:p>
            <w:pPr>
              <w:jc w:val="center"/>
              <w:rPr>
                <w:b/>
                <w:lang w:eastAsia="zh-CN"/>
              </w:rPr>
            </w:pPr>
            <w:r>
              <w:rPr>
                <w:rFonts w:hint="eastAsia"/>
                <w:b/>
                <w:lang w:eastAsia="zh-CN"/>
              </w:rPr>
              <w:t>类型</w:t>
            </w:r>
          </w:p>
        </w:tc>
        <w:tc>
          <w:tcPr>
            <w:tcW w:w="1134" w:type="dxa"/>
          </w:tcPr>
          <w:p>
            <w:pPr>
              <w:jc w:val="center"/>
              <w:rPr>
                <w:b/>
                <w:lang w:eastAsia="zh-CN"/>
              </w:rPr>
            </w:pPr>
            <w:r>
              <w:rPr>
                <w:rFonts w:hint="eastAsia"/>
                <w:b/>
                <w:lang w:eastAsia="zh-CN"/>
              </w:rPr>
              <w:t>是否为空</w:t>
            </w:r>
          </w:p>
        </w:tc>
        <w:tc>
          <w:tcPr>
            <w:tcW w:w="2245" w:type="dxa"/>
          </w:tcPr>
          <w:p>
            <w:pPr>
              <w:jc w:val="center"/>
              <w:rPr>
                <w:b/>
                <w:lang w:eastAsia="zh-CN"/>
              </w:rPr>
            </w:pPr>
            <w:r>
              <w:rPr>
                <w:rFonts w:hint="eastAsia"/>
                <w:b/>
                <w:lang w:eastAsia="zh-CN"/>
              </w:rPr>
              <w:t>取值范围或举例</w:t>
            </w:r>
          </w:p>
        </w:tc>
        <w:tc>
          <w:tcPr>
            <w:tcW w:w="1745" w:type="dxa"/>
          </w:tcPr>
          <w:p>
            <w:pPr>
              <w:jc w:val="center"/>
              <w:rPr>
                <w:b/>
                <w:lang w:eastAsia="zh-CN"/>
              </w:rPr>
            </w:pPr>
            <w:r>
              <w:rPr>
                <w:rFonts w:hint="eastAsia"/>
                <w:b/>
                <w:lang w:eastAsia="zh-CN"/>
              </w:rPr>
              <w:t>简要说明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97" w:hRule="atLeast"/>
          <w:jc w:val="center"/>
        </w:trPr>
        <w:tc>
          <w:tcPr>
            <w:tcW w:w="1237" w:type="dxa"/>
            <w:tcBorders>
              <w:bottom w:val="single" w:color="auto" w:sz="4" w:space="0"/>
            </w:tcBorders>
            <w:vAlign w:val="center"/>
          </w:tcPr>
          <w:p>
            <w:pPr>
              <w:keepNext w:val="0"/>
              <w:keepLines w:val="0"/>
              <w:widowControl/>
              <w:suppressLineNumbers w:val="0"/>
              <w:jc w:val="left"/>
              <w:textAlignment w:val="center"/>
              <w:rPr>
                <w:lang w:eastAsia="zh-CN"/>
              </w:rPr>
            </w:pPr>
            <w:r>
              <w:rPr>
                <w:rFonts w:hint="eastAsia" w:ascii="微软雅黑" w:hAnsi="微软雅黑" w:eastAsia="微软雅黑" w:cs="微软雅黑"/>
                <w:i w:val="0"/>
                <w:iCs w:val="0"/>
                <w:color w:val="000000"/>
                <w:kern w:val="0"/>
                <w:sz w:val="20"/>
                <w:szCs w:val="20"/>
                <w:u w:val="none"/>
                <w:lang w:val="en-US" w:eastAsia="zh-CN" w:bidi="ar"/>
              </w:rPr>
              <w:t>序号</w:t>
            </w:r>
          </w:p>
        </w:tc>
        <w:tc>
          <w:tcPr>
            <w:tcW w:w="1418" w:type="dxa"/>
            <w:tcBorders>
              <w:bottom w:val="single" w:color="auto" w:sz="4" w:space="0"/>
            </w:tcBorders>
            <w:vAlign w:val="center"/>
          </w:tcPr>
          <w:p>
            <w:pPr>
              <w:keepNext w:val="0"/>
              <w:keepLines w:val="0"/>
              <w:widowControl/>
              <w:suppressLineNumbers w:val="0"/>
              <w:jc w:val="left"/>
              <w:textAlignment w:val="center"/>
              <w:rPr>
                <w:lang w:eastAsia="zh-CN"/>
              </w:rPr>
            </w:pPr>
            <w:r>
              <w:rPr>
                <w:rFonts w:hint="eastAsia" w:ascii="微软雅黑" w:hAnsi="微软雅黑" w:eastAsia="微软雅黑" w:cs="微软雅黑"/>
                <w:i w:val="0"/>
                <w:iCs w:val="0"/>
                <w:color w:val="000000"/>
                <w:kern w:val="0"/>
                <w:sz w:val="20"/>
                <w:szCs w:val="20"/>
                <w:u w:val="none"/>
                <w:lang w:val="en-US" w:eastAsia="zh-CN" w:bidi="ar"/>
              </w:rPr>
              <w:t>serial_number</w:t>
            </w:r>
          </w:p>
        </w:tc>
        <w:tc>
          <w:tcPr>
            <w:tcW w:w="1701" w:type="dxa"/>
            <w:tcBorders>
              <w:bottom w:val="single" w:color="auto" w:sz="4" w:space="0"/>
            </w:tcBorders>
            <w:vAlign w:val="center"/>
          </w:tcPr>
          <w:p>
            <w:pPr>
              <w:keepNext w:val="0"/>
              <w:keepLines w:val="0"/>
              <w:widowControl/>
              <w:suppressLineNumbers w:val="0"/>
              <w:jc w:val="center"/>
              <w:textAlignment w:val="center"/>
              <w:rPr>
                <w:lang w:eastAsia="zh-CN"/>
              </w:rPr>
            </w:pPr>
            <w:r>
              <w:rPr>
                <w:rFonts w:hint="eastAsia" w:ascii="微软雅黑" w:hAnsi="微软雅黑" w:eastAsia="微软雅黑" w:cs="微软雅黑"/>
                <w:i w:val="0"/>
                <w:iCs w:val="0"/>
                <w:color w:val="000000"/>
                <w:kern w:val="0"/>
                <w:sz w:val="20"/>
                <w:szCs w:val="20"/>
                <w:u w:val="none"/>
                <w:lang w:val="en-US" w:eastAsia="zh-CN" w:bidi="ar"/>
              </w:rPr>
              <w:t>int</w:t>
            </w:r>
          </w:p>
        </w:tc>
        <w:tc>
          <w:tcPr>
            <w:tcW w:w="1134" w:type="dxa"/>
            <w:tcBorders>
              <w:bottom w:val="single" w:color="auto" w:sz="4" w:space="0"/>
            </w:tcBorders>
            <w:vAlign w:val="center"/>
          </w:tcPr>
          <w:p>
            <w:pPr>
              <w:keepNext w:val="0"/>
              <w:keepLines w:val="0"/>
              <w:widowControl/>
              <w:suppressLineNumbers w:val="0"/>
              <w:jc w:val="center"/>
              <w:textAlignment w:val="center"/>
              <w:rPr>
                <w:lang w:eastAsia="zh-CN"/>
              </w:rPr>
            </w:pPr>
            <w:r>
              <w:rPr>
                <w:rFonts w:hint="eastAsia" w:ascii="微软雅黑" w:hAnsi="微软雅黑" w:eastAsia="微软雅黑" w:cs="微软雅黑"/>
                <w:i w:val="0"/>
                <w:iCs w:val="0"/>
                <w:color w:val="000000"/>
                <w:kern w:val="0"/>
                <w:sz w:val="20"/>
                <w:szCs w:val="20"/>
                <w:u w:val="none"/>
                <w:lang w:val="en-US" w:eastAsia="zh-CN" w:bidi="ar"/>
              </w:rPr>
              <w:t>否</w:t>
            </w:r>
          </w:p>
        </w:tc>
        <w:tc>
          <w:tcPr>
            <w:tcW w:w="2245" w:type="dxa"/>
            <w:tcBorders>
              <w:bottom w:val="single" w:color="auto" w:sz="4" w:space="0"/>
            </w:tcBorders>
            <w:vAlign w:val="center"/>
          </w:tcPr>
          <w:p>
            <w:pPr>
              <w:keepNext w:val="0"/>
              <w:keepLines w:val="0"/>
              <w:widowControl/>
              <w:suppressLineNumbers w:val="0"/>
              <w:jc w:val="left"/>
              <w:textAlignment w:val="center"/>
              <w:rPr>
                <w:lang w:eastAsia="zh-CN"/>
              </w:rPr>
            </w:pPr>
            <w:r>
              <w:rPr>
                <w:rFonts w:hint="eastAsia" w:ascii="微软雅黑" w:hAnsi="微软雅黑" w:eastAsia="微软雅黑" w:cs="微软雅黑"/>
                <w:i w:val="0"/>
                <w:iCs w:val="0"/>
                <w:color w:val="000000"/>
                <w:kern w:val="0"/>
                <w:sz w:val="20"/>
                <w:szCs w:val="20"/>
                <w:u w:val="none"/>
                <w:lang w:val="en-US" w:eastAsia="zh-CN" w:bidi="ar"/>
              </w:rPr>
              <w:t>1、2、3...</w:t>
            </w:r>
          </w:p>
        </w:tc>
        <w:tc>
          <w:tcPr>
            <w:tcW w:w="1745" w:type="dxa"/>
            <w:tcBorders>
              <w:bottom w:val="single" w:color="auto" w:sz="4" w:space="0"/>
            </w:tcBorders>
            <w:vAlign w:val="center"/>
          </w:tcPr>
          <w:p>
            <w:pPr>
              <w:keepNext w:val="0"/>
              <w:keepLines w:val="0"/>
              <w:widowControl/>
              <w:suppressLineNumbers w:val="0"/>
              <w:jc w:val="left"/>
              <w:textAlignment w:val="center"/>
              <w:rPr>
                <w:lang w:eastAsia="zh-CN"/>
              </w:rPr>
            </w:pPr>
            <w:r>
              <w:rPr>
                <w:rFonts w:hint="eastAsia" w:ascii="微软雅黑" w:hAnsi="微软雅黑" w:eastAsia="微软雅黑" w:cs="微软雅黑"/>
                <w:i w:val="0"/>
                <w:iCs w:val="0"/>
                <w:color w:val="000000"/>
                <w:kern w:val="0"/>
                <w:sz w:val="20"/>
                <w:szCs w:val="20"/>
                <w:u w:val="none"/>
                <w:lang w:val="en-US" w:eastAsia="zh-CN" w:bidi="ar"/>
              </w:rPr>
              <w:t>心理评测记录的唯一顺序编号，主键标识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lang w:eastAsia="zh-CN"/>
              </w:rPr>
            </w:pPr>
            <w:r>
              <w:rPr>
                <w:rFonts w:hint="eastAsia" w:ascii="微软雅黑" w:hAnsi="微软雅黑" w:eastAsia="微软雅黑" w:cs="微软雅黑"/>
                <w:i w:val="0"/>
                <w:iCs w:val="0"/>
                <w:color w:val="000000"/>
                <w:kern w:val="0"/>
                <w:sz w:val="20"/>
                <w:szCs w:val="20"/>
                <w:u w:val="none"/>
                <w:lang w:val="en-US" w:eastAsia="zh-CN" w:bidi="ar"/>
              </w:rPr>
              <w:t>评测ID</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lang w:eastAsia="zh-CN"/>
              </w:rPr>
            </w:pPr>
            <w:r>
              <w:rPr>
                <w:rFonts w:hint="eastAsia" w:ascii="微软雅黑" w:hAnsi="微软雅黑" w:eastAsia="微软雅黑" w:cs="微软雅黑"/>
                <w:i w:val="0"/>
                <w:iCs w:val="0"/>
                <w:color w:val="000000"/>
                <w:kern w:val="0"/>
                <w:sz w:val="20"/>
                <w:szCs w:val="20"/>
                <w:u w:val="none"/>
                <w:lang w:val="en-US" w:eastAsia="zh-CN" w:bidi="ar"/>
              </w:rPr>
              <w:t>evaluation_id</w:t>
            </w:r>
          </w:p>
        </w:tc>
        <w:tc>
          <w:tcPr>
            <w:tcW w:w="1701" w:type="dxa"/>
            <w:tcBorders>
              <w:left w:val="single" w:color="auto" w:sz="4" w:space="0"/>
              <w:right w:val="single" w:color="auto" w:sz="4" w:space="0"/>
            </w:tcBorders>
            <w:vAlign w:val="center"/>
          </w:tcPr>
          <w:p>
            <w:pPr>
              <w:keepNext w:val="0"/>
              <w:keepLines w:val="0"/>
              <w:widowControl/>
              <w:suppressLineNumbers w:val="0"/>
              <w:jc w:val="center"/>
              <w:textAlignment w:val="center"/>
              <w:rPr>
                <w:lang w:eastAsia="zh-CN"/>
              </w:rPr>
            </w:pPr>
            <w:r>
              <w:rPr>
                <w:rFonts w:hint="eastAsia" w:ascii="微软雅黑" w:hAnsi="微软雅黑" w:eastAsia="微软雅黑" w:cs="微软雅黑"/>
                <w:i w:val="0"/>
                <w:iCs w:val="0"/>
                <w:color w:val="000000"/>
                <w:kern w:val="0"/>
                <w:sz w:val="20"/>
                <w:szCs w:val="20"/>
                <w:u w:val="none"/>
                <w:lang w:val="en-US" w:eastAsia="zh-CN" w:bidi="ar"/>
              </w:rPr>
              <w:t>varchar(32)</w:t>
            </w:r>
          </w:p>
        </w:tc>
        <w:tc>
          <w:tcPr>
            <w:tcW w:w="1134" w:type="dxa"/>
            <w:tcBorders>
              <w:left w:val="single" w:color="auto" w:sz="4" w:space="0"/>
              <w:right w:val="single" w:color="auto" w:sz="4" w:space="0"/>
            </w:tcBorders>
            <w:vAlign w:val="center"/>
          </w:tcPr>
          <w:p>
            <w:pPr>
              <w:keepNext w:val="0"/>
              <w:keepLines w:val="0"/>
              <w:widowControl/>
              <w:suppressLineNumbers w:val="0"/>
              <w:jc w:val="center"/>
              <w:textAlignment w:val="center"/>
              <w:rPr>
                <w:rFonts w:ascii="宋体" w:hAnsi="宋体"/>
                <w:lang w:eastAsia="zh-CN"/>
              </w:rPr>
            </w:pPr>
            <w:r>
              <w:rPr>
                <w:rFonts w:hint="eastAsia" w:ascii="微软雅黑" w:hAnsi="微软雅黑" w:eastAsia="微软雅黑" w:cs="微软雅黑"/>
                <w:i w:val="0"/>
                <w:iCs w:val="0"/>
                <w:color w:val="000000"/>
                <w:kern w:val="0"/>
                <w:sz w:val="20"/>
                <w:szCs w:val="20"/>
                <w:u w:val="none"/>
                <w:lang w:val="en-US" w:eastAsia="zh-CN" w:bidi="ar"/>
              </w:rPr>
              <w:t>否</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lang w:eastAsia="zh-CN"/>
              </w:rPr>
            </w:pPr>
            <w:r>
              <w:rPr>
                <w:rFonts w:hint="eastAsia" w:ascii="微软雅黑" w:hAnsi="微软雅黑" w:eastAsia="微软雅黑" w:cs="微软雅黑"/>
                <w:i w:val="0"/>
                <w:iCs w:val="0"/>
                <w:color w:val="000000"/>
                <w:kern w:val="0"/>
                <w:sz w:val="20"/>
                <w:szCs w:val="20"/>
                <w:u w:val="none"/>
                <w:lang w:val="en-US" w:eastAsia="zh-CN" w:bidi="ar"/>
              </w:rPr>
              <w:t>XL20250508001、XL20250508002</w:t>
            </w:r>
          </w:p>
        </w:tc>
        <w:tc>
          <w:tcPr>
            <w:tcW w:w="1745" w:type="dxa"/>
            <w:tcBorders>
              <w:left w:val="single" w:color="auto" w:sz="4" w:space="0"/>
            </w:tcBorders>
            <w:vAlign w:val="center"/>
          </w:tcPr>
          <w:p>
            <w:pPr>
              <w:keepNext w:val="0"/>
              <w:keepLines w:val="0"/>
              <w:widowControl/>
              <w:suppressLineNumbers w:val="0"/>
              <w:jc w:val="left"/>
              <w:textAlignment w:val="center"/>
              <w:rPr>
                <w:lang w:eastAsia="zh-CN"/>
              </w:rPr>
            </w:pPr>
            <w:r>
              <w:rPr>
                <w:rFonts w:hint="eastAsia" w:ascii="微软雅黑" w:hAnsi="微软雅黑" w:eastAsia="微软雅黑" w:cs="微软雅黑"/>
                <w:i w:val="0"/>
                <w:iCs w:val="0"/>
                <w:color w:val="000000"/>
                <w:kern w:val="0"/>
                <w:sz w:val="20"/>
                <w:szCs w:val="20"/>
                <w:u w:val="none"/>
                <w:lang w:val="en-US" w:eastAsia="zh-CN" w:bidi="ar"/>
              </w:rPr>
              <w:t>心理评测记录的唯一业务编号，系统自动生成，唯一标识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lang w:eastAsia="zh-CN"/>
              </w:rPr>
            </w:pPr>
            <w:r>
              <w:rPr>
                <w:rFonts w:hint="eastAsia" w:ascii="微软雅黑" w:hAnsi="微软雅黑" w:eastAsia="微软雅黑" w:cs="微软雅黑"/>
                <w:i w:val="0"/>
                <w:iCs w:val="0"/>
                <w:color w:val="000000"/>
                <w:kern w:val="0"/>
                <w:sz w:val="20"/>
                <w:szCs w:val="20"/>
                <w:u w:val="none"/>
                <w:lang w:val="en-US" w:eastAsia="zh-CN" w:bidi="ar"/>
              </w:rPr>
              <w:t>社区矫正人员姓名</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微软雅黑" w:hAnsi="微软雅黑" w:eastAsia="微软雅黑" w:cs="微软雅黑"/>
                <w:i w:val="0"/>
                <w:iCs w:val="0"/>
                <w:color w:val="000000"/>
                <w:kern w:val="0"/>
                <w:sz w:val="20"/>
                <w:szCs w:val="20"/>
                <w:u w:val="none"/>
                <w:lang w:val="en-US" w:eastAsia="zh-CN" w:bidi="ar"/>
              </w:rPr>
              <w:t>correctional_name</w:t>
            </w:r>
          </w:p>
        </w:tc>
        <w:tc>
          <w:tcPr>
            <w:tcW w:w="1701" w:type="dxa"/>
            <w:tcBorders>
              <w:left w:val="single" w:color="auto" w:sz="4" w:space="0"/>
              <w:right w:val="single" w:color="auto" w:sz="4" w:space="0"/>
            </w:tcBorders>
            <w:vAlign w:val="center"/>
          </w:tcPr>
          <w:p>
            <w:pPr>
              <w:keepNext w:val="0"/>
              <w:keepLines w:val="0"/>
              <w:widowControl/>
              <w:suppressLineNumbers w:val="0"/>
              <w:jc w:val="center"/>
              <w:textAlignment w:val="center"/>
              <w:rPr>
                <w:rFonts w:hint="eastAsia"/>
                <w:lang w:eastAsia="zh-CN"/>
              </w:rPr>
            </w:pPr>
            <w:r>
              <w:rPr>
                <w:rFonts w:hint="eastAsia" w:ascii="微软雅黑" w:hAnsi="微软雅黑" w:eastAsia="微软雅黑" w:cs="微软雅黑"/>
                <w:i w:val="0"/>
                <w:iCs w:val="0"/>
                <w:color w:val="000000"/>
                <w:kern w:val="0"/>
                <w:sz w:val="20"/>
                <w:szCs w:val="20"/>
                <w:u w:val="none"/>
                <w:lang w:val="en-US" w:eastAsia="zh-CN" w:bidi="ar"/>
              </w:rPr>
              <w:t>varchar(50)</w:t>
            </w:r>
          </w:p>
        </w:tc>
        <w:tc>
          <w:tcPr>
            <w:tcW w:w="1134" w:type="dxa"/>
            <w:tcBorders>
              <w:left w:val="single" w:color="auto" w:sz="4" w:space="0"/>
              <w:right w:val="single" w:color="auto" w:sz="4" w:space="0"/>
            </w:tcBorders>
            <w:vAlign w:val="center"/>
          </w:tcPr>
          <w:p>
            <w:pPr>
              <w:keepNext w:val="0"/>
              <w:keepLines w:val="0"/>
              <w:widowControl/>
              <w:suppressLineNumbers w:val="0"/>
              <w:jc w:val="center"/>
              <w:textAlignment w:val="center"/>
              <w:rPr>
                <w:rFonts w:ascii="宋体" w:hAnsi="宋体"/>
                <w:lang w:eastAsia="zh-CN"/>
              </w:rPr>
            </w:pPr>
            <w:r>
              <w:rPr>
                <w:rFonts w:hint="eastAsia" w:ascii="微软雅黑" w:hAnsi="微软雅黑" w:eastAsia="微软雅黑" w:cs="微软雅黑"/>
                <w:i w:val="0"/>
                <w:iCs w:val="0"/>
                <w:color w:val="000000"/>
                <w:kern w:val="0"/>
                <w:sz w:val="20"/>
                <w:szCs w:val="20"/>
                <w:u w:val="none"/>
                <w:lang w:val="en-US" w:eastAsia="zh-CN" w:bidi="ar"/>
              </w:rPr>
              <w:t>否</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lang w:eastAsia="zh-CN"/>
              </w:rPr>
            </w:pPr>
            <w:r>
              <w:rPr>
                <w:rFonts w:hint="eastAsia" w:ascii="微软雅黑" w:hAnsi="微软雅黑" w:eastAsia="微软雅黑" w:cs="微软雅黑"/>
                <w:i w:val="0"/>
                <w:iCs w:val="0"/>
                <w:color w:val="000000"/>
                <w:kern w:val="0"/>
                <w:sz w:val="20"/>
                <w:szCs w:val="20"/>
                <w:u w:val="none"/>
                <w:lang w:val="en-US" w:eastAsia="zh-CN" w:bidi="ar"/>
              </w:rPr>
              <w:t>张三、李四</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微软雅黑" w:hAnsi="微软雅黑" w:eastAsia="微软雅黑" w:cs="微软雅黑"/>
                <w:i w:val="0"/>
                <w:iCs w:val="0"/>
                <w:color w:val="000000"/>
                <w:kern w:val="0"/>
                <w:sz w:val="20"/>
                <w:szCs w:val="20"/>
                <w:u w:val="none"/>
                <w:lang w:val="en-US" w:eastAsia="zh-CN" w:bidi="ar"/>
              </w:rPr>
              <w:t>社区矫正对象的真实姓名，与身份证信息一致，与基础业务表统一</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lang w:eastAsia="zh-CN"/>
              </w:rPr>
            </w:pPr>
            <w:r>
              <w:rPr>
                <w:rFonts w:hint="eastAsia" w:ascii="微软雅黑" w:hAnsi="微软雅黑" w:eastAsia="微软雅黑" w:cs="微软雅黑"/>
                <w:i w:val="0"/>
                <w:iCs w:val="0"/>
                <w:color w:val="000000"/>
                <w:kern w:val="0"/>
                <w:sz w:val="20"/>
                <w:szCs w:val="20"/>
                <w:u w:val="none"/>
                <w:lang w:val="en-US" w:eastAsia="zh-CN" w:bidi="ar"/>
              </w:rPr>
              <w:t>身份证号</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微软雅黑" w:hAnsi="微软雅黑" w:eastAsia="微软雅黑" w:cs="微软雅黑"/>
                <w:i w:val="0"/>
                <w:iCs w:val="0"/>
                <w:color w:val="000000"/>
                <w:kern w:val="0"/>
                <w:sz w:val="20"/>
                <w:szCs w:val="20"/>
                <w:u w:val="none"/>
                <w:lang w:val="en-US" w:eastAsia="zh-CN" w:bidi="ar"/>
              </w:rPr>
              <w:t>id_card</w:t>
            </w:r>
          </w:p>
        </w:tc>
        <w:tc>
          <w:tcPr>
            <w:tcW w:w="1701" w:type="dxa"/>
            <w:tcBorders>
              <w:left w:val="single" w:color="auto" w:sz="4" w:space="0"/>
              <w:right w:val="single" w:color="auto" w:sz="4" w:space="0"/>
            </w:tcBorders>
            <w:vAlign w:val="center"/>
          </w:tcPr>
          <w:p>
            <w:pPr>
              <w:keepNext w:val="0"/>
              <w:keepLines w:val="0"/>
              <w:widowControl/>
              <w:suppressLineNumbers w:val="0"/>
              <w:jc w:val="center"/>
              <w:textAlignment w:val="center"/>
              <w:rPr>
                <w:rFonts w:hint="eastAsia"/>
                <w:lang w:eastAsia="zh-CN"/>
              </w:rPr>
            </w:pPr>
            <w:r>
              <w:rPr>
                <w:rFonts w:hint="eastAsia" w:ascii="微软雅黑" w:hAnsi="微软雅黑" w:eastAsia="微软雅黑" w:cs="微软雅黑"/>
                <w:i w:val="0"/>
                <w:iCs w:val="0"/>
                <w:color w:val="000000"/>
                <w:kern w:val="0"/>
                <w:sz w:val="20"/>
                <w:szCs w:val="20"/>
                <w:u w:val="none"/>
                <w:lang w:val="en-US" w:eastAsia="zh-CN" w:bidi="ar"/>
              </w:rPr>
              <w:t>varchar(18)</w:t>
            </w:r>
          </w:p>
        </w:tc>
        <w:tc>
          <w:tcPr>
            <w:tcW w:w="1134" w:type="dxa"/>
            <w:tcBorders>
              <w:left w:val="single" w:color="auto" w:sz="4" w:space="0"/>
              <w:right w:val="single" w:color="auto" w:sz="4" w:space="0"/>
            </w:tcBorders>
            <w:vAlign w:val="center"/>
          </w:tcPr>
          <w:p>
            <w:pPr>
              <w:keepNext w:val="0"/>
              <w:keepLines w:val="0"/>
              <w:widowControl/>
              <w:suppressLineNumbers w:val="0"/>
              <w:jc w:val="center"/>
              <w:textAlignment w:val="center"/>
              <w:rPr>
                <w:rFonts w:ascii="宋体" w:hAnsi="宋体"/>
                <w:lang w:eastAsia="zh-CN"/>
              </w:rPr>
            </w:pPr>
            <w:r>
              <w:rPr>
                <w:rFonts w:hint="eastAsia" w:ascii="微软雅黑" w:hAnsi="微软雅黑" w:eastAsia="微软雅黑" w:cs="微软雅黑"/>
                <w:i w:val="0"/>
                <w:iCs w:val="0"/>
                <w:color w:val="000000"/>
                <w:kern w:val="0"/>
                <w:sz w:val="20"/>
                <w:szCs w:val="20"/>
                <w:u w:val="none"/>
                <w:lang w:val="en-US" w:eastAsia="zh-CN" w:bidi="ar"/>
              </w:rPr>
              <w:t>否</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lang w:eastAsia="zh-CN"/>
              </w:rPr>
            </w:pPr>
            <w:r>
              <w:rPr>
                <w:rFonts w:hint="eastAsia" w:ascii="微软雅黑" w:hAnsi="微软雅黑" w:eastAsia="微软雅黑" w:cs="微软雅黑"/>
                <w:i w:val="0"/>
                <w:iCs w:val="0"/>
                <w:color w:val="000000"/>
                <w:kern w:val="0"/>
                <w:sz w:val="20"/>
                <w:szCs w:val="20"/>
                <w:u w:val="none"/>
                <w:lang w:val="en-US" w:eastAsia="zh-CN" w:bidi="ar"/>
              </w:rPr>
              <w:t>1.10101E+17</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微软雅黑" w:hAnsi="微软雅黑" w:eastAsia="微软雅黑" w:cs="微软雅黑"/>
                <w:i w:val="0"/>
                <w:iCs w:val="0"/>
                <w:color w:val="000000"/>
                <w:kern w:val="0"/>
                <w:sz w:val="20"/>
                <w:szCs w:val="20"/>
                <w:u w:val="none"/>
                <w:lang w:val="en-US" w:eastAsia="zh-CN" w:bidi="ar"/>
              </w:rPr>
              <w:t>矫正对象18位居民身份证号码，唯一身份标识，文本格式防止科学计数，与基础业务表统一</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lang w:eastAsia="zh-CN"/>
              </w:rPr>
            </w:pPr>
            <w:r>
              <w:rPr>
                <w:rFonts w:hint="eastAsia" w:ascii="微软雅黑" w:hAnsi="微软雅黑" w:eastAsia="微软雅黑" w:cs="微软雅黑"/>
                <w:i w:val="0"/>
                <w:iCs w:val="0"/>
                <w:color w:val="000000"/>
                <w:kern w:val="0"/>
                <w:sz w:val="20"/>
                <w:szCs w:val="20"/>
                <w:u w:val="none"/>
                <w:lang w:val="en-US" w:eastAsia="zh-CN" w:bidi="ar"/>
              </w:rPr>
              <w:t>所属司法所</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微软雅黑" w:hAnsi="微软雅黑" w:eastAsia="微软雅黑" w:cs="微软雅黑"/>
                <w:i w:val="0"/>
                <w:iCs w:val="0"/>
                <w:color w:val="000000"/>
                <w:kern w:val="0"/>
                <w:sz w:val="20"/>
                <w:szCs w:val="20"/>
                <w:u w:val="none"/>
                <w:lang w:val="en-US" w:eastAsia="zh-CN" w:bidi="ar"/>
              </w:rPr>
              <w:t>judicial_office</w:t>
            </w:r>
          </w:p>
        </w:tc>
        <w:tc>
          <w:tcPr>
            <w:tcW w:w="1701" w:type="dxa"/>
            <w:tcBorders>
              <w:left w:val="single" w:color="auto" w:sz="4" w:space="0"/>
              <w:right w:val="single" w:color="auto" w:sz="4" w:space="0"/>
            </w:tcBorders>
            <w:vAlign w:val="center"/>
          </w:tcPr>
          <w:p>
            <w:pPr>
              <w:keepNext w:val="0"/>
              <w:keepLines w:val="0"/>
              <w:widowControl/>
              <w:suppressLineNumbers w:val="0"/>
              <w:jc w:val="center"/>
              <w:textAlignment w:val="center"/>
              <w:rPr>
                <w:rFonts w:hint="eastAsia"/>
                <w:lang w:eastAsia="zh-CN"/>
              </w:rPr>
            </w:pPr>
            <w:r>
              <w:rPr>
                <w:rFonts w:hint="eastAsia" w:ascii="微软雅黑" w:hAnsi="微软雅黑" w:eastAsia="微软雅黑" w:cs="微软雅黑"/>
                <w:i w:val="0"/>
                <w:iCs w:val="0"/>
                <w:color w:val="000000"/>
                <w:kern w:val="0"/>
                <w:sz w:val="20"/>
                <w:szCs w:val="20"/>
                <w:u w:val="none"/>
                <w:lang w:val="en-US" w:eastAsia="zh-CN" w:bidi="ar"/>
              </w:rPr>
              <w:t>varchar(100)</w:t>
            </w:r>
          </w:p>
        </w:tc>
        <w:tc>
          <w:tcPr>
            <w:tcW w:w="1134" w:type="dxa"/>
            <w:tcBorders>
              <w:left w:val="single" w:color="auto" w:sz="4" w:space="0"/>
              <w:right w:val="single" w:color="auto" w:sz="4" w:space="0"/>
            </w:tcBorders>
            <w:vAlign w:val="center"/>
          </w:tcPr>
          <w:p>
            <w:pPr>
              <w:keepNext w:val="0"/>
              <w:keepLines w:val="0"/>
              <w:widowControl/>
              <w:suppressLineNumbers w:val="0"/>
              <w:jc w:val="center"/>
              <w:textAlignment w:val="center"/>
              <w:rPr>
                <w:rFonts w:ascii="宋体" w:hAnsi="宋体"/>
                <w:lang w:eastAsia="zh-CN"/>
              </w:rPr>
            </w:pPr>
            <w:r>
              <w:rPr>
                <w:rFonts w:hint="eastAsia" w:ascii="微软雅黑" w:hAnsi="微软雅黑" w:eastAsia="微软雅黑" w:cs="微软雅黑"/>
                <w:i w:val="0"/>
                <w:iCs w:val="0"/>
                <w:color w:val="000000"/>
                <w:kern w:val="0"/>
                <w:sz w:val="20"/>
                <w:szCs w:val="20"/>
                <w:u w:val="none"/>
                <w:lang w:val="en-US" w:eastAsia="zh-CN" w:bidi="ar"/>
              </w:rPr>
              <w:t>否</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lang w:eastAsia="zh-CN"/>
              </w:rPr>
            </w:pPr>
            <w:r>
              <w:rPr>
                <w:rFonts w:hint="eastAsia" w:ascii="微软雅黑" w:hAnsi="微软雅黑" w:eastAsia="微软雅黑" w:cs="微软雅黑"/>
                <w:i w:val="0"/>
                <w:iCs w:val="0"/>
                <w:color w:val="000000"/>
                <w:kern w:val="0"/>
                <w:sz w:val="20"/>
                <w:szCs w:val="20"/>
                <w:u w:val="none"/>
                <w:lang w:val="en-US" w:eastAsia="zh-CN" w:bidi="ar"/>
              </w:rPr>
              <w:t>XX街道司法所、YY镇司法所</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微软雅黑" w:hAnsi="微软雅黑" w:eastAsia="微软雅黑" w:cs="微软雅黑"/>
                <w:i w:val="0"/>
                <w:iCs w:val="0"/>
                <w:color w:val="000000"/>
                <w:kern w:val="0"/>
                <w:sz w:val="20"/>
                <w:szCs w:val="20"/>
                <w:u w:val="none"/>
                <w:lang w:val="en-US" w:eastAsia="zh-CN" w:bidi="ar"/>
              </w:rPr>
              <w:t>负责该对象矫正管理的基层司法所全称，与基础业务表统一</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lang w:eastAsia="zh-CN"/>
              </w:rPr>
            </w:pPr>
            <w:r>
              <w:rPr>
                <w:rFonts w:hint="eastAsia" w:ascii="微软雅黑" w:hAnsi="微软雅黑" w:eastAsia="微软雅黑" w:cs="微软雅黑"/>
                <w:i w:val="0"/>
                <w:iCs w:val="0"/>
                <w:color w:val="000000"/>
                <w:kern w:val="0"/>
                <w:sz w:val="20"/>
                <w:szCs w:val="20"/>
                <w:u w:val="none"/>
                <w:lang w:val="en-US" w:eastAsia="zh-CN" w:bidi="ar"/>
              </w:rPr>
              <w:t>矫正类别</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微软雅黑" w:hAnsi="微软雅黑" w:eastAsia="微软雅黑" w:cs="微软雅黑"/>
                <w:i w:val="0"/>
                <w:iCs w:val="0"/>
                <w:color w:val="000000"/>
                <w:kern w:val="0"/>
                <w:sz w:val="20"/>
                <w:szCs w:val="20"/>
                <w:u w:val="none"/>
                <w:lang w:val="en-US" w:eastAsia="zh-CN" w:bidi="ar"/>
              </w:rPr>
              <w:t>correction_type</w:t>
            </w:r>
          </w:p>
        </w:tc>
        <w:tc>
          <w:tcPr>
            <w:tcW w:w="1701" w:type="dxa"/>
            <w:tcBorders>
              <w:left w:val="single" w:color="auto" w:sz="4" w:space="0"/>
              <w:right w:val="single" w:color="auto" w:sz="4" w:space="0"/>
            </w:tcBorders>
            <w:vAlign w:val="center"/>
          </w:tcPr>
          <w:p>
            <w:pPr>
              <w:keepNext w:val="0"/>
              <w:keepLines w:val="0"/>
              <w:widowControl/>
              <w:suppressLineNumbers w:val="0"/>
              <w:jc w:val="center"/>
              <w:textAlignment w:val="center"/>
              <w:rPr>
                <w:rFonts w:hint="eastAsia"/>
                <w:lang w:eastAsia="zh-CN"/>
              </w:rPr>
            </w:pPr>
            <w:r>
              <w:rPr>
                <w:rFonts w:hint="eastAsia" w:ascii="微软雅黑" w:hAnsi="微软雅黑" w:eastAsia="微软雅黑" w:cs="微软雅黑"/>
                <w:i w:val="0"/>
                <w:iCs w:val="0"/>
                <w:color w:val="000000"/>
                <w:kern w:val="0"/>
                <w:sz w:val="20"/>
                <w:szCs w:val="20"/>
                <w:u w:val="none"/>
                <w:lang w:val="en-US" w:eastAsia="zh-CN" w:bidi="ar"/>
              </w:rPr>
              <w:t>varchar(20)</w:t>
            </w:r>
          </w:p>
        </w:tc>
        <w:tc>
          <w:tcPr>
            <w:tcW w:w="1134" w:type="dxa"/>
            <w:tcBorders>
              <w:left w:val="single" w:color="auto" w:sz="4" w:space="0"/>
              <w:right w:val="single" w:color="auto" w:sz="4" w:space="0"/>
            </w:tcBorders>
            <w:vAlign w:val="center"/>
          </w:tcPr>
          <w:p>
            <w:pPr>
              <w:keepNext w:val="0"/>
              <w:keepLines w:val="0"/>
              <w:widowControl/>
              <w:suppressLineNumbers w:val="0"/>
              <w:jc w:val="center"/>
              <w:textAlignment w:val="center"/>
              <w:rPr>
                <w:rFonts w:ascii="宋体" w:hAnsi="宋体"/>
                <w:lang w:eastAsia="zh-CN"/>
              </w:rPr>
            </w:pPr>
            <w:r>
              <w:rPr>
                <w:rFonts w:hint="eastAsia" w:ascii="微软雅黑" w:hAnsi="微软雅黑" w:eastAsia="微软雅黑" w:cs="微软雅黑"/>
                <w:i w:val="0"/>
                <w:iCs w:val="0"/>
                <w:color w:val="000000"/>
                <w:kern w:val="0"/>
                <w:sz w:val="20"/>
                <w:szCs w:val="20"/>
                <w:u w:val="none"/>
                <w:lang w:val="en-US" w:eastAsia="zh-CN" w:bidi="ar"/>
              </w:rPr>
              <w:t>否</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lang w:eastAsia="zh-CN"/>
              </w:rPr>
            </w:pPr>
            <w:r>
              <w:rPr>
                <w:rFonts w:hint="eastAsia" w:ascii="微软雅黑" w:hAnsi="微软雅黑" w:eastAsia="微软雅黑" w:cs="微软雅黑"/>
                <w:i w:val="0"/>
                <w:iCs w:val="0"/>
                <w:color w:val="000000"/>
                <w:kern w:val="0"/>
                <w:sz w:val="20"/>
                <w:szCs w:val="20"/>
                <w:u w:val="none"/>
                <w:lang w:val="en-US" w:eastAsia="zh-CN" w:bidi="ar"/>
              </w:rPr>
              <w:t>缓刑、假释、管制、暂予监外执行</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微软雅黑" w:hAnsi="微软雅黑" w:eastAsia="微软雅黑" w:cs="微软雅黑"/>
                <w:i w:val="0"/>
                <w:iCs w:val="0"/>
                <w:color w:val="000000"/>
                <w:kern w:val="0"/>
                <w:sz w:val="20"/>
                <w:szCs w:val="20"/>
                <w:u w:val="none"/>
                <w:lang w:val="en-US" w:eastAsia="zh-CN" w:bidi="ar"/>
              </w:rPr>
              <w:t>社区矫正的法定类别，限定为4种法定矫正类型，与基础业务表统一</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lang w:eastAsia="zh-CN"/>
              </w:rPr>
            </w:pPr>
            <w:r>
              <w:rPr>
                <w:rFonts w:hint="eastAsia" w:ascii="微软雅黑" w:hAnsi="微软雅黑" w:eastAsia="微软雅黑" w:cs="微软雅黑"/>
                <w:i w:val="0"/>
                <w:iCs w:val="0"/>
                <w:color w:val="000000"/>
                <w:kern w:val="0"/>
                <w:sz w:val="20"/>
                <w:szCs w:val="20"/>
                <w:u w:val="none"/>
                <w:lang w:val="en-US" w:eastAsia="zh-CN" w:bidi="ar"/>
              </w:rPr>
              <w:t>评测类型</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微软雅黑" w:hAnsi="微软雅黑" w:eastAsia="微软雅黑" w:cs="微软雅黑"/>
                <w:i w:val="0"/>
                <w:iCs w:val="0"/>
                <w:color w:val="000000"/>
                <w:kern w:val="0"/>
                <w:sz w:val="20"/>
                <w:szCs w:val="20"/>
                <w:u w:val="none"/>
                <w:lang w:val="en-US" w:eastAsia="zh-CN" w:bidi="ar"/>
              </w:rPr>
              <w:t>evaluation_type</w:t>
            </w:r>
          </w:p>
        </w:tc>
        <w:tc>
          <w:tcPr>
            <w:tcW w:w="1701" w:type="dxa"/>
            <w:tcBorders>
              <w:left w:val="single" w:color="auto" w:sz="4" w:space="0"/>
              <w:right w:val="single" w:color="auto" w:sz="4" w:space="0"/>
            </w:tcBorders>
            <w:vAlign w:val="center"/>
          </w:tcPr>
          <w:p>
            <w:pPr>
              <w:keepNext w:val="0"/>
              <w:keepLines w:val="0"/>
              <w:widowControl/>
              <w:suppressLineNumbers w:val="0"/>
              <w:jc w:val="center"/>
              <w:textAlignment w:val="center"/>
              <w:rPr>
                <w:rFonts w:hint="eastAsia"/>
                <w:lang w:eastAsia="zh-CN"/>
              </w:rPr>
            </w:pPr>
            <w:r>
              <w:rPr>
                <w:rFonts w:hint="eastAsia" w:ascii="微软雅黑" w:hAnsi="微软雅黑" w:eastAsia="微软雅黑" w:cs="微软雅黑"/>
                <w:i w:val="0"/>
                <w:iCs w:val="0"/>
                <w:color w:val="000000"/>
                <w:kern w:val="0"/>
                <w:sz w:val="20"/>
                <w:szCs w:val="20"/>
                <w:u w:val="none"/>
                <w:lang w:val="en-US" w:eastAsia="zh-CN" w:bidi="ar"/>
              </w:rPr>
              <w:t>varchar(30)</w:t>
            </w:r>
          </w:p>
        </w:tc>
        <w:tc>
          <w:tcPr>
            <w:tcW w:w="1134" w:type="dxa"/>
            <w:tcBorders>
              <w:left w:val="single" w:color="auto" w:sz="4" w:space="0"/>
              <w:right w:val="single" w:color="auto" w:sz="4" w:space="0"/>
            </w:tcBorders>
            <w:vAlign w:val="center"/>
          </w:tcPr>
          <w:p>
            <w:pPr>
              <w:keepNext w:val="0"/>
              <w:keepLines w:val="0"/>
              <w:widowControl/>
              <w:suppressLineNumbers w:val="0"/>
              <w:jc w:val="center"/>
              <w:textAlignment w:val="center"/>
              <w:rPr>
                <w:rFonts w:ascii="宋体" w:hAnsi="宋体"/>
                <w:lang w:eastAsia="zh-CN"/>
              </w:rPr>
            </w:pPr>
            <w:r>
              <w:rPr>
                <w:rFonts w:hint="eastAsia" w:ascii="微软雅黑" w:hAnsi="微软雅黑" w:eastAsia="微软雅黑" w:cs="微软雅黑"/>
                <w:i w:val="0"/>
                <w:iCs w:val="0"/>
                <w:color w:val="000000"/>
                <w:kern w:val="0"/>
                <w:sz w:val="20"/>
                <w:szCs w:val="20"/>
                <w:u w:val="none"/>
                <w:lang w:val="en-US" w:eastAsia="zh-CN" w:bidi="ar"/>
              </w:rPr>
              <w:t>否</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lang w:eastAsia="zh-CN"/>
              </w:rPr>
            </w:pPr>
            <w:r>
              <w:rPr>
                <w:rFonts w:hint="eastAsia" w:ascii="微软雅黑" w:hAnsi="微软雅黑" w:eastAsia="微软雅黑" w:cs="微软雅黑"/>
                <w:i w:val="0"/>
                <w:iCs w:val="0"/>
                <w:color w:val="000000"/>
                <w:kern w:val="0"/>
                <w:sz w:val="20"/>
                <w:szCs w:val="20"/>
                <w:u w:val="none"/>
                <w:lang w:val="en-US" w:eastAsia="zh-CN" w:bidi="ar"/>
              </w:rPr>
              <w:t>入矫初始评测、定期常规评测、专项风险评测、解矫前评测、突发事件应急评测</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微软雅黑" w:hAnsi="微软雅黑" w:eastAsia="微软雅黑" w:cs="微软雅黑"/>
                <w:i w:val="0"/>
                <w:iCs w:val="0"/>
                <w:color w:val="000000"/>
                <w:kern w:val="0"/>
                <w:sz w:val="20"/>
                <w:szCs w:val="20"/>
                <w:u w:val="none"/>
                <w:lang w:val="en-US" w:eastAsia="zh-CN" w:bidi="ar"/>
              </w:rPr>
              <w:t>心理评测的业务类型，限定为社区矫正场景下的标准化评测类型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lang w:eastAsia="zh-CN"/>
              </w:rPr>
            </w:pPr>
            <w:r>
              <w:rPr>
                <w:rFonts w:hint="eastAsia" w:ascii="微软雅黑" w:hAnsi="微软雅黑" w:eastAsia="微软雅黑" w:cs="微软雅黑"/>
                <w:i w:val="0"/>
                <w:iCs w:val="0"/>
                <w:color w:val="000000"/>
                <w:kern w:val="0"/>
                <w:sz w:val="20"/>
                <w:szCs w:val="20"/>
                <w:u w:val="none"/>
                <w:lang w:val="en-US" w:eastAsia="zh-CN" w:bidi="ar"/>
              </w:rPr>
              <w:t>评测日期</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微软雅黑" w:hAnsi="微软雅黑" w:eastAsia="微软雅黑" w:cs="微软雅黑"/>
                <w:i w:val="0"/>
                <w:iCs w:val="0"/>
                <w:color w:val="000000"/>
                <w:kern w:val="0"/>
                <w:sz w:val="20"/>
                <w:szCs w:val="20"/>
                <w:u w:val="none"/>
                <w:lang w:val="en-US" w:eastAsia="zh-CN" w:bidi="ar"/>
              </w:rPr>
              <w:t>evaluation_date</w:t>
            </w:r>
          </w:p>
        </w:tc>
        <w:tc>
          <w:tcPr>
            <w:tcW w:w="1701" w:type="dxa"/>
            <w:tcBorders>
              <w:left w:val="single" w:color="auto" w:sz="4" w:space="0"/>
              <w:right w:val="single" w:color="auto" w:sz="4" w:space="0"/>
            </w:tcBorders>
            <w:vAlign w:val="center"/>
          </w:tcPr>
          <w:p>
            <w:pPr>
              <w:keepNext w:val="0"/>
              <w:keepLines w:val="0"/>
              <w:widowControl/>
              <w:suppressLineNumbers w:val="0"/>
              <w:jc w:val="center"/>
              <w:textAlignment w:val="center"/>
              <w:rPr>
                <w:rFonts w:hint="eastAsia"/>
                <w:lang w:eastAsia="zh-CN"/>
              </w:rPr>
            </w:pPr>
            <w:r>
              <w:rPr>
                <w:rFonts w:hint="eastAsia" w:ascii="微软雅黑" w:hAnsi="微软雅黑" w:eastAsia="微软雅黑" w:cs="微软雅黑"/>
                <w:i w:val="0"/>
                <w:iCs w:val="0"/>
                <w:color w:val="000000"/>
                <w:kern w:val="0"/>
                <w:sz w:val="20"/>
                <w:szCs w:val="20"/>
                <w:u w:val="none"/>
                <w:lang w:val="en-US" w:eastAsia="zh-CN" w:bidi="ar"/>
              </w:rPr>
              <w:t>date</w:t>
            </w:r>
          </w:p>
        </w:tc>
        <w:tc>
          <w:tcPr>
            <w:tcW w:w="1134" w:type="dxa"/>
            <w:tcBorders>
              <w:left w:val="single" w:color="auto" w:sz="4" w:space="0"/>
              <w:right w:val="single" w:color="auto" w:sz="4" w:space="0"/>
            </w:tcBorders>
            <w:vAlign w:val="center"/>
          </w:tcPr>
          <w:p>
            <w:pPr>
              <w:keepNext w:val="0"/>
              <w:keepLines w:val="0"/>
              <w:widowControl/>
              <w:suppressLineNumbers w:val="0"/>
              <w:jc w:val="center"/>
              <w:textAlignment w:val="center"/>
              <w:rPr>
                <w:rFonts w:ascii="宋体" w:hAnsi="宋体"/>
                <w:lang w:eastAsia="zh-CN"/>
              </w:rPr>
            </w:pPr>
            <w:r>
              <w:rPr>
                <w:rFonts w:hint="eastAsia" w:ascii="微软雅黑" w:hAnsi="微软雅黑" w:eastAsia="微软雅黑" w:cs="微软雅黑"/>
                <w:i w:val="0"/>
                <w:iCs w:val="0"/>
                <w:color w:val="000000"/>
                <w:kern w:val="0"/>
                <w:sz w:val="20"/>
                <w:szCs w:val="20"/>
                <w:u w:val="none"/>
                <w:lang w:val="en-US" w:eastAsia="zh-CN" w:bidi="ar"/>
              </w:rPr>
              <w:t>否</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lang w:eastAsia="zh-CN"/>
              </w:rPr>
            </w:pPr>
            <w:r>
              <w:rPr>
                <w:rFonts w:hint="eastAsia" w:ascii="微软雅黑" w:hAnsi="微软雅黑" w:eastAsia="微软雅黑" w:cs="微软雅黑"/>
                <w:i w:val="0"/>
                <w:iCs w:val="0"/>
                <w:color w:val="000000"/>
                <w:kern w:val="0"/>
                <w:sz w:val="20"/>
                <w:szCs w:val="20"/>
                <w:u w:val="none"/>
                <w:lang w:val="en-US" w:eastAsia="zh-CN" w:bidi="ar"/>
              </w:rPr>
              <w:t>2025/5/8</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微软雅黑" w:hAnsi="微软雅黑" w:eastAsia="微软雅黑" w:cs="微软雅黑"/>
                <w:i w:val="0"/>
                <w:iCs w:val="0"/>
                <w:color w:val="000000"/>
                <w:kern w:val="0"/>
                <w:sz w:val="20"/>
                <w:szCs w:val="20"/>
                <w:u w:val="none"/>
                <w:lang w:val="en-US" w:eastAsia="zh-CN" w:bidi="ar"/>
              </w:rPr>
              <w:t>完成心理评测的实际日期，格式YYYY-MM-DD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lang w:eastAsia="zh-CN"/>
              </w:rPr>
            </w:pPr>
            <w:r>
              <w:rPr>
                <w:rFonts w:hint="eastAsia" w:ascii="微软雅黑" w:hAnsi="微软雅黑" w:eastAsia="微软雅黑" w:cs="微软雅黑"/>
                <w:i w:val="0"/>
                <w:iCs w:val="0"/>
                <w:color w:val="000000"/>
                <w:kern w:val="0"/>
                <w:sz w:val="20"/>
                <w:szCs w:val="20"/>
                <w:u w:val="none"/>
                <w:lang w:val="en-US" w:eastAsia="zh-CN" w:bidi="ar"/>
              </w:rPr>
              <w:t>评测工具/量表</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微软雅黑" w:hAnsi="微软雅黑" w:eastAsia="微软雅黑" w:cs="微软雅黑"/>
                <w:i w:val="0"/>
                <w:iCs w:val="0"/>
                <w:color w:val="000000"/>
                <w:kern w:val="0"/>
                <w:sz w:val="20"/>
                <w:szCs w:val="20"/>
                <w:u w:val="none"/>
                <w:lang w:val="en-US" w:eastAsia="zh-CN" w:bidi="ar"/>
              </w:rPr>
              <w:t>evaluation_scale</w:t>
            </w:r>
          </w:p>
        </w:tc>
        <w:tc>
          <w:tcPr>
            <w:tcW w:w="1701" w:type="dxa"/>
            <w:tcBorders>
              <w:left w:val="single" w:color="auto" w:sz="4" w:space="0"/>
              <w:right w:val="single" w:color="auto" w:sz="4" w:space="0"/>
            </w:tcBorders>
            <w:vAlign w:val="center"/>
          </w:tcPr>
          <w:p>
            <w:pPr>
              <w:keepNext w:val="0"/>
              <w:keepLines w:val="0"/>
              <w:widowControl/>
              <w:suppressLineNumbers w:val="0"/>
              <w:jc w:val="center"/>
              <w:textAlignment w:val="center"/>
              <w:rPr>
                <w:rFonts w:hint="eastAsia"/>
                <w:lang w:eastAsia="zh-CN"/>
              </w:rPr>
            </w:pPr>
            <w:r>
              <w:rPr>
                <w:rFonts w:hint="eastAsia" w:ascii="微软雅黑" w:hAnsi="微软雅黑" w:eastAsia="微软雅黑" w:cs="微软雅黑"/>
                <w:i w:val="0"/>
                <w:iCs w:val="0"/>
                <w:color w:val="000000"/>
                <w:kern w:val="0"/>
                <w:sz w:val="20"/>
                <w:szCs w:val="20"/>
                <w:u w:val="none"/>
                <w:lang w:val="en-US" w:eastAsia="zh-CN" w:bidi="ar"/>
              </w:rPr>
              <w:t>varchar(100)</w:t>
            </w:r>
          </w:p>
        </w:tc>
        <w:tc>
          <w:tcPr>
            <w:tcW w:w="1134" w:type="dxa"/>
            <w:tcBorders>
              <w:left w:val="single" w:color="auto" w:sz="4" w:space="0"/>
              <w:right w:val="single" w:color="auto" w:sz="4" w:space="0"/>
            </w:tcBorders>
            <w:vAlign w:val="center"/>
          </w:tcPr>
          <w:p>
            <w:pPr>
              <w:keepNext w:val="0"/>
              <w:keepLines w:val="0"/>
              <w:widowControl/>
              <w:suppressLineNumbers w:val="0"/>
              <w:jc w:val="center"/>
              <w:textAlignment w:val="center"/>
              <w:rPr>
                <w:rFonts w:ascii="宋体" w:hAnsi="宋体"/>
                <w:lang w:eastAsia="zh-CN"/>
              </w:rPr>
            </w:pPr>
            <w:r>
              <w:rPr>
                <w:rFonts w:hint="eastAsia" w:ascii="微软雅黑" w:hAnsi="微软雅黑" w:eastAsia="微软雅黑" w:cs="微软雅黑"/>
                <w:i w:val="0"/>
                <w:iCs w:val="0"/>
                <w:color w:val="000000"/>
                <w:kern w:val="0"/>
                <w:sz w:val="20"/>
                <w:szCs w:val="20"/>
                <w:u w:val="none"/>
                <w:lang w:val="en-US" w:eastAsia="zh-CN" w:bidi="ar"/>
              </w:rPr>
              <w:t>否</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lang w:eastAsia="zh-CN"/>
              </w:rPr>
            </w:pPr>
            <w:r>
              <w:rPr>
                <w:rFonts w:hint="eastAsia" w:ascii="微软雅黑" w:hAnsi="微软雅黑" w:eastAsia="微软雅黑" w:cs="微软雅黑"/>
                <w:i w:val="0"/>
                <w:iCs w:val="0"/>
                <w:color w:val="000000"/>
                <w:kern w:val="0"/>
                <w:sz w:val="20"/>
                <w:szCs w:val="20"/>
                <w:u w:val="none"/>
                <w:lang w:val="en-US" w:eastAsia="zh-CN" w:bidi="ar"/>
              </w:rPr>
              <w:t>SCL-90症状自评量表、SDS抑郁自评量表、SAS焦虑自评量表、CRS矫正人员风险评估量表</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微软雅黑" w:hAnsi="微软雅黑" w:eastAsia="微软雅黑" w:cs="微软雅黑"/>
                <w:i w:val="0"/>
                <w:iCs w:val="0"/>
                <w:color w:val="000000"/>
                <w:kern w:val="0"/>
                <w:sz w:val="20"/>
                <w:szCs w:val="20"/>
                <w:u w:val="none"/>
                <w:lang w:val="en-US" w:eastAsia="zh-CN" w:bidi="ar"/>
              </w:rPr>
              <w:t>本次心理评测所使用的标准化心理量表/工具名称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lang w:eastAsia="zh-CN"/>
              </w:rPr>
            </w:pPr>
            <w:r>
              <w:rPr>
                <w:rFonts w:hint="eastAsia" w:ascii="微软雅黑" w:hAnsi="微软雅黑" w:eastAsia="微软雅黑" w:cs="微软雅黑"/>
                <w:i w:val="0"/>
                <w:iCs w:val="0"/>
                <w:color w:val="000000"/>
                <w:kern w:val="0"/>
                <w:sz w:val="20"/>
                <w:szCs w:val="20"/>
                <w:u w:val="none"/>
                <w:lang w:val="en-US" w:eastAsia="zh-CN" w:bidi="ar"/>
              </w:rPr>
              <w:t>评测维度</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微软雅黑" w:hAnsi="微软雅黑" w:eastAsia="微软雅黑" w:cs="微软雅黑"/>
                <w:i w:val="0"/>
                <w:iCs w:val="0"/>
                <w:color w:val="000000"/>
                <w:kern w:val="0"/>
                <w:sz w:val="20"/>
                <w:szCs w:val="20"/>
                <w:u w:val="none"/>
                <w:lang w:val="en-US" w:eastAsia="zh-CN" w:bidi="ar"/>
              </w:rPr>
              <w:t>evaluation_dimension</w:t>
            </w:r>
          </w:p>
        </w:tc>
        <w:tc>
          <w:tcPr>
            <w:tcW w:w="1701" w:type="dxa"/>
            <w:tcBorders>
              <w:left w:val="single" w:color="auto" w:sz="4" w:space="0"/>
              <w:right w:val="single" w:color="auto" w:sz="4" w:space="0"/>
            </w:tcBorders>
            <w:vAlign w:val="center"/>
          </w:tcPr>
          <w:p>
            <w:pPr>
              <w:keepNext w:val="0"/>
              <w:keepLines w:val="0"/>
              <w:widowControl/>
              <w:suppressLineNumbers w:val="0"/>
              <w:jc w:val="center"/>
              <w:textAlignment w:val="center"/>
              <w:rPr>
                <w:rFonts w:hint="eastAsia"/>
                <w:lang w:eastAsia="zh-CN"/>
              </w:rPr>
            </w:pPr>
            <w:r>
              <w:rPr>
                <w:rFonts w:hint="eastAsia" w:ascii="微软雅黑" w:hAnsi="微软雅黑" w:eastAsia="微软雅黑" w:cs="微软雅黑"/>
                <w:i w:val="0"/>
                <w:iCs w:val="0"/>
                <w:color w:val="000000"/>
                <w:kern w:val="0"/>
                <w:sz w:val="20"/>
                <w:szCs w:val="20"/>
                <w:u w:val="none"/>
                <w:lang w:val="en-US" w:eastAsia="zh-CN" w:bidi="ar"/>
              </w:rPr>
              <w:t>varchar(200)</w:t>
            </w:r>
          </w:p>
        </w:tc>
        <w:tc>
          <w:tcPr>
            <w:tcW w:w="1134" w:type="dxa"/>
            <w:tcBorders>
              <w:left w:val="single" w:color="auto" w:sz="4" w:space="0"/>
              <w:right w:val="single" w:color="auto" w:sz="4" w:space="0"/>
            </w:tcBorders>
            <w:vAlign w:val="center"/>
          </w:tcPr>
          <w:p>
            <w:pPr>
              <w:keepNext w:val="0"/>
              <w:keepLines w:val="0"/>
              <w:widowControl/>
              <w:suppressLineNumbers w:val="0"/>
              <w:jc w:val="center"/>
              <w:textAlignment w:val="center"/>
              <w:rPr>
                <w:rFonts w:ascii="宋体" w:hAnsi="宋体"/>
                <w:lang w:eastAsia="zh-CN"/>
              </w:rPr>
            </w:pPr>
            <w:r>
              <w:rPr>
                <w:rFonts w:hint="eastAsia" w:ascii="微软雅黑" w:hAnsi="微软雅黑" w:eastAsia="微软雅黑" w:cs="微软雅黑"/>
                <w:i w:val="0"/>
                <w:iCs w:val="0"/>
                <w:color w:val="000000"/>
                <w:kern w:val="0"/>
                <w:sz w:val="20"/>
                <w:szCs w:val="20"/>
                <w:u w:val="none"/>
                <w:lang w:val="en-US" w:eastAsia="zh-CN" w:bidi="ar"/>
              </w:rPr>
              <w:t>否</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lang w:eastAsia="zh-CN"/>
              </w:rPr>
            </w:pPr>
            <w:r>
              <w:rPr>
                <w:rFonts w:hint="eastAsia" w:ascii="微软雅黑" w:hAnsi="微软雅黑" w:eastAsia="微软雅黑" w:cs="微软雅黑"/>
                <w:i w:val="0"/>
                <w:iCs w:val="0"/>
                <w:color w:val="000000"/>
                <w:kern w:val="0"/>
                <w:sz w:val="20"/>
                <w:szCs w:val="20"/>
                <w:u w:val="none"/>
                <w:lang w:val="en-US" w:eastAsia="zh-CN" w:bidi="ar"/>
              </w:rPr>
              <w:t>抑郁状态、焦虑状态、敌对情绪、人际敏感、风险认知、再犯罪风险</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微软雅黑" w:hAnsi="微软雅黑" w:eastAsia="微软雅黑" w:cs="微软雅黑"/>
                <w:i w:val="0"/>
                <w:iCs w:val="0"/>
                <w:color w:val="000000"/>
                <w:kern w:val="0"/>
                <w:sz w:val="20"/>
                <w:szCs w:val="20"/>
                <w:u w:val="none"/>
                <w:lang w:val="en-US" w:eastAsia="zh-CN" w:bidi="ar"/>
              </w:rPr>
              <w:t>本次心理评测覆盖的核心维度，多个维度用顿号分隔</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lang w:eastAsia="zh-CN"/>
              </w:rPr>
            </w:pPr>
            <w:r>
              <w:rPr>
                <w:rFonts w:hint="eastAsia" w:ascii="微软雅黑" w:hAnsi="微软雅黑" w:eastAsia="微软雅黑" w:cs="微软雅黑"/>
                <w:i w:val="0"/>
                <w:iCs w:val="0"/>
                <w:color w:val="000000"/>
                <w:kern w:val="0"/>
                <w:sz w:val="20"/>
                <w:szCs w:val="20"/>
                <w:u w:val="none"/>
                <w:lang w:val="en-US" w:eastAsia="zh-CN" w:bidi="ar"/>
              </w:rPr>
              <w:t>各维度得分明细</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微软雅黑" w:hAnsi="微软雅黑" w:eastAsia="微软雅黑" w:cs="微软雅黑"/>
                <w:i w:val="0"/>
                <w:iCs w:val="0"/>
                <w:color w:val="000000"/>
                <w:kern w:val="0"/>
                <w:sz w:val="20"/>
                <w:szCs w:val="20"/>
                <w:u w:val="none"/>
                <w:lang w:val="en-US" w:eastAsia="zh-CN" w:bidi="ar"/>
              </w:rPr>
              <w:t>dimension_score_detail</w:t>
            </w:r>
          </w:p>
        </w:tc>
        <w:tc>
          <w:tcPr>
            <w:tcW w:w="1701" w:type="dxa"/>
            <w:tcBorders>
              <w:left w:val="single" w:color="auto" w:sz="4" w:space="0"/>
              <w:right w:val="single" w:color="auto" w:sz="4" w:space="0"/>
            </w:tcBorders>
            <w:vAlign w:val="center"/>
          </w:tcPr>
          <w:p>
            <w:pPr>
              <w:keepNext w:val="0"/>
              <w:keepLines w:val="0"/>
              <w:widowControl/>
              <w:suppressLineNumbers w:val="0"/>
              <w:jc w:val="center"/>
              <w:textAlignment w:val="center"/>
              <w:rPr>
                <w:rFonts w:hint="eastAsia"/>
                <w:lang w:eastAsia="zh-CN"/>
              </w:rPr>
            </w:pPr>
            <w:r>
              <w:rPr>
                <w:rFonts w:hint="eastAsia" w:ascii="微软雅黑" w:hAnsi="微软雅黑" w:eastAsia="微软雅黑" w:cs="微软雅黑"/>
                <w:i w:val="0"/>
                <w:iCs w:val="0"/>
                <w:color w:val="000000"/>
                <w:kern w:val="0"/>
                <w:sz w:val="20"/>
                <w:szCs w:val="20"/>
                <w:u w:val="none"/>
                <w:lang w:val="en-US" w:eastAsia="zh-CN" w:bidi="ar"/>
              </w:rPr>
              <w:t>text</w:t>
            </w:r>
          </w:p>
        </w:tc>
        <w:tc>
          <w:tcPr>
            <w:tcW w:w="1134" w:type="dxa"/>
            <w:tcBorders>
              <w:left w:val="single" w:color="auto" w:sz="4" w:space="0"/>
              <w:right w:val="single" w:color="auto" w:sz="4" w:space="0"/>
            </w:tcBorders>
            <w:vAlign w:val="center"/>
          </w:tcPr>
          <w:p>
            <w:pPr>
              <w:keepNext w:val="0"/>
              <w:keepLines w:val="0"/>
              <w:widowControl/>
              <w:suppressLineNumbers w:val="0"/>
              <w:jc w:val="center"/>
              <w:textAlignment w:val="center"/>
              <w:rPr>
                <w:rFonts w:ascii="宋体" w:hAnsi="宋体"/>
                <w:lang w:eastAsia="zh-CN"/>
              </w:rPr>
            </w:pPr>
            <w:r>
              <w:rPr>
                <w:rFonts w:hint="eastAsia" w:ascii="微软雅黑" w:hAnsi="微软雅黑" w:eastAsia="微软雅黑" w:cs="微软雅黑"/>
                <w:i w:val="0"/>
                <w:iCs w:val="0"/>
                <w:color w:val="000000"/>
                <w:kern w:val="0"/>
                <w:sz w:val="20"/>
                <w:szCs w:val="20"/>
                <w:u w:val="none"/>
                <w:lang w:val="en-US" w:eastAsia="zh-CN" w:bidi="ar"/>
              </w:rPr>
              <w:t>是</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lang w:eastAsia="zh-CN"/>
              </w:rPr>
            </w:pPr>
            <w:r>
              <w:rPr>
                <w:rFonts w:hint="eastAsia" w:ascii="微软雅黑" w:hAnsi="微软雅黑" w:eastAsia="微软雅黑" w:cs="微软雅黑"/>
                <w:i w:val="0"/>
                <w:iCs w:val="0"/>
                <w:color w:val="000000"/>
                <w:kern w:val="0"/>
                <w:sz w:val="20"/>
                <w:szCs w:val="20"/>
                <w:u w:val="none"/>
                <w:lang w:val="en-US" w:eastAsia="zh-CN" w:bidi="ar"/>
              </w:rPr>
              <w:t>抑郁状态：65分、焦虑状态：58分、敌对情绪：45分</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微软雅黑" w:hAnsi="微软雅黑" w:eastAsia="微软雅黑" w:cs="微软雅黑"/>
                <w:i w:val="0"/>
                <w:iCs w:val="0"/>
                <w:color w:val="000000"/>
                <w:kern w:val="0"/>
                <w:sz w:val="20"/>
                <w:szCs w:val="20"/>
                <w:u w:val="none"/>
                <w:lang w:val="en-US" w:eastAsia="zh-CN" w:bidi="ar"/>
              </w:rPr>
              <w:t>本次评测各维度的具体得分明细，JSON格式或分号分隔的明细文本</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lang w:eastAsia="zh-CN"/>
              </w:rPr>
            </w:pPr>
            <w:r>
              <w:rPr>
                <w:rFonts w:hint="eastAsia" w:ascii="微软雅黑" w:hAnsi="微软雅黑" w:eastAsia="微软雅黑" w:cs="微软雅黑"/>
                <w:i w:val="0"/>
                <w:iCs w:val="0"/>
                <w:color w:val="000000"/>
                <w:kern w:val="0"/>
                <w:sz w:val="20"/>
                <w:szCs w:val="20"/>
                <w:u w:val="none"/>
                <w:lang w:val="en-US" w:eastAsia="zh-CN" w:bidi="ar"/>
              </w:rPr>
              <w:t>综合评测得分</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微软雅黑" w:hAnsi="微软雅黑" w:eastAsia="微软雅黑" w:cs="微软雅黑"/>
                <w:i w:val="0"/>
                <w:iCs w:val="0"/>
                <w:color w:val="000000"/>
                <w:kern w:val="0"/>
                <w:sz w:val="20"/>
                <w:szCs w:val="20"/>
                <w:u w:val="none"/>
                <w:lang w:val="en-US" w:eastAsia="zh-CN" w:bidi="ar"/>
              </w:rPr>
              <w:t>comprehensive_score</w:t>
            </w:r>
          </w:p>
        </w:tc>
        <w:tc>
          <w:tcPr>
            <w:tcW w:w="1701" w:type="dxa"/>
            <w:tcBorders>
              <w:left w:val="single" w:color="auto" w:sz="4" w:space="0"/>
              <w:right w:val="single" w:color="auto" w:sz="4" w:space="0"/>
            </w:tcBorders>
            <w:vAlign w:val="center"/>
          </w:tcPr>
          <w:p>
            <w:pPr>
              <w:keepNext w:val="0"/>
              <w:keepLines w:val="0"/>
              <w:widowControl/>
              <w:suppressLineNumbers w:val="0"/>
              <w:jc w:val="center"/>
              <w:textAlignment w:val="center"/>
              <w:rPr>
                <w:rFonts w:hint="eastAsia"/>
                <w:lang w:eastAsia="zh-CN"/>
              </w:rPr>
            </w:pPr>
            <w:r>
              <w:rPr>
                <w:rFonts w:hint="eastAsia" w:ascii="微软雅黑" w:hAnsi="微软雅黑" w:eastAsia="微软雅黑" w:cs="微软雅黑"/>
                <w:i w:val="0"/>
                <w:iCs w:val="0"/>
                <w:color w:val="000000"/>
                <w:kern w:val="0"/>
                <w:sz w:val="20"/>
                <w:szCs w:val="20"/>
                <w:u w:val="none"/>
                <w:lang w:val="en-US" w:eastAsia="zh-CN" w:bidi="ar"/>
              </w:rPr>
              <w:t>decimal(5,2)</w:t>
            </w:r>
          </w:p>
        </w:tc>
        <w:tc>
          <w:tcPr>
            <w:tcW w:w="1134" w:type="dxa"/>
            <w:tcBorders>
              <w:left w:val="single" w:color="auto" w:sz="4" w:space="0"/>
              <w:right w:val="single" w:color="auto" w:sz="4" w:space="0"/>
            </w:tcBorders>
            <w:vAlign w:val="center"/>
          </w:tcPr>
          <w:p>
            <w:pPr>
              <w:keepNext w:val="0"/>
              <w:keepLines w:val="0"/>
              <w:widowControl/>
              <w:suppressLineNumbers w:val="0"/>
              <w:jc w:val="center"/>
              <w:textAlignment w:val="center"/>
              <w:rPr>
                <w:rFonts w:ascii="宋体" w:hAnsi="宋体"/>
                <w:lang w:eastAsia="zh-CN"/>
              </w:rPr>
            </w:pPr>
            <w:r>
              <w:rPr>
                <w:rFonts w:hint="eastAsia" w:ascii="微软雅黑" w:hAnsi="微软雅黑" w:eastAsia="微软雅黑" w:cs="微软雅黑"/>
                <w:i w:val="0"/>
                <w:iCs w:val="0"/>
                <w:color w:val="000000"/>
                <w:kern w:val="0"/>
                <w:sz w:val="20"/>
                <w:szCs w:val="20"/>
                <w:u w:val="none"/>
                <w:lang w:val="en-US" w:eastAsia="zh-CN" w:bidi="ar"/>
              </w:rPr>
              <w:t>否</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lang w:eastAsia="zh-CN"/>
              </w:rPr>
            </w:pPr>
            <w:r>
              <w:rPr>
                <w:rFonts w:hint="eastAsia" w:ascii="微软雅黑" w:hAnsi="微软雅黑" w:eastAsia="微软雅黑" w:cs="微软雅黑"/>
                <w:i w:val="0"/>
                <w:iCs w:val="0"/>
                <w:color w:val="000000"/>
                <w:kern w:val="0"/>
                <w:sz w:val="20"/>
                <w:szCs w:val="20"/>
                <w:u w:val="none"/>
                <w:lang w:val="en-US" w:eastAsia="zh-CN" w:bidi="ar"/>
              </w:rPr>
              <w:t>62.50、85.00、45.20</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微软雅黑" w:hAnsi="微软雅黑" w:eastAsia="微软雅黑" w:cs="微软雅黑"/>
                <w:i w:val="0"/>
                <w:iCs w:val="0"/>
                <w:color w:val="000000"/>
                <w:kern w:val="0"/>
                <w:sz w:val="20"/>
                <w:szCs w:val="20"/>
                <w:u w:val="none"/>
                <w:lang w:val="en-US" w:eastAsia="zh-CN" w:bidi="ar"/>
              </w:rPr>
              <w:t>本次心理评测的综合标准化得分，满分100分，保留2位小数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lang w:eastAsia="zh-CN"/>
              </w:rPr>
            </w:pPr>
            <w:r>
              <w:rPr>
                <w:rFonts w:hint="eastAsia" w:ascii="微软雅黑" w:hAnsi="微软雅黑" w:eastAsia="微软雅黑" w:cs="微软雅黑"/>
                <w:i w:val="0"/>
                <w:iCs w:val="0"/>
                <w:color w:val="000000"/>
                <w:kern w:val="0"/>
                <w:sz w:val="20"/>
                <w:szCs w:val="20"/>
                <w:u w:val="none"/>
                <w:lang w:val="en-US" w:eastAsia="zh-CN" w:bidi="ar"/>
              </w:rPr>
              <w:t>心理风险等级</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微软雅黑" w:hAnsi="微软雅黑" w:eastAsia="微软雅黑" w:cs="微软雅黑"/>
                <w:i w:val="0"/>
                <w:iCs w:val="0"/>
                <w:color w:val="000000"/>
                <w:kern w:val="0"/>
                <w:sz w:val="20"/>
                <w:szCs w:val="20"/>
                <w:u w:val="none"/>
                <w:lang w:val="en-US" w:eastAsia="zh-CN" w:bidi="ar"/>
              </w:rPr>
              <w:t>risk_level</w:t>
            </w:r>
          </w:p>
        </w:tc>
        <w:tc>
          <w:tcPr>
            <w:tcW w:w="1701" w:type="dxa"/>
            <w:tcBorders>
              <w:left w:val="single" w:color="auto" w:sz="4" w:space="0"/>
              <w:right w:val="single" w:color="auto" w:sz="4" w:space="0"/>
            </w:tcBorders>
            <w:vAlign w:val="center"/>
          </w:tcPr>
          <w:p>
            <w:pPr>
              <w:keepNext w:val="0"/>
              <w:keepLines w:val="0"/>
              <w:widowControl/>
              <w:suppressLineNumbers w:val="0"/>
              <w:jc w:val="center"/>
              <w:textAlignment w:val="center"/>
              <w:rPr>
                <w:rFonts w:hint="eastAsia"/>
                <w:lang w:eastAsia="zh-CN"/>
              </w:rPr>
            </w:pPr>
            <w:r>
              <w:rPr>
                <w:rFonts w:hint="eastAsia" w:ascii="微软雅黑" w:hAnsi="微软雅黑" w:eastAsia="微软雅黑" w:cs="微软雅黑"/>
                <w:i w:val="0"/>
                <w:iCs w:val="0"/>
                <w:color w:val="000000"/>
                <w:kern w:val="0"/>
                <w:sz w:val="20"/>
                <w:szCs w:val="20"/>
                <w:u w:val="none"/>
                <w:lang w:val="en-US" w:eastAsia="zh-CN" w:bidi="ar"/>
              </w:rPr>
              <w:t>varchar(20)</w:t>
            </w:r>
          </w:p>
        </w:tc>
        <w:tc>
          <w:tcPr>
            <w:tcW w:w="1134" w:type="dxa"/>
            <w:tcBorders>
              <w:left w:val="single" w:color="auto" w:sz="4" w:space="0"/>
              <w:right w:val="single" w:color="auto" w:sz="4" w:space="0"/>
            </w:tcBorders>
            <w:vAlign w:val="center"/>
          </w:tcPr>
          <w:p>
            <w:pPr>
              <w:keepNext w:val="0"/>
              <w:keepLines w:val="0"/>
              <w:widowControl/>
              <w:suppressLineNumbers w:val="0"/>
              <w:jc w:val="center"/>
              <w:textAlignment w:val="center"/>
              <w:rPr>
                <w:rFonts w:ascii="宋体" w:hAnsi="宋体"/>
                <w:lang w:eastAsia="zh-CN"/>
              </w:rPr>
            </w:pPr>
            <w:r>
              <w:rPr>
                <w:rFonts w:hint="eastAsia" w:ascii="微软雅黑" w:hAnsi="微软雅黑" w:eastAsia="微软雅黑" w:cs="微软雅黑"/>
                <w:i w:val="0"/>
                <w:iCs w:val="0"/>
                <w:color w:val="000000"/>
                <w:kern w:val="0"/>
                <w:sz w:val="20"/>
                <w:szCs w:val="20"/>
                <w:u w:val="none"/>
                <w:lang w:val="en-US" w:eastAsia="zh-CN" w:bidi="ar"/>
              </w:rPr>
              <w:t>否</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lang w:eastAsia="zh-CN"/>
              </w:rPr>
            </w:pPr>
            <w:r>
              <w:rPr>
                <w:rFonts w:hint="eastAsia" w:ascii="微软雅黑" w:hAnsi="微软雅黑" w:eastAsia="微软雅黑" w:cs="微软雅黑"/>
                <w:i w:val="0"/>
                <w:iCs w:val="0"/>
                <w:color w:val="000000"/>
                <w:kern w:val="0"/>
                <w:sz w:val="20"/>
                <w:szCs w:val="20"/>
                <w:u w:val="none"/>
                <w:lang w:val="en-US" w:eastAsia="zh-CN" w:bidi="ar"/>
              </w:rPr>
              <w:t>低风险、中风险、高风险、极高风险</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微软雅黑" w:hAnsi="微软雅黑" w:eastAsia="微软雅黑" w:cs="微软雅黑"/>
                <w:i w:val="0"/>
                <w:iCs w:val="0"/>
                <w:color w:val="000000"/>
                <w:kern w:val="0"/>
                <w:sz w:val="20"/>
                <w:szCs w:val="20"/>
                <w:u w:val="none"/>
                <w:lang w:val="en-US" w:eastAsia="zh-CN" w:bidi="ar"/>
              </w:rPr>
              <w:t>根据综合得分和维度得分评定的心理风险等级，标准化4级分类</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lang w:eastAsia="zh-CN"/>
              </w:rPr>
            </w:pPr>
            <w:r>
              <w:rPr>
                <w:rFonts w:hint="eastAsia" w:ascii="微软雅黑" w:hAnsi="微软雅黑" w:eastAsia="微软雅黑" w:cs="微软雅黑"/>
                <w:i w:val="0"/>
                <w:iCs w:val="0"/>
                <w:color w:val="000000"/>
                <w:kern w:val="0"/>
                <w:sz w:val="20"/>
                <w:szCs w:val="20"/>
                <w:u w:val="none"/>
                <w:lang w:val="en-US" w:eastAsia="zh-CN" w:bidi="ar"/>
              </w:rPr>
              <w:t>评测人员姓名</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微软雅黑" w:hAnsi="微软雅黑" w:eastAsia="微软雅黑" w:cs="微软雅黑"/>
                <w:i w:val="0"/>
                <w:iCs w:val="0"/>
                <w:color w:val="000000"/>
                <w:kern w:val="0"/>
                <w:sz w:val="20"/>
                <w:szCs w:val="20"/>
                <w:u w:val="none"/>
                <w:lang w:val="en-US" w:eastAsia="zh-CN" w:bidi="ar"/>
              </w:rPr>
              <w:t>evaluator_name</w:t>
            </w:r>
          </w:p>
        </w:tc>
        <w:tc>
          <w:tcPr>
            <w:tcW w:w="1701" w:type="dxa"/>
            <w:tcBorders>
              <w:left w:val="single" w:color="auto" w:sz="4" w:space="0"/>
              <w:right w:val="single" w:color="auto" w:sz="4" w:space="0"/>
            </w:tcBorders>
            <w:vAlign w:val="center"/>
          </w:tcPr>
          <w:p>
            <w:pPr>
              <w:keepNext w:val="0"/>
              <w:keepLines w:val="0"/>
              <w:widowControl/>
              <w:suppressLineNumbers w:val="0"/>
              <w:jc w:val="center"/>
              <w:textAlignment w:val="center"/>
              <w:rPr>
                <w:rFonts w:hint="eastAsia"/>
                <w:lang w:eastAsia="zh-CN"/>
              </w:rPr>
            </w:pPr>
            <w:r>
              <w:rPr>
                <w:rFonts w:hint="eastAsia" w:ascii="微软雅黑" w:hAnsi="微软雅黑" w:eastAsia="微软雅黑" w:cs="微软雅黑"/>
                <w:i w:val="0"/>
                <w:iCs w:val="0"/>
                <w:color w:val="000000"/>
                <w:kern w:val="0"/>
                <w:sz w:val="20"/>
                <w:szCs w:val="20"/>
                <w:u w:val="none"/>
                <w:lang w:val="en-US" w:eastAsia="zh-CN" w:bidi="ar"/>
              </w:rPr>
              <w:t>varchar(50)</w:t>
            </w:r>
          </w:p>
        </w:tc>
        <w:tc>
          <w:tcPr>
            <w:tcW w:w="1134" w:type="dxa"/>
            <w:tcBorders>
              <w:left w:val="single" w:color="auto" w:sz="4" w:space="0"/>
              <w:right w:val="single" w:color="auto" w:sz="4" w:space="0"/>
            </w:tcBorders>
            <w:vAlign w:val="center"/>
          </w:tcPr>
          <w:p>
            <w:pPr>
              <w:keepNext w:val="0"/>
              <w:keepLines w:val="0"/>
              <w:widowControl/>
              <w:suppressLineNumbers w:val="0"/>
              <w:jc w:val="center"/>
              <w:textAlignment w:val="center"/>
              <w:rPr>
                <w:rFonts w:ascii="宋体" w:hAnsi="宋体"/>
                <w:lang w:eastAsia="zh-CN"/>
              </w:rPr>
            </w:pPr>
            <w:r>
              <w:rPr>
                <w:rFonts w:hint="eastAsia" w:ascii="微软雅黑" w:hAnsi="微软雅黑" w:eastAsia="微软雅黑" w:cs="微软雅黑"/>
                <w:i w:val="0"/>
                <w:iCs w:val="0"/>
                <w:color w:val="000000"/>
                <w:kern w:val="0"/>
                <w:sz w:val="20"/>
                <w:szCs w:val="20"/>
                <w:u w:val="none"/>
                <w:lang w:val="en-US" w:eastAsia="zh-CN" w:bidi="ar"/>
              </w:rPr>
              <w:t>否</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lang w:eastAsia="zh-CN"/>
              </w:rPr>
            </w:pPr>
            <w:r>
              <w:rPr>
                <w:rFonts w:hint="eastAsia" w:ascii="微软雅黑" w:hAnsi="微软雅黑" w:eastAsia="微软雅黑" w:cs="微软雅黑"/>
                <w:i w:val="0"/>
                <w:iCs w:val="0"/>
                <w:color w:val="000000"/>
                <w:kern w:val="0"/>
                <w:sz w:val="20"/>
                <w:szCs w:val="20"/>
                <w:u w:val="none"/>
                <w:lang w:val="en-US" w:eastAsia="zh-CN" w:bidi="ar"/>
              </w:rPr>
              <w:t>王XX、刘XX</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微软雅黑" w:hAnsi="微软雅黑" w:eastAsia="微软雅黑" w:cs="微软雅黑"/>
                <w:i w:val="0"/>
                <w:iCs w:val="0"/>
                <w:color w:val="000000"/>
                <w:kern w:val="0"/>
                <w:sz w:val="20"/>
                <w:szCs w:val="20"/>
                <w:u w:val="none"/>
                <w:lang w:val="en-US" w:eastAsia="zh-CN" w:bidi="ar"/>
              </w:rPr>
              <w:t>执行本次心理评测的工作人员/心理咨询师姓名</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lang w:eastAsia="zh-CN"/>
              </w:rPr>
            </w:pPr>
            <w:r>
              <w:rPr>
                <w:rFonts w:hint="eastAsia" w:ascii="微软雅黑" w:hAnsi="微软雅黑" w:eastAsia="微软雅黑" w:cs="微软雅黑"/>
                <w:i w:val="0"/>
                <w:iCs w:val="0"/>
                <w:color w:val="000000"/>
                <w:kern w:val="0"/>
                <w:sz w:val="20"/>
                <w:szCs w:val="20"/>
                <w:u w:val="none"/>
                <w:lang w:val="en-US" w:eastAsia="zh-CN" w:bidi="ar"/>
              </w:rPr>
              <w:t>评测人员资质</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微软雅黑" w:hAnsi="微软雅黑" w:eastAsia="微软雅黑" w:cs="微软雅黑"/>
                <w:i w:val="0"/>
                <w:iCs w:val="0"/>
                <w:color w:val="000000"/>
                <w:kern w:val="0"/>
                <w:sz w:val="20"/>
                <w:szCs w:val="20"/>
                <w:u w:val="none"/>
                <w:lang w:val="en-US" w:eastAsia="zh-CN" w:bidi="ar"/>
              </w:rPr>
              <w:t>evaluator_qualification</w:t>
            </w:r>
          </w:p>
        </w:tc>
        <w:tc>
          <w:tcPr>
            <w:tcW w:w="1701" w:type="dxa"/>
            <w:tcBorders>
              <w:left w:val="single" w:color="auto" w:sz="4" w:space="0"/>
              <w:right w:val="single" w:color="auto" w:sz="4" w:space="0"/>
            </w:tcBorders>
            <w:vAlign w:val="center"/>
          </w:tcPr>
          <w:p>
            <w:pPr>
              <w:keepNext w:val="0"/>
              <w:keepLines w:val="0"/>
              <w:widowControl/>
              <w:suppressLineNumbers w:val="0"/>
              <w:jc w:val="center"/>
              <w:textAlignment w:val="center"/>
              <w:rPr>
                <w:rFonts w:hint="eastAsia"/>
                <w:lang w:eastAsia="zh-CN"/>
              </w:rPr>
            </w:pPr>
            <w:r>
              <w:rPr>
                <w:rFonts w:hint="eastAsia" w:ascii="微软雅黑" w:hAnsi="微软雅黑" w:eastAsia="微软雅黑" w:cs="微软雅黑"/>
                <w:i w:val="0"/>
                <w:iCs w:val="0"/>
                <w:color w:val="000000"/>
                <w:kern w:val="0"/>
                <w:sz w:val="20"/>
                <w:szCs w:val="20"/>
                <w:u w:val="none"/>
                <w:lang w:val="en-US" w:eastAsia="zh-CN" w:bidi="ar"/>
              </w:rPr>
              <w:t>varchar(50)</w:t>
            </w:r>
          </w:p>
        </w:tc>
        <w:tc>
          <w:tcPr>
            <w:tcW w:w="1134" w:type="dxa"/>
            <w:tcBorders>
              <w:left w:val="single" w:color="auto" w:sz="4" w:space="0"/>
              <w:right w:val="single" w:color="auto" w:sz="4" w:space="0"/>
            </w:tcBorders>
            <w:vAlign w:val="center"/>
          </w:tcPr>
          <w:p>
            <w:pPr>
              <w:keepNext w:val="0"/>
              <w:keepLines w:val="0"/>
              <w:widowControl/>
              <w:suppressLineNumbers w:val="0"/>
              <w:jc w:val="center"/>
              <w:textAlignment w:val="center"/>
              <w:rPr>
                <w:rFonts w:ascii="宋体" w:hAnsi="宋体"/>
                <w:lang w:eastAsia="zh-CN"/>
              </w:rPr>
            </w:pPr>
            <w:r>
              <w:rPr>
                <w:rFonts w:hint="eastAsia" w:ascii="微软雅黑" w:hAnsi="微软雅黑" w:eastAsia="微软雅黑" w:cs="微软雅黑"/>
                <w:i w:val="0"/>
                <w:iCs w:val="0"/>
                <w:color w:val="000000"/>
                <w:kern w:val="0"/>
                <w:sz w:val="20"/>
                <w:szCs w:val="20"/>
                <w:u w:val="none"/>
                <w:lang w:val="en-US" w:eastAsia="zh-CN" w:bidi="ar"/>
              </w:rPr>
              <w:t>是</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lang w:eastAsia="zh-CN"/>
              </w:rPr>
            </w:pPr>
            <w:r>
              <w:rPr>
                <w:rFonts w:hint="eastAsia" w:ascii="微软雅黑" w:hAnsi="微软雅黑" w:eastAsia="微软雅黑" w:cs="微软雅黑"/>
                <w:i w:val="0"/>
                <w:iCs w:val="0"/>
                <w:color w:val="000000"/>
                <w:kern w:val="0"/>
                <w:sz w:val="20"/>
                <w:szCs w:val="20"/>
                <w:u w:val="none"/>
                <w:lang w:val="en-US" w:eastAsia="zh-CN" w:bidi="ar"/>
              </w:rPr>
              <w:t>国家二级心理咨询师、司法所专职心理矫正专员</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微软雅黑" w:hAnsi="微软雅黑" w:eastAsia="微软雅黑" w:cs="微软雅黑"/>
                <w:i w:val="0"/>
                <w:iCs w:val="0"/>
                <w:color w:val="000000"/>
                <w:kern w:val="0"/>
                <w:sz w:val="20"/>
                <w:szCs w:val="20"/>
                <w:u w:val="none"/>
                <w:lang w:val="en-US" w:eastAsia="zh-CN" w:bidi="ar"/>
              </w:rPr>
              <w:t>评测人员的专业资质说明，无资质时为空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lang w:eastAsia="zh-CN"/>
              </w:rPr>
            </w:pPr>
            <w:r>
              <w:rPr>
                <w:rFonts w:hint="eastAsia" w:ascii="微软雅黑" w:hAnsi="微软雅黑" w:eastAsia="微软雅黑" w:cs="微软雅黑"/>
                <w:i w:val="0"/>
                <w:iCs w:val="0"/>
                <w:color w:val="000000"/>
                <w:kern w:val="0"/>
                <w:sz w:val="20"/>
                <w:szCs w:val="20"/>
                <w:u w:val="none"/>
                <w:lang w:val="en-US" w:eastAsia="zh-CN" w:bidi="ar"/>
              </w:rPr>
              <w:t>评测机构</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微软雅黑" w:hAnsi="微软雅黑" w:eastAsia="微软雅黑" w:cs="微软雅黑"/>
                <w:i w:val="0"/>
                <w:iCs w:val="0"/>
                <w:color w:val="000000"/>
                <w:kern w:val="0"/>
                <w:sz w:val="20"/>
                <w:szCs w:val="20"/>
                <w:u w:val="none"/>
                <w:lang w:val="en-US" w:eastAsia="zh-CN" w:bidi="ar"/>
              </w:rPr>
              <w:t>evaluation_organization</w:t>
            </w:r>
          </w:p>
        </w:tc>
        <w:tc>
          <w:tcPr>
            <w:tcW w:w="1701" w:type="dxa"/>
            <w:tcBorders>
              <w:left w:val="single" w:color="auto" w:sz="4" w:space="0"/>
              <w:right w:val="single" w:color="auto" w:sz="4" w:space="0"/>
            </w:tcBorders>
            <w:vAlign w:val="center"/>
          </w:tcPr>
          <w:p>
            <w:pPr>
              <w:keepNext w:val="0"/>
              <w:keepLines w:val="0"/>
              <w:widowControl/>
              <w:suppressLineNumbers w:val="0"/>
              <w:jc w:val="center"/>
              <w:textAlignment w:val="center"/>
              <w:rPr>
                <w:rFonts w:hint="eastAsia"/>
                <w:lang w:eastAsia="zh-CN"/>
              </w:rPr>
            </w:pPr>
            <w:r>
              <w:rPr>
                <w:rFonts w:hint="eastAsia" w:ascii="微软雅黑" w:hAnsi="微软雅黑" w:eastAsia="微软雅黑" w:cs="微软雅黑"/>
                <w:i w:val="0"/>
                <w:iCs w:val="0"/>
                <w:color w:val="000000"/>
                <w:kern w:val="0"/>
                <w:sz w:val="20"/>
                <w:szCs w:val="20"/>
                <w:u w:val="none"/>
                <w:lang w:val="en-US" w:eastAsia="zh-CN" w:bidi="ar"/>
              </w:rPr>
              <w:t>varchar(100)</w:t>
            </w:r>
          </w:p>
        </w:tc>
        <w:tc>
          <w:tcPr>
            <w:tcW w:w="1134" w:type="dxa"/>
            <w:tcBorders>
              <w:left w:val="single" w:color="auto" w:sz="4" w:space="0"/>
              <w:right w:val="single" w:color="auto" w:sz="4" w:space="0"/>
            </w:tcBorders>
            <w:vAlign w:val="center"/>
          </w:tcPr>
          <w:p>
            <w:pPr>
              <w:keepNext w:val="0"/>
              <w:keepLines w:val="0"/>
              <w:widowControl/>
              <w:suppressLineNumbers w:val="0"/>
              <w:jc w:val="center"/>
              <w:textAlignment w:val="center"/>
              <w:rPr>
                <w:rFonts w:ascii="宋体" w:hAnsi="宋体"/>
                <w:lang w:eastAsia="zh-CN"/>
              </w:rPr>
            </w:pPr>
            <w:r>
              <w:rPr>
                <w:rFonts w:hint="eastAsia" w:ascii="微软雅黑" w:hAnsi="微软雅黑" w:eastAsia="微软雅黑" w:cs="微软雅黑"/>
                <w:i w:val="0"/>
                <w:iCs w:val="0"/>
                <w:color w:val="000000"/>
                <w:kern w:val="0"/>
                <w:sz w:val="20"/>
                <w:szCs w:val="20"/>
                <w:u w:val="none"/>
                <w:lang w:val="en-US" w:eastAsia="zh-CN" w:bidi="ar"/>
              </w:rPr>
              <w:t>否</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lang w:eastAsia="zh-CN"/>
              </w:rPr>
            </w:pPr>
            <w:r>
              <w:rPr>
                <w:rFonts w:hint="eastAsia" w:ascii="微软雅黑" w:hAnsi="微软雅黑" w:eastAsia="微软雅黑" w:cs="微软雅黑"/>
                <w:i w:val="0"/>
                <w:iCs w:val="0"/>
                <w:color w:val="000000"/>
                <w:kern w:val="0"/>
                <w:sz w:val="20"/>
                <w:szCs w:val="20"/>
                <w:u w:val="none"/>
                <w:lang w:val="en-US" w:eastAsia="zh-CN" w:bidi="ar"/>
              </w:rPr>
              <w:t>XX街道司法所、XX区社区矫正心理服务中心</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微软雅黑" w:hAnsi="微软雅黑" w:eastAsia="微软雅黑" w:cs="微软雅黑"/>
                <w:i w:val="0"/>
                <w:iCs w:val="0"/>
                <w:color w:val="000000"/>
                <w:kern w:val="0"/>
                <w:sz w:val="20"/>
                <w:szCs w:val="20"/>
                <w:u w:val="none"/>
                <w:lang w:val="en-US" w:eastAsia="zh-CN" w:bidi="ar"/>
              </w:rPr>
              <w:t>执行本次心理评测的机构全称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lang w:eastAsia="zh-CN"/>
              </w:rPr>
            </w:pPr>
            <w:r>
              <w:rPr>
                <w:rFonts w:hint="eastAsia" w:ascii="微软雅黑" w:hAnsi="微软雅黑" w:eastAsia="微软雅黑" w:cs="微软雅黑"/>
                <w:i w:val="0"/>
                <w:iCs w:val="0"/>
                <w:color w:val="000000"/>
                <w:kern w:val="0"/>
                <w:sz w:val="20"/>
                <w:szCs w:val="20"/>
                <w:u w:val="none"/>
                <w:lang w:val="en-US" w:eastAsia="zh-CN" w:bidi="ar"/>
              </w:rPr>
              <w:t>评测结果说明</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微软雅黑" w:hAnsi="微软雅黑" w:eastAsia="微软雅黑" w:cs="微软雅黑"/>
                <w:i w:val="0"/>
                <w:iCs w:val="0"/>
                <w:color w:val="000000"/>
                <w:kern w:val="0"/>
                <w:sz w:val="20"/>
                <w:szCs w:val="20"/>
                <w:u w:val="none"/>
                <w:lang w:val="en-US" w:eastAsia="zh-CN" w:bidi="ar"/>
              </w:rPr>
              <w:t>result_description</w:t>
            </w:r>
          </w:p>
        </w:tc>
        <w:tc>
          <w:tcPr>
            <w:tcW w:w="1701" w:type="dxa"/>
            <w:tcBorders>
              <w:left w:val="single" w:color="auto" w:sz="4" w:space="0"/>
              <w:right w:val="single" w:color="auto" w:sz="4" w:space="0"/>
            </w:tcBorders>
            <w:vAlign w:val="center"/>
          </w:tcPr>
          <w:p>
            <w:pPr>
              <w:keepNext w:val="0"/>
              <w:keepLines w:val="0"/>
              <w:widowControl/>
              <w:suppressLineNumbers w:val="0"/>
              <w:jc w:val="center"/>
              <w:textAlignment w:val="center"/>
              <w:rPr>
                <w:rFonts w:hint="eastAsia"/>
                <w:lang w:eastAsia="zh-CN"/>
              </w:rPr>
            </w:pPr>
            <w:r>
              <w:rPr>
                <w:rFonts w:hint="eastAsia" w:ascii="微软雅黑" w:hAnsi="微软雅黑" w:eastAsia="微软雅黑" w:cs="微软雅黑"/>
                <w:i w:val="0"/>
                <w:iCs w:val="0"/>
                <w:color w:val="000000"/>
                <w:kern w:val="0"/>
                <w:sz w:val="20"/>
                <w:szCs w:val="20"/>
                <w:u w:val="none"/>
                <w:lang w:val="en-US" w:eastAsia="zh-CN" w:bidi="ar"/>
              </w:rPr>
              <w:t>text</w:t>
            </w:r>
          </w:p>
        </w:tc>
        <w:tc>
          <w:tcPr>
            <w:tcW w:w="1134" w:type="dxa"/>
            <w:tcBorders>
              <w:left w:val="single" w:color="auto" w:sz="4" w:space="0"/>
              <w:right w:val="single" w:color="auto" w:sz="4" w:space="0"/>
            </w:tcBorders>
            <w:vAlign w:val="center"/>
          </w:tcPr>
          <w:p>
            <w:pPr>
              <w:keepNext w:val="0"/>
              <w:keepLines w:val="0"/>
              <w:widowControl/>
              <w:suppressLineNumbers w:val="0"/>
              <w:jc w:val="center"/>
              <w:textAlignment w:val="center"/>
              <w:rPr>
                <w:rFonts w:ascii="宋体" w:hAnsi="宋体"/>
                <w:lang w:eastAsia="zh-CN"/>
              </w:rPr>
            </w:pPr>
            <w:r>
              <w:rPr>
                <w:rFonts w:hint="eastAsia" w:ascii="微软雅黑" w:hAnsi="微软雅黑" w:eastAsia="微软雅黑" w:cs="微软雅黑"/>
                <w:i w:val="0"/>
                <w:iCs w:val="0"/>
                <w:color w:val="000000"/>
                <w:kern w:val="0"/>
                <w:sz w:val="20"/>
                <w:szCs w:val="20"/>
                <w:u w:val="none"/>
                <w:lang w:val="en-US" w:eastAsia="zh-CN" w:bidi="ar"/>
              </w:rPr>
              <w:t>是</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lang w:eastAsia="zh-CN"/>
              </w:rPr>
            </w:pPr>
            <w:r>
              <w:rPr>
                <w:rFonts w:hint="eastAsia" w:ascii="微软雅黑" w:hAnsi="微软雅黑" w:eastAsia="微软雅黑" w:cs="微软雅黑"/>
                <w:i w:val="0"/>
                <w:iCs w:val="0"/>
                <w:color w:val="000000"/>
                <w:kern w:val="0"/>
                <w:sz w:val="20"/>
                <w:szCs w:val="20"/>
                <w:u w:val="none"/>
                <w:lang w:val="en-US" w:eastAsia="zh-CN" w:bidi="ar"/>
              </w:rPr>
              <w:t>测评对象存在中度焦虑情绪，无明显抑郁症状，人际沟通能力良好，再犯罪风险较低</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微软雅黑" w:hAnsi="微软雅黑" w:eastAsia="微软雅黑" w:cs="微软雅黑"/>
                <w:i w:val="0"/>
                <w:iCs w:val="0"/>
                <w:color w:val="000000"/>
                <w:kern w:val="0"/>
                <w:sz w:val="20"/>
                <w:szCs w:val="20"/>
                <w:u w:val="none"/>
                <w:lang w:val="en-US" w:eastAsia="zh-CN" w:bidi="ar"/>
              </w:rPr>
              <w:t>对本次心理评测结果的详细文字说明、症状分析、状态判断</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lang w:eastAsia="zh-CN"/>
              </w:rPr>
            </w:pPr>
            <w:r>
              <w:rPr>
                <w:rFonts w:hint="eastAsia" w:ascii="微软雅黑" w:hAnsi="微软雅黑" w:eastAsia="微软雅黑" w:cs="微软雅黑"/>
                <w:i w:val="0"/>
                <w:iCs w:val="0"/>
                <w:color w:val="000000"/>
                <w:kern w:val="0"/>
                <w:sz w:val="20"/>
                <w:szCs w:val="20"/>
                <w:u w:val="none"/>
                <w:lang w:val="en-US" w:eastAsia="zh-CN" w:bidi="ar"/>
              </w:rPr>
              <w:t>心理干预/矫正建议</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微软雅黑" w:hAnsi="微软雅黑" w:eastAsia="微软雅黑" w:cs="微软雅黑"/>
                <w:i w:val="0"/>
                <w:iCs w:val="0"/>
                <w:color w:val="000000"/>
                <w:kern w:val="0"/>
                <w:sz w:val="20"/>
                <w:szCs w:val="20"/>
                <w:u w:val="none"/>
                <w:lang w:val="en-US" w:eastAsia="zh-CN" w:bidi="ar"/>
              </w:rPr>
              <w:t>intervention_suggestion</w:t>
            </w:r>
          </w:p>
        </w:tc>
        <w:tc>
          <w:tcPr>
            <w:tcW w:w="1701" w:type="dxa"/>
            <w:tcBorders>
              <w:left w:val="single" w:color="auto" w:sz="4" w:space="0"/>
              <w:right w:val="single" w:color="auto" w:sz="4" w:space="0"/>
            </w:tcBorders>
            <w:vAlign w:val="center"/>
          </w:tcPr>
          <w:p>
            <w:pPr>
              <w:keepNext w:val="0"/>
              <w:keepLines w:val="0"/>
              <w:widowControl/>
              <w:suppressLineNumbers w:val="0"/>
              <w:jc w:val="center"/>
              <w:textAlignment w:val="center"/>
              <w:rPr>
                <w:rFonts w:hint="eastAsia"/>
                <w:lang w:eastAsia="zh-CN"/>
              </w:rPr>
            </w:pPr>
            <w:r>
              <w:rPr>
                <w:rFonts w:hint="eastAsia" w:ascii="微软雅黑" w:hAnsi="微软雅黑" w:eastAsia="微软雅黑" w:cs="微软雅黑"/>
                <w:i w:val="0"/>
                <w:iCs w:val="0"/>
                <w:color w:val="000000"/>
                <w:kern w:val="0"/>
                <w:sz w:val="20"/>
                <w:szCs w:val="20"/>
                <w:u w:val="none"/>
                <w:lang w:val="en-US" w:eastAsia="zh-CN" w:bidi="ar"/>
              </w:rPr>
              <w:t>text</w:t>
            </w:r>
          </w:p>
        </w:tc>
        <w:tc>
          <w:tcPr>
            <w:tcW w:w="1134" w:type="dxa"/>
            <w:tcBorders>
              <w:left w:val="single" w:color="auto" w:sz="4" w:space="0"/>
              <w:right w:val="single" w:color="auto" w:sz="4" w:space="0"/>
            </w:tcBorders>
            <w:vAlign w:val="center"/>
          </w:tcPr>
          <w:p>
            <w:pPr>
              <w:keepNext w:val="0"/>
              <w:keepLines w:val="0"/>
              <w:widowControl/>
              <w:suppressLineNumbers w:val="0"/>
              <w:jc w:val="center"/>
              <w:textAlignment w:val="center"/>
              <w:rPr>
                <w:rFonts w:ascii="宋体" w:hAnsi="宋体"/>
                <w:lang w:eastAsia="zh-CN"/>
              </w:rPr>
            </w:pPr>
            <w:r>
              <w:rPr>
                <w:rFonts w:hint="eastAsia" w:ascii="微软雅黑" w:hAnsi="微软雅黑" w:eastAsia="微软雅黑" w:cs="微软雅黑"/>
                <w:i w:val="0"/>
                <w:iCs w:val="0"/>
                <w:color w:val="000000"/>
                <w:kern w:val="0"/>
                <w:sz w:val="20"/>
                <w:szCs w:val="20"/>
                <w:u w:val="none"/>
                <w:lang w:val="en-US" w:eastAsia="zh-CN" w:bidi="ar"/>
              </w:rPr>
              <w:t>是</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lang w:eastAsia="zh-CN"/>
              </w:rPr>
            </w:pPr>
            <w:r>
              <w:rPr>
                <w:rFonts w:hint="eastAsia" w:ascii="微软雅黑" w:hAnsi="微软雅黑" w:eastAsia="微软雅黑" w:cs="微软雅黑"/>
                <w:i w:val="0"/>
                <w:iCs w:val="0"/>
                <w:color w:val="000000"/>
                <w:kern w:val="0"/>
                <w:sz w:val="20"/>
                <w:szCs w:val="20"/>
                <w:u w:val="none"/>
                <w:lang w:val="en-US" w:eastAsia="zh-CN" w:bidi="ar"/>
              </w:rPr>
              <w:t>建议每月开展1次一对一心理咨询，组织2次团体心理辅导，重点缓解焦虑情绪</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微软雅黑" w:hAnsi="微软雅黑" w:eastAsia="微软雅黑" w:cs="微软雅黑"/>
                <w:i w:val="0"/>
                <w:iCs w:val="0"/>
                <w:color w:val="000000"/>
                <w:kern w:val="0"/>
                <w:sz w:val="20"/>
                <w:szCs w:val="20"/>
                <w:u w:val="none"/>
                <w:lang w:val="en-US" w:eastAsia="zh-CN" w:bidi="ar"/>
              </w:rPr>
              <w:t>针对评测结果给出的个性化心理干预、矫正措施、跟进管理建议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lang w:eastAsia="zh-CN"/>
              </w:rPr>
            </w:pPr>
            <w:r>
              <w:rPr>
                <w:rFonts w:hint="eastAsia" w:ascii="微软雅黑" w:hAnsi="微软雅黑" w:eastAsia="微软雅黑" w:cs="微软雅黑"/>
                <w:i w:val="0"/>
                <w:iCs w:val="0"/>
                <w:color w:val="000000"/>
                <w:kern w:val="0"/>
                <w:sz w:val="20"/>
                <w:szCs w:val="20"/>
                <w:u w:val="none"/>
                <w:lang w:val="en-US" w:eastAsia="zh-CN" w:bidi="ar"/>
              </w:rPr>
              <w:t>跟进管理责任人</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微软雅黑" w:hAnsi="微软雅黑" w:eastAsia="微软雅黑" w:cs="微软雅黑"/>
                <w:i w:val="0"/>
                <w:iCs w:val="0"/>
                <w:color w:val="000000"/>
                <w:kern w:val="0"/>
                <w:sz w:val="20"/>
                <w:szCs w:val="20"/>
                <w:u w:val="none"/>
                <w:lang w:val="en-US" w:eastAsia="zh-CN" w:bidi="ar"/>
              </w:rPr>
              <w:t>follow_responsible_person</w:t>
            </w:r>
          </w:p>
        </w:tc>
        <w:tc>
          <w:tcPr>
            <w:tcW w:w="1701" w:type="dxa"/>
            <w:tcBorders>
              <w:left w:val="single" w:color="auto" w:sz="4" w:space="0"/>
              <w:right w:val="single" w:color="auto" w:sz="4" w:space="0"/>
            </w:tcBorders>
            <w:vAlign w:val="center"/>
          </w:tcPr>
          <w:p>
            <w:pPr>
              <w:keepNext w:val="0"/>
              <w:keepLines w:val="0"/>
              <w:widowControl/>
              <w:suppressLineNumbers w:val="0"/>
              <w:jc w:val="center"/>
              <w:textAlignment w:val="center"/>
              <w:rPr>
                <w:rFonts w:hint="eastAsia"/>
                <w:lang w:eastAsia="zh-CN"/>
              </w:rPr>
            </w:pPr>
            <w:r>
              <w:rPr>
                <w:rFonts w:hint="eastAsia" w:ascii="微软雅黑" w:hAnsi="微软雅黑" w:eastAsia="微软雅黑" w:cs="微软雅黑"/>
                <w:i w:val="0"/>
                <w:iCs w:val="0"/>
                <w:color w:val="000000"/>
                <w:kern w:val="0"/>
                <w:sz w:val="20"/>
                <w:szCs w:val="20"/>
                <w:u w:val="none"/>
                <w:lang w:val="en-US" w:eastAsia="zh-CN" w:bidi="ar"/>
              </w:rPr>
              <w:t>varchar(50)</w:t>
            </w:r>
          </w:p>
        </w:tc>
        <w:tc>
          <w:tcPr>
            <w:tcW w:w="1134" w:type="dxa"/>
            <w:tcBorders>
              <w:left w:val="single" w:color="auto" w:sz="4" w:space="0"/>
              <w:right w:val="single" w:color="auto" w:sz="4" w:space="0"/>
            </w:tcBorders>
            <w:vAlign w:val="center"/>
          </w:tcPr>
          <w:p>
            <w:pPr>
              <w:keepNext w:val="0"/>
              <w:keepLines w:val="0"/>
              <w:widowControl/>
              <w:suppressLineNumbers w:val="0"/>
              <w:jc w:val="center"/>
              <w:textAlignment w:val="center"/>
              <w:rPr>
                <w:rFonts w:ascii="宋体" w:hAnsi="宋体"/>
                <w:lang w:eastAsia="zh-CN"/>
              </w:rPr>
            </w:pPr>
            <w:r>
              <w:rPr>
                <w:rFonts w:hint="eastAsia" w:ascii="微软雅黑" w:hAnsi="微软雅黑" w:eastAsia="微软雅黑" w:cs="微软雅黑"/>
                <w:i w:val="0"/>
                <w:iCs w:val="0"/>
                <w:color w:val="000000"/>
                <w:kern w:val="0"/>
                <w:sz w:val="20"/>
                <w:szCs w:val="20"/>
                <w:u w:val="none"/>
                <w:lang w:val="en-US" w:eastAsia="zh-CN" w:bidi="ar"/>
              </w:rPr>
              <w:t>是</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lang w:eastAsia="zh-CN"/>
              </w:rPr>
            </w:pPr>
            <w:r>
              <w:rPr>
                <w:rFonts w:hint="eastAsia" w:ascii="微软雅黑" w:hAnsi="微软雅黑" w:eastAsia="微软雅黑" w:cs="微软雅黑"/>
                <w:i w:val="0"/>
                <w:iCs w:val="0"/>
                <w:color w:val="000000"/>
                <w:kern w:val="0"/>
                <w:sz w:val="20"/>
                <w:szCs w:val="20"/>
                <w:u w:val="none"/>
                <w:lang w:val="en-US" w:eastAsia="zh-CN" w:bidi="ar"/>
              </w:rPr>
              <w:t>李XX（司法所矫正专员）</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微软雅黑" w:hAnsi="微软雅黑" w:eastAsia="微软雅黑" w:cs="微软雅黑"/>
                <w:i w:val="0"/>
                <w:iCs w:val="0"/>
                <w:color w:val="000000"/>
                <w:kern w:val="0"/>
                <w:sz w:val="20"/>
                <w:szCs w:val="20"/>
                <w:u w:val="none"/>
                <w:lang w:val="en-US" w:eastAsia="zh-CN" w:bidi="ar"/>
              </w:rPr>
              <w:t>负责落实本次评测后跟进管理、干预措施的具体责任人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lang w:eastAsia="zh-CN"/>
              </w:rPr>
            </w:pPr>
            <w:r>
              <w:rPr>
                <w:rFonts w:hint="eastAsia" w:ascii="微软雅黑" w:hAnsi="微软雅黑" w:eastAsia="微软雅黑" w:cs="微软雅黑"/>
                <w:i w:val="0"/>
                <w:iCs w:val="0"/>
                <w:color w:val="000000"/>
                <w:kern w:val="0"/>
                <w:sz w:val="20"/>
                <w:szCs w:val="20"/>
                <w:u w:val="none"/>
                <w:lang w:val="en-US" w:eastAsia="zh-CN" w:bidi="ar"/>
              </w:rPr>
              <w:t>下次评测日期</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微软雅黑" w:hAnsi="微软雅黑" w:eastAsia="微软雅黑" w:cs="微软雅黑"/>
                <w:i w:val="0"/>
                <w:iCs w:val="0"/>
                <w:color w:val="000000"/>
                <w:kern w:val="0"/>
                <w:sz w:val="20"/>
                <w:szCs w:val="20"/>
                <w:u w:val="none"/>
                <w:lang w:val="en-US" w:eastAsia="zh-CN" w:bidi="ar"/>
              </w:rPr>
              <w:t>next_evaluation_date</w:t>
            </w:r>
          </w:p>
        </w:tc>
        <w:tc>
          <w:tcPr>
            <w:tcW w:w="1701" w:type="dxa"/>
            <w:tcBorders>
              <w:left w:val="single" w:color="auto" w:sz="4" w:space="0"/>
              <w:right w:val="single" w:color="auto" w:sz="4" w:space="0"/>
            </w:tcBorders>
            <w:vAlign w:val="center"/>
          </w:tcPr>
          <w:p>
            <w:pPr>
              <w:keepNext w:val="0"/>
              <w:keepLines w:val="0"/>
              <w:widowControl/>
              <w:suppressLineNumbers w:val="0"/>
              <w:jc w:val="center"/>
              <w:textAlignment w:val="center"/>
              <w:rPr>
                <w:rFonts w:hint="eastAsia"/>
                <w:lang w:eastAsia="zh-CN"/>
              </w:rPr>
            </w:pPr>
            <w:r>
              <w:rPr>
                <w:rFonts w:hint="eastAsia" w:ascii="微软雅黑" w:hAnsi="微软雅黑" w:eastAsia="微软雅黑" w:cs="微软雅黑"/>
                <w:i w:val="0"/>
                <w:iCs w:val="0"/>
                <w:color w:val="000000"/>
                <w:kern w:val="0"/>
                <w:sz w:val="20"/>
                <w:szCs w:val="20"/>
                <w:u w:val="none"/>
                <w:lang w:val="en-US" w:eastAsia="zh-CN" w:bidi="ar"/>
              </w:rPr>
              <w:t>date</w:t>
            </w:r>
          </w:p>
        </w:tc>
        <w:tc>
          <w:tcPr>
            <w:tcW w:w="1134" w:type="dxa"/>
            <w:tcBorders>
              <w:left w:val="single" w:color="auto" w:sz="4" w:space="0"/>
              <w:right w:val="single" w:color="auto" w:sz="4" w:space="0"/>
            </w:tcBorders>
            <w:vAlign w:val="center"/>
          </w:tcPr>
          <w:p>
            <w:pPr>
              <w:keepNext w:val="0"/>
              <w:keepLines w:val="0"/>
              <w:widowControl/>
              <w:suppressLineNumbers w:val="0"/>
              <w:jc w:val="center"/>
              <w:textAlignment w:val="center"/>
              <w:rPr>
                <w:rFonts w:ascii="宋体" w:hAnsi="宋体"/>
                <w:lang w:eastAsia="zh-CN"/>
              </w:rPr>
            </w:pPr>
            <w:r>
              <w:rPr>
                <w:rFonts w:hint="eastAsia" w:ascii="微软雅黑" w:hAnsi="微软雅黑" w:eastAsia="微软雅黑" w:cs="微软雅黑"/>
                <w:i w:val="0"/>
                <w:iCs w:val="0"/>
                <w:color w:val="000000"/>
                <w:kern w:val="0"/>
                <w:sz w:val="20"/>
                <w:szCs w:val="20"/>
                <w:u w:val="none"/>
                <w:lang w:val="en-US" w:eastAsia="zh-CN" w:bidi="ar"/>
              </w:rPr>
              <w:t>是</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lang w:eastAsia="zh-CN"/>
              </w:rPr>
            </w:pPr>
            <w:r>
              <w:rPr>
                <w:rFonts w:hint="eastAsia" w:ascii="微软雅黑" w:hAnsi="微软雅黑" w:eastAsia="微软雅黑" w:cs="微软雅黑"/>
                <w:i w:val="0"/>
                <w:iCs w:val="0"/>
                <w:color w:val="000000"/>
                <w:kern w:val="0"/>
                <w:sz w:val="20"/>
                <w:szCs w:val="20"/>
                <w:u w:val="none"/>
                <w:lang w:val="en-US" w:eastAsia="zh-CN" w:bidi="ar"/>
              </w:rPr>
              <w:t>2025/8/8</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微软雅黑" w:hAnsi="微软雅黑" w:eastAsia="微软雅黑" w:cs="微软雅黑"/>
                <w:i w:val="0"/>
                <w:iCs w:val="0"/>
                <w:color w:val="000000"/>
                <w:kern w:val="0"/>
                <w:sz w:val="20"/>
                <w:szCs w:val="20"/>
                <w:u w:val="none"/>
                <w:lang w:val="en-US" w:eastAsia="zh-CN" w:bidi="ar"/>
              </w:rPr>
              <w:t>根据评测结果和管理要求，确定的下一次心理评测的计划日期，格式YYYY-MM-DD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lang w:eastAsia="zh-CN"/>
              </w:rPr>
            </w:pPr>
            <w:r>
              <w:rPr>
                <w:rFonts w:hint="eastAsia" w:ascii="微软雅黑" w:hAnsi="微软雅黑" w:eastAsia="微软雅黑" w:cs="微软雅黑"/>
                <w:i w:val="0"/>
                <w:iCs w:val="0"/>
                <w:color w:val="000000"/>
                <w:kern w:val="0"/>
                <w:sz w:val="20"/>
                <w:szCs w:val="20"/>
                <w:u w:val="none"/>
                <w:lang w:val="en-US" w:eastAsia="zh-CN" w:bidi="ar"/>
              </w:rPr>
              <w:t>备注</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微软雅黑" w:hAnsi="微软雅黑" w:eastAsia="微软雅黑" w:cs="微软雅黑"/>
                <w:i w:val="0"/>
                <w:iCs w:val="0"/>
                <w:color w:val="000000"/>
                <w:kern w:val="0"/>
                <w:sz w:val="20"/>
                <w:szCs w:val="20"/>
                <w:u w:val="none"/>
                <w:lang w:val="en-US" w:eastAsia="zh-CN" w:bidi="ar"/>
              </w:rPr>
              <w:t>remark</w:t>
            </w:r>
          </w:p>
        </w:tc>
        <w:tc>
          <w:tcPr>
            <w:tcW w:w="1701" w:type="dxa"/>
            <w:tcBorders>
              <w:left w:val="single" w:color="auto" w:sz="4" w:space="0"/>
              <w:right w:val="single" w:color="auto" w:sz="4" w:space="0"/>
            </w:tcBorders>
            <w:vAlign w:val="center"/>
          </w:tcPr>
          <w:p>
            <w:pPr>
              <w:keepNext w:val="0"/>
              <w:keepLines w:val="0"/>
              <w:widowControl/>
              <w:suppressLineNumbers w:val="0"/>
              <w:jc w:val="center"/>
              <w:textAlignment w:val="center"/>
              <w:rPr>
                <w:rFonts w:hint="eastAsia"/>
                <w:lang w:eastAsia="zh-CN"/>
              </w:rPr>
            </w:pPr>
            <w:r>
              <w:rPr>
                <w:rFonts w:hint="eastAsia" w:ascii="微软雅黑" w:hAnsi="微软雅黑" w:eastAsia="微软雅黑" w:cs="微软雅黑"/>
                <w:i w:val="0"/>
                <w:iCs w:val="0"/>
                <w:color w:val="000000"/>
                <w:kern w:val="0"/>
                <w:sz w:val="20"/>
                <w:szCs w:val="20"/>
                <w:u w:val="none"/>
                <w:lang w:val="en-US" w:eastAsia="zh-CN" w:bidi="ar"/>
              </w:rPr>
              <w:t>text</w:t>
            </w:r>
          </w:p>
        </w:tc>
        <w:tc>
          <w:tcPr>
            <w:tcW w:w="1134" w:type="dxa"/>
            <w:tcBorders>
              <w:left w:val="single" w:color="auto" w:sz="4" w:space="0"/>
              <w:right w:val="single" w:color="auto" w:sz="4" w:space="0"/>
            </w:tcBorders>
            <w:vAlign w:val="center"/>
          </w:tcPr>
          <w:p>
            <w:pPr>
              <w:keepNext w:val="0"/>
              <w:keepLines w:val="0"/>
              <w:widowControl/>
              <w:suppressLineNumbers w:val="0"/>
              <w:jc w:val="center"/>
              <w:textAlignment w:val="center"/>
              <w:rPr>
                <w:rFonts w:ascii="宋体" w:hAnsi="宋体"/>
                <w:lang w:eastAsia="zh-CN"/>
              </w:rPr>
            </w:pPr>
            <w:r>
              <w:rPr>
                <w:rFonts w:hint="eastAsia" w:ascii="微软雅黑" w:hAnsi="微软雅黑" w:eastAsia="微软雅黑" w:cs="微软雅黑"/>
                <w:i w:val="0"/>
                <w:iCs w:val="0"/>
                <w:color w:val="000000"/>
                <w:kern w:val="0"/>
                <w:sz w:val="20"/>
                <w:szCs w:val="20"/>
                <w:u w:val="none"/>
                <w:lang w:val="en-US" w:eastAsia="zh-CN" w:bidi="ar"/>
              </w:rPr>
              <w:t>是</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lang w:eastAsia="zh-CN"/>
              </w:rPr>
            </w:pPr>
            <w:r>
              <w:rPr>
                <w:rFonts w:hint="eastAsia" w:ascii="微软雅黑" w:hAnsi="微软雅黑" w:eastAsia="微软雅黑" w:cs="微软雅黑"/>
                <w:i w:val="0"/>
                <w:iCs w:val="0"/>
                <w:color w:val="000000"/>
                <w:kern w:val="0"/>
                <w:sz w:val="20"/>
                <w:szCs w:val="20"/>
                <w:u w:val="none"/>
                <w:lang w:val="en-US" w:eastAsia="zh-CN" w:bidi="ar"/>
              </w:rPr>
              <w:t>测评对象配合度良好，评测结果真实有效</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微软雅黑" w:hAnsi="微软雅黑" w:eastAsia="微软雅黑" w:cs="微软雅黑"/>
                <w:i w:val="0"/>
                <w:iCs w:val="0"/>
                <w:color w:val="000000"/>
                <w:kern w:val="0"/>
                <w:sz w:val="20"/>
                <w:szCs w:val="20"/>
                <w:u w:val="none"/>
                <w:lang w:val="en-US" w:eastAsia="zh-CN" w:bidi="ar"/>
              </w:rPr>
              <w:t>本次心理评测的特殊情况说明、补充记录等，无特殊情况时为空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bottom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p>
        </w:tc>
        <w:tc>
          <w:tcPr>
            <w:tcW w:w="1418" w:type="dxa"/>
            <w:tcBorders>
              <w:left w:val="single" w:color="auto" w:sz="4" w:space="0"/>
              <w:bottom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p>
        </w:tc>
        <w:tc>
          <w:tcPr>
            <w:tcW w:w="1701" w:type="dxa"/>
            <w:tcBorders>
              <w:left w:val="single" w:color="auto" w:sz="4" w:space="0"/>
              <w:bottom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p>
        </w:tc>
        <w:tc>
          <w:tcPr>
            <w:tcW w:w="1134" w:type="dxa"/>
            <w:tcBorders>
              <w:left w:val="single" w:color="auto" w:sz="4" w:space="0"/>
              <w:bottom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p>
        </w:tc>
        <w:tc>
          <w:tcPr>
            <w:tcW w:w="2245" w:type="dxa"/>
            <w:tcBorders>
              <w:left w:val="single" w:color="auto" w:sz="4" w:space="0"/>
              <w:bottom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p>
        </w:tc>
        <w:tc>
          <w:tcPr>
            <w:tcW w:w="1745" w:type="dxa"/>
            <w:tcBorders>
              <w:left w:val="single" w:color="auto" w:sz="4" w:space="0"/>
              <w:bottom w:val="single" w:color="auto" w:sz="4" w:space="0"/>
            </w:tcBorders>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p>
        </w:tc>
      </w:tr>
    </w:tbl>
    <w:p>
      <w:pPr>
        <w:numPr>
          <w:ilvl w:val="0"/>
          <w:numId w:val="0"/>
        </w:numPr>
        <w:jc w:val="left"/>
        <w:rPr>
          <w:rFonts w:hint="default" w:ascii="宋体" w:hAnsi="宋体" w:eastAsia="宋体" w:cs="宋体"/>
          <w:b w:val="0"/>
          <w:bCs w:val="0"/>
          <w:sz w:val="28"/>
          <w:szCs w:val="28"/>
          <w:lang w:val="en-US" w:eastAsia="zh-CN"/>
        </w:rPr>
      </w:pPr>
      <w:r>
        <w:rPr>
          <w:rFonts w:hint="default" w:ascii="宋体" w:hAnsi="宋体" w:eastAsia="宋体" w:cs="宋体"/>
          <w:b w:val="0"/>
          <w:bCs w:val="0"/>
          <w:sz w:val="28"/>
          <w:szCs w:val="28"/>
          <w:lang w:val="en-US" w:eastAsia="zh-CN"/>
        </w:rPr>
        <w:t>详细说明：</w:t>
      </w:r>
    </w:p>
    <w:p>
      <w:pPr>
        <w:numPr>
          <w:ilvl w:val="0"/>
          <w:numId w:val="0"/>
        </w:numPr>
        <w:ind w:firstLine="420" w:firstLineChars="0"/>
        <w:jc w:val="left"/>
        <w:rPr>
          <w:rFonts w:hint="default" w:ascii="宋体" w:hAnsi="宋体" w:eastAsia="宋体" w:cs="宋体"/>
          <w:b w:val="0"/>
          <w:bCs w:val="0"/>
          <w:sz w:val="28"/>
          <w:szCs w:val="28"/>
          <w:lang w:val="en-US" w:eastAsia="zh-CN"/>
        </w:rPr>
      </w:pPr>
      <w:r>
        <w:rPr>
          <w:rFonts w:hint="eastAsia" w:ascii="宋体" w:hAnsi="宋体" w:eastAsia="宋体" w:cs="宋体"/>
          <w:b w:val="0"/>
          <w:bCs w:val="0"/>
          <w:sz w:val="28"/>
          <w:szCs w:val="28"/>
          <w:lang w:val="en-US" w:eastAsia="zh-CN"/>
        </w:rPr>
        <w:t>在矫通APP关联：</w:t>
      </w:r>
    </w:p>
    <w:p>
      <w:pPr>
        <w:numPr>
          <w:ilvl w:val="0"/>
          <w:numId w:val="21"/>
        </w:numPr>
        <w:ind w:firstLine="420" w:firstLineChars="0"/>
        <w:jc w:val="left"/>
        <w:rPr>
          <w:rFonts w:hint="eastAsia" w:ascii="宋体" w:hAnsi="宋体" w:eastAsia="宋体" w:cs="宋体"/>
          <w:b w:val="0"/>
          <w:bCs w:val="0"/>
          <w:sz w:val="28"/>
          <w:szCs w:val="28"/>
          <w:lang w:val="en-US" w:eastAsia="zh-CN"/>
        </w:rPr>
      </w:pPr>
      <w:r>
        <w:rPr>
          <w:rFonts w:hint="eastAsia" w:ascii="宋体" w:hAnsi="宋体" w:eastAsia="宋体" w:cs="宋体"/>
          <w:b w:val="0"/>
          <w:bCs w:val="0"/>
          <w:sz w:val="28"/>
          <w:szCs w:val="28"/>
          <w:lang w:val="en-US" w:eastAsia="zh-CN"/>
        </w:rPr>
        <w:t>在入矫完成等关键管理环节，需要社区矫正对象通过在矫通APP完成指定评测量表的评测</w:t>
      </w:r>
    </w:p>
    <w:p>
      <w:pPr>
        <w:numPr>
          <w:ilvl w:val="0"/>
          <w:numId w:val="21"/>
        </w:numPr>
        <w:ind w:firstLine="420" w:firstLineChars="0"/>
        <w:jc w:val="left"/>
        <w:rPr>
          <w:rFonts w:hint="eastAsia" w:ascii="宋体" w:hAnsi="宋体" w:eastAsia="宋体" w:cs="宋体"/>
          <w:b w:val="0"/>
          <w:bCs w:val="0"/>
          <w:sz w:val="28"/>
          <w:szCs w:val="28"/>
          <w:lang w:val="en-US" w:eastAsia="zh-CN"/>
        </w:rPr>
      </w:pPr>
      <w:r>
        <w:rPr>
          <w:rFonts w:hint="eastAsia" w:ascii="宋体" w:hAnsi="宋体" w:eastAsia="宋体" w:cs="宋体"/>
          <w:b w:val="0"/>
          <w:bCs w:val="0"/>
          <w:sz w:val="28"/>
          <w:szCs w:val="28"/>
          <w:lang w:val="en-US" w:eastAsia="zh-CN"/>
        </w:rPr>
        <w:t>社区矫正对象需要定期参与心理评测</w:t>
      </w:r>
    </w:p>
    <w:p>
      <w:pPr>
        <w:numPr>
          <w:ilvl w:val="0"/>
          <w:numId w:val="0"/>
        </w:numPr>
        <w:ind w:firstLine="420" w:firstLineChars="0"/>
        <w:jc w:val="left"/>
        <w:rPr>
          <w:rFonts w:hint="eastAsia" w:ascii="宋体" w:hAnsi="宋体" w:eastAsia="宋体" w:cs="宋体"/>
          <w:b w:val="0"/>
          <w:bCs w:val="0"/>
          <w:sz w:val="28"/>
          <w:szCs w:val="28"/>
          <w:lang w:val="en-US" w:eastAsia="zh-CN"/>
        </w:rPr>
      </w:pPr>
      <w:r>
        <w:rPr>
          <w:rFonts w:hint="eastAsia" w:ascii="宋体" w:hAnsi="宋体" w:eastAsia="宋体" w:cs="宋体"/>
          <w:b w:val="0"/>
          <w:bCs w:val="0"/>
          <w:sz w:val="28"/>
          <w:szCs w:val="28"/>
          <w:lang w:val="en-US" w:eastAsia="zh-CN"/>
        </w:rPr>
        <w:t>管理平台：</w:t>
      </w:r>
    </w:p>
    <w:p>
      <w:pPr>
        <w:numPr>
          <w:ilvl w:val="0"/>
          <w:numId w:val="0"/>
        </w:numPr>
        <w:ind w:firstLine="420" w:firstLineChars="0"/>
        <w:jc w:val="left"/>
        <w:rPr>
          <w:rFonts w:hint="eastAsia" w:ascii="宋体" w:hAnsi="宋体" w:eastAsia="宋体" w:cs="宋体"/>
          <w:b w:val="0"/>
          <w:bCs w:val="0"/>
          <w:sz w:val="28"/>
          <w:szCs w:val="28"/>
          <w:lang w:val="en-US" w:eastAsia="zh-CN"/>
        </w:rPr>
      </w:pPr>
      <w:r>
        <w:rPr>
          <w:rFonts w:hint="eastAsia" w:ascii="宋体" w:hAnsi="宋体" w:eastAsia="宋体" w:cs="宋体"/>
          <w:b w:val="0"/>
          <w:bCs w:val="0"/>
          <w:sz w:val="28"/>
          <w:szCs w:val="28"/>
          <w:lang w:val="en-US" w:eastAsia="zh-CN"/>
        </w:rPr>
        <w:t>机构工作人员可以查询本机构下管理的所有社区矫正对象的心理评测结果。</w:t>
      </w:r>
    </w:p>
    <w:p>
      <w:pPr>
        <w:numPr>
          <w:ilvl w:val="1"/>
          <w:numId w:val="4"/>
        </w:numPr>
        <w:ind w:left="850" w:leftChars="0" w:hanging="453" w:firstLineChars="0"/>
        <w:jc w:val="left"/>
        <w:outlineLvl w:val="1"/>
        <w:rPr>
          <w:rFonts w:hint="default" w:ascii="宋体" w:hAnsi="宋体" w:eastAsia="宋体" w:cs="宋体"/>
          <w:b/>
          <w:bCs/>
          <w:sz w:val="36"/>
          <w:szCs w:val="36"/>
          <w:lang w:val="en-US" w:eastAsia="zh-CN"/>
        </w:rPr>
      </w:pPr>
      <w:r>
        <w:rPr>
          <w:rFonts w:hint="eastAsia" w:ascii="宋体" w:hAnsi="宋体" w:eastAsia="宋体" w:cs="宋体"/>
          <w:b/>
          <w:bCs/>
          <w:sz w:val="36"/>
          <w:szCs w:val="36"/>
          <w:lang w:val="en-US" w:eastAsia="zh-CN"/>
        </w:rPr>
        <w:t xml:space="preserve">心理辅导-评测量表录入 </w:t>
      </w:r>
    </w:p>
    <w:tbl>
      <w:tblPr>
        <w:tblStyle w:val="13"/>
        <w:tblW w:w="948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37"/>
        <w:gridCol w:w="1418"/>
        <w:gridCol w:w="1701"/>
        <w:gridCol w:w="1134"/>
        <w:gridCol w:w="2245"/>
        <w:gridCol w:w="174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37" w:type="dxa"/>
            <w:shd w:val="pct10" w:color="auto" w:fill="FFFFFF"/>
          </w:tcPr>
          <w:p>
            <w:pPr>
              <w:rPr>
                <w:rFonts w:ascii="宋体"/>
                <w:b/>
                <w:sz w:val="21"/>
                <w:lang w:eastAsia="zh-CN"/>
              </w:rPr>
            </w:pPr>
            <w:r>
              <w:rPr>
                <w:rFonts w:hint="eastAsia" w:ascii="宋体"/>
                <w:b/>
                <w:sz w:val="21"/>
                <w:lang w:eastAsia="zh-CN"/>
              </w:rPr>
              <w:t>功能点</w:t>
            </w:r>
          </w:p>
        </w:tc>
        <w:tc>
          <w:tcPr>
            <w:tcW w:w="8243" w:type="dxa"/>
            <w:gridSpan w:val="5"/>
          </w:tcPr>
          <w:p>
            <w:pPr>
              <w:pStyle w:val="18"/>
              <w:ind w:left="0"/>
              <w:rPr>
                <w:rStyle w:val="21"/>
                <w:rFonts w:hint="default"/>
                <w:i w:val="0"/>
                <w:iCs/>
                <w:lang w:val="en-US" w:eastAsia="zh-CN" w:bidi="ar"/>
              </w:rPr>
            </w:pPr>
            <w:r>
              <w:rPr>
                <w:rStyle w:val="21"/>
                <w:rFonts w:hint="eastAsia"/>
                <w:i w:val="0"/>
                <w:iCs/>
                <w:lang w:val="en-US" w:eastAsia="zh-CN" w:bidi="ar"/>
              </w:rPr>
              <w:t>14 心理辅导 模块</w:t>
            </w:r>
          </w:p>
          <w:p>
            <w:pPr>
              <w:pStyle w:val="18"/>
              <w:ind w:left="0"/>
              <w:rPr>
                <w:rStyle w:val="21"/>
                <w:rFonts w:hint="default"/>
                <w:i w:val="0"/>
                <w:iCs/>
                <w:lang w:val="en-US" w:eastAsia="zh-CN" w:bidi="ar"/>
              </w:rPr>
            </w:pPr>
            <w:r>
              <w:rPr>
                <w:rStyle w:val="21"/>
                <w:rFonts w:hint="eastAsia"/>
                <w:i w:val="0"/>
                <w:iCs/>
                <w:lang w:val="en-US" w:eastAsia="zh-CN" w:bidi="ar"/>
              </w:rPr>
              <w:t>14.3 心理评测量表录入</w:t>
            </w:r>
          </w:p>
          <w:p>
            <w:pPr>
              <w:pStyle w:val="18"/>
              <w:ind w:left="0"/>
              <w:rPr>
                <w:rStyle w:val="21"/>
                <w:rFonts w:hint="eastAsia"/>
                <w:i w:val="0"/>
                <w:iCs/>
                <w:lang w:val="en-US" w:eastAsia="zh-CN" w:bidi="ar"/>
              </w:rPr>
            </w:pPr>
            <w:r>
              <w:rPr>
                <w:rStyle w:val="21"/>
                <w:rFonts w:hint="eastAsia"/>
                <w:i w:val="0"/>
                <w:iCs/>
                <w:lang w:val="en-US" w:eastAsia="zh-CN" w:bidi="ar"/>
              </w:rPr>
              <w:t>14.4 心理评测题库列表</w:t>
            </w:r>
          </w:p>
          <w:p>
            <w:pPr>
              <w:pStyle w:val="18"/>
              <w:ind w:left="0"/>
              <w:rPr>
                <w:rStyle w:val="21"/>
                <w:rFonts w:hint="default"/>
                <w:i w:val="0"/>
                <w:iCs/>
                <w:lang w:val="en-US" w:eastAsia="zh-CN" w:bidi="ar"/>
              </w:rPr>
            </w:pPr>
            <w:r>
              <w:rPr>
                <w:rStyle w:val="21"/>
                <w:rFonts w:hint="eastAsia"/>
                <w:i w:val="0"/>
                <w:iCs/>
                <w:lang w:val="en-US" w:eastAsia="zh-CN" w:bidi="ar"/>
              </w:rPr>
              <w:t>14.5 心理评测题库导入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37" w:type="dxa"/>
            <w:shd w:val="pct10" w:color="auto" w:fill="FFFFFF"/>
          </w:tcPr>
          <w:p>
            <w:pPr>
              <w:rPr>
                <w:rFonts w:ascii="宋体"/>
                <w:b/>
                <w:sz w:val="21"/>
                <w:lang w:eastAsia="zh-CN"/>
              </w:rPr>
            </w:pPr>
            <w:r>
              <w:rPr>
                <w:rFonts w:hint="eastAsia" w:ascii="宋体"/>
                <w:b/>
                <w:sz w:val="21"/>
                <w:lang w:eastAsia="zh-CN"/>
              </w:rPr>
              <w:t>简明描述</w:t>
            </w:r>
          </w:p>
        </w:tc>
        <w:tc>
          <w:tcPr>
            <w:tcW w:w="8243" w:type="dxa"/>
            <w:gridSpan w:val="5"/>
          </w:tcPr>
          <w:p>
            <w:pPr>
              <w:pStyle w:val="18"/>
              <w:ind w:left="0"/>
              <w:rPr>
                <w:rFonts w:hint="default" w:ascii="宋体"/>
                <w:sz w:val="21"/>
                <w:lang w:val="en-US" w:eastAsia="zh-CN"/>
              </w:rPr>
            </w:pPr>
            <w:r>
              <w:rPr>
                <w:rFonts w:hint="eastAsia" w:ascii="宋体"/>
                <w:i w:val="0"/>
                <w:iCs w:val="0"/>
                <w:color w:val="auto"/>
                <w:sz w:val="21"/>
                <w:lang w:val="en-US" w:eastAsia="zh-CN"/>
              </w:rPr>
              <w:t>省/市/区社区矫正机构管理人员，可以录入心理评测量表作为题库，供后续社区矫正对象使用。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37" w:type="dxa"/>
            <w:shd w:val="pct10" w:color="auto" w:fill="FFFFFF"/>
          </w:tcPr>
          <w:p>
            <w:pPr>
              <w:rPr>
                <w:rFonts w:hint="default" w:ascii="宋体"/>
                <w:b/>
                <w:sz w:val="21"/>
                <w:lang w:val="en-US" w:eastAsia="zh-CN"/>
              </w:rPr>
            </w:pPr>
            <w:r>
              <w:rPr>
                <w:rFonts w:hint="eastAsia" w:ascii="宋体"/>
                <w:b/>
                <w:sz w:val="21"/>
                <w:lang w:val="en-US" w:eastAsia="zh-CN"/>
              </w:rPr>
              <w:t>核心流程</w:t>
            </w:r>
          </w:p>
        </w:tc>
        <w:tc>
          <w:tcPr>
            <w:tcW w:w="8243" w:type="dxa"/>
            <w:gridSpan w:val="5"/>
          </w:tcPr>
          <w:p>
            <w:pPr>
              <w:pStyle w:val="18"/>
              <w:ind w:left="0"/>
              <w:rPr>
                <w:rFonts w:hint="default" w:ascii="宋体"/>
                <w:sz w:val="21"/>
                <w:lang w:val="en-US" w:eastAsia="zh-CN"/>
              </w:rPr>
            </w:pPr>
            <w:r>
              <w:rPr>
                <w:rFonts w:hint="eastAsia" w:ascii="宋体"/>
                <w:i w:val="0"/>
                <w:iCs w:val="0"/>
                <w:color w:val="auto"/>
                <w:sz w:val="21"/>
                <w:lang w:val="en-US" w:eastAsia="zh-CN"/>
              </w:rPr>
              <w:t>录入题库</w:t>
            </w:r>
            <w:r>
              <w:rPr>
                <w:rFonts w:hint="eastAsia" w:ascii="宋体"/>
                <w:i w:val="0"/>
                <w:iCs w:val="0"/>
                <w:color w:val="auto"/>
                <w:sz w:val="21"/>
                <w:lang w:eastAsia="zh-CN"/>
              </w:rPr>
              <w:t>→</w:t>
            </w:r>
            <w:r>
              <w:rPr>
                <w:rFonts w:hint="eastAsia" w:ascii="宋体"/>
                <w:i w:val="0"/>
                <w:iCs w:val="0"/>
                <w:color w:val="auto"/>
                <w:sz w:val="21"/>
                <w:lang w:val="en-US" w:eastAsia="zh-CN"/>
              </w:rPr>
              <w:t>录入评测题目</w:t>
            </w:r>
            <w:r>
              <w:rPr>
                <w:rFonts w:hint="eastAsia" w:ascii="宋体"/>
                <w:i w:val="0"/>
                <w:iCs w:val="0"/>
                <w:color w:val="auto"/>
                <w:sz w:val="21"/>
                <w:lang w:eastAsia="zh-CN"/>
              </w:rPr>
              <w:t>→</w:t>
            </w:r>
            <w:r>
              <w:rPr>
                <w:rFonts w:hint="eastAsia" w:ascii="宋体"/>
                <w:i w:val="0"/>
                <w:iCs w:val="0"/>
                <w:color w:val="auto"/>
                <w:sz w:val="21"/>
                <w:lang w:val="en-US" w:eastAsia="zh-CN"/>
              </w:rPr>
              <w:t>发布</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62" w:hRule="atLeast"/>
          <w:jc w:val="center"/>
        </w:trPr>
        <w:tc>
          <w:tcPr>
            <w:tcW w:w="1237" w:type="dxa"/>
            <w:shd w:val="pct10" w:color="auto" w:fill="FFFFFF"/>
          </w:tcPr>
          <w:p>
            <w:pPr>
              <w:rPr>
                <w:rFonts w:hint="default" w:ascii="宋体"/>
                <w:b/>
                <w:sz w:val="21"/>
                <w:lang w:val="en-US" w:eastAsia="zh-CN"/>
              </w:rPr>
            </w:pPr>
            <w:r>
              <w:rPr>
                <w:rFonts w:hint="eastAsia" w:ascii="宋体"/>
                <w:b/>
                <w:sz w:val="21"/>
                <w:lang w:val="en-US" w:eastAsia="zh-CN"/>
              </w:rPr>
              <w:t>页面原型</w:t>
            </w:r>
          </w:p>
        </w:tc>
        <w:tc>
          <w:tcPr>
            <w:tcW w:w="8243" w:type="dxa"/>
            <w:gridSpan w:val="5"/>
          </w:tcPr>
          <w:p>
            <w:pPr>
              <w:pStyle w:val="18"/>
              <w:ind w:left="0"/>
              <w:rPr>
                <w:rFonts w:ascii="宋体"/>
                <w:sz w:val="21"/>
                <w:lang w:eastAsia="zh-CN"/>
              </w:rPr>
            </w:pPr>
            <w:r>
              <w:rPr>
                <w:rFonts w:ascii="宋体"/>
                <w:sz w:val="21"/>
                <w:lang w:eastAsia="zh-CN"/>
              </w:rPr>
              <w:drawing>
                <wp:inline distT="0" distB="0" distL="114300" distR="114300">
                  <wp:extent cx="5084445" cy="2237740"/>
                  <wp:effectExtent l="0" t="0" r="5715" b="2540"/>
                  <wp:docPr id="133" name="图片 133" descr="9e395030-bfbe-4e23-9763-4cfcdb3a73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 name="图片 133" descr="9e395030-bfbe-4e23-9763-4cfcdb3a73be"/>
                          <pic:cNvPicPr>
                            <a:picLocks noChangeAspect="1"/>
                          </pic:cNvPicPr>
                        </pic:nvPicPr>
                        <pic:blipFill>
                          <a:blip r:embed="rId74"/>
                          <a:stretch>
                            <a:fillRect/>
                          </a:stretch>
                        </pic:blipFill>
                        <pic:spPr>
                          <a:xfrm>
                            <a:off x="0" y="0"/>
                            <a:ext cx="5084445" cy="2237740"/>
                          </a:xfrm>
                          <a:prstGeom prst="rect">
                            <a:avLst/>
                          </a:prstGeom>
                        </pic:spPr>
                      </pic:pic>
                    </a:graphicData>
                  </a:graphic>
                </wp:inline>
              </w:drawing>
            </w:r>
          </w:p>
          <w:p>
            <w:pPr>
              <w:pStyle w:val="18"/>
              <w:ind w:left="0"/>
              <w:rPr>
                <w:rFonts w:ascii="宋体"/>
                <w:sz w:val="21"/>
                <w:lang w:eastAsia="zh-CN"/>
              </w:rPr>
            </w:pPr>
            <w:r>
              <w:rPr>
                <w:rFonts w:ascii="宋体"/>
                <w:sz w:val="21"/>
                <w:lang w:eastAsia="zh-CN"/>
              </w:rPr>
              <w:drawing>
                <wp:inline distT="0" distB="0" distL="114300" distR="114300">
                  <wp:extent cx="5094605" cy="2906395"/>
                  <wp:effectExtent l="0" t="0" r="10795" b="4445"/>
                  <wp:docPr id="134" name="图片 134" descr="41c31a7c-d33f-45d4-837d-2907d138803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 name="图片 134" descr="41c31a7c-d33f-45d4-837d-2907d138803b"/>
                          <pic:cNvPicPr>
                            <a:picLocks noChangeAspect="1"/>
                          </pic:cNvPicPr>
                        </pic:nvPicPr>
                        <pic:blipFill>
                          <a:blip r:embed="rId75"/>
                          <a:stretch>
                            <a:fillRect/>
                          </a:stretch>
                        </pic:blipFill>
                        <pic:spPr>
                          <a:xfrm>
                            <a:off x="0" y="0"/>
                            <a:ext cx="5094605" cy="2906395"/>
                          </a:xfrm>
                          <a:prstGeom prst="rect">
                            <a:avLst/>
                          </a:prstGeom>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99" w:hRule="atLeast"/>
          <w:jc w:val="center"/>
        </w:trPr>
        <w:tc>
          <w:tcPr>
            <w:tcW w:w="1237" w:type="dxa"/>
          </w:tcPr>
          <w:p>
            <w:pPr>
              <w:jc w:val="center"/>
              <w:rPr>
                <w:b/>
                <w:lang w:eastAsia="zh-CN"/>
              </w:rPr>
            </w:pPr>
            <w:r>
              <w:rPr>
                <w:rFonts w:hint="eastAsia"/>
                <w:b/>
                <w:lang w:eastAsia="zh-CN"/>
              </w:rPr>
              <w:t>中文名称</w:t>
            </w:r>
          </w:p>
        </w:tc>
        <w:tc>
          <w:tcPr>
            <w:tcW w:w="1418" w:type="dxa"/>
          </w:tcPr>
          <w:p>
            <w:pPr>
              <w:jc w:val="center"/>
              <w:rPr>
                <w:b/>
                <w:lang w:eastAsia="zh-CN"/>
              </w:rPr>
            </w:pPr>
            <w:r>
              <w:rPr>
                <w:rFonts w:hint="eastAsia"/>
                <w:b/>
                <w:lang w:eastAsia="zh-CN"/>
              </w:rPr>
              <w:t>属性名称</w:t>
            </w:r>
          </w:p>
        </w:tc>
        <w:tc>
          <w:tcPr>
            <w:tcW w:w="1701" w:type="dxa"/>
          </w:tcPr>
          <w:p>
            <w:pPr>
              <w:jc w:val="center"/>
              <w:rPr>
                <w:b/>
                <w:lang w:eastAsia="zh-CN"/>
              </w:rPr>
            </w:pPr>
            <w:r>
              <w:rPr>
                <w:rFonts w:hint="eastAsia"/>
                <w:b/>
                <w:lang w:eastAsia="zh-CN"/>
              </w:rPr>
              <w:t>类型</w:t>
            </w:r>
          </w:p>
        </w:tc>
        <w:tc>
          <w:tcPr>
            <w:tcW w:w="1134" w:type="dxa"/>
          </w:tcPr>
          <w:p>
            <w:pPr>
              <w:jc w:val="center"/>
              <w:rPr>
                <w:b/>
                <w:lang w:eastAsia="zh-CN"/>
              </w:rPr>
            </w:pPr>
            <w:r>
              <w:rPr>
                <w:rFonts w:hint="eastAsia"/>
                <w:b/>
                <w:lang w:eastAsia="zh-CN"/>
              </w:rPr>
              <w:t>是否为空</w:t>
            </w:r>
          </w:p>
        </w:tc>
        <w:tc>
          <w:tcPr>
            <w:tcW w:w="2245" w:type="dxa"/>
          </w:tcPr>
          <w:p>
            <w:pPr>
              <w:jc w:val="center"/>
              <w:rPr>
                <w:b/>
                <w:lang w:eastAsia="zh-CN"/>
              </w:rPr>
            </w:pPr>
            <w:r>
              <w:rPr>
                <w:rFonts w:hint="eastAsia"/>
                <w:b/>
                <w:lang w:eastAsia="zh-CN"/>
              </w:rPr>
              <w:t>取值范围或举例</w:t>
            </w:r>
          </w:p>
        </w:tc>
        <w:tc>
          <w:tcPr>
            <w:tcW w:w="1745" w:type="dxa"/>
          </w:tcPr>
          <w:p>
            <w:pPr>
              <w:jc w:val="center"/>
              <w:rPr>
                <w:b/>
                <w:lang w:eastAsia="zh-CN"/>
              </w:rPr>
            </w:pPr>
            <w:r>
              <w:rPr>
                <w:rFonts w:hint="eastAsia"/>
                <w:b/>
                <w:lang w:eastAsia="zh-CN"/>
              </w:rPr>
              <w:t>简要说明</w:t>
            </w:r>
          </w:p>
        </w:tc>
      </w:tr>
      <w:tr>
        <w:tblPrEx>
          <w:tblCellMar>
            <w:top w:w="0" w:type="dxa"/>
            <w:left w:w="108" w:type="dxa"/>
            <w:bottom w:w="0" w:type="dxa"/>
            <w:right w:w="108" w:type="dxa"/>
          </w:tblCellMar>
        </w:tblPrEx>
        <w:trPr>
          <w:cantSplit/>
          <w:trHeight w:val="97" w:hRule="atLeast"/>
          <w:jc w:val="center"/>
        </w:trPr>
        <w:tc>
          <w:tcPr>
            <w:tcW w:w="1237" w:type="dxa"/>
            <w:tcBorders>
              <w:bottom w:val="single" w:color="auto" w:sz="4" w:space="0"/>
            </w:tcBorders>
            <w:vAlign w:val="bottom"/>
          </w:tcPr>
          <w:p>
            <w:pPr>
              <w:keepNext w:val="0"/>
              <w:keepLines w:val="0"/>
              <w:widowControl/>
              <w:suppressLineNumbers w:val="0"/>
              <w:jc w:val="left"/>
              <w:textAlignment w:val="bottom"/>
              <w:rPr>
                <w:lang w:eastAsia="zh-CN"/>
              </w:rPr>
            </w:pPr>
            <w:r>
              <w:rPr>
                <w:rFonts w:hint="eastAsia" w:ascii="等线" w:hAnsi="等线" w:eastAsia="等线" w:cs="等线"/>
                <w:i w:val="0"/>
                <w:iCs w:val="0"/>
                <w:color w:val="000000"/>
                <w:kern w:val="0"/>
                <w:sz w:val="20"/>
                <w:szCs w:val="20"/>
                <w:u w:val="none"/>
                <w:lang w:val="en-US" w:eastAsia="zh-CN" w:bidi="ar"/>
              </w:rPr>
              <w:t>序号</w:t>
            </w:r>
          </w:p>
        </w:tc>
        <w:tc>
          <w:tcPr>
            <w:tcW w:w="1418" w:type="dxa"/>
            <w:tcBorders>
              <w:bottom w:val="single" w:color="auto" w:sz="4" w:space="0"/>
            </w:tcBorders>
            <w:vAlign w:val="bottom"/>
          </w:tcPr>
          <w:p>
            <w:pPr>
              <w:keepNext w:val="0"/>
              <w:keepLines w:val="0"/>
              <w:widowControl/>
              <w:suppressLineNumbers w:val="0"/>
              <w:jc w:val="left"/>
              <w:textAlignment w:val="bottom"/>
              <w:rPr>
                <w:lang w:eastAsia="zh-CN"/>
              </w:rPr>
            </w:pPr>
            <w:r>
              <w:rPr>
                <w:rFonts w:hint="eastAsia" w:ascii="等线" w:hAnsi="等线" w:eastAsia="等线" w:cs="等线"/>
                <w:i w:val="0"/>
                <w:iCs w:val="0"/>
                <w:color w:val="000000"/>
                <w:kern w:val="0"/>
                <w:sz w:val="20"/>
                <w:szCs w:val="20"/>
                <w:u w:val="none"/>
                <w:lang w:val="en-US" w:eastAsia="zh-CN" w:bidi="ar"/>
              </w:rPr>
              <w:t>serial_number</w:t>
            </w:r>
          </w:p>
        </w:tc>
        <w:tc>
          <w:tcPr>
            <w:tcW w:w="1701" w:type="dxa"/>
            <w:tcBorders>
              <w:bottom w:val="single" w:color="auto" w:sz="4" w:space="0"/>
            </w:tcBorders>
            <w:vAlign w:val="bottom"/>
          </w:tcPr>
          <w:p>
            <w:pPr>
              <w:keepNext w:val="0"/>
              <w:keepLines w:val="0"/>
              <w:widowControl/>
              <w:suppressLineNumbers w:val="0"/>
              <w:jc w:val="left"/>
              <w:textAlignment w:val="bottom"/>
              <w:rPr>
                <w:lang w:eastAsia="zh-CN"/>
              </w:rPr>
            </w:pPr>
            <w:r>
              <w:rPr>
                <w:rFonts w:hint="eastAsia" w:ascii="等线" w:hAnsi="等线" w:eastAsia="等线" w:cs="等线"/>
                <w:i w:val="0"/>
                <w:iCs w:val="0"/>
                <w:color w:val="000000"/>
                <w:kern w:val="0"/>
                <w:sz w:val="20"/>
                <w:szCs w:val="20"/>
                <w:u w:val="none"/>
                <w:lang w:val="en-US" w:eastAsia="zh-CN" w:bidi="ar"/>
              </w:rPr>
              <w:t>整数型 (int)</w:t>
            </w:r>
          </w:p>
        </w:tc>
        <w:tc>
          <w:tcPr>
            <w:tcW w:w="1134" w:type="dxa"/>
            <w:tcBorders>
              <w:bottom w:val="single" w:color="auto" w:sz="4" w:space="0"/>
            </w:tcBorders>
            <w:vAlign w:val="bottom"/>
          </w:tcPr>
          <w:p>
            <w:pPr>
              <w:keepNext w:val="0"/>
              <w:keepLines w:val="0"/>
              <w:widowControl/>
              <w:suppressLineNumbers w:val="0"/>
              <w:jc w:val="left"/>
              <w:textAlignment w:val="bottom"/>
              <w:rPr>
                <w:lang w:eastAsia="zh-CN"/>
              </w:rPr>
            </w:pPr>
            <w:r>
              <w:rPr>
                <w:rFonts w:hint="eastAsia" w:ascii="等线" w:hAnsi="等线" w:eastAsia="等线" w:cs="等线"/>
                <w:i w:val="0"/>
                <w:iCs w:val="0"/>
                <w:color w:val="000000"/>
                <w:kern w:val="0"/>
                <w:sz w:val="20"/>
                <w:szCs w:val="20"/>
                <w:u w:val="none"/>
                <w:lang w:val="en-US" w:eastAsia="zh-CN" w:bidi="ar"/>
              </w:rPr>
              <w:t>非空 (NOT NULL)</w:t>
            </w:r>
          </w:p>
        </w:tc>
        <w:tc>
          <w:tcPr>
            <w:tcW w:w="2245" w:type="dxa"/>
            <w:tcBorders>
              <w:bottom w:val="single" w:color="auto" w:sz="4" w:space="0"/>
            </w:tcBorders>
            <w:vAlign w:val="bottom"/>
          </w:tcPr>
          <w:p>
            <w:pPr>
              <w:keepNext w:val="0"/>
              <w:keepLines w:val="0"/>
              <w:widowControl/>
              <w:suppressLineNumbers w:val="0"/>
              <w:jc w:val="left"/>
              <w:textAlignment w:val="bottom"/>
              <w:rPr>
                <w:lang w:eastAsia="zh-CN"/>
              </w:rPr>
            </w:pPr>
            <w:r>
              <w:rPr>
                <w:rFonts w:hint="eastAsia" w:ascii="等线" w:hAnsi="等线" w:eastAsia="等线" w:cs="等线"/>
                <w:i w:val="0"/>
                <w:iCs w:val="0"/>
                <w:color w:val="000000"/>
                <w:kern w:val="0"/>
                <w:sz w:val="20"/>
                <w:szCs w:val="20"/>
                <w:u w:val="none"/>
                <w:lang w:val="en-US" w:eastAsia="zh-CN" w:bidi="ar"/>
              </w:rPr>
              <w:t>1、2、3...</w:t>
            </w:r>
          </w:p>
        </w:tc>
        <w:tc>
          <w:tcPr>
            <w:tcW w:w="1745" w:type="dxa"/>
            <w:tcBorders>
              <w:bottom w:val="single" w:color="auto" w:sz="4" w:space="0"/>
            </w:tcBorders>
            <w:vAlign w:val="bottom"/>
          </w:tcPr>
          <w:p>
            <w:pPr>
              <w:keepNext w:val="0"/>
              <w:keepLines w:val="0"/>
              <w:widowControl/>
              <w:suppressLineNumbers w:val="0"/>
              <w:jc w:val="left"/>
              <w:textAlignment w:val="bottom"/>
              <w:rPr>
                <w:lang w:eastAsia="zh-CN"/>
              </w:rPr>
            </w:pPr>
            <w:r>
              <w:rPr>
                <w:rFonts w:hint="eastAsia" w:ascii="等线" w:hAnsi="等线" w:eastAsia="等线" w:cs="等线"/>
                <w:i w:val="0"/>
                <w:iCs w:val="0"/>
                <w:color w:val="000000"/>
                <w:kern w:val="0"/>
                <w:sz w:val="20"/>
                <w:szCs w:val="20"/>
                <w:u w:val="none"/>
                <w:lang w:val="en-US" w:eastAsia="zh-CN" w:bidi="ar"/>
              </w:rPr>
              <w:t>量表记录的唯一顺序编号，用于表格行序管理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bottom"/>
          </w:tcPr>
          <w:p>
            <w:pPr>
              <w:keepNext w:val="0"/>
              <w:keepLines w:val="0"/>
              <w:widowControl/>
              <w:suppressLineNumbers w:val="0"/>
              <w:jc w:val="left"/>
              <w:textAlignment w:val="bottom"/>
              <w:rPr>
                <w:lang w:eastAsia="zh-CN"/>
              </w:rPr>
            </w:pPr>
            <w:r>
              <w:rPr>
                <w:rFonts w:hint="eastAsia" w:ascii="等线" w:hAnsi="等线" w:eastAsia="等线" w:cs="等线"/>
                <w:i w:val="0"/>
                <w:iCs w:val="0"/>
                <w:color w:val="000000"/>
                <w:kern w:val="0"/>
                <w:sz w:val="20"/>
                <w:szCs w:val="20"/>
                <w:u w:val="none"/>
                <w:lang w:val="en-US" w:eastAsia="zh-CN" w:bidi="ar"/>
              </w:rPr>
              <w:t>量表唯一 ID</w:t>
            </w:r>
          </w:p>
        </w:tc>
        <w:tc>
          <w:tcPr>
            <w:tcW w:w="1418" w:type="dxa"/>
            <w:tcBorders>
              <w:left w:val="single" w:color="auto" w:sz="4" w:space="0"/>
              <w:right w:val="single" w:color="auto" w:sz="4" w:space="0"/>
            </w:tcBorders>
            <w:vAlign w:val="bottom"/>
          </w:tcPr>
          <w:p>
            <w:pPr>
              <w:keepNext w:val="0"/>
              <w:keepLines w:val="0"/>
              <w:widowControl/>
              <w:suppressLineNumbers w:val="0"/>
              <w:jc w:val="left"/>
              <w:textAlignment w:val="bottom"/>
              <w:rPr>
                <w:lang w:eastAsia="zh-CN"/>
              </w:rPr>
            </w:pPr>
            <w:r>
              <w:rPr>
                <w:rFonts w:hint="eastAsia" w:ascii="等线" w:hAnsi="等线" w:eastAsia="等线" w:cs="等线"/>
                <w:i w:val="0"/>
                <w:iCs w:val="0"/>
                <w:color w:val="000000"/>
                <w:kern w:val="0"/>
                <w:sz w:val="20"/>
                <w:szCs w:val="20"/>
                <w:u w:val="none"/>
                <w:lang w:val="en-US" w:eastAsia="zh-CN" w:bidi="ar"/>
              </w:rPr>
              <w:t>scale_id</w:t>
            </w:r>
          </w:p>
        </w:tc>
        <w:tc>
          <w:tcPr>
            <w:tcW w:w="1701" w:type="dxa"/>
            <w:tcBorders>
              <w:left w:val="single" w:color="auto" w:sz="4" w:space="0"/>
              <w:right w:val="single" w:color="auto" w:sz="4" w:space="0"/>
            </w:tcBorders>
            <w:vAlign w:val="bottom"/>
          </w:tcPr>
          <w:p>
            <w:pPr>
              <w:keepNext w:val="0"/>
              <w:keepLines w:val="0"/>
              <w:widowControl/>
              <w:suppressLineNumbers w:val="0"/>
              <w:jc w:val="left"/>
              <w:textAlignment w:val="bottom"/>
              <w:rPr>
                <w:lang w:eastAsia="zh-CN"/>
              </w:rPr>
            </w:pPr>
            <w:r>
              <w:rPr>
                <w:rFonts w:hint="eastAsia" w:ascii="等线" w:hAnsi="等线" w:eastAsia="等线" w:cs="等线"/>
                <w:i w:val="0"/>
                <w:iCs w:val="0"/>
                <w:color w:val="000000"/>
                <w:kern w:val="0"/>
                <w:sz w:val="20"/>
                <w:szCs w:val="20"/>
                <w:u w:val="none"/>
                <w:lang w:val="en-US" w:eastAsia="zh-CN" w:bidi="ar"/>
              </w:rPr>
              <w:t>字符串型 (varchar (32))</w:t>
            </w:r>
          </w:p>
        </w:tc>
        <w:tc>
          <w:tcPr>
            <w:tcW w:w="1134" w:type="dxa"/>
            <w:tcBorders>
              <w:left w:val="single" w:color="auto" w:sz="4" w:space="0"/>
              <w:right w:val="single" w:color="auto" w:sz="4" w:space="0"/>
            </w:tcBorders>
            <w:vAlign w:val="bottom"/>
          </w:tcPr>
          <w:p>
            <w:pPr>
              <w:keepNext w:val="0"/>
              <w:keepLines w:val="0"/>
              <w:widowControl/>
              <w:suppressLineNumbers w:val="0"/>
              <w:jc w:val="left"/>
              <w:textAlignment w:val="bottom"/>
              <w:rPr>
                <w:rFonts w:ascii="宋体" w:hAnsi="宋体"/>
                <w:lang w:eastAsia="zh-CN"/>
              </w:rPr>
            </w:pPr>
            <w:r>
              <w:rPr>
                <w:rFonts w:hint="eastAsia" w:ascii="等线" w:hAnsi="等线" w:eastAsia="等线" w:cs="等线"/>
                <w:i w:val="0"/>
                <w:iCs w:val="0"/>
                <w:color w:val="000000"/>
                <w:kern w:val="0"/>
                <w:sz w:val="20"/>
                <w:szCs w:val="20"/>
                <w:u w:val="none"/>
                <w:lang w:val="en-US" w:eastAsia="zh-CN" w:bidi="ar"/>
              </w:rPr>
              <w:t>非空 (NOT NULL)</w:t>
            </w:r>
          </w:p>
        </w:tc>
        <w:tc>
          <w:tcPr>
            <w:tcW w:w="2245" w:type="dxa"/>
            <w:tcBorders>
              <w:left w:val="single" w:color="auto" w:sz="4" w:space="0"/>
              <w:right w:val="single" w:color="auto" w:sz="4" w:space="0"/>
            </w:tcBorders>
            <w:vAlign w:val="bottom"/>
          </w:tcPr>
          <w:p>
            <w:pPr>
              <w:keepNext w:val="0"/>
              <w:keepLines w:val="0"/>
              <w:widowControl/>
              <w:suppressLineNumbers w:val="0"/>
              <w:jc w:val="left"/>
              <w:textAlignment w:val="bottom"/>
              <w:rPr>
                <w:lang w:eastAsia="zh-CN"/>
              </w:rPr>
            </w:pPr>
            <w:r>
              <w:rPr>
                <w:rFonts w:hint="eastAsia" w:ascii="等线" w:hAnsi="等线" w:eastAsia="等线" w:cs="等线"/>
                <w:i w:val="0"/>
                <w:iCs w:val="0"/>
                <w:color w:val="000000"/>
                <w:kern w:val="0"/>
                <w:sz w:val="20"/>
                <w:szCs w:val="20"/>
                <w:u w:val="none"/>
                <w:lang w:val="en-US" w:eastAsia="zh-CN" w:bidi="ar"/>
              </w:rPr>
              <w:t>XL-2025001、SCL-90-001、RISK-2024001</w:t>
            </w:r>
          </w:p>
        </w:tc>
        <w:tc>
          <w:tcPr>
            <w:tcW w:w="1745" w:type="dxa"/>
            <w:tcBorders>
              <w:left w:val="single" w:color="auto" w:sz="4" w:space="0"/>
            </w:tcBorders>
            <w:vAlign w:val="bottom"/>
          </w:tcPr>
          <w:p>
            <w:pPr>
              <w:keepNext w:val="0"/>
              <w:keepLines w:val="0"/>
              <w:widowControl/>
              <w:suppressLineNumbers w:val="0"/>
              <w:jc w:val="left"/>
              <w:textAlignment w:val="bottom"/>
              <w:rPr>
                <w:lang w:eastAsia="zh-CN"/>
              </w:rPr>
            </w:pPr>
            <w:r>
              <w:rPr>
                <w:rFonts w:hint="eastAsia" w:ascii="等线" w:hAnsi="等线" w:eastAsia="等线" w:cs="等线"/>
                <w:i w:val="0"/>
                <w:iCs w:val="0"/>
                <w:color w:val="000000"/>
                <w:kern w:val="0"/>
                <w:sz w:val="20"/>
                <w:szCs w:val="20"/>
                <w:u w:val="none"/>
                <w:lang w:val="en-US" w:eastAsia="zh-CN" w:bidi="ar"/>
              </w:rPr>
              <w:t>量表的系统唯一标识，主键字段，用于数据关联</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bottom"/>
          </w:tcPr>
          <w:p>
            <w:pPr>
              <w:keepNext w:val="0"/>
              <w:keepLines w:val="0"/>
              <w:widowControl/>
              <w:suppressLineNumbers w:val="0"/>
              <w:jc w:val="left"/>
              <w:textAlignment w:val="bottom"/>
              <w:rPr>
                <w:lang w:eastAsia="zh-CN"/>
              </w:rPr>
            </w:pPr>
            <w:r>
              <w:rPr>
                <w:rFonts w:hint="eastAsia" w:ascii="等线" w:hAnsi="等线" w:eastAsia="等线" w:cs="等线"/>
                <w:i w:val="0"/>
                <w:iCs w:val="0"/>
                <w:color w:val="000000"/>
                <w:kern w:val="0"/>
                <w:sz w:val="20"/>
                <w:szCs w:val="20"/>
                <w:u w:val="none"/>
                <w:lang w:val="en-US" w:eastAsia="zh-CN" w:bidi="ar"/>
              </w:rPr>
              <w:t>量表正式名称</w:t>
            </w:r>
          </w:p>
        </w:tc>
        <w:tc>
          <w:tcPr>
            <w:tcW w:w="1418"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scale_name</w:t>
            </w:r>
          </w:p>
        </w:tc>
        <w:tc>
          <w:tcPr>
            <w:tcW w:w="1701"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字符串型 (varchar (100))</w:t>
            </w:r>
          </w:p>
        </w:tc>
        <w:tc>
          <w:tcPr>
            <w:tcW w:w="1134" w:type="dxa"/>
            <w:tcBorders>
              <w:left w:val="single" w:color="auto" w:sz="4" w:space="0"/>
              <w:right w:val="single" w:color="auto" w:sz="4" w:space="0"/>
            </w:tcBorders>
            <w:vAlign w:val="bottom"/>
          </w:tcPr>
          <w:p>
            <w:pPr>
              <w:keepNext w:val="0"/>
              <w:keepLines w:val="0"/>
              <w:widowControl/>
              <w:suppressLineNumbers w:val="0"/>
              <w:jc w:val="left"/>
              <w:textAlignment w:val="bottom"/>
              <w:rPr>
                <w:rFonts w:ascii="宋体" w:hAnsi="宋体"/>
                <w:lang w:eastAsia="zh-CN"/>
              </w:rPr>
            </w:pPr>
            <w:r>
              <w:rPr>
                <w:rFonts w:hint="eastAsia" w:ascii="等线" w:hAnsi="等线" w:eastAsia="等线" w:cs="等线"/>
                <w:i w:val="0"/>
                <w:iCs w:val="0"/>
                <w:color w:val="000000"/>
                <w:kern w:val="0"/>
                <w:sz w:val="20"/>
                <w:szCs w:val="20"/>
                <w:u w:val="none"/>
                <w:lang w:val="en-US" w:eastAsia="zh-CN" w:bidi="ar"/>
              </w:rPr>
              <w:t>非空 (NOT NULL)</w:t>
            </w:r>
          </w:p>
        </w:tc>
        <w:tc>
          <w:tcPr>
            <w:tcW w:w="2245"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lang w:eastAsia="zh-CN"/>
              </w:rPr>
            </w:pPr>
            <w:r>
              <w:rPr>
                <w:rFonts w:hint="eastAsia" w:ascii="等线" w:hAnsi="等线" w:eastAsia="等线" w:cs="等线"/>
                <w:i w:val="0"/>
                <w:iCs w:val="0"/>
                <w:color w:val="000000"/>
                <w:kern w:val="0"/>
                <w:sz w:val="20"/>
                <w:szCs w:val="20"/>
                <w:u w:val="none"/>
                <w:lang w:val="en-US" w:eastAsia="zh-CN" w:bidi="ar"/>
              </w:rPr>
              <w:t>症状自评量表 SCL-90、社区矫正再犯罪风险评估量表、焦虑自评量表 SAS</w:t>
            </w:r>
          </w:p>
        </w:tc>
        <w:tc>
          <w:tcPr>
            <w:tcW w:w="1745" w:type="dxa"/>
            <w:tcBorders>
              <w:lef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量表的官方全称，用于业务识别</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bottom"/>
          </w:tcPr>
          <w:p>
            <w:pPr>
              <w:keepNext w:val="0"/>
              <w:keepLines w:val="0"/>
              <w:widowControl/>
              <w:suppressLineNumbers w:val="0"/>
              <w:jc w:val="left"/>
              <w:textAlignment w:val="bottom"/>
              <w:rPr>
                <w:lang w:eastAsia="zh-CN"/>
              </w:rPr>
            </w:pPr>
            <w:r>
              <w:rPr>
                <w:rFonts w:hint="eastAsia" w:ascii="等线" w:hAnsi="等线" w:eastAsia="等线" w:cs="等线"/>
                <w:i w:val="0"/>
                <w:iCs w:val="0"/>
                <w:color w:val="000000"/>
                <w:kern w:val="0"/>
                <w:sz w:val="20"/>
                <w:szCs w:val="20"/>
                <w:u w:val="none"/>
                <w:lang w:val="en-US" w:eastAsia="zh-CN" w:bidi="ar"/>
              </w:rPr>
              <w:t>量表业务类型</w:t>
            </w:r>
          </w:p>
        </w:tc>
        <w:tc>
          <w:tcPr>
            <w:tcW w:w="1418"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scale_type</w:t>
            </w:r>
          </w:p>
        </w:tc>
        <w:tc>
          <w:tcPr>
            <w:tcW w:w="1701"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字符串型 (varchar (50))</w:t>
            </w:r>
          </w:p>
        </w:tc>
        <w:tc>
          <w:tcPr>
            <w:tcW w:w="1134" w:type="dxa"/>
            <w:tcBorders>
              <w:left w:val="single" w:color="auto" w:sz="4" w:space="0"/>
              <w:right w:val="single" w:color="auto" w:sz="4" w:space="0"/>
            </w:tcBorders>
            <w:vAlign w:val="bottom"/>
          </w:tcPr>
          <w:p>
            <w:pPr>
              <w:keepNext w:val="0"/>
              <w:keepLines w:val="0"/>
              <w:widowControl/>
              <w:suppressLineNumbers w:val="0"/>
              <w:jc w:val="left"/>
              <w:textAlignment w:val="bottom"/>
              <w:rPr>
                <w:rFonts w:ascii="宋体" w:hAnsi="宋体"/>
                <w:lang w:eastAsia="zh-CN"/>
              </w:rPr>
            </w:pPr>
            <w:r>
              <w:rPr>
                <w:rFonts w:hint="eastAsia" w:ascii="等线" w:hAnsi="等线" w:eastAsia="等线" w:cs="等线"/>
                <w:i w:val="0"/>
                <w:iCs w:val="0"/>
                <w:color w:val="000000"/>
                <w:kern w:val="0"/>
                <w:sz w:val="20"/>
                <w:szCs w:val="20"/>
                <w:u w:val="none"/>
                <w:lang w:val="en-US" w:eastAsia="zh-CN" w:bidi="ar"/>
              </w:rPr>
              <w:t>非空 (NOT NULL)</w:t>
            </w:r>
          </w:p>
        </w:tc>
        <w:tc>
          <w:tcPr>
            <w:tcW w:w="2245"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lang w:eastAsia="zh-CN"/>
              </w:rPr>
            </w:pPr>
            <w:r>
              <w:rPr>
                <w:rFonts w:hint="eastAsia" w:ascii="等线" w:hAnsi="等线" w:eastAsia="等线" w:cs="等线"/>
                <w:i w:val="0"/>
                <w:iCs w:val="0"/>
                <w:color w:val="000000"/>
                <w:kern w:val="0"/>
                <w:sz w:val="20"/>
                <w:szCs w:val="20"/>
                <w:u w:val="none"/>
                <w:lang w:val="en-US" w:eastAsia="zh-CN" w:bidi="ar"/>
              </w:rPr>
              <w:t>心理状态评测量表、再犯罪风险评估量表、矫正效果评估量表、社会适应能力评估量表</w:t>
            </w:r>
          </w:p>
        </w:tc>
        <w:tc>
          <w:tcPr>
            <w:tcW w:w="1745" w:type="dxa"/>
            <w:tcBorders>
              <w:lef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量表的业务分类，标准化枚举值，统一业务口径</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bottom"/>
          </w:tcPr>
          <w:p>
            <w:pPr>
              <w:keepNext w:val="0"/>
              <w:keepLines w:val="0"/>
              <w:widowControl/>
              <w:suppressLineNumbers w:val="0"/>
              <w:jc w:val="left"/>
              <w:textAlignment w:val="bottom"/>
              <w:rPr>
                <w:lang w:eastAsia="zh-CN"/>
              </w:rPr>
            </w:pPr>
            <w:r>
              <w:rPr>
                <w:rFonts w:hint="eastAsia" w:ascii="等线" w:hAnsi="等线" w:eastAsia="等线" w:cs="等线"/>
                <w:i w:val="0"/>
                <w:iCs w:val="0"/>
                <w:color w:val="000000"/>
                <w:kern w:val="0"/>
                <w:sz w:val="20"/>
                <w:szCs w:val="20"/>
                <w:u w:val="none"/>
                <w:lang w:val="en-US" w:eastAsia="zh-CN" w:bidi="ar"/>
              </w:rPr>
              <w:t>适用矫正人群</w:t>
            </w:r>
          </w:p>
        </w:tc>
        <w:tc>
          <w:tcPr>
            <w:tcW w:w="1418"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applicable_crowd</w:t>
            </w:r>
          </w:p>
        </w:tc>
        <w:tc>
          <w:tcPr>
            <w:tcW w:w="1701"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字符串型 (varchar (100))</w:t>
            </w:r>
          </w:p>
        </w:tc>
        <w:tc>
          <w:tcPr>
            <w:tcW w:w="1134" w:type="dxa"/>
            <w:tcBorders>
              <w:left w:val="single" w:color="auto" w:sz="4" w:space="0"/>
              <w:right w:val="single" w:color="auto" w:sz="4" w:space="0"/>
            </w:tcBorders>
            <w:vAlign w:val="bottom"/>
          </w:tcPr>
          <w:p>
            <w:pPr>
              <w:keepNext w:val="0"/>
              <w:keepLines w:val="0"/>
              <w:widowControl/>
              <w:suppressLineNumbers w:val="0"/>
              <w:jc w:val="left"/>
              <w:textAlignment w:val="bottom"/>
              <w:rPr>
                <w:rFonts w:ascii="宋体" w:hAnsi="宋体"/>
                <w:lang w:eastAsia="zh-CN"/>
              </w:rPr>
            </w:pPr>
            <w:r>
              <w:rPr>
                <w:rFonts w:hint="eastAsia" w:ascii="等线" w:hAnsi="等线" w:eastAsia="等线" w:cs="等线"/>
                <w:i w:val="0"/>
                <w:iCs w:val="0"/>
                <w:color w:val="000000"/>
                <w:kern w:val="0"/>
                <w:sz w:val="20"/>
                <w:szCs w:val="20"/>
                <w:u w:val="none"/>
                <w:lang w:val="en-US" w:eastAsia="zh-CN" w:bidi="ar"/>
              </w:rPr>
              <w:t>非空 (NOT NULL)</w:t>
            </w:r>
          </w:p>
        </w:tc>
        <w:tc>
          <w:tcPr>
            <w:tcW w:w="2245"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lang w:eastAsia="zh-CN"/>
              </w:rPr>
            </w:pPr>
            <w:r>
              <w:rPr>
                <w:rFonts w:hint="eastAsia" w:ascii="等线" w:hAnsi="等线" w:eastAsia="等线" w:cs="等线"/>
                <w:i w:val="0"/>
                <w:iCs w:val="0"/>
                <w:color w:val="000000"/>
                <w:kern w:val="0"/>
                <w:sz w:val="20"/>
                <w:szCs w:val="20"/>
                <w:u w:val="none"/>
                <w:lang w:val="en-US" w:eastAsia="zh-CN" w:bidi="ar"/>
              </w:rPr>
              <w:t>缓刑、假释、管制、暂予监外执行、全矫正类别</w:t>
            </w:r>
          </w:p>
        </w:tc>
        <w:tc>
          <w:tcPr>
            <w:tcW w:w="1745" w:type="dxa"/>
            <w:tcBorders>
              <w:lef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量表适用的社区矫正对象法定类别，限定业务适用范围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bottom"/>
          </w:tcPr>
          <w:p>
            <w:pPr>
              <w:keepNext w:val="0"/>
              <w:keepLines w:val="0"/>
              <w:widowControl/>
              <w:suppressLineNumbers w:val="0"/>
              <w:jc w:val="left"/>
              <w:textAlignment w:val="bottom"/>
              <w:rPr>
                <w:lang w:eastAsia="zh-CN"/>
              </w:rPr>
            </w:pPr>
            <w:r>
              <w:rPr>
                <w:rFonts w:hint="eastAsia" w:ascii="等线" w:hAnsi="等线" w:eastAsia="等线" w:cs="等线"/>
                <w:i w:val="0"/>
                <w:iCs w:val="0"/>
                <w:color w:val="000000"/>
                <w:kern w:val="0"/>
                <w:sz w:val="20"/>
                <w:szCs w:val="20"/>
                <w:u w:val="none"/>
                <w:lang w:val="en-US" w:eastAsia="zh-CN" w:bidi="ar"/>
              </w:rPr>
              <w:t>适用矫正阶段</w:t>
            </w:r>
          </w:p>
        </w:tc>
        <w:tc>
          <w:tcPr>
            <w:tcW w:w="1418"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applicable_stage</w:t>
            </w:r>
          </w:p>
        </w:tc>
        <w:tc>
          <w:tcPr>
            <w:tcW w:w="1701"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字符串型 (varchar (100))</w:t>
            </w:r>
          </w:p>
        </w:tc>
        <w:tc>
          <w:tcPr>
            <w:tcW w:w="1134" w:type="dxa"/>
            <w:tcBorders>
              <w:left w:val="single" w:color="auto" w:sz="4" w:space="0"/>
              <w:right w:val="single" w:color="auto" w:sz="4" w:space="0"/>
            </w:tcBorders>
            <w:vAlign w:val="bottom"/>
          </w:tcPr>
          <w:p>
            <w:pPr>
              <w:keepNext w:val="0"/>
              <w:keepLines w:val="0"/>
              <w:widowControl/>
              <w:suppressLineNumbers w:val="0"/>
              <w:jc w:val="left"/>
              <w:textAlignment w:val="bottom"/>
              <w:rPr>
                <w:rFonts w:ascii="宋体" w:hAnsi="宋体"/>
                <w:lang w:eastAsia="zh-CN"/>
              </w:rPr>
            </w:pPr>
            <w:r>
              <w:rPr>
                <w:rFonts w:hint="eastAsia" w:ascii="等线" w:hAnsi="等线" w:eastAsia="等线" w:cs="等线"/>
                <w:i w:val="0"/>
                <w:iCs w:val="0"/>
                <w:color w:val="000000"/>
                <w:kern w:val="0"/>
                <w:sz w:val="20"/>
                <w:szCs w:val="20"/>
                <w:u w:val="none"/>
                <w:lang w:val="en-US" w:eastAsia="zh-CN" w:bidi="ar"/>
              </w:rPr>
              <w:t>非空 (NOT NULL)</w:t>
            </w:r>
          </w:p>
        </w:tc>
        <w:tc>
          <w:tcPr>
            <w:tcW w:w="2245"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lang w:eastAsia="zh-CN"/>
              </w:rPr>
            </w:pPr>
            <w:r>
              <w:rPr>
                <w:rFonts w:hint="eastAsia" w:ascii="等线" w:hAnsi="等线" w:eastAsia="等线" w:cs="等线"/>
                <w:i w:val="0"/>
                <w:iCs w:val="0"/>
                <w:color w:val="000000"/>
                <w:kern w:val="0"/>
                <w:sz w:val="20"/>
                <w:szCs w:val="20"/>
                <w:u w:val="none"/>
                <w:lang w:val="en-US" w:eastAsia="zh-CN" w:bidi="ar"/>
              </w:rPr>
              <w:t>入矫初始评估、在矫定期评估、解矫前风险评估、全矫正阶段</w:t>
            </w:r>
          </w:p>
        </w:tc>
        <w:tc>
          <w:tcPr>
            <w:tcW w:w="1745" w:type="dxa"/>
            <w:tcBorders>
              <w:lef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量表适用的社区矫正全流程阶段，明确使用场景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bottom"/>
          </w:tcPr>
          <w:p>
            <w:pPr>
              <w:keepNext w:val="0"/>
              <w:keepLines w:val="0"/>
              <w:widowControl/>
              <w:suppressLineNumbers w:val="0"/>
              <w:jc w:val="left"/>
              <w:textAlignment w:val="bottom"/>
              <w:rPr>
                <w:lang w:eastAsia="zh-CN"/>
              </w:rPr>
            </w:pPr>
            <w:r>
              <w:rPr>
                <w:rFonts w:hint="eastAsia" w:ascii="等线" w:hAnsi="等线" w:eastAsia="等线" w:cs="等线"/>
                <w:i w:val="0"/>
                <w:iCs w:val="0"/>
                <w:color w:val="000000"/>
                <w:kern w:val="0"/>
                <w:sz w:val="20"/>
                <w:szCs w:val="20"/>
                <w:u w:val="none"/>
                <w:lang w:val="en-US" w:eastAsia="zh-CN" w:bidi="ar"/>
              </w:rPr>
              <w:t>量表编制单位</w:t>
            </w:r>
          </w:p>
        </w:tc>
        <w:tc>
          <w:tcPr>
            <w:tcW w:w="1418"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compile_unit</w:t>
            </w:r>
          </w:p>
        </w:tc>
        <w:tc>
          <w:tcPr>
            <w:tcW w:w="1701"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字符串型 (varchar (100))</w:t>
            </w:r>
          </w:p>
        </w:tc>
        <w:tc>
          <w:tcPr>
            <w:tcW w:w="1134" w:type="dxa"/>
            <w:tcBorders>
              <w:left w:val="single" w:color="auto" w:sz="4" w:space="0"/>
              <w:right w:val="single" w:color="auto" w:sz="4" w:space="0"/>
            </w:tcBorders>
            <w:vAlign w:val="bottom"/>
          </w:tcPr>
          <w:p>
            <w:pPr>
              <w:keepNext w:val="0"/>
              <w:keepLines w:val="0"/>
              <w:widowControl/>
              <w:suppressLineNumbers w:val="0"/>
              <w:jc w:val="left"/>
              <w:textAlignment w:val="bottom"/>
              <w:rPr>
                <w:rFonts w:ascii="宋体" w:hAnsi="宋体"/>
                <w:lang w:eastAsia="zh-CN"/>
              </w:rPr>
            </w:pPr>
            <w:r>
              <w:rPr>
                <w:rFonts w:hint="eastAsia" w:ascii="等线" w:hAnsi="等线" w:eastAsia="等线" w:cs="等线"/>
                <w:i w:val="0"/>
                <w:iCs w:val="0"/>
                <w:color w:val="000000"/>
                <w:kern w:val="0"/>
                <w:sz w:val="20"/>
                <w:szCs w:val="20"/>
                <w:u w:val="none"/>
                <w:lang w:val="en-US" w:eastAsia="zh-CN" w:bidi="ar"/>
              </w:rPr>
              <w:t>非空 (NOT NULL)</w:t>
            </w:r>
          </w:p>
        </w:tc>
        <w:tc>
          <w:tcPr>
            <w:tcW w:w="2245"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lang w:eastAsia="zh-CN"/>
              </w:rPr>
            </w:pPr>
            <w:r>
              <w:rPr>
                <w:rFonts w:hint="eastAsia" w:ascii="等线" w:hAnsi="等线" w:eastAsia="等线" w:cs="等线"/>
                <w:i w:val="0"/>
                <w:iCs w:val="0"/>
                <w:color w:val="000000"/>
                <w:kern w:val="0"/>
                <w:sz w:val="20"/>
                <w:szCs w:val="20"/>
                <w:u w:val="none"/>
                <w:lang w:val="en-US" w:eastAsia="zh-CN" w:bidi="ar"/>
              </w:rPr>
              <w:t>国家卫健委、司法部社区矫正管理局、XX 省司法厅、XX 市社区矫正管理局</w:t>
            </w:r>
          </w:p>
        </w:tc>
        <w:tc>
          <w:tcPr>
            <w:tcW w:w="1745" w:type="dxa"/>
            <w:tcBorders>
              <w:lef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量表的官方编制 / 发布单位，明确量表权威性</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bottom"/>
          </w:tcPr>
          <w:p>
            <w:pPr>
              <w:keepNext w:val="0"/>
              <w:keepLines w:val="0"/>
              <w:widowControl/>
              <w:suppressLineNumbers w:val="0"/>
              <w:jc w:val="left"/>
              <w:textAlignment w:val="bottom"/>
              <w:rPr>
                <w:lang w:eastAsia="zh-CN"/>
              </w:rPr>
            </w:pPr>
            <w:r>
              <w:rPr>
                <w:rFonts w:hint="eastAsia" w:ascii="等线" w:hAnsi="等线" w:eastAsia="等线" w:cs="等线"/>
                <w:i w:val="0"/>
                <w:iCs w:val="0"/>
                <w:color w:val="000000"/>
                <w:kern w:val="0"/>
                <w:sz w:val="20"/>
                <w:szCs w:val="20"/>
                <w:u w:val="none"/>
                <w:lang w:val="en-US" w:eastAsia="zh-CN" w:bidi="ar"/>
              </w:rPr>
              <w:t>编制发布日期</w:t>
            </w:r>
          </w:p>
        </w:tc>
        <w:tc>
          <w:tcPr>
            <w:tcW w:w="1418"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compile_date</w:t>
            </w:r>
          </w:p>
        </w:tc>
        <w:tc>
          <w:tcPr>
            <w:tcW w:w="1701"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日期型 (date)</w:t>
            </w:r>
          </w:p>
        </w:tc>
        <w:tc>
          <w:tcPr>
            <w:tcW w:w="1134" w:type="dxa"/>
            <w:tcBorders>
              <w:left w:val="single" w:color="auto" w:sz="4" w:space="0"/>
              <w:right w:val="single" w:color="auto" w:sz="4" w:space="0"/>
            </w:tcBorders>
            <w:vAlign w:val="bottom"/>
          </w:tcPr>
          <w:p>
            <w:pPr>
              <w:keepNext w:val="0"/>
              <w:keepLines w:val="0"/>
              <w:widowControl/>
              <w:suppressLineNumbers w:val="0"/>
              <w:jc w:val="left"/>
              <w:textAlignment w:val="bottom"/>
              <w:rPr>
                <w:rFonts w:ascii="宋体" w:hAnsi="宋体"/>
                <w:lang w:eastAsia="zh-CN"/>
              </w:rPr>
            </w:pPr>
            <w:r>
              <w:rPr>
                <w:rFonts w:hint="eastAsia" w:ascii="等线" w:hAnsi="等线" w:eastAsia="等线" w:cs="等线"/>
                <w:i w:val="0"/>
                <w:iCs w:val="0"/>
                <w:color w:val="000000"/>
                <w:kern w:val="0"/>
                <w:sz w:val="20"/>
                <w:szCs w:val="20"/>
                <w:u w:val="none"/>
                <w:lang w:val="en-US" w:eastAsia="zh-CN" w:bidi="ar"/>
              </w:rPr>
              <w:t>非空 (NOT NULL)</w:t>
            </w:r>
          </w:p>
        </w:tc>
        <w:tc>
          <w:tcPr>
            <w:tcW w:w="2245"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lang w:eastAsia="zh-CN"/>
              </w:rPr>
            </w:pPr>
            <w:r>
              <w:rPr>
                <w:rFonts w:hint="eastAsia" w:ascii="等线" w:hAnsi="等线" w:eastAsia="等线" w:cs="等线"/>
                <w:i w:val="0"/>
                <w:iCs w:val="0"/>
                <w:color w:val="000000"/>
                <w:kern w:val="0"/>
                <w:sz w:val="20"/>
                <w:szCs w:val="20"/>
                <w:u w:val="none"/>
                <w:lang w:val="en-US" w:eastAsia="zh-CN" w:bidi="ar"/>
              </w:rPr>
              <w:t>2023-10-01、2024-06-15</w:t>
            </w:r>
          </w:p>
        </w:tc>
        <w:tc>
          <w:tcPr>
            <w:tcW w:w="1745" w:type="dxa"/>
            <w:tcBorders>
              <w:lef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量表的正式编制 / 发布日期，格式统一为 YYYY-MM-DD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bottom"/>
          </w:tcPr>
          <w:p>
            <w:pPr>
              <w:keepNext w:val="0"/>
              <w:keepLines w:val="0"/>
              <w:widowControl/>
              <w:suppressLineNumbers w:val="0"/>
              <w:jc w:val="left"/>
              <w:textAlignment w:val="bottom"/>
              <w:rPr>
                <w:lang w:eastAsia="zh-CN"/>
              </w:rPr>
            </w:pPr>
            <w:r>
              <w:rPr>
                <w:rFonts w:hint="eastAsia" w:ascii="等线" w:hAnsi="等线" w:eastAsia="等线" w:cs="等线"/>
                <w:i w:val="0"/>
                <w:iCs w:val="0"/>
                <w:color w:val="000000"/>
                <w:kern w:val="0"/>
                <w:sz w:val="20"/>
                <w:szCs w:val="20"/>
                <w:u w:val="none"/>
                <w:lang w:val="en-US" w:eastAsia="zh-CN" w:bidi="ar"/>
              </w:rPr>
              <w:t>量表版本号</w:t>
            </w:r>
          </w:p>
        </w:tc>
        <w:tc>
          <w:tcPr>
            <w:tcW w:w="1418"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version_number</w:t>
            </w:r>
          </w:p>
        </w:tc>
        <w:tc>
          <w:tcPr>
            <w:tcW w:w="1701"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字符串型 (varchar (20))</w:t>
            </w:r>
          </w:p>
        </w:tc>
        <w:tc>
          <w:tcPr>
            <w:tcW w:w="1134" w:type="dxa"/>
            <w:tcBorders>
              <w:left w:val="single" w:color="auto" w:sz="4" w:space="0"/>
              <w:right w:val="single" w:color="auto" w:sz="4" w:space="0"/>
            </w:tcBorders>
            <w:vAlign w:val="bottom"/>
          </w:tcPr>
          <w:p>
            <w:pPr>
              <w:keepNext w:val="0"/>
              <w:keepLines w:val="0"/>
              <w:widowControl/>
              <w:suppressLineNumbers w:val="0"/>
              <w:jc w:val="left"/>
              <w:textAlignment w:val="bottom"/>
              <w:rPr>
                <w:rFonts w:ascii="宋体" w:hAnsi="宋体"/>
                <w:lang w:eastAsia="zh-CN"/>
              </w:rPr>
            </w:pPr>
            <w:r>
              <w:rPr>
                <w:rFonts w:hint="eastAsia" w:ascii="等线" w:hAnsi="等线" w:eastAsia="等线" w:cs="等线"/>
                <w:i w:val="0"/>
                <w:iCs w:val="0"/>
                <w:color w:val="000000"/>
                <w:kern w:val="0"/>
                <w:sz w:val="20"/>
                <w:szCs w:val="20"/>
                <w:u w:val="none"/>
                <w:lang w:val="en-US" w:eastAsia="zh-CN" w:bidi="ar"/>
              </w:rPr>
              <w:t>非空 (NOT NULL)</w:t>
            </w:r>
          </w:p>
        </w:tc>
        <w:tc>
          <w:tcPr>
            <w:tcW w:w="2245"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lang w:eastAsia="zh-CN"/>
              </w:rPr>
            </w:pPr>
            <w:r>
              <w:rPr>
                <w:rFonts w:hint="eastAsia" w:ascii="等线" w:hAnsi="等线" w:eastAsia="等线" w:cs="等线"/>
                <w:i w:val="0"/>
                <w:iCs w:val="0"/>
                <w:color w:val="000000"/>
                <w:kern w:val="0"/>
                <w:sz w:val="20"/>
                <w:szCs w:val="20"/>
                <w:u w:val="none"/>
                <w:lang w:val="en-US" w:eastAsia="zh-CN" w:bidi="ar"/>
              </w:rPr>
              <w:t>V1.0、V2.1、V3.0</w:t>
            </w:r>
          </w:p>
        </w:tc>
        <w:tc>
          <w:tcPr>
            <w:tcW w:w="1745" w:type="dxa"/>
            <w:tcBorders>
              <w:lef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量表的版本编号，用于版本迭代与更新管理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bottom"/>
          </w:tcPr>
          <w:p>
            <w:pPr>
              <w:keepNext w:val="0"/>
              <w:keepLines w:val="0"/>
              <w:widowControl/>
              <w:suppressLineNumbers w:val="0"/>
              <w:jc w:val="left"/>
              <w:textAlignment w:val="bottom"/>
              <w:rPr>
                <w:lang w:eastAsia="zh-CN"/>
              </w:rPr>
            </w:pPr>
            <w:r>
              <w:rPr>
                <w:rFonts w:hint="eastAsia" w:ascii="等线" w:hAnsi="等线" w:eastAsia="等线" w:cs="等线"/>
                <w:i w:val="0"/>
                <w:iCs w:val="0"/>
                <w:color w:val="000000"/>
                <w:kern w:val="0"/>
                <w:sz w:val="20"/>
                <w:szCs w:val="20"/>
                <w:u w:val="none"/>
                <w:lang w:val="en-US" w:eastAsia="zh-CN" w:bidi="ar"/>
              </w:rPr>
              <w:t>版本更新日期</w:t>
            </w:r>
          </w:p>
        </w:tc>
        <w:tc>
          <w:tcPr>
            <w:tcW w:w="1418"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version_update_date</w:t>
            </w:r>
          </w:p>
        </w:tc>
        <w:tc>
          <w:tcPr>
            <w:tcW w:w="1701"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日期型 (date)</w:t>
            </w:r>
          </w:p>
        </w:tc>
        <w:tc>
          <w:tcPr>
            <w:tcW w:w="1134" w:type="dxa"/>
            <w:tcBorders>
              <w:left w:val="single" w:color="auto" w:sz="4" w:space="0"/>
              <w:right w:val="single" w:color="auto" w:sz="4" w:space="0"/>
            </w:tcBorders>
            <w:vAlign w:val="bottom"/>
          </w:tcPr>
          <w:p>
            <w:pPr>
              <w:keepNext w:val="0"/>
              <w:keepLines w:val="0"/>
              <w:widowControl/>
              <w:suppressLineNumbers w:val="0"/>
              <w:jc w:val="left"/>
              <w:textAlignment w:val="bottom"/>
              <w:rPr>
                <w:rFonts w:ascii="宋体" w:hAnsi="宋体"/>
                <w:lang w:eastAsia="zh-CN"/>
              </w:rPr>
            </w:pPr>
            <w:r>
              <w:rPr>
                <w:rFonts w:hint="eastAsia" w:ascii="等线" w:hAnsi="等线" w:eastAsia="等线" w:cs="等线"/>
                <w:i w:val="0"/>
                <w:iCs w:val="0"/>
                <w:color w:val="000000"/>
                <w:kern w:val="0"/>
                <w:sz w:val="20"/>
                <w:szCs w:val="20"/>
                <w:u w:val="none"/>
                <w:lang w:val="en-US" w:eastAsia="zh-CN" w:bidi="ar"/>
              </w:rPr>
              <w:t>可空 (NULL)</w:t>
            </w:r>
          </w:p>
        </w:tc>
        <w:tc>
          <w:tcPr>
            <w:tcW w:w="2245"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lang w:eastAsia="zh-CN"/>
              </w:rPr>
            </w:pPr>
            <w:r>
              <w:rPr>
                <w:rFonts w:hint="eastAsia" w:ascii="等线" w:hAnsi="等线" w:eastAsia="等线" w:cs="等线"/>
                <w:i w:val="0"/>
                <w:iCs w:val="0"/>
                <w:color w:val="000000"/>
                <w:kern w:val="0"/>
                <w:sz w:val="20"/>
                <w:szCs w:val="20"/>
                <w:u w:val="none"/>
                <w:lang w:val="en-US" w:eastAsia="zh-CN" w:bidi="ar"/>
              </w:rPr>
              <w:t>2024-05-20、2025-03-10</w:t>
            </w:r>
          </w:p>
        </w:tc>
        <w:tc>
          <w:tcPr>
            <w:tcW w:w="1745" w:type="dxa"/>
            <w:tcBorders>
              <w:lef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当前版本的更新 / 修订日期，初始版本可留空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bottom"/>
          </w:tcPr>
          <w:p>
            <w:pPr>
              <w:keepNext w:val="0"/>
              <w:keepLines w:val="0"/>
              <w:widowControl/>
              <w:suppressLineNumbers w:val="0"/>
              <w:jc w:val="left"/>
              <w:textAlignment w:val="bottom"/>
              <w:rPr>
                <w:lang w:eastAsia="zh-CN"/>
              </w:rPr>
            </w:pPr>
            <w:r>
              <w:rPr>
                <w:rFonts w:hint="eastAsia" w:ascii="等线" w:hAnsi="等线" w:eastAsia="等线" w:cs="等线"/>
                <w:i w:val="0"/>
                <w:iCs w:val="0"/>
                <w:color w:val="000000"/>
                <w:kern w:val="0"/>
                <w:sz w:val="20"/>
                <w:szCs w:val="20"/>
                <w:u w:val="none"/>
                <w:lang w:val="en-US" w:eastAsia="zh-CN" w:bidi="ar"/>
              </w:rPr>
              <w:t>评测维度总数</w:t>
            </w:r>
          </w:p>
        </w:tc>
        <w:tc>
          <w:tcPr>
            <w:tcW w:w="1418"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dimension_count</w:t>
            </w:r>
          </w:p>
        </w:tc>
        <w:tc>
          <w:tcPr>
            <w:tcW w:w="1701"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整数型 (int)</w:t>
            </w:r>
          </w:p>
        </w:tc>
        <w:tc>
          <w:tcPr>
            <w:tcW w:w="1134" w:type="dxa"/>
            <w:tcBorders>
              <w:left w:val="single" w:color="auto" w:sz="4" w:space="0"/>
              <w:right w:val="single" w:color="auto" w:sz="4" w:space="0"/>
            </w:tcBorders>
            <w:vAlign w:val="bottom"/>
          </w:tcPr>
          <w:p>
            <w:pPr>
              <w:keepNext w:val="0"/>
              <w:keepLines w:val="0"/>
              <w:widowControl/>
              <w:suppressLineNumbers w:val="0"/>
              <w:jc w:val="left"/>
              <w:textAlignment w:val="bottom"/>
              <w:rPr>
                <w:rFonts w:ascii="宋体" w:hAnsi="宋体"/>
                <w:lang w:eastAsia="zh-CN"/>
              </w:rPr>
            </w:pPr>
            <w:r>
              <w:rPr>
                <w:rFonts w:hint="eastAsia" w:ascii="等线" w:hAnsi="等线" w:eastAsia="等线" w:cs="等线"/>
                <w:i w:val="0"/>
                <w:iCs w:val="0"/>
                <w:color w:val="000000"/>
                <w:kern w:val="0"/>
                <w:sz w:val="20"/>
                <w:szCs w:val="20"/>
                <w:u w:val="none"/>
                <w:lang w:val="en-US" w:eastAsia="zh-CN" w:bidi="ar"/>
              </w:rPr>
              <w:t>非空 (NOT NULL)</w:t>
            </w:r>
          </w:p>
        </w:tc>
        <w:tc>
          <w:tcPr>
            <w:tcW w:w="2245"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lang w:eastAsia="zh-CN"/>
              </w:rPr>
            </w:pPr>
            <w:r>
              <w:rPr>
                <w:rFonts w:hint="eastAsia" w:ascii="等线" w:hAnsi="等线" w:eastAsia="等线" w:cs="等线"/>
                <w:i w:val="0"/>
                <w:iCs w:val="0"/>
                <w:color w:val="000000"/>
                <w:kern w:val="0"/>
                <w:sz w:val="20"/>
                <w:szCs w:val="20"/>
                <w:u w:val="none"/>
                <w:lang w:val="en-US" w:eastAsia="zh-CN" w:bidi="ar"/>
              </w:rPr>
              <w:t>9、4、6、10</w:t>
            </w:r>
          </w:p>
        </w:tc>
        <w:tc>
          <w:tcPr>
            <w:tcW w:w="1745" w:type="dxa"/>
            <w:tcBorders>
              <w:lef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量表包含的评测维度总数量，明确量表结构</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bottom"/>
          </w:tcPr>
          <w:p>
            <w:pPr>
              <w:keepNext w:val="0"/>
              <w:keepLines w:val="0"/>
              <w:widowControl/>
              <w:suppressLineNumbers w:val="0"/>
              <w:jc w:val="left"/>
              <w:textAlignment w:val="bottom"/>
              <w:rPr>
                <w:lang w:eastAsia="zh-CN"/>
              </w:rPr>
            </w:pPr>
            <w:r>
              <w:rPr>
                <w:rFonts w:hint="eastAsia" w:ascii="等线" w:hAnsi="等线" w:eastAsia="等线" w:cs="等线"/>
                <w:i w:val="0"/>
                <w:iCs w:val="0"/>
                <w:color w:val="000000"/>
                <w:kern w:val="0"/>
                <w:sz w:val="20"/>
                <w:szCs w:val="20"/>
                <w:u w:val="none"/>
                <w:lang w:val="en-US" w:eastAsia="zh-CN" w:bidi="ar"/>
              </w:rPr>
              <w:t>评测维度明细</w:t>
            </w:r>
          </w:p>
        </w:tc>
        <w:tc>
          <w:tcPr>
            <w:tcW w:w="1418"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dimension_detail</w:t>
            </w:r>
          </w:p>
        </w:tc>
        <w:tc>
          <w:tcPr>
            <w:tcW w:w="1701"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长文本型 (text)</w:t>
            </w:r>
          </w:p>
        </w:tc>
        <w:tc>
          <w:tcPr>
            <w:tcW w:w="1134" w:type="dxa"/>
            <w:tcBorders>
              <w:left w:val="single" w:color="auto" w:sz="4" w:space="0"/>
              <w:right w:val="single" w:color="auto" w:sz="4" w:space="0"/>
            </w:tcBorders>
            <w:vAlign w:val="bottom"/>
          </w:tcPr>
          <w:p>
            <w:pPr>
              <w:keepNext w:val="0"/>
              <w:keepLines w:val="0"/>
              <w:widowControl/>
              <w:suppressLineNumbers w:val="0"/>
              <w:jc w:val="left"/>
              <w:textAlignment w:val="bottom"/>
              <w:rPr>
                <w:rFonts w:ascii="宋体" w:hAnsi="宋体"/>
                <w:lang w:eastAsia="zh-CN"/>
              </w:rPr>
            </w:pPr>
            <w:r>
              <w:rPr>
                <w:rFonts w:hint="eastAsia" w:ascii="等线" w:hAnsi="等线" w:eastAsia="等线" w:cs="等线"/>
                <w:i w:val="0"/>
                <w:iCs w:val="0"/>
                <w:color w:val="000000"/>
                <w:kern w:val="0"/>
                <w:sz w:val="20"/>
                <w:szCs w:val="20"/>
                <w:u w:val="none"/>
                <w:lang w:val="en-US" w:eastAsia="zh-CN" w:bidi="ar"/>
              </w:rPr>
              <w:t>非空 (NOT NULL)</w:t>
            </w:r>
          </w:p>
        </w:tc>
        <w:tc>
          <w:tcPr>
            <w:tcW w:w="2245"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lang w:eastAsia="zh-CN"/>
              </w:rPr>
            </w:pPr>
            <w:r>
              <w:rPr>
                <w:rFonts w:hint="eastAsia" w:ascii="等线" w:hAnsi="等线" w:eastAsia="等线" w:cs="等线"/>
                <w:i w:val="0"/>
                <w:iCs w:val="0"/>
                <w:color w:val="000000"/>
                <w:kern w:val="0"/>
                <w:sz w:val="20"/>
                <w:szCs w:val="20"/>
                <w:u w:val="none"/>
                <w:lang w:val="en-US" w:eastAsia="zh-CN" w:bidi="ar"/>
              </w:rPr>
              <w:t>躯体化、强迫症状、人际关系敏感、抑郁、焦虑、敌对、恐怖、偏执、精神病性</w:t>
            </w:r>
          </w:p>
        </w:tc>
        <w:tc>
          <w:tcPr>
            <w:tcW w:w="1745" w:type="dxa"/>
            <w:tcBorders>
              <w:lef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量表包含的所有评测维度明细，用顿号分隔，清晰展示量表核心评测内容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bottom"/>
          </w:tcPr>
          <w:p>
            <w:pPr>
              <w:keepNext w:val="0"/>
              <w:keepLines w:val="0"/>
              <w:widowControl/>
              <w:suppressLineNumbers w:val="0"/>
              <w:jc w:val="left"/>
              <w:textAlignment w:val="bottom"/>
              <w:rPr>
                <w:lang w:eastAsia="zh-CN"/>
              </w:rPr>
            </w:pPr>
            <w:r>
              <w:rPr>
                <w:rFonts w:hint="eastAsia" w:ascii="等线" w:hAnsi="等线" w:eastAsia="等线" w:cs="等线"/>
                <w:i w:val="0"/>
                <w:iCs w:val="0"/>
                <w:color w:val="000000"/>
                <w:kern w:val="0"/>
                <w:sz w:val="20"/>
                <w:szCs w:val="20"/>
                <w:u w:val="none"/>
                <w:lang w:val="en-US" w:eastAsia="zh-CN" w:bidi="ar"/>
              </w:rPr>
              <w:t>量表题目总数</w:t>
            </w:r>
          </w:p>
        </w:tc>
        <w:tc>
          <w:tcPr>
            <w:tcW w:w="1418"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question_count</w:t>
            </w:r>
          </w:p>
        </w:tc>
        <w:tc>
          <w:tcPr>
            <w:tcW w:w="1701"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整数型 (int)</w:t>
            </w:r>
          </w:p>
        </w:tc>
        <w:tc>
          <w:tcPr>
            <w:tcW w:w="1134" w:type="dxa"/>
            <w:tcBorders>
              <w:left w:val="single" w:color="auto" w:sz="4" w:space="0"/>
              <w:right w:val="single" w:color="auto" w:sz="4" w:space="0"/>
            </w:tcBorders>
            <w:vAlign w:val="bottom"/>
          </w:tcPr>
          <w:p>
            <w:pPr>
              <w:keepNext w:val="0"/>
              <w:keepLines w:val="0"/>
              <w:widowControl/>
              <w:suppressLineNumbers w:val="0"/>
              <w:jc w:val="left"/>
              <w:textAlignment w:val="bottom"/>
              <w:rPr>
                <w:rFonts w:ascii="宋体" w:hAnsi="宋体"/>
                <w:lang w:eastAsia="zh-CN"/>
              </w:rPr>
            </w:pPr>
            <w:r>
              <w:rPr>
                <w:rFonts w:hint="eastAsia" w:ascii="等线" w:hAnsi="等线" w:eastAsia="等线" w:cs="等线"/>
                <w:i w:val="0"/>
                <w:iCs w:val="0"/>
                <w:color w:val="000000"/>
                <w:kern w:val="0"/>
                <w:sz w:val="20"/>
                <w:szCs w:val="20"/>
                <w:u w:val="none"/>
                <w:lang w:val="en-US" w:eastAsia="zh-CN" w:bidi="ar"/>
              </w:rPr>
              <w:t>非空 (NOT NULL)</w:t>
            </w:r>
          </w:p>
        </w:tc>
        <w:tc>
          <w:tcPr>
            <w:tcW w:w="2245"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lang w:eastAsia="zh-CN"/>
              </w:rPr>
            </w:pPr>
            <w:r>
              <w:rPr>
                <w:rFonts w:hint="eastAsia" w:ascii="等线" w:hAnsi="等线" w:eastAsia="等线" w:cs="等线"/>
                <w:i w:val="0"/>
                <w:iCs w:val="0"/>
                <w:color w:val="000000"/>
                <w:kern w:val="0"/>
                <w:sz w:val="20"/>
                <w:szCs w:val="20"/>
                <w:u w:val="none"/>
                <w:lang w:val="en-US" w:eastAsia="zh-CN" w:bidi="ar"/>
              </w:rPr>
              <w:t>90、20、30、40</w:t>
            </w:r>
          </w:p>
        </w:tc>
        <w:tc>
          <w:tcPr>
            <w:tcW w:w="1745" w:type="dxa"/>
            <w:tcBorders>
              <w:lef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量表包含的测试题目总数量，明确量表规模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bottom"/>
          </w:tcPr>
          <w:p>
            <w:pPr>
              <w:keepNext w:val="0"/>
              <w:keepLines w:val="0"/>
              <w:widowControl/>
              <w:suppressLineNumbers w:val="0"/>
              <w:jc w:val="left"/>
              <w:textAlignment w:val="bottom"/>
              <w:rPr>
                <w:lang w:eastAsia="zh-CN"/>
              </w:rPr>
            </w:pPr>
            <w:r>
              <w:rPr>
                <w:rFonts w:hint="eastAsia" w:ascii="等线" w:hAnsi="等线" w:eastAsia="等线" w:cs="等线"/>
                <w:i w:val="0"/>
                <w:iCs w:val="0"/>
                <w:color w:val="000000"/>
                <w:kern w:val="0"/>
                <w:sz w:val="20"/>
                <w:szCs w:val="20"/>
                <w:u w:val="none"/>
                <w:lang w:val="en-US" w:eastAsia="zh-CN" w:bidi="ar"/>
              </w:rPr>
              <w:t>量表满分总分值</w:t>
            </w:r>
          </w:p>
        </w:tc>
        <w:tc>
          <w:tcPr>
            <w:tcW w:w="1418"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total_score</w:t>
            </w:r>
          </w:p>
        </w:tc>
        <w:tc>
          <w:tcPr>
            <w:tcW w:w="1701"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整数型 (int)</w:t>
            </w:r>
          </w:p>
        </w:tc>
        <w:tc>
          <w:tcPr>
            <w:tcW w:w="1134" w:type="dxa"/>
            <w:tcBorders>
              <w:left w:val="single" w:color="auto" w:sz="4" w:space="0"/>
              <w:right w:val="single" w:color="auto" w:sz="4" w:space="0"/>
            </w:tcBorders>
            <w:vAlign w:val="bottom"/>
          </w:tcPr>
          <w:p>
            <w:pPr>
              <w:keepNext w:val="0"/>
              <w:keepLines w:val="0"/>
              <w:widowControl/>
              <w:suppressLineNumbers w:val="0"/>
              <w:jc w:val="left"/>
              <w:textAlignment w:val="bottom"/>
              <w:rPr>
                <w:rFonts w:ascii="宋体" w:hAnsi="宋体"/>
                <w:lang w:eastAsia="zh-CN"/>
              </w:rPr>
            </w:pPr>
            <w:r>
              <w:rPr>
                <w:rFonts w:hint="eastAsia" w:ascii="等线" w:hAnsi="等线" w:eastAsia="等线" w:cs="等线"/>
                <w:i w:val="0"/>
                <w:iCs w:val="0"/>
                <w:color w:val="000000"/>
                <w:kern w:val="0"/>
                <w:sz w:val="20"/>
                <w:szCs w:val="20"/>
                <w:u w:val="none"/>
                <w:lang w:val="en-US" w:eastAsia="zh-CN" w:bidi="ar"/>
              </w:rPr>
              <w:t>非空 (NOT NULL)</w:t>
            </w:r>
          </w:p>
        </w:tc>
        <w:tc>
          <w:tcPr>
            <w:tcW w:w="2245"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lang w:eastAsia="zh-CN"/>
              </w:rPr>
            </w:pPr>
            <w:r>
              <w:rPr>
                <w:rFonts w:hint="eastAsia" w:ascii="等线" w:hAnsi="等线" w:eastAsia="等线" w:cs="等线"/>
                <w:i w:val="0"/>
                <w:iCs w:val="0"/>
                <w:color w:val="000000"/>
                <w:kern w:val="0"/>
                <w:sz w:val="20"/>
                <w:szCs w:val="20"/>
                <w:u w:val="none"/>
                <w:lang w:val="en-US" w:eastAsia="zh-CN" w:bidi="ar"/>
              </w:rPr>
              <w:t>450、100、80、120</w:t>
            </w:r>
          </w:p>
        </w:tc>
        <w:tc>
          <w:tcPr>
            <w:tcW w:w="1745" w:type="dxa"/>
            <w:tcBorders>
              <w:lef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量表的满分总分数值，统一评分口径</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bottom"/>
          </w:tcPr>
          <w:p>
            <w:pPr>
              <w:keepNext w:val="0"/>
              <w:keepLines w:val="0"/>
              <w:widowControl/>
              <w:suppressLineNumbers w:val="0"/>
              <w:jc w:val="left"/>
              <w:textAlignment w:val="bottom"/>
              <w:rPr>
                <w:lang w:eastAsia="zh-CN"/>
              </w:rPr>
            </w:pPr>
            <w:r>
              <w:rPr>
                <w:rFonts w:hint="eastAsia" w:ascii="等线" w:hAnsi="等线" w:eastAsia="等线" w:cs="等线"/>
                <w:i w:val="0"/>
                <w:iCs w:val="0"/>
                <w:color w:val="000000"/>
                <w:kern w:val="0"/>
                <w:sz w:val="20"/>
                <w:szCs w:val="20"/>
                <w:u w:val="none"/>
                <w:lang w:val="en-US" w:eastAsia="zh-CN" w:bidi="ar"/>
              </w:rPr>
              <w:t>标准化评分规则</w:t>
            </w:r>
          </w:p>
        </w:tc>
        <w:tc>
          <w:tcPr>
            <w:tcW w:w="1418"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scoring_rule</w:t>
            </w:r>
          </w:p>
        </w:tc>
        <w:tc>
          <w:tcPr>
            <w:tcW w:w="1701"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长文本型 (text)</w:t>
            </w:r>
          </w:p>
        </w:tc>
        <w:tc>
          <w:tcPr>
            <w:tcW w:w="1134" w:type="dxa"/>
            <w:tcBorders>
              <w:left w:val="single" w:color="auto" w:sz="4" w:space="0"/>
              <w:right w:val="single" w:color="auto" w:sz="4" w:space="0"/>
            </w:tcBorders>
            <w:vAlign w:val="bottom"/>
          </w:tcPr>
          <w:p>
            <w:pPr>
              <w:keepNext w:val="0"/>
              <w:keepLines w:val="0"/>
              <w:widowControl/>
              <w:suppressLineNumbers w:val="0"/>
              <w:jc w:val="left"/>
              <w:textAlignment w:val="bottom"/>
              <w:rPr>
                <w:rFonts w:ascii="宋体" w:hAnsi="宋体"/>
                <w:lang w:eastAsia="zh-CN"/>
              </w:rPr>
            </w:pPr>
            <w:r>
              <w:rPr>
                <w:rFonts w:hint="eastAsia" w:ascii="等线" w:hAnsi="等线" w:eastAsia="等线" w:cs="等线"/>
                <w:i w:val="0"/>
                <w:iCs w:val="0"/>
                <w:color w:val="000000"/>
                <w:kern w:val="0"/>
                <w:sz w:val="20"/>
                <w:szCs w:val="20"/>
                <w:u w:val="none"/>
                <w:lang w:val="en-US" w:eastAsia="zh-CN" w:bidi="ar"/>
              </w:rPr>
              <w:t>非空 (NOT NULL)</w:t>
            </w:r>
          </w:p>
        </w:tc>
        <w:tc>
          <w:tcPr>
            <w:tcW w:w="2245"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lang w:eastAsia="zh-CN"/>
              </w:rPr>
            </w:pPr>
            <w:r>
              <w:rPr>
                <w:rFonts w:hint="eastAsia" w:ascii="等线" w:hAnsi="等线" w:eastAsia="等线" w:cs="等线"/>
                <w:i w:val="0"/>
                <w:iCs w:val="0"/>
                <w:color w:val="000000"/>
                <w:kern w:val="0"/>
                <w:sz w:val="20"/>
                <w:szCs w:val="20"/>
                <w:u w:val="none"/>
                <w:lang w:val="en-US" w:eastAsia="zh-CN" w:bidi="ar"/>
              </w:rPr>
              <w:t>采用 1-5 级评分，1 = 无，2 = 很轻，3 = 中等，4 = 偏重，5 = 严重，各维度得分 = 对应题目得分总和，总分 = 所有题目得分总和</w:t>
            </w:r>
          </w:p>
        </w:tc>
        <w:tc>
          <w:tcPr>
            <w:tcW w:w="1745" w:type="dxa"/>
            <w:tcBorders>
              <w:lef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量表的标准化评分计算规则，确保评分结果统一可对比</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bottom"/>
          </w:tcPr>
          <w:p>
            <w:pPr>
              <w:keepNext w:val="0"/>
              <w:keepLines w:val="0"/>
              <w:widowControl/>
              <w:suppressLineNumbers w:val="0"/>
              <w:jc w:val="left"/>
              <w:textAlignment w:val="bottom"/>
              <w:rPr>
                <w:lang w:eastAsia="zh-CN"/>
              </w:rPr>
            </w:pPr>
            <w:r>
              <w:rPr>
                <w:rFonts w:hint="eastAsia" w:ascii="等线" w:hAnsi="等线" w:eastAsia="等线" w:cs="等线"/>
                <w:i w:val="0"/>
                <w:iCs w:val="0"/>
                <w:color w:val="000000"/>
                <w:kern w:val="0"/>
                <w:sz w:val="20"/>
                <w:szCs w:val="20"/>
                <w:u w:val="none"/>
                <w:lang w:val="en-US" w:eastAsia="zh-CN" w:bidi="ar"/>
              </w:rPr>
              <w:t>结果等级划分标准</w:t>
            </w:r>
          </w:p>
        </w:tc>
        <w:tc>
          <w:tcPr>
            <w:tcW w:w="1418"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result_level</w:t>
            </w:r>
          </w:p>
        </w:tc>
        <w:tc>
          <w:tcPr>
            <w:tcW w:w="1701"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长文本型 (text)</w:t>
            </w:r>
          </w:p>
        </w:tc>
        <w:tc>
          <w:tcPr>
            <w:tcW w:w="1134" w:type="dxa"/>
            <w:tcBorders>
              <w:left w:val="single" w:color="auto" w:sz="4" w:space="0"/>
              <w:right w:val="single" w:color="auto" w:sz="4" w:space="0"/>
            </w:tcBorders>
            <w:vAlign w:val="bottom"/>
          </w:tcPr>
          <w:p>
            <w:pPr>
              <w:keepNext w:val="0"/>
              <w:keepLines w:val="0"/>
              <w:widowControl/>
              <w:suppressLineNumbers w:val="0"/>
              <w:jc w:val="left"/>
              <w:textAlignment w:val="bottom"/>
              <w:rPr>
                <w:rFonts w:ascii="宋体" w:hAnsi="宋体"/>
                <w:lang w:eastAsia="zh-CN"/>
              </w:rPr>
            </w:pPr>
            <w:r>
              <w:rPr>
                <w:rFonts w:hint="eastAsia" w:ascii="等线" w:hAnsi="等线" w:eastAsia="等线" w:cs="等线"/>
                <w:i w:val="0"/>
                <w:iCs w:val="0"/>
                <w:color w:val="000000"/>
                <w:kern w:val="0"/>
                <w:sz w:val="20"/>
                <w:szCs w:val="20"/>
                <w:u w:val="none"/>
                <w:lang w:val="en-US" w:eastAsia="zh-CN" w:bidi="ar"/>
              </w:rPr>
              <w:t>非空 (NOT NULL)</w:t>
            </w:r>
          </w:p>
        </w:tc>
        <w:tc>
          <w:tcPr>
            <w:tcW w:w="2245"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lang w:eastAsia="zh-CN"/>
              </w:rPr>
            </w:pPr>
            <w:r>
              <w:rPr>
                <w:rFonts w:hint="eastAsia" w:ascii="等线" w:hAnsi="等线" w:eastAsia="等线" w:cs="等线"/>
                <w:i w:val="0"/>
                <w:iCs w:val="0"/>
                <w:color w:val="000000"/>
                <w:kern w:val="0"/>
                <w:sz w:val="20"/>
                <w:szCs w:val="20"/>
                <w:u w:val="none"/>
                <w:lang w:val="en-US" w:eastAsia="zh-CN" w:bidi="ar"/>
              </w:rPr>
              <w:t>总分 &lt; 160：无明显心理症状；160≤总分 &lt; 250：轻度心理症状；250≤总分 &lt; 350：中度心理症状；总分≥350：重度心理症状</w:t>
            </w:r>
          </w:p>
        </w:tc>
        <w:tc>
          <w:tcPr>
            <w:tcW w:w="1745" w:type="dxa"/>
            <w:tcBorders>
              <w:lef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量表得分对应的结果等级划分标准，明确风险层级</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bottom"/>
          </w:tcPr>
          <w:p>
            <w:pPr>
              <w:keepNext w:val="0"/>
              <w:keepLines w:val="0"/>
              <w:widowControl/>
              <w:suppressLineNumbers w:val="0"/>
              <w:jc w:val="left"/>
              <w:textAlignment w:val="bottom"/>
              <w:rPr>
                <w:lang w:eastAsia="zh-CN"/>
              </w:rPr>
            </w:pPr>
            <w:r>
              <w:rPr>
                <w:rFonts w:hint="eastAsia" w:ascii="等线" w:hAnsi="等线" w:eastAsia="等线" w:cs="等线"/>
                <w:i w:val="0"/>
                <w:iCs w:val="0"/>
                <w:color w:val="000000"/>
                <w:kern w:val="0"/>
                <w:sz w:val="20"/>
                <w:szCs w:val="20"/>
                <w:u w:val="none"/>
                <w:lang w:val="en-US" w:eastAsia="zh-CN" w:bidi="ar"/>
              </w:rPr>
              <w:t>常模参考标准</w:t>
            </w:r>
          </w:p>
        </w:tc>
        <w:tc>
          <w:tcPr>
            <w:tcW w:w="1418"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norm_standard</w:t>
            </w:r>
          </w:p>
        </w:tc>
        <w:tc>
          <w:tcPr>
            <w:tcW w:w="1701"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长文本型 (text)</w:t>
            </w:r>
          </w:p>
        </w:tc>
        <w:tc>
          <w:tcPr>
            <w:tcW w:w="1134" w:type="dxa"/>
            <w:tcBorders>
              <w:left w:val="single" w:color="auto" w:sz="4" w:space="0"/>
              <w:right w:val="single" w:color="auto" w:sz="4" w:space="0"/>
            </w:tcBorders>
            <w:vAlign w:val="bottom"/>
          </w:tcPr>
          <w:p>
            <w:pPr>
              <w:keepNext w:val="0"/>
              <w:keepLines w:val="0"/>
              <w:widowControl/>
              <w:suppressLineNumbers w:val="0"/>
              <w:jc w:val="left"/>
              <w:textAlignment w:val="bottom"/>
              <w:rPr>
                <w:rFonts w:ascii="宋体" w:hAnsi="宋体"/>
                <w:lang w:eastAsia="zh-CN"/>
              </w:rPr>
            </w:pPr>
            <w:r>
              <w:rPr>
                <w:rFonts w:hint="eastAsia" w:ascii="等线" w:hAnsi="等线" w:eastAsia="等线" w:cs="等线"/>
                <w:i w:val="0"/>
                <w:iCs w:val="0"/>
                <w:color w:val="000000"/>
                <w:kern w:val="0"/>
                <w:sz w:val="20"/>
                <w:szCs w:val="20"/>
                <w:u w:val="none"/>
                <w:lang w:val="en-US" w:eastAsia="zh-CN" w:bidi="ar"/>
              </w:rPr>
              <w:t>可空 (NULL)</w:t>
            </w:r>
          </w:p>
        </w:tc>
        <w:tc>
          <w:tcPr>
            <w:tcW w:w="2245"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lang w:eastAsia="zh-CN"/>
              </w:rPr>
            </w:pPr>
            <w:r>
              <w:rPr>
                <w:rFonts w:hint="eastAsia" w:ascii="等线" w:hAnsi="等线" w:eastAsia="等线" w:cs="等线"/>
                <w:i w:val="0"/>
                <w:iCs w:val="0"/>
                <w:color w:val="000000"/>
                <w:kern w:val="0"/>
                <w:sz w:val="20"/>
                <w:szCs w:val="20"/>
                <w:u w:val="none"/>
                <w:lang w:val="en-US" w:eastAsia="zh-CN" w:bidi="ar"/>
              </w:rPr>
              <w:t>采用国内成人常模标准，总分超过 160 分需进一步专项排查</w:t>
            </w:r>
          </w:p>
        </w:tc>
        <w:tc>
          <w:tcPr>
            <w:tcW w:w="1745" w:type="dxa"/>
            <w:tcBorders>
              <w:lef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量表适用的常模参考标准，无通用常模可留空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bottom"/>
          </w:tcPr>
          <w:p>
            <w:pPr>
              <w:keepNext w:val="0"/>
              <w:keepLines w:val="0"/>
              <w:widowControl/>
              <w:suppressLineNumbers w:val="0"/>
              <w:jc w:val="left"/>
              <w:textAlignment w:val="bottom"/>
              <w:rPr>
                <w:lang w:eastAsia="zh-CN"/>
              </w:rPr>
            </w:pPr>
            <w:r>
              <w:rPr>
                <w:rFonts w:hint="eastAsia" w:ascii="等线" w:hAnsi="等线" w:eastAsia="等线" w:cs="等线"/>
                <w:i w:val="0"/>
                <w:iCs w:val="0"/>
                <w:color w:val="000000"/>
                <w:kern w:val="0"/>
                <w:sz w:val="20"/>
                <w:szCs w:val="20"/>
                <w:u w:val="none"/>
                <w:lang w:val="en-US" w:eastAsia="zh-CN" w:bidi="ar"/>
              </w:rPr>
              <w:t>量表启用状态</w:t>
            </w:r>
          </w:p>
        </w:tc>
        <w:tc>
          <w:tcPr>
            <w:tcW w:w="1418"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is_enable</w:t>
            </w:r>
          </w:p>
        </w:tc>
        <w:tc>
          <w:tcPr>
            <w:tcW w:w="1701"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字符串型 (varchar (10))</w:t>
            </w:r>
          </w:p>
        </w:tc>
        <w:tc>
          <w:tcPr>
            <w:tcW w:w="1134" w:type="dxa"/>
            <w:tcBorders>
              <w:left w:val="single" w:color="auto" w:sz="4" w:space="0"/>
              <w:right w:val="single" w:color="auto" w:sz="4" w:space="0"/>
            </w:tcBorders>
            <w:vAlign w:val="bottom"/>
          </w:tcPr>
          <w:p>
            <w:pPr>
              <w:keepNext w:val="0"/>
              <w:keepLines w:val="0"/>
              <w:widowControl/>
              <w:suppressLineNumbers w:val="0"/>
              <w:jc w:val="left"/>
              <w:textAlignment w:val="bottom"/>
              <w:rPr>
                <w:rFonts w:ascii="宋体" w:hAnsi="宋体"/>
                <w:lang w:eastAsia="zh-CN"/>
              </w:rPr>
            </w:pPr>
            <w:r>
              <w:rPr>
                <w:rFonts w:hint="eastAsia" w:ascii="等线" w:hAnsi="等线" w:eastAsia="等线" w:cs="等线"/>
                <w:i w:val="0"/>
                <w:iCs w:val="0"/>
                <w:color w:val="000000"/>
                <w:kern w:val="0"/>
                <w:sz w:val="20"/>
                <w:szCs w:val="20"/>
                <w:u w:val="none"/>
                <w:lang w:val="en-US" w:eastAsia="zh-CN" w:bidi="ar"/>
              </w:rPr>
              <w:t>非空 (NOT NULL)</w:t>
            </w:r>
          </w:p>
        </w:tc>
        <w:tc>
          <w:tcPr>
            <w:tcW w:w="2245"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lang w:eastAsia="zh-CN"/>
              </w:rPr>
            </w:pPr>
            <w:r>
              <w:rPr>
                <w:rFonts w:hint="eastAsia" w:ascii="等线" w:hAnsi="等线" w:eastAsia="等线" w:cs="等线"/>
                <w:i w:val="0"/>
                <w:iCs w:val="0"/>
                <w:color w:val="000000"/>
                <w:kern w:val="0"/>
                <w:sz w:val="20"/>
                <w:szCs w:val="20"/>
                <w:u w:val="none"/>
                <w:lang w:val="en-US" w:eastAsia="zh-CN" w:bidi="ar"/>
              </w:rPr>
              <w:t>是、否</w:t>
            </w:r>
          </w:p>
        </w:tc>
        <w:tc>
          <w:tcPr>
            <w:tcW w:w="1745" w:type="dxa"/>
            <w:tcBorders>
              <w:lef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量表当前是否为正式启用状态，仅启用状态可用于社区矫正正式评测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bottom"/>
          </w:tcPr>
          <w:p>
            <w:pPr>
              <w:keepNext w:val="0"/>
              <w:keepLines w:val="0"/>
              <w:widowControl/>
              <w:suppressLineNumbers w:val="0"/>
              <w:jc w:val="left"/>
              <w:textAlignment w:val="bottom"/>
              <w:rPr>
                <w:lang w:eastAsia="zh-CN"/>
              </w:rPr>
            </w:pPr>
            <w:r>
              <w:rPr>
                <w:rFonts w:hint="eastAsia" w:ascii="等线" w:hAnsi="等线" w:eastAsia="等线" w:cs="等线"/>
                <w:i w:val="0"/>
                <w:iCs w:val="0"/>
                <w:color w:val="000000"/>
                <w:kern w:val="0"/>
                <w:sz w:val="20"/>
                <w:szCs w:val="20"/>
                <w:u w:val="none"/>
                <w:lang w:val="en-US" w:eastAsia="zh-CN" w:bidi="ar"/>
              </w:rPr>
              <w:t>信息录入人</w:t>
            </w:r>
          </w:p>
        </w:tc>
        <w:tc>
          <w:tcPr>
            <w:tcW w:w="1418"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input_user</w:t>
            </w:r>
          </w:p>
        </w:tc>
        <w:tc>
          <w:tcPr>
            <w:tcW w:w="1701"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字符串型 (varchar (50))</w:t>
            </w:r>
          </w:p>
        </w:tc>
        <w:tc>
          <w:tcPr>
            <w:tcW w:w="1134" w:type="dxa"/>
            <w:tcBorders>
              <w:left w:val="single" w:color="auto" w:sz="4" w:space="0"/>
              <w:right w:val="single" w:color="auto" w:sz="4" w:space="0"/>
            </w:tcBorders>
            <w:vAlign w:val="bottom"/>
          </w:tcPr>
          <w:p>
            <w:pPr>
              <w:keepNext w:val="0"/>
              <w:keepLines w:val="0"/>
              <w:widowControl/>
              <w:suppressLineNumbers w:val="0"/>
              <w:jc w:val="left"/>
              <w:textAlignment w:val="bottom"/>
              <w:rPr>
                <w:rFonts w:ascii="宋体" w:hAnsi="宋体"/>
                <w:lang w:eastAsia="zh-CN"/>
              </w:rPr>
            </w:pPr>
            <w:r>
              <w:rPr>
                <w:rFonts w:hint="eastAsia" w:ascii="等线" w:hAnsi="等线" w:eastAsia="等线" w:cs="等线"/>
                <w:i w:val="0"/>
                <w:iCs w:val="0"/>
                <w:color w:val="000000"/>
                <w:kern w:val="0"/>
                <w:sz w:val="20"/>
                <w:szCs w:val="20"/>
                <w:u w:val="none"/>
                <w:lang w:val="en-US" w:eastAsia="zh-CN" w:bidi="ar"/>
              </w:rPr>
              <w:t>非空 (NOT NULL)</w:t>
            </w:r>
          </w:p>
        </w:tc>
        <w:tc>
          <w:tcPr>
            <w:tcW w:w="2245"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lang w:eastAsia="zh-CN"/>
              </w:rPr>
            </w:pPr>
            <w:r>
              <w:rPr>
                <w:rFonts w:hint="eastAsia" w:ascii="等线" w:hAnsi="等线" w:eastAsia="等线" w:cs="等线"/>
                <w:i w:val="0"/>
                <w:iCs w:val="0"/>
                <w:color w:val="000000"/>
                <w:kern w:val="0"/>
                <w:sz w:val="20"/>
                <w:szCs w:val="20"/>
                <w:u w:val="none"/>
                <w:lang w:val="en-US" w:eastAsia="zh-CN" w:bidi="ar"/>
              </w:rPr>
              <w:t>张三、李 XX、王 XX</w:t>
            </w:r>
          </w:p>
        </w:tc>
        <w:tc>
          <w:tcPr>
            <w:tcW w:w="1745" w:type="dxa"/>
            <w:tcBorders>
              <w:lef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量表信息录入人员姓名，明确录入责任</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bottom"/>
          </w:tcPr>
          <w:p>
            <w:pPr>
              <w:keepNext w:val="0"/>
              <w:keepLines w:val="0"/>
              <w:widowControl/>
              <w:suppressLineNumbers w:val="0"/>
              <w:jc w:val="left"/>
              <w:textAlignment w:val="bottom"/>
              <w:rPr>
                <w:lang w:eastAsia="zh-CN"/>
              </w:rPr>
            </w:pPr>
            <w:r>
              <w:rPr>
                <w:rFonts w:hint="eastAsia" w:ascii="等线" w:hAnsi="等线" w:eastAsia="等线" w:cs="等线"/>
                <w:i w:val="0"/>
                <w:iCs w:val="0"/>
                <w:color w:val="000000"/>
                <w:kern w:val="0"/>
                <w:sz w:val="20"/>
                <w:szCs w:val="20"/>
                <w:u w:val="none"/>
                <w:lang w:val="en-US" w:eastAsia="zh-CN" w:bidi="ar"/>
              </w:rPr>
              <w:t>信息录入日期</w:t>
            </w:r>
          </w:p>
        </w:tc>
        <w:tc>
          <w:tcPr>
            <w:tcW w:w="1418"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input_date</w:t>
            </w:r>
          </w:p>
        </w:tc>
        <w:tc>
          <w:tcPr>
            <w:tcW w:w="1701"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日期型 (date)</w:t>
            </w:r>
          </w:p>
        </w:tc>
        <w:tc>
          <w:tcPr>
            <w:tcW w:w="1134" w:type="dxa"/>
            <w:tcBorders>
              <w:left w:val="single" w:color="auto" w:sz="4" w:space="0"/>
              <w:right w:val="single" w:color="auto" w:sz="4" w:space="0"/>
            </w:tcBorders>
            <w:vAlign w:val="bottom"/>
          </w:tcPr>
          <w:p>
            <w:pPr>
              <w:keepNext w:val="0"/>
              <w:keepLines w:val="0"/>
              <w:widowControl/>
              <w:suppressLineNumbers w:val="0"/>
              <w:jc w:val="left"/>
              <w:textAlignment w:val="bottom"/>
              <w:rPr>
                <w:rFonts w:ascii="宋体" w:hAnsi="宋体"/>
                <w:lang w:eastAsia="zh-CN"/>
              </w:rPr>
            </w:pPr>
            <w:r>
              <w:rPr>
                <w:rFonts w:hint="eastAsia" w:ascii="等线" w:hAnsi="等线" w:eastAsia="等线" w:cs="等线"/>
                <w:i w:val="0"/>
                <w:iCs w:val="0"/>
                <w:color w:val="000000"/>
                <w:kern w:val="0"/>
                <w:sz w:val="20"/>
                <w:szCs w:val="20"/>
                <w:u w:val="none"/>
                <w:lang w:val="en-US" w:eastAsia="zh-CN" w:bidi="ar"/>
              </w:rPr>
              <w:t>非空 (NOT NULL)</w:t>
            </w:r>
          </w:p>
        </w:tc>
        <w:tc>
          <w:tcPr>
            <w:tcW w:w="2245"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lang w:eastAsia="zh-CN"/>
              </w:rPr>
            </w:pPr>
            <w:r>
              <w:rPr>
                <w:rFonts w:hint="eastAsia" w:ascii="等线" w:hAnsi="等线" w:eastAsia="等线" w:cs="等线"/>
                <w:i w:val="0"/>
                <w:iCs w:val="0"/>
                <w:color w:val="000000"/>
                <w:kern w:val="0"/>
                <w:sz w:val="20"/>
                <w:szCs w:val="20"/>
                <w:u w:val="none"/>
                <w:lang w:val="en-US" w:eastAsia="zh-CN" w:bidi="ar"/>
              </w:rPr>
              <w:t>2025-05-01、2025-06-10</w:t>
            </w:r>
          </w:p>
        </w:tc>
        <w:tc>
          <w:tcPr>
            <w:tcW w:w="1745" w:type="dxa"/>
            <w:tcBorders>
              <w:lef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量表信息录入系统的日期，格式统一为 YYYY-MM-DD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bottom"/>
          </w:tcPr>
          <w:p>
            <w:pPr>
              <w:keepNext w:val="0"/>
              <w:keepLines w:val="0"/>
              <w:widowControl/>
              <w:suppressLineNumbers w:val="0"/>
              <w:jc w:val="left"/>
              <w:textAlignment w:val="bottom"/>
              <w:rPr>
                <w:lang w:eastAsia="zh-CN"/>
              </w:rPr>
            </w:pPr>
            <w:r>
              <w:rPr>
                <w:rFonts w:hint="eastAsia" w:ascii="等线" w:hAnsi="等线" w:eastAsia="等线" w:cs="等线"/>
                <w:i w:val="0"/>
                <w:iCs w:val="0"/>
                <w:color w:val="000000"/>
                <w:kern w:val="0"/>
                <w:sz w:val="20"/>
                <w:szCs w:val="20"/>
                <w:u w:val="none"/>
                <w:lang w:val="en-US" w:eastAsia="zh-CN" w:bidi="ar"/>
              </w:rPr>
              <w:t>信息审核人</w:t>
            </w:r>
          </w:p>
        </w:tc>
        <w:tc>
          <w:tcPr>
            <w:tcW w:w="1418"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audit_user</w:t>
            </w:r>
          </w:p>
        </w:tc>
        <w:tc>
          <w:tcPr>
            <w:tcW w:w="1701"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字符串型 (varchar (50))</w:t>
            </w:r>
          </w:p>
        </w:tc>
        <w:tc>
          <w:tcPr>
            <w:tcW w:w="1134" w:type="dxa"/>
            <w:tcBorders>
              <w:left w:val="single" w:color="auto" w:sz="4" w:space="0"/>
              <w:right w:val="single" w:color="auto" w:sz="4" w:space="0"/>
            </w:tcBorders>
            <w:vAlign w:val="bottom"/>
          </w:tcPr>
          <w:p>
            <w:pPr>
              <w:keepNext w:val="0"/>
              <w:keepLines w:val="0"/>
              <w:widowControl/>
              <w:suppressLineNumbers w:val="0"/>
              <w:jc w:val="left"/>
              <w:textAlignment w:val="bottom"/>
              <w:rPr>
                <w:rFonts w:ascii="宋体" w:hAnsi="宋体"/>
                <w:lang w:eastAsia="zh-CN"/>
              </w:rPr>
            </w:pPr>
            <w:r>
              <w:rPr>
                <w:rFonts w:hint="eastAsia" w:ascii="等线" w:hAnsi="等线" w:eastAsia="等线" w:cs="等线"/>
                <w:i w:val="0"/>
                <w:iCs w:val="0"/>
                <w:color w:val="000000"/>
                <w:kern w:val="0"/>
                <w:sz w:val="20"/>
                <w:szCs w:val="20"/>
                <w:u w:val="none"/>
                <w:lang w:val="en-US" w:eastAsia="zh-CN" w:bidi="ar"/>
              </w:rPr>
              <w:t>可空 (NULL)</w:t>
            </w:r>
          </w:p>
        </w:tc>
        <w:tc>
          <w:tcPr>
            <w:tcW w:w="2245"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lang w:eastAsia="zh-CN"/>
              </w:rPr>
            </w:pPr>
            <w:r>
              <w:rPr>
                <w:rFonts w:hint="eastAsia" w:ascii="等线" w:hAnsi="等线" w:eastAsia="等线" w:cs="等线"/>
                <w:i w:val="0"/>
                <w:iCs w:val="0"/>
                <w:color w:val="000000"/>
                <w:kern w:val="0"/>
                <w:sz w:val="20"/>
                <w:szCs w:val="20"/>
                <w:u w:val="none"/>
                <w:lang w:val="en-US" w:eastAsia="zh-CN" w:bidi="ar"/>
              </w:rPr>
              <w:t>王 XX、赵 XX、刘 XX</w:t>
            </w:r>
          </w:p>
        </w:tc>
        <w:tc>
          <w:tcPr>
            <w:tcW w:w="1745" w:type="dxa"/>
            <w:tcBorders>
              <w:lef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量表信息审核人员姓名，未完成审核可留空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bottom"/>
          </w:tcPr>
          <w:p>
            <w:pPr>
              <w:keepNext w:val="0"/>
              <w:keepLines w:val="0"/>
              <w:widowControl/>
              <w:suppressLineNumbers w:val="0"/>
              <w:jc w:val="left"/>
              <w:textAlignment w:val="bottom"/>
              <w:rPr>
                <w:lang w:eastAsia="zh-CN"/>
              </w:rPr>
            </w:pPr>
            <w:r>
              <w:rPr>
                <w:rFonts w:hint="eastAsia" w:ascii="等线" w:hAnsi="等线" w:eastAsia="等线" w:cs="等线"/>
                <w:i w:val="0"/>
                <w:iCs w:val="0"/>
                <w:color w:val="000000"/>
                <w:kern w:val="0"/>
                <w:sz w:val="20"/>
                <w:szCs w:val="20"/>
                <w:u w:val="none"/>
                <w:lang w:val="en-US" w:eastAsia="zh-CN" w:bidi="ar"/>
              </w:rPr>
              <w:t>信息审核日期</w:t>
            </w:r>
          </w:p>
        </w:tc>
        <w:tc>
          <w:tcPr>
            <w:tcW w:w="1418"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audit_date</w:t>
            </w:r>
          </w:p>
        </w:tc>
        <w:tc>
          <w:tcPr>
            <w:tcW w:w="1701"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日期型 (date)</w:t>
            </w:r>
          </w:p>
        </w:tc>
        <w:tc>
          <w:tcPr>
            <w:tcW w:w="1134" w:type="dxa"/>
            <w:tcBorders>
              <w:left w:val="single" w:color="auto" w:sz="4" w:space="0"/>
              <w:right w:val="single" w:color="auto" w:sz="4" w:space="0"/>
            </w:tcBorders>
            <w:vAlign w:val="bottom"/>
          </w:tcPr>
          <w:p>
            <w:pPr>
              <w:keepNext w:val="0"/>
              <w:keepLines w:val="0"/>
              <w:widowControl/>
              <w:suppressLineNumbers w:val="0"/>
              <w:jc w:val="left"/>
              <w:textAlignment w:val="bottom"/>
              <w:rPr>
                <w:rFonts w:ascii="宋体" w:hAnsi="宋体"/>
                <w:lang w:eastAsia="zh-CN"/>
              </w:rPr>
            </w:pPr>
            <w:r>
              <w:rPr>
                <w:rFonts w:hint="eastAsia" w:ascii="等线" w:hAnsi="等线" w:eastAsia="等线" w:cs="等线"/>
                <w:i w:val="0"/>
                <w:iCs w:val="0"/>
                <w:color w:val="000000"/>
                <w:kern w:val="0"/>
                <w:sz w:val="20"/>
                <w:szCs w:val="20"/>
                <w:u w:val="none"/>
                <w:lang w:val="en-US" w:eastAsia="zh-CN" w:bidi="ar"/>
              </w:rPr>
              <w:t>可空 (NULL)</w:t>
            </w:r>
          </w:p>
        </w:tc>
        <w:tc>
          <w:tcPr>
            <w:tcW w:w="2245"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lang w:eastAsia="zh-CN"/>
              </w:rPr>
            </w:pPr>
            <w:r>
              <w:rPr>
                <w:rFonts w:hint="eastAsia" w:ascii="等线" w:hAnsi="等线" w:eastAsia="等线" w:cs="等线"/>
                <w:i w:val="0"/>
                <w:iCs w:val="0"/>
                <w:color w:val="000000"/>
                <w:kern w:val="0"/>
                <w:sz w:val="20"/>
                <w:szCs w:val="20"/>
                <w:u w:val="none"/>
                <w:lang w:val="en-US" w:eastAsia="zh-CN" w:bidi="ar"/>
              </w:rPr>
              <w:t>2025-05-05、2025-06-15</w:t>
            </w:r>
          </w:p>
        </w:tc>
        <w:tc>
          <w:tcPr>
            <w:tcW w:w="1745" w:type="dxa"/>
            <w:tcBorders>
              <w:lef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量表信息审核通过的日期，未完成审核可留空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bottom"/>
          </w:tcPr>
          <w:p>
            <w:pPr>
              <w:keepNext w:val="0"/>
              <w:keepLines w:val="0"/>
              <w:widowControl/>
              <w:suppressLineNumbers w:val="0"/>
              <w:jc w:val="left"/>
              <w:textAlignment w:val="bottom"/>
              <w:rPr>
                <w:lang w:eastAsia="zh-CN"/>
              </w:rPr>
            </w:pPr>
            <w:r>
              <w:rPr>
                <w:rFonts w:hint="eastAsia" w:ascii="等线" w:hAnsi="等线" w:eastAsia="等线" w:cs="等线"/>
                <w:i w:val="0"/>
                <w:iCs w:val="0"/>
                <w:color w:val="000000"/>
                <w:kern w:val="0"/>
                <w:sz w:val="20"/>
                <w:szCs w:val="20"/>
                <w:u w:val="none"/>
                <w:lang w:val="en-US" w:eastAsia="zh-CN" w:bidi="ar"/>
              </w:rPr>
              <w:t>备注说明</w:t>
            </w:r>
          </w:p>
        </w:tc>
        <w:tc>
          <w:tcPr>
            <w:tcW w:w="1418"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remark</w:t>
            </w:r>
          </w:p>
        </w:tc>
        <w:tc>
          <w:tcPr>
            <w:tcW w:w="1701"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长文本型 (text)</w:t>
            </w:r>
          </w:p>
        </w:tc>
        <w:tc>
          <w:tcPr>
            <w:tcW w:w="1134" w:type="dxa"/>
            <w:tcBorders>
              <w:left w:val="single" w:color="auto" w:sz="4" w:space="0"/>
              <w:right w:val="single" w:color="auto" w:sz="4" w:space="0"/>
            </w:tcBorders>
            <w:vAlign w:val="bottom"/>
          </w:tcPr>
          <w:p>
            <w:pPr>
              <w:keepNext w:val="0"/>
              <w:keepLines w:val="0"/>
              <w:widowControl/>
              <w:suppressLineNumbers w:val="0"/>
              <w:jc w:val="left"/>
              <w:textAlignment w:val="bottom"/>
              <w:rPr>
                <w:rFonts w:ascii="宋体" w:hAnsi="宋体"/>
                <w:lang w:eastAsia="zh-CN"/>
              </w:rPr>
            </w:pPr>
            <w:r>
              <w:rPr>
                <w:rFonts w:hint="eastAsia" w:ascii="等线" w:hAnsi="等线" w:eastAsia="等线" w:cs="等线"/>
                <w:i w:val="0"/>
                <w:iCs w:val="0"/>
                <w:color w:val="000000"/>
                <w:kern w:val="0"/>
                <w:sz w:val="20"/>
                <w:szCs w:val="20"/>
                <w:u w:val="none"/>
                <w:lang w:val="en-US" w:eastAsia="zh-CN" w:bidi="ar"/>
              </w:rPr>
              <w:t>可空 (NULL)</w:t>
            </w:r>
          </w:p>
        </w:tc>
        <w:tc>
          <w:tcPr>
            <w:tcW w:w="2245"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lang w:eastAsia="zh-CN"/>
              </w:rPr>
            </w:pPr>
            <w:r>
              <w:rPr>
                <w:rFonts w:hint="eastAsia" w:ascii="等线" w:hAnsi="等线" w:eastAsia="等线" w:cs="等线"/>
                <w:i w:val="0"/>
                <w:iCs w:val="0"/>
                <w:color w:val="000000"/>
                <w:kern w:val="0"/>
                <w:sz w:val="20"/>
                <w:szCs w:val="20"/>
                <w:u w:val="none"/>
                <w:lang w:val="en-US" w:eastAsia="zh-CN" w:bidi="ar"/>
              </w:rPr>
              <w:t>该量表为社区矫正入矫必测量表，仅适用于 18 周岁以上矫正对象；该量表为季度定期评估专用量表</w:t>
            </w:r>
          </w:p>
        </w:tc>
        <w:tc>
          <w:tcPr>
            <w:tcW w:w="1745" w:type="dxa"/>
            <w:tcBorders>
              <w:lef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量表的特殊使用说明、补充记录等，无特殊情况可留空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bottom"/>
          </w:tcPr>
          <w:p>
            <w:pPr>
              <w:keepNext w:val="0"/>
              <w:keepLines w:val="0"/>
              <w:widowControl/>
              <w:suppressLineNumbers w:val="0"/>
              <w:jc w:val="left"/>
              <w:textAlignment w:val="bottom"/>
              <w:rPr>
                <w:lang w:eastAsia="zh-CN"/>
              </w:rPr>
            </w:pPr>
          </w:p>
        </w:tc>
        <w:tc>
          <w:tcPr>
            <w:tcW w:w="1418"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p>
        </w:tc>
        <w:tc>
          <w:tcPr>
            <w:tcW w:w="1701"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p>
        </w:tc>
        <w:tc>
          <w:tcPr>
            <w:tcW w:w="1134" w:type="dxa"/>
            <w:tcBorders>
              <w:left w:val="single" w:color="auto" w:sz="4" w:space="0"/>
              <w:right w:val="single" w:color="auto" w:sz="4" w:space="0"/>
            </w:tcBorders>
            <w:vAlign w:val="bottom"/>
          </w:tcPr>
          <w:p>
            <w:pPr>
              <w:keepNext w:val="0"/>
              <w:keepLines w:val="0"/>
              <w:widowControl/>
              <w:suppressLineNumbers w:val="0"/>
              <w:jc w:val="left"/>
              <w:textAlignment w:val="bottom"/>
              <w:rPr>
                <w:rFonts w:ascii="宋体" w:hAnsi="宋体"/>
                <w:lang w:eastAsia="zh-CN"/>
              </w:rPr>
            </w:pPr>
          </w:p>
        </w:tc>
        <w:tc>
          <w:tcPr>
            <w:tcW w:w="2245"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lang w:eastAsia="zh-CN"/>
              </w:rPr>
            </w:pPr>
          </w:p>
        </w:tc>
        <w:tc>
          <w:tcPr>
            <w:tcW w:w="1745" w:type="dxa"/>
            <w:tcBorders>
              <w:left w:val="single" w:color="auto" w:sz="4" w:space="0"/>
            </w:tcBorders>
            <w:vAlign w:val="bottom"/>
          </w:tcPr>
          <w:p>
            <w:pPr>
              <w:keepNext w:val="0"/>
              <w:keepLines w:val="0"/>
              <w:widowControl/>
              <w:suppressLineNumbers w:val="0"/>
              <w:jc w:val="left"/>
              <w:textAlignment w:val="bottom"/>
              <w:rPr>
                <w:rFonts w:hint="eastAsia"/>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99" w:hRule="atLeast"/>
          <w:jc w:val="center"/>
        </w:trPr>
        <w:tc>
          <w:tcPr>
            <w:tcW w:w="1237" w:type="dxa"/>
          </w:tcPr>
          <w:p>
            <w:pPr>
              <w:jc w:val="center"/>
              <w:rPr>
                <w:b/>
                <w:lang w:eastAsia="zh-CN"/>
              </w:rPr>
            </w:pPr>
            <w:r>
              <w:rPr>
                <w:rFonts w:hint="eastAsia"/>
                <w:b/>
                <w:lang w:eastAsia="zh-CN"/>
              </w:rPr>
              <w:t>中文名称</w:t>
            </w:r>
          </w:p>
        </w:tc>
        <w:tc>
          <w:tcPr>
            <w:tcW w:w="1418" w:type="dxa"/>
          </w:tcPr>
          <w:p>
            <w:pPr>
              <w:jc w:val="center"/>
              <w:rPr>
                <w:b/>
                <w:lang w:eastAsia="zh-CN"/>
              </w:rPr>
            </w:pPr>
            <w:r>
              <w:rPr>
                <w:rFonts w:hint="eastAsia"/>
                <w:b/>
                <w:lang w:eastAsia="zh-CN"/>
              </w:rPr>
              <w:t>属性名称</w:t>
            </w:r>
          </w:p>
        </w:tc>
        <w:tc>
          <w:tcPr>
            <w:tcW w:w="1701" w:type="dxa"/>
          </w:tcPr>
          <w:p>
            <w:pPr>
              <w:jc w:val="center"/>
              <w:rPr>
                <w:b/>
                <w:lang w:eastAsia="zh-CN"/>
              </w:rPr>
            </w:pPr>
            <w:r>
              <w:rPr>
                <w:rFonts w:hint="eastAsia"/>
                <w:b/>
                <w:lang w:eastAsia="zh-CN"/>
              </w:rPr>
              <w:t>类型</w:t>
            </w:r>
          </w:p>
        </w:tc>
        <w:tc>
          <w:tcPr>
            <w:tcW w:w="1134" w:type="dxa"/>
          </w:tcPr>
          <w:p>
            <w:pPr>
              <w:jc w:val="center"/>
              <w:rPr>
                <w:b/>
                <w:lang w:eastAsia="zh-CN"/>
              </w:rPr>
            </w:pPr>
            <w:r>
              <w:rPr>
                <w:rFonts w:hint="eastAsia"/>
                <w:b/>
                <w:lang w:eastAsia="zh-CN"/>
              </w:rPr>
              <w:t>是否为空</w:t>
            </w:r>
          </w:p>
        </w:tc>
        <w:tc>
          <w:tcPr>
            <w:tcW w:w="2245" w:type="dxa"/>
          </w:tcPr>
          <w:p>
            <w:pPr>
              <w:jc w:val="center"/>
              <w:rPr>
                <w:b/>
                <w:lang w:eastAsia="zh-CN"/>
              </w:rPr>
            </w:pPr>
            <w:r>
              <w:rPr>
                <w:rFonts w:hint="eastAsia"/>
                <w:b/>
                <w:lang w:eastAsia="zh-CN"/>
              </w:rPr>
              <w:t>取值范围或举例</w:t>
            </w:r>
          </w:p>
        </w:tc>
        <w:tc>
          <w:tcPr>
            <w:tcW w:w="1745" w:type="dxa"/>
          </w:tcPr>
          <w:p>
            <w:pPr>
              <w:jc w:val="center"/>
              <w:rPr>
                <w:b/>
                <w:lang w:eastAsia="zh-CN"/>
              </w:rPr>
            </w:pPr>
            <w:r>
              <w:rPr>
                <w:rFonts w:hint="eastAsia"/>
                <w:b/>
                <w:lang w:eastAsia="zh-CN"/>
              </w:rPr>
              <w:t>简要说明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bottom"/>
          </w:tcPr>
          <w:p>
            <w:pPr>
              <w:keepNext w:val="0"/>
              <w:keepLines w:val="0"/>
              <w:widowControl/>
              <w:suppressLineNumbers w:val="0"/>
              <w:jc w:val="left"/>
              <w:textAlignment w:val="bottom"/>
              <w:rPr>
                <w:lang w:eastAsia="zh-CN"/>
              </w:rPr>
            </w:pPr>
            <w:r>
              <w:rPr>
                <w:rFonts w:hint="eastAsia" w:ascii="等线" w:hAnsi="等线" w:eastAsia="等线" w:cs="等线"/>
                <w:i w:val="0"/>
                <w:iCs w:val="0"/>
                <w:color w:val="000000"/>
                <w:kern w:val="0"/>
                <w:sz w:val="20"/>
                <w:szCs w:val="20"/>
                <w:u w:val="none"/>
                <w:lang w:val="en-US" w:eastAsia="zh-CN" w:bidi="ar"/>
              </w:rPr>
              <w:t>序号</w:t>
            </w:r>
          </w:p>
        </w:tc>
        <w:tc>
          <w:tcPr>
            <w:tcW w:w="1418"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serial_number</w:t>
            </w:r>
          </w:p>
        </w:tc>
        <w:tc>
          <w:tcPr>
            <w:tcW w:w="1701"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整数型 (int)</w:t>
            </w:r>
          </w:p>
        </w:tc>
        <w:tc>
          <w:tcPr>
            <w:tcW w:w="1134" w:type="dxa"/>
            <w:tcBorders>
              <w:left w:val="single" w:color="auto" w:sz="4" w:space="0"/>
              <w:right w:val="single" w:color="auto" w:sz="4" w:space="0"/>
            </w:tcBorders>
            <w:vAlign w:val="bottom"/>
          </w:tcPr>
          <w:p>
            <w:pPr>
              <w:keepNext w:val="0"/>
              <w:keepLines w:val="0"/>
              <w:widowControl/>
              <w:suppressLineNumbers w:val="0"/>
              <w:jc w:val="left"/>
              <w:textAlignment w:val="bottom"/>
              <w:rPr>
                <w:rFonts w:ascii="宋体" w:hAnsi="宋体"/>
                <w:lang w:eastAsia="zh-CN"/>
              </w:rPr>
            </w:pPr>
            <w:r>
              <w:rPr>
                <w:rFonts w:hint="eastAsia" w:ascii="等线" w:hAnsi="等线" w:eastAsia="等线" w:cs="等线"/>
                <w:i w:val="0"/>
                <w:iCs w:val="0"/>
                <w:color w:val="000000"/>
                <w:kern w:val="0"/>
                <w:sz w:val="20"/>
                <w:szCs w:val="20"/>
                <w:u w:val="none"/>
                <w:lang w:val="en-US" w:eastAsia="zh-CN" w:bidi="ar"/>
              </w:rPr>
              <w:t>非空 (NOT NULL)</w:t>
            </w:r>
          </w:p>
        </w:tc>
        <w:tc>
          <w:tcPr>
            <w:tcW w:w="2245"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lang w:eastAsia="zh-CN"/>
              </w:rPr>
            </w:pPr>
            <w:r>
              <w:rPr>
                <w:rFonts w:hint="eastAsia" w:ascii="等线" w:hAnsi="等线" w:eastAsia="等线" w:cs="等线"/>
                <w:i w:val="0"/>
                <w:iCs w:val="0"/>
                <w:color w:val="000000"/>
                <w:kern w:val="0"/>
                <w:sz w:val="20"/>
                <w:szCs w:val="20"/>
                <w:u w:val="none"/>
                <w:lang w:val="en-US" w:eastAsia="zh-CN" w:bidi="ar"/>
              </w:rPr>
              <w:t>1、2、3...</w:t>
            </w:r>
          </w:p>
        </w:tc>
        <w:tc>
          <w:tcPr>
            <w:tcW w:w="1745" w:type="dxa"/>
            <w:tcBorders>
              <w:lef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题目记录的唯一顺序编号，用于表格行序管理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bottom"/>
          </w:tcPr>
          <w:p>
            <w:pPr>
              <w:keepNext w:val="0"/>
              <w:keepLines w:val="0"/>
              <w:widowControl/>
              <w:suppressLineNumbers w:val="0"/>
              <w:jc w:val="left"/>
              <w:textAlignment w:val="bottom"/>
              <w:rPr>
                <w:lang w:eastAsia="zh-CN"/>
              </w:rPr>
            </w:pPr>
            <w:r>
              <w:rPr>
                <w:rFonts w:hint="eastAsia" w:ascii="等线" w:hAnsi="等线" w:eastAsia="等线" w:cs="等线"/>
                <w:i w:val="0"/>
                <w:iCs w:val="0"/>
                <w:color w:val="000000"/>
                <w:kern w:val="0"/>
                <w:sz w:val="20"/>
                <w:szCs w:val="20"/>
                <w:u w:val="none"/>
                <w:lang w:val="en-US" w:eastAsia="zh-CN" w:bidi="ar"/>
              </w:rPr>
              <w:t>题目唯一 ID</w:t>
            </w:r>
          </w:p>
        </w:tc>
        <w:tc>
          <w:tcPr>
            <w:tcW w:w="1418"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question_id</w:t>
            </w:r>
          </w:p>
        </w:tc>
        <w:tc>
          <w:tcPr>
            <w:tcW w:w="1701"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字符串型 (varchar (32))</w:t>
            </w:r>
          </w:p>
        </w:tc>
        <w:tc>
          <w:tcPr>
            <w:tcW w:w="1134" w:type="dxa"/>
            <w:tcBorders>
              <w:left w:val="single" w:color="auto" w:sz="4" w:space="0"/>
              <w:right w:val="single" w:color="auto" w:sz="4" w:space="0"/>
            </w:tcBorders>
            <w:vAlign w:val="bottom"/>
          </w:tcPr>
          <w:p>
            <w:pPr>
              <w:keepNext w:val="0"/>
              <w:keepLines w:val="0"/>
              <w:widowControl/>
              <w:suppressLineNumbers w:val="0"/>
              <w:jc w:val="left"/>
              <w:textAlignment w:val="bottom"/>
              <w:rPr>
                <w:rFonts w:ascii="宋体" w:hAnsi="宋体"/>
                <w:lang w:eastAsia="zh-CN"/>
              </w:rPr>
            </w:pPr>
            <w:r>
              <w:rPr>
                <w:rFonts w:hint="eastAsia" w:ascii="等线" w:hAnsi="等线" w:eastAsia="等线" w:cs="等线"/>
                <w:i w:val="0"/>
                <w:iCs w:val="0"/>
                <w:color w:val="000000"/>
                <w:kern w:val="0"/>
                <w:sz w:val="20"/>
                <w:szCs w:val="20"/>
                <w:u w:val="none"/>
                <w:lang w:val="en-US" w:eastAsia="zh-CN" w:bidi="ar"/>
              </w:rPr>
              <w:t>非空 (NOT NULL)</w:t>
            </w:r>
          </w:p>
        </w:tc>
        <w:tc>
          <w:tcPr>
            <w:tcW w:w="2245"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lang w:eastAsia="zh-CN"/>
              </w:rPr>
            </w:pPr>
            <w:r>
              <w:rPr>
                <w:rFonts w:hint="eastAsia" w:ascii="等线" w:hAnsi="等线" w:eastAsia="等线" w:cs="等线"/>
                <w:i w:val="0"/>
                <w:iCs w:val="0"/>
                <w:color w:val="000000"/>
                <w:kern w:val="0"/>
                <w:sz w:val="20"/>
                <w:szCs w:val="20"/>
                <w:u w:val="none"/>
                <w:lang w:val="en-US" w:eastAsia="zh-CN" w:bidi="ar"/>
              </w:rPr>
              <w:t>Q-2025001001、SCL90-Q001、RISK-Q001</w:t>
            </w:r>
          </w:p>
        </w:tc>
        <w:tc>
          <w:tcPr>
            <w:tcW w:w="1745" w:type="dxa"/>
            <w:tcBorders>
              <w:lef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题目的系统唯一标识，主键字段，用于数据关联</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bottom"/>
          </w:tcPr>
          <w:p>
            <w:pPr>
              <w:keepNext w:val="0"/>
              <w:keepLines w:val="0"/>
              <w:widowControl/>
              <w:suppressLineNumbers w:val="0"/>
              <w:jc w:val="left"/>
              <w:textAlignment w:val="bottom"/>
              <w:rPr>
                <w:lang w:eastAsia="zh-CN"/>
              </w:rPr>
            </w:pPr>
            <w:r>
              <w:rPr>
                <w:rFonts w:hint="eastAsia" w:ascii="等线" w:hAnsi="等线" w:eastAsia="等线" w:cs="等线"/>
                <w:i w:val="0"/>
                <w:iCs w:val="0"/>
                <w:color w:val="000000"/>
                <w:kern w:val="0"/>
                <w:sz w:val="20"/>
                <w:szCs w:val="20"/>
                <w:u w:val="none"/>
                <w:lang w:val="en-US" w:eastAsia="zh-CN" w:bidi="ar"/>
              </w:rPr>
              <w:t>所属量表 ID</w:t>
            </w:r>
          </w:p>
        </w:tc>
        <w:tc>
          <w:tcPr>
            <w:tcW w:w="1418"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scale_id</w:t>
            </w:r>
          </w:p>
        </w:tc>
        <w:tc>
          <w:tcPr>
            <w:tcW w:w="1701"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字符串型 (varchar (32))</w:t>
            </w:r>
          </w:p>
        </w:tc>
        <w:tc>
          <w:tcPr>
            <w:tcW w:w="1134" w:type="dxa"/>
            <w:tcBorders>
              <w:left w:val="single" w:color="auto" w:sz="4" w:space="0"/>
              <w:right w:val="single" w:color="auto" w:sz="4" w:space="0"/>
            </w:tcBorders>
            <w:vAlign w:val="bottom"/>
          </w:tcPr>
          <w:p>
            <w:pPr>
              <w:keepNext w:val="0"/>
              <w:keepLines w:val="0"/>
              <w:widowControl/>
              <w:suppressLineNumbers w:val="0"/>
              <w:jc w:val="left"/>
              <w:textAlignment w:val="bottom"/>
              <w:rPr>
                <w:rFonts w:ascii="宋体" w:hAnsi="宋体"/>
                <w:lang w:eastAsia="zh-CN"/>
              </w:rPr>
            </w:pPr>
            <w:r>
              <w:rPr>
                <w:rFonts w:hint="eastAsia" w:ascii="等线" w:hAnsi="等线" w:eastAsia="等线" w:cs="等线"/>
                <w:i w:val="0"/>
                <w:iCs w:val="0"/>
                <w:color w:val="000000"/>
                <w:kern w:val="0"/>
                <w:sz w:val="20"/>
                <w:szCs w:val="20"/>
                <w:u w:val="none"/>
                <w:lang w:val="en-US" w:eastAsia="zh-CN" w:bidi="ar"/>
              </w:rPr>
              <w:t>非空 (NOT NULL)</w:t>
            </w:r>
          </w:p>
        </w:tc>
        <w:tc>
          <w:tcPr>
            <w:tcW w:w="2245"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lang w:eastAsia="zh-CN"/>
              </w:rPr>
            </w:pPr>
            <w:r>
              <w:rPr>
                <w:rFonts w:hint="eastAsia" w:ascii="等线" w:hAnsi="等线" w:eastAsia="等线" w:cs="等线"/>
                <w:i w:val="0"/>
                <w:iCs w:val="0"/>
                <w:color w:val="000000"/>
                <w:kern w:val="0"/>
                <w:sz w:val="20"/>
                <w:szCs w:val="20"/>
                <w:u w:val="none"/>
                <w:lang w:val="en-US" w:eastAsia="zh-CN" w:bidi="ar"/>
              </w:rPr>
              <w:t>XL-2025001、SCL-90-001、RISK-2024001</w:t>
            </w:r>
          </w:p>
        </w:tc>
        <w:tc>
          <w:tcPr>
            <w:tcW w:w="1745" w:type="dxa"/>
            <w:tcBorders>
              <w:lef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关联「社区矫正评测量表表」的量表 ID，外键字段，明确题目所属的量表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bottom"/>
          </w:tcPr>
          <w:p>
            <w:pPr>
              <w:keepNext w:val="0"/>
              <w:keepLines w:val="0"/>
              <w:widowControl/>
              <w:suppressLineNumbers w:val="0"/>
              <w:jc w:val="left"/>
              <w:textAlignment w:val="bottom"/>
              <w:rPr>
                <w:lang w:eastAsia="zh-CN"/>
              </w:rPr>
            </w:pPr>
            <w:r>
              <w:rPr>
                <w:rFonts w:hint="eastAsia" w:ascii="等线" w:hAnsi="等线" w:eastAsia="等线" w:cs="等线"/>
                <w:i w:val="0"/>
                <w:iCs w:val="0"/>
                <w:color w:val="000000"/>
                <w:kern w:val="0"/>
                <w:sz w:val="20"/>
                <w:szCs w:val="20"/>
                <w:u w:val="none"/>
                <w:lang w:val="en-US" w:eastAsia="zh-CN" w:bidi="ar"/>
              </w:rPr>
              <w:t>题目内容</w:t>
            </w:r>
          </w:p>
        </w:tc>
        <w:tc>
          <w:tcPr>
            <w:tcW w:w="1418"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question_content</w:t>
            </w:r>
          </w:p>
        </w:tc>
        <w:tc>
          <w:tcPr>
            <w:tcW w:w="1701"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长文本型 (text)</w:t>
            </w:r>
          </w:p>
        </w:tc>
        <w:tc>
          <w:tcPr>
            <w:tcW w:w="1134" w:type="dxa"/>
            <w:tcBorders>
              <w:left w:val="single" w:color="auto" w:sz="4" w:space="0"/>
              <w:right w:val="single" w:color="auto" w:sz="4" w:space="0"/>
            </w:tcBorders>
            <w:vAlign w:val="bottom"/>
          </w:tcPr>
          <w:p>
            <w:pPr>
              <w:keepNext w:val="0"/>
              <w:keepLines w:val="0"/>
              <w:widowControl/>
              <w:suppressLineNumbers w:val="0"/>
              <w:jc w:val="left"/>
              <w:textAlignment w:val="bottom"/>
              <w:rPr>
                <w:rFonts w:ascii="宋体" w:hAnsi="宋体"/>
                <w:lang w:eastAsia="zh-CN"/>
              </w:rPr>
            </w:pPr>
            <w:r>
              <w:rPr>
                <w:rFonts w:hint="eastAsia" w:ascii="等线" w:hAnsi="等线" w:eastAsia="等线" w:cs="等线"/>
                <w:i w:val="0"/>
                <w:iCs w:val="0"/>
                <w:color w:val="000000"/>
                <w:kern w:val="0"/>
                <w:sz w:val="20"/>
                <w:szCs w:val="20"/>
                <w:u w:val="none"/>
                <w:lang w:val="en-US" w:eastAsia="zh-CN" w:bidi="ar"/>
              </w:rPr>
              <w:t>非空 (NOT NULL)</w:t>
            </w:r>
          </w:p>
        </w:tc>
        <w:tc>
          <w:tcPr>
            <w:tcW w:w="2245"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lang w:eastAsia="zh-CN"/>
              </w:rPr>
            </w:pPr>
            <w:r>
              <w:rPr>
                <w:rFonts w:hint="eastAsia" w:ascii="等线" w:hAnsi="等线" w:eastAsia="等线" w:cs="等线"/>
                <w:i w:val="0"/>
                <w:iCs w:val="0"/>
                <w:color w:val="000000"/>
                <w:kern w:val="0"/>
                <w:sz w:val="20"/>
                <w:szCs w:val="20"/>
                <w:u w:val="none"/>
                <w:lang w:val="en-US" w:eastAsia="zh-CN" w:bidi="ar"/>
              </w:rPr>
              <w:t>近 1 周内，你是否感到头痛？、你是否有过伤害自己的想法？、你对当前的社区矫正监管规定是否清楚？</w:t>
            </w:r>
          </w:p>
        </w:tc>
        <w:tc>
          <w:tcPr>
            <w:tcW w:w="1745" w:type="dxa"/>
            <w:tcBorders>
              <w:lef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题目的具体文本内容，完整呈现评测题目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bottom"/>
          </w:tcPr>
          <w:p>
            <w:pPr>
              <w:keepNext w:val="0"/>
              <w:keepLines w:val="0"/>
              <w:widowControl/>
              <w:suppressLineNumbers w:val="0"/>
              <w:jc w:val="left"/>
              <w:textAlignment w:val="bottom"/>
              <w:rPr>
                <w:lang w:eastAsia="zh-CN"/>
              </w:rPr>
            </w:pPr>
            <w:r>
              <w:rPr>
                <w:rFonts w:hint="eastAsia" w:ascii="等线" w:hAnsi="等线" w:eastAsia="等线" w:cs="等线"/>
                <w:i w:val="0"/>
                <w:iCs w:val="0"/>
                <w:color w:val="000000"/>
                <w:kern w:val="0"/>
                <w:sz w:val="20"/>
                <w:szCs w:val="20"/>
                <w:u w:val="none"/>
                <w:lang w:val="en-US" w:eastAsia="zh-CN" w:bidi="ar"/>
              </w:rPr>
              <w:t>题目类型</w:t>
            </w:r>
          </w:p>
        </w:tc>
        <w:tc>
          <w:tcPr>
            <w:tcW w:w="1418"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question_type</w:t>
            </w:r>
          </w:p>
        </w:tc>
        <w:tc>
          <w:tcPr>
            <w:tcW w:w="1701"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字符串型 (varchar (20))</w:t>
            </w:r>
          </w:p>
        </w:tc>
        <w:tc>
          <w:tcPr>
            <w:tcW w:w="1134" w:type="dxa"/>
            <w:tcBorders>
              <w:left w:val="single" w:color="auto" w:sz="4" w:space="0"/>
              <w:right w:val="single" w:color="auto" w:sz="4" w:space="0"/>
            </w:tcBorders>
            <w:vAlign w:val="bottom"/>
          </w:tcPr>
          <w:p>
            <w:pPr>
              <w:keepNext w:val="0"/>
              <w:keepLines w:val="0"/>
              <w:widowControl/>
              <w:suppressLineNumbers w:val="0"/>
              <w:jc w:val="left"/>
              <w:textAlignment w:val="bottom"/>
              <w:rPr>
                <w:rFonts w:ascii="宋体" w:hAnsi="宋体"/>
                <w:lang w:eastAsia="zh-CN"/>
              </w:rPr>
            </w:pPr>
            <w:r>
              <w:rPr>
                <w:rFonts w:hint="eastAsia" w:ascii="等线" w:hAnsi="等线" w:eastAsia="等线" w:cs="等线"/>
                <w:i w:val="0"/>
                <w:iCs w:val="0"/>
                <w:color w:val="000000"/>
                <w:kern w:val="0"/>
                <w:sz w:val="20"/>
                <w:szCs w:val="20"/>
                <w:u w:val="none"/>
                <w:lang w:val="en-US" w:eastAsia="zh-CN" w:bidi="ar"/>
              </w:rPr>
              <w:t>非空 (NOT NULL)</w:t>
            </w:r>
          </w:p>
        </w:tc>
        <w:tc>
          <w:tcPr>
            <w:tcW w:w="2245"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lang w:eastAsia="zh-CN"/>
              </w:rPr>
            </w:pPr>
            <w:r>
              <w:rPr>
                <w:rFonts w:hint="eastAsia" w:ascii="等线" w:hAnsi="等线" w:eastAsia="等线" w:cs="等线"/>
                <w:i w:val="0"/>
                <w:iCs w:val="0"/>
                <w:color w:val="000000"/>
                <w:kern w:val="0"/>
                <w:sz w:val="20"/>
                <w:szCs w:val="20"/>
                <w:u w:val="none"/>
                <w:lang w:val="en-US" w:eastAsia="zh-CN" w:bidi="ar"/>
              </w:rPr>
              <w:t>单选题、多选题、李克特量表题、判断题、填空题</w:t>
            </w:r>
          </w:p>
        </w:tc>
        <w:tc>
          <w:tcPr>
            <w:tcW w:w="1745" w:type="dxa"/>
            <w:tcBorders>
              <w:lef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题目的题型分类，标准化枚举值，统一评测题型口径</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bottom"/>
          </w:tcPr>
          <w:p>
            <w:pPr>
              <w:keepNext w:val="0"/>
              <w:keepLines w:val="0"/>
              <w:widowControl/>
              <w:suppressLineNumbers w:val="0"/>
              <w:jc w:val="left"/>
              <w:textAlignment w:val="bottom"/>
              <w:rPr>
                <w:lang w:eastAsia="zh-CN"/>
              </w:rPr>
            </w:pPr>
            <w:r>
              <w:rPr>
                <w:rFonts w:hint="eastAsia" w:ascii="等线" w:hAnsi="等线" w:eastAsia="等线" w:cs="等线"/>
                <w:i w:val="0"/>
                <w:iCs w:val="0"/>
                <w:color w:val="000000"/>
                <w:kern w:val="0"/>
                <w:sz w:val="20"/>
                <w:szCs w:val="20"/>
                <w:u w:val="none"/>
                <w:lang w:val="en-US" w:eastAsia="zh-CN" w:bidi="ar"/>
              </w:rPr>
              <w:t>所属评测维度</w:t>
            </w:r>
          </w:p>
        </w:tc>
        <w:tc>
          <w:tcPr>
            <w:tcW w:w="1418"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dimension_name</w:t>
            </w:r>
          </w:p>
        </w:tc>
        <w:tc>
          <w:tcPr>
            <w:tcW w:w="1701"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字符串型 (varchar (50))</w:t>
            </w:r>
          </w:p>
        </w:tc>
        <w:tc>
          <w:tcPr>
            <w:tcW w:w="1134" w:type="dxa"/>
            <w:tcBorders>
              <w:left w:val="single" w:color="auto" w:sz="4" w:space="0"/>
              <w:right w:val="single" w:color="auto" w:sz="4" w:space="0"/>
            </w:tcBorders>
            <w:vAlign w:val="bottom"/>
          </w:tcPr>
          <w:p>
            <w:pPr>
              <w:keepNext w:val="0"/>
              <w:keepLines w:val="0"/>
              <w:widowControl/>
              <w:suppressLineNumbers w:val="0"/>
              <w:jc w:val="left"/>
              <w:textAlignment w:val="bottom"/>
              <w:rPr>
                <w:rFonts w:ascii="宋体" w:hAnsi="宋体"/>
                <w:lang w:eastAsia="zh-CN"/>
              </w:rPr>
            </w:pPr>
            <w:r>
              <w:rPr>
                <w:rFonts w:hint="eastAsia" w:ascii="等线" w:hAnsi="等线" w:eastAsia="等线" w:cs="等线"/>
                <w:i w:val="0"/>
                <w:iCs w:val="0"/>
                <w:color w:val="000000"/>
                <w:kern w:val="0"/>
                <w:sz w:val="20"/>
                <w:szCs w:val="20"/>
                <w:u w:val="none"/>
                <w:lang w:val="en-US" w:eastAsia="zh-CN" w:bidi="ar"/>
              </w:rPr>
              <w:t>非空 (NOT NULL)</w:t>
            </w:r>
          </w:p>
        </w:tc>
        <w:tc>
          <w:tcPr>
            <w:tcW w:w="2245"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lang w:eastAsia="zh-CN"/>
              </w:rPr>
            </w:pPr>
            <w:r>
              <w:rPr>
                <w:rFonts w:hint="eastAsia" w:ascii="等线" w:hAnsi="等线" w:eastAsia="等线" w:cs="等线"/>
                <w:i w:val="0"/>
                <w:iCs w:val="0"/>
                <w:color w:val="000000"/>
                <w:kern w:val="0"/>
                <w:sz w:val="20"/>
                <w:szCs w:val="20"/>
                <w:u w:val="none"/>
                <w:lang w:val="en-US" w:eastAsia="zh-CN" w:bidi="ar"/>
              </w:rPr>
              <w:t>躯体化、抑郁、焦虑、再犯罪风险、社会适应能力、法律认知</w:t>
            </w:r>
          </w:p>
        </w:tc>
        <w:tc>
          <w:tcPr>
            <w:tcW w:w="1745" w:type="dxa"/>
            <w:tcBorders>
              <w:lef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题目所属的量表评测维度，与「社区矫正评测量表表」的维度明细完全对应</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bottom"/>
          </w:tcPr>
          <w:p>
            <w:pPr>
              <w:keepNext w:val="0"/>
              <w:keepLines w:val="0"/>
              <w:widowControl/>
              <w:suppressLineNumbers w:val="0"/>
              <w:jc w:val="left"/>
              <w:textAlignment w:val="bottom"/>
              <w:rPr>
                <w:lang w:eastAsia="zh-CN"/>
              </w:rPr>
            </w:pPr>
            <w:r>
              <w:rPr>
                <w:rFonts w:hint="eastAsia" w:ascii="等线" w:hAnsi="等线" w:eastAsia="等线" w:cs="等线"/>
                <w:i w:val="0"/>
                <w:iCs w:val="0"/>
                <w:color w:val="000000"/>
                <w:kern w:val="0"/>
                <w:sz w:val="20"/>
                <w:szCs w:val="20"/>
                <w:u w:val="none"/>
                <w:lang w:val="en-US" w:eastAsia="zh-CN" w:bidi="ar"/>
              </w:rPr>
              <w:t>量表内题目序号</w:t>
            </w:r>
          </w:p>
        </w:tc>
        <w:tc>
          <w:tcPr>
            <w:tcW w:w="1418"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question_order</w:t>
            </w:r>
          </w:p>
        </w:tc>
        <w:tc>
          <w:tcPr>
            <w:tcW w:w="1701"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整数型 (int)</w:t>
            </w:r>
          </w:p>
        </w:tc>
        <w:tc>
          <w:tcPr>
            <w:tcW w:w="1134" w:type="dxa"/>
            <w:tcBorders>
              <w:left w:val="single" w:color="auto" w:sz="4" w:space="0"/>
              <w:right w:val="single" w:color="auto" w:sz="4" w:space="0"/>
            </w:tcBorders>
            <w:vAlign w:val="bottom"/>
          </w:tcPr>
          <w:p>
            <w:pPr>
              <w:keepNext w:val="0"/>
              <w:keepLines w:val="0"/>
              <w:widowControl/>
              <w:suppressLineNumbers w:val="0"/>
              <w:jc w:val="left"/>
              <w:textAlignment w:val="bottom"/>
              <w:rPr>
                <w:rFonts w:ascii="宋体" w:hAnsi="宋体"/>
                <w:lang w:eastAsia="zh-CN"/>
              </w:rPr>
            </w:pPr>
            <w:r>
              <w:rPr>
                <w:rFonts w:hint="eastAsia" w:ascii="等线" w:hAnsi="等线" w:eastAsia="等线" w:cs="等线"/>
                <w:i w:val="0"/>
                <w:iCs w:val="0"/>
                <w:color w:val="000000"/>
                <w:kern w:val="0"/>
                <w:sz w:val="20"/>
                <w:szCs w:val="20"/>
                <w:u w:val="none"/>
                <w:lang w:val="en-US" w:eastAsia="zh-CN" w:bidi="ar"/>
              </w:rPr>
              <w:t>非空 (NOT NULL)</w:t>
            </w:r>
          </w:p>
        </w:tc>
        <w:tc>
          <w:tcPr>
            <w:tcW w:w="2245"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lang w:eastAsia="zh-CN"/>
              </w:rPr>
            </w:pPr>
            <w:r>
              <w:rPr>
                <w:rFonts w:hint="eastAsia" w:ascii="等线" w:hAnsi="等线" w:eastAsia="等线" w:cs="等线"/>
                <w:i w:val="0"/>
                <w:iCs w:val="0"/>
                <w:color w:val="000000"/>
                <w:kern w:val="0"/>
                <w:sz w:val="20"/>
                <w:szCs w:val="20"/>
                <w:u w:val="none"/>
                <w:lang w:val="en-US" w:eastAsia="zh-CN" w:bidi="ar"/>
              </w:rPr>
              <w:t>1、2、3...90</w:t>
            </w:r>
          </w:p>
        </w:tc>
        <w:tc>
          <w:tcPr>
            <w:tcW w:w="1745" w:type="dxa"/>
            <w:tcBorders>
              <w:lef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题目在所属量表中的排列顺序号，确保量表题目按规范顺序呈现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bottom"/>
          </w:tcPr>
          <w:p>
            <w:pPr>
              <w:keepNext w:val="0"/>
              <w:keepLines w:val="0"/>
              <w:widowControl/>
              <w:suppressLineNumbers w:val="0"/>
              <w:jc w:val="left"/>
              <w:textAlignment w:val="bottom"/>
              <w:rPr>
                <w:lang w:eastAsia="zh-CN"/>
              </w:rPr>
            </w:pPr>
            <w:r>
              <w:rPr>
                <w:rFonts w:hint="eastAsia" w:ascii="等线" w:hAnsi="等线" w:eastAsia="等线" w:cs="等线"/>
                <w:i w:val="0"/>
                <w:iCs w:val="0"/>
                <w:color w:val="000000"/>
                <w:kern w:val="0"/>
                <w:sz w:val="20"/>
                <w:szCs w:val="20"/>
                <w:u w:val="none"/>
                <w:lang w:val="en-US" w:eastAsia="zh-CN" w:bidi="ar"/>
              </w:rPr>
              <w:t>选项总数</w:t>
            </w:r>
          </w:p>
        </w:tc>
        <w:tc>
          <w:tcPr>
            <w:tcW w:w="1418"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option_count</w:t>
            </w:r>
          </w:p>
        </w:tc>
        <w:tc>
          <w:tcPr>
            <w:tcW w:w="1701"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整数型 (int)</w:t>
            </w:r>
          </w:p>
        </w:tc>
        <w:tc>
          <w:tcPr>
            <w:tcW w:w="1134" w:type="dxa"/>
            <w:tcBorders>
              <w:left w:val="single" w:color="auto" w:sz="4" w:space="0"/>
              <w:right w:val="single" w:color="auto" w:sz="4" w:space="0"/>
            </w:tcBorders>
            <w:vAlign w:val="bottom"/>
          </w:tcPr>
          <w:p>
            <w:pPr>
              <w:keepNext w:val="0"/>
              <w:keepLines w:val="0"/>
              <w:widowControl/>
              <w:suppressLineNumbers w:val="0"/>
              <w:jc w:val="left"/>
              <w:textAlignment w:val="bottom"/>
              <w:rPr>
                <w:rFonts w:ascii="宋体" w:hAnsi="宋体"/>
                <w:lang w:eastAsia="zh-CN"/>
              </w:rPr>
            </w:pPr>
            <w:r>
              <w:rPr>
                <w:rFonts w:hint="eastAsia" w:ascii="等线" w:hAnsi="等线" w:eastAsia="等线" w:cs="等线"/>
                <w:i w:val="0"/>
                <w:iCs w:val="0"/>
                <w:color w:val="000000"/>
                <w:kern w:val="0"/>
                <w:sz w:val="20"/>
                <w:szCs w:val="20"/>
                <w:u w:val="none"/>
                <w:lang w:val="en-US" w:eastAsia="zh-CN" w:bidi="ar"/>
              </w:rPr>
              <w:t>非空 (NOT NULL)</w:t>
            </w:r>
          </w:p>
        </w:tc>
        <w:tc>
          <w:tcPr>
            <w:tcW w:w="2245"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lang w:eastAsia="zh-CN"/>
              </w:rPr>
            </w:pPr>
            <w:r>
              <w:rPr>
                <w:rFonts w:hint="eastAsia" w:ascii="等线" w:hAnsi="等线" w:eastAsia="等线" w:cs="等线"/>
                <w:i w:val="0"/>
                <w:iCs w:val="0"/>
                <w:color w:val="000000"/>
                <w:kern w:val="0"/>
                <w:sz w:val="20"/>
                <w:szCs w:val="20"/>
                <w:u w:val="none"/>
                <w:lang w:val="en-US" w:eastAsia="zh-CN" w:bidi="ar"/>
              </w:rPr>
              <w:t>2、4、5</w:t>
            </w:r>
          </w:p>
        </w:tc>
        <w:tc>
          <w:tcPr>
            <w:tcW w:w="1745" w:type="dxa"/>
            <w:tcBorders>
              <w:lef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题目包含的可选答案总数量，明确题目选项规模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bottom"/>
          </w:tcPr>
          <w:p>
            <w:pPr>
              <w:keepNext w:val="0"/>
              <w:keepLines w:val="0"/>
              <w:widowControl/>
              <w:suppressLineNumbers w:val="0"/>
              <w:jc w:val="left"/>
              <w:textAlignment w:val="bottom"/>
              <w:rPr>
                <w:lang w:eastAsia="zh-CN"/>
              </w:rPr>
            </w:pPr>
            <w:r>
              <w:rPr>
                <w:rFonts w:hint="eastAsia" w:ascii="等线" w:hAnsi="等线" w:eastAsia="等线" w:cs="等线"/>
                <w:i w:val="0"/>
                <w:iCs w:val="0"/>
                <w:color w:val="000000"/>
                <w:kern w:val="0"/>
                <w:sz w:val="20"/>
                <w:szCs w:val="20"/>
                <w:u w:val="none"/>
                <w:lang w:val="en-US" w:eastAsia="zh-CN" w:bidi="ar"/>
              </w:rPr>
              <w:t>选项明细</w:t>
            </w:r>
          </w:p>
        </w:tc>
        <w:tc>
          <w:tcPr>
            <w:tcW w:w="1418"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option_detail</w:t>
            </w:r>
          </w:p>
        </w:tc>
        <w:tc>
          <w:tcPr>
            <w:tcW w:w="1701"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长文本型 (text)</w:t>
            </w:r>
          </w:p>
        </w:tc>
        <w:tc>
          <w:tcPr>
            <w:tcW w:w="1134" w:type="dxa"/>
            <w:tcBorders>
              <w:left w:val="single" w:color="auto" w:sz="4" w:space="0"/>
              <w:right w:val="single" w:color="auto" w:sz="4" w:space="0"/>
            </w:tcBorders>
            <w:vAlign w:val="bottom"/>
          </w:tcPr>
          <w:p>
            <w:pPr>
              <w:keepNext w:val="0"/>
              <w:keepLines w:val="0"/>
              <w:widowControl/>
              <w:suppressLineNumbers w:val="0"/>
              <w:jc w:val="left"/>
              <w:textAlignment w:val="bottom"/>
              <w:rPr>
                <w:rFonts w:ascii="宋体" w:hAnsi="宋体"/>
                <w:lang w:eastAsia="zh-CN"/>
              </w:rPr>
            </w:pPr>
            <w:r>
              <w:rPr>
                <w:rFonts w:hint="eastAsia" w:ascii="等线" w:hAnsi="等线" w:eastAsia="等线" w:cs="等线"/>
                <w:i w:val="0"/>
                <w:iCs w:val="0"/>
                <w:color w:val="000000"/>
                <w:kern w:val="0"/>
                <w:sz w:val="20"/>
                <w:szCs w:val="20"/>
                <w:u w:val="none"/>
                <w:lang w:val="en-US" w:eastAsia="zh-CN" w:bidi="ar"/>
              </w:rPr>
              <w:t>非空 (NOT NULL)</w:t>
            </w:r>
          </w:p>
        </w:tc>
        <w:tc>
          <w:tcPr>
            <w:tcW w:w="2245"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lang w:eastAsia="zh-CN"/>
              </w:rPr>
            </w:pPr>
            <w:r>
              <w:rPr>
                <w:rFonts w:hint="eastAsia" w:ascii="等线" w:hAnsi="等线" w:eastAsia="等线" w:cs="等线"/>
                <w:i w:val="0"/>
                <w:iCs w:val="0"/>
                <w:color w:val="000000"/>
                <w:kern w:val="0"/>
                <w:sz w:val="20"/>
                <w:szCs w:val="20"/>
                <w:u w:val="none"/>
                <w:lang w:val="en-US" w:eastAsia="zh-CN" w:bidi="ar"/>
              </w:rPr>
              <w:t>1 = 无、2 = 很轻、3 = 中等、4 = 偏重、5 = 严重；是、否；完全符合、基本符合、一般、不太符合、完全不符合</w:t>
            </w:r>
          </w:p>
        </w:tc>
        <w:tc>
          <w:tcPr>
            <w:tcW w:w="1745" w:type="dxa"/>
            <w:tcBorders>
              <w:lef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题目的所有可选答案明细，明确每个选项的内容和对应编码，确保选项标准化</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bottom"/>
          </w:tcPr>
          <w:p>
            <w:pPr>
              <w:keepNext w:val="0"/>
              <w:keepLines w:val="0"/>
              <w:widowControl/>
              <w:suppressLineNumbers w:val="0"/>
              <w:jc w:val="left"/>
              <w:textAlignment w:val="bottom"/>
              <w:rPr>
                <w:lang w:eastAsia="zh-CN"/>
              </w:rPr>
            </w:pPr>
            <w:r>
              <w:rPr>
                <w:rFonts w:hint="eastAsia" w:ascii="等线" w:hAnsi="等线" w:eastAsia="等线" w:cs="等线"/>
                <w:i w:val="0"/>
                <w:iCs w:val="0"/>
                <w:color w:val="000000"/>
                <w:kern w:val="0"/>
                <w:sz w:val="20"/>
                <w:szCs w:val="20"/>
                <w:u w:val="none"/>
                <w:lang w:val="en-US" w:eastAsia="zh-CN" w:bidi="ar"/>
              </w:rPr>
              <w:t>选项评分规则</w:t>
            </w:r>
          </w:p>
        </w:tc>
        <w:tc>
          <w:tcPr>
            <w:tcW w:w="1418"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option_scoring_rule</w:t>
            </w:r>
          </w:p>
        </w:tc>
        <w:tc>
          <w:tcPr>
            <w:tcW w:w="1701"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长文本型 (text)</w:t>
            </w:r>
          </w:p>
        </w:tc>
        <w:tc>
          <w:tcPr>
            <w:tcW w:w="1134" w:type="dxa"/>
            <w:tcBorders>
              <w:left w:val="single" w:color="auto" w:sz="4" w:space="0"/>
              <w:right w:val="single" w:color="auto" w:sz="4" w:space="0"/>
            </w:tcBorders>
            <w:vAlign w:val="bottom"/>
          </w:tcPr>
          <w:p>
            <w:pPr>
              <w:keepNext w:val="0"/>
              <w:keepLines w:val="0"/>
              <w:widowControl/>
              <w:suppressLineNumbers w:val="0"/>
              <w:jc w:val="left"/>
              <w:textAlignment w:val="bottom"/>
              <w:rPr>
                <w:rFonts w:ascii="宋体" w:hAnsi="宋体"/>
                <w:lang w:eastAsia="zh-CN"/>
              </w:rPr>
            </w:pPr>
            <w:r>
              <w:rPr>
                <w:rFonts w:hint="eastAsia" w:ascii="等线" w:hAnsi="等线" w:eastAsia="等线" w:cs="等线"/>
                <w:i w:val="0"/>
                <w:iCs w:val="0"/>
                <w:color w:val="000000"/>
                <w:kern w:val="0"/>
                <w:sz w:val="20"/>
                <w:szCs w:val="20"/>
                <w:u w:val="none"/>
                <w:lang w:val="en-US" w:eastAsia="zh-CN" w:bidi="ar"/>
              </w:rPr>
              <w:t>非空 (NOT NULL)</w:t>
            </w:r>
          </w:p>
        </w:tc>
        <w:tc>
          <w:tcPr>
            <w:tcW w:w="2245"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lang w:eastAsia="zh-CN"/>
              </w:rPr>
            </w:pPr>
            <w:r>
              <w:rPr>
                <w:rFonts w:hint="eastAsia" w:ascii="等线" w:hAnsi="等线" w:eastAsia="等线" w:cs="等线"/>
                <w:i w:val="0"/>
                <w:iCs w:val="0"/>
                <w:color w:val="000000"/>
                <w:kern w:val="0"/>
                <w:sz w:val="20"/>
                <w:szCs w:val="20"/>
                <w:u w:val="none"/>
                <w:lang w:val="en-US" w:eastAsia="zh-CN" w:bidi="ar"/>
              </w:rPr>
              <w:t>选项 1 得 1 分、选项 2 得 2 分... 选项 5 得 5 分；选 “是” 得 1 分，选 “否” 得 0 分；反向计分：选项 1 得 5 分、选项 2 得 4 分... 选项 5 得 1 分</w:t>
            </w:r>
          </w:p>
        </w:tc>
        <w:tc>
          <w:tcPr>
            <w:tcW w:w="1745" w:type="dxa"/>
            <w:tcBorders>
              <w:lef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每个选项对应的分值计算规则，确保全量表评分标准化、可对比</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bottom"/>
          </w:tcPr>
          <w:p>
            <w:pPr>
              <w:keepNext w:val="0"/>
              <w:keepLines w:val="0"/>
              <w:widowControl/>
              <w:suppressLineNumbers w:val="0"/>
              <w:jc w:val="left"/>
              <w:textAlignment w:val="bottom"/>
              <w:rPr>
                <w:lang w:eastAsia="zh-CN"/>
              </w:rPr>
            </w:pPr>
            <w:r>
              <w:rPr>
                <w:rFonts w:hint="eastAsia" w:ascii="等线" w:hAnsi="等线" w:eastAsia="等线" w:cs="等线"/>
                <w:i w:val="0"/>
                <w:iCs w:val="0"/>
                <w:color w:val="000000"/>
                <w:kern w:val="0"/>
                <w:sz w:val="20"/>
                <w:szCs w:val="20"/>
                <w:u w:val="none"/>
                <w:lang w:val="en-US" w:eastAsia="zh-CN" w:bidi="ar"/>
              </w:rPr>
              <w:t>基准答案 / 正确答案</w:t>
            </w:r>
          </w:p>
        </w:tc>
        <w:tc>
          <w:tcPr>
            <w:tcW w:w="1418"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standard_answer</w:t>
            </w:r>
          </w:p>
        </w:tc>
        <w:tc>
          <w:tcPr>
            <w:tcW w:w="1701"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字符串型 (varchar (100))</w:t>
            </w:r>
          </w:p>
        </w:tc>
        <w:tc>
          <w:tcPr>
            <w:tcW w:w="1134" w:type="dxa"/>
            <w:tcBorders>
              <w:left w:val="single" w:color="auto" w:sz="4" w:space="0"/>
              <w:right w:val="single" w:color="auto" w:sz="4" w:space="0"/>
            </w:tcBorders>
            <w:vAlign w:val="bottom"/>
          </w:tcPr>
          <w:p>
            <w:pPr>
              <w:keepNext w:val="0"/>
              <w:keepLines w:val="0"/>
              <w:widowControl/>
              <w:suppressLineNumbers w:val="0"/>
              <w:jc w:val="left"/>
              <w:textAlignment w:val="bottom"/>
              <w:rPr>
                <w:rFonts w:ascii="宋体" w:hAnsi="宋体"/>
                <w:lang w:eastAsia="zh-CN"/>
              </w:rPr>
            </w:pPr>
            <w:r>
              <w:rPr>
                <w:rFonts w:hint="eastAsia" w:ascii="等线" w:hAnsi="等线" w:eastAsia="等线" w:cs="等线"/>
                <w:i w:val="0"/>
                <w:iCs w:val="0"/>
                <w:color w:val="000000"/>
                <w:kern w:val="0"/>
                <w:sz w:val="20"/>
                <w:szCs w:val="20"/>
                <w:u w:val="none"/>
                <w:lang w:val="en-US" w:eastAsia="zh-CN" w:bidi="ar"/>
              </w:rPr>
              <w:t>可空 (NULL)</w:t>
            </w:r>
          </w:p>
        </w:tc>
        <w:tc>
          <w:tcPr>
            <w:tcW w:w="2245"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lang w:eastAsia="zh-CN"/>
              </w:rPr>
            </w:pPr>
            <w:r>
              <w:rPr>
                <w:rFonts w:hint="eastAsia" w:ascii="等线" w:hAnsi="等线" w:eastAsia="等线" w:cs="等线"/>
                <w:i w:val="0"/>
                <w:iCs w:val="0"/>
                <w:color w:val="000000"/>
                <w:kern w:val="0"/>
                <w:sz w:val="20"/>
                <w:szCs w:val="20"/>
                <w:u w:val="none"/>
                <w:lang w:val="en-US" w:eastAsia="zh-CN" w:bidi="ar"/>
              </w:rPr>
              <w:t>无、否、1、完全符合</w:t>
            </w:r>
          </w:p>
        </w:tc>
        <w:tc>
          <w:tcPr>
            <w:tcW w:w="1745" w:type="dxa"/>
            <w:tcBorders>
              <w:lef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题目的基准答案或正确答案，用于风险识别和合规校验，无则留空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bottom"/>
          </w:tcPr>
          <w:p>
            <w:pPr>
              <w:keepNext w:val="0"/>
              <w:keepLines w:val="0"/>
              <w:widowControl/>
              <w:suppressLineNumbers w:val="0"/>
              <w:jc w:val="left"/>
              <w:textAlignment w:val="bottom"/>
              <w:rPr>
                <w:lang w:eastAsia="zh-CN"/>
              </w:rPr>
            </w:pPr>
            <w:r>
              <w:rPr>
                <w:rFonts w:hint="eastAsia" w:ascii="等线" w:hAnsi="等线" w:eastAsia="等线" w:cs="等线"/>
                <w:i w:val="0"/>
                <w:iCs w:val="0"/>
                <w:color w:val="000000"/>
                <w:kern w:val="0"/>
                <w:sz w:val="20"/>
                <w:szCs w:val="20"/>
                <w:u w:val="none"/>
                <w:lang w:val="en-US" w:eastAsia="zh-CN" w:bidi="ar"/>
              </w:rPr>
              <w:t>风险标识</w:t>
            </w:r>
          </w:p>
        </w:tc>
        <w:tc>
          <w:tcPr>
            <w:tcW w:w="1418"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risk_flag</w:t>
            </w:r>
          </w:p>
        </w:tc>
        <w:tc>
          <w:tcPr>
            <w:tcW w:w="1701"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字符串型 (varchar (10))</w:t>
            </w:r>
          </w:p>
        </w:tc>
        <w:tc>
          <w:tcPr>
            <w:tcW w:w="1134" w:type="dxa"/>
            <w:tcBorders>
              <w:left w:val="single" w:color="auto" w:sz="4" w:space="0"/>
              <w:right w:val="single" w:color="auto" w:sz="4" w:space="0"/>
            </w:tcBorders>
            <w:vAlign w:val="bottom"/>
          </w:tcPr>
          <w:p>
            <w:pPr>
              <w:keepNext w:val="0"/>
              <w:keepLines w:val="0"/>
              <w:widowControl/>
              <w:suppressLineNumbers w:val="0"/>
              <w:jc w:val="left"/>
              <w:textAlignment w:val="bottom"/>
              <w:rPr>
                <w:rFonts w:ascii="宋体" w:hAnsi="宋体"/>
                <w:lang w:eastAsia="zh-CN"/>
              </w:rPr>
            </w:pPr>
            <w:r>
              <w:rPr>
                <w:rFonts w:hint="eastAsia" w:ascii="等线" w:hAnsi="等线" w:eastAsia="等线" w:cs="等线"/>
                <w:i w:val="0"/>
                <w:iCs w:val="0"/>
                <w:color w:val="000000"/>
                <w:kern w:val="0"/>
                <w:sz w:val="20"/>
                <w:szCs w:val="20"/>
                <w:u w:val="none"/>
                <w:lang w:val="en-US" w:eastAsia="zh-CN" w:bidi="ar"/>
              </w:rPr>
              <w:t>非空 (NOT NULL)</w:t>
            </w:r>
          </w:p>
        </w:tc>
        <w:tc>
          <w:tcPr>
            <w:tcW w:w="2245"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lang w:eastAsia="zh-CN"/>
              </w:rPr>
            </w:pPr>
            <w:r>
              <w:rPr>
                <w:rFonts w:hint="eastAsia" w:ascii="等线" w:hAnsi="等线" w:eastAsia="等线" w:cs="等线"/>
                <w:i w:val="0"/>
                <w:iCs w:val="0"/>
                <w:color w:val="000000"/>
                <w:kern w:val="0"/>
                <w:sz w:val="20"/>
                <w:szCs w:val="20"/>
                <w:u w:val="none"/>
                <w:lang w:val="en-US" w:eastAsia="zh-CN" w:bidi="ar"/>
              </w:rPr>
              <w:t>是、否</w:t>
            </w:r>
          </w:p>
        </w:tc>
        <w:tc>
          <w:tcPr>
            <w:tcW w:w="1745" w:type="dxa"/>
            <w:tcBorders>
              <w:lef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该题目是否为风险识别题，选特定选项会触发风险预警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bottom"/>
          </w:tcPr>
          <w:p>
            <w:pPr>
              <w:keepNext w:val="0"/>
              <w:keepLines w:val="0"/>
              <w:widowControl/>
              <w:suppressLineNumbers w:val="0"/>
              <w:jc w:val="left"/>
              <w:textAlignment w:val="bottom"/>
              <w:rPr>
                <w:lang w:eastAsia="zh-CN"/>
              </w:rPr>
            </w:pPr>
            <w:r>
              <w:rPr>
                <w:rFonts w:hint="eastAsia" w:ascii="等线" w:hAnsi="等线" w:eastAsia="等线" w:cs="等线"/>
                <w:i w:val="0"/>
                <w:iCs w:val="0"/>
                <w:color w:val="000000"/>
                <w:kern w:val="0"/>
                <w:sz w:val="20"/>
                <w:szCs w:val="20"/>
                <w:u w:val="none"/>
                <w:lang w:val="en-US" w:eastAsia="zh-CN" w:bidi="ar"/>
              </w:rPr>
              <w:t>风险触发选项</w:t>
            </w:r>
          </w:p>
        </w:tc>
        <w:tc>
          <w:tcPr>
            <w:tcW w:w="1418"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risk_trigger_option</w:t>
            </w:r>
          </w:p>
        </w:tc>
        <w:tc>
          <w:tcPr>
            <w:tcW w:w="1701"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字符串型 (varchar (100))</w:t>
            </w:r>
          </w:p>
        </w:tc>
        <w:tc>
          <w:tcPr>
            <w:tcW w:w="1134" w:type="dxa"/>
            <w:tcBorders>
              <w:left w:val="single" w:color="auto" w:sz="4" w:space="0"/>
              <w:right w:val="single" w:color="auto" w:sz="4" w:space="0"/>
            </w:tcBorders>
            <w:vAlign w:val="bottom"/>
          </w:tcPr>
          <w:p>
            <w:pPr>
              <w:keepNext w:val="0"/>
              <w:keepLines w:val="0"/>
              <w:widowControl/>
              <w:suppressLineNumbers w:val="0"/>
              <w:jc w:val="left"/>
              <w:textAlignment w:val="bottom"/>
              <w:rPr>
                <w:rFonts w:ascii="宋体" w:hAnsi="宋体"/>
                <w:lang w:eastAsia="zh-CN"/>
              </w:rPr>
            </w:pPr>
            <w:r>
              <w:rPr>
                <w:rFonts w:hint="eastAsia" w:ascii="等线" w:hAnsi="等线" w:eastAsia="等线" w:cs="等线"/>
                <w:i w:val="0"/>
                <w:iCs w:val="0"/>
                <w:color w:val="000000"/>
                <w:kern w:val="0"/>
                <w:sz w:val="20"/>
                <w:szCs w:val="20"/>
                <w:u w:val="none"/>
                <w:lang w:val="en-US" w:eastAsia="zh-CN" w:bidi="ar"/>
              </w:rPr>
              <w:t>可空 (NULL)</w:t>
            </w:r>
          </w:p>
        </w:tc>
        <w:tc>
          <w:tcPr>
            <w:tcW w:w="2245"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lang w:eastAsia="zh-CN"/>
              </w:rPr>
            </w:pPr>
            <w:r>
              <w:rPr>
                <w:rFonts w:hint="eastAsia" w:ascii="等线" w:hAnsi="等线" w:eastAsia="等线" w:cs="等线"/>
                <w:i w:val="0"/>
                <w:iCs w:val="0"/>
                <w:color w:val="000000"/>
                <w:kern w:val="0"/>
                <w:sz w:val="20"/>
                <w:szCs w:val="20"/>
                <w:u w:val="none"/>
                <w:lang w:val="en-US" w:eastAsia="zh-CN" w:bidi="ar"/>
              </w:rPr>
              <w:t>选项 4、选项 5、是、完全不符合</w:t>
            </w:r>
          </w:p>
        </w:tc>
        <w:tc>
          <w:tcPr>
            <w:tcW w:w="1745" w:type="dxa"/>
            <w:tcBorders>
              <w:lef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会触发风险预警的选项内容，非风险题留空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bottom"/>
          </w:tcPr>
          <w:p>
            <w:pPr>
              <w:keepNext w:val="0"/>
              <w:keepLines w:val="0"/>
              <w:widowControl/>
              <w:suppressLineNumbers w:val="0"/>
              <w:jc w:val="left"/>
              <w:textAlignment w:val="bottom"/>
              <w:rPr>
                <w:lang w:eastAsia="zh-CN"/>
              </w:rPr>
            </w:pPr>
            <w:r>
              <w:rPr>
                <w:rFonts w:hint="eastAsia" w:ascii="等线" w:hAnsi="等线" w:eastAsia="等线" w:cs="等线"/>
                <w:i w:val="0"/>
                <w:iCs w:val="0"/>
                <w:color w:val="000000"/>
                <w:kern w:val="0"/>
                <w:sz w:val="20"/>
                <w:szCs w:val="20"/>
                <w:u w:val="none"/>
                <w:lang w:val="en-US" w:eastAsia="zh-CN" w:bidi="ar"/>
              </w:rPr>
              <w:t>是否启用</w:t>
            </w:r>
          </w:p>
        </w:tc>
        <w:tc>
          <w:tcPr>
            <w:tcW w:w="1418"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is_enable</w:t>
            </w:r>
          </w:p>
        </w:tc>
        <w:tc>
          <w:tcPr>
            <w:tcW w:w="1701"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字符串型 (varchar (10))</w:t>
            </w:r>
          </w:p>
        </w:tc>
        <w:tc>
          <w:tcPr>
            <w:tcW w:w="1134" w:type="dxa"/>
            <w:tcBorders>
              <w:left w:val="single" w:color="auto" w:sz="4" w:space="0"/>
              <w:right w:val="single" w:color="auto" w:sz="4" w:space="0"/>
            </w:tcBorders>
            <w:vAlign w:val="bottom"/>
          </w:tcPr>
          <w:p>
            <w:pPr>
              <w:keepNext w:val="0"/>
              <w:keepLines w:val="0"/>
              <w:widowControl/>
              <w:suppressLineNumbers w:val="0"/>
              <w:jc w:val="left"/>
              <w:textAlignment w:val="bottom"/>
              <w:rPr>
                <w:rFonts w:ascii="宋体" w:hAnsi="宋体"/>
                <w:lang w:eastAsia="zh-CN"/>
              </w:rPr>
            </w:pPr>
            <w:r>
              <w:rPr>
                <w:rFonts w:hint="eastAsia" w:ascii="等线" w:hAnsi="等线" w:eastAsia="等线" w:cs="等线"/>
                <w:i w:val="0"/>
                <w:iCs w:val="0"/>
                <w:color w:val="000000"/>
                <w:kern w:val="0"/>
                <w:sz w:val="20"/>
                <w:szCs w:val="20"/>
                <w:u w:val="none"/>
                <w:lang w:val="en-US" w:eastAsia="zh-CN" w:bidi="ar"/>
              </w:rPr>
              <w:t>非空 (NOT NULL)</w:t>
            </w:r>
          </w:p>
        </w:tc>
        <w:tc>
          <w:tcPr>
            <w:tcW w:w="2245"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lang w:eastAsia="zh-CN"/>
              </w:rPr>
            </w:pPr>
            <w:r>
              <w:rPr>
                <w:rFonts w:hint="eastAsia" w:ascii="等线" w:hAnsi="等线" w:eastAsia="等线" w:cs="等线"/>
                <w:i w:val="0"/>
                <w:iCs w:val="0"/>
                <w:color w:val="000000"/>
                <w:kern w:val="0"/>
                <w:sz w:val="20"/>
                <w:szCs w:val="20"/>
                <w:u w:val="none"/>
                <w:lang w:val="en-US" w:eastAsia="zh-CN" w:bidi="ar"/>
              </w:rPr>
              <w:t>是、否</w:t>
            </w:r>
          </w:p>
        </w:tc>
        <w:tc>
          <w:tcPr>
            <w:tcW w:w="1745" w:type="dxa"/>
            <w:tcBorders>
              <w:lef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该题目当前是否为正式启用状态，仅启用状态可用于社区矫正正式评测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bottom"/>
          </w:tcPr>
          <w:p>
            <w:pPr>
              <w:keepNext w:val="0"/>
              <w:keepLines w:val="0"/>
              <w:widowControl/>
              <w:suppressLineNumbers w:val="0"/>
              <w:jc w:val="left"/>
              <w:textAlignment w:val="bottom"/>
              <w:rPr>
                <w:lang w:eastAsia="zh-CN"/>
              </w:rPr>
            </w:pPr>
            <w:r>
              <w:rPr>
                <w:rFonts w:hint="eastAsia" w:ascii="等线" w:hAnsi="等线" w:eastAsia="等线" w:cs="等线"/>
                <w:i w:val="0"/>
                <w:iCs w:val="0"/>
                <w:color w:val="000000"/>
                <w:kern w:val="0"/>
                <w:sz w:val="20"/>
                <w:szCs w:val="20"/>
                <w:u w:val="none"/>
                <w:lang w:val="en-US" w:eastAsia="zh-CN" w:bidi="ar"/>
              </w:rPr>
              <w:t>信息录入人</w:t>
            </w:r>
          </w:p>
        </w:tc>
        <w:tc>
          <w:tcPr>
            <w:tcW w:w="1418"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input_user</w:t>
            </w:r>
          </w:p>
        </w:tc>
        <w:tc>
          <w:tcPr>
            <w:tcW w:w="1701"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字符串型 (varchar (50))</w:t>
            </w:r>
          </w:p>
        </w:tc>
        <w:tc>
          <w:tcPr>
            <w:tcW w:w="1134" w:type="dxa"/>
            <w:tcBorders>
              <w:left w:val="single" w:color="auto" w:sz="4" w:space="0"/>
              <w:right w:val="single" w:color="auto" w:sz="4" w:space="0"/>
            </w:tcBorders>
            <w:vAlign w:val="bottom"/>
          </w:tcPr>
          <w:p>
            <w:pPr>
              <w:keepNext w:val="0"/>
              <w:keepLines w:val="0"/>
              <w:widowControl/>
              <w:suppressLineNumbers w:val="0"/>
              <w:jc w:val="left"/>
              <w:textAlignment w:val="bottom"/>
              <w:rPr>
                <w:rFonts w:ascii="宋体" w:hAnsi="宋体"/>
                <w:lang w:eastAsia="zh-CN"/>
              </w:rPr>
            </w:pPr>
            <w:r>
              <w:rPr>
                <w:rFonts w:hint="eastAsia" w:ascii="等线" w:hAnsi="等线" w:eastAsia="等线" w:cs="等线"/>
                <w:i w:val="0"/>
                <w:iCs w:val="0"/>
                <w:color w:val="000000"/>
                <w:kern w:val="0"/>
                <w:sz w:val="20"/>
                <w:szCs w:val="20"/>
                <w:u w:val="none"/>
                <w:lang w:val="en-US" w:eastAsia="zh-CN" w:bidi="ar"/>
              </w:rPr>
              <w:t>非空 (NOT NULL)</w:t>
            </w:r>
          </w:p>
        </w:tc>
        <w:tc>
          <w:tcPr>
            <w:tcW w:w="2245"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lang w:eastAsia="zh-CN"/>
              </w:rPr>
            </w:pPr>
            <w:r>
              <w:rPr>
                <w:rFonts w:hint="eastAsia" w:ascii="等线" w:hAnsi="等线" w:eastAsia="等线" w:cs="等线"/>
                <w:i w:val="0"/>
                <w:iCs w:val="0"/>
                <w:color w:val="000000"/>
                <w:kern w:val="0"/>
                <w:sz w:val="20"/>
                <w:szCs w:val="20"/>
                <w:u w:val="none"/>
                <w:lang w:val="en-US" w:eastAsia="zh-CN" w:bidi="ar"/>
              </w:rPr>
              <w:t>张三、李 XX、王 XX</w:t>
            </w:r>
          </w:p>
        </w:tc>
        <w:tc>
          <w:tcPr>
            <w:tcW w:w="1745" w:type="dxa"/>
            <w:tcBorders>
              <w:lef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题目信息录入人员姓名，明确录入责任</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bottom"/>
          </w:tcPr>
          <w:p>
            <w:pPr>
              <w:keepNext w:val="0"/>
              <w:keepLines w:val="0"/>
              <w:widowControl/>
              <w:suppressLineNumbers w:val="0"/>
              <w:jc w:val="left"/>
              <w:textAlignment w:val="bottom"/>
              <w:rPr>
                <w:lang w:eastAsia="zh-CN"/>
              </w:rPr>
            </w:pPr>
            <w:r>
              <w:rPr>
                <w:rFonts w:hint="eastAsia" w:ascii="等线" w:hAnsi="等线" w:eastAsia="等线" w:cs="等线"/>
                <w:i w:val="0"/>
                <w:iCs w:val="0"/>
                <w:color w:val="000000"/>
                <w:kern w:val="0"/>
                <w:sz w:val="20"/>
                <w:szCs w:val="20"/>
                <w:u w:val="none"/>
                <w:lang w:val="en-US" w:eastAsia="zh-CN" w:bidi="ar"/>
              </w:rPr>
              <w:t>信息录入日期</w:t>
            </w:r>
          </w:p>
        </w:tc>
        <w:tc>
          <w:tcPr>
            <w:tcW w:w="1418"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input_date</w:t>
            </w:r>
          </w:p>
        </w:tc>
        <w:tc>
          <w:tcPr>
            <w:tcW w:w="1701"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日期型 (date)</w:t>
            </w:r>
          </w:p>
        </w:tc>
        <w:tc>
          <w:tcPr>
            <w:tcW w:w="1134" w:type="dxa"/>
            <w:tcBorders>
              <w:left w:val="single" w:color="auto" w:sz="4" w:space="0"/>
              <w:right w:val="single" w:color="auto" w:sz="4" w:space="0"/>
            </w:tcBorders>
            <w:vAlign w:val="bottom"/>
          </w:tcPr>
          <w:p>
            <w:pPr>
              <w:keepNext w:val="0"/>
              <w:keepLines w:val="0"/>
              <w:widowControl/>
              <w:suppressLineNumbers w:val="0"/>
              <w:jc w:val="left"/>
              <w:textAlignment w:val="bottom"/>
              <w:rPr>
                <w:rFonts w:ascii="宋体" w:hAnsi="宋体"/>
                <w:lang w:eastAsia="zh-CN"/>
              </w:rPr>
            </w:pPr>
            <w:r>
              <w:rPr>
                <w:rFonts w:hint="eastAsia" w:ascii="等线" w:hAnsi="等线" w:eastAsia="等线" w:cs="等线"/>
                <w:i w:val="0"/>
                <w:iCs w:val="0"/>
                <w:color w:val="000000"/>
                <w:kern w:val="0"/>
                <w:sz w:val="20"/>
                <w:szCs w:val="20"/>
                <w:u w:val="none"/>
                <w:lang w:val="en-US" w:eastAsia="zh-CN" w:bidi="ar"/>
              </w:rPr>
              <w:t>非空 (NOT NULL)</w:t>
            </w:r>
          </w:p>
        </w:tc>
        <w:tc>
          <w:tcPr>
            <w:tcW w:w="2245"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lang w:eastAsia="zh-CN"/>
              </w:rPr>
            </w:pPr>
            <w:r>
              <w:rPr>
                <w:rFonts w:hint="eastAsia" w:ascii="等线" w:hAnsi="等线" w:eastAsia="等线" w:cs="等线"/>
                <w:i w:val="0"/>
                <w:iCs w:val="0"/>
                <w:color w:val="000000"/>
                <w:kern w:val="0"/>
                <w:sz w:val="20"/>
                <w:szCs w:val="20"/>
                <w:u w:val="none"/>
                <w:lang w:val="en-US" w:eastAsia="zh-CN" w:bidi="ar"/>
              </w:rPr>
              <w:t>2025-05-01、2025-06-10</w:t>
            </w:r>
          </w:p>
        </w:tc>
        <w:tc>
          <w:tcPr>
            <w:tcW w:w="1745" w:type="dxa"/>
            <w:tcBorders>
              <w:lef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题目信息录入系统的日期，格式统一为 YYYY-MM-DD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bottom"/>
          </w:tcPr>
          <w:p>
            <w:pPr>
              <w:keepNext w:val="0"/>
              <w:keepLines w:val="0"/>
              <w:widowControl/>
              <w:suppressLineNumbers w:val="0"/>
              <w:jc w:val="left"/>
              <w:textAlignment w:val="bottom"/>
              <w:rPr>
                <w:lang w:eastAsia="zh-CN"/>
              </w:rPr>
            </w:pPr>
            <w:r>
              <w:rPr>
                <w:rFonts w:hint="eastAsia" w:ascii="等线" w:hAnsi="等线" w:eastAsia="等线" w:cs="等线"/>
                <w:i w:val="0"/>
                <w:iCs w:val="0"/>
                <w:color w:val="000000"/>
                <w:kern w:val="0"/>
                <w:sz w:val="20"/>
                <w:szCs w:val="20"/>
                <w:u w:val="none"/>
                <w:lang w:val="en-US" w:eastAsia="zh-CN" w:bidi="ar"/>
              </w:rPr>
              <w:t>信息审核人</w:t>
            </w:r>
          </w:p>
        </w:tc>
        <w:tc>
          <w:tcPr>
            <w:tcW w:w="1418"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audit_user</w:t>
            </w:r>
          </w:p>
        </w:tc>
        <w:tc>
          <w:tcPr>
            <w:tcW w:w="1701"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字符串型 (varchar (50))</w:t>
            </w:r>
          </w:p>
        </w:tc>
        <w:tc>
          <w:tcPr>
            <w:tcW w:w="1134" w:type="dxa"/>
            <w:tcBorders>
              <w:left w:val="single" w:color="auto" w:sz="4" w:space="0"/>
              <w:right w:val="single" w:color="auto" w:sz="4" w:space="0"/>
            </w:tcBorders>
            <w:vAlign w:val="bottom"/>
          </w:tcPr>
          <w:p>
            <w:pPr>
              <w:keepNext w:val="0"/>
              <w:keepLines w:val="0"/>
              <w:widowControl/>
              <w:suppressLineNumbers w:val="0"/>
              <w:jc w:val="left"/>
              <w:textAlignment w:val="bottom"/>
              <w:rPr>
                <w:rFonts w:ascii="宋体" w:hAnsi="宋体"/>
                <w:lang w:eastAsia="zh-CN"/>
              </w:rPr>
            </w:pPr>
            <w:r>
              <w:rPr>
                <w:rFonts w:hint="eastAsia" w:ascii="等线" w:hAnsi="等线" w:eastAsia="等线" w:cs="等线"/>
                <w:i w:val="0"/>
                <w:iCs w:val="0"/>
                <w:color w:val="000000"/>
                <w:kern w:val="0"/>
                <w:sz w:val="20"/>
                <w:szCs w:val="20"/>
                <w:u w:val="none"/>
                <w:lang w:val="en-US" w:eastAsia="zh-CN" w:bidi="ar"/>
              </w:rPr>
              <w:t>可空 (NULL)</w:t>
            </w:r>
          </w:p>
        </w:tc>
        <w:tc>
          <w:tcPr>
            <w:tcW w:w="2245"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lang w:eastAsia="zh-CN"/>
              </w:rPr>
            </w:pPr>
            <w:r>
              <w:rPr>
                <w:rFonts w:hint="eastAsia" w:ascii="等线" w:hAnsi="等线" w:eastAsia="等线" w:cs="等线"/>
                <w:i w:val="0"/>
                <w:iCs w:val="0"/>
                <w:color w:val="000000"/>
                <w:kern w:val="0"/>
                <w:sz w:val="20"/>
                <w:szCs w:val="20"/>
                <w:u w:val="none"/>
                <w:lang w:val="en-US" w:eastAsia="zh-CN" w:bidi="ar"/>
              </w:rPr>
              <w:t>王 XX、赵 XX、刘 XX</w:t>
            </w:r>
          </w:p>
        </w:tc>
        <w:tc>
          <w:tcPr>
            <w:tcW w:w="1745" w:type="dxa"/>
            <w:tcBorders>
              <w:lef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题目信息审核人员姓名，未完成审核可留空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bottom"/>
          </w:tcPr>
          <w:p>
            <w:pPr>
              <w:keepNext w:val="0"/>
              <w:keepLines w:val="0"/>
              <w:widowControl/>
              <w:suppressLineNumbers w:val="0"/>
              <w:jc w:val="left"/>
              <w:textAlignment w:val="bottom"/>
              <w:rPr>
                <w:lang w:eastAsia="zh-CN"/>
              </w:rPr>
            </w:pPr>
            <w:r>
              <w:rPr>
                <w:rFonts w:hint="eastAsia" w:ascii="等线" w:hAnsi="等线" w:eastAsia="等线" w:cs="等线"/>
                <w:i w:val="0"/>
                <w:iCs w:val="0"/>
                <w:color w:val="000000"/>
                <w:kern w:val="0"/>
                <w:sz w:val="20"/>
                <w:szCs w:val="20"/>
                <w:u w:val="none"/>
                <w:lang w:val="en-US" w:eastAsia="zh-CN" w:bidi="ar"/>
              </w:rPr>
              <w:t>信息审核日期</w:t>
            </w:r>
          </w:p>
        </w:tc>
        <w:tc>
          <w:tcPr>
            <w:tcW w:w="1418"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audit_date</w:t>
            </w:r>
          </w:p>
        </w:tc>
        <w:tc>
          <w:tcPr>
            <w:tcW w:w="1701"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日期型 (date)</w:t>
            </w:r>
          </w:p>
        </w:tc>
        <w:tc>
          <w:tcPr>
            <w:tcW w:w="1134" w:type="dxa"/>
            <w:tcBorders>
              <w:left w:val="single" w:color="auto" w:sz="4" w:space="0"/>
              <w:right w:val="single" w:color="auto" w:sz="4" w:space="0"/>
            </w:tcBorders>
            <w:vAlign w:val="bottom"/>
          </w:tcPr>
          <w:p>
            <w:pPr>
              <w:keepNext w:val="0"/>
              <w:keepLines w:val="0"/>
              <w:widowControl/>
              <w:suppressLineNumbers w:val="0"/>
              <w:jc w:val="left"/>
              <w:textAlignment w:val="bottom"/>
              <w:rPr>
                <w:rFonts w:ascii="宋体" w:hAnsi="宋体"/>
                <w:lang w:eastAsia="zh-CN"/>
              </w:rPr>
            </w:pPr>
            <w:r>
              <w:rPr>
                <w:rFonts w:hint="eastAsia" w:ascii="等线" w:hAnsi="等线" w:eastAsia="等线" w:cs="等线"/>
                <w:i w:val="0"/>
                <w:iCs w:val="0"/>
                <w:color w:val="000000"/>
                <w:kern w:val="0"/>
                <w:sz w:val="20"/>
                <w:szCs w:val="20"/>
                <w:u w:val="none"/>
                <w:lang w:val="en-US" w:eastAsia="zh-CN" w:bidi="ar"/>
              </w:rPr>
              <w:t>可空 (NULL)</w:t>
            </w:r>
          </w:p>
        </w:tc>
        <w:tc>
          <w:tcPr>
            <w:tcW w:w="2245"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lang w:eastAsia="zh-CN"/>
              </w:rPr>
            </w:pPr>
            <w:r>
              <w:rPr>
                <w:rFonts w:hint="eastAsia" w:ascii="等线" w:hAnsi="等线" w:eastAsia="等线" w:cs="等线"/>
                <w:i w:val="0"/>
                <w:iCs w:val="0"/>
                <w:color w:val="000000"/>
                <w:kern w:val="0"/>
                <w:sz w:val="20"/>
                <w:szCs w:val="20"/>
                <w:u w:val="none"/>
                <w:lang w:val="en-US" w:eastAsia="zh-CN" w:bidi="ar"/>
              </w:rPr>
              <w:t>2025-05-05、2025-06-15</w:t>
            </w:r>
          </w:p>
        </w:tc>
        <w:tc>
          <w:tcPr>
            <w:tcW w:w="1745" w:type="dxa"/>
            <w:tcBorders>
              <w:lef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题目信息审核通过的日期，未完成审核可留空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bottom"/>
          </w:tcPr>
          <w:p>
            <w:pPr>
              <w:keepNext w:val="0"/>
              <w:keepLines w:val="0"/>
              <w:widowControl/>
              <w:suppressLineNumbers w:val="0"/>
              <w:jc w:val="left"/>
              <w:textAlignment w:val="bottom"/>
              <w:rPr>
                <w:lang w:eastAsia="zh-CN"/>
              </w:rPr>
            </w:pPr>
            <w:r>
              <w:rPr>
                <w:rFonts w:hint="eastAsia" w:ascii="等线" w:hAnsi="等线" w:eastAsia="等线" w:cs="等线"/>
                <w:i w:val="0"/>
                <w:iCs w:val="0"/>
                <w:color w:val="000000"/>
                <w:kern w:val="0"/>
                <w:sz w:val="20"/>
                <w:szCs w:val="20"/>
                <w:u w:val="none"/>
                <w:lang w:val="en-US" w:eastAsia="zh-CN" w:bidi="ar"/>
              </w:rPr>
              <w:t>备注说明</w:t>
            </w:r>
          </w:p>
        </w:tc>
        <w:tc>
          <w:tcPr>
            <w:tcW w:w="1418"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remark</w:t>
            </w:r>
          </w:p>
        </w:tc>
        <w:tc>
          <w:tcPr>
            <w:tcW w:w="1701"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长文本型 (text)</w:t>
            </w:r>
          </w:p>
        </w:tc>
        <w:tc>
          <w:tcPr>
            <w:tcW w:w="1134" w:type="dxa"/>
            <w:tcBorders>
              <w:left w:val="single" w:color="auto" w:sz="4" w:space="0"/>
              <w:right w:val="single" w:color="auto" w:sz="4" w:space="0"/>
            </w:tcBorders>
            <w:vAlign w:val="bottom"/>
          </w:tcPr>
          <w:p>
            <w:pPr>
              <w:keepNext w:val="0"/>
              <w:keepLines w:val="0"/>
              <w:widowControl/>
              <w:suppressLineNumbers w:val="0"/>
              <w:jc w:val="left"/>
              <w:textAlignment w:val="bottom"/>
              <w:rPr>
                <w:rFonts w:ascii="宋体" w:hAnsi="宋体"/>
                <w:lang w:eastAsia="zh-CN"/>
              </w:rPr>
            </w:pPr>
            <w:r>
              <w:rPr>
                <w:rFonts w:hint="eastAsia" w:ascii="等线" w:hAnsi="等线" w:eastAsia="等线" w:cs="等线"/>
                <w:i w:val="0"/>
                <w:iCs w:val="0"/>
                <w:color w:val="000000"/>
                <w:kern w:val="0"/>
                <w:sz w:val="20"/>
                <w:szCs w:val="20"/>
                <w:u w:val="none"/>
                <w:lang w:val="en-US" w:eastAsia="zh-CN" w:bidi="ar"/>
              </w:rPr>
              <w:t>可空 (NULL)</w:t>
            </w:r>
          </w:p>
        </w:tc>
        <w:tc>
          <w:tcPr>
            <w:tcW w:w="2245"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lang w:eastAsia="zh-CN"/>
              </w:rPr>
            </w:pPr>
            <w:r>
              <w:rPr>
                <w:rFonts w:hint="eastAsia" w:ascii="等线" w:hAnsi="等线" w:eastAsia="等线" w:cs="等线"/>
                <w:i w:val="0"/>
                <w:iCs w:val="0"/>
                <w:color w:val="000000"/>
                <w:kern w:val="0"/>
                <w:sz w:val="20"/>
                <w:szCs w:val="20"/>
                <w:u w:val="none"/>
                <w:lang w:val="en-US" w:eastAsia="zh-CN" w:bidi="ar"/>
              </w:rPr>
              <w:t>该题为 SCL-90 量表核心题，用于躯体化维度核心评估；该题为反向计分题，需注意评分规则</w:t>
            </w:r>
          </w:p>
        </w:tc>
        <w:tc>
          <w:tcPr>
            <w:tcW w:w="1745" w:type="dxa"/>
            <w:tcBorders>
              <w:lef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题目的特殊使用说明、补充记录等，无特殊情况可留空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bottom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p>
        </w:tc>
        <w:tc>
          <w:tcPr>
            <w:tcW w:w="1418" w:type="dxa"/>
            <w:tcBorders>
              <w:left w:val="single" w:color="auto" w:sz="4" w:space="0"/>
              <w:bottom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p>
        </w:tc>
        <w:tc>
          <w:tcPr>
            <w:tcW w:w="1701" w:type="dxa"/>
            <w:tcBorders>
              <w:left w:val="single" w:color="auto" w:sz="4" w:space="0"/>
              <w:bottom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p>
        </w:tc>
        <w:tc>
          <w:tcPr>
            <w:tcW w:w="1134" w:type="dxa"/>
            <w:tcBorders>
              <w:left w:val="single" w:color="auto" w:sz="4" w:space="0"/>
              <w:bottom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p>
        </w:tc>
        <w:tc>
          <w:tcPr>
            <w:tcW w:w="2245" w:type="dxa"/>
            <w:tcBorders>
              <w:left w:val="single" w:color="auto" w:sz="4" w:space="0"/>
              <w:bottom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p>
        </w:tc>
        <w:tc>
          <w:tcPr>
            <w:tcW w:w="1745" w:type="dxa"/>
            <w:tcBorders>
              <w:left w:val="single" w:color="auto" w:sz="4" w:space="0"/>
              <w:bottom w:val="single" w:color="auto" w:sz="4" w:space="0"/>
            </w:tcBorders>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p>
        </w:tc>
      </w:tr>
    </w:tbl>
    <w:p>
      <w:pPr>
        <w:numPr>
          <w:ilvl w:val="0"/>
          <w:numId w:val="0"/>
        </w:numPr>
        <w:jc w:val="left"/>
        <w:rPr>
          <w:rFonts w:hint="default" w:ascii="宋体" w:hAnsi="宋体" w:eastAsia="宋体" w:cs="宋体"/>
          <w:b w:val="0"/>
          <w:bCs w:val="0"/>
          <w:sz w:val="28"/>
          <w:szCs w:val="28"/>
          <w:lang w:val="en-US" w:eastAsia="zh-CN"/>
        </w:rPr>
      </w:pPr>
      <w:r>
        <w:rPr>
          <w:rFonts w:hint="default" w:ascii="宋体" w:hAnsi="宋体" w:eastAsia="宋体" w:cs="宋体"/>
          <w:b w:val="0"/>
          <w:bCs w:val="0"/>
          <w:sz w:val="28"/>
          <w:szCs w:val="28"/>
          <w:lang w:val="en-US" w:eastAsia="zh-CN"/>
        </w:rPr>
        <w:t>详细说明：</w:t>
      </w:r>
    </w:p>
    <w:p>
      <w:pPr>
        <w:numPr>
          <w:ilvl w:val="0"/>
          <w:numId w:val="0"/>
        </w:numPr>
        <w:ind w:firstLine="420" w:firstLineChars="0"/>
        <w:jc w:val="left"/>
        <w:rPr>
          <w:rFonts w:hint="eastAsia" w:ascii="宋体" w:hAnsi="宋体" w:eastAsia="宋体" w:cs="宋体"/>
          <w:b w:val="0"/>
          <w:bCs w:val="0"/>
          <w:sz w:val="28"/>
          <w:szCs w:val="28"/>
          <w:lang w:val="en-US" w:eastAsia="zh-CN"/>
        </w:rPr>
      </w:pPr>
      <w:r>
        <w:rPr>
          <w:rFonts w:hint="eastAsia" w:ascii="宋体" w:hAnsi="宋体" w:eastAsia="宋体" w:cs="宋体"/>
          <w:b w:val="0"/>
          <w:bCs w:val="0"/>
          <w:sz w:val="28"/>
          <w:szCs w:val="28"/>
          <w:lang w:val="en-US" w:eastAsia="zh-CN"/>
        </w:rPr>
        <w:t>管理平台：</w:t>
      </w:r>
    </w:p>
    <w:p>
      <w:pPr>
        <w:numPr>
          <w:ilvl w:val="0"/>
          <w:numId w:val="0"/>
        </w:numPr>
        <w:ind w:firstLine="420" w:firstLineChars="0"/>
        <w:jc w:val="left"/>
        <w:rPr>
          <w:rFonts w:hint="eastAsia" w:ascii="宋体" w:hAnsi="宋体" w:eastAsia="宋体" w:cs="宋体"/>
          <w:b w:val="0"/>
          <w:bCs w:val="0"/>
          <w:sz w:val="28"/>
          <w:szCs w:val="28"/>
          <w:lang w:val="en-US" w:eastAsia="zh-CN"/>
        </w:rPr>
      </w:pPr>
      <w:r>
        <w:rPr>
          <w:rFonts w:hint="eastAsia" w:ascii="宋体" w:hAnsi="宋体" w:eastAsia="宋体" w:cs="宋体"/>
          <w:b w:val="0"/>
          <w:bCs w:val="0"/>
          <w:sz w:val="28"/>
          <w:szCs w:val="28"/>
          <w:lang w:val="en-US" w:eastAsia="zh-CN"/>
        </w:rPr>
        <w:t>需要机构管理员角色才能进行心理评测题库的创建和发布。</w:t>
      </w:r>
    </w:p>
    <w:p>
      <w:pPr>
        <w:numPr>
          <w:ilvl w:val="0"/>
          <w:numId w:val="0"/>
        </w:numPr>
        <w:ind w:firstLine="420" w:firstLineChars="0"/>
        <w:jc w:val="left"/>
        <w:rPr>
          <w:rFonts w:hint="eastAsia" w:ascii="宋体" w:hAnsi="宋体" w:eastAsia="宋体" w:cs="宋体"/>
          <w:b w:val="0"/>
          <w:bCs w:val="0"/>
          <w:sz w:val="28"/>
          <w:szCs w:val="28"/>
          <w:lang w:val="en-US" w:eastAsia="zh-CN"/>
        </w:rPr>
      </w:pPr>
    </w:p>
    <w:p>
      <w:pPr>
        <w:numPr>
          <w:ilvl w:val="0"/>
          <w:numId w:val="0"/>
        </w:numPr>
        <w:ind w:firstLine="420" w:firstLineChars="0"/>
        <w:jc w:val="left"/>
        <w:rPr>
          <w:rFonts w:hint="default" w:ascii="宋体" w:hAnsi="宋体" w:eastAsia="宋体" w:cs="宋体"/>
          <w:b w:val="0"/>
          <w:bCs w:val="0"/>
          <w:sz w:val="28"/>
          <w:szCs w:val="28"/>
          <w:lang w:val="en-US" w:eastAsia="zh-CN"/>
        </w:rPr>
      </w:pPr>
    </w:p>
    <w:p>
      <w:pPr>
        <w:numPr>
          <w:ilvl w:val="1"/>
          <w:numId w:val="4"/>
        </w:numPr>
        <w:ind w:left="850" w:leftChars="0" w:hanging="453" w:firstLineChars="0"/>
        <w:jc w:val="left"/>
        <w:outlineLvl w:val="1"/>
        <w:rPr>
          <w:rFonts w:hint="default" w:ascii="宋体" w:hAnsi="宋体" w:eastAsia="宋体" w:cs="宋体"/>
          <w:b/>
          <w:bCs/>
          <w:sz w:val="36"/>
          <w:szCs w:val="36"/>
          <w:lang w:val="en-US" w:eastAsia="zh-CN"/>
        </w:rPr>
      </w:pPr>
      <w:r>
        <w:rPr>
          <w:rFonts w:hint="eastAsia" w:ascii="宋体" w:hAnsi="宋体" w:eastAsia="宋体" w:cs="宋体"/>
          <w:b/>
          <w:bCs/>
          <w:sz w:val="36"/>
          <w:szCs w:val="36"/>
          <w:lang w:val="en-US" w:eastAsia="zh-CN"/>
        </w:rPr>
        <w:t xml:space="preserve">心理辅导-心理专家管理 </w:t>
      </w:r>
    </w:p>
    <w:tbl>
      <w:tblPr>
        <w:tblStyle w:val="13"/>
        <w:tblW w:w="948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37"/>
        <w:gridCol w:w="1418"/>
        <w:gridCol w:w="1701"/>
        <w:gridCol w:w="1134"/>
        <w:gridCol w:w="2245"/>
        <w:gridCol w:w="174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37" w:type="dxa"/>
            <w:shd w:val="pct10" w:color="auto" w:fill="FFFFFF"/>
          </w:tcPr>
          <w:p>
            <w:pPr>
              <w:rPr>
                <w:rFonts w:ascii="宋体"/>
                <w:b/>
                <w:sz w:val="21"/>
                <w:lang w:eastAsia="zh-CN"/>
              </w:rPr>
            </w:pPr>
            <w:r>
              <w:rPr>
                <w:rFonts w:hint="eastAsia" w:ascii="宋体"/>
                <w:b/>
                <w:sz w:val="21"/>
                <w:lang w:eastAsia="zh-CN"/>
              </w:rPr>
              <w:t>功能点</w:t>
            </w:r>
          </w:p>
        </w:tc>
        <w:tc>
          <w:tcPr>
            <w:tcW w:w="8243" w:type="dxa"/>
            <w:gridSpan w:val="5"/>
          </w:tcPr>
          <w:p>
            <w:pPr>
              <w:pStyle w:val="18"/>
              <w:ind w:left="0"/>
              <w:rPr>
                <w:rStyle w:val="21"/>
                <w:rFonts w:hint="default"/>
                <w:i w:val="0"/>
                <w:iCs/>
                <w:lang w:val="en-US" w:eastAsia="zh-CN" w:bidi="ar"/>
              </w:rPr>
            </w:pPr>
            <w:r>
              <w:rPr>
                <w:rStyle w:val="21"/>
                <w:rFonts w:hint="eastAsia"/>
                <w:i w:val="0"/>
                <w:iCs/>
                <w:lang w:val="en-US" w:eastAsia="zh-CN" w:bidi="ar"/>
              </w:rPr>
              <w:t>14 心理辅导 模块</w:t>
            </w:r>
          </w:p>
          <w:p>
            <w:pPr>
              <w:pStyle w:val="18"/>
              <w:ind w:left="0"/>
              <w:rPr>
                <w:rStyle w:val="21"/>
                <w:rFonts w:hint="default"/>
                <w:i w:val="0"/>
                <w:iCs/>
                <w:lang w:val="en-US" w:eastAsia="zh-CN" w:bidi="ar"/>
              </w:rPr>
            </w:pPr>
            <w:r>
              <w:rPr>
                <w:rStyle w:val="21"/>
                <w:rFonts w:hint="eastAsia"/>
                <w:i w:val="0"/>
                <w:iCs/>
                <w:lang w:val="en-US" w:eastAsia="zh-CN" w:bidi="ar"/>
              </w:rPr>
              <w:t>14.6 心理专家录入</w:t>
            </w:r>
          </w:p>
          <w:p>
            <w:pPr>
              <w:pStyle w:val="18"/>
              <w:ind w:left="0"/>
              <w:rPr>
                <w:rStyle w:val="21"/>
                <w:rFonts w:hint="eastAsia"/>
                <w:i w:val="0"/>
                <w:iCs/>
                <w:lang w:val="en-US" w:eastAsia="zh-CN" w:bidi="ar"/>
              </w:rPr>
            </w:pPr>
            <w:r>
              <w:rPr>
                <w:rStyle w:val="21"/>
                <w:rFonts w:hint="eastAsia"/>
                <w:i w:val="0"/>
                <w:iCs/>
                <w:lang w:val="en-US" w:eastAsia="zh-CN" w:bidi="ar"/>
              </w:rPr>
              <w:t>14.7 心理专家列表</w:t>
            </w:r>
          </w:p>
          <w:p>
            <w:pPr>
              <w:pStyle w:val="18"/>
              <w:ind w:left="0"/>
              <w:rPr>
                <w:rStyle w:val="21"/>
                <w:rFonts w:hint="eastAsia"/>
                <w:i w:val="0"/>
                <w:iCs/>
                <w:lang w:val="en-US" w:eastAsia="zh-CN" w:bidi="ar"/>
              </w:rPr>
            </w:pPr>
            <w:r>
              <w:rPr>
                <w:rStyle w:val="21"/>
                <w:rFonts w:hint="eastAsia"/>
                <w:i w:val="0"/>
                <w:iCs/>
                <w:lang w:val="en-US" w:eastAsia="zh-CN" w:bidi="ar"/>
              </w:rPr>
              <w:t>14.8 心理专家咨询时段维护</w:t>
            </w:r>
          </w:p>
          <w:p>
            <w:pPr>
              <w:pStyle w:val="18"/>
              <w:ind w:left="0"/>
              <w:rPr>
                <w:rStyle w:val="21"/>
                <w:rFonts w:hint="default"/>
                <w:i w:val="0"/>
                <w:iCs/>
                <w:lang w:val="en-US" w:eastAsia="zh-CN" w:bidi="ar"/>
              </w:rPr>
            </w:pPr>
            <w:r>
              <w:rPr>
                <w:rStyle w:val="21"/>
                <w:rFonts w:hint="eastAsia"/>
                <w:i w:val="0"/>
                <w:iCs/>
                <w:lang w:val="en-US" w:eastAsia="zh-CN" w:bidi="ar"/>
              </w:rPr>
              <w:t>14.9 心理专家预约查询</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37" w:type="dxa"/>
            <w:shd w:val="pct10" w:color="auto" w:fill="FFFFFF"/>
          </w:tcPr>
          <w:p>
            <w:pPr>
              <w:rPr>
                <w:rFonts w:ascii="宋体"/>
                <w:b/>
                <w:sz w:val="21"/>
                <w:lang w:eastAsia="zh-CN"/>
              </w:rPr>
            </w:pPr>
            <w:r>
              <w:rPr>
                <w:rFonts w:hint="eastAsia" w:ascii="宋体"/>
                <w:b/>
                <w:sz w:val="21"/>
                <w:lang w:eastAsia="zh-CN"/>
              </w:rPr>
              <w:t>简明描述</w:t>
            </w:r>
          </w:p>
        </w:tc>
        <w:tc>
          <w:tcPr>
            <w:tcW w:w="8243" w:type="dxa"/>
            <w:gridSpan w:val="5"/>
          </w:tcPr>
          <w:p>
            <w:pPr>
              <w:pStyle w:val="18"/>
              <w:ind w:left="0"/>
              <w:rPr>
                <w:rFonts w:hint="default" w:ascii="宋体"/>
                <w:sz w:val="21"/>
                <w:lang w:val="en-US" w:eastAsia="zh-CN"/>
              </w:rPr>
            </w:pPr>
            <w:r>
              <w:rPr>
                <w:rFonts w:hint="eastAsia" w:ascii="宋体"/>
                <w:i w:val="0"/>
                <w:iCs w:val="0"/>
                <w:color w:val="auto"/>
                <w:sz w:val="21"/>
                <w:lang w:val="en-US" w:eastAsia="zh-CN"/>
              </w:rPr>
              <w:t>区社区矫正机构或下属司法所工作人员，可以录入心理专家相关信息，并支持维护专家可预约时段信息，供本机构社区矫正对象预约专家心理辅导。</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37" w:type="dxa"/>
            <w:shd w:val="pct10" w:color="auto" w:fill="FFFFFF"/>
          </w:tcPr>
          <w:p>
            <w:pPr>
              <w:rPr>
                <w:rFonts w:hint="default" w:ascii="宋体"/>
                <w:b/>
                <w:sz w:val="21"/>
                <w:lang w:val="en-US" w:eastAsia="zh-CN"/>
              </w:rPr>
            </w:pPr>
            <w:r>
              <w:rPr>
                <w:rFonts w:hint="eastAsia" w:ascii="宋体"/>
                <w:b/>
                <w:sz w:val="21"/>
                <w:lang w:val="en-US" w:eastAsia="zh-CN"/>
              </w:rPr>
              <w:t>核心流程</w:t>
            </w:r>
          </w:p>
        </w:tc>
        <w:tc>
          <w:tcPr>
            <w:tcW w:w="8243" w:type="dxa"/>
            <w:gridSpan w:val="5"/>
          </w:tcPr>
          <w:p>
            <w:pPr>
              <w:pStyle w:val="18"/>
              <w:ind w:left="0"/>
              <w:rPr>
                <w:rFonts w:hint="default" w:ascii="宋体"/>
                <w:sz w:val="21"/>
                <w:lang w:val="en-US" w:eastAsia="zh-CN"/>
              </w:rPr>
            </w:pPr>
            <w:r>
              <w:rPr>
                <w:rFonts w:hint="eastAsia" w:ascii="宋体"/>
                <w:i w:val="0"/>
                <w:iCs w:val="0"/>
                <w:color w:val="auto"/>
                <w:sz w:val="21"/>
                <w:lang w:val="en-US" w:eastAsia="zh-CN"/>
              </w:rPr>
              <w:t>专家录入</w:t>
            </w:r>
            <w:r>
              <w:rPr>
                <w:rFonts w:hint="eastAsia" w:ascii="宋体"/>
                <w:i w:val="0"/>
                <w:iCs w:val="0"/>
                <w:color w:val="auto"/>
                <w:sz w:val="21"/>
                <w:lang w:eastAsia="zh-CN"/>
              </w:rPr>
              <w:t>→</w:t>
            </w:r>
            <w:r>
              <w:rPr>
                <w:rFonts w:hint="eastAsia" w:ascii="宋体"/>
                <w:i w:val="0"/>
                <w:iCs w:val="0"/>
                <w:color w:val="auto"/>
                <w:sz w:val="21"/>
                <w:lang w:val="en-US" w:eastAsia="zh-CN"/>
              </w:rPr>
              <w:t>预约时段管理</w:t>
            </w:r>
            <w:r>
              <w:rPr>
                <w:rFonts w:hint="eastAsia" w:ascii="宋体"/>
                <w:i w:val="0"/>
                <w:iCs w:val="0"/>
                <w:color w:val="auto"/>
                <w:sz w:val="21"/>
                <w:lang w:eastAsia="zh-CN"/>
              </w:rPr>
              <w:t>→</w:t>
            </w:r>
            <w:r>
              <w:rPr>
                <w:rFonts w:hint="eastAsia" w:ascii="宋体"/>
                <w:i w:val="0"/>
                <w:iCs w:val="0"/>
                <w:color w:val="auto"/>
                <w:sz w:val="21"/>
                <w:lang w:val="en-US" w:eastAsia="zh-CN"/>
              </w:rPr>
              <w:t>社区矫正对象预约心理咨询</w:t>
            </w:r>
            <w:r>
              <w:rPr>
                <w:rFonts w:hint="eastAsia" w:ascii="宋体"/>
                <w:i w:val="0"/>
                <w:iCs w:val="0"/>
                <w:color w:val="auto"/>
                <w:sz w:val="21"/>
                <w:lang w:eastAsia="zh-CN"/>
              </w:rPr>
              <w:t>→</w:t>
            </w:r>
            <w:r>
              <w:rPr>
                <w:rFonts w:hint="eastAsia" w:ascii="宋体"/>
                <w:i w:val="0"/>
                <w:iCs w:val="0"/>
                <w:color w:val="auto"/>
                <w:sz w:val="21"/>
                <w:lang w:val="en-US" w:eastAsia="zh-CN"/>
              </w:rPr>
              <w:t>专家预约信息查询</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62" w:hRule="atLeast"/>
          <w:jc w:val="center"/>
        </w:trPr>
        <w:tc>
          <w:tcPr>
            <w:tcW w:w="1237" w:type="dxa"/>
            <w:shd w:val="pct10" w:color="auto" w:fill="FFFFFF"/>
          </w:tcPr>
          <w:p>
            <w:pPr>
              <w:rPr>
                <w:rFonts w:hint="default" w:ascii="宋体"/>
                <w:b/>
                <w:sz w:val="21"/>
                <w:lang w:val="en-US" w:eastAsia="zh-CN"/>
              </w:rPr>
            </w:pPr>
            <w:r>
              <w:rPr>
                <w:rFonts w:hint="eastAsia" w:ascii="宋体"/>
                <w:b/>
                <w:sz w:val="21"/>
                <w:lang w:val="en-US" w:eastAsia="zh-CN"/>
              </w:rPr>
              <w:t>页面原型</w:t>
            </w:r>
          </w:p>
        </w:tc>
        <w:tc>
          <w:tcPr>
            <w:tcW w:w="8243" w:type="dxa"/>
            <w:gridSpan w:val="5"/>
          </w:tcPr>
          <w:p>
            <w:pPr>
              <w:pStyle w:val="18"/>
              <w:ind w:left="0"/>
              <w:rPr>
                <w:rFonts w:ascii="宋体"/>
                <w:sz w:val="21"/>
                <w:lang w:eastAsia="zh-CN"/>
              </w:rPr>
            </w:pPr>
            <w:r>
              <w:rPr>
                <w:rFonts w:ascii="宋体"/>
                <w:sz w:val="21"/>
                <w:lang w:eastAsia="zh-CN"/>
              </w:rPr>
              <w:drawing>
                <wp:inline distT="0" distB="0" distL="114300" distR="114300">
                  <wp:extent cx="5092065" cy="2356485"/>
                  <wp:effectExtent l="0" t="0" r="13335" b="5715"/>
                  <wp:docPr id="135" name="图片 135" descr="52a616d9-4bc2-42cc-b082-6bcd583299b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 name="图片 135" descr="52a616d9-4bc2-42cc-b082-6bcd583299b7"/>
                          <pic:cNvPicPr>
                            <a:picLocks noChangeAspect="1"/>
                          </pic:cNvPicPr>
                        </pic:nvPicPr>
                        <pic:blipFill>
                          <a:blip r:embed="rId76"/>
                          <a:stretch>
                            <a:fillRect/>
                          </a:stretch>
                        </pic:blipFill>
                        <pic:spPr>
                          <a:xfrm>
                            <a:off x="0" y="0"/>
                            <a:ext cx="5092065" cy="2356485"/>
                          </a:xfrm>
                          <a:prstGeom prst="rect">
                            <a:avLst/>
                          </a:prstGeom>
                        </pic:spPr>
                      </pic:pic>
                    </a:graphicData>
                  </a:graphic>
                </wp:inline>
              </w:drawing>
            </w:r>
          </w:p>
          <w:p>
            <w:pPr>
              <w:pStyle w:val="18"/>
              <w:ind w:left="0"/>
              <w:rPr>
                <w:rFonts w:ascii="宋体"/>
                <w:sz w:val="21"/>
                <w:lang w:eastAsia="zh-CN"/>
              </w:rPr>
            </w:pPr>
            <w:r>
              <w:rPr>
                <w:rFonts w:ascii="宋体"/>
                <w:sz w:val="21"/>
                <w:lang w:eastAsia="zh-CN"/>
              </w:rPr>
              <w:drawing>
                <wp:inline distT="0" distB="0" distL="114300" distR="114300">
                  <wp:extent cx="5090160" cy="3656330"/>
                  <wp:effectExtent l="0" t="0" r="0" b="1270"/>
                  <wp:docPr id="136" name="图片 136" descr="9c2d0fa5-997d-496f-ad88-292be0d854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图片 136" descr="9c2d0fa5-997d-496f-ad88-292be0d85447"/>
                          <pic:cNvPicPr>
                            <a:picLocks noChangeAspect="1"/>
                          </pic:cNvPicPr>
                        </pic:nvPicPr>
                        <pic:blipFill>
                          <a:blip r:embed="rId77"/>
                          <a:stretch>
                            <a:fillRect/>
                          </a:stretch>
                        </pic:blipFill>
                        <pic:spPr>
                          <a:xfrm>
                            <a:off x="0" y="0"/>
                            <a:ext cx="5090160" cy="3656330"/>
                          </a:xfrm>
                          <a:prstGeom prst="rect">
                            <a:avLst/>
                          </a:prstGeom>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99" w:hRule="atLeast"/>
          <w:jc w:val="center"/>
        </w:trPr>
        <w:tc>
          <w:tcPr>
            <w:tcW w:w="1237" w:type="dxa"/>
          </w:tcPr>
          <w:p>
            <w:pPr>
              <w:jc w:val="center"/>
              <w:rPr>
                <w:b/>
                <w:lang w:eastAsia="zh-CN"/>
              </w:rPr>
            </w:pPr>
            <w:r>
              <w:rPr>
                <w:rFonts w:hint="eastAsia"/>
                <w:b/>
                <w:lang w:eastAsia="zh-CN"/>
              </w:rPr>
              <w:t>中文名称</w:t>
            </w:r>
          </w:p>
        </w:tc>
        <w:tc>
          <w:tcPr>
            <w:tcW w:w="1418" w:type="dxa"/>
          </w:tcPr>
          <w:p>
            <w:pPr>
              <w:jc w:val="center"/>
              <w:rPr>
                <w:b/>
                <w:lang w:eastAsia="zh-CN"/>
              </w:rPr>
            </w:pPr>
            <w:r>
              <w:rPr>
                <w:rFonts w:hint="eastAsia"/>
                <w:b/>
                <w:lang w:eastAsia="zh-CN"/>
              </w:rPr>
              <w:t>属性名称</w:t>
            </w:r>
          </w:p>
        </w:tc>
        <w:tc>
          <w:tcPr>
            <w:tcW w:w="1701" w:type="dxa"/>
          </w:tcPr>
          <w:p>
            <w:pPr>
              <w:jc w:val="center"/>
              <w:rPr>
                <w:b/>
                <w:lang w:eastAsia="zh-CN"/>
              </w:rPr>
            </w:pPr>
            <w:r>
              <w:rPr>
                <w:rFonts w:hint="eastAsia"/>
                <w:b/>
                <w:lang w:eastAsia="zh-CN"/>
              </w:rPr>
              <w:t>类型</w:t>
            </w:r>
          </w:p>
        </w:tc>
        <w:tc>
          <w:tcPr>
            <w:tcW w:w="1134" w:type="dxa"/>
          </w:tcPr>
          <w:p>
            <w:pPr>
              <w:jc w:val="center"/>
              <w:rPr>
                <w:b/>
                <w:lang w:eastAsia="zh-CN"/>
              </w:rPr>
            </w:pPr>
            <w:r>
              <w:rPr>
                <w:rFonts w:hint="eastAsia"/>
                <w:b/>
                <w:lang w:eastAsia="zh-CN"/>
              </w:rPr>
              <w:t>是否为空</w:t>
            </w:r>
          </w:p>
        </w:tc>
        <w:tc>
          <w:tcPr>
            <w:tcW w:w="2245" w:type="dxa"/>
          </w:tcPr>
          <w:p>
            <w:pPr>
              <w:jc w:val="center"/>
              <w:rPr>
                <w:b/>
                <w:lang w:eastAsia="zh-CN"/>
              </w:rPr>
            </w:pPr>
            <w:r>
              <w:rPr>
                <w:rFonts w:hint="eastAsia"/>
                <w:b/>
                <w:lang w:eastAsia="zh-CN"/>
              </w:rPr>
              <w:t>取值范围或举例</w:t>
            </w:r>
          </w:p>
        </w:tc>
        <w:tc>
          <w:tcPr>
            <w:tcW w:w="1745" w:type="dxa"/>
          </w:tcPr>
          <w:p>
            <w:pPr>
              <w:jc w:val="center"/>
              <w:rPr>
                <w:b/>
                <w:lang w:eastAsia="zh-CN"/>
              </w:rPr>
            </w:pPr>
            <w:r>
              <w:rPr>
                <w:rFonts w:hint="eastAsia"/>
                <w:b/>
                <w:lang w:eastAsia="zh-CN"/>
              </w:rPr>
              <w:t>简要说明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97" w:hRule="atLeast"/>
          <w:jc w:val="center"/>
        </w:trPr>
        <w:tc>
          <w:tcPr>
            <w:tcW w:w="1237" w:type="dxa"/>
            <w:tcBorders>
              <w:bottom w:val="single" w:color="auto" w:sz="4" w:space="0"/>
            </w:tcBorders>
            <w:vAlign w:val="bottom"/>
          </w:tcPr>
          <w:p>
            <w:pPr>
              <w:keepNext w:val="0"/>
              <w:keepLines w:val="0"/>
              <w:widowControl/>
              <w:suppressLineNumbers w:val="0"/>
              <w:jc w:val="left"/>
              <w:textAlignment w:val="bottom"/>
              <w:rPr>
                <w:lang w:eastAsia="zh-CN"/>
              </w:rPr>
            </w:pPr>
            <w:r>
              <w:rPr>
                <w:rFonts w:hint="eastAsia" w:ascii="等线" w:hAnsi="等线" w:eastAsia="等线" w:cs="等线"/>
                <w:i w:val="0"/>
                <w:iCs w:val="0"/>
                <w:color w:val="000000"/>
                <w:kern w:val="0"/>
                <w:sz w:val="20"/>
                <w:szCs w:val="20"/>
                <w:u w:val="none"/>
                <w:lang w:val="en-US" w:eastAsia="zh-CN" w:bidi="ar"/>
              </w:rPr>
              <w:t>序号</w:t>
            </w:r>
          </w:p>
        </w:tc>
        <w:tc>
          <w:tcPr>
            <w:tcW w:w="1418" w:type="dxa"/>
            <w:tcBorders>
              <w:bottom w:val="single" w:color="auto" w:sz="4" w:space="0"/>
            </w:tcBorders>
            <w:vAlign w:val="bottom"/>
          </w:tcPr>
          <w:p>
            <w:pPr>
              <w:keepNext w:val="0"/>
              <w:keepLines w:val="0"/>
              <w:widowControl/>
              <w:suppressLineNumbers w:val="0"/>
              <w:jc w:val="left"/>
              <w:textAlignment w:val="bottom"/>
              <w:rPr>
                <w:lang w:eastAsia="zh-CN"/>
              </w:rPr>
            </w:pPr>
            <w:r>
              <w:rPr>
                <w:rFonts w:hint="eastAsia" w:ascii="等线" w:hAnsi="等线" w:eastAsia="等线" w:cs="等线"/>
                <w:i w:val="0"/>
                <w:iCs w:val="0"/>
                <w:color w:val="000000"/>
                <w:kern w:val="0"/>
                <w:sz w:val="20"/>
                <w:szCs w:val="20"/>
                <w:u w:val="none"/>
                <w:lang w:val="en-US" w:eastAsia="zh-CN" w:bidi="ar"/>
              </w:rPr>
              <w:t>serial_number</w:t>
            </w:r>
          </w:p>
        </w:tc>
        <w:tc>
          <w:tcPr>
            <w:tcW w:w="1701" w:type="dxa"/>
            <w:tcBorders>
              <w:bottom w:val="single" w:color="auto" w:sz="4" w:space="0"/>
            </w:tcBorders>
            <w:vAlign w:val="bottom"/>
          </w:tcPr>
          <w:p>
            <w:pPr>
              <w:keepNext w:val="0"/>
              <w:keepLines w:val="0"/>
              <w:widowControl/>
              <w:suppressLineNumbers w:val="0"/>
              <w:jc w:val="left"/>
              <w:textAlignment w:val="bottom"/>
              <w:rPr>
                <w:lang w:eastAsia="zh-CN"/>
              </w:rPr>
            </w:pPr>
            <w:r>
              <w:rPr>
                <w:rFonts w:hint="eastAsia" w:ascii="等线" w:hAnsi="等线" w:eastAsia="等线" w:cs="等线"/>
                <w:i w:val="0"/>
                <w:iCs w:val="0"/>
                <w:color w:val="000000"/>
                <w:kern w:val="0"/>
                <w:sz w:val="20"/>
                <w:szCs w:val="20"/>
                <w:u w:val="none"/>
                <w:lang w:val="en-US" w:eastAsia="zh-CN" w:bidi="ar"/>
              </w:rPr>
              <w:t>整数型 (int)</w:t>
            </w:r>
          </w:p>
        </w:tc>
        <w:tc>
          <w:tcPr>
            <w:tcW w:w="1134" w:type="dxa"/>
            <w:tcBorders>
              <w:bottom w:val="single" w:color="auto" w:sz="4" w:space="0"/>
            </w:tcBorders>
            <w:vAlign w:val="bottom"/>
          </w:tcPr>
          <w:p>
            <w:pPr>
              <w:keepNext w:val="0"/>
              <w:keepLines w:val="0"/>
              <w:widowControl/>
              <w:suppressLineNumbers w:val="0"/>
              <w:jc w:val="left"/>
              <w:textAlignment w:val="bottom"/>
              <w:rPr>
                <w:lang w:eastAsia="zh-CN"/>
              </w:rPr>
            </w:pPr>
            <w:r>
              <w:rPr>
                <w:rFonts w:hint="eastAsia" w:ascii="等线" w:hAnsi="等线" w:eastAsia="等线" w:cs="等线"/>
                <w:i w:val="0"/>
                <w:iCs w:val="0"/>
                <w:color w:val="000000"/>
                <w:kern w:val="0"/>
                <w:sz w:val="20"/>
                <w:szCs w:val="20"/>
                <w:u w:val="none"/>
                <w:lang w:val="en-US" w:eastAsia="zh-CN" w:bidi="ar"/>
              </w:rPr>
              <w:t>非空 (NOT NULL)</w:t>
            </w:r>
          </w:p>
        </w:tc>
        <w:tc>
          <w:tcPr>
            <w:tcW w:w="2245" w:type="dxa"/>
            <w:tcBorders>
              <w:bottom w:val="single" w:color="auto" w:sz="4" w:space="0"/>
            </w:tcBorders>
            <w:vAlign w:val="bottom"/>
          </w:tcPr>
          <w:p>
            <w:pPr>
              <w:keepNext w:val="0"/>
              <w:keepLines w:val="0"/>
              <w:widowControl/>
              <w:suppressLineNumbers w:val="0"/>
              <w:jc w:val="left"/>
              <w:textAlignment w:val="bottom"/>
              <w:rPr>
                <w:lang w:eastAsia="zh-CN"/>
              </w:rPr>
            </w:pPr>
            <w:r>
              <w:rPr>
                <w:rFonts w:hint="eastAsia" w:ascii="等线" w:hAnsi="等线" w:eastAsia="等线" w:cs="等线"/>
                <w:i w:val="0"/>
                <w:iCs w:val="0"/>
                <w:color w:val="000000"/>
                <w:kern w:val="0"/>
                <w:sz w:val="20"/>
                <w:szCs w:val="20"/>
                <w:u w:val="none"/>
                <w:lang w:val="en-US" w:eastAsia="zh-CN" w:bidi="ar"/>
              </w:rPr>
              <w:t>1、2、3...</w:t>
            </w:r>
          </w:p>
        </w:tc>
        <w:tc>
          <w:tcPr>
            <w:tcW w:w="1745" w:type="dxa"/>
            <w:tcBorders>
              <w:bottom w:val="single" w:color="auto" w:sz="4" w:space="0"/>
            </w:tcBorders>
            <w:vAlign w:val="bottom"/>
          </w:tcPr>
          <w:p>
            <w:pPr>
              <w:keepNext w:val="0"/>
              <w:keepLines w:val="0"/>
              <w:widowControl/>
              <w:suppressLineNumbers w:val="0"/>
              <w:jc w:val="left"/>
              <w:textAlignment w:val="bottom"/>
              <w:rPr>
                <w:lang w:eastAsia="zh-CN"/>
              </w:rPr>
            </w:pPr>
            <w:r>
              <w:rPr>
                <w:rFonts w:hint="eastAsia" w:ascii="等线" w:hAnsi="等线" w:eastAsia="等线" w:cs="等线"/>
                <w:i w:val="0"/>
                <w:iCs w:val="0"/>
                <w:color w:val="000000"/>
                <w:kern w:val="0"/>
                <w:sz w:val="20"/>
                <w:szCs w:val="20"/>
                <w:u w:val="none"/>
                <w:lang w:val="en-US" w:eastAsia="zh-CN" w:bidi="ar"/>
              </w:rPr>
              <w:t>专家记录的唯一顺序编号，用于表格行序管理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bottom"/>
          </w:tcPr>
          <w:p>
            <w:pPr>
              <w:keepNext w:val="0"/>
              <w:keepLines w:val="0"/>
              <w:widowControl/>
              <w:suppressLineNumbers w:val="0"/>
              <w:jc w:val="left"/>
              <w:textAlignment w:val="bottom"/>
              <w:rPr>
                <w:lang w:eastAsia="zh-CN"/>
              </w:rPr>
            </w:pPr>
            <w:r>
              <w:rPr>
                <w:rFonts w:hint="eastAsia" w:ascii="等线" w:hAnsi="等线" w:eastAsia="等线" w:cs="等线"/>
                <w:i w:val="0"/>
                <w:iCs w:val="0"/>
                <w:color w:val="000000"/>
                <w:kern w:val="0"/>
                <w:sz w:val="20"/>
                <w:szCs w:val="20"/>
                <w:u w:val="none"/>
                <w:lang w:val="en-US" w:eastAsia="zh-CN" w:bidi="ar"/>
              </w:rPr>
              <w:t>专家唯一 ID</w:t>
            </w:r>
          </w:p>
        </w:tc>
        <w:tc>
          <w:tcPr>
            <w:tcW w:w="1418" w:type="dxa"/>
            <w:tcBorders>
              <w:left w:val="single" w:color="auto" w:sz="4" w:space="0"/>
              <w:right w:val="single" w:color="auto" w:sz="4" w:space="0"/>
            </w:tcBorders>
            <w:vAlign w:val="bottom"/>
          </w:tcPr>
          <w:p>
            <w:pPr>
              <w:keepNext w:val="0"/>
              <w:keepLines w:val="0"/>
              <w:widowControl/>
              <w:suppressLineNumbers w:val="0"/>
              <w:jc w:val="left"/>
              <w:textAlignment w:val="bottom"/>
              <w:rPr>
                <w:lang w:eastAsia="zh-CN"/>
              </w:rPr>
            </w:pPr>
            <w:r>
              <w:rPr>
                <w:rFonts w:hint="eastAsia" w:ascii="等线" w:hAnsi="等线" w:eastAsia="等线" w:cs="等线"/>
                <w:i w:val="0"/>
                <w:iCs w:val="0"/>
                <w:color w:val="000000"/>
                <w:kern w:val="0"/>
                <w:sz w:val="20"/>
                <w:szCs w:val="20"/>
                <w:u w:val="none"/>
                <w:lang w:val="en-US" w:eastAsia="zh-CN" w:bidi="ar"/>
              </w:rPr>
              <w:t>expert_id</w:t>
            </w:r>
          </w:p>
        </w:tc>
        <w:tc>
          <w:tcPr>
            <w:tcW w:w="1701" w:type="dxa"/>
            <w:tcBorders>
              <w:left w:val="single" w:color="auto" w:sz="4" w:space="0"/>
              <w:right w:val="single" w:color="auto" w:sz="4" w:space="0"/>
            </w:tcBorders>
            <w:vAlign w:val="bottom"/>
          </w:tcPr>
          <w:p>
            <w:pPr>
              <w:keepNext w:val="0"/>
              <w:keepLines w:val="0"/>
              <w:widowControl/>
              <w:suppressLineNumbers w:val="0"/>
              <w:jc w:val="left"/>
              <w:textAlignment w:val="bottom"/>
              <w:rPr>
                <w:lang w:eastAsia="zh-CN"/>
              </w:rPr>
            </w:pPr>
            <w:r>
              <w:rPr>
                <w:rFonts w:hint="eastAsia" w:ascii="等线" w:hAnsi="等线" w:eastAsia="等线" w:cs="等线"/>
                <w:i w:val="0"/>
                <w:iCs w:val="0"/>
                <w:color w:val="000000"/>
                <w:kern w:val="0"/>
                <w:sz w:val="20"/>
                <w:szCs w:val="20"/>
                <w:u w:val="none"/>
                <w:lang w:val="en-US" w:eastAsia="zh-CN" w:bidi="ar"/>
              </w:rPr>
              <w:t>字符串型 (varchar (32))</w:t>
            </w:r>
          </w:p>
        </w:tc>
        <w:tc>
          <w:tcPr>
            <w:tcW w:w="1134" w:type="dxa"/>
            <w:tcBorders>
              <w:left w:val="single" w:color="auto" w:sz="4" w:space="0"/>
              <w:right w:val="single" w:color="auto" w:sz="4" w:space="0"/>
            </w:tcBorders>
            <w:vAlign w:val="bottom"/>
          </w:tcPr>
          <w:p>
            <w:pPr>
              <w:keepNext w:val="0"/>
              <w:keepLines w:val="0"/>
              <w:widowControl/>
              <w:suppressLineNumbers w:val="0"/>
              <w:jc w:val="left"/>
              <w:textAlignment w:val="bottom"/>
              <w:rPr>
                <w:rFonts w:ascii="宋体" w:hAnsi="宋体"/>
                <w:lang w:eastAsia="zh-CN"/>
              </w:rPr>
            </w:pPr>
            <w:r>
              <w:rPr>
                <w:rFonts w:hint="eastAsia" w:ascii="等线" w:hAnsi="等线" w:eastAsia="等线" w:cs="等线"/>
                <w:i w:val="0"/>
                <w:iCs w:val="0"/>
                <w:color w:val="000000"/>
                <w:kern w:val="0"/>
                <w:sz w:val="20"/>
                <w:szCs w:val="20"/>
                <w:u w:val="none"/>
                <w:lang w:val="en-US" w:eastAsia="zh-CN" w:bidi="ar"/>
              </w:rPr>
              <w:t>非空 (NOT NULL)</w:t>
            </w:r>
          </w:p>
        </w:tc>
        <w:tc>
          <w:tcPr>
            <w:tcW w:w="2245" w:type="dxa"/>
            <w:tcBorders>
              <w:left w:val="single" w:color="auto" w:sz="4" w:space="0"/>
              <w:right w:val="single" w:color="auto" w:sz="4" w:space="0"/>
            </w:tcBorders>
            <w:vAlign w:val="bottom"/>
          </w:tcPr>
          <w:p>
            <w:pPr>
              <w:keepNext w:val="0"/>
              <w:keepLines w:val="0"/>
              <w:widowControl/>
              <w:suppressLineNumbers w:val="0"/>
              <w:jc w:val="left"/>
              <w:textAlignment w:val="bottom"/>
              <w:rPr>
                <w:lang w:eastAsia="zh-CN"/>
              </w:rPr>
            </w:pPr>
            <w:r>
              <w:rPr>
                <w:rFonts w:hint="eastAsia" w:ascii="等线" w:hAnsi="等线" w:eastAsia="等线" w:cs="等线"/>
                <w:i w:val="0"/>
                <w:iCs w:val="0"/>
                <w:color w:val="000000"/>
                <w:kern w:val="0"/>
                <w:sz w:val="20"/>
                <w:szCs w:val="20"/>
                <w:u w:val="none"/>
                <w:lang w:val="en-US" w:eastAsia="zh-CN" w:bidi="ar"/>
              </w:rPr>
              <w:t>EXP-2025001、EXP-2025002</w:t>
            </w:r>
          </w:p>
        </w:tc>
        <w:tc>
          <w:tcPr>
            <w:tcW w:w="1745" w:type="dxa"/>
            <w:tcBorders>
              <w:left w:val="single" w:color="auto" w:sz="4" w:space="0"/>
            </w:tcBorders>
            <w:vAlign w:val="bottom"/>
          </w:tcPr>
          <w:p>
            <w:pPr>
              <w:keepNext w:val="0"/>
              <w:keepLines w:val="0"/>
              <w:widowControl/>
              <w:suppressLineNumbers w:val="0"/>
              <w:jc w:val="left"/>
              <w:textAlignment w:val="bottom"/>
              <w:rPr>
                <w:lang w:eastAsia="zh-CN"/>
              </w:rPr>
            </w:pPr>
            <w:r>
              <w:rPr>
                <w:rFonts w:hint="eastAsia" w:ascii="等线" w:hAnsi="等线" w:eastAsia="等线" w:cs="等线"/>
                <w:i w:val="0"/>
                <w:iCs w:val="0"/>
                <w:color w:val="000000"/>
                <w:kern w:val="0"/>
                <w:sz w:val="20"/>
                <w:szCs w:val="20"/>
                <w:u w:val="none"/>
                <w:lang w:val="en-US" w:eastAsia="zh-CN" w:bidi="ar"/>
              </w:rPr>
              <w:t>专家的系统唯一标识，主键字段，用于全表数据关联</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bottom"/>
          </w:tcPr>
          <w:p>
            <w:pPr>
              <w:keepNext w:val="0"/>
              <w:keepLines w:val="0"/>
              <w:widowControl/>
              <w:suppressLineNumbers w:val="0"/>
              <w:jc w:val="left"/>
              <w:textAlignment w:val="bottom"/>
              <w:rPr>
                <w:lang w:eastAsia="zh-CN"/>
              </w:rPr>
            </w:pPr>
            <w:r>
              <w:rPr>
                <w:rFonts w:hint="eastAsia" w:ascii="等线" w:hAnsi="等线" w:eastAsia="等线" w:cs="等线"/>
                <w:i w:val="0"/>
                <w:iCs w:val="0"/>
                <w:color w:val="000000"/>
                <w:kern w:val="0"/>
                <w:sz w:val="20"/>
                <w:szCs w:val="20"/>
                <w:u w:val="none"/>
                <w:lang w:val="en-US" w:eastAsia="zh-CN" w:bidi="ar"/>
              </w:rPr>
              <w:t>专家姓名</w:t>
            </w:r>
          </w:p>
        </w:tc>
        <w:tc>
          <w:tcPr>
            <w:tcW w:w="1418"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expert_name</w:t>
            </w:r>
          </w:p>
        </w:tc>
        <w:tc>
          <w:tcPr>
            <w:tcW w:w="1701"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字符串型 (varchar (50))</w:t>
            </w:r>
          </w:p>
        </w:tc>
        <w:tc>
          <w:tcPr>
            <w:tcW w:w="1134" w:type="dxa"/>
            <w:tcBorders>
              <w:left w:val="single" w:color="auto" w:sz="4" w:space="0"/>
              <w:right w:val="single" w:color="auto" w:sz="4" w:space="0"/>
            </w:tcBorders>
            <w:vAlign w:val="bottom"/>
          </w:tcPr>
          <w:p>
            <w:pPr>
              <w:keepNext w:val="0"/>
              <w:keepLines w:val="0"/>
              <w:widowControl/>
              <w:suppressLineNumbers w:val="0"/>
              <w:jc w:val="left"/>
              <w:textAlignment w:val="bottom"/>
              <w:rPr>
                <w:rFonts w:ascii="宋体" w:hAnsi="宋体"/>
                <w:lang w:eastAsia="zh-CN"/>
              </w:rPr>
            </w:pPr>
            <w:r>
              <w:rPr>
                <w:rFonts w:hint="eastAsia" w:ascii="等线" w:hAnsi="等线" w:eastAsia="等线" w:cs="等线"/>
                <w:i w:val="0"/>
                <w:iCs w:val="0"/>
                <w:color w:val="000000"/>
                <w:kern w:val="0"/>
                <w:sz w:val="20"/>
                <w:szCs w:val="20"/>
                <w:u w:val="none"/>
                <w:lang w:val="en-US" w:eastAsia="zh-CN" w:bidi="ar"/>
              </w:rPr>
              <w:t>非空 (NOT NULL)</w:t>
            </w:r>
          </w:p>
        </w:tc>
        <w:tc>
          <w:tcPr>
            <w:tcW w:w="2245"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lang w:eastAsia="zh-CN"/>
              </w:rPr>
            </w:pPr>
            <w:r>
              <w:rPr>
                <w:rFonts w:hint="eastAsia" w:ascii="等线" w:hAnsi="等线" w:eastAsia="等线" w:cs="等线"/>
                <w:i w:val="0"/>
                <w:iCs w:val="0"/>
                <w:color w:val="000000"/>
                <w:kern w:val="0"/>
                <w:sz w:val="20"/>
                <w:szCs w:val="20"/>
                <w:u w:val="none"/>
                <w:lang w:val="en-US" w:eastAsia="zh-CN" w:bidi="ar"/>
              </w:rPr>
              <w:t>张 XX、李 XX、王 XX</w:t>
            </w:r>
          </w:p>
        </w:tc>
        <w:tc>
          <w:tcPr>
            <w:tcW w:w="1745" w:type="dxa"/>
            <w:tcBorders>
              <w:lef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心理专家的真实姓名</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bottom"/>
          </w:tcPr>
          <w:p>
            <w:pPr>
              <w:keepNext w:val="0"/>
              <w:keepLines w:val="0"/>
              <w:widowControl/>
              <w:suppressLineNumbers w:val="0"/>
              <w:jc w:val="left"/>
              <w:textAlignment w:val="bottom"/>
              <w:rPr>
                <w:lang w:eastAsia="zh-CN"/>
              </w:rPr>
            </w:pPr>
            <w:r>
              <w:rPr>
                <w:rFonts w:hint="eastAsia" w:ascii="等线" w:hAnsi="等线" w:eastAsia="等线" w:cs="等线"/>
                <w:i w:val="0"/>
                <w:iCs w:val="0"/>
                <w:color w:val="000000"/>
                <w:kern w:val="0"/>
                <w:sz w:val="20"/>
                <w:szCs w:val="20"/>
                <w:u w:val="none"/>
                <w:lang w:val="en-US" w:eastAsia="zh-CN" w:bidi="ar"/>
              </w:rPr>
              <w:t>专家性别</w:t>
            </w:r>
          </w:p>
        </w:tc>
        <w:tc>
          <w:tcPr>
            <w:tcW w:w="1418"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expert_gender</w:t>
            </w:r>
          </w:p>
        </w:tc>
        <w:tc>
          <w:tcPr>
            <w:tcW w:w="1701"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字符串型 (varchar (10))</w:t>
            </w:r>
          </w:p>
        </w:tc>
        <w:tc>
          <w:tcPr>
            <w:tcW w:w="1134" w:type="dxa"/>
            <w:tcBorders>
              <w:left w:val="single" w:color="auto" w:sz="4" w:space="0"/>
              <w:right w:val="single" w:color="auto" w:sz="4" w:space="0"/>
            </w:tcBorders>
            <w:vAlign w:val="bottom"/>
          </w:tcPr>
          <w:p>
            <w:pPr>
              <w:keepNext w:val="0"/>
              <w:keepLines w:val="0"/>
              <w:widowControl/>
              <w:suppressLineNumbers w:val="0"/>
              <w:jc w:val="left"/>
              <w:textAlignment w:val="bottom"/>
              <w:rPr>
                <w:rFonts w:ascii="宋体" w:hAnsi="宋体"/>
                <w:lang w:eastAsia="zh-CN"/>
              </w:rPr>
            </w:pPr>
            <w:r>
              <w:rPr>
                <w:rFonts w:hint="eastAsia" w:ascii="等线" w:hAnsi="等线" w:eastAsia="等线" w:cs="等线"/>
                <w:i w:val="0"/>
                <w:iCs w:val="0"/>
                <w:color w:val="000000"/>
                <w:kern w:val="0"/>
                <w:sz w:val="20"/>
                <w:szCs w:val="20"/>
                <w:u w:val="none"/>
                <w:lang w:val="en-US" w:eastAsia="zh-CN" w:bidi="ar"/>
              </w:rPr>
              <w:t>非空 (NOT NULL)</w:t>
            </w:r>
          </w:p>
        </w:tc>
        <w:tc>
          <w:tcPr>
            <w:tcW w:w="2245"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lang w:eastAsia="zh-CN"/>
              </w:rPr>
            </w:pPr>
            <w:r>
              <w:rPr>
                <w:rFonts w:hint="eastAsia" w:ascii="等线" w:hAnsi="等线" w:eastAsia="等线" w:cs="等线"/>
                <w:i w:val="0"/>
                <w:iCs w:val="0"/>
                <w:color w:val="000000"/>
                <w:kern w:val="0"/>
                <w:sz w:val="20"/>
                <w:szCs w:val="20"/>
                <w:u w:val="none"/>
                <w:lang w:val="en-US" w:eastAsia="zh-CN" w:bidi="ar"/>
              </w:rPr>
              <w:t>男、女</w:t>
            </w:r>
          </w:p>
        </w:tc>
        <w:tc>
          <w:tcPr>
            <w:tcW w:w="1745" w:type="dxa"/>
            <w:tcBorders>
              <w:lef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专家的性别</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bottom"/>
          </w:tcPr>
          <w:p>
            <w:pPr>
              <w:keepNext w:val="0"/>
              <w:keepLines w:val="0"/>
              <w:widowControl/>
              <w:suppressLineNumbers w:val="0"/>
              <w:jc w:val="left"/>
              <w:textAlignment w:val="bottom"/>
              <w:rPr>
                <w:lang w:eastAsia="zh-CN"/>
              </w:rPr>
            </w:pPr>
            <w:r>
              <w:rPr>
                <w:rFonts w:hint="eastAsia" w:ascii="等线" w:hAnsi="等线" w:eastAsia="等线" w:cs="等线"/>
                <w:i w:val="0"/>
                <w:iCs w:val="0"/>
                <w:color w:val="000000"/>
                <w:kern w:val="0"/>
                <w:sz w:val="20"/>
                <w:szCs w:val="20"/>
                <w:u w:val="none"/>
                <w:lang w:val="en-US" w:eastAsia="zh-CN" w:bidi="ar"/>
              </w:rPr>
              <w:t>身份证号</w:t>
            </w:r>
          </w:p>
        </w:tc>
        <w:tc>
          <w:tcPr>
            <w:tcW w:w="1418"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id_card</w:t>
            </w:r>
          </w:p>
        </w:tc>
        <w:tc>
          <w:tcPr>
            <w:tcW w:w="1701"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字符串型 (varchar (18))</w:t>
            </w:r>
          </w:p>
        </w:tc>
        <w:tc>
          <w:tcPr>
            <w:tcW w:w="1134" w:type="dxa"/>
            <w:tcBorders>
              <w:left w:val="single" w:color="auto" w:sz="4" w:space="0"/>
              <w:right w:val="single" w:color="auto" w:sz="4" w:space="0"/>
            </w:tcBorders>
            <w:vAlign w:val="bottom"/>
          </w:tcPr>
          <w:p>
            <w:pPr>
              <w:keepNext w:val="0"/>
              <w:keepLines w:val="0"/>
              <w:widowControl/>
              <w:suppressLineNumbers w:val="0"/>
              <w:jc w:val="left"/>
              <w:textAlignment w:val="bottom"/>
              <w:rPr>
                <w:rFonts w:ascii="宋体" w:hAnsi="宋体"/>
                <w:lang w:eastAsia="zh-CN"/>
              </w:rPr>
            </w:pPr>
            <w:r>
              <w:rPr>
                <w:rFonts w:hint="eastAsia" w:ascii="等线" w:hAnsi="等线" w:eastAsia="等线" w:cs="等线"/>
                <w:i w:val="0"/>
                <w:iCs w:val="0"/>
                <w:color w:val="000000"/>
                <w:kern w:val="0"/>
                <w:sz w:val="20"/>
                <w:szCs w:val="20"/>
                <w:u w:val="none"/>
                <w:lang w:val="en-US" w:eastAsia="zh-CN" w:bidi="ar"/>
              </w:rPr>
              <w:t>非空 (NOT NULL)</w:t>
            </w:r>
          </w:p>
        </w:tc>
        <w:tc>
          <w:tcPr>
            <w:tcW w:w="2245"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lang w:eastAsia="zh-CN"/>
              </w:rPr>
            </w:pPr>
            <w:r>
              <w:rPr>
                <w:rFonts w:hint="eastAsia" w:ascii="等线" w:hAnsi="等线" w:eastAsia="等线" w:cs="等线"/>
                <w:i w:val="0"/>
                <w:iCs w:val="0"/>
                <w:color w:val="000000"/>
                <w:kern w:val="0"/>
                <w:sz w:val="20"/>
                <w:szCs w:val="20"/>
                <w:u w:val="none"/>
                <w:lang w:val="en-US" w:eastAsia="zh-CN" w:bidi="ar"/>
              </w:rPr>
              <w:t>1.10101E+17</w:t>
            </w:r>
          </w:p>
        </w:tc>
        <w:tc>
          <w:tcPr>
            <w:tcW w:w="1745" w:type="dxa"/>
            <w:tcBorders>
              <w:lef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专家 18 位居民身份证号码，唯一身份标识，文本格式防止科学计数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bottom"/>
          </w:tcPr>
          <w:p>
            <w:pPr>
              <w:keepNext w:val="0"/>
              <w:keepLines w:val="0"/>
              <w:widowControl/>
              <w:suppressLineNumbers w:val="0"/>
              <w:jc w:val="left"/>
              <w:textAlignment w:val="bottom"/>
              <w:rPr>
                <w:lang w:eastAsia="zh-CN"/>
              </w:rPr>
            </w:pPr>
            <w:r>
              <w:rPr>
                <w:rFonts w:hint="eastAsia" w:ascii="等线" w:hAnsi="等线" w:eastAsia="等线" w:cs="等线"/>
                <w:i w:val="0"/>
                <w:iCs w:val="0"/>
                <w:color w:val="000000"/>
                <w:kern w:val="0"/>
                <w:sz w:val="20"/>
                <w:szCs w:val="20"/>
                <w:u w:val="none"/>
                <w:lang w:val="en-US" w:eastAsia="zh-CN" w:bidi="ar"/>
              </w:rPr>
              <w:t>联系电话</w:t>
            </w:r>
          </w:p>
        </w:tc>
        <w:tc>
          <w:tcPr>
            <w:tcW w:w="1418"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contact_phone</w:t>
            </w:r>
          </w:p>
        </w:tc>
        <w:tc>
          <w:tcPr>
            <w:tcW w:w="1701"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字符串型 (varchar (11))</w:t>
            </w:r>
          </w:p>
        </w:tc>
        <w:tc>
          <w:tcPr>
            <w:tcW w:w="1134" w:type="dxa"/>
            <w:tcBorders>
              <w:left w:val="single" w:color="auto" w:sz="4" w:space="0"/>
              <w:right w:val="single" w:color="auto" w:sz="4" w:space="0"/>
            </w:tcBorders>
            <w:vAlign w:val="bottom"/>
          </w:tcPr>
          <w:p>
            <w:pPr>
              <w:keepNext w:val="0"/>
              <w:keepLines w:val="0"/>
              <w:widowControl/>
              <w:suppressLineNumbers w:val="0"/>
              <w:jc w:val="left"/>
              <w:textAlignment w:val="bottom"/>
              <w:rPr>
                <w:rFonts w:ascii="宋体" w:hAnsi="宋体"/>
                <w:lang w:eastAsia="zh-CN"/>
              </w:rPr>
            </w:pPr>
            <w:r>
              <w:rPr>
                <w:rFonts w:hint="eastAsia" w:ascii="等线" w:hAnsi="等线" w:eastAsia="等线" w:cs="等线"/>
                <w:i w:val="0"/>
                <w:iCs w:val="0"/>
                <w:color w:val="000000"/>
                <w:kern w:val="0"/>
                <w:sz w:val="20"/>
                <w:szCs w:val="20"/>
                <w:u w:val="none"/>
                <w:lang w:val="en-US" w:eastAsia="zh-CN" w:bidi="ar"/>
              </w:rPr>
              <w:t>非空 (NOT NULL)</w:t>
            </w:r>
          </w:p>
        </w:tc>
        <w:tc>
          <w:tcPr>
            <w:tcW w:w="2245"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lang w:eastAsia="zh-CN"/>
              </w:rPr>
            </w:pPr>
            <w:r>
              <w:rPr>
                <w:rFonts w:hint="eastAsia" w:ascii="等线" w:hAnsi="等线" w:eastAsia="等线" w:cs="等线"/>
                <w:i w:val="0"/>
                <w:iCs w:val="0"/>
                <w:color w:val="000000"/>
                <w:kern w:val="0"/>
                <w:sz w:val="20"/>
                <w:szCs w:val="20"/>
                <w:u w:val="none"/>
                <w:lang w:val="en-US" w:eastAsia="zh-CN" w:bidi="ar"/>
              </w:rPr>
              <w:t>138XXXX1234、135XXXX5678</w:t>
            </w:r>
          </w:p>
        </w:tc>
        <w:tc>
          <w:tcPr>
            <w:tcW w:w="1745" w:type="dxa"/>
            <w:tcBorders>
              <w:lef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专家的常用联系电话，用于预约沟通</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bottom"/>
          </w:tcPr>
          <w:p>
            <w:pPr>
              <w:keepNext w:val="0"/>
              <w:keepLines w:val="0"/>
              <w:widowControl/>
              <w:suppressLineNumbers w:val="0"/>
              <w:jc w:val="left"/>
              <w:textAlignment w:val="bottom"/>
              <w:rPr>
                <w:lang w:eastAsia="zh-CN"/>
              </w:rPr>
            </w:pPr>
            <w:r>
              <w:rPr>
                <w:rFonts w:hint="eastAsia" w:ascii="等线" w:hAnsi="等线" w:eastAsia="等线" w:cs="等线"/>
                <w:i w:val="0"/>
                <w:iCs w:val="0"/>
                <w:color w:val="000000"/>
                <w:kern w:val="0"/>
                <w:sz w:val="20"/>
                <w:szCs w:val="20"/>
                <w:u w:val="none"/>
                <w:lang w:val="en-US" w:eastAsia="zh-CN" w:bidi="ar"/>
              </w:rPr>
              <w:t>所属机构</w:t>
            </w:r>
          </w:p>
        </w:tc>
        <w:tc>
          <w:tcPr>
            <w:tcW w:w="1418"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belong_organization</w:t>
            </w:r>
          </w:p>
        </w:tc>
        <w:tc>
          <w:tcPr>
            <w:tcW w:w="1701"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字符串型 (varchar (100))</w:t>
            </w:r>
          </w:p>
        </w:tc>
        <w:tc>
          <w:tcPr>
            <w:tcW w:w="1134" w:type="dxa"/>
            <w:tcBorders>
              <w:left w:val="single" w:color="auto" w:sz="4" w:space="0"/>
              <w:right w:val="single" w:color="auto" w:sz="4" w:space="0"/>
            </w:tcBorders>
            <w:vAlign w:val="bottom"/>
          </w:tcPr>
          <w:p>
            <w:pPr>
              <w:keepNext w:val="0"/>
              <w:keepLines w:val="0"/>
              <w:widowControl/>
              <w:suppressLineNumbers w:val="0"/>
              <w:jc w:val="left"/>
              <w:textAlignment w:val="bottom"/>
              <w:rPr>
                <w:rFonts w:ascii="宋体" w:hAnsi="宋体"/>
                <w:lang w:eastAsia="zh-CN"/>
              </w:rPr>
            </w:pPr>
            <w:r>
              <w:rPr>
                <w:rFonts w:hint="eastAsia" w:ascii="等线" w:hAnsi="等线" w:eastAsia="等线" w:cs="等线"/>
                <w:i w:val="0"/>
                <w:iCs w:val="0"/>
                <w:color w:val="000000"/>
                <w:kern w:val="0"/>
                <w:sz w:val="20"/>
                <w:szCs w:val="20"/>
                <w:u w:val="none"/>
                <w:lang w:val="en-US" w:eastAsia="zh-CN" w:bidi="ar"/>
              </w:rPr>
              <w:t>非空 (NOT NULL)</w:t>
            </w:r>
          </w:p>
        </w:tc>
        <w:tc>
          <w:tcPr>
            <w:tcW w:w="2245"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lang w:eastAsia="zh-CN"/>
              </w:rPr>
            </w:pPr>
            <w:r>
              <w:rPr>
                <w:rFonts w:hint="eastAsia" w:ascii="等线" w:hAnsi="等线" w:eastAsia="等线" w:cs="等线"/>
                <w:i w:val="0"/>
                <w:iCs w:val="0"/>
                <w:color w:val="000000"/>
                <w:kern w:val="0"/>
                <w:sz w:val="20"/>
                <w:szCs w:val="20"/>
                <w:u w:val="none"/>
                <w:lang w:val="en-US" w:eastAsia="zh-CN" w:bidi="ar"/>
              </w:rPr>
              <w:t>XX 市精神卫生中心、XX 大学心理学院、XX 社区矫正心理服务中心</w:t>
            </w:r>
          </w:p>
        </w:tc>
        <w:tc>
          <w:tcPr>
            <w:tcW w:w="1745" w:type="dxa"/>
            <w:tcBorders>
              <w:lef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专家所属的执业机构全称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bottom"/>
          </w:tcPr>
          <w:p>
            <w:pPr>
              <w:keepNext w:val="0"/>
              <w:keepLines w:val="0"/>
              <w:widowControl/>
              <w:suppressLineNumbers w:val="0"/>
              <w:jc w:val="left"/>
              <w:textAlignment w:val="bottom"/>
              <w:rPr>
                <w:lang w:eastAsia="zh-CN"/>
              </w:rPr>
            </w:pPr>
            <w:r>
              <w:rPr>
                <w:rFonts w:hint="eastAsia" w:ascii="等线" w:hAnsi="等线" w:eastAsia="等线" w:cs="等线"/>
                <w:i w:val="0"/>
                <w:iCs w:val="0"/>
                <w:color w:val="000000"/>
                <w:kern w:val="0"/>
                <w:sz w:val="20"/>
                <w:szCs w:val="20"/>
                <w:u w:val="none"/>
                <w:lang w:val="en-US" w:eastAsia="zh-CN" w:bidi="ar"/>
              </w:rPr>
              <w:t>执业资质</w:t>
            </w:r>
          </w:p>
        </w:tc>
        <w:tc>
          <w:tcPr>
            <w:tcW w:w="1418"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professional_qualification</w:t>
            </w:r>
          </w:p>
        </w:tc>
        <w:tc>
          <w:tcPr>
            <w:tcW w:w="1701"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字符串型 (varchar (100))</w:t>
            </w:r>
          </w:p>
        </w:tc>
        <w:tc>
          <w:tcPr>
            <w:tcW w:w="1134" w:type="dxa"/>
            <w:tcBorders>
              <w:left w:val="single" w:color="auto" w:sz="4" w:space="0"/>
              <w:right w:val="single" w:color="auto" w:sz="4" w:space="0"/>
            </w:tcBorders>
            <w:vAlign w:val="bottom"/>
          </w:tcPr>
          <w:p>
            <w:pPr>
              <w:keepNext w:val="0"/>
              <w:keepLines w:val="0"/>
              <w:widowControl/>
              <w:suppressLineNumbers w:val="0"/>
              <w:jc w:val="left"/>
              <w:textAlignment w:val="bottom"/>
              <w:rPr>
                <w:rFonts w:ascii="宋体" w:hAnsi="宋体"/>
                <w:lang w:eastAsia="zh-CN"/>
              </w:rPr>
            </w:pPr>
            <w:r>
              <w:rPr>
                <w:rFonts w:hint="eastAsia" w:ascii="等线" w:hAnsi="等线" w:eastAsia="等线" w:cs="等线"/>
                <w:i w:val="0"/>
                <w:iCs w:val="0"/>
                <w:color w:val="000000"/>
                <w:kern w:val="0"/>
                <w:sz w:val="20"/>
                <w:szCs w:val="20"/>
                <w:u w:val="none"/>
                <w:lang w:val="en-US" w:eastAsia="zh-CN" w:bidi="ar"/>
              </w:rPr>
              <w:t>非空 (NOT NULL)</w:t>
            </w:r>
          </w:p>
        </w:tc>
        <w:tc>
          <w:tcPr>
            <w:tcW w:w="2245"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lang w:eastAsia="zh-CN"/>
              </w:rPr>
            </w:pPr>
            <w:r>
              <w:rPr>
                <w:rFonts w:hint="eastAsia" w:ascii="等线" w:hAnsi="等线" w:eastAsia="等线" w:cs="等线"/>
                <w:i w:val="0"/>
                <w:iCs w:val="0"/>
                <w:color w:val="000000"/>
                <w:kern w:val="0"/>
                <w:sz w:val="20"/>
                <w:szCs w:val="20"/>
                <w:u w:val="none"/>
                <w:lang w:val="en-US" w:eastAsia="zh-CN" w:bidi="ar"/>
              </w:rPr>
              <w:t>国家二级心理咨询师、心理治疗师、精神科执业医师、注册心理师</w:t>
            </w:r>
          </w:p>
        </w:tc>
        <w:tc>
          <w:tcPr>
            <w:tcW w:w="1745" w:type="dxa"/>
            <w:tcBorders>
              <w:lef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专家的法定执业资质，明确服务权限</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bottom"/>
          </w:tcPr>
          <w:p>
            <w:pPr>
              <w:keepNext w:val="0"/>
              <w:keepLines w:val="0"/>
              <w:widowControl/>
              <w:suppressLineNumbers w:val="0"/>
              <w:jc w:val="left"/>
              <w:textAlignment w:val="bottom"/>
              <w:rPr>
                <w:lang w:eastAsia="zh-CN"/>
              </w:rPr>
            </w:pPr>
            <w:r>
              <w:rPr>
                <w:rFonts w:hint="eastAsia" w:ascii="等线" w:hAnsi="等线" w:eastAsia="等线" w:cs="等线"/>
                <w:i w:val="0"/>
                <w:iCs w:val="0"/>
                <w:color w:val="000000"/>
                <w:kern w:val="0"/>
                <w:sz w:val="20"/>
                <w:szCs w:val="20"/>
                <w:u w:val="none"/>
                <w:lang w:val="en-US" w:eastAsia="zh-CN" w:bidi="ar"/>
              </w:rPr>
              <w:t>资质证书编号</w:t>
            </w:r>
          </w:p>
        </w:tc>
        <w:tc>
          <w:tcPr>
            <w:tcW w:w="1418"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qualification_number</w:t>
            </w:r>
          </w:p>
        </w:tc>
        <w:tc>
          <w:tcPr>
            <w:tcW w:w="1701"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字符串型 (varchar (50))</w:t>
            </w:r>
          </w:p>
        </w:tc>
        <w:tc>
          <w:tcPr>
            <w:tcW w:w="1134" w:type="dxa"/>
            <w:tcBorders>
              <w:left w:val="single" w:color="auto" w:sz="4" w:space="0"/>
              <w:right w:val="single" w:color="auto" w:sz="4" w:space="0"/>
            </w:tcBorders>
            <w:vAlign w:val="bottom"/>
          </w:tcPr>
          <w:p>
            <w:pPr>
              <w:keepNext w:val="0"/>
              <w:keepLines w:val="0"/>
              <w:widowControl/>
              <w:suppressLineNumbers w:val="0"/>
              <w:jc w:val="left"/>
              <w:textAlignment w:val="bottom"/>
              <w:rPr>
                <w:rFonts w:ascii="宋体" w:hAnsi="宋体"/>
                <w:lang w:eastAsia="zh-CN"/>
              </w:rPr>
            </w:pPr>
            <w:r>
              <w:rPr>
                <w:rFonts w:hint="eastAsia" w:ascii="等线" w:hAnsi="等线" w:eastAsia="等线" w:cs="等线"/>
                <w:i w:val="0"/>
                <w:iCs w:val="0"/>
                <w:color w:val="000000"/>
                <w:kern w:val="0"/>
                <w:sz w:val="20"/>
                <w:szCs w:val="20"/>
                <w:u w:val="none"/>
                <w:lang w:val="en-US" w:eastAsia="zh-CN" w:bidi="ar"/>
              </w:rPr>
              <w:t>非空 (NOT NULL)</w:t>
            </w:r>
          </w:p>
        </w:tc>
        <w:tc>
          <w:tcPr>
            <w:tcW w:w="2245"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lang w:eastAsia="zh-CN"/>
              </w:rPr>
            </w:pPr>
            <w:r>
              <w:rPr>
                <w:rFonts w:hint="eastAsia" w:ascii="等线" w:hAnsi="等线" w:eastAsia="等线" w:cs="等线"/>
                <w:i w:val="0"/>
                <w:iCs w:val="0"/>
                <w:color w:val="000000"/>
                <w:kern w:val="0"/>
                <w:sz w:val="20"/>
                <w:szCs w:val="20"/>
                <w:u w:val="none"/>
                <w:lang w:val="en-US" w:eastAsia="zh-CN" w:bidi="ar"/>
              </w:rPr>
              <w:t>1.10101E+17</w:t>
            </w:r>
          </w:p>
        </w:tc>
        <w:tc>
          <w:tcPr>
            <w:tcW w:w="1745" w:type="dxa"/>
            <w:tcBorders>
              <w:lef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专家资质证书的官方编号，用于资质核验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bottom"/>
          </w:tcPr>
          <w:p>
            <w:pPr>
              <w:keepNext w:val="0"/>
              <w:keepLines w:val="0"/>
              <w:widowControl/>
              <w:suppressLineNumbers w:val="0"/>
              <w:jc w:val="left"/>
              <w:textAlignment w:val="bottom"/>
              <w:rPr>
                <w:lang w:eastAsia="zh-CN"/>
              </w:rPr>
            </w:pPr>
            <w:r>
              <w:rPr>
                <w:rFonts w:hint="eastAsia" w:ascii="等线" w:hAnsi="等线" w:eastAsia="等线" w:cs="等线"/>
                <w:i w:val="0"/>
                <w:iCs w:val="0"/>
                <w:color w:val="000000"/>
                <w:kern w:val="0"/>
                <w:sz w:val="20"/>
                <w:szCs w:val="20"/>
                <w:u w:val="none"/>
                <w:lang w:val="en-US" w:eastAsia="zh-CN" w:bidi="ar"/>
              </w:rPr>
              <w:t>擅长领域</w:t>
            </w:r>
          </w:p>
        </w:tc>
        <w:tc>
          <w:tcPr>
            <w:tcW w:w="1418"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expert_field</w:t>
            </w:r>
          </w:p>
        </w:tc>
        <w:tc>
          <w:tcPr>
            <w:tcW w:w="1701"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长文本型 (text)</w:t>
            </w:r>
          </w:p>
        </w:tc>
        <w:tc>
          <w:tcPr>
            <w:tcW w:w="1134" w:type="dxa"/>
            <w:tcBorders>
              <w:left w:val="single" w:color="auto" w:sz="4" w:space="0"/>
              <w:right w:val="single" w:color="auto" w:sz="4" w:space="0"/>
            </w:tcBorders>
            <w:vAlign w:val="bottom"/>
          </w:tcPr>
          <w:p>
            <w:pPr>
              <w:keepNext w:val="0"/>
              <w:keepLines w:val="0"/>
              <w:widowControl/>
              <w:suppressLineNumbers w:val="0"/>
              <w:jc w:val="left"/>
              <w:textAlignment w:val="bottom"/>
              <w:rPr>
                <w:rFonts w:ascii="宋体" w:hAnsi="宋体"/>
                <w:lang w:eastAsia="zh-CN"/>
              </w:rPr>
            </w:pPr>
            <w:r>
              <w:rPr>
                <w:rFonts w:hint="eastAsia" w:ascii="等线" w:hAnsi="等线" w:eastAsia="等线" w:cs="等线"/>
                <w:i w:val="0"/>
                <w:iCs w:val="0"/>
                <w:color w:val="000000"/>
                <w:kern w:val="0"/>
                <w:sz w:val="20"/>
                <w:szCs w:val="20"/>
                <w:u w:val="none"/>
                <w:lang w:val="en-US" w:eastAsia="zh-CN" w:bidi="ar"/>
              </w:rPr>
              <w:t>非空 (NOT NULL)</w:t>
            </w:r>
          </w:p>
        </w:tc>
        <w:tc>
          <w:tcPr>
            <w:tcW w:w="2245"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lang w:eastAsia="zh-CN"/>
              </w:rPr>
            </w:pPr>
            <w:r>
              <w:rPr>
                <w:rFonts w:hint="eastAsia" w:ascii="等线" w:hAnsi="等线" w:eastAsia="等线" w:cs="等线"/>
                <w:i w:val="0"/>
                <w:iCs w:val="0"/>
                <w:color w:val="000000"/>
                <w:kern w:val="0"/>
                <w:sz w:val="20"/>
                <w:szCs w:val="20"/>
                <w:u w:val="none"/>
                <w:lang w:val="en-US" w:eastAsia="zh-CN" w:bidi="ar"/>
              </w:rPr>
              <w:t>焦虑抑郁情绪疏导、创伤后心理干预、青少年心理矫治、社区矫正对象心理评估</w:t>
            </w:r>
          </w:p>
        </w:tc>
        <w:tc>
          <w:tcPr>
            <w:tcW w:w="1745" w:type="dxa"/>
            <w:tcBorders>
              <w:lef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专家的专业擅长领域，明确服务适配范围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bottom"/>
          </w:tcPr>
          <w:p>
            <w:pPr>
              <w:keepNext w:val="0"/>
              <w:keepLines w:val="0"/>
              <w:widowControl/>
              <w:suppressLineNumbers w:val="0"/>
              <w:jc w:val="left"/>
              <w:textAlignment w:val="bottom"/>
              <w:rPr>
                <w:lang w:eastAsia="zh-CN"/>
              </w:rPr>
            </w:pPr>
            <w:r>
              <w:rPr>
                <w:rFonts w:hint="eastAsia" w:ascii="等线" w:hAnsi="等线" w:eastAsia="等线" w:cs="等线"/>
                <w:i w:val="0"/>
                <w:iCs w:val="0"/>
                <w:color w:val="000000"/>
                <w:kern w:val="0"/>
                <w:sz w:val="20"/>
                <w:szCs w:val="20"/>
                <w:u w:val="none"/>
                <w:lang w:val="en-US" w:eastAsia="zh-CN" w:bidi="ar"/>
              </w:rPr>
              <w:t>服务类型</w:t>
            </w:r>
          </w:p>
        </w:tc>
        <w:tc>
          <w:tcPr>
            <w:tcW w:w="1418"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service_type</w:t>
            </w:r>
          </w:p>
        </w:tc>
        <w:tc>
          <w:tcPr>
            <w:tcW w:w="1701"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字符串型 (varchar (100))</w:t>
            </w:r>
          </w:p>
        </w:tc>
        <w:tc>
          <w:tcPr>
            <w:tcW w:w="1134" w:type="dxa"/>
            <w:tcBorders>
              <w:left w:val="single" w:color="auto" w:sz="4" w:space="0"/>
              <w:right w:val="single" w:color="auto" w:sz="4" w:space="0"/>
            </w:tcBorders>
            <w:vAlign w:val="bottom"/>
          </w:tcPr>
          <w:p>
            <w:pPr>
              <w:keepNext w:val="0"/>
              <w:keepLines w:val="0"/>
              <w:widowControl/>
              <w:suppressLineNumbers w:val="0"/>
              <w:jc w:val="left"/>
              <w:textAlignment w:val="bottom"/>
              <w:rPr>
                <w:rFonts w:ascii="宋体" w:hAnsi="宋体"/>
                <w:lang w:eastAsia="zh-CN"/>
              </w:rPr>
            </w:pPr>
            <w:r>
              <w:rPr>
                <w:rFonts w:hint="eastAsia" w:ascii="等线" w:hAnsi="等线" w:eastAsia="等线" w:cs="等线"/>
                <w:i w:val="0"/>
                <w:iCs w:val="0"/>
                <w:color w:val="000000"/>
                <w:kern w:val="0"/>
                <w:sz w:val="20"/>
                <w:szCs w:val="20"/>
                <w:u w:val="none"/>
                <w:lang w:val="en-US" w:eastAsia="zh-CN" w:bidi="ar"/>
              </w:rPr>
              <w:t>非空 (NOT NULL)</w:t>
            </w:r>
          </w:p>
        </w:tc>
        <w:tc>
          <w:tcPr>
            <w:tcW w:w="2245"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lang w:eastAsia="zh-CN"/>
              </w:rPr>
            </w:pPr>
            <w:r>
              <w:rPr>
                <w:rFonts w:hint="eastAsia" w:ascii="等线" w:hAnsi="等线" w:eastAsia="等线" w:cs="等线"/>
                <w:i w:val="0"/>
                <w:iCs w:val="0"/>
                <w:color w:val="000000"/>
                <w:kern w:val="0"/>
                <w:sz w:val="20"/>
                <w:szCs w:val="20"/>
                <w:u w:val="none"/>
                <w:lang w:val="en-US" w:eastAsia="zh-CN" w:bidi="ar"/>
              </w:rPr>
              <w:t>一对一心理咨询、团体心理辅导、心理危机干预、心理评测、家庭心理治疗</w:t>
            </w:r>
          </w:p>
        </w:tc>
        <w:tc>
          <w:tcPr>
            <w:tcW w:w="1745" w:type="dxa"/>
            <w:tcBorders>
              <w:lef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专家可提供的心理服务类型，标准化枚举值</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bottom"/>
          </w:tcPr>
          <w:p>
            <w:pPr>
              <w:keepNext w:val="0"/>
              <w:keepLines w:val="0"/>
              <w:widowControl/>
              <w:suppressLineNumbers w:val="0"/>
              <w:jc w:val="left"/>
              <w:textAlignment w:val="bottom"/>
              <w:rPr>
                <w:lang w:eastAsia="zh-CN"/>
              </w:rPr>
            </w:pPr>
            <w:r>
              <w:rPr>
                <w:rFonts w:hint="eastAsia" w:ascii="等线" w:hAnsi="等线" w:eastAsia="等线" w:cs="等线"/>
                <w:i w:val="0"/>
                <w:iCs w:val="0"/>
                <w:color w:val="000000"/>
                <w:kern w:val="0"/>
                <w:sz w:val="20"/>
                <w:szCs w:val="20"/>
                <w:u w:val="none"/>
                <w:lang w:val="en-US" w:eastAsia="zh-CN" w:bidi="ar"/>
              </w:rPr>
              <w:t>服务区域</w:t>
            </w:r>
          </w:p>
        </w:tc>
        <w:tc>
          <w:tcPr>
            <w:tcW w:w="1418"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service_area</w:t>
            </w:r>
          </w:p>
        </w:tc>
        <w:tc>
          <w:tcPr>
            <w:tcW w:w="1701"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字符串型 (varchar (100))</w:t>
            </w:r>
          </w:p>
        </w:tc>
        <w:tc>
          <w:tcPr>
            <w:tcW w:w="1134" w:type="dxa"/>
            <w:tcBorders>
              <w:left w:val="single" w:color="auto" w:sz="4" w:space="0"/>
              <w:right w:val="single" w:color="auto" w:sz="4" w:space="0"/>
            </w:tcBorders>
            <w:vAlign w:val="bottom"/>
          </w:tcPr>
          <w:p>
            <w:pPr>
              <w:keepNext w:val="0"/>
              <w:keepLines w:val="0"/>
              <w:widowControl/>
              <w:suppressLineNumbers w:val="0"/>
              <w:jc w:val="left"/>
              <w:textAlignment w:val="bottom"/>
              <w:rPr>
                <w:rFonts w:ascii="宋体" w:hAnsi="宋体"/>
                <w:lang w:eastAsia="zh-CN"/>
              </w:rPr>
            </w:pPr>
            <w:r>
              <w:rPr>
                <w:rFonts w:hint="eastAsia" w:ascii="等线" w:hAnsi="等线" w:eastAsia="等线" w:cs="等线"/>
                <w:i w:val="0"/>
                <w:iCs w:val="0"/>
                <w:color w:val="000000"/>
                <w:kern w:val="0"/>
                <w:sz w:val="20"/>
                <w:szCs w:val="20"/>
                <w:u w:val="none"/>
                <w:lang w:val="en-US" w:eastAsia="zh-CN" w:bidi="ar"/>
              </w:rPr>
              <w:t>非空 (NOT NULL)</w:t>
            </w:r>
          </w:p>
        </w:tc>
        <w:tc>
          <w:tcPr>
            <w:tcW w:w="2245"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lang w:eastAsia="zh-CN"/>
              </w:rPr>
            </w:pPr>
            <w:r>
              <w:rPr>
                <w:rFonts w:hint="eastAsia" w:ascii="等线" w:hAnsi="等线" w:eastAsia="等线" w:cs="等线"/>
                <w:i w:val="0"/>
                <w:iCs w:val="0"/>
                <w:color w:val="000000"/>
                <w:kern w:val="0"/>
                <w:sz w:val="20"/>
                <w:szCs w:val="20"/>
                <w:u w:val="none"/>
                <w:lang w:val="en-US" w:eastAsia="zh-CN" w:bidi="ar"/>
              </w:rPr>
              <w:t>XX 市 XX 区、XX 市全域、线上服务</w:t>
            </w:r>
          </w:p>
        </w:tc>
        <w:tc>
          <w:tcPr>
            <w:tcW w:w="1745" w:type="dxa"/>
            <w:tcBorders>
              <w:lef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专家可提供服务的区域范围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bottom"/>
          </w:tcPr>
          <w:p>
            <w:pPr>
              <w:keepNext w:val="0"/>
              <w:keepLines w:val="0"/>
              <w:widowControl/>
              <w:suppressLineNumbers w:val="0"/>
              <w:jc w:val="left"/>
              <w:textAlignment w:val="bottom"/>
              <w:rPr>
                <w:lang w:eastAsia="zh-CN"/>
              </w:rPr>
            </w:pPr>
            <w:r>
              <w:rPr>
                <w:rFonts w:hint="eastAsia" w:ascii="等线" w:hAnsi="等线" w:eastAsia="等线" w:cs="等线"/>
                <w:i w:val="0"/>
                <w:iCs w:val="0"/>
                <w:color w:val="000000"/>
                <w:kern w:val="0"/>
                <w:sz w:val="20"/>
                <w:szCs w:val="20"/>
                <w:u w:val="none"/>
                <w:lang w:val="en-US" w:eastAsia="zh-CN" w:bidi="ar"/>
              </w:rPr>
              <w:t>执业状态</w:t>
            </w:r>
          </w:p>
        </w:tc>
        <w:tc>
          <w:tcPr>
            <w:tcW w:w="1418"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practice_status</w:t>
            </w:r>
          </w:p>
        </w:tc>
        <w:tc>
          <w:tcPr>
            <w:tcW w:w="1701"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字符串型 (varchar (20))</w:t>
            </w:r>
          </w:p>
        </w:tc>
        <w:tc>
          <w:tcPr>
            <w:tcW w:w="1134" w:type="dxa"/>
            <w:tcBorders>
              <w:left w:val="single" w:color="auto" w:sz="4" w:space="0"/>
              <w:right w:val="single" w:color="auto" w:sz="4" w:space="0"/>
            </w:tcBorders>
            <w:vAlign w:val="bottom"/>
          </w:tcPr>
          <w:p>
            <w:pPr>
              <w:keepNext w:val="0"/>
              <w:keepLines w:val="0"/>
              <w:widowControl/>
              <w:suppressLineNumbers w:val="0"/>
              <w:jc w:val="left"/>
              <w:textAlignment w:val="bottom"/>
              <w:rPr>
                <w:rFonts w:ascii="宋体" w:hAnsi="宋体"/>
                <w:lang w:eastAsia="zh-CN"/>
              </w:rPr>
            </w:pPr>
            <w:r>
              <w:rPr>
                <w:rFonts w:hint="eastAsia" w:ascii="等线" w:hAnsi="等线" w:eastAsia="等线" w:cs="等线"/>
                <w:i w:val="0"/>
                <w:iCs w:val="0"/>
                <w:color w:val="000000"/>
                <w:kern w:val="0"/>
                <w:sz w:val="20"/>
                <w:szCs w:val="20"/>
                <w:u w:val="none"/>
                <w:lang w:val="en-US" w:eastAsia="zh-CN" w:bidi="ar"/>
              </w:rPr>
              <w:t>非空 (NOT NULL)</w:t>
            </w:r>
          </w:p>
        </w:tc>
        <w:tc>
          <w:tcPr>
            <w:tcW w:w="2245"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lang w:eastAsia="zh-CN"/>
              </w:rPr>
            </w:pPr>
            <w:r>
              <w:rPr>
                <w:rFonts w:hint="eastAsia" w:ascii="等线" w:hAnsi="等线" w:eastAsia="等线" w:cs="等线"/>
                <w:i w:val="0"/>
                <w:iCs w:val="0"/>
                <w:color w:val="000000"/>
                <w:kern w:val="0"/>
                <w:sz w:val="20"/>
                <w:szCs w:val="20"/>
                <w:u w:val="none"/>
                <w:lang w:val="en-US" w:eastAsia="zh-CN" w:bidi="ar"/>
              </w:rPr>
              <w:t>正常执业、暂停执业、注销执业</w:t>
            </w:r>
          </w:p>
        </w:tc>
        <w:tc>
          <w:tcPr>
            <w:tcW w:w="1745" w:type="dxa"/>
            <w:tcBorders>
              <w:lef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专家的当前执业状态，仅正常执业状态可提供服务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bottom"/>
          </w:tcPr>
          <w:p>
            <w:pPr>
              <w:keepNext w:val="0"/>
              <w:keepLines w:val="0"/>
              <w:widowControl/>
              <w:suppressLineNumbers w:val="0"/>
              <w:jc w:val="left"/>
              <w:textAlignment w:val="bottom"/>
              <w:rPr>
                <w:lang w:eastAsia="zh-CN"/>
              </w:rPr>
            </w:pPr>
            <w:r>
              <w:rPr>
                <w:rFonts w:hint="eastAsia" w:ascii="等线" w:hAnsi="等线" w:eastAsia="等线" w:cs="等线"/>
                <w:i w:val="0"/>
                <w:iCs w:val="0"/>
                <w:color w:val="000000"/>
                <w:kern w:val="0"/>
                <w:sz w:val="20"/>
                <w:szCs w:val="20"/>
                <w:u w:val="none"/>
                <w:lang w:val="en-US" w:eastAsia="zh-CN" w:bidi="ar"/>
              </w:rPr>
              <w:t>服务状态</w:t>
            </w:r>
          </w:p>
        </w:tc>
        <w:tc>
          <w:tcPr>
            <w:tcW w:w="1418"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service_status</w:t>
            </w:r>
          </w:p>
        </w:tc>
        <w:tc>
          <w:tcPr>
            <w:tcW w:w="1701"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字符串型 (varchar (10))</w:t>
            </w:r>
          </w:p>
        </w:tc>
        <w:tc>
          <w:tcPr>
            <w:tcW w:w="1134" w:type="dxa"/>
            <w:tcBorders>
              <w:left w:val="single" w:color="auto" w:sz="4" w:space="0"/>
              <w:right w:val="single" w:color="auto" w:sz="4" w:space="0"/>
            </w:tcBorders>
            <w:vAlign w:val="bottom"/>
          </w:tcPr>
          <w:p>
            <w:pPr>
              <w:keepNext w:val="0"/>
              <w:keepLines w:val="0"/>
              <w:widowControl/>
              <w:suppressLineNumbers w:val="0"/>
              <w:jc w:val="left"/>
              <w:textAlignment w:val="bottom"/>
              <w:rPr>
                <w:rFonts w:ascii="宋体" w:hAnsi="宋体"/>
                <w:lang w:eastAsia="zh-CN"/>
              </w:rPr>
            </w:pPr>
            <w:r>
              <w:rPr>
                <w:rFonts w:hint="eastAsia" w:ascii="等线" w:hAnsi="等线" w:eastAsia="等线" w:cs="等线"/>
                <w:i w:val="0"/>
                <w:iCs w:val="0"/>
                <w:color w:val="000000"/>
                <w:kern w:val="0"/>
                <w:sz w:val="20"/>
                <w:szCs w:val="20"/>
                <w:u w:val="none"/>
                <w:lang w:val="en-US" w:eastAsia="zh-CN" w:bidi="ar"/>
              </w:rPr>
              <w:t>非空 (NOT NULL)</w:t>
            </w:r>
          </w:p>
        </w:tc>
        <w:tc>
          <w:tcPr>
            <w:tcW w:w="2245"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lang w:eastAsia="zh-CN"/>
              </w:rPr>
            </w:pPr>
            <w:r>
              <w:rPr>
                <w:rFonts w:hint="eastAsia" w:ascii="等线" w:hAnsi="等线" w:eastAsia="等线" w:cs="等线"/>
                <w:i w:val="0"/>
                <w:iCs w:val="0"/>
                <w:color w:val="000000"/>
                <w:kern w:val="0"/>
                <w:sz w:val="20"/>
                <w:szCs w:val="20"/>
                <w:u w:val="none"/>
                <w:lang w:val="en-US" w:eastAsia="zh-CN" w:bidi="ar"/>
              </w:rPr>
              <w:t>启用、停用</w:t>
            </w:r>
          </w:p>
        </w:tc>
        <w:tc>
          <w:tcPr>
            <w:tcW w:w="1745" w:type="dxa"/>
            <w:tcBorders>
              <w:lef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专家在本系统的服务启用状态，仅启用状态可开放预约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bottom"/>
          </w:tcPr>
          <w:p>
            <w:pPr>
              <w:keepNext w:val="0"/>
              <w:keepLines w:val="0"/>
              <w:widowControl/>
              <w:suppressLineNumbers w:val="0"/>
              <w:jc w:val="left"/>
              <w:textAlignment w:val="bottom"/>
              <w:rPr>
                <w:lang w:eastAsia="zh-CN"/>
              </w:rPr>
            </w:pPr>
            <w:r>
              <w:rPr>
                <w:rFonts w:hint="eastAsia" w:ascii="等线" w:hAnsi="等线" w:eastAsia="等线" w:cs="等线"/>
                <w:i w:val="0"/>
                <w:iCs w:val="0"/>
                <w:color w:val="000000"/>
                <w:kern w:val="0"/>
                <w:sz w:val="20"/>
                <w:szCs w:val="20"/>
                <w:u w:val="none"/>
                <w:lang w:val="en-US" w:eastAsia="zh-CN" w:bidi="ar"/>
              </w:rPr>
              <w:t>信息录入人</w:t>
            </w:r>
          </w:p>
        </w:tc>
        <w:tc>
          <w:tcPr>
            <w:tcW w:w="1418"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input_user</w:t>
            </w:r>
          </w:p>
        </w:tc>
        <w:tc>
          <w:tcPr>
            <w:tcW w:w="1701"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字符串型 (varchar (50))</w:t>
            </w:r>
          </w:p>
        </w:tc>
        <w:tc>
          <w:tcPr>
            <w:tcW w:w="1134" w:type="dxa"/>
            <w:tcBorders>
              <w:left w:val="single" w:color="auto" w:sz="4" w:space="0"/>
              <w:right w:val="single" w:color="auto" w:sz="4" w:space="0"/>
            </w:tcBorders>
            <w:vAlign w:val="bottom"/>
          </w:tcPr>
          <w:p>
            <w:pPr>
              <w:keepNext w:val="0"/>
              <w:keepLines w:val="0"/>
              <w:widowControl/>
              <w:suppressLineNumbers w:val="0"/>
              <w:jc w:val="left"/>
              <w:textAlignment w:val="bottom"/>
              <w:rPr>
                <w:rFonts w:ascii="宋体" w:hAnsi="宋体"/>
                <w:lang w:eastAsia="zh-CN"/>
              </w:rPr>
            </w:pPr>
            <w:r>
              <w:rPr>
                <w:rFonts w:hint="eastAsia" w:ascii="等线" w:hAnsi="等线" w:eastAsia="等线" w:cs="等线"/>
                <w:i w:val="0"/>
                <w:iCs w:val="0"/>
                <w:color w:val="000000"/>
                <w:kern w:val="0"/>
                <w:sz w:val="20"/>
                <w:szCs w:val="20"/>
                <w:u w:val="none"/>
                <w:lang w:val="en-US" w:eastAsia="zh-CN" w:bidi="ar"/>
              </w:rPr>
              <w:t>非空 (NOT NULL)</w:t>
            </w:r>
          </w:p>
        </w:tc>
        <w:tc>
          <w:tcPr>
            <w:tcW w:w="2245"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lang w:eastAsia="zh-CN"/>
              </w:rPr>
            </w:pPr>
            <w:r>
              <w:rPr>
                <w:rFonts w:hint="eastAsia" w:ascii="等线" w:hAnsi="等线" w:eastAsia="等线" w:cs="等线"/>
                <w:i w:val="0"/>
                <w:iCs w:val="0"/>
                <w:color w:val="000000"/>
                <w:kern w:val="0"/>
                <w:sz w:val="20"/>
                <w:szCs w:val="20"/>
                <w:u w:val="none"/>
                <w:lang w:val="en-US" w:eastAsia="zh-CN" w:bidi="ar"/>
              </w:rPr>
              <w:t>张三、李 XX</w:t>
            </w:r>
          </w:p>
        </w:tc>
        <w:tc>
          <w:tcPr>
            <w:tcW w:w="1745" w:type="dxa"/>
            <w:tcBorders>
              <w:lef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专家信息录入人员姓名，明确录入责任</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bottom"/>
          </w:tcPr>
          <w:p>
            <w:pPr>
              <w:keepNext w:val="0"/>
              <w:keepLines w:val="0"/>
              <w:widowControl/>
              <w:suppressLineNumbers w:val="0"/>
              <w:jc w:val="left"/>
              <w:textAlignment w:val="bottom"/>
              <w:rPr>
                <w:lang w:eastAsia="zh-CN"/>
              </w:rPr>
            </w:pPr>
            <w:r>
              <w:rPr>
                <w:rFonts w:hint="eastAsia" w:ascii="等线" w:hAnsi="等线" w:eastAsia="等线" w:cs="等线"/>
                <w:i w:val="0"/>
                <w:iCs w:val="0"/>
                <w:color w:val="000000"/>
                <w:kern w:val="0"/>
                <w:sz w:val="20"/>
                <w:szCs w:val="20"/>
                <w:u w:val="none"/>
                <w:lang w:val="en-US" w:eastAsia="zh-CN" w:bidi="ar"/>
              </w:rPr>
              <w:t>信息录入日期</w:t>
            </w:r>
          </w:p>
        </w:tc>
        <w:tc>
          <w:tcPr>
            <w:tcW w:w="1418"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input_date</w:t>
            </w:r>
          </w:p>
        </w:tc>
        <w:tc>
          <w:tcPr>
            <w:tcW w:w="1701"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日期型 (date)</w:t>
            </w:r>
          </w:p>
        </w:tc>
        <w:tc>
          <w:tcPr>
            <w:tcW w:w="1134" w:type="dxa"/>
            <w:tcBorders>
              <w:left w:val="single" w:color="auto" w:sz="4" w:space="0"/>
              <w:right w:val="single" w:color="auto" w:sz="4" w:space="0"/>
            </w:tcBorders>
            <w:vAlign w:val="bottom"/>
          </w:tcPr>
          <w:p>
            <w:pPr>
              <w:keepNext w:val="0"/>
              <w:keepLines w:val="0"/>
              <w:widowControl/>
              <w:suppressLineNumbers w:val="0"/>
              <w:jc w:val="left"/>
              <w:textAlignment w:val="bottom"/>
              <w:rPr>
                <w:rFonts w:ascii="宋体" w:hAnsi="宋体"/>
                <w:lang w:eastAsia="zh-CN"/>
              </w:rPr>
            </w:pPr>
            <w:r>
              <w:rPr>
                <w:rFonts w:hint="eastAsia" w:ascii="等线" w:hAnsi="等线" w:eastAsia="等线" w:cs="等线"/>
                <w:i w:val="0"/>
                <w:iCs w:val="0"/>
                <w:color w:val="000000"/>
                <w:kern w:val="0"/>
                <w:sz w:val="20"/>
                <w:szCs w:val="20"/>
                <w:u w:val="none"/>
                <w:lang w:val="en-US" w:eastAsia="zh-CN" w:bidi="ar"/>
              </w:rPr>
              <w:t>非空 (NOT NULL)</w:t>
            </w:r>
          </w:p>
        </w:tc>
        <w:tc>
          <w:tcPr>
            <w:tcW w:w="2245"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lang w:eastAsia="zh-CN"/>
              </w:rPr>
            </w:pPr>
            <w:r>
              <w:rPr>
                <w:rFonts w:hint="eastAsia" w:ascii="等线" w:hAnsi="等线" w:eastAsia="等线" w:cs="等线"/>
                <w:i w:val="0"/>
                <w:iCs w:val="0"/>
                <w:color w:val="000000"/>
                <w:kern w:val="0"/>
                <w:sz w:val="20"/>
                <w:szCs w:val="20"/>
                <w:u w:val="none"/>
                <w:lang w:val="en-US" w:eastAsia="zh-CN" w:bidi="ar"/>
              </w:rPr>
              <w:t>2025/5/1</w:t>
            </w:r>
          </w:p>
        </w:tc>
        <w:tc>
          <w:tcPr>
            <w:tcW w:w="1745" w:type="dxa"/>
            <w:tcBorders>
              <w:lef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专家信息录入系统的日期，格式统一为 YYYY-MM-DD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bottom"/>
          </w:tcPr>
          <w:p>
            <w:pPr>
              <w:keepNext w:val="0"/>
              <w:keepLines w:val="0"/>
              <w:widowControl/>
              <w:suppressLineNumbers w:val="0"/>
              <w:jc w:val="left"/>
              <w:textAlignment w:val="bottom"/>
              <w:rPr>
                <w:lang w:eastAsia="zh-CN"/>
              </w:rPr>
            </w:pPr>
            <w:r>
              <w:rPr>
                <w:rFonts w:hint="eastAsia" w:ascii="等线" w:hAnsi="等线" w:eastAsia="等线" w:cs="等线"/>
                <w:i w:val="0"/>
                <w:iCs w:val="0"/>
                <w:color w:val="000000"/>
                <w:kern w:val="0"/>
                <w:sz w:val="20"/>
                <w:szCs w:val="20"/>
                <w:u w:val="none"/>
                <w:lang w:val="en-US" w:eastAsia="zh-CN" w:bidi="ar"/>
              </w:rPr>
              <w:t>信息审核人</w:t>
            </w:r>
          </w:p>
        </w:tc>
        <w:tc>
          <w:tcPr>
            <w:tcW w:w="1418"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audit_user</w:t>
            </w:r>
          </w:p>
        </w:tc>
        <w:tc>
          <w:tcPr>
            <w:tcW w:w="1701"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字符串型 (varchar (50))</w:t>
            </w:r>
          </w:p>
        </w:tc>
        <w:tc>
          <w:tcPr>
            <w:tcW w:w="1134" w:type="dxa"/>
            <w:tcBorders>
              <w:left w:val="single" w:color="auto" w:sz="4" w:space="0"/>
              <w:right w:val="single" w:color="auto" w:sz="4" w:space="0"/>
            </w:tcBorders>
            <w:vAlign w:val="bottom"/>
          </w:tcPr>
          <w:p>
            <w:pPr>
              <w:keepNext w:val="0"/>
              <w:keepLines w:val="0"/>
              <w:widowControl/>
              <w:suppressLineNumbers w:val="0"/>
              <w:jc w:val="left"/>
              <w:textAlignment w:val="bottom"/>
              <w:rPr>
                <w:rFonts w:ascii="宋体" w:hAnsi="宋体"/>
                <w:lang w:eastAsia="zh-CN"/>
              </w:rPr>
            </w:pPr>
            <w:r>
              <w:rPr>
                <w:rFonts w:hint="eastAsia" w:ascii="等线" w:hAnsi="等线" w:eastAsia="等线" w:cs="等线"/>
                <w:i w:val="0"/>
                <w:iCs w:val="0"/>
                <w:color w:val="000000"/>
                <w:kern w:val="0"/>
                <w:sz w:val="20"/>
                <w:szCs w:val="20"/>
                <w:u w:val="none"/>
                <w:lang w:val="en-US" w:eastAsia="zh-CN" w:bidi="ar"/>
              </w:rPr>
              <w:t>可空 (NULL)</w:t>
            </w:r>
          </w:p>
        </w:tc>
        <w:tc>
          <w:tcPr>
            <w:tcW w:w="2245"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lang w:eastAsia="zh-CN"/>
              </w:rPr>
            </w:pPr>
            <w:r>
              <w:rPr>
                <w:rFonts w:hint="eastAsia" w:ascii="等线" w:hAnsi="等线" w:eastAsia="等线" w:cs="等线"/>
                <w:i w:val="0"/>
                <w:iCs w:val="0"/>
                <w:color w:val="000000"/>
                <w:kern w:val="0"/>
                <w:sz w:val="20"/>
                <w:szCs w:val="20"/>
                <w:u w:val="none"/>
                <w:lang w:val="en-US" w:eastAsia="zh-CN" w:bidi="ar"/>
              </w:rPr>
              <w:t>王 XX、赵 XX</w:t>
            </w:r>
          </w:p>
        </w:tc>
        <w:tc>
          <w:tcPr>
            <w:tcW w:w="1745" w:type="dxa"/>
            <w:tcBorders>
              <w:lef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专家信息审核人员姓名，未完成审核可留空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bottom"/>
          </w:tcPr>
          <w:p>
            <w:pPr>
              <w:keepNext w:val="0"/>
              <w:keepLines w:val="0"/>
              <w:widowControl/>
              <w:suppressLineNumbers w:val="0"/>
              <w:jc w:val="left"/>
              <w:textAlignment w:val="bottom"/>
              <w:rPr>
                <w:lang w:eastAsia="zh-CN"/>
              </w:rPr>
            </w:pPr>
            <w:r>
              <w:rPr>
                <w:rFonts w:hint="eastAsia" w:ascii="等线" w:hAnsi="等线" w:eastAsia="等线" w:cs="等线"/>
                <w:i w:val="0"/>
                <w:iCs w:val="0"/>
                <w:color w:val="000000"/>
                <w:kern w:val="0"/>
                <w:sz w:val="20"/>
                <w:szCs w:val="20"/>
                <w:u w:val="none"/>
                <w:lang w:val="en-US" w:eastAsia="zh-CN" w:bidi="ar"/>
              </w:rPr>
              <w:t>信息审核日期</w:t>
            </w:r>
          </w:p>
        </w:tc>
        <w:tc>
          <w:tcPr>
            <w:tcW w:w="1418"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audit_date</w:t>
            </w:r>
          </w:p>
        </w:tc>
        <w:tc>
          <w:tcPr>
            <w:tcW w:w="1701"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日期型 (date)</w:t>
            </w:r>
          </w:p>
        </w:tc>
        <w:tc>
          <w:tcPr>
            <w:tcW w:w="1134" w:type="dxa"/>
            <w:tcBorders>
              <w:left w:val="single" w:color="auto" w:sz="4" w:space="0"/>
              <w:right w:val="single" w:color="auto" w:sz="4" w:space="0"/>
            </w:tcBorders>
            <w:vAlign w:val="bottom"/>
          </w:tcPr>
          <w:p>
            <w:pPr>
              <w:keepNext w:val="0"/>
              <w:keepLines w:val="0"/>
              <w:widowControl/>
              <w:suppressLineNumbers w:val="0"/>
              <w:jc w:val="left"/>
              <w:textAlignment w:val="bottom"/>
              <w:rPr>
                <w:rFonts w:ascii="宋体" w:hAnsi="宋体"/>
                <w:lang w:eastAsia="zh-CN"/>
              </w:rPr>
            </w:pPr>
            <w:r>
              <w:rPr>
                <w:rFonts w:hint="eastAsia" w:ascii="等线" w:hAnsi="等线" w:eastAsia="等线" w:cs="等线"/>
                <w:i w:val="0"/>
                <w:iCs w:val="0"/>
                <w:color w:val="000000"/>
                <w:kern w:val="0"/>
                <w:sz w:val="20"/>
                <w:szCs w:val="20"/>
                <w:u w:val="none"/>
                <w:lang w:val="en-US" w:eastAsia="zh-CN" w:bidi="ar"/>
              </w:rPr>
              <w:t>可空 (NULL)</w:t>
            </w:r>
          </w:p>
        </w:tc>
        <w:tc>
          <w:tcPr>
            <w:tcW w:w="2245"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lang w:eastAsia="zh-CN"/>
              </w:rPr>
            </w:pPr>
            <w:r>
              <w:rPr>
                <w:rFonts w:hint="eastAsia" w:ascii="等线" w:hAnsi="等线" w:eastAsia="等线" w:cs="等线"/>
                <w:i w:val="0"/>
                <w:iCs w:val="0"/>
                <w:color w:val="000000"/>
                <w:kern w:val="0"/>
                <w:sz w:val="20"/>
                <w:szCs w:val="20"/>
                <w:u w:val="none"/>
                <w:lang w:val="en-US" w:eastAsia="zh-CN" w:bidi="ar"/>
              </w:rPr>
              <w:t>2025/5/5</w:t>
            </w:r>
          </w:p>
        </w:tc>
        <w:tc>
          <w:tcPr>
            <w:tcW w:w="1745" w:type="dxa"/>
            <w:tcBorders>
              <w:lef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专家信息审核通过的日期，未完成审核可留空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bottom"/>
          </w:tcPr>
          <w:p>
            <w:pPr>
              <w:keepNext w:val="0"/>
              <w:keepLines w:val="0"/>
              <w:widowControl/>
              <w:suppressLineNumbers w:val="0"/>
              <w:jc w:val="left"/>
              <w:textAlignment w:val="bottom"/>
              <w:rPr>
                <w:lang w:eastAsia="zh-CN"/>
              </w:rPr>
            </w:pPr>
            <w:r>
              <w:rPr>
                <w:rFonts w:hint="eastAsia" w:ascii="等线" w:hAnsi="等线" w:eastAsia="等线" w:cs="等线"/>
                <w:i w:val="0"/>
                <w:iCs w:val="0"/>
                <w:color w:val="000000"/>
                <w:kern w:val="0"/>
                <w:sz w:val="20"/>
                <w:szCs w:val="20"/>
                <w:u w:val="none"/>
                <w:lang w:val="en-US" w:eastAsia="zh-CN" w:bidi="ar"/>
              </w:rPr>
              <w:t>备注说明</w:t>
            </w:r>
          </w:p>
        </w:tc>
        <w:tc>
          <w:tcPr>
            <w:tcW w:w="1418"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remark</w:t>
            </w:r>
          </w:p>
        </w:tc>
        <w:tc>
          <w:tcPr>
            <w:tcW w:w="1701"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长文本型 (text)</w:t>
            </w:r>
          </w:p>
        </w:tc>
        <w:tc>
          <w:tcPr>
            <w:tcW w:w="1134" w:type="dxa"/>
            <w:tcBorders>
              <w:left w:val="single" w:color="auto" w:sz="4" w:space="0"/>
              <w:right w:val="single" w:color="auto" w:sz="4" w:space="0"/>
            </w:tcBorders>
            <w:vAlign w:val="bottom"/>
          </w:tcPr>
          <w:p>
            <w:pPr>
              <w:keepNext w:val="0"/>
              <w:keepLines w:val="0"/>
              <w:widowControl/>
              <w:suppressLineNumbers w:val="0"/>
              <w:jc w:val="left"/>
              <w:textAlignment w:val="bottom"/>
              <w:rPr>
                <w:rFonts w:ascii="宋体" w:hAnsi="宋体"/>
                <w:lang w:eastAsia="zh-CN"/>
              </w:rPr>
            </w:pPr>
            <w:r>
              <w:rPr>
                <w:rFonts w:hint="eastAsia" w:ascii="等线" w:hAnsi="等线" w:eastAsia="等线" w:cs="等线"/>
                <w:i w:val="0"/>
                <w:iCs w:val="0"/>
                <w:color w:val="000000"/>
                <w:kern w:val="0"/>
                <w:sz w:val="20"/>
                <w:szCs w:val="20"/>
                <w:u w:val="none"/>
                <w:lang w:val="en-US" w:eastAsia="zh-CN" w:bidi="ar"/>
              </w:rPr>
              <w:t>可空 (NULL)</w:t>
            </w:r>
          </w:p>
        </w:tc>
        <w:tc>
          <w:tcPr>
            <w:tcW w:w="2245"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lang w:eastAsia="zh-CN"/>
              </w:rPr>
            </w:pPr>
            <w:r>
              <w:rPr>
                <w:rFonts w:hint="eastAsia" w:ascii="等线" w:hAnsi="等线" w:eastAsia="等线" w:cs="等线"/>
                <w:i w:val="0"/>
                <w:iCs w:val="0"/>
                <w:color w:val="000000"/>
                <w:kern w:val="0"/>
                <w:sz w:val="20"/>
                <w:szCs w:val="20"/>
                <w:u w:val="none"/>
                <w:lang w:val="en-US" w:eastAsia="zh-CN" w:bidi="ar"/>
              </w:rPr>
              <w:t>该专家为社区矫正心理服务定点专家，每周三固定坐班；仅提供线上心理咨询服务</w:t>
            </w:r>
          </w:p>
        </w:tc>
        <w:tc>
          <w:tcPr>
            <w:tcW w:w="1745" w:type="dxa"/>
            <w:tcBorders>
              <w:lef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专家的特殊服务说明、补充记录等，无特殊情况可留空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bottom"/>
          </w:tcPr>
          <w:p>
            <w:pPr>
              <w:keepNext w:val="0"/>
              <w:keepLines w:val="0"/>
              <w:widowControl/>
              <w:suppressLineNumbers w:val="0"/>
              <w:jc w:val="left"/>
              <w:textAlignment w:val="bottom"/>
              <w:rPr>
                <w:lang w:eastAsia="zh-CN"/>
              </w:rPr>
            </w:pPr>
            <w:r>
              <w:rPr>
                <w:rFonts w:hint="eastAsia" w:ascii="等线" w:hAnsi="等线" w:eastAsia="等线" w:cs="等线"/>
                <w:i w:val="0"/>
                <w:iCs w:val="0"/>
                <w:color w:val="000000"/>
                <w:kern w:val="0"/>
                <w:sz w:val="20"/>
                <w:szCs w:val="20"/>
                <w:u w:val="none"/>
                <w:lang w:val="en-US" w:eastAsia="zh-CN" w:bidi="ar"/>
              </w:rPr>
              <w:t>序号</w:t>
            </w:r>
          </w:p>
        </w:tc>
        <w:tc>
          <w:tcPr>
            <w:tcW w:w="1418"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serial_number</w:t>
            </w:r>
          </w:p>
        </w:tc>
        <w:tc>
          <w:tcPr>
            <w:tcW w:w="1701"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整数型 (int)</w:t>
            </w:r>
          </w:p>
        </w:tc>
        <w:tc>
          <w:tcPr>
            <w:tcW w:w="1134" w:type="dxa"/>
            <w:tcBorders>
              <w:left w:val="single" w:color="auto" w:sz="4" w:space="0"/>
              <w:right w:val="single" w:color="auto" w:sz="4" w:space="0"/>
            </w:tcBorders>
            <w:vAlign w:val="bottom"/>
          </w:tcPr>
          <w:p>
            <w:pPr>
              <w:keepNext w:val="0"/>
              <w:keepLines w:val="0"/>
              <w:widowControl/>
              <w:suppressLineNumbers w:val="0"/>
              <w:jc w:val="left"/>
              <w:textAlignment w:val="bottom"/>
              <w:rPr>
                <w:rFonts w:ascii="宋体" w:hAnsi="宋体"/>
                <w:lang w:eastAsia="zh-CN"/>
              </w:rPr>
            </w:pPr>
            <w:r>
              <w:rPr>
                <w:rFonts w:hint="eastAsia" w:ascii="等线" w:hAnsi="等线" w:eastAsia="等线" w:cs="等线"/>
                <w:i w:val="0"/>
                <w:iCs w:val="0"/>
                <w:color w:val="000000"/>
                <w:kern w:val="0"/>
                <w:sz w:val="20"/>
                <w:szCs w:val="20"/>
                <w:u w:val="none"/>
                <w:lang w:val="en-US" w:eastAsia="zh-CN" w:bidi="ar"/>
              </w:rPr>
              <w:t>非空 (NOT NULL)</w:t>
            </w:r>
          </w:p>
        </w:tc>
        <w:tc>
          <w:tcPr>
            <w:tcW w:w="2245"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lang w:eastAsia="zh-CN"/>
              </w:rPr>
            </w:pPr>
            <w:r>
              <w:rPr>
                <w:rFonts w:hint="eastAsia" w:ascii="等线" w:hAnsi="等线" w:eastAsia="等线" w:cs="等线"/>
                <w:i w:val="0"/>
                <w:iCs w:val="0"/>
                <w:color w:val="000000"/>
                <w:kern w:val="0"/>
                <w:sz w:val="20"/>
                <w:szCs w:val="20"/>
                <w:u w:val="none"/>
                <w:lang w:val="en-US" w:eastAsia="zh-CN" w:bidi="ar"/>
              </w:rPr>
              <w:t>1、2、3...</w:t>
            </w:r>
          </w:p>
        </w:tc>
        <w:tc>
          <w:tcPr>
            <w:tcW w:w="1745" w:type="dxa"/>
            <w:tcBorders>
              <w:lef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专家记录的唯一顺序编号，用于表格行序管理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bottom"/>
          </w:tcPr>
          <w:p>
            <w:pPr>
              <w:keepNext w:val="0"/>
              <w:keepLines w:val="0"/>
              <w:widowControl/>
              <w:suppressLineNumbers w:val="0"/>
              <w:jc w:val="left"/>
              <w:textAlignment w:val="bottom"/>
              <w:rPr>
                <w:lang w:eastAsia="zh-CN"/>
              </w:rPr>
            </w:pPr>
          </w:p>
        </w:tc>
        <w:tc>
          <w:tcPr>
            <w:tcW w:w="1418"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p>
        </w:tc>
        <w:tc>
          <w:tcPr>
            <w:tcW w:w="1701"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p>
        </w:tc>
        <w:tc>
          <w:tcPr>
            <w:tcW w:w="1134" w:type="dxa"/>
            <w:tcBorders>
              <w:left w:val="single" w:color="auto" w:sz="4" w:space="0"/>
              <w:right w:val="single" w:color="auto" w:sz="4" w:space="0"/>
            </w:tcBorders>
            <w:vAlign w:val="bottom"/>
          </w:tcPr>
          <w:p>
            <w:pPr>
              <w:keepNext w:val="0"/>
              <w:keepLines w:val="0"/>
              <w:widowControl/>
              <w:suppressLineNumbers w:val="0"/>
              <w:jc w:val="left"/>
              <w:textAlignment w:val="bottom"/>
              <w:rPr>
                <w:rFonts w:ascii="宋体" w:hAnsi="宋体"/>
                <w:lang w:eastAsia="zh-CN"/>
              </w:rPr>
            </w:pPr>
          </w:p>
        </w:tc>
        <w:tc>
          <w:tcPr>
            <w:tcW w:w="2245"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lang w:eastAsia="zh-CN"/>
              </w:rPr>
            </w:pPr>
          </w:p>
        </w:tc>
        <w:tc>
          <w:tcPr>
            <w:tcW w:w="1745" w:type="dxa"/>
            <w:tcBorders>
              <w:left w:val="single" w:color="auto" w:sz="4" w:space="0"/>
            </w:tcBorders>
            <w:vAlign w:val="bottom"/>
          </w:tcPr>
          <w:p>
            <w:pPr>
              <w:keepNext w:val="0"/>
              <w:keepLines w:val="0"/>
              <w:widowControl/>
              <w:suppressLineNumbers w:val="0"/>
              <w:jc w:val="left"/>
              <w:textAlignment w:val="bottom"/>
              <w:rPr>
                <w:rFonts w:hint="eastAsia"/>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99" w:hRule="atLeast"/>
          <w:jc w:val="center"/>
        </w:trPr>
        <w:tc>
          <w:tcPr>
            <w:tcW w:w="1237" w:type="dxa"/>
          </w:tcPr>
          <w:p>
            <w:pPr>
              <w:jc w:val="center"/>
              <w:rPr>
                <w:b/>
                <w:lang w:eastAsia="zh-CN"/>
              </w:rPr>
            </w:pPr>
            <w:r>
              <w:rPr>
                <w:rFonts w:hint="eastAsia"/>
                <w:b/>
                <w:lang w:eastAsia="zh-CN"/>
              </w:rPr>
              <w:t>中文名称</w:t>
            </w:r>
          </w:p>
        </w:tc>
        <w:tc>
          <w:tcPr>
            <w:tcW w:w="1418" w:type="dxa"/>
          </w:tcPr>
          <w:p>
            <w:pPr>
              <w:jc w:val="center"/>
              <w:rPr>
                <w:b/>
                <w:lang w:eastAsia="zh-CN"/>
              </w:rPr>
            </w:pPr>
            <w:r>
              <w:rPr>
                <w:rFonts w:hint="eastAsia"/>
                <w:b/>
                <w:lang w:eastAsia="zh-CN"/>
              </w:rPr>
              <w:t>属性名称</w:t>
            </w:r>
          </w:p>
        </w:tc>
        <w:tc>
          <w:tcPr>
            <w:tcW w:w="1701" w:type="dxa"/>
          </w:tcPr>
          <w:p>
            <w:pPr>
              <w:jc w:val="center"/>
              <w:rPr>
                <w:b/>
                <w:lang w:eastAsia="zh-CN"/>
              </w:rPr>
            </w:pPr>
            <w:r>
              <w:rPr>
                <w:rFonts w:hint="eastAsia"/>
                <w:b/>
                <w:lang w:eastAsia="zh-CN"/>
              </w:rPr>
              <w:t>类型</w:t>
            </w:r>
          </w:p>
        </w:tc>
        <w:tc>
          <w:tcPr>
            <w:tcW w:w="1134" w:type="dxa"/>
          </w:tcPr>
          <w:p>
            <w:pPr>
              <w:jc w:val="center"/>
              <w:rPr>
                <w:b/>
                <w:lang w:eastAsia="zh-CN"/>
              </w:rPr>
            </w:pPr>
            <w:r>
              <w:rPr>
                <w:rFonts w:hint="eastAsia"/>
                <w:b/>
                <w:lang w:eastAsia="zh-CN"/>
              </w:rPr>
              <w:t>是否为空</w:t>
            </w:r>
          </w:p>
        </w:tc>
        <w:tc>
          <w:tcPr>
            <w:tcW w:w="2245" w:type="dxa"/>
          </w:tcPr>
          <w:p>
            <w:pPr>
              <w:jc w:val="center"/>
              <w:rPr>
                <w:b/>
                <w:lang w:eastAsia="zh-CN"/>
              </w:rPr>
            </w:pPr>
            <w:r>
              <w:rPr>
                <w:rFonts w:hint="eastAsia"/>
                <w:b/>
                <w:lang w:eastAsia="zh-CN"/>
              </w:rPr>
              <w:t>取值范围或举例</w:t>
            </w:r>
          </w:p>
        </w:tc>
        <w:tc>
          <w:tcPr>
            <w:tcW w:w="1745" w:type="dxa"/>
          </w:tcPr>
          <w:p>
            <w:pPr>
              <w:jc w:val="center"/>
              <w:rPr>
                <w:b/>
                <w:lang w:eastAsia="zh-CN"/>
              </w:rPr>
            </w:pPr>
            <w:r>
              <w:rPr>
                <w:rFonts w:hint="eastAsia"/>
                <w:b/>
                <w:lang w:eastAsia="zh-CN"/>
              </w:rPr>
              <w:t>简要说明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bottom"/>
          </w:tcPr>
          <w:p>
            <w:pPr>
              <w:keepNext w:val="0"/>
              <w:keepLines w:val="0"/>
              <w:widowControl/>
              <w:suppressLineNumbers w:val="0"/>
              <w:jc w:val="left"/>
              <w:textAlignment w:val="bottom"/>
              <w:rPr>
                <w:lang w:eastAsia="zh-CN"/>
              </w:rPr>
            </w:pPr>
            <w:r>
              <w:rPr>
                <w:rFonts w:hint="eastAsia" w:ascii="等线" w:hAnsi="等线" w:eastAsia="等线" w:cs="等线"/>
                <w:i w:val="0"/>
                <w:iCs w:val="0"/>
                <w:color w:val="000000"/>
                <w:kern w:val="0"/>
                <w:sz w:val="20"/>
                <w:szCs w:val="20"/>
                <w:u w:val="none"/>
                <w:lang w:val="en-US" w:eastAsia="zh-CN" w:bidi="ar"/>
              </w:rPr>
              <w:t>序号</w:t>
            </w:r>
          </w:p>
        </w:tc>
        <w:tc>
          <w:tcPr>
            <w:tcW w:w="1418"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serial_number</w:t>
            </w:r>
          </w:p>
        </w:tc>
        <w:tc>
          <w:tcPr>
            <w:tcW w:w="1701"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整数型 (int)</w:t>
            </w:r>
          </w:p>
        </w:tc>
        <w:tc>
          <w:tcPr>
            <w:tcW w:w="1134" w:type="dxa"/>
            <w:tcBorders>
              <w:left w:val="single" w:color="auto" w:sz="4" w:space="0"/>
              <w:right w:val="single" w:color="auto" w:sz="4" w:space="0"/>
            </w:tcBorders>
            <w:vAlign w:val="bottom"/>
          </w:tcPr>
          <w:p>
            <w:pPr>
              <w:keepNext w:val="0"/>
              <w:keepLines w:val="0"/>
              <w:widowControl/>
              <w:suppressLineNumbers w:val="0"/>
              <w:jc w:val="left"/>
              <w:textAlignment w:val="bottom"/>
              <w:rPr>
                <w:rFonts w:ascii="宋体" w:hAnsi="宋体"/>
                <w:lang w:eastAsia="zh-CN"/>
              </w:rPr>
            </w:pPr>
            <w:r>
              <w:rPr>
                <w:rFonts w:hint="eastAsia" w:ascii="等线" w:hAnsi="等线" w:eastAsia="等线" w:cs="等线"/>
                <w:i w:val="0"/>
                <w:iCs w:val="0"/>
                <w:color w:val="000000"/>
                <w:kern w:val="0"/>
                <w:sz w:val="20"/>
                <w:szCs w:val="20"/>
                <w:u w:val="none"/>
                <w:lang w:val="en-US" w:eastAsia="zh-CN" w:bidi="ar"/>
              </w:rPr>
              <w:t>非空 (NOT NULL)</w:t>
            </w:r>
          </w:p>
        </w:tc>
        <w:tc>
          <w:tcPr>
            <w:tcW w:w="2245"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lang w:eastAsia="zh-CN"/>
              </w:rPr>
            </w:pPr>
            <w:r>
              <w:rPr>
                <w:rFonts w:hint="eastAsia" w:ascii="等线" w:hAnsi="等线" w:eastAsia="等线" w:cs="等线"/>
                <w:i w:val="0"/>
                <w:iCs w:val="0"/>
                <w:color w:val="000000"/>
                <w:kern w:val="0"/>
                <w:sz w:val="20"/>
                <w:szCs w:val="20"/>
                <w:u w:val="none"/>
                <w:lang w:val="en-US" w:eastAsia="zh-CN" w:bidi="ar"/>
              </w:rPr>
              <w:t>1、2、3...</w:t>
            </w:r>
          </w:p>
        </w:tc>
        <w:tc>
          <w:tcPr>
            <w:tcW w:w="1745" w:type="dxa"/>
            <w:tcBorders>
              <w:lef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时段记录的唯一顺序编号，用于表格行序管理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bottom"/>
          </w:tcPr>
          <w:p>
            <w:pPr>
              <w:keepNext w:val="0"/>
              <w:keepLines w:val="0"/>
              <w:widowControl/>
              <w:suppressLineNumbers w:val="0"/>
              <w:jc w:val="left"/>
              <w:textAlignment w:val="bottom"/>
              <w:rPr>
                <w:lang w:eastAsia="zh-CN"/>
              </w:rPr>
            </w:pPr>
            <w:r>
              <w:rPr>
                <w:rFonts w:hint="eastAsia" w:ascii="等线" w:hAnsi="等线" w:eastAsia="等线" w:cs="等线"/>
                <w:i w:val="0"/>
                <w:iCs w:val="0"/>
                <w:color w:val="000000"/>
                <w:kern w:val="0"/>
                <w:sz w:val="20"/>
                <w:szCs w:val="20"/>
                <w:u w:val="none"/>
                <w:lang w:val="en-US" w:eastAsia="zh-CN" w:bidi="ar"/>
              </w:rPr>
              <w:t>时段唯一 ID</w:t>
            </w:r>
          </w:p>
        </w:tc>
        <w:tc>
          <w:tcPr>
            <w:tcW w:w="1418"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time_slot_id</w:t>
            </w:r>
          </w:p>
        </w:tc>
        <w:tc>
          <w:tcPr>
            <w:tcW w:w="1701"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字符串型 (varchar (32))</w:t>
            </w:r>
          </w:p>
        </w:tc>
        <w:tc>
          <w:tcPr>
            <w:tcW w:w="1134" w:type="dxa"/>
            <w:tcBorders>
              <w:left w:val="single" w:color="auto" w:sz="4" w:space="0"/>
              <w:right w:val="single" w:color="auto" w:sz="4" w:space="0"/>
            </w:tcBorders>
            <w:vAlign w:val="bottom"/>
          </w:tcPr>
          <w:p>
            <w:pPr>
              <w:keepNext w:val="0"/>
              <w:keepLines w:val="0"/>
              <w:widowControl/>
              <w:suppressLineNumbers w:val="0"/>
              <w:jc w:val="left"/>
              <w:textAlignment w:val="bottom"/>
              <w:rPr>
                <w:rFonts w:ascii="宋体" w:hAnsi="宋体"/>
                <w:lang w:eastAsia="zh-CN"/>
              </w:rPr>
            </w:pPr>
            <w:r>
              <w:rPr>
                <w:rFonts w:hint="eastAsia" w:ascii="等线" w:hAnsi="等线" w:eastAsia="等线" w:cs="等线"/>
                <w:i w:val="0"/>
                <w:iCs w:val="0"/>
                <w:color w:val="000000"/>
                <w:kern w:val="0"/>
                <w:sz w:val="20"/>
                <w:szCs w:val="20"/>
                <w:u w:val="none"/>
                <w:lang w:val="en-US" w:eastAsia="zh-CN" w:bidi="ar"/>
              </w:rPr>
              <w:t>非空 (NOT NULL)</w:t>
            </w:r>
          </w:p>
        </w:tc>
        <w:tc>
          <w:tcPr>
            <w:tcW w:w="2245"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lang w:eastAsia="zh-CN"/>
              </w:rPr>
            </w:pPr>
            <w:r>
              <w:rPr>
                <w:rFonts w:hint="eastAsia" w:ascii="等线" w:hAnsi="等线" w:eastAsia="等线" w:cs="等线"/>
                <w:i w:val="0"/>
                <w:iCs w:val="0"/>
                <w:color w:val="000000"/>
                <w:kern w:val="0"/>
                <w:sz w:val="20"/>
                <w:szCs w:val="20"/>
                <w:u w:val="none"/>
                <w:lang w:val="en-US" w:eastAsia="zh-CN" w:bidi="ar"/>
              </w:rPr>
              <w:t>SLOT-20250501001、SLOT-20250502001</w:t>
            </w:r>
          </w:p>
        </w:tc>
        <w:tc>
          <w:tcPr>
            <w:tcW w:w="1745" w:type="dxa"/>
            <w:tcBorders>
              <w:lef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时段的系统唯一标识，主键字段，用于全表数据关联</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bottom"/>
          </w:tcPr>
          <w:p>
            <w:pPr>
              <w:keepNext w:val="0"/>
              <w:keepLines w:val="0"/>
              <w:widowControl/>
              <w:suppressLineNumbers w:val="0"/>
              <w:jc w:val="left"/>
              <w:textAlignment w:val="bottom"/>
              <w:rPr>
                <w:lang w:eastAsia="zh-CN"/>
              </w:rPr>
            </w:pPr>
            <w:r>
              <w:rPr>
                <w:rFonts w:hint="eastAsia" w:ascii="等线" w:hAnsi="等线" w:eastAsia="等线" w:cs="等线"/>
                <w:i w:val="0"/>
                <w:iCs w:val="0"/>
                <w:color w:val="000000"/>
                <w:kern w:val="0"/>
                <w:sz w:val="20"/>
                <w:szCs w:val="20"/>
                <w:u w:val="none"/>
                <w:lang w:val="en-US" w:eastAsia="zh-CN" w:bidi="ar"/>
              </w:rPr>
              <w:t>所属专家 ID</w:t>
            </w:r>
          </w:p>
        </w:tc>
        <w:tc>
          <w:tcPr>
            <w:tcW w:w="1418"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expert_id</w:t>
            </w:r>
          </w:p>
        </w:tc>
        <w:tc>
          <w:tcPr>
            <w:tcW w:w="1701"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字符串型 (varchar (32))</w:t>
            </w:r>
          </w:p>
        </w:tc>
        <w:tc>
          <w:tcPr>
            <w:tcW w:w="1134" w:type="dxa"/>
            <w:tcBorders>
              <w:left w:val="single" w:color="auto" w:sz="4" w:space="0"/>
              <w:right w:val="single" w:color="auto" w:sz="4" w:space="0"/>
            </w:tcBorders>
            <w:vAlign w:val="bottom"/>
          </w:tcPr>
          <w:p>
            <w:pPr>
              <w:keepNext w:val="0"/>
              <w:keepLines w:val="0"/>
              <w:widowControl/>
              <w:suppressLineNumbers w:val="0"/>
              <w:jc w:val="left"/>
              <w:textAlignment w:val="bottom"/>
              <w:rPr>
                <w:rFonts w:ascii="宋体" w:hAnsi="宋体"/>
                <w:lang w:eastAsia="zh-CN"/>
              </w:rPr>
            </w:pPr>
            <w:r>
              <w:rPr>
                <w:rFonts w:hint="eastAsia" w:ascii="等线" w:hAnsi="等线" w:eastAsia="等线" w:cs="等线"/>
                <w:i w:val="0"/>
                <w:iCs w:val="0"/>
                <w:color w:val="000000"/>
                <w:kern w:val="0"/>
                <w:sz w:val="20"/>
                <w:szCs w:val="20"/>
                <w:u w:val="none"/>
                <w:lang w:val="en-US" w:eastAsia="zh-CN" w:bidi="ar"/>
              </w:rPr>
              <w:t>非空 (NOT NULL)</w:t>
            </w:r>
          </w:p>
        </w:tc>
        <w:tc>
          <w:tcPr>
            <w:tcW w:w="2245"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lang w:eastAsia="zh-CN"/>
              </w:rPr>
            </w:pPr>
            <w:r>
              <w:rPr>
                <w:rFonts w:hint="eastAsia" w:ascii="等线" w:hAnsi="等线" w:eastAsia="等线" w:cs="等线"/>
                <w:i w:val="0"/>
                <w:iCs w:val="0"/>
                <w:color w:val="000000"/>
                <w:kern w:val="0"/>
                <w:sz w:val="20"/>
                <w:szCs w:val="20"/>
                <w:u w:val="none"/>
                <w:lang w:val="en-US" w:eastAsia="zh-CN" w:bidi="ar"/>
              </w:rPr>
              <w:t>EXP-2025001、EXP-2025002</w:t>
            </w:r>
          </w:p>
        </w:tc>
        <w:tc>
          <w:tcPr>
            <w:tcW w:w="1745" w:type="dxa"/>
            <w:tcBorders>
              <w:lef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关联「心理专家信息表」的专家唯一 ID，外键字段，明确时段所属专家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bottom"/>
          </w:tcPr>
          <w:p>
            <w:pPr>
              <w:keepNext w:val="0"/>
              <w:keepLines w:val="0"/>
              <w:widowControl/>
              <w:suppressLineNumbers w:val="0"/>
              <w:jc w:val="left"/>
              <w:textAlignment w:val="bottom"/>
              <w:rPr>
                <w:lang w:eastAsia="zh-CN"/>
              </w:rPr>
            </w:pPr>
            <w:r>
              <w:rPr>
                <w:rFonts w:hint="eastAsia" w:ascii="等线" w:hAnsi="等线" w:eastAsia="等线" w:cs="等线"/>
                <w:i w:val="0"/>
                <w:iCs w:val="0"/>
                <w:color w:val="000000"/>
                <w:kern w:val="0"/>
                <w:sz w:val="20"/>
                <w:szCs w:val="20"/>
                <w:u w:val="none"/>
                <w:lang w:val="en-US" w:eastAsia="zh-CN" w:bidi="ar"/>
              </w:rPr>
              <w:t>专家姓名</w:t>
            </w:r>
          </w:p>
        </w:tc>
        <w:tc>
          <w:tcPr>
            <w:tcW w:w="1418"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expert_name</w:t>
            </w:r>
          </w:p>
        </w:tc>
        <w:tc>
          <w:tcPr>
            <w:tcW w:w="1701"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字符串型 (varchar (50))</w:t>
            </w:r>
          </w:p>
        </w:tc>
        <w:tc>
          <w:tcPr>
            <w:tcW w:w="1134" w:type="dxa"/>
            <w:tcBorders>
              <w:left w:val="single" w:color="auto" w:sz="4" w:space="0"/>
              <w:right w:val="single" w:color="auto" w:sz="4" w:space="0"/>
            </w:tcBorders>
            <w:vAlign w:val="bottom"/>
          </w:tcPr>
          <w:p>
            <w:pPr>
              <w:keepNext w:val="0"/>
              <w:keepLines w:val="0"/>
              <w:widowControl/>
              <w:suppressLineNumbers w:val="0"/>
              <w:jc w:val="left"/>
              <w:textAlignment w:val="bottom"/>
              <w:rPr>
                <w:rFonts w:ascii="宋体" w:hAnsi="宋体"/>
                <w:lang w:eastAsia="zh-CN"/>
              </w:rPr>
            </w:pPr>
            <w:r>
              <w:rPr>
                <w:rFonts w:hint="eastAsia" w:ascii="等线" w:hAnsi="等线" w:eastAsia="等线" w:cs="等线"/>
                <w:i w:val="0"/>
                <w:iCs w:val="0"/>
                <w:color w:val="000000"/>
                <w:kern w:val="0"/>
                <w:sz w:val="20"/>
                <w:szCs w:val="20"/>
                <w:u w:val="none"/>
                <w:lang w:val="en-US" w:eastAsia="zh-CN" w:bidi="ar"/>
              </w:rPr>
              <w:t>非空 (NOT NULL)</w:t>
            </w:r>
          </w:p>
        </w:tc>
        <w:tc>
          <w:tcPr>
            <w:tcW w:w="2245"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lang w:eastAsia="zh-CN"/>
              </w:rPr>
            </w:pPr>
            <w:r>
              <w:rPr>
                <w:rFonts w:hint="eastAsia" w:ascii="等线" w:hAnsi="等线" w:eastAsia="等线" w:cs="等线"/>
                <w:i w:val="0"/>
                <w:iCs w:val="0"/>
                <w:color w:val="000000"/>
                <w:kern w:val="0"/>
                <w:sz w:val="20"/>
                <w:szCs w:val="20"/>
                <w:u w:val="none"/>
                <w:lang w:val="en-US" w:eastAsia="zh-CN" w:bidi="ar"/>
              </w:rPr>
              <w:t>张 XX、李 XX</w:t>
            </w:r>
          </w:p>
        </w:tc>
        <w:tc>
          <w:tcPr>
            <w:tcW w:w="1745" w:type="dxa"/>
            <w:tcBorders>
              <w:lef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时段所属专家的姓名，与专家信息表一致，提升可读性</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bottom"/>
          </w:tcPr>
          <w:p>
            <w:pPr>
              <w:keepNext w:val="0"/>
              <w:keepLines w:val="0"/>
              <w:widowControl/>
              <w:suppressLineNumbers w:val="0"/>
              <w:jc w:val="left"/>
              <w:textAlignment w:val="bottom"/>
              <w:rPr>
                <w:lang w:eastAsia="zh-CN"/>
              </w:rPr>
            </w:pPr>
            <w:r>
              <w:rPr>
                <w:rFonts w:hint="eastAsia" w:ascii="等线" w:hAnsi="等线" w:eastAsia="等线" w:cs="等线"/>
                <w:i w:val="0"/>
                <w:iCs w:val="0"/>
                <w:color w:val="000000"/>
                <w:kern w:val="0"/>
                <w:sz w:val="20"/>
                <w:szCs w:val="20"/>
                <w:u w:val="none"/>
                <w:lang w:val="en-US" w:eastAsia="zh-CN" w:bidi="ar"/>
              </w:rPr>
              <w:t>可预约日期</w:t>
            </w:r>
          </w:p>
        </w:tc>
        <w:tc>
          <w:tcPr>
            <w:tcW w:w="1418"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available_date</w:t>
            </w:r>
          </w:p>
        </w:tc>
        <w:tc>
          <w:tcPr>
            <w:tcW w:w="1701"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日期型 (date)</w:t>
            </w:r>
          </w:p>
        </w:tc>
        <w:tc>
          <w:tcPr>
            <w:tcW w:w="1134" w:type="dxa"/>
            <w:tcBorders>
              <w:left w:val="single" w:color="auto" w:sz="4" w:space="0"/>
              <w:right w:val="single" w:color="auto" w:sz="4" w:space="0"/>
            </w:tcBorders>
            <w:vAlign w:val="bottom"/>
          </w:tcPr>
          <w:p>
            <w:pPr>
              <w:keepNext w:val="0"/>
              <w:keepLines w:val="0"/>
              <w:widowControl/>
              <w:suppressLineNumbers w:val="0"/>
              <w:jc w:val="left"/>
              <w:textAlignment w:val="bottom"/>
              <w:rPr>
                <w:rFonts w:ascii="宋体" w:hAnsi="宋体"/>
                <w:lang w:eastAsia="zh-CN"/>
              </w:rPr>
            </w:pPr>
            <w:r>
              <w:rPr>
                <w:rFonts w:hint="eastAsia" w:ascii="等线" w:hAnsi="等线" w:eastAsia="等线" w:cs="等线"/>
                <w:i w:val="0"/>
                <w:iCs w:val="0"/>
                <w:color w:val="000000"/>
                <w:kern w:val="0"/>
                <w:sz w:val="20"/>
                <w:szCs w:val="20"/>
                <w:u w:val="none"/>
                <w:lang w:val="en-US" w:eastAsia="zh-CN" w:bidi="ar"/>
              </w:rPr>
              <w:t>非空 (NOT NULL)</w:t>
            </w:r>
          </w:p>
        </w:tc>
        <w:tc>
          <w:tcPr>
            <w:tcW w:w="2245"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lang w:eastAsia="zh-CN"/>
              </w:rPr>
            </w:pPr>
            <w:r>
              <w:rPr>
                <w:rFonts w:hint="eastAsia" w:ascii="等线" w:hAnsi="等线" w:eastAsia="等线" w:cs="等线"/>
                <w:i w:val="0"/>
                <w:iCs w:val="0"/>
                <w:color w:val="000000"/>
                <w:kern w:val="0"/>
                <w:sz w:val="20"/>
                <w:szCs w:val="20"/>
                <w:u w:val="none"/>
                <w:lang w:val="en-US" w:eastAsia="zh-CN" w:bidi="ar"/>
              </w:rPr>
              <w:t>2025-05-10、2025-05-15</w:t>
            </w:r>
          </w:p>
        </w:tc>
        <w:tc>
          <w:tcPr>
            <w:tcW w:w="1745" w:type="dxa"/>
            <w:tcBorders>
              <w:lef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可提供服务的日期，格式统一为 YYYY-MM-DD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bottom"/>
          </w:tcPr>
          <w:p>
            <w:pPr>
              <w:keepNext w:val="0"/>
              <w:keepLines w:val="0"/>
              <w:widowControl/>
              <w:suppressLineNumbers w:val="0"/>
              <w:jc w:val="left"/>
              <w:textAlignment w:val="bottom"/>
              <w:rPr>
                <w:lang w:eastAsia="zh-CN"/>
              </w:rPr>
            </w:pPr>
            <w:r>
              <w:rPr>
                <w:rFonts w:hint="eastAsia" w:ascii="等线" w:hAnsi="等线" w:eastAsia="等线" w:cs="等线"/>
                <w:i w:val="0"/>
                <w:iCs w:val="0"/>
                <w:color w:val="000000"/>
                <w:kern w:val="0"/>
                <w:sz w:val="20"/>
                <w:szCs w:val="20"/>
                <w:u w:val="none"/>
                <w:lang w:val="en-US" w:eastAsia="zh-CN" w:bidi="ar"/>
              </w:rPr>
              <w:t>时段开始时间</w:t>
            </w:r>
          </w:p>
        </w:tc>
        <w:tc>
          <w:tcPr>
            <w:tcW w:w="1418"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start_time</w:t>
            </w:r>
          </w:p>
        </w:tc>
        <w:tc>
          <w:tcPr>
            <w:tcW w:w="1701"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时间型 (time)</w:t>
            </w:r>
          </w:p>
        </w:tc>
        <w:tc>
          <w:tcPr>
            <w:tcW w:w="1134" w:type="dxa"/>
            <w:tcBorders>
              <w:left w:val="single" w:color="auto" w:sz="4" w:space="0"/>
              <w:right w:val="single" w:color="auto" w:sz="4" w:space="0"/>
            </w:tcBorders>
            <w:vAlign w:val="bottom"/>
          </w:tcPr>
          <w:p>
            <w:pPr>
              <w:keepNext w:val="0"/>
              <w:keepLines w:val="0"/>
              <w:widowControl/>
              <w:suppressLineNumbers w:val="0"/>
              <w:jc w:val="left"/>
              <w:textAlignment w:val="bottom"/>
              <w:rPr>
                <w:rFonts w:ascii="宋体" w:hAnsi="宋体"/>
                <w:lang w:eastAsia="zh-CN"/>
              </w:rPr>
            </w:pPr>
            <w:r>
              <w:rPr>
                <w:rFonts w:hint="eastAsia" w:ascii="等线" w:hAnsi="等线" w:eastAsia="等线" w:cs="等线"/>
                <w:i w:val="0"/>
                <w:iCs w:val="0"/>
                <w:color w:val="000000"/>
                <w:kern w:val="0"/>
                <w:sz w:val="20"/>
                <w:szCs w:val="20"/>
                <w:u w:val="none"/>
                <w:lang w:val="en-US" w:eastAsia="zh-CN" w:bidi="ar"/>
              </w:rPr>
              <w:t>非空 (NOT NULL)</w:t>
            </w:r>
          </w:p>
        </w:tc>
        <w:tc>
          <w:tcPr>
            <w:tcW w:w="2245"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lang w:eastAsia="zh-CN"/>
              </w:rPr>
            </w:pPr>
            <w:r>
              <w:rPr>
                <w:rFonts w:hint="eastAsia" w:ascii="等线" w:hAnsi="等线" w:eastAsia="等线" w:cs="等线"/>
                <w:i w:val="0"/>
                <w:iCs w:val="0"/>
                <w:color w:val="000000"/>
                <w:kern w:val="0"/>
                <w:sz w:val="20"/>
                <w:szCs w:val="20"/>
                <w:u w:val="none"/>
                <w:lang w:val="en-US" w:eastAsia="zh-CN" w:bidi="ar"/>
              </w:rPr>
              <w:t>09:00:00、14:30:00</w:t>
            </w:r>
          </w:p>
        </w:tc>
        <w:tc>
          <w:tcPr>
            <w:tcW w:w="1745" w:type="dxa"/>
            <w:tcBorders>
              <w:lef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时段的开始时间，格式统一为 HH:MM:SS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bottom"/>
          </w:tcPr>
          <w:p>
            <w:pPr>
              <w:keepNext w:val="0"/>
              <w:keepLines w:val="0"/>
              <w:widowControl/>
              <w:suppressLineNumbers w:val="0"/>
              <w:jc w:val="left"/>
              <w:textAlignment w:val="bottom"/>
              <w:rPr>
                <w:lang w:eastAsia="zh-CN"/>
              </w:rPr>
            </w:pPr>
            <w:r>
              <w:rPr>
                <w:rFonts w:hint="eastAsia" w:ascii="等线" w:hAnsi="等线" w:eastAsia="等线" w:cs="等线"/>
                <w:i w:val="0"/>
                <w:iCs w:val="0"/>
                <w:color w:val="000000"/>
                <w:kern w:val="0"/>
                <w:sz w:val="20"/>
                <w:szCs w:val="20"/>
                <w:u w:val="none"/>
                <w:lang w:val="en-US" w:eastAsia="zh-CN" w:bidi="ar"/>
              </w:rPr>
              <w:t>时段结束时间</w:t>
            </w:r>
          </w:p>
        </w:tc>
        <w:tc>
          <w:tcPr>
            <w:tcW w:w="1418"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end_time</w:t>
            </w:r>
          </w:p>
        </w:tc>
        <w:tc>
          <w:tcPr>
            <w:tcW w:w="1701"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时间型 (time)</w:t>
            </w:r>
          </w:p>
        </w:tc>
        <w:tc>
          <w:tcPr>
            <w:tcW w:w="1134" w:type="dxa"/>
            <w:tcBorders>
              <w:left w:val="single" w:color="auto" w:sz="4" w:space="0"/>
              <w:right w:val="single" w:color="auto" w:sz="4" w:space="0"/>
            </w:tcBorders>
            <w:vAlign w:val="bottom"/>
          </w:tcPr>
          <w:p>
            <w:pPr>
              <w:keepNext w:val="0"/>
              <w:keepLines w:val="0"/>
              <w:widowControl/>
              <w:suppressLineNumbers w:val="0"/>
              <w:jc w:val="left"/>
              <w:textAlignment w:val="bottom"/>
              <w:rPr>
                <w:rFonts w:ascii="宋体" w:hAnsi="宋体"/>
                <w:lang w:eastAsia="zh-CN"/>
              </w:rPr>
            </w:pPr>
            <w:r>
              <w:rPr>
                <w:rFonts w:hint="eastAsia" w:ascii="等线" w:hAnsi="等线" w:eastAsia="等线" w:cs="等线"/>
                <w:i w:val="0"/>
                <w:iCs w:val="0"/>
                <w:color w:val="000000"/>
                <w:kern w:val="0"/>
                <w:sz w:val="20"/>
                <w:szCs w:val="20"/>
                <w:u w:val="none"/>
                <w:lang w:val="en-US" w:eastAsia="zh-CN" w:bidi="ar"/>
              </w:rPr>
              <w:t>非空 (NOT NULL)</w:t>
            </w:r>
          </w:p>
        </w:tc>
        <w:tc>
          <w:tcPr>
            <w:tcW w:w="2245"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lang w:eastAsia="zh-CN"/>
              </w:rPr>
            </w:pPr>
            <w:r>
              <w:rPr>
                <w:rFonts w:hint="eastAsia" w:ascii="等线" w:hAnsi="等线" w:eastAsia="等线" w:cs="等线"/>
                <w:i w:val="0"/>
                <w:iCs w:val="0"/>
                <w:color w:val="000000"/>
                <w:kern w:val="0"/>
                <w:sz w:val="20"/>
                <w:szCs w:val="20"/>
                <w:u w:val="none"/>
                <w:lang w:val="en-US" w:eastAsia="zh-CN" w:bidi="ar"/>
              </w:rPr>
              <w:t>10:00:00、15:30:00</w:t>
            </w:r>
          </w:p>
        </w:tc>
        <w:tc>
          <w:tcPr>
            <w:tcW w:w="1745" w:type="dxa"/>
            <w:tcBorders>
              <w:lef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时段的结束时间，格式统一为 HH:MM:SS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bottom"/>
          </w:tcPr>
          <w:p>
            <w:pPr>
              <w:keepNext w:val="0"/>
              <w:keepLines w:val="0"/>
              <w:widowControl/>
              <w:suppressLineNumbers w:val="0"/>
              <w:jc w:val="left"/>
              <w:textAlignment w:val="bottom"/>
              <w:rPr>
                <w:lang w:eastAsia="zh-CN"/>
              </w:rPr>
            </w:pPr>
            <w:r>
              <w:rPr>
                <w:rFonts w:hint="eastAsia" w:ascii="等线" w:hAnsi="等线" w:eastAsia="等线" w:cs="等线"/>
                <w:i w:val="0"/>
                <w:iCs w:val="0"/>
                <w:color w:val="000000"/>
                <w:kern w:val="0"/>
                <w:sz w:val="20"/>
                <w:szCs w:val="20"/>
                <w:u w:val="none"/>
                <w:lang w:val="en-US" w:eastAsia="zh-CN" w:bidi="ar"/>
              </w:rPr>
              <w:t>时段总时长</w:t>
            </w:r>
          </w:p>
        </w:tc>
        <w:tc>
          <w:tcPr>
            <w:tcW w:w="1418"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duration_minute</w:t>
            </w:r>
          </w:p>
        </w:tc>
        <w:tc>
          <w:tcPr>
            <w:tcW w:w="1701"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整数型 (int)</w:t>
            </w:r>
          </w:p>
        </w:tc>
        <w:tc>
          <w:tcPr>
            <w:tcW w:w="1134" w:type="dxa"/>
            <w:tcBorders>
              <w:left w:val="single" w:color="auto" w:sz="4" w:space="0"/>
              <w:right w:val="single" w:color="auto" w:sz="4" w:space="0"/>
            </w:tcBorders>
            <w:vAlign w:val="bottom"/>
          </w:tcPr>
          <w:p>
            <w:pPr>
              <w:keepNext w:val="0"/>
              <w:keepLines w:val="0"/>
              <w:widowControl/>
              <w:suppressLineNumbers w:val="0"/>
              <w:jc w:val="left"/>
              <w:textAlignment w:val="bottom"/>
              <w:rPr>
                <w:rFonts w:ascii="宋体" w:hAnsi="宋体"/>
                <w:lang w:eastAsia="zh-CN"/>
              </w:rPr>
            </w:pPr>
            <w:r>
              <w:rPr>
                <w:rFonts w:hint="eastAsia" w:ascii="等线" w:hAnsi="等线" w:eastAsia="等线" w:cs="等线"/>
                <w:i w:val="0"/>
                <w:iCs w:val="0"/>
                <w:color w:val="000000"/>
                <w:kern w:val="0"/>
                <w:sz w:val="20"/>
                <w:szCs w:val="20"/>
                <w:u w:val="none"/>
                <w:lang w:val="en-US" w:eastAsia="zh-CN" w:bidi="ar"/>
              </w:rPr>
              <w:t>非空 (NOT NULL)</w:t>
            </w:r>
          </w:p>
        </w:tc>
        <w:tc>
          <w:tcPr>
            <w:tcW w:w="2245"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lang w:eastAsia="zh-CN"/>
              </w:rPr>
            </w:pPr>
            <w:r>
              <w:rPr>
                <w:rFonts w:hint="eastAsia" w:ascii="等线" w:hAnsi="等线" w:eastAsia="等线" w:cs="等线"/>
                <w:i w:val="0"/>
                <w:iCs w:val="0"/>
                <w:color w:val="000000"/>
                <w:kern w:val="0"/>
                <w:sz w:val="20"/>
                <w:szCs w:val="20"/>
                <w:u w:val="none"/>
                <w:lang w:val="en-US" w:eastAsia="zh-CN" w:bidi="ar"/>
              </w:rPr>
              <w:t>60、90、120</w:t>
            </w:r>
          </w:p>
        </w:tc>
        <w:tc>
          <w:tcPr>
            <w:tcW w:w="1745" w:type="dxa"/>
            <w:tcBorders>
              <w:lef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时段的总服务时长，单位为分钟</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bottom"/>
          </w:tcPr>
          <w:p>
            <w:pPr>
              <w:keepNext w:val="0"/>
              <w:keepLines w:val="0"/>
              <w:widowControl/>
              <w:suppressLineNumbers w:val="0"/>
              <w:jc w:val="left"/>
              <w:textAlignment w:val="bottom"/>
              <w:rPr>
                <w:lang w:eastAsia="zh-CN"/>
              </w:rPr>
            </w:pPr>
            <w:r>
              <w:rPr>
                <w:rFonts w:hint="eastAsia" w:ascii="等线" w:hAnsi="等线" w:eastAsia="等线" w:cs="等线"/>
                <w:i w:val="0"/>
                <w:iCs w:val="0"/>
                <w:color w:val="000000"/>
                <w:kern w:val="0"/>
                <w:sz w:val="20"/>
                <w:szCs w:val="20"/>
                <w:u w:val="none"/>
                <w:lang w:val="en-US" w:eastAsia="zh-CN" w:bidi="ar"/>
              </w:rPr>
              <w:t>可预约总名额</w:t>
            </w:r>
          </w:p>
        </w:tc>
        <w:tc>
          <w:tcPr>
            <w:tcW w:w="1418"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total_quota</w:t>
            </w:r>
          </w:p>
        </w:tc>
        <w:tc>
          <w:tcPr>
            <w:tcW w:w="1701"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整数型 (int)</w:t>
            </w:r>
          </w:p>
        </w:tc>
        <w:tc>
          <w:tcPr>
            <w:tcW w:w="1134" w:type="dxa"/>
            <w:tcBorders>
              <w:left w:val="single" w:color="auto" w:sz="4" w:space="0"/>
              <w:right w:val="single" w:color="auto" w:sz="4" w:space="0"/>
            </w:tcBorders>
            <w:vAlign w:val="bottom"/>
          </w:tcPr>
          <w:p>
            <w:pPr>
              <w:keepNext w:val="0"/>
              <w:keepLines w:val="0"/>
              <w:widowControl/>
              <w:suppressLineNumbers w:val="0"/>
              <w:jc w:val="left"/>
              <w:textAlignment w:val="bottom"/>
              <w:rPr>
                <w:rFonts w:ascii="宋体" w:hAnsi="宋体"/>
                <w:lang w:eastAsia="zh-CN"/>
              </w:rPr>
            </w:pPr>
            <w:r>
              <w:rPr>
                <w:rFonts w:hint="eastAsia" w:ascii="等线" w:hAnsi="等线" w:eastAsia="等线" w:cs="等线"/>
                <w:i w:val="0"/>
                <w:iCs w:val="0"/>
                <w:color w:val="000000"/>
                <w:kern w:val="0"/>
                <w:sz w:val="20"/>
                <w:szCs w:val="20"/>
                <w:u w:val="none"/>
                <w:lang w:val="en-US" w:eastAsia="zh-CN" w:bidi="ar"/>
              </w:rPr>
              <w:t>非空 (NOT NULL)</w:t>
            </w:r>
          </w:p>
        </w:tc>
        <w:tc>
          <w:tcPr>
            <w:tcW w:w="2245"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lang w:eastAsia="zh-CN"/>
              </w:rPr>
            </w:pPr>
            <w:r>
              <w:rPr>
                <w:rFonts w:hint="eastAsia" w:ascii="等线" w:hAnsi="等线" w:eastAsia="等线" w:cs="等线"/>
                <w:i w:val="0"/>
                <w:iCs w:val="0"/>
                <w:color w:val="000000"/>
                <w:kern w:val="0"/>
                <w:sz w:val="20"/>
                <w:szCs w:val="20"/>
                <w:u w:val="none"/>
                <w:lang w:val="en-US" w:eastAsia="zh-CN" w:bidi="ar"/>
              </w:rPr>
              <w:t>1、5、10</w:t>
            </w:r>
          </w:p>
        </w:tc>
        <w:tc>
          <w:tcPr>
            <w:tcW w:w="1745" w:type="dxa"/>
            <w:tcBorders>
              <w:lef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该时段可接受的预约总人数，一对一服务默认为 1，团体服务可设置多人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bottom"/>
          </w:tcPr>
          <w:p>
            <w:pPr>
              <w:keepNext w:val="0"/>
              <w:keepLines w:val="0"/>
              <w:widowControl/>
              <w:suppressLineNumbers w:val="0"/>
              <w:jc w:val="left"/>
              <w:textAlignment w:val="bottom"/>
              <w:rPr>
                <w:lang w:eastAsia="zh-CN"/>
              </w:rPr>
            </w:pPr>
            <w:r>
              <w:rPr>
                <w:rFonts w:hint="eastAsia" w:ascii="等线" w:hAnsi="等线" w:eastAsia="等线" w:cs="等线"/>
                <w:i w:val="0"/>
                <w:iCs w:val="0"/>
                <w:color w:val="000000"/>
                <w:kern w:val="0"/>
                <w:sz w:val="20"/>
                <w:szCs w:val="20"/>
                <w:u w:val="none"/>
                <w:lang w:val="en-US" w:eastAsia="zh-CN" w:bidi="ar"/>
              </w:rPr>
              <w:t>已预约名额</w:t>
            </w:r>
          </w:p>
        </w:tc>
        <w:tc>
          <w:tcPr>
            <w:tcW w:w="1418"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used_quota</w:t>
            </w:r>
          </w:p>
        </w:tc>
        <w:tc>
          <w:tcPr>
            <w:tcW w:w="1701"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整数型 (int)</w:t>
            </w:r>
          </w:p>
        </w:tc>
        <w:tc>
          <w:tcPr>
            <w:tcW w:w="1134" w:type="dxa"/>
            <w:tcBorders>
              <w:left w:val="single" w:color="auto" w:sz="4" w:space="0"/>
              <w:right w:val="single" w:color="auto" w:sz="4" w:space="0"/>
            </w:tcBorders>
            <w:vAlign w:val="bottom"/>
          </w:tcPr>
          <w:p>
            <w:pPr>
              <w:keepNext w:val="0"/>
              <w:keepLines w:val="0"/>
              <w:widowControl/>
              <w:suppressLineNumbers w:val="0"/>
              <w:jc w:val="left"/>
              <w:textAlignment w:val="bottom"/>
              <w:rPr>
                <w:rFonts w:ascii="宋体" w:hAnsi="宋体"/>
                <w:lang w:eastAsia="zh-CN"/>
              </w:rPr>
            </w:pPr>
            <w:r>
              <w:rPr>
                <w:rFonts w:hint="eastAsia" w:ascii="等线" w:hAnsi="等线" w:eastAsia="等线" w:cs="等线"/>
                <w:i w:val="0"/>
                <w:iCs w:val="0"/>
                <w:color w:val="000000"/>
                <w:kern w:val="0"/>
                <w:sz w:val="20"/>
                <w:szCs w:val="20"/>
                <w:u w:val="none"/>
                <w:lang w:val="en-US" w:eastAsia="zh-CN" w:bidi="ar"/>
              </w:rPr>
              <w:t>非空 (NOT NULL)</w:t>
            </w:r>
          </w:p>
        </w:tc>
        <w:tc>
          <w:tcPr>
            <w:tcW w:w="2245"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lang w:eastAsia="zh-CN"/>
              </w:rPr>
            </w:pPr>
            <w:r>
              <w:rPr>
                <w:rFonts w:hint="eastAsia" w:ascii="等线" w:hAnsi="等线" w:eastAsia="等线" w:cs="等线"/>
                <w:i w:val="0"/>
                <w:iCs w:val="0"/>
                <w:color w:val="000000"/>
                <w:kern w:val="0"/>
                <w:sz w:val="20"/>
                <w:szCs w:val="20"/>
                <w:u w:val="none"/>
                <w:lang w:val="en-US" w:eastAsia="zh-CN" w:bidi="ar"/>
              </w:rPr>
              <w:t>0、1、3</w:t>
            </w:r>
          </w:p>
        </w:tc>
        <w:tc>
          <w:tcPr>
            <w:tcW w:w="1745" w:type="dxa"/>
            <w:tcBorders>
              <w:lef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该时段已完成预约的人数，默认值为 0，不可超过总名额</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bottom"/>
          </w:tcPr>
          <w:p>
            <w:pPr>
              <w:keepNext w:val="0"/>
              <w:keepLines w:val="0"/>
              <w:widowControl/>
              <w:suppressLineNumbers w:val="0"/>
              <w:jc w:val="left"/>
              <w:textAlignment w:val="bottom"/>
              <w:rPr>
                <w:lang w:eastAsia="zh-CN"/>
              </w:rPr>
            </w:pPr>
            <w:r>
              <w:rPr>
                <w:rFonts w:hint="eastAsia" w:ascii="等线" w:hAnsi="等线" w:eastAsia="等线" w:cs="等线"/>
                <w:i w:val="0"/>
                <w:iCs w:val="0"/>
                <w:color w:val="000000"/>
                <w:kern w:val="0"/>
                <w:sz w:val="20"/>
                <w:szCs w:val="20"/>
                <w:u w:val="none"/>
                <w:lang w:val="en-US" w:eastAsia="zh-CN" w:bidi="ar"/>
              </w:rPr>
              <w:t>剩余可预约名额</w:t>
            </w:r>
          </w:p>
        </w:tc>
        <w:tc>
          <w:tcPr>
            <w:tcW w:w="1418"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remaining_quota</w:t>
            </w:r>
          </w:p>
        </w:tc>
        <w:tc>
          <w:tcPr>
            <w:tcW w:w="1701"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整数型 (int)</w:t>
            </w:r>
          </w:p>
        </w:tc>
        <w:tc>
          <w:tcPr>
            <w:tcW w:w="1134" w:type="dxa"/>
            <w:tcBorders>
              <w:left w:val="single" w:color="auto" w:sz="4" w:space="0"/>
              <w:right w:val="single" w:color="auto" w:sz="4" w:space="0"/>
            </w:tcBorders>
            <w:vAlign w:val="bottom"/>
          </w:tcPr>
          <w:p>
            <w:pPr>
              <w:keepNext w:val="0"/>
              <w:keepLines w:val="0"/>
              <w:widowControl/>
              <w:suppressLineNumbers w:val="0"/>
              <w:jc w:val="left"/>
              <w:textAlignment w:val="bottom"/>
              <w:rPr>
                <w:rFonts w:ascii="宋体" w:hAnsi="宋体"/>
                <w:lang w:eastAsia="zh-CN"/>
              </w:rPr>
            </w:pPr>
            <w:r>
              <w:rPr>
                <w:rFonts w:hint="eastAsia" w:ascii="等线" w:hAnsi="等线" w:eastAsia="等线" w:cs="等线"/>
                <w:i w:val="0"/>
                <w:iCs w:val="0"/>
                <w:color w:val="000000"/>
                <w:kern w:val="0"/>
                <w:sz w:val="20"/>
                <w:szCs w:val="20"/>
                <w:u w:val="none"/>
                <w:lang w:val="en-US" w:eastAsia="zh-CN" w:bidi="ar"/>
              </w:rPr>
              <w:t>非空 (NOT NULL)</w:t>
            </w:r>
          </w:p>
        </w:tc>
        <w:tc>
          <w:tcPr>
            <w:tcW w:w="2245"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lang w:eastAsia="zh-CN"/>
              </w:rPr>
            </w:pPr>
            <w:r>
              <w:rPr>
                <w:rFonts w:hint="eastAsia" w:ascii="等线" w:hAnsi="等线" w:eastAsia="等线" w:cs="等线"/>
                <w:i w:val="0"/>
                <w:iCs w:val="0"/>
                <w:color w:val="000000"/>
                <w:kern w:val="0"/>
                <w:sz w:val="20"/>
                <w:szCs w:val="20"/>
                <w:u w:val="none"/>
                <w:lang w:val="en-US" w:eastAsia="zh-CN" w:bidi="ar"/>
              </w:rPr>
              <w:t>1、2、7</w:t>
            </w:r>
          </w:p>
        </w:tc>
        <w:tc>
          <w:tcPr>
            <w:tcW w:w="1745" w:type="dxa"/>
            <w:tcBorders>
              <w:lef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该时段剩余可预约的人数，自动计算：总名额 - 已预约名额</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bottom"/>
          </w:tcPr>
          <w:p>
            <w:pPr>
              <w:keepNext w:val="0"/>
              <w:keepLines w:val="0"/>
              <w:widowControl/>
              <w:suppressLineNumbers w:val="0"/>
              <w:jc w:val="left"/>
              <w:textAlignment w:val="bottom"/>
              <w:rPr>
                <w:lang w:eastAsia="zh-CN"/>
              </w:rPr>
            </w:pPr>
            <w:r>
              <w:rPr>
                <w:rFonts w:hint="eastAsia" w:ascii="等线" w:hAnsi="等线" w:eastAsia="等线" w:cs="等线"/>
                <w:i w:val="0"/>
                <w:iCs w:val="0"/>
                <w:color w:val="000000"/>
                <w:kern w:val="0"/>
                <w:sz w:val="20"/>
                <w:szCs w:val="20"/>
                <w:u w:val="none"/>
                <w:lang w:val="en-US" w:eastAsia="zh-CN" w:bidi="ar"/>
              </w:rPr>
              <w:t>服务类型</w:t>
            </w:r>
          </w:p>
        </w:tc>
        <w:tc>
          <w:tcPr>
            <w:tcW w:w="1418"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service_type</w:t>
            </w:r>
          </w:p>
        </w:tc>
        <w:tc>
          <w:tcPr>
            <w:tcW w:w="1701"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字符串型 (varchar (50))</w:t>
            </w:r>
          </w:p>
        </w:tc>
        <w:tc>
          <w:tcPr>
            <w:tcW w:w="1134" w:type="dxa"/>
            <w:tcBorders>
              <w:left w:val="single" w:color="auto" w:sz="4" w:space="0"/>
              <w:right w:val="single" w:color="auto" w:sz="4" w:space="0"/>
            </w:tcBorders>
            <w:vAlign w:val="bottom"/>
          </w:tcPr>
          <w:p>
            <w:pPr>
              <w:keepNext w:val="0"/>
              <w:keepLines w:val="0"/>
              <w:widowControl/>
              <w:suppressLineNumbers w:val="0"/>
              <w:jc w:val="left"/>
              <w:textAlignment w:val="bottom"/>
              <w:rPr>
                <w:rFonts w:ascii="宋体" w:hAnsi="宋体"/>
                <w:lang w:eastAsia="zh-CN"/>
              </w:rPr>
            </w:pPr>
            <w:r>
              <w:rPr>
                <w:rFonts w:hint="eastAsia" w:ascii="等线" w:hAnsi="等线" w:eastAsia="等线" w:cs="等线"/>
                <w:i w:val="0"/>
                <w:iCs w:val="0"/>
                <w:color w:val="000000"/>
                <w:kern w:val="0"/>
                <w:sz w:val="20"/>
                <w:szCs w:val="20"/>
                <w:u w:val="none"/>
                <w:lang w:val="en-US" w:eastAsia="zh-CN" w:bidi="ar"/>
              </w:rPr>
              <w:t>非空 (NOT NULL)</w:t>
            </w:r>
          </w:p>
        </w:tc>
        <w:tc>
          <w:tcPr>
            <w:tcW w:w="2245"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lang w:eastAsia="zh-CN"/>
              </w:rPr>
            </w:pPr>
            <w:r>
              <w:rPr>
                <w:rFonts w:hint="eastAsia" w:ascii="等线" w:hAnsi="等线" w:eastAsia="等线" w:cs="等线"/>
                <w:i w:val="0"/>
                <w:iCs w:val="0"/>
                <w:color w:val="000000"/>
                <w:kern w:val="0"/>
                <w:sz w:val="20"/>
                <w:szCs w:val="20"/>
                <w:u w:val="none"/>
                <w:lang w:val="en-US" w:eastAsia="zh-CN" w:bidi="ar"/>
              </w:rPr>
              <w:t>一对一心理咨询、团体心理辅导、心理危机干预、心理评测</w:t>
            </w:r>
          </w:p>
        </w:tc>
        <w:tc>
          <w:tcPr>
            <w:tcW w:w="1745" w:type="dxa"/>
            <w:tcBorders>
              <w:lef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该时段可提供的服务类型，与专家信息表的服务类型一致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bottom"/>
          </w:tcPr>
          <w:p>
            <w:pPr>
              <w:keepNext w:val="0"/>
              <w:keepLines w:val="0"/>
              <w:widowControl/>
              <w:suppressLineNumbers w:val="0"/>
              <w:jc w:val="left"/>
              <w:textAlignment w:val="bottom"/>
              <w:rPr>
                <w:lang w:eastAsia="zh-CN"/>
              </w:rPr>
            </w:pPr>
            <w:r>
              <w:rPr>
                <w:rFonts w:hint="eastAsia" w:ascii="等线" w:hAnsi="等线" w:eastAsia="等线" w:cs="等线"/>
                <w:i w:val="0"/>
                <w:iCs w:val="0"/>
                <w:color w:val="000000"/>
                <w:kern w:val="0"/>
                <w:sz w:val="20"/>
                <w:szCs w:val="20"/>
                <w:u w:val="none"/>
                <w:lang w:val="en-US" w:eastAsia="zh-CN" w:bidi="ar"/>
              </w:rPr>
              <w:t>服务方式</w:t>
            </w:r>
          </w:p>
        </w:tc>
        <w:tc>
          <w:tcPr>
            <w:tcW w:w="1418"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service_mode</w:t>
            </w:r>
          </w:p>
        </w:tc>
        <w:tc>
          <w:tcPr>
            <w:tcW w:w="1701"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字符串型 (varchar (20))</w:t>
            </w:r>
          </w:p>
        </w:tc>
        <w:tc>
          <w:tcPr>
            <w:tcW w:w="1134" w:type="dxa"/>
            <w:tcBorders>
              <w:left w:val="single" w:color="auto" w:sz="4" w:space="0"/>
              <w:right w:val="single" w:color="auto" w:sz="4" w:space="0"/>
            </w:tcBorders>
            <w:vAlign w:val="bottom"/>
          </w:tcPr>
          <w:p>
            <w:pPr>
              <w:keepNext w:val="0"/>
              <w:keepLines w:val="0"/>
              <w:widowControl/>
              <w:suppressLineNumbers w:val="0"/>
              <w:jc w:val="left"/>
              <w:textAlignment w:val="bottom"/>
              <w:rPr>
                <w:rFonts w:ascii="宋体" w:hAnsi="宋体"/>
                <w:lang w:eastAsia="zh-CN"/>
              </w:rPr>
            </w:pPr>
            <w:r>
              <w:rPr>
                <w:rFonts w:hint="eastAsia" w:ascii="等线" w:hAnsi="等线" w:eastAsia="等线" w:cs="等线"/>
                <w:i w:val="0"/>
                <w:iCs w:val="0"/>
                <w:color w:val="000000"/>
                <w:kern w:val="0"/>
                <w:sz w:val="20"/>
                <w:szCs w:val="20"/>
                <w:u w:val="none"/>
                <w:lang w:val="en-US" w:eastAsia="zh-CN" w:bidi="ar"/>
              </w:rPr>
              <w:t>非空 (NOT NULL)</w:t>
            </w:r>
          </w:p>
        </w:tc>
        <w:tc>
          <w:tcPr>
            <w:tcW w:w="2245"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lang w:eastAsia="zh-CN"/>
              </w:rPr>
            </w:pPr>
            <w:r>
              <w:rPr>
                <w:rFonts w:hint="eastAsia" w:ascii="等线" w:hAnsi="等线" w:eastAsia="等线" w:cs="等线"/>
                <w:i w:val="0"/>
                <w:iCs w:val="0"/>
                <w:color w:val="000000"/>
                <w:kern w:val="0"/>
                <w:sz w:val="20"/>
                <w:szCs w:val="20"/>
                <w:u w:val="none"/>
                <w:lang w:val="en-US" w:eastAsia="zh-CN" w:bidi="ar"/>
              </w:rPr>
              <w:t>线下面对面、线上视频、线上语音</w:t>
            </w:r>
          </w:p>
        </w:tc>
        <w:tc>
          <w:tcPr>
            <w:tcW w:w="1745" w:type="dxa"/>
            <w:tcBorders>
              <w:lef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该时段的服务提供方式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bottom"/>
          </w:tcPr>
          <w:p>
            <w:pPr>
              <w:keepNext w:val="0"/>
              <w:keepLines w:val="0"/>
              <w:widowControl/>
              <w:suppressLineNumbers w:val="0"/>
              <w:jc w:val="left"/>
              <w:textAlignment w:val="bottom"/>
              <w:rPr>
                <w:lang w:eastAsia="zh-CN"/>
              </w:rPr>
            </w:pPr>
            <w:r>
              <w:rPr>
                <w:rFonts w:hint="eastAsia" w:ascii="等线" w:hAnsi="等线" w:eastAsia="等线" w:cs="等线"/>
                <w:i w:val="0"/>
                <w:iCs w:val="0"/>
                <w:color w:val="000000"/>
                <w:kern w:val="0"/>
                <w:sz w:val="20"/>
                <w:szCs w:val="20"/>
                <w:u w:val="none"/>
                <w:lang w:val="en-US" w:eastAsia="zh-CN" w:bidi="ar"/>
              </w:rPr>
              <w:t>服务地点</w:t>
            </w:r>
          </w:p>
        </w:tc>
        <w:tc>
          <w:tcPr>
            <w:tcW w:w="1418"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service_location</w:t>
            </w:r>
          </w:p>
        </w:tc>
        <w:tc>
          <w:tcPr>
            <w:tcW w:w="1701"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字符串型 (varchar (100))</w:t>
            </w:r>
          </w:p>
        </w:tc>
        <w:tc>
          <w:tcPr>
            <w:tcW w:w="1134" w:type="dxa"/>
            <w:tcBorders>
              <w:left w:val="single" w:color="auto" w:sz="4" w:space="0"/>
              <w:right w:val="single" w:color="auto" w:sz="4" w:space="0"/>
            </w:tcBorders>
            <w:vAlign w:val="bottom"/>
          </w:tcPr>
          <w:p>
            <w:pPr>
              <w:keepNext w:val="0"/>
              <w:keepLines w:val="0"/>
              <w:widowControl/>
              <w:suppressLineNumbers w:val="0"/>
              <w:jc w:val="left"/>
              <w:textAlignment w:val="bottom"/>
              <w:rPr>
                <w:rFonts w:ascii="宋体" w:hAnsi="宋体"/>
                <w:lang w:eastAsia="zh-CN"/>
              </w:rPr>
            </w:pPr>
            <w:r>
              <w:rPr>
                <w:rFonts w:hint="eastAsia" w:ascii="等线" w:hAnsi="等线" w:eastAsia="等线" w:cs="等线"/>
                <w:i w:val="0"/>
                <w:iCs w:val="0"/>
                <w:color w:val="000000"/>
                <w:kern w:val="0"/>
                <w:sz w:val="20"/>
                <w:szCs w:val="20"/>
                <w:u w:val="none"/>
                <w:lang w:val="en-US" w:eastAsia="zh-CN" w:bidi="ar"/>
              </w:rPr>
              <w:t>可空 (NULL)</w:t>
            </w:r>
          </w:p>
        </w:tc>
        <w:tc>
          <w:tcPr>
            <w:tcW w:w="2245"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lang w:eastAsia="zh-CN"/>
              </w:rPr>
            </w:pPr>
            <w:r>
              <w:rPr>
                <w:rFonts w:hint="eastAsia" w:ascii="等线" w:hAnsi="等线" w:eastAsia="等线" w:cs="等线"/>
                <w:i w:val="0"/>
                <w:iCs w:val="0"/>
                <w:color w:val="000000"/>
                <w:kern w:val="0"/>
                <w:sz w:val="20"/>
                <w:szCs w:val="20"/>
                <w:u w:val="none"/>
                <w:lang w:val="en-US" w:eastAsia="zh-CN" w:bidi="ar"/>
              </w:rPr>
              <w:t>XX 街道司法所心理咨询室、XX 市精神卫生中心门诊、线上腾讯会议</w:t>
            </w:r>
          </w:p>
        </w:tc>
        <w:tc>
          <w:tcPr>
            <w:tcW w:w="1745" w:type="dxa"/>
            <w:tcBorders>
              <w:lef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线下服务的具体地点，线上服务可留空或填写会议平台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bottom"/>
          </w:tcPr>
          <w:p>
            <w:pPr>
              <w:keepNext w:val="0"/>
              <w:keepLines w:val="0"/>
              <w:widowControl/>
              <w:suppressLineNumbers w:val="0"/>
              <w:jc w:val="left"/>
              <w:textAlignment w:val="bottom"/>
              <w:rPr>
                <w:lang w:eastAsia="zh-CN"/>
              </w:rPr>
            </w:pPr>
            <w:r>
              <w:rPr>
                <w:rFonts w:hint="eastAsia" w:ascii="等线" w:hAnsi="等线" w:eastAsia="等线" w:cs="等线"/>
                <w:i w:val="0"/>
                <w:iCs w:val="0"/>
                <w:color w:val="000000"/>
                <w:kern w:val="0"/>
                <w:sz w:val="20"/>
                <w:szCs w:val="20"/>
                <w:u w:val="none"/>
                <w:lang w:val="en-US" w:eastAsia="zh-CN" w:bidi="ar"/>
              </w:rPr>
              <w:t>时段状态</w:t>
            </w:r>
          </w:p>
        </w:tc>
        <w:tc>
          <w:tcPr>
            <w:tcW w:w="1418"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time_slot_status</w:t>
            </w:r>
          </w:p>
        </w:tc>
        <w:tc>
          <w:tcPr>
            <w:tcW w:w="1701"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字符串型 (varchar (20))</w:t>
            </w:r>
          </w:p>
        </w:tc>
        <w:tc>
          <w:tcPr>
            <w:tcW w:w="1134" w:type="dxa"/>
            <w:tcBorders>
              <w:left w:val="single" w:color="auto" w:sz="4" w:space="0"/>
              <w:right w:val="single" w:color="auto" w:sz="4" w:space="0"/>
            </w:tcBorders>
            <w:vAlign w:val="bottom"/>
          </w:tcPr>
          <w:p>
            <w:pPr>
              <w:keepNext w:val="0"/>
              <w:keepLines w:val="0"/>
              <w:widowControl/>
              <w:suppressLineNumbers w:val="0"/>
              <w:jc w:val="left"/>
              <w:textAlignment w:val="bottom"/>
              <w:rPr>
                <w:rFonts w:ascii="宋体" w:hAnsi="宋体"/>
                <w:lang w:eastAsia="zh-CN"/>
              </w:rPr>
            </w:pPr>
            <w:r>
              <w:rPr>
                <w:rFonts w:hint="eastAsia" w:ascii="等线" w:hAnsi="等线" w:eastAsia="等线" w:cs="等线"/>
                <w:i w:val="0"/>
                <w:iCs w:val="0"/>
                <w:color w:val="000000"/>
                <w:kern w:val="0"/>
                <w:sz w:val="20"/>
                <w:szCs w:val="20"/>
                <w:u w:val="none"/>
                <w:lang w:val="en-US" w:eastAsia="zh-CN" w:bidi="ar"/>
              </w:rPr>
              <w:t>非空 (NOT NULL)</w:t>
            </w:r>
          </w:p>
        </w:tc>
        <w:tc>
          <w:tcPr>
            <w:tcW w:w="2245"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lang w:eastAsia="zh-CN"/>
              </w:rPr>
            </w:pPr>
            <w:r>
              <w:rPr>
                <w:rFonts w:hint="eastAsia" w:ascii="等线" w:hAnsi="等线" w:eastAsia="等线" w:cs="等线"/>
                <w:i w:val="0"/>
                <w:iCs w:val="0"/>
                <w:color w:val="000000"/>
                <w:kern w:val="0"/>
                <w:sz w:val="20"/>
                <w:szCs w:val="20"/>
                <w:u w:val="none"/>
                <w:lang w:val="en-US" w:eastAsia="zh-CN" w:bidi="ar"/>
              </w:rPr>
              <w:t>可预约、已满员、已关闭、已过期、已取消</w:t>
            </w:r>
          </w:p>
        </w:tc>
        <w:tc>
          <w:tcPr>
            <w:tcW w:w="1745" w:type="dxa"/>
            <w:tcBorders>
              <w:lef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时段的当前预约状态，标准化枚举值，仅可预约状态可接受新预约</w:t>
            </w:r>
          </w:p>
        </w:tc>
      </w:tr>
      <w:tr>
        <w:tblPrEx>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bottom"/>
          </w:tcPr>
          <w:p>
            <w:pPr>
              <w:keepNext w:val="0"/>
              <w:keepLines w:val="0"/>
              <w:widowControl/>
              <w:suppressLineNumbers w:val="0"/>
              <w:jc w:val="left"/>
              <w:textAlignment w:val="bottom"/>
              <w:rPr>
                <w:lang w:eastAsia="zh-CN"/>
              </w:rPr>
            </w:pPr>
            <w:r>
              <w:rPr>
                <w:rFonts w:hint="eastAsia" w:ascii="等线" w:hAnsi="等线" w:eastAsia="等线" w:cs="等线"/>
                <w:i w:val="0"/>
                <w:iCs w:val="0"/>
                <w:color w:val="000000"/>
                <w:kern w:val="0"/>
                <w:sz w:val="20"/>
                <w:szCs w:val="20"/>
                <w:u w:val="none"/>
                <w:lang w:val="en-US" w:eastAsia="zh-CN" w:bidi="ar"/>
              </w:rPr>
              <w:t>信息录入人</w:t>
            </w:r>
          </w:p>
        </w:tc>
        <w:tc>
          <w:tcPr>
            <w:tcW w:w="1418"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input_user</w:t>
            </w:r>
          </w:p>
        </w:tc>
        <w:tc>
          <w:tcPr>
            <w:tcW w:w="1701"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字符串型 (varchar (50))</w:t>
            </w:r>
          </w:p>
        </w:tc>
        <w:tc>
          <w:tcPr>
            <w:tcW w:w="1134" w:type="dxa"/>
            <w:tcBorders>
              <w:left w:val="single" w:color="auto" w:sz="4" w:space="0"/>
              <w:right w:val="single" w:color="auto" w:sz="4" w:space="0"/>
            </w:tcBorders>
            <w:vAlign w:val="bottom"/>
          </w:tcPr>
          <w:p>
            <w:pPr>
              <w:keepNext w:val="0"/>
              <w:keepLines w:val="0"/>
              <w:widowControl/>
              <w:suppressLineNumbers w:val="0"/>
              <w:jc w:val="left"/>
              <w:textAlignment w:val="bottom"/>
              <w:rPr>
                <w:rFonts w:ascii="宋体" w:hAnsi="宋体"/>
                <w:lang w:eastAsia="zh-CN"/>
              </w:rPr>
            </w:pPr>
            <w:r>
              <w:rPr>
                <w:rFonts w:hint="eastAsia" w:ascii="等线" w:hAnsi="等线" w:eastAsia="等线" w:cs="等线"/>
                <w:i w:val="0"/>
                <w:iCs w:val="0"/>
                <w:color w:val="000000"/>
                <w:kern w:val="0"/>
                <w:sz w:val="20"/>
                <w:szCs w:val="20"/>
                <w:u w:val="none"/>
                <w:lang w:val="en-US" w:eastAsia="zh-CN" w:bidi="ar"/>
              </w:rPr>
              <w:t>非空 (NOT NULL)</w:t>
            </w:r>
          </w:p>
        </w:tc>
        <w:tc>
          <w:tcPr>
            <w:tcW w:w="2245"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lang w:eastAsia="zh-CN"/>
              </w:rPr>
            </w:pPr>
            <w:r>
              <w:rPr>
                <w:rFonts w:hint="eastAsia" w:ascii="等线" w:hAnsi="等线" w:eastAsia="等线" w:cs="等线"/>
                <w:i w:val="0"/>
                <w:iCs w:val="0"/>
                <w:color w:val="000000"/>
                <w:kern w:val="0"/>
                <w:sz w:val="20"/>
                <w:szCs w:val="20"/>
                <w:u w:val="none"/>
                <w:lang w:val="en-US" w:eastAsia="zh-CN" w:bidi="ar"/>
              </w:rPr>
              <w:t>张三、李 XX</w:t>
            </w:r>
          </w:p>
        </w:tc>
        <w:tc>
          <w:tcPr>
            <w:tcW w:w="1745" w:type="dxa"/>
            <w:tcBorders>
              <w:lef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时段信息录入人员姓名，明确录入责任</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bottom"/>
          </w:tcPr>
          <w:p>
            <w:pPr>
              <w:keepNext w:val="0"/>
              <w:keepLines w:val="0"/>
              <w:widowControl/>
              <w:suppressLineNumbers w:val="0"/>
              <w:jc w:val="left"/>
              <w:textAlignment w:val="bottom"/>
              <w:rPr>
                <w:lang w:eastAsia="zh-CN"/>
              </w:rPr>
            </w:pPr>
            <w:r>
              <w:rPr>
                <w:rFonts w:hint="eastAsia" w:ascii="等线" w:hAnsi="等线" w:eastAsia="等线" w:cs="等线"/>
                <w:i w:val="0"/>
                <w:iCs w:val="0"/>
                <w:color w:val="000000"/>
                <w:kern w:val="0"/>
                <w:sz w:val="20"/>
                <w:szCs w:val="20"/>
                <w:u w:val="none"/>
                <w:lang w:val="en-US" w:eastAsia="zh-CN" w:bidi="ar"/>
              </w:rPr>
              <w:t>信息录入日期</w:t>
            </w:r>
          </w:p>
        </w:tc>
        <w:tc>
          <w:tcPr>
            <w:tcW w:w="1418"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input_date</w:t>
            </w:r>
          </w:p>
        </w:tc>
        <w:tc>
          <w:tcPr>
            <w:tcW w:w="1701"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日期型 (date)</w:t>
            </w:r>
          </w:p>
        </w:tc>
        <w:tc>
          <w:tcPr>
            <w:tcW w:w="1134" w:type="dxa"/>
            <w:tcBorders>
              <w:left w:val="single" w:color="auto" w:sz="4" w:space="0"/>
              <w:right w:val="single" w:color="auto" w:sz="4" w:space="0"/>
            </w:tcBorders>
            <w:vAlign w:val="bottom"/>
          </w:tcPr>
          <w:p>
            <w:pPr>
              <w:keepNext w:val="0"/>
              <w:keepLines w:val="0"/>
              <w:widowControl/>
              <w:suppressLineNumbers w:val="0"/>
              <w:jc w:val="left"/>
              <w:textAlignment w:val="bottom"/>
              <w:rPr>
                <w:rFonts w:ascii="宋体" w:hAnsi="宋体"/>
                <w:lang w:eastAsia="zh-CN"/>
              </w:rPr>
            </w:pPr>
            <w:r>
              <w:rPr>
                <w:rFonts w:hint="eastAsia" w:ascii="等线" w:hAnsi="等线" w:eastAsia="等线" w:cs="等线"/>
                <w:i w:val="0"/>
                <w:iCs w:val="0"/>
                <w:color w:val="000000"/>
                <w:kern w:val="0"/>
                <w:sz w:val="20"/>
                <w:szCs w:val="20"/>
                <w:u w:val="none"/>
                <w:lang w:val="en-US" w:eastAsia="zh-CN" w:bidi="ar"/>
              </w:rPr>
              <w:t>非空 (NOT NULL)</w:t>
            </w:r>
          </w:p>
        </w:tc>
        <w:tc>
          <w:tcPr>
            <w:tcW w:w="2245"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lang w:eastAsia="zh-CN"/>
              </w:rPr>
            </w:pPr>
            <w:r>
              <w:rPr>
                <w:rFonts w:hint="eastAsia" w:ascii="等线" w:hAnsi="等线" w:eastAsia="等线" w:cs="等线"/>
                <w:i w:val="0"/>
                <w:iCs w:val="0"/>
                <w:color w:val="000000"/>
                <w:kern w:val="0"/>
                <w:sz w:val="20"/>
                <w:szCs w:val="20"/>
                <w:u w:val="none"/>
                <w:lang w:val="en-US" w:eastAsia="zh-CN" w:bidi="ar"/>
              </w:rPr>
              <w:t>2025/5/1</w:t>
            </w:r>
          </w:p>
        </w:tc>
        <w:tc>
          <w:tcPr>
            <w:tcW w:w="1745" w:type="dxa"/>
            <w:tcBorders>
              <w:lef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时段信息录入系统的日期，格式统一为 YYYY-MM-DD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bottom"/>
          </w:tcPr>
          <w:p>
            <w:pPr>
              <w:keepNext w:val="0"/>
              <w:keepLines w:val="0"/>
              <w:widowControl/>
              <w:suppressLineNumbers w:val="0"/>
              <w:jc w:val="left"/>
              <w:textAlignment w:val="bottom"/>
              <w:rPr>
                <w:lang w:eastAsia="zh-CN"/>
              </w:rPr>
            </w:pPr>
            <w:r>
              <w:rPr>
                <w:rFonts w:hint="eastAsia" w:ascii="等线" w:hAnsi="等线" w:eastAsia="等线" w:cs="等线"/>
                <w:i w:val="0"/>
                <w:iCs w:val="0"/>
                <w:color w:val="000000"/>
                <w:kern w:val="0"/>
                <w:sz w:val="20"/>
                <w:szCs w:val="20"/>
                <w:u w:val="none"/>
                <w:lang w:val="en-US" w:eastAsia="zh-CN" w:bidi="ar"/>
              </w:rPr>
              <w:t>备注说明</w:t>
            </w:r>
          </w:p>
        </w:tc>
        <w:tc>
          <w:tcPr>
            <w:tcW w:w="1418"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remark</w:t>
            </w:r>
          </w:p>
        </w:tc>
        <w:tc>
          <w:tcPr>
            <w:tcW w:w="1701"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长文本型 (text)</w:t>
            </w:r>
          </w:p>
        </w:tc>
        <w:tc>
          <w:tcPr>
            <w:tcW w:w="1134" w:type="dxa"/>
            <w:tcBorders>
              <w:left w:val="single" w:color="auto" w:sz="4" w:space="0"/>
              <w:right w:val="single" w:color="auto" w:sz="4" w:space="0"/>
            </w:tcBorders>
            <w:vAlign w:val="bottom"/>
          </w:tcPr>
          <w:p>
            <w:pPr>
              <w:keepNext w:val="0"/>
              <w:keepLines w:val="0"/>
              <w:widowControl/>
              <w:suppressLineNumbers w:val="0"/>
              <w:jc w:val="left"/>
              <w:textAlignment w:val="bottom"/>
              <w:rPr>
                <w:rFonts w:ascii="宋体" w:hAnsi="宋体"/>
                <w:lang w:eastAsia="zh-CN"/>
              </w:rPr>
            </w:pPr>
            <w:r>
              <w:rPr>
                <w:rFonts w:hint="eastAsia" w:ascii="等线" w:hAnsi="等线" w:eastAsia="等线" w:cs="等线"/>
                <w:i w:val="0"/>
                <w:iCs w:val="0"/>
                <w:color w:val="000000"/>
                <w:kern w:val="0"/>
                <w:sz w:val="20"/>
                <w:szCs w:val="20"/>
                <w:u w:val="none"/>
                <w:lang w:val="en-US" w:eastAsia="zh-CN" w:bidi="ar"/>
              </w:rPr>
              <w:t>可空 (NULL)</w:t>
            </w:r>
          </w:p>
        </w:tc>
        <w:tc>
          <w:tcPr>
            <w:tcW w:w="2245"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lang w:eastAsia="zh-CN"/>
              </w:rPr>
            </w:pPr>
            <w:r>
              <w:rPr>
                <w:rFonts w:hint="eastAsia" w:ascii="等线" w:hAnsi="等线" w:eastAsia="等线" w:cs="等线"/>
                <w:i w:val="0"/>
                <w:iCs w:val="0"/>
                <w:color w:val="000000"/>
                <w:kern w:val="0"/>
                <w:sz w:val="20"/>
                <w:szCs w:val="20"/>
                <w:u w:val="none"/>
                <w:lang w:val="en-US" w:eastAsia="zh-CN" w:bidi="ar"/>
              </w:rPr>
              <w:t>该时段仅接受入矫初期心理评估预约；该时段为团体辅导，限 10 人以内</w:t>
            </w:r>
          </w:p>
        </w:tc>
        <w:tc>
          <w:tcPr>
            <w:tcW w:w="1745" w:type="dxa"/>
            <w:tcBorders>
              <w:lef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时段的特殊使用说明、补充记录等，无特殊情况可留空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bottom"/>
          </w:tcPr>
          <w:p>
            <w:pPr>
              <w:keepNext w:val="0"/>
              <w:keepLines w:val="0"/>
              <w:widowControl/>
              <w:suppressLineNumbers w:val="0"/>
              <w:jc w:val="left"/>
              <w:textAlignment w:val="bottom"/>
              <w:rPr>
                <w:lang w:eastAsia="zh-CN"/>
              </w:rPr>
            </w:pPr>
          </w:p>
        </w:tc>
        <w:tc>
          <w:tcPr>
            <w:tcW w:w="1418"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p>
        </w:tc>
        <w:tc>
          <w:tcPr>
            <w:tcW w:w="1701"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p>
        </w:tc>
        <w:tc>
          <w:tcPr>
            <w:tcW w:w="1134" w:type="dxa"/>
            <w:tcBorders>
              <w:left w:val="single" w:color="auto" w:sz="4" w:space="0"/>
              <w:right w:val="single" w:color="auto" w:sz="4" w:space="0"/>
            </w:tcBorders>
            <w:vAlign w:val="bottom"/>
          </w:tcPr>
          <w:p>
            <w:pPr>
              <w:keepNext w:val="0"/>
              <w:keepLines w:val="0"/>
              <w:widowControl/>
              <w:suppressLineNumbers w:val="0"/>
              <w:jc w:val="left"/>
              <w:textAlignment w:val="bottom"/>
              <w:rPr>
                <w:rFonts w:ascii="宋体" w:hAnsi="宋体"/>
                <w:lang w:eastAsia="zh-CN"/>
              </w:rPr>
            </w:pPr>
          </w:p>
        </w:tc>
        <w:tc>
          <w:tcPr>
            <w:tcW w:w="2245"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lang w:eastAsia="zh-CN"/>
              </w:rPr>
            </w:pPr>
          </w:p>
        </w:tc>
        <w:tc>
          <w:tcPr>
            <w:tcW w:w="1745" w:type="dxa"/>
            <w:tcBorders>
              <w:left w:val="single" w:color="auto" w:sz="4" w:space="0"/>
            </w:tcBorders>
            <w:vAlign w:val="bottom"/>
          </w:tcPr>
          <w:p>
            <w:pPr>
              <w:keepNext w:val="0"/>
              <w:keepLines w:val="0"/>
              <w:widowControl/>
              <w:suppressLineNumbers w:val="0"/>
              <w:jc w:val="left"/>
              <w:textAlignment w:val="bottom"/>
              <w:rPr>
                <w:rFonts w:hint="eastAsia"/>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99" w:hRule="atLeast"/>
          <w:jc w:val="center"/>
        </w:trPr>
        <w:tc>
          <w:tcPr>
            <w:tcW w:w="1237" w:type="dxa"/>
          </w:tcPr>
          <w:p>
            <w:pPr>
              <w:jc w:val="center"/>
              <w:rPr>
                <w:b/>
                <w:lang w:eastAsia="zh-CN"/>
              </w:rPr>
            </w:pPr>
            <w:r>
              <w:rPr>
                <w:rFonts w:hint="eastAsia"/>
                <w:b/>
                <w:lang w:eastAsia="zh-CN"/>
              </w:rPr>
              <w:t>中文名称</w:t>
            </w:r>
          </w:p>
        </w:tc>
        <w:tc>
          <w:tcPr>
            <w:tcW w:w="1418" w:type="dxa"/>
          </w:tcPr>
          <w:p>
            <w:pPr>
              <w:jc w:val="center"/>
              <w:rPr>
                <w:b/>
                <w:lang w:eastAsia="zh-CN"/>
              </w:rPr>
            </w:pPr>
            <w:r>
              <w:rPr>
                <w:rFonts w:hint="eastAsia"/>
                <w:b/>
                <w:lang w:eastAsia="zh-CN"/>
              </w:rPr>
              <w:t>属性名称</w:t>
            </w:r>
          </w:p>
        </w:tc>
        <w:tc>
          <w:tcPr>
            <w:tcW w:w="1701" w:type="dxa"/>
          </w:tcPr>
          <w:p>
            <w:pPr>
              <w:jc w:val="center"/>
              <w:rPr>
                <w:b/>
                <w:lang w:eastAsia="zh-CN"/>
              </w:rPr>
            </w:pPr>
            <w:r>
              <w:rPr>
                <w:rFonts w:hint="eastAsia"/>
                <w:b/>
                <w:lang w:eastAsia="zh-CN"/>
              </w:rPr>
              <w:t>类型</w:t>
            </w:r>
          </w:p>
        </w:tc>
        <w:tc>
          <w:tcPr>
            <w:tcW w:w="1134" w:type="dxa"/>
          </w:tcPr>
          <w:p>
            <w:pPr>
              <w:jc w:val="center"/>
              <w:rPr>
                <w:b/>
                <w:lang w:eastAsia="zh-CN"/>
              </w:rPr>
            </w:pPr>
            <w:r>
              <w:rPr>
                <w:rFonts w:hint="eastAsia"/>
                <w:b/>
                <w:lang w:eastAsia="zh-CN"/>
              </w:rPr>
              <w:t>是否为空</w:t>
            </w:r>
          </w:p>
        </w:tc>
        <w:tc>
          <w:tcPr>
            <w:tcW w:w="2245" w:type="dxa"/>
          </w:tcPr>
          <w:p>
            <w:pPr>
              <w:jc w:val="center"/>
              <w:rPr>
                <w:b/>
                <w:lang w:eastAsia="zh-CN"/>
              </w:rPr>
            </w:pPr>
            <w:r>
              <w:rPr>
                <w:rFonts w:hint="eastAsia"/>
                <w:b/>
                <w:lang w:eastAsia="zh-CN"/>
              </w:rPr>
              <w:t>取值范围或举例</w:t>
            </w:r>
          </w:p>
        </w:tc>
        <w:tc>
          <w:tcPr>
            <w:tcW w:w="1745" w:type="dxa"/>
          </w:tcPr>
          <w:p>
            <w:pPr>
              <w:jc w:val="center"/>
              <w:rPr>
                <w:b/>
                <w:lang w:eastAsia="zh-CN"/>
              </w:rPr>
            </w:pPr>
            <w:r>
              <w:rPr>
                <w:rFonts w:hint="eastAsia"/>
                <w:b/>
                <w:lang w:eastAsia="zh-CN"/>
              </w:rPr>
              <w:t>简要说明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bottom"/>
          </w:tcPr>
          <w:p>
            <w:pPr>
              <w:keepNext w:val="0"/>
              <w:keepLines w:val="0"/>
              <w:widowControl/>
              <w:suppressLineNumbers w:val="0"/>
              <w:jc w:val="left"/>
              <w:textAlignment w:val="bottom"/>
              <w:rPr>
                <w:lang w:eastAsia="zh-CN"/>
              </w:rPr>
            </w:pPr>
            <w:r>
              <w:rPr>
                <w:rFonts w:hint="eastAsia" w:ascii="等线" w:hAnsi="等线" w:eastAsia="等线" w:cs="等线"/>
                <w:i w:val="0"/>
                <w:iCs w:val="0"/>
                <w:color w:val="000000"/>
                <w:kern w:val="0"/>
                <w:sz w:val="20"/>
                <w:szCs w:val="20"/>
                <w:u w:val="none"/>
                <w:lang w:val="en-US" w:eastAsia="zh-CN" w:bidi="ar"/>
              </w:rPr>
              <w:t>序号</w:t>
            </w:r>
          </w:p>
        </w:tc>
        <w:tc>
          <w:tcPr>
            <w:tcW w:w="1418"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serial_number</w:t>
            </w:r>
          </w:p>
        </w:tc>
        <w:tc>
          <w:tcPr>
            <w:tcW w:w="1701"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整数型 (int)</w:t>
            </w:r>
          </w:p>
        </w:tc>
        <w:tc>
          <w:tcPr>
            <w:tcW w:w="1134" w:type="dxa"/>
            <w:tcBorders>
              <w:left w:val="single" w:color="auto" w:sz="4" w:space="0"/>
              <w:right w:val="single" w:color="auto" w:sz="4" w:space="0"/>
            </w:tcBorders>
            <w:vAlign w:val="bottom"/>
          </w:tcPr>
          <w:p>
            <w:pPr>
              <w:keepNext w:val="0"/>
              <w:keepLines w:val="0"/>
              <w:widowControl/>
              <w:suppressLineNumbers w:val="0"/>
              <w:jc w:val="left"/>
              <w:textAlignment w:val="bottom"/>
              <w:rPr>
                <w:rFonts w:ascii="宋体" w:hAnsi="宋体"/>
                <w:lang w:eastAsia="zh-CN"/>
              </w:rPr>
            </w:pPr>
            <w:r>
              <w:rPr>
                <w:rFonts w:hint="eastAsia" w:ascii="等线" w:hAnsi="等线" w:eastAsia="等线" w:cs="等线"/>
                <w:i w:val="0"/>
                <w:iCs w:val="0"/>
                <w:color w:val="000000"/>
                <w:kern w:val="0"/>
                <w:sz w:val="20"/>
                <w:szCs w:val="20"/>
                <w:u w:val="none"/>
                <w:lang w:val="en-US" w:eastAsia="zh-CN" w:bidi="ar"/>
              </w:rPr>
              <w:t>非空 (NOT NULL)</w:t>
            </w:r>
          </w:p>
        </w:tc>
        <w:tc>
          <w:tcPr>
            <w:tcW w:w="2245"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lang w:eastAsia="zh-CN"/>
              </w:rPr>
            </w:pPr>
            <w:r>
              <w:rPr>
                <w:rFonts w:hint="eastAsia" w:ascii="等线" w:hAnsi="等线" w:eastAsia="等线" w:cs="等线"/>
                <w:i w:val="0"/>
                <w:iCs w:val="0"/>
                <w:color w:val="000000"/>
                <w:kern w:val="0"/>
                <w:sz w:val="20"/>
                <w:szCs w:val="20"/>
                <w:u w:val="none"/>
                <w:lang w:val="en-US" w:eastAsia="zh-CN" w:bidi="ar"/>
              </w:rPr>
              <w:t>1、2、3...</w:t>
            </w:r>
          </w:p>
        </w:tc>
        <w:tc>
          <w:tcPr>
            <w:tcW w:w="1745" w:type="dxa"/>
            <w:tcBorders>
              <w:lef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预约记录的唯一顺序编号，用于表格行序管理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bottom"/>
          </w:tcPr>
          <w:p>
            <w:pPr>
              <w:keepNext w:val="0"/>
              <w:keepLines w:val="0"/>
              <w:widowControl/>
              <w:suppressLineNumbers w:val="0"/>
              <w:jc w:val="left"/>
              <w:textAlignment w:val="bottom"/>
              <w:rPr>
                <w:lang w:eastAsia="zh-CN"/>
              </w:rPr>
            </w:pPr>
            <w:r>
              <w:rPr>
                <w:rFonts w:hint="eastAsia" w:ascii="等线" w:hAnsi="等线" w:eastAsia="等线" w:cs="等线"/>
                <w:i w:val="0"/>
                <w:iCs w:val="0"/>
                <w:color w:val="000000"/>
                <w:kern w:val="0"/>
                <w:sz w:val="20"/>
                <w:szCs w:val="20"/>
                <w:u w:val="none"/>
                <w:lang w:val="en-US" w:eastAsia="zh-CN" w:bidi="ar"/>
              </w:rPr>
              <w:t>预约唯一 ID</w:t>
            </w:r>
          </w:p>
        </w:tc>
        <w:tc>
          <w:tcPr>
            <w:tcW w:w="1418"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appointment_id</w:t>
            </w:r>
          </w:p>
        </w:tc>
        <w:tc>
          <w:tcPr>
            <w:tcW w:w="1701"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字符串型 (varchar (32))</w:t>
            </w:r>
          </w:p>
        </w:tc>
        <w:tc>
          <w:tcPr>
            <w:tcW w:w="1134" w:type="dxa"/>
            <w:tcBorders>
              <w:left w:val="single" w:color="auto" w:sz="4" w:space="0"/>
              <w:right w:val="single" w:color="auto" w:sz="4" w:space="0"/>
            </w:tcBorders>
            <w:vAlign w:val="bottom"/>
          </w:tcPr>
          <w:p>
            <w:pPr>
              <w:keepNext w:val="0"/>
              <w:keepLines w:val="0"/>
              <w:widowControl/>
              <w:suppressLineNumbers w:val="0"/>
              <w:jc w:val="left"/>
              <w:textAlignment w:val="bottom"/>
              <w:rPr>
                <w:rFonts w:ascii="宋体" w:hAnsi="宋体"/>
                <w:lang w:eastAsia="zh-CN"/>
              </w:rPr>
            </w:pPr>
            <w:r>
              <w:rPr>
                <w:rFonts w:hint="eastAsia" w:ascii="等线" w:hAnsi="等线" w:eastAsia="等线" w:cs="等线"/>
                <w:i w:val="0"/>
                <w:iCs w:val="0"/>
                <w:color w:val="000000"/>
                <w:kern w:val="0"/>
                <w:sz w:val="20"/>
                <w:szCs w:val="20"/>
                <w:u w:val="none"/>
                <w:lang w:val="en-US" w:eastAsia="zh-CN" w:bidi="ar"/>
              </w:rPr>
              <w:t>非空 (NOT NULL)</w:t>
            </w:r>
          </w:p>
        </w:tc>
        <w:tc>
          <w:tcPr>
            <w:tcW w:w="2245"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lang w:eastAsia="zh-CN"/>
              </w:rPr>
            </w:pPr>
            <w:r>
              <w:rPr>
                <w:rFonts w:hint="eastAsia" w:ascii="等线" w:hAnsi="等线" w:eastAsia="等线" w:cs="等线"/>
                <w:i w:val="0"/>
                <w:iCs w:val="0"/>
                <w:color w:val="000000"/>
                <w:kern w:val="0"/>
                <w:sz w:val="20"/>
                <w:szCs w:val="20"/>
                <w:u w:val="none"/>
                <w:lang w:val="en-US" w:eastAsia="zh-CN" w:bidi="ar"/>
              </w:rPr>
              <w:t>APPT-20250501001、APPT-20250502001</w:t>
            </w:r>
          </w:p>
        </w:tc>
        <w:tc>
          <w:tcPr>
            <w:tcW w:w="1745" w:type="dxa"/>
            <w:tcBorders>
              <w:lef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预约记录的系统唯一标识，主键字段，用于全表数据关联</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bottom"/>
          </w:tcPr>
          <w:p>
            <w:pPr>
              <w:keepNext w:val="0"/>
              <w:keepLines w:val="0"/>
              <w:widowControl/>
              <w:suppressLineNumbers w:val="0"/>
              <w:jc w:val="left"/>
              <w:textAlignment w:val="bottom"/>
              <w:rPr>
                <w:lang w:eastAsia="zh-CN"/>
              </w:rPr>
            </w:pPr>
            <w:r>
              <w:rPr>
                <w:rFonts w:hint="eastAsia" w:ascii="等线" w:hAnsi="等线" w:eastAsia="等线" w:cs="等线"/>
                <w:i w:val="0"/>
                <w:iCs w:val="0"/>
                <w:color w:val="000000"/>
                <w:kern w:val="0"/>
                <w:sz w:val="20"/>
                <w:szCs w:val="20"/>
                <w:u w:val="none"/>
                <w:lang w:val="en-US" w:eastAsia="zh-CN" w:bidi="ar"/>
              </w:rPr>
              <w:t>所属专家 ID</w:t>
            </w:r>
          </w:p>
        </w:tc>
        <w:tc>
          <w:tcPr>
            <w:tcW w:w="1418"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expert_id</w:t>
            </w:r>
          </w:p>
        </w:tc>
        <w:tc>
          <w:tcPr>
            <w:tcW w:w="1701"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字符串型 (varchar (32))</w:t>
            </w:r>
          </w:p>
        </w:tc>
        <w:tc>
          <w:tcPr>
            <w:tcW w:w="1134" w:type="dxa"/>
            <w:tcBorders>
              <w:left w:val="single" w:color="auto" w:sz="4" w:space="0"/>
              <w:right w:val="single" w:color="auto" w:sz="4" w:space="0"/>
            </w:tcBorders>
            <w:vAlign w:val="bottom"/>
          </w:tcPr>
          <w:p>
            <w:pPr>
              <w:keepNext w:val="0"/>
              <w:keepLines w:val="0"/>
              <w:widowControl/>
              <w:suppressLineNumbers w:val="0"/>
              <w:jc w:val="left"/>
              <w:textAlignment w:val="bottom"/>
              <w:rPr>
                <w:rFonts w:ascii="宋体" w:hAnsi="宋体"/>
                <w:lang w:eastAsia="zh-CN"/>
              </w:rPr>
            </w:pPr>
            <w:r>
              <w:rPr>
                <w:rFonts w:hint="eastAsia" w:ascii="等线" w:hAnsi="等线" w:eastAsia="等线" w:cs="等线"/>
                <w:i w:val="0"/>
                <w:iCs w:val="0"/>
                <w:color w:val="000000"/>
                <w:kern w:val="0"/>
                <w:sz w:val="20"/>
                <w:szCs w:val="20"/>
                <w:u w:val="none"/>
                <w:lang w:val="en-US" w:eastAsia="zh-CN" w:bidi="ar"/>
              </w:rPr>
              <w:t>非空 (NOT NULL)</w:t>
            </w:r>
          </w:p>
        </w:tc>
        <w:tc>
          <w:tcPr>
            <w:tcW w:w="2245"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lang w:eastAsia="zh-CN"/>
              </w:rPr>
            </w:pPr>
            <w:r>
              <w:rPr>
                <w:rFonts w:hint="eastAsia" w:ascii="等线" w:hAnsi="等线" w:eastAsia="等线" w:cs="等线"/>
                <w:i w:val="0"/>
                <w:iCs w:val="0"/>
                <w:color w:val="000000"/>
                <w:kern w:val="0"/>
                <w:sz w:val="20"/>
                <w:szCs w:val="20"/>
                <w:u w:val="none"/>
                <w:lang w:val="en-US" w:eastAsia="zh-CN" w:bidi="ar"/>
              </w:rPr>
              <w:t>EXP-2025001、EXP-2025002</w:t>
            </w:r>
          </w:p>
        </w:tc>
        <w:tc>
          <w:tcPr>
            <w:tcW w:w="1745" w:type="dxa"/>
            <w:tcBorders>
              <w:lef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关联「心理专家信息表」的专家唯一 ID，外键字段，明确预约服务的专家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bottom"/>
          </w:tcPr>
          <w:p>
            <w:pPr>
              <w:keepNext w:val="0"/>
              <w:keepLines w:val="0"/>
              <w:widowControl/>
              <w:suppressLineNumbers w:val="0"/>
              <w:jc w:val="left"/>
              <w:textAlignment w:val="bottom"/>
              <w:rPr>
                <w:lang w:eastAsia="zh-CN"/>
              </w:rPr>
            </w:pPr>
            <w:r>
              <w:rPr>
                <w:rFonts w:hint="eastAsia" w:ascii="等线" w:hAnsi="等线" w:eastAsia="等线" w:cs="等线"/>
                <w:i w:val="0"/>
                <w:iCs w:val="0"/>
                <w:color w:val="000000"/>
                <w:kern w:val="0"/>
                <w:sz w:val="20"/>
                <w:szCs w:val="20"/>
                <w:u w:val="none"/>
                <w:lang w:val="en-US" w:eastAsia="zh-CN" w:bidi="ar"/>
              </w:rPr>
              <w:t>专家姓名</w:t>
            </w:r>
          </w:p>
        </w:tc>
        <w:tc>
          <w:tcPr>
            <w:tcW w:w="1418"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expert_name</w:t>
            </w:r>
          </w:p>
        </w:tc>
        <w:tc>
          <w:tcPr>
            <w:tcW w:w="1701"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字符串型 (varchar (50))</w:t>
            </w:r>
          </w:p>
        </w:tc>
        <w:tc>
          <w:tcPr>
            <w:tcW w:w="1134" w:type="dxa"/>
            <w:tcBorders>
              <w:left w:val="single" w:color="auto" w:sz="4" w:space="0"/>
              <w:right w:val="single" w:color="auto" w:sz="4" w:space="0"/>
            </w:tcBorders>
            <w:vAlign w:val="bottom"/>
          </w:tcPr>
          <w:p>
            <w:pPr>
              <w:keepNext w:val="0"/>
              <w:keepLines w:val="0"/>
              <w:widowControl/>
              <w:suppressLineNumbers w:val="0"/>
              <w:jc w:val="left"/>
              <w:textAlignment w:val="bottom"/>
              <w:rPr>
                <w:rFonts w:ascii="宋体" w:hAnsi="宋体"/>
                <w:lang w:eastAsia="zh-CN"/>
              </w:rPr>
            </w:pPr>
            <w:r>
              <w:rPr>
                <w:rFonts w:hint="eastAsia" w:ascii="等线" w:hAnsi="等线" w:eastAsia="等线" w:cs="等线"/>
                <w:i w:val="0"/>
                <w:iCs w:val="0"/>
                <w:color w:val="000000"/>
                <w:kern w:val="0"/>
                <w:sz w:val="20"/>
                <w:szCs w:val="20"/>
                <w:u w:val="none"/>
                <w:lang w:val="en-US" w:eastAsia="zh-CN" w:bidi="ar"/>
              </w:rPr>
              <w:t>非空 (NOT NULL)</w:t>
            </w:r>
          </w:p>
        </w:tc>
        <w:tc>
          <w:tcPr>
            <w:tcW w:w="2245"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lang w:eastAsia="zh-CN"/>
              </w:rPr>
            </w:pPr>
            <w:r>
              <w:rPr>
                <w:rFonts w:hint="eastAsia" w:ascii="等线" w:hAnsi="等线" w:eastAsia="等线" w:cs="等线"/>
                <w:i w:val="0"/>
                <w:iCs w:val="0"/>
                <w:color w:val="000000"/>
                <w:kern w:val="0"/>
                <w:sz w:val="20"/>
                <w:szCs w:val="20"/>
                <w:u w:val="none"/>
                <w:lang w:val="en-US" w:eastAsia="zh-CN" w:bidi="ar"/>
              </w:rPr>
              <w:t>张 XX、李 XX</w:t>
            </w:r>
          </w:p>
        </w:tc>
        <w:tc>
          <w:tcPr>
            <w:tcW w:w="1745" w:type="dxa"/>
            <w:tcBorders>
              <w:lef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预约服务的专家姓名，与专家信息表一致，提升可读性</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bottom"/>
          </w:tcPr>
          <w:p>
            <w:pPr>
              <w:keepNext w:val="0"/>
              <w:keepLines w:val="0"/>
              <w:widowControl/>
              <w:suppressLineNumbers w:val="0"/>
              <w:jc w:val="left"/>
              <w:textAlignment w:val="bottom"/>
              <w:rPr>
                <w:lang w:eastAsia="zh-CN"/>
              </w:rPr>
            </w:pPr>
            <w:r>
              <w:rPr>
                <w:rFonts w:hint="eastAsia" w:ascii="等线" w:hAnsi="等线" w:eastAsia="等线" w:cs="等线"/>
                <w:i w:val="0"/>
                <w:iCs w:val="0"/>
                <w:color w:val="000000"/>
                <w:kern w:val="0"/>
                <w:sz w:val="20"/>
                <w:szCs w:val="20"/>
                <w:u w:val="none"/>
                <w:lang w:val="en-US" w:eastAsia="zh-CN" w:bidi="ar"/>
              </w:rPr>
              <w:t>所属时段 ID</w:t>
            </w:r>
          </w:p>
        </w:tc>
        <w:tc>
          <w:tcPr>
            <w:tcW w:w="1418"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time_slot_id</w:t>
            </w:r>
          </w:p>
        </w:tc>
        <w:tc>
          <w:tcPr>
            <w:tcW w:w="1701"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字符串型 (varchar (32))</w:t>
            </w:r>
          </w:p>
        </w:tc>
        <w:tc>
          <w:tcPr>
            <w:tcW w:w="1134" w:type="dxa"/>
            <w:tcBorders>
              <w:left w:val="single" w:color="auto" w:sz="4" w:space="0"/>
              <w:right w:val="single" w:color="auto" w:sz="4" w:space="0"/>
            </w:tcBorders>
            <w:vAlign w:val="bottom"/>
          </w:tcPr>
          <w:p>
            <w:pPr>
              <w:keepNext w:val="0"/>
              <w:keepLines w:val="0"/>
              <w:widowControl/>
              <w:suppressLineNumbers w:val="0"/>
              <w:jc w:val="left"/>
              <w:textAlignment w:val="bottom"/>
              <w:rPr>
                <w:rFonts w:ascii="宋体" w:hAnsi="宋体"/>
                <w:lang w:eastAsia="zh-CN"/>
              </w:rPr>
            </w:pPr>
            <w:r>
              <w:rPr>
                <w:rFonts w:hint="eastAsia" w:ascii="等线" w:hAnsi="等线" w:eastAsia="等线" w:cs="等线"/>
                <w:i w:val="0"/>
                <w:iCs w:val="0"/>
                <w:color w:val="000000"/>
                <w:kern w:val="0"/>
                <w:sz w:val="20"/>
                <w:szCs w:val="20"/>
                <w:u w:val="none"/>
                <w:lang w:val="en-US" w:eastAsia="zh-CN" w:bidi="ar"/>
              </w:rPr>
              <w:t>非空 (NOT NULL)</w:t>
            </w:r>
          </w:p>
        </w:tc>
        <w:tc>
          <w:tcPr>
            <w:tcW w:w="2245"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lang w:eastAsia="zh-CN"/>
              </w:rPr>
            </w:pPr>
            <w:r>
              <w:rPr>
                <w:rFonts w:hint="eastAsia" w:ascii="等线" w:hAnsi="等线" w:eastAsia="等线" w:cs="等线"/>
                <w:i w:val="0"/>
                <w:iCs w:val="0"/>
                <w:color w:val="000000"/>
                <w:kern w:val="0"/>
                <w:sz w:val="20"/>
                <w:szCs w:val="20"/>
                <w:u w:val="none"/>
                <w:lang w:val="en-US" w:eastAsia="zh-CN" w:bidi="ar"/>
              </w:rPr>
              <w:t>SLOT-20250501001、SLOT-20250502001</w:t>
            </w:r>
          </w:p>
        </w:tc>
        <w:tc>
          <w:tcPr>
            <w:tcW w:w="1745" w:type="dxa"/>
            <w:tcBorders>
              <w:lef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关联「专家预约时段表」的时段唯一 ID，外键字段，明确预约的服务时段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bottom"/>
          </w:tcPr>
          <w:p>
            <w:pPr>
              <w:keepNext w:val="0"/>
              <w:keepLines w:val="0"/>
              <w:widowControl/>
              <w:suppressLineNumbers w:val="0"/>
              <w:jc w:val="left"/>
              <w:textAlignment w:val="bottom"/>
              <w:rPr>
                <w:lang w:eastAsia="zh-CN"/>
              </w:rPr>
            </w:pPr>
            <w:r>
              <w:rPr>
                <w:rFonts w:hint="eastAsia" w:ascii="等线" w:hAnsi="等线" w:eastAsia="等线" w:cs="等线"/>
                <w:i w:val="0"/>
                <w:iCs w:val="0"/>
                <w:color w:val="000000"/>
                <w:kern w:val="0"/>
                <w:sz w:val="20"/>
                <w:szCs w:val="20"/>
                <w:u w:val="none"/>
                <w:lang w:val="en-US" w:eastAsia="zh-CN" w:bidi="ar"/>
              </w:rPr>
              <w:t>预约服务日期</w:t>
            </w:r>
          </w:p>
        </w:tc>
        <w:tc>
          <w:tcPr>
            <w:tcW w:w="1418"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appointment_date</w:t>
            </w:r>
          </w:p>
        </w:tc>
        <w:tc>
          <w:tcPr>
            <w:tcW w:w="1701"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日期型 (date)</w:t>
            </w:r>
          </w:p>
        </w:tc>
        <w:tc>
          <w:tcPr>
            <w:tcW w:w="1134" w:type="dxa"/>
            <w:tcBorders>
              <w:left w:val="single" w:color="auto" w:sz="4" w:space="0"/>
              <w:right w:val="single" w:color="auto" w:sz="4" w:space="0"/>
            </w:tcBorders>
            <w:vAlign w:val="bottom"/>
          </w:tcPr>
          <w:p>
            <w:pPr>
              <w:keepNext w:val="0"/>
              <w:keepLines w:val="0"/>
              <w:widowControl/>
              <w:suppressLineNumbers w:val="0"/>
              <w:jc w:val="left"/>
              <w:textAlignment w:val="bottom"/>
              <w:rPr>
                <w:rFonts w:ascii="宋体" w:hAnsi="宋体"/>
                <w:lang w:eastAsia="zh-CN"/>
              </w:rPr>
            </w:pPr>
            <w:r>
              <w:rPr>
                <w:rFonts w:hint="eastAsia" w:ascii="等线" w:hAnsi="等线" w:eastAsia="等线" w:cs="等线"/>
                <w:i w:val="0"/>
                <w:iCs w:val="0"/>
                <w:color w:val="000000"/>
                <w:kern w:val="0"/>
                <w:sz w:val="20"/>
                <w:szCs w:val="20"/>
                <w:u w:val="none"/>
                <w:lang w:val="en-US" w:eastAsia="zh-CN" w:bidi="ar"/>
              </w:rPr>
              <w:t>非空 (NOT NULL)</w:t>
            </w:r>
          </w:p>
        </w:tc>
        <w:tc>
          <w:tcPr>
            <w:tcW w:w="2245"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lang w:eastAsia="zh-CN"/>
              </w:rPr>
            </w:pPr>
            <w:r>
              <w:rPr>
                <w:rFonts w:hint="eastAsia" w:ascii="等线" w:hAnsi="等线" w:eastAsia="等线" w:cs="等线"/>
                <w:i w:val="0"/>
                <w:iCs w:val="0"/>
                <w:color w:val="000000"/>
                <w:kern w:val="0"/>
                <w:sz w:val="20"/>
                <w:szCs w:val="20"/>
                <w:u w:val="none"/>
                <w:lang w:val="en-US" w:eastAsia="zh-CN" w:bidi="ar"/>
              </w:rPr>
              <w:t>2025-05-10、2025-05-15</w:t>
            </w:r>
          </w:p>
        </w:tc>
        <w:tc>
          <w:tcPr>
            <w:tcW w:w="1745" w:type="dxa"/>
            <w:tcBorders>
              <w:lef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预约的服务日期，与时段表的可预约日期一致，格式统一为 YYYY-MM-DD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bottom"/>
          </w:tcPr>
          <w:p>
            <w:pPr>
              <w:keepNext w:val="0"/>
              <w:keepLines w:val="0"/>
              <w:widowControl/>
              <w:suppressLineNumbers w:val="0"/>
              <w:jc w:val="left"/>
              <w:textAlignment w:val="bottom"/>
              <w:rPr>
                <w:lang w:eastAsia="zh-CN"/>
              </w:rPr>
            </w:pPr>
            <w:r>
              <w:rPr>
                <w:rFonts w:hint="eastAsia" w:ascii="等线" w:hAnsi="等线" w:eastAsia="等线" w:cs="等线"/>
                <w:i w:val="0"/>
                <w:iCs w:val="0"/>
                <w:color w:val="000000"/>
                <w:kern w:val="0"/>
                <w:sz w:val="20"/>
                <w:szCs w:val="20"/>
                <w:u w:val="none"/>
                <w:lang w:val="en-US" w:eastAsia="zh-CN" w:bidi="ar"/>
              </w:rPr>
              <w:t>预约服务时段</w:t>
            </w:r>
          </w:p>
        </w:tc>
        <w:tc>
          <w:tcPr>
            <w:tcW w:w="1418"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appointment_time_slot</w:t>
            </w:r>
          </w:p>
        </w:tc>
        <w:tc>
          <w:tcPr>
            <w:tcW w:w="1701"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字符串型 (varchar (50))</w:t>
            </w:r>
          </w:p>
        </w:tc>
        <w:tc>
          <w:tcPr>
            <w:tcW w:w="1134" w:type="dxa"/>
            <w:tcBorders>
              <w:left w:val="single" w:color="auto" w:sz="4" w:space="0"/>
              <w:right w:val="single" w:color="auto" w:sz="4" w:space="0"/>
            </w:tcBorders>
            <w:vAlign w:val="bottom"/>
          </w:tcPr>
          <w:p>
            <w:pPr>
              <w:keepNext w:val="0"/>
              <w:keepLines w:val="0"/>
              <w:widowControl/>
              <w:suppressLineNumbers w:val="0"/>
              <w:jc w:val="left"/>
              <w:textAlignment w:val="bottom"/>
              <w:rPr>
                <w:rFonts w:ascii="宋体" w:hAnsi="宋体"/>
                <w:lang w:eastAsia="zh-CN"/>
              </w:rPr>
            </w:pPr>
            <w:r>
              <w:rPr>
                <w:rFonts w:hint="eastAsia" w:ascii="等线" w:hAnsi="等线" w:eastAsia="等线" w:cs="等线"/>
                <w:i w:val="0"/>
                <w:iCs w:val="0"/>
                <w:color w:val="000000"/>
                <w:kern w:val="0"/>
                <w:sz w:val="20"/>
                <w:szCs w:val="20"/>
                <w:u w:val="none"/>
                <w:lang w:val="en-US" w:eastAsia="zh-CN" w:bidi="ar"/>
              </w:rPr>
              <w:t>非空 (NOT NULL)</w:t>
            </w:r>
          </w:p>
        </w:tc>
        <w:tc>
          <w:tcPr>
            <w:tcW w:w="2245"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lang w:eastAsia="zh-CN"/>
              </w:rPr>
            </w:pPr>
            <w:r>
              <w:rPr>
                <w:rFonts w:hint="eastAsia" w:ascii="等线" w:hAnsi="等线" w:eastAsia="等线" w:cs="等线"/>
                <w:i w:val="0"/>
                <w:iCs w:val="0"/>
                <w:color w:val="000000"/>
                <w:kern w:val="0"/>
                <w:sz w:val="20"/>
                <w:szCs w:val="20"/>
                <w:u w:val="none"/>
                <w:lang w:val="en-US" w:eastAsia="zh-CN" w:bidi="ar"/>
              </w:rPr>
              <w:t>09:00-10:00、14:30-15:30</w:t>
            </w:r>
          </w:p>
        </w:tc>
        <w:tc>
          <w:tcPr>
            <w:tcW w:w="1745" w:type="dxa"/>
            <w:tcBorders>
              <w:lef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预约的服务时段，与时段表的起止时间一致，提升可读性</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bottom"/>
          </w:tcPr>
          <w:p>
            <w:pPr>
              <w:keepNext w:val="0"/>
              <w:keepLines w:val="0"/>
              <w:widowControl/>
              <w:suppressLineNumbers w:val="0"/>
              <w:jc w:val="left"/>
              <w:textAlignment w:val="bottom"/>
              <w:rPr>
                <w:lang w:eastAsia="zh-CN"/>
              </w:rPr>
            </w:pPr>
            <w:r>
              <w:rPr>
                <w:rFonts w:hint="eastAsia" w:ascii="等线" w:hAnsi="等线" w:eastAsia="等线" w:cs="等线"/>
                <w:i w:val="0"/>
                <w:iCs w:val="0"/>
                <w:color w:val="000000"/>
                <w:kern w:val="0"/>
                <w:sz w:val="20"/>
                <w:szCs w:val="20"/>
                <w:u w:val="none"/>
                <w:lang w:val="en-US" w:eastAsia="zh-CN" w:bidi="ar"/>
              </w:rPr>
              <w:t>服务类型</w:t>
            </w:r>
          </w:p>
        </w:tc>
        <w:tc>
          <w:tcPr>
            <w:tcW w:w="1418"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service_type</w:t>
            </w:r>
          </w:p>
        </w:tc>
        <w:tc>
          <w:tcPr>
            <w:tcW w:w="1701"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字符串型 (varchar (50))</w:t>
            </w:r>
          </w:p>
        </w:tc>
        <w:tc>
          <w:tcPr>
            <w:tcW w:w="1134" w:type="dxa"/>
            <w:tcBorders>
              <w:left w:val="single" w:color="auto" w:sz="4" w:space="0"/>
              <w:right w:val="single" w:color="auto" w:sz="4" w:space="0"/>
            </w:tcBorders>
            <w:vAlign w:val="bottom"/>
          </w:tcPr>
          <w:p>
            <w:pPr>
              <w:keepNext w:val="0"/>
              <w:keepLines w:val="0"/>
              <w:widowControl/>
              <w:suppressLineNumbers w:val="0"/>
              <w:jc w:val="left"/>
              <w:textAlignment w:val="bottom"/>
              <w:rPr>
                <w:rFonts w:ascii="宋体" w:hAnsi="宋体"/>
                <w:lang w:eastAsia="zh-CN"/>
              </w:rPr>
            </w:pPr>
            <w:r>
              <w:rPr>
                <w:rFonts w:hint="eastAsia" w:ascii="等线" w:hAnsi="等线" w:eastAsia="等线" w:cs="等线"/>
                <w:i w:val="0"/>
                <w:iCs w:val="0"/>
                <w:color w:val="000000"/>
                <w:kern w:val="0"/>
                <w:sz w:val="20"/>
                <w:szCs w:val="20"/>
                <w:u w:val="none"/>
                <w:lang w:val="en-US" w:eastAsia="zh-CN" w:bidi="ar"/>
              </w:rPr>
              <w:t>非空 (NOT NULL)</w:t>
            </w:r>
          </w:p>
        </w:tc>
        <w:tc>
          <w:tcPr>
            <w:tcW w:w="2245"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lang w:eastAsia="zh-CN"/>
              </w:rPr>
            </w:pPr>
            <w:r>
              <w:rPr>
                <w:rFonts w:hint="eastAsia" w:ascii="等线" w:hAnsi="等线" w:eastAsia="等线" w:cs="等线"/>
                <w:i w:val="0"/>
                <w:iCs w:val="0"/>
                <w:color w:val="000000"/>
                <w:kern w:val="0"/>
                <w:sz w:val="20"/>
                <w:szCs w:val="20"/>
                <w:u w:val="none"/>
                <w:lang w:val="en-US" w:eastAsia="zh-CN" w:bidi="ar"/>
              </w:rPr>
              <w:t>一对一心理咨询、团体心理辅导、心理危机干预、心理评测</w:t>
            </w:r>
          </w:p>
        </w:tc>
        <w:tc>
          <w:tcPr>
            <w:tcW w:w="1745" w:type="dxa"/>
            <w:tcBorders>
              <w:lef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预约的服务类型，与时段表的服务类型一致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bottom"/>
          </w:tcPr>
          <w:p>
            <w:pPr>
              <w:keepNext w:val="0"/>
              <w:keepLines w:val="0"/>
              <w:widowControl/>
              <w:suppressLineNumbers w:val="0"/>
              <w:jc w:val="left"/>
              <w:textAlignment w:val="bottom"/>
              <w:rPr>
                <w:lang w:eastAsia="zh-CN"/>
              </w:rPr>
            </w:pPr>
            <w:r>
              <w:rPr>
                <w:rFonts w:hint="eastAsia" w:ascii="等线" w:hAnsi="等线" w:eastAsia="等线" w:cs="等线"/>
                <w:i w:val="0"/>
                <w:iCs w:val="0"/>
                <w:color w:val="000000"/>
                <w:kern w:val="0"/>
                <w:sz w:val="20"/>
                <w:szCs w:val="20"/>
                <w:u w:val="none"/>
                <w:lang w:val="en-US" w:eastAsia="zh-CN" w:bidi="ar"/>
              </w:rPr>
              <w:t>服务方式</w:t>
            </w:r>
          </w:p>
        </w:tc>
        <w:tc>
          <w:tcPr>
            <w:tcW w:w="1418"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service_mode</w:t>
            </w:r>
          </w:p>
        </w:tc>
        <w:tc>
          <w:tcPr>
            <w:tcW w:w="1701"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字符串型 (varchar (20))</w:t>
            </w:r>
          </w:p>
        </w:tc>
        <w:tc>
          <w:tcPr>
            <w:tcW w:w="1134" w:type="dxa"/>
            <w:tcBorders>
              <w:left w:val="single" w:color="auto" w:sz="4" w:space="0"/>
              <w:right w:val="single" w:color="auto" w:sz="4" w:space="0"/>
            </w:tcBorders>
            <w:vAlign w:val="bottom"/>
          </w:tcPr>
          <w:p>
            <w:pPr>
              <w:keepNext w:val="0"/>
              <w:keepLines w:val="0"/>
              <w:widowControl/>
              <w:suppressLineNumbers w:val="0"/>
              <w:jc w:val="left"/>
              <w:textAlignment w:val="bottom"/>
              <w:rPr>
                <w:rFonts w:ascii="宋体" w:hAnsi="宋体"/>
                <w:lang w:eastAsia="zh-CN"/>
              </w:rPr>
            </w:pPr>
            <w:r>
              <w:rPr>
                <w:rFonts w:hint="eastAsia" w:ascii="等线" w:hAnsi="等线" w:eastAsia="等线" w:cs="等线"/>
                <w:i w:val="0"/>
                <w:iCs w:val="0"/>
                <w:color w:val="000000"/>
                <w:kern w:val="0"/>
                <w:sz w:val="20"/>
                <w:szCs w:val="20"/>
                <w:u w:val="none"/>
                <w:lang w:val="en-US" w:eastAsia="zh-CN" w:bidi="ar"/>
              </w:rPr>
              <w:t>非空 (NOT NULL)</w:t>
            </w:r>
          </w:p>
        </w:tc>
        <w:tc>
          <w:tcPr>
            <w:tcW w:w="2245"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lang w:eastAsia="zh-CN"/>
              </w:rPr>
            </w:pPr>
            <w:r>
              <w:rPr>
                <w:rFonts w:hint="eastAsia" w:ascii="等线" w:hAnsi="等线" w:eastAsia="等线" w:cs="等线"/>
                <w:i w:val="0"/>
                <w:iCs w:val="0"/>
                <w:color w:val="000000"/>
                <w:kern w:val="0"/>
                <w:sz w:val="20"/>
                <w:szCs w:val="20"/>
                <w:u w:val="none"/>
                <w:lang w:val="en-US" w:eastAsia="zh-CN" w:bidi="ar"/>
              </w:rPr>
              <w:t>线下面对面、线上视频、线上语音</w:t>
            </w:r>
          </w:p>
        </w:tc>
        <w:tc>
          <w:tcPr>
            <w:tcW w:w="1745" w:type="dxa"/>
            <w:tcBorders>
              <w:lef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预约的服务提供方式，与时段表的服务方式一致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bottom"/>
          </w:tcPr>
          <w:p>
            <w:pPr>
              <w:keepNext w:val="0"/>
              <w:keepLines w:val="0"/>
              <w:widowControl/>
              <w:suppressLineNumbers w:val="0"/>
              <w:jc w:val="left"/>
              <w:textAlignment w:val="bottom"/>
              <w:rPr>
                <w:lang w:eastAsia="zh-CN"/>
              </w:rPr>
            </w:pPr>
            <w:r>
              <w:rPr>
                <w:rFonts w:hint="eastAsia" w:ascii="等线" w:hAnsi="等线" w:eastAsia="等线" w:cs="等线"/>
                <w:i w:val="0"/>
                <w:iCs w:val="0"/>
                <w:color w:val="000000"/>
                <w:kern w:val="0"/>
                <w:sz w:val="20"/>
                <w:szCs w:val="20"/>
                <w:u w:val="none"/>
                <w:lang w:val="en-US" w:eastAsia="zh-CN" w:bidi="ar"/>
              </w:rPr>
              <w:t>服务地点</w:t>
            </w:r>
          </w:p>
        </w:tc>
        <w:tc>
          <w:tcPr>
            <w:tcW w:w="1418"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service_location</w:t>
            </w:r>
          </w:p>
        </w:tc>
        <w:tc>
          <w:tcPr>
            <w:tcW w:w="1701"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字符串型 (varchar (100))</w:t>
            </w:r>
          </w:p>
        </w:tc>
        <w:tc>
          <w:tcPr>
            <w:tcW w:w="1134" w:type="dxa"/>
            <w:tcBorders>
              <w:left w:val="single" w:color="auto" w:sz="4" w:space="0"/>
              <w:right w:val="single" w:color="auto" w:sz="4" w:space="0"/>
            </w:tcBorders>
            <w:vAlign w:val="bottom"/>
          </w:tcPr>
          <w:p>
            <w:pPr>
              <w:keepNext w:val="0"/>
              <w:keepLines w:val="0"/>
              <w:widowControl/>
              <w:suppressLineNumbers w:val="0"/>
              <w:jc w:val="left"/>
              <w:textAlignment w:val="bottom"/>
              <w:rPr>
                <w:rFonts w:ascii="宋体" w:hAnsi="宋体"/>
                <w:lang w:eastAsia="zh-CN"/>
              </w:rPr>
            </w:pPr>
            <w:r>
              <w:rPr>
                <w:rFonts w:hint="eastAsia" w:ascii="等线" w:hAnsi="等线" w:eastAsia="等线" w:cs="等线"/>
                <w:i w:val="0"/>
                <w:iCs w:val="0"/>
                <w:color w:val="000000"/>
                <w:kern w:val="0"/>
                <w:sz w:val="20"/>
                <w:szCs w:val="20"/>
                <w:u w:val="none"/>
                <w:lang w:val="en-US" w:eastAsia="zh-CN" w:bidi="ar"/>
              </w:rPr>
              <w:t>可空 (NULL)</w:t>
            </w:r>
          </w:p>
        </w:tc>
        <w:tc>
          <w:tcPr>
            <w:tcW w:w="2245"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lang w:eastAsia="zh-CN"/>
              </w:rPr>
            </w:pPr>
            <w:r>
              <w:rPr>
                <w:rFonts w:hint="eastAsia" w:ascii="等线" w:hAnsi="等线" w:eastAsia="等线" w:cs="等线"/>
                <w:i w:val="0"/>
                <w:iCs w:val="0"/>
                <w:color w:val="000000"/>
                <w:kern w:val="0"/>
                <w:sz w:val="20"/>
                <w:szCs w:val="20"/>
                <w:u w:val="none"/>
                <w:lang w:val="en-US" w:eastAsia="zh-CN" w:bidi="ar"/>
              </w:rPr>
              <w:t>XX 街道司法所心理咨询室、线上腾讯会议</w:t>
            </w:r>
          </w:p>
        </w:tc>
        <w:tc>
          <w:tcPr>
            <w:tcW w:w="1745" w:type="dxa"/>
            <w:tcBorders>
              <w:lef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服务的具体地点，与时段表的服务地点一致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bottom"/>
          </w:tcPr>
          <w:p>
            <w:pPr>
              <w:keepNext w:val="0"/>
              <w:keepLines w:val="0"/>
              <w:widowControl/>
              <w:suppressLineNumbers w:val="0"/>
              <w:jc w:val="left"/>
              <w:textAlignment w:val="bottom"/>
              <w:rPr>
                <w:lang w:eastAsia="zh-CN"/>
              </w:rPr>
            </w:pPr>
            <w:r>
              <w:rPr>
                <w:rFonts w:hint="eastAsia" w:ascii="等线" w:hAnsi="等线" w:eastAsia="等线" w:cs="等线"/>
                <w:i w:val="0"/>
                <w:iCs w:val="0"/>
                <w:color w:val="000000"/>
                <w:kern w:val="0"/>
                <w:sz w:val="20"/>
                <w:szCs w:val="20"/>
                <w:u w:val="none"/>
                <w:lang w:val="en-US" w:eastAsia="zh-CN" w:bidi="ar"/>
              </w:rPr>
              <w:t>预约人（社区矫正对象）姓名</w:t>
            </w:r>
          </w:p>
        </w:tc>
        <w:tc>
          <w:tcPr>
            <w:tcW w:w="1418"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correctional_name</w:t>
            </w:r>
          </w:p>
        </w:tc>
        <w:tc>
          <w:tcPr>
            <w:tcW w:w="1701"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字符串型 (varchar (50))</w:t>
            </w:r>
          </w:p>
        </w:tc>
        <w:tc>
          <w:tcPr>
            <w:tcW w:w="1134" w:type="dxa"/>
            <w:tcBorders>
              <w:left w:val="single" w:color="auto" w:sz="4" w:space="0"/>
              <w:right w:val="single" w:color="auto" w:sz="4" w:space="0"/>
            </w:tcBorders>
            <w:vAlign w:val="bottom"/>
          </w:tcPr>
          <w:p>
            <w:pPr>
              <w:keepNext w:val="0"/>
              <w:keepLines w:val="0"/>
              <w:widowControl/>
              <w:suppressLineNumbers w:val="0"/>
              <w:jc w:val="left"/>
              <w:textAlignment w:val="bottom"/>
              <w:rPr>
                <w:rFonts w:ascii="宋体" w:hAnsi="宋体"/>
                <w:lang w:eastAsia="zh-CN"/>
              </w:rPr>
            </w:pPr>
            <w:r>
              <w:rPr>
                <w:rFonts w:hint="eastAsia" w:ascii="等线" w:hAnsi="等线" w:eastAsia="等线" w:cs="等线"/>
                <w:i w:val="0"/>
                <w:iCs w:val="0"/>
                <w:color w:val="000000"/>
                <w:kern w:val="0"/>
                <w:sz w:val="20"/>
                <w:szCs w:val="20"/>
                <w:u w:val="none"/>
                <w:lang w:val="en-US" w:eastAsia="zh-CN" w:bidi="ar"/>
              </w:rPr>
              <w:t>非空 (NOT NULL)</w:t>
            </w:r>
          </w:p>
        </w:tc>
        <w:tc>
          <w:tcPr>
            <w:tcW w:w="2245"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lang w:eastAsia="zh-CN"/>
              </w:rPr>
            </w:pPr>
            <w:r>
              <w:rPr>
                <w:rFonts w:hint="eastAsia" w:ascii="等线" w:hAnsi="等线" w:eastAsia="等线" w:cs="等线"/>
                <w:i w:val="0"/>
                <w:iCs w:val="0"/>
                <w:color w:val="000000"/>
                <w:kern w:val="0"/>
                <w:sz w:val="20"/>
                <w:szCs w:val="20"/>
                <w:u w:val="none"/>
                <w:lang w:val="en-US" w:eastAsia="zh-CN" w:bidi="ar"/>
              </w:rPr>
              <w:t>张三、李四、王五</w:t>
            </w:r>
          </w:p>
        </w:tc>
        <w:tc>
          <w:tcPr>
            <w:tcW w:w="1745" w:type="dxa"/>
            <w:tcBorders>
              <w:lef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预约服务的社区矫正对象真实姓名，与此前业务表的字段统一</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bottom"/>
          </w:tcPr>
          <w:p>
            <w:pPr>
              <w:keepNext w:val="0"/>
              <w:keepLines w:val="0"/>
              <w:widowControl/>
              <w:suppressLineNumbers w:val="0"/>
              <w:jc w:val="left"/>
              <w:textAlignment w:val="bottom"/>
              <w:rPr>
                <w:lang w:eastAsia="zh-CN"/>
              </w:rPr>
            </w:pPr>
            <w:r>
              <w:rPr>
                <w:rFonts w:hint="eastAsia" w:ascii="等线" w:hAnsi="等线" w:eastAsia="等线" w:cs="等线"/>
                <w:i w:val="0"/>
                <w:iCs w:val="0"/>
                <w:color w:val="000000"/>
                <w:kern w:val="0"/>
                <w:sz w:val="20"/>
                <w:szCs w:val="20"/>
                <w:u w:val="none"/>
                <w:lang w:val="en-US" w:eastAsia="zh-CN" w:bidi="ar"/>
              </w:rPr>
              <w:t>预约人身份证号</w:t>
            </w:r>
          </w:p>
        </w:tc>
        <w:tc>
          <w:tcPr>
            <w:tcW w:w="1418"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id_card</w:t>
            </w:r>
          </w:p>
        </w:tc>
        <w:tc>
          <w:tcPr>
            <w:tcW w:w="1701"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字符串型 (varchar (18))</w:t>
            </w:r>
          </w:p>
        </w:tc>
        <w:tc>
          <w:tcPr>
            <w:tcW w:w="1134" w:type="dxa"/>
            <w:tcBorders>
              <w:left w:val="single" w:color="auto" w:sz="4" w:space="0"/>
              <w:right w:val="single" w:color="auto" w:sz="4" w:space="0"/>
            </w:tcBorders>
            <w:vAlign w:val="bottom"/>
          </w:tcPr>
          <w:p>
            <w:pPr>
              <w:keepNext w:val="0"/>
              <w:keepLines w:val="0"/>
              <w:widowControl/>
              <w:suppressLineNumbers w:val="0"/>
              <w:jc w:val="left"/>
              <w:textAlignment w:val="bottom"/>
              <w:rPr>
                <w:rFonts w:ascii="宋体" w:hAnsi="宋体"/>
                <w:lang w:eastAsia="zh-CN"/>
              </w:rPr>
            </w:pPr>
            <w:r>
              <w:rPr>
                <w:rFonts w:hint="eastAsia" w:ascii="等线" w:hAnsi="等线" w:eastAsia="等线" w:cs="等线"/>
                <w:i w:val="0"/>
                <w:iCs w:val="0"/>
                <w:color w:val="000000"/>
                <w:kern w:val="0"/>
                <w:sz w:val="20"/>
                <w:szCs w:val="20"/>
                <w:u w:val="none"/>
                <w:lang w:val="en-US" w:eastAsia="zh-CN" w:bidi="ar"/>
              </w:rPr>
              <w:t>非空 (NOT NULL)</w:t>
            </w:r>
          </w:p>
        </w:tc>
        <w:tc>
          <w:tcPr>
            <w:tcW w:w="2245"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lang w:eastAsia="zh-CN"/>
              </w:rPr>
            </w:pPr>
            <w:r>
              <w:rPr>
                <w:rFonts w:hint="eastAsia" w:ascii="等线" w:hAnsi="等线" w:eastAsia="等线" w:cs="等线"/>
                <w:i w:val="0"/>
                <w:iCs w:val="0"/>
                <w:color w:val="000000"/>
                <w:kern w:val="0"/>
                <w:sz w:val="20"/>
                <w:szCs w:val="20"/>
                <w:u w:val="none"/>
                <w:lang w:val="en-US" w:eastAsia="zh-CN" w:bidi="ar"/>
              </w:rPr>
              <w:t>1.10101E+17</w:t>
            </w:r>
          </w:p>
        </w:tc>
        <w:tc>
          <w:tcPr>
            <w:tcW w:w="1745" w:type="dxa"/>
            <w:tcBorders>
              <w:lef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预约对象 18 位居民身份证号码，唯一身份标识，文本格式防止科学计数，与此前业务表的字段统一</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bottom"/>
          </w:tcPr>
          <w:p>
            <w:pPr>
              <w:keepNext w:val="0"/>
              <w:keepLines w:val="0"/>
              <w:widowControl/>
              <w:suppressLineNumbers w:val="0"/>
              <w:jc w:val="left"/>
              <w:textAlignment w:val="bottom"/>
              <w:rPr>
                <w:lang w:eastAsia="zh-CN"/>
              </w:rPr>
            </w:pPr>
            <w:r>
              <w:rPr>
                <w:rFonts w:hint="eastAsia" w:ascii="等线" w:hAnsi="等线" w:eastAsia="等线" w:cs="等线"/>
                <w:i w:val="0"/>
                <w:iCs w:val="0"/>
                <w:color w:val="000000"/>
                <w:kern w:val="0"/>
                <w:sz w:val="20"/>
                <w:szCs w:val="20"/>
                <w:u w:val="none"/>
                <w:lang w:val="en-US" w:eastAsia="zh-CN" w:bidi="ar"/>
              </w:rPr>
              <w:t>所属司法所</w:t>
            </w:r>
          </w:p>
        </w:tc>
        <w:tc>
          <w:tcPr>
            <w:tcW w:w="1418"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judicial_office</w:t>
            </w:r>
          </w:p>
        </w:tc>
        <w:tc>
          <w:tcPr>
            <w:tcW w:w="1701"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字符串型 (varchar (100))</w:t>
            </w:r>
          </w:p>
        </w:tc>
        <w:tc>
          <w:tcPr>
            <w:tcW w:w="1134" w:type="dxa"/>
            <w:tcBorders>
              <w:left w:val="single" w:color="auto" w:sz="4" w:space="0"/>
              <w:right w:val="single" w:color="auto" w:sz="4" w:space="0"/>
            </w:tcBorders>
            <w:vAlign w:val="bottom"/>
          </w:tcPr>
          <w:p>
            <w:pPr>
              <w:keepNext w:val="0"/>
              <w:keepLines w:val="0"/>
              <w:widowControl/>
              <w:suppressLineNumbers w:val="0"/>
              <w:jc w:val="left"/>
              <w:textAlignment w:val="bottom"/>
              <w:rPr>
                <w:rFonts w:ascii="宋体" w:hAnsi="宋体"/>
                <w:lang w:eastAsia="zh-CN"/>
              </w:rPr>
            </w:pPr>
            <w:r>
              <w:rPr>
                <w:rFonts w:hint="eastAsia" w:ascii="等线" w:hAnsi="等线" w:eastAsia="等线" w:cs="等线"/>
                <w:i w:val="0"/>
                <w:iCs w:val="0"/>
                <w:color w:val="000000"/>
                <w:kern w:val="0"/>
                <w:sz w:val="20"/>
                <w:szCs w:val="20"/>
                <w:u w:val="none"/>
                <w:lang w:val="en-US" w:eastAsia="zh-CN" w:bidi="ar"/>
              </w:rPr>
              <w:t>非空 (NOT NULL)</w:t>
            </w:r>
          </w:p>
        </w:tc>
        <w:tc>
          <w:tcPr>
            <w:tcW w:w="2245"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lang w:eastAsia="zh-CN"/>
              </w:rPr>
            </w:pPr>
            <w:r>
              <w:rPr>
                <w:rFonts w:hint="eastAsia" w:ascii="等线" w:hAnsi="等线" w:eastAsia="等线" w:cs="等线"/>
                <w:i w:val="0"/>
                <w:iCs w:val="0"/>
                <w:color w:val="000000"/>
                <w:kern w:val="0"/>
                <w:sz w:val="20"/>
                <w:szCs w:val="20"/>
                <w:u w:val="none"/>
                <w:lang w:val="en-US" w:eastAsia="zh-CN" w:bidi="ar"/>
              </w:rPr>
              <w:t>XX 街道司法所、YY 镇司法所</w:t>
            </w:r>
          </w:p>
        </w:tc>
        <w:tc>
          <w:tcPr>
            <w:tcW w:w="1745" w:type="dxa"/>
            <w:tcBorders>
              <w:lef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预约对象所属的基层司法所全称，与此前业务表的字段统一</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bottom"/>
          </w:tcPr>
          <w:p>
            <w:pPr>
              <w:keepNext w:val="0"/>
              <w:keepLines w:val="0"/>
              <w:widowControl/>
              <w:suppressLineNumbers w:val="0"/>
              <w:jc w:val="left"/>
              <w:textAlignment w:val="bottom"/>
              <w:rPr>
                <w:lang w:eastAsia="zh-CN"/>
              </w:rPr>
            </w:pPr>
            <w:r>
              <w:rPr>
                <w:rFonts w:hint="eastAsia" w:ascii="等线" w:hAnsi="等线" w:eastAsia="等线" w:cs="等线"/>
                <w:i w:val="0"/>
                <w:iCs w:val="0"/>
                <w:color w:val="000000"/>
                <w:kern w:val="0"/>
                <w:sz w:val="20"/>
                <w:szCs w:val="20"/>
                <w:u w:val="none"/>
                <w:lang w:val="en-US" w:eastAsia="zh-CN" w:bidi="ar"/>
              </w:rPr>
              <w:t>矫正类别</w:t>
            </w:r>
          </w:p>
        </w:tc>
        <w:tc>
          <w:tcPr>
            <w:tcW w:w="1418"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correction_type</w:t>
            </w:r>
          </w:p>
        </w:tc>
        <w:tc>
          <w:tcPr>
            <w:tcW w:w="1701"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字符串型 (varchar (20))</w:t>
            </w:r>
          </w:p>
        </w:tc>
        <w:tc>
          <w:tcPr>
            <w:tcW w:w="1134" w:type="dxa"/>
            <w:tcBorders>
              <w:left w:val="single" w:color="auto" w:sz="4" w:space="0"/>
              <w:right w:val="single" w:color="auto" w:sz="4" w:space="0"/>
            </w:tcBorders>
            <w:vAlign w:val="bottom"/>
          </w:tcPr>
          <w:p>
            <w:pPr>
              <w:keepNext w:val="0"/>
              <w:keepLines w:val="0"/>
              <w:widowControl/>
              <w:suppressLineNumbers w:val="0"/>
              <w:jc w:val="left"/>
              <w:textAlignment w:val="bottom"/>
              <w:rPr>
                <w:rFonts w:ascii="宋体" w:hAnsi="宋体"/>
                <w:lang w:eastAsia="zh-CN"/>
              </w:rPr>
            </w:pPr>
            <w:r>
              <w:rPr>
                <w:rFonts w:hint="eastAsia" w:ascii="等线" w:hAnsi="等线" w:eastAsia="等线" w:cs="等线"/>
                <w:i w:val="0"/>
                <w:iCs w:val="0"/>
                <w:color w:val="000000"/>
                <w:kern w:val="0"/>
                <w:sz w:val="20"/>
                <w:szCs w:val="20"/>
                <w:u w:val="none"/>
                <w:lang w:val="en-US" w:eastAsia="zh-CN" w:bidi="ar"/>
              </w:rPr>
              <w:t>非空 (NOT NULL)</w:t>
            </w:r>
          </w:p>
        </w:tc>
        <w:tc>
          <w:tcPr>
            <w:tcW w:w="2245"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lang w:eastAsia="zh-CN"/>
              </w:rPr>
            </w:pPr>
            <w:r>
              <w:rPr>
                <w:rFonts w:hint="eastAsia" w:ascii="等线" w:hAnsi="等线" w:eastAsia="等线" w:cs="等线"/>
                <w:i w:val="0"/>
                <w:iCs w:val="0"/>
                <w:color w:val="000000"/>
                <w:kern w:val="0"/>
                <w:sz w:val="20"/>
                <w:szCs w:val="20"/>
                <w:u w:val="none"/>
                <w:lang w:val="en-US" w:eastAsia="zh-CN" w:bidi="ar"/>
              </w:rPr>
              <w:t>缓刑、假释、管制、暂予监外执行</w:t>
            </w:r>
          </w:p>
        </w:tc>
        <w:tc>
          <w:tcPr>
            <w:tcW w:w="1745" w:type="dxa"/>
            <w:tcBorders>
              <w:lef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预约对象的社区矫正法定类别，与此前业务表的字段统一</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bottom"/>
          </w:tcPr>
          <w:p>
            <w:pPr>
              <w:keepNext w:val="0"/>
              <w:keepLines w:val="0"/>
              <w:widowControl/>
              <w:suppressLineNumbers w:val="0"/>
              <w:jc w:val="left"/>
              <w:textAlignment w:val="bottom"/>
              <w:rPr>
                <w:lang w:eastAsia="zh-CN"/>
              </w:rPr>
            </w:pPr>
            <w:r>
              <w:rPr>
                <w:rFonts w:hint="eastAsia" w:ascii="等线" w:hAnsi="等线" w:eastAsia="等线" w:cs="等线"/>
                <w:i w:val="0"/>
                <w:iCs w:val="0"/>
                <w:color w:val="000000"/>
                <w:kern w:val="0"/>
                <w:sz w:val="20"/>
                <w:szCs w:val="20"/>
                <w:u w:val="none"/>
                <w:lang w:val="en-US" w:eastAsia="zh-CN" w:bidi="ar"/>
              </w:rPr>
              <w:t>联系电话</w:t>
            </w:r>
          </w:p>
        </w:tc>
        <w:tc>
          <w:tcPr>
            <w:tcW w:w="1418"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contact_phone</w:t>
            </w:r>
          </w:p>
        </w:tc>
        <w:tc>
          <w:tcPr>
            <w:tcW w:w="1701"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字符串型 (varchar (11))</w:t>
            </w:r>
          </w:p>
        </w:tc>
        <w:tc>
          <w:tcPr>
            <w:tcW w:w="1134" w:type="dxa"/>
            <w:tcBorders>
              <w:left w:val="single" w:color="auto" w:sz="4" w:space="0"/>
              <w:right w:val="single" w:color="auto" w:sz="4" w:space="0"/>
            </w:tcBorders>
            <w:vAlign w:val="bottom"/>
          </w:tcPr>
          <w:p>
            <w:pPr>
              <w:keepNext w:val="0"/>
              <w:keepLines w:val="0"/>
              <w:widowControl/>
              <w:suppressLineNumbers w:val="0"/>
              <w:jc w:val="left"/>
              <w:textAlignment w:val="bottom"/>
              <w:rPr>
                <w:rFonts w:ascii="宋体" w:hAnsi="宋体"/>
                <w:lang w:eastAsia="zh-CN"/>
              </w:rPr>
            </w:pPr>
            <w:r>
              <w:rPr>
                <w:rFonts w:hint="eastAsia" w:ascii="等线" w:hAnsi="等线" w:eastAsia="等线" w:cs="等线"/>
                <w:i w:val="0"/>
                <w:iCs w:val="0"/>
                <w:color w:val="000000"/>
                <w:kern w:val="0"/>
                <w:sz w:val="20"/>
                <w:szCs w:val="20"/>
                <w:u w:val="none"/>
                <w:lang w:val="en-US" w:eastAsia="zh-CN" w:bidi="ar"/>
              </w:rPr>
              <w:t>非空 (NOT NULL)</w:t>
            </w:r>
          </w:p>
        </w:tc>
        <w:tc>
          <w:tcPr>
            <w:tcW w:w="2245"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lang w:eastAsia="zh-CN"/>
              </w:rPr>
            </w:pPr>
            <w:r>
              <w:rPr>
                <w:rFonts w:hint="eastAsia" w:ascii="等线" w:hAnsi="等线" w:eastAsia="等线" w:cs="等线"/>
                <w:i w:val="0"/>
                <w:iCs w:val="0"/>
                <w:color w:val="000000"/>
                <w:kern w:val="0"/>
                <w:sz w:val="20"/>
                <w:szCs w:val="20"/>
                <w:u w:val="none"/>
                <w:lang w:val="en-US" w:eastAsia="zh-CN" w:bidi="ar"/>
              </w:rPr>
              <w:t>138XXXX1234、135XXXX5678</w:t>
            </w:r>
          </w:p>
        </w:tc>
        <w:tc>
          <w:tcPr>
            <w:tcW w:w="1745" w:type="dxa"/>
            <w:tcBorders>
              <w:lef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预约对象的常用联系电话，用于服务通知和沟通</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bottom"/>
          </w:tcPr>
          <w:p>
            <w:pPr>
              <w:keepNext w:val="0"/>
              <w:keepLines w:val="0"/>
              <w:widowControl/>
              <w:suppressLineNumbers w:val="0"/>
              <w:jc w:val="left"/>
              <w:textAlignment w:val="bottom"/>
              <w:rPr>
                <w:lang w:eastAsia="zh-CN"/>
              </w:rPr>
            </w:pPr>
            <w:r>
              <w:rPr>
                <w:rFonts w:hint="eastAsia" w:ascii="等线" w:hAnsi="等线" w:eastAsia="等线" w:cs="等线"/>
                <w:i w:val="0"/>
                <w:iCs w:val="0"/>
                <w:color w:val="000000"/>
                <w:kern w:val="0"/>
                <w:sz w:val="20"/>
                <w:szCs w:val="20"/>
                <w:u w:val="none"/>
                <w:lang w:val="en-US" w:eastAsia="zh-CN" w:bidi="ar"/>
              </w:rPr>
              <w:t>预约申请日期</w:t>
            </w:r>
          </w:p>
        </w:tc>
        <w:tc>
          <w:tcPr>
            <w:tcW w:w="1418"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apply_date</w:t>
            </w:r>
          </w:p>
        </w:tc>
        <w:tc>
          <w:tcPr>
            <w:tcW w:w="1701"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日期型 (date)</w:t>
            </w:r>
          </w:p>
        </w:tc>
        <w:tc>
          <w:tcPr>
            <w:tcW w:w="1134" w:type="dxa"/>
            <w:tcBorders>
              <w:left w:val="single" w:color="auto" w:sz="4" w:space="0"/>
              <w:right w:val="single" w:color="auto" w:sz="4" w:space="0"/>
            </w:tcBorders>
            <w:vAlign w:val="bottom"/>
          </w:tcPr>
          <w:p>
            <w:pPr>
              <w:keepNext w:val="0"/>
              <w:keepLines w:val="0"/>
              <w:widowControl/>
              <w:suppressLineNumbers w:val="0"/>
              <w:jc w:val="left"/>
              <w:textAlignment w:val="bottom"/>
              <w:rPr>
                <w:rFonts w:ascii="宋体" w:hAnsi="宋体"/>
                <w:lang w:eastAsia="zh-CN"/>
              </w:rPr>
            </w:pPr>
            <w:r>
              <w:rPr>
                <w:rFonts w:hint="eastAsia" w:ascii="等线" w:hAnsi="等线" w:eastAsia="等线" w:cs="等线"/>
                <w:i w:val="0"/>
                <w:iCs w:val="0"/>
                <w:color w:val="000000"/>
                <w:kern w:val="0"/>
                <w:sz w:val="20"/>
                <w:szCs w:val="20"/>
                <w:u w:val="none"/>
                <w:lang w:val="en-US" w:eastAsia="zh-CN" w:bidi="ar"/>
              </w:rPr>
              <w:t>非空 (NOT NULL)</w:t>
            </w:r>
          </w:p>
        </w:tc>
        <w:tc>
          <w:tcPr>
            <w:tcW w:w="2245"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lang w:eastAsia="zh-CN"/>
              </w:rPr>
            </w:pPr>
            <w:r>
              <w:rPr>
                <w:rFonts w:hint="eastAsia" w:ascii="等线" w:hAnsi="等线" w:eastAsia="等线" w:cs="等线"/>
                <w:i w:val="0"/>
                <w:iCs w:val="0"/>
                <w:color w:val="000000"/>
                <w:kern w:val="0"/>
                <w:sz w:val="20"/>
                <w:szCs w:val="20"/>
                <w:u w:val="none"/>
                <w:lang w:val="en-US" w:eastAsia="zh-CN" w:bidi="ar"/>
              </w:rPr>
              <w:t>2025-05-01、2025-05-05</w:t>
            </w:r>
          </w:p>
        </w:tc>
        <w:tc>
          <w:tcPr>
            <w:tcW w:w="1745" w:type="dxa"/>
            <w:tcBorders>
              <w:lef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预约对象提交预约申请的日期，格式统一为 YYYY-MM-DD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bottom"/>
          </w:tcPr>
          <w:p>
            <w:pPr>
              <w:keepNext w:val="0"/>
              <w:keepLines w:val="0"/>
              <w:widowControl/>
              <w:suppressLineNumbers w:val="0"/>
              <w:jc w:val="left"/>
              <w:textAlignment w:val="bottom"/>
              <w:rPr>
                <w:lang w:eastAsia="zh-CN"/>
              </w:rPr>
            </w:pPr>
            <w:r>
              <w:rPr>
                <w:rFonts w:hint="eastAsia" w:ascii="等线" w:hAnsi="等线" w:eastAsia="等线" w:cs="等线"/>
                <w:i w:val="0"/>
                <w:iCs w:val="0"/>
                <w:color w:val="000000"/>
                <w:kern w:val="0"/>
                <w:sz w:val="20"/>
                <w:szCs w:val="20"/>
                <w:u w:val="none"/>
                <w:lang w:val="en-US" w:eastAsia="zh-CN" w:bidi="ar"/>
              </w:rPr>
              <w:t>预约申请事由</w:t>
            </w:r>
          </w:p>
        </w:tc>
        <w:tc>
          <w:tcPr>
            <w:tcW w:w="1418"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apply_reason</w:t>
            </w:r>
          </w:p>
        </w:tc>
        <w:tc>
          <w:tcPr>
            <w:tcW w:w="1701"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长文本型 (text)</w:t>
            </w:r>
          </w:p>
        </w:tc>
        <w:tc>
          <w:tcPr>
            <w:tcW w:w="1134" w:type="dxa"/>
            <w:tcBorders>
              <w:left w:val="single" w:color="auto" w:sz="4" w:space="0"/>
              <w:right w:val="single" w:color="auto" w:sz="4" w:space="0"/>
            </w:tcBorders>
            <w:vAlign w:val="bottom"/>
          </w:tcPr>
          <w:p>
            <w:pPr>
              <w:keepNext w:val="0"/>
              <w:keepLines w:val="0"/>
              <w:widowControl/>
              <w:suppressLineNumbers w:val="0"/>
              <w:jc w:val="left"/>
              <w:textAlignment w:val="bottom"/>
              <w:rPr>
                <w:rFonts w:ascii="宋体" w:hAnsi="宋体"/>
                <w:lang w:eastAsia="zh-CN"/>
              </w:rPr>
            </w:pPr>
            <w:r>
              <w:rPr>
                <w:rFonts w:hint="eastAsia" w:ascii="等线" w:hAnsi="等线" w:eastAsia="等线" w:cs="等线"/>
                <w:i w:val="0"/>
                <w:iCs w:val="0"/>
                <w:color w:val="000000"/>
                <w:kern w:val="0"/>
                <w:sz w:val="20"/>
                <w:szCs w:val="20"/>
                <w:u w:val="none"/>
                <w:lang w:val="en-US" w:eastAsia="zh-CN" w:bidi="ar"/>
              </w:rPr>
              <w:t>非空 (NOT NULL)</w:t>
            </w:r>
          </w:p>
        </w:tc>
        <w:tc>
          <w:tcPr>
            <w:tcW w:w="2245"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lang w:eastAsia="zh-CN"/>
              </w:rPr>
            </w:pPr>
            <w:r>
              <w:rPr>
                <w:rFonts w:hint="eastAsia" w:ascii="等线" w:hAnsi="等线" w:eastAsia="等线" w:cs="等线"/>
                <w:i w:val="0"/>
                <w:iCs w:val="0"/>
                <w:color w:val="000000"/>
                <w:kern w:val="0"/>
                <w:sz w:val="20"/>
                <w:szCs w:val="20"/>
                <w:u w:val="none"/>
                <w:lang w:val="en-US" w:eastAsia="zh-CN" w:bidi="ar"/>
              </w:rPr>
              <w:t>入矫初期心理评估、焦虑情绪疏导、家庭关系调解、再犯罪风险心理评估</w:t>
            </w:r>
          </w:p>
        </w:tc>
        <w:tc>
          <w:tcPr>
            <w:tcW w:w="1745" w:type="dxa"/>
            <w:tcBorders>
              <w:lef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预约对象申请服务的具体事由，明确服务需求</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bottom"/>
          </w:tcPr>
          <w:p>
            <w:pPr>
              <w:keepNext w:val="0"/>
              <w:keepLines w:val="0"/>
              <w:widowControl/>
              <w:suppressLineNumbers w:val="0"/>
              <w:jc w:val="left"/>
              <w:textAlignment w:val="bottom"/>
              <w:rPr>
                <w:lang w:eastAsia="zh-CN"/>
              </w:rPr>
            </w:pPr>
            <w:r>
              <w:rPr>
                <w:rFonts w:hint="eastAsia" w:ascii="等线" w:hAnsi="等线" w:eastAsia="等线" w:cs="等线"/>
                <w:i w:val="0"/>
                <w:iCs w:val="0"/>
                <w:color w:val="000000"/>
                <w:kern w:val="0"/>
                <w:sz w:val="20"/>
                <w:szCs w:val="20"/>
                <w:u w:val="none"/>
                <w:lang w:val="en-US" w:eastAsia="zh-CN" w:bidi="ar"/>
              </w:rPr>
              <w:t>预约审核状态</w:t>
            </w:r>
          </w:p>
        </w:tc>
        <w:tc>
          <w:tcPr>
            <w:tcW w:w="1418"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audit_status</w:t>
            </w:r>
          </w:p>
        </w:tc>
        <w:tc>
          <w:tcPr>
            <w:tcW w:w="1701"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字符串型 (varchar (20))</w:t>
            </w:r>
          </w:p>
        </w:tc>
        <w:tc>
          <w:tcPr>
            <w:tcW w:w="1134" w:type="dxa"/>
            <w:tcBorders>
              <w:left w:val="single" w:color="auto" w:sz="4" w:space="0"/>
              <w:right w:val="single" w:color="auto" w:sz="4" w:space="0"/>
            </w:tcBorders>
            <w:vAlign w:val="bottom"/>
          </w:tcPr>
          <w:p>
            <w:pPr>
              <w:keepNext w:val="0"/>
              <w:keepLines w:val="0"/>
              <w:widowControl/>
              <w:suppressLineNumbers w:val="0"/>
              <w:jc w:val="left"/>
              <w:textAlignment w:val="bottom"/>
              <w:rPr>
                <w:rFonts w:ascii="宋体" w:hAnsi="宋体"/>
                <w:lang w:eastAsia="zh-CN"/>
              </w:rPr>
            </w:pPr>
            <w:r>
              <w:rPr>
                <w:rFonts w:hint="eastAsia" w:ascii="等线" w:hAnsi="等线" w:eastAsia="等线" w:cs="等线"/>
                <w:i w:val="0"/>
                <w:iCs w:val="0"/>
                <w:color w:val="000000"/>
                <w:kern w:val="0"/>
                <w:sz w:val="20"/>
                <w:szCs w:val="20"/>
                <w:u w:val="none"/>
                <w:lang w:val="en-US" w:eastAsia="zh-CN" w:bidi="ar"/>
              </w:rPr>
              <w:t>非空 (NOT NULL)</w:t>
            </w:r>
          </w:p>
        </w:tc>
        <w:tc>
          <w:tcPr>
            <w:tcW w:w="2245"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lang w:eastAsia="zh-CN"/>
              </w:rPr>
            </w:pPr>
            <w:r>
              <w:rPr>
                <w:rFonts w:hint="eastAsia" w:ascii="等线" w:hAnsi="等线" w:eastAsia="等线" w:cs="等线"/>
                <w:i w:val="0"/>
                <w:iCs w:val="0"/>
                <w:color w:val="000000"/>
                <w:kern w:val="0"/>
                <w:sz w:val="20"/>
                <w:szCs w:val="20"/>
                <w:u w:val="none"/>
                <w:lang w:val="en-US" w:eastAsia="zh-CN" w:bidi="ar"/>
              </w:rPr>
              <w:t>待审核、审核通过、审核驳回、已取消</w:t>
            </w:r>
          </w:p>
        </w:tc>
        <w:tc>
          <w:tcPr>
            <w:tcW w:w="1745" w:type="dxa"/>
            <w:tcBorders>
              <w:lef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预约申请的审核状态，标准化枚举值，仅审核通过的预约为有效预约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bottom"/>
          </w:tcPr>
          <w:p>
            <w:pPr>
              <w:keepNext w:val="0"/>
              <w:keepLines w:val="0"/>
              <w:widowControl/>
              <w:suppressLineNumbers w:val="0"/>
              <w:jc w:val="left"/>
              <w:textAlignment w:val="bottom"/>
              <w:rPr>
                <w:lang w:eastAsia="zh-CN"/>
              </w:rPr>
            </w:pPr>
            <w:r>
              <w:rPr>
                <w:rFonts w:hint="eastAsia" w:ascii="等线" w:hAnsi="等线" w:eastAsia="等线" w:cs="等线"/>
                <w:i w:val="0"/>
                <w:iCs w:val="0"/>
                <w:color w:val="000000"/>
                <w:kern w:val="0"/>
                <w:sz w:val="20"/>
                <w:szCs w:val="20"/>
                <w:u w:val="none"/>
                <w:lang w:val="en-US" w:eastAsia="zh-CN" w:bidi="ar"/>
              </w:rPr>
              <w:t>审核人</w:t>
            </w:r>
          </w:p>
        </w:tc>
        <w:tc>
          <w:tcPr>
            <w:tcW w:w="1418"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audit_user</w:t>
            </w:r>
          </w:p>
        </w:tc>
        <w:tc>
          <w:tcPr>
            <w:tcW w:w="1701"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字符串型 (varchar (50))</w:t>
            </w:r>
          </w:p>
        </w:tc>
        <w:tc>
          <w:tcPr>
            <w:tcW w:w="1134" w:type="dxa"/>
            <w:tcBorders>
              <w:left w:val="single" w:color="auto" w:sz="4" w:space="0"/>
              <w:right w:val="single" w:color="auto" w:sz="4" w:space="0"/>
            </w:tcBorders>
            <w:vAlign w:val="bottom"/>
          </w:tcPr>
          <w:p>
            <w:pPr>
              <w:keepNext w:val="0"/>
              <w:keepLines w:val="0"/>
              <w:widowControl/>
              <w:suppressLineNumbers w:val="0"/>
              <w:jc w:val="left"/>
              <w:textAlignment w:val="bottom"/>
              <w:rPr>
                <w:rFonts w:ascii="宋体" w:hAnsi="宋体"/>
                <w:lang w:eastAsia="zh-CN"/>
              </w:rPr>
            </w:pPr>
            <w:r>
              <w:rPr>
                <w:rFonts w:hint="eastAsia" w:ascii="等线" w:hAnsi="等线" w:eastAsia="等线" w:cs="等线"/>
                <w:i w:val="0"/>
                <w:iCs w:val="0"/>
                <w:color w:val="000000"/>
                <w:kern w:val="0"/>
                <w:sz w:val="20"/>
                <w:szCs w:val="20"/>
                <w:u w:val="none"/>
                <w:lang w:val="en-US" w:eastAsia="zh-CN" w:bidi="ar"/>
              </w:rPr>
              <w:t>可空 (NULL)</w:t>
            </w:r>
          </w:p>
        </w:tc>
        <w:tc>
          <w:tcPr>
            <w:tcW w:w="2245"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lang w:eastAsia="zh-CN"/>
              </w:rPr>
            </w:pPr>
            <w:r>
              <w:rPr>
                <w:rFonts w:hint="eastAsia" w:ascii="等线" w:hAnsi="等线" w:eastAsia="等线" w:cs="等线"/>
                <w:i w:val="0"/>
                <w:iCs w:val="0"/>
                <w:color w:val="000000"/>
                <w:kern w:val="0"/>
                <w:sz w:val="20"/>
                <w:szCs w:val="20"/>
                <w:u w:val="none"/>
                <w:lang w:val="en-US" w:eastAsia="zh-CN" w:bidi="ar"/>
              </w:rPr>
              <w:t>王 XX、赵 XX</w:t>
            </w:r>
          </w:p>
        </w:tc>
        <w:tc>
          <w:tcPr>
            <w:tcW w:w="1745" w:type="dxa"/>
            <w:tcBorders>
              <w:lef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预约申请的审核人员姓名，未完成审核可留空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bottom"/>
          </w:tcPr>
          <w:p>
            <w:pPr>
              <w:keepNext w:val="0"/>
              <w:keepLines w:val="0"/>
              <w:widowControl/>
              <w:suppressLineNumbers w:val="0"/>
              <w:jc w:val="left"/>
              <w:textAlignment w:val="bottom"/>
              <w:rPr>
                <w:lang w:eastAsia="zh-CN"/>
              </w:rPr>
            </w:pPr>
            <w:r>
              <w:rPr>
                <w:rFonts w:hint="eastAsia" w:ascii="等线" w:hAnsi="等线" w:eastAsia="等线" w:cs="等线"/>
                <w:i w:val="0"/>
                <w:iCs w:val="0"/>
                <w:color w:val="000000"/>
                <w:kern w:val="0"/>
                <w:sz w:val="20"/>
                <w:szCs w:val="20"/>
                <w:u w:val="none"/>
                <w:lang w:val="en-US" w:eastAsia="zh-CN" w:bidi="ar"/>
              </w:rPr>
              <w:t>审核日期</w:t>
            </w:r>
          </w:p>
        </w:tc>
        <w:tc>
          <w:tcPr>
            <w:tcW w:w="1418"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audit_date</w:t>
            </w:r>
          </w:p>
        </w:tc>
        <w:tc>
          <w:tcPr>
            <w:tcW w:w="1701"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日期型 (date)</w:t>
            </w:r>
          </w:p>
        </w:tc>
        <w:tc>
          <w:tcPr>
            <w:tcW w:w="1134" w:type="dxa"/>
            <w:tcBorders>
              <w:left w:val="single" w:color="auto" w:sz="4" w:space="0"/>
              <w:right w:val="single" w:color="auto" w:sz="4" w:space="0"/>
            </w:tcBorders>
            <w:vAlign w:val="bottom"/>
          </w:tcPr>
          <w:p>
            <w:pPr>
              <w:keepNext w:val="0"/>
              <w:keepLines w:val="0"/>
              <w:widowControl/>
              <w:suppressLineNumbers w:val="0"/>
              <w:jc w:val="left"/>
              <w:textAlignment w:val="bottom"/>
              <w:rPr>
                <w:rFonts w:ascii="宋体" w:hAnsi="宋体"/>
                <w:lang w:eastAsia="zh-CN"/>
              </w:rPr>
            </w:pPr>
            <w:r>
              <w:rPr>
                <w:rFonts w:hint="eastAsia" w:ascii="等线" w:hAnsi="等线" w:eastAsia="等线" w:cs="等线"/>
                <w:i w:val="0"/>
                <w:iCs w:val="0"/>
                <w:color w:val="000000"/>
                <w:kern w:val="0"/>
                <w:sz w:val="20"/>
                <w:szCs w:val="20"/>
                <w:u w:val="none"/>
                <w:lang w:val="en-US" w:eastAsia="zh-CN" w:bidi="ar"/>
              </w:rPr>
              <w:t>可空 (NULL)</w:t>
            </w:r>
          </w:p>
        </w:tc>
        <w:tc>
          <w:tcPr>
            <w:tcW w:w="2245"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lang w:eastAsia="zh-CN"/>
              </w:rPr>
            </w:pPr>
            <w:r>
              <w:rPr>
                <w:rFonts w:hint="eastAsia" w:ascii="等线" w:hAnsi="等线" w:eastAsia="等线" w:cs="等线"/>
                <w:i w:val="0"/>
                <w:iCs w:val="0"/>
                <w:color w:val="000000"/>
                <w:kern w:val="0"/>
                <w:sz w:val="20"/>
                <w:szCs w:val="20"/>
                <w:u w:val="none"/>
                <w:lang w:val="en-US" w:eastAsia="zh-CN" w:bidi="ar"/>
              </w:rPr>
              <w:t>2025-05-02、2025-05-06</w:t>
            </w:r>
          </w:p>
        </w:tc>
        <w:tc>
          <w:tcPr>
            <w:tcW w:w="1745" w:type="dxa"/>
            <w:tcBorders>
              <w:lef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预约申请完成审核的日期，未完成审核可留空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bottom"/>
          </w:tcPr>
          <w:p>
            <w:pPr>
              <w:keepNext w:val="0"/>
              <w:keepLines w:val="0"/>
              <w:widowControl/>
              <w:suppressLineNumbers w:val="0"/>
              <w:jc w:val="left"/>
              <w:textAlignment w:val="bottom"/>
              <w:rPr>
                <w:lang w:eastAsia="zh-CN"/>
              </w:rPr>
            </w:pPr>
            <w:r>
              <w:rPr>
                <w:rFonts w:hint="eastAsia" w:ascii="等线" w:hAnsi="等线" w:eastAsia="等线" w:cs="等线"/>
                <w:i w:val="0"/>
                <w:iCs w:val="0"/>
                <w:color w:val="000000"/>
                <w:kern w:val="0"/>
                <w:sz w:val="20"/>
                <w:szCs w:val="20"/>
                <w:u w:val="none"/>
                <w:lang w:val="en-US" w:eastAsia="zh-CN" w:bidi="ar"/>
              </w:rPr>
              <w:t>审核意见</w:t>
            </w:r>
          </w:p>
        </w:tc>
        <w:tc>
          <w:tcPr>
            <w:tcW w:w="1418"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audit_opinion</w:t>
            </w:r>
          </w:p>
        </w:tc>
        <w:tc>
          <w:tcPr>
            <w:tcW w:w="1701"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长文本型 (text)</w:t>
            </w:r>
          </w:p>
        </w:tc>
        <w:tc>
          <w:tcPr>
            <w:tcW w:w="1134" w:type="dxa"/>
            <w:tcBorders>
              <w:left w:val="single" w:color="auto" w:sz="4" w:space="0"/>
              <w:right w:val="single" w:color="auto" w:sz="4" w:space="0"/>
            </w:tcBorders>
            <w:vAlign w:val="bottom"/>
          </w:tcPr>
          <w:p>
            <w:pPr>
              <w:keepNext w:val="0"/>
              <w:keepLines w:val="0"/>
              <w:widowControl/>
              <w:suppressLineNumbers w:val="0"/>
              <w:jc w:val="left"/>
              <w:textAlignment w:val="bottom"/>
              <w:rPr>
                <w:rFonts w:ascii="宋体" w:hAnsi="宋体"/>
                <w:lang w:eastAsia="zh-CN"/>
              </w:rPr>
            </w:pPr>
            <w:r>
              <w:rPr>
                <w:rFonts w:hint="eastAsia" w:ascii="等线" w:hAnsi="等线" w:eastAsia="等线" w:cs="等线"/>
                <w:i w:val="0"/>
                <w:iCs w:val="0"/>
                <w:color w:val="000000"/>
                <w:kern w:val="0"/>
                <w:sz w:val="20"/>
                <w:szCs w:val="20"/>
                <w:u w:val="none"/>
                <w:lang w:val="en-US" w:eastAsia="zh-CN" w:bidi="ar"/>
              </w:rPr>
              <w:t>可空 (NULL)</w:t>
            </w:r>
          </w:p>
        </w:tc>
        <w:tc>
          <w:tcPr>
            <w:tcW w:w="2245"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lang w:eastAsia="zh-CN"/>
              </w:rPr>
            </w:pPr>
            <w:r>
              <w:rPr>
                <w:rFonts w:hint="eastAsia" w:ascii="等线" w:hAnsi="等线" w:eastAsia="等线" w:cs="等线"/>
                <w:i w:val="0"/>
                <w:iCs w:val="0"/>
                <w:color w:val="000000"/>
                <w:kern w:val="0"/>
                <w:sz w:val="20"/>
                <w:szCs w:val="20"/>
                <w:u w:val="none"/>
                <w:lang w:val="en-US" w:eastAsia="zh-CN" w:bidi="ar"/>
              </w:rPr>
              <w:t>符合预约条件，同意预约；申请事由不明确，驳回申请，需补充说明</w:t>
            </w:r>
          </w:p>
        </w:tc>
        <w:tc>
          <w:tcPr>
            <w:tcW w:w="1745" w:type="dxa"/>
            <w:tcBorders>
              <w:lef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审核人员出具的正式审核意见，未完成审核可留空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bottom"/>
          </w:tcPr>
          <w:p>
            <w:pPr>
              <w:keepNext w:val="0"/>
              <w:keepLines w:val="0"/>
              <w:widowControl/>
              <w:suppressLineNumbers w:val="0"/>
              <w:jc w:val="left"/>
              <w:textAlignment w:val="bottom"/>
              <w:rPr>
                <w:lang w:eastAsia="zh-CN"/>
              </w:rPr>
            </w:pPr>
            <w:r>
              <w:rPr>
                <w:rFonts w:hint="eastAsia" w:ascii="等线" w:hAnsi="等线" w:eastAsia="等线" w:cs="等线"/>
                <w:i w:val="0"/>
                <w:iCs w:val="0"/>
                <w:color w:val="000000"/>
                <w:kern w:val="0"/>
                <w:sz w:val="20"/>
                <w:szCs w:val="20"/>
                <w:u w:val="none"/>
                <w:lang w:val="en-US" w:eastAsia="zh-CN" w:bidi="ar"/>
              </w:rPr>
              <w:t>服务执行状态</w:t>
            </w:r>
          </w:p>
        </w:tc>
        <w:tc>
          <w:tcPr>
            <w:tcW w:w="1418"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service_status</w:t>
            </w:r>
          </w:p>
        </w:tc>
        <w:tc>
          <w:tcPr>
            <w:tcW w:w="1701"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字符串型 (varchar (20))</w:t>
            </w:r>
          </w:p>
        </w:tc>
        <w:tc>
          <w:tcPr>
            <w:tcW w:w="1134" w:type="dxa"/>
            <w:tcBorders>
              <w:left w:val="single" w:color="auto" w:sz="4" w:space="0"/>
              <w:right w:val="single" w:color="auto" w:sz="4" w:space="0"/>
            </w:tcBorders>
            <w:vAlign w:val="bottom"/>
          </w:tcPr>
          <w:p>
            <w:pPr>
              <w:keepNext w:val="0"/>
              <w:keepLines w:val="0"/>
              <w:widowControl/>
              <w:suppressLineNumbers w:val="0"/>
              <w:jc w:val="left"/>
              <w:textAlignment w:val="bottom"/>
              <w:rPr>
                <w:rFonts w:ascii="宋体" w:hAnsi="宋体"/>
                <w:lang w:eastAsia="zh-CN"/>
              </w:rPr>
            </w:pPr>
            <w:r>
              <w:rPr>
                <w:rFonts w:hint="eastAsia" w:ascii="等线" w:hAnsi="等线" w:eastAsia="等线" w:cs="等线"/>
                <w:i w:val="0"/>
                <w:iCs w:val="0"/>
                <w:color w:val="000000"/>
                <w:kern w:val="0"/>
                <w:sz w:val="20"/>
                <w:szCs w:val="20"/>
                <w:u w:val="none"/>
                <w:lang w:val="en-US" w:eastAsia="zh-CN" w:bidi="ar"/>
              </w:rPr>
              <w:t>非空 (NOT NULL)</w:t>
            </w:r>
          </w:p>
        </w:tc>
        <w:tc>
          <w:tcPr>
            <w:tcW w:w="2245"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lang w:eastAsia="zh-CN"/>
              </w:rPr>
            </w:pPr>
            <w:r>
              <w:rPr>
                <w:rFonts w:hint="eastAsia" w:ascii="等线" w:hAnsi="等线" w:eastAsia="等线" w:cs="等线"/>
                <w:i w:val="0"/>
                <w:iCs w:val="0"/>
                <w:color w:val="000000"/>
                <w:kern w:val="0"/>
                <w:sz w:val="20"/>
                <w:szCs w:val="20"/>
                <w:u w:val="none"/>
                <w:lang w:val="en-US" w:eastAsia="zh-CN" w:bidi="ar"/>
              </w:rPr>
              <w:t>待服务、已完成、已爽约、已取消、服务中</w:t>
            </w:r>
          </w:p>
        </w:tc>
        <w:tc>
          <w:tcPr>
            <w:tcW w:w="1745" w:type="dxa"/>
            <w:tcBorders>
              <w:lef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预约服务的执行状态，标准化枚举值，跟踪服务全流程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bottom"/>
          </w:tcPr>
          <w:p>
            <w:pPr>
              <w:keepNext w:val="0"/>
              <w:keepLines w:val="0"/>
              <w:widowControl/>
              <w:suppressLineNumbers w:val="0"/>
              <w:jc w:val="left"/>
              <w:textAlignment w:val="bottom"/>
              <w:rPr>
                <w:lang w:eastAsia="zh-CN"/>
              </w:rPr>
            </w:pPr>
            <w:r>
              <w:rPr>
                <w:rFonts w:hint="eastAsia" w:ascii="等线" w:hAnsi="等线" w:eastAsia="等线" w:cs="等线"/>
                <w:i w:val="0"/>
                <w:iCs w:val="0"/>
                <w:color w:val="000000"/>
                <w:kern w:val="0"/>
                <w:sz w:val="20"/>
                <w:szCs w:val="20"/>
                <w:u w:val="none"/>
                <w:lang w:val="en-US" w:eastAsia="zh-CN" w:bidi="ar"/>
              </w:rPr>
              <w:t>服务完成日期</w:t>
            </w:r>
          </w:p>
        </w:tc>
        <w:tc>
          <w:tcPr>
            <w:tcW w:w="1418"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service_complete_date</w:t>
            </w:r>
          </w:p>
        </w:tc>
        <w:tc>
          <w:tcPr>
            <w:tcW w:w="1701"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日期型 (date)</w:t>
            </w:r>
          </w:p>
        </w:tc>
        <w:tc>
          <w:tcPr>
            <w:tcW w:w="1134" w:type="dxa"/>
            <w:tcBorders>
              <w:left w:val="single" w:color="auto" w:sz="4" w:space="0"/>
              <w:right w:val="single" w:color="auto" w:sz="4" w:space="0"/>
            </w:tcBorders>
            <w:vAlign w:val="bottom"/>
          </w:tcPr>
          <w:p>
            <w:pPr>
              <w:keepNext w:val="0"/>
              <w:keepLines w:val="0"/>
              <w:widowControl/>
              <w:suppressLineNumbers w:val="0"/>
              <w:jc w:val="left"/>
              <w:textAlignment w:val="bottom"/>
              <w:rPr>
                <w:rFonts w:ascii="宋体" w:hAnsi="宋体"/>
                <w:lang w:eastAsia="zh-CN"/>
              </w:rPr>
            </w:pPr>
            <w:r>
              <w:rPr>
                <w:rFonts w:hint="eastAsia" w:ascii="等线" w:hAnsi="等线" w:eastAsia="等线" w:cs="等线"/>
                <w:i w:val="0"/>
                <w:iCs w:val="0"/>
                <w:color w:val="000000"/>
                <w:kern w:val="0"/>
                <w:sz w:val="20"/>
                <w:szCs w:val="20"/>
                <w:u w:val="none"/>
                <w:lang w:val="en-US" w:eastAsia="zh-CN" w:bidi="ar"/>
              </w:rPr>
              <w:t>可空 (NULL)</w:t>
            </w:r>
          </w:p>
        </w:tc>
        <w:tc>
          <w:tcPr>
            <w:tcW w:w="2245"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lang w:eastAsia="zh-CN"/>
              </w:rPr>
            </w:pPr>
            <w:r>
              <w:rPr>
                <w:rFonts w:hint="eastAsia" w:ascii="等线" w:hAnsi="等线" w:eastAsia="等线" w:cs="等线"/>
                <w:i w:val="0"/>
                <w:iCs w:val="0"/>
                <w:color w:val="000000"/>
                <w:kern w:val="0"/>
                <w:sz w:val="20"/>
                <w:szCs w:val="20"/>
                <w:u w:val="none"/>
                <w:lang w:val="en-US" w:eastAsia="zh-CN" w:bidi="ar"/>
              </w:rPr>
              <w:t>2025-05-10、2025-05-15</w:t>
            </w:r>
          </w:p>
        </w:tc>
        <w:tc>
          <w:tcPr>
            <w:tcW w:w="1745" w:type="dxa"/>
            <w:tcBorders>
              <w:lef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服务实际完成的日期，未完成服务可留空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bottom"/>
          </w:tcPr>
          <w:p>
            <w:pPr>
              <w:keepNext w:val="0"/>
              <w:keepLines w:val="0"/>
              <w:widowControl/>
              <w:suppressLineNumbers w:val="0"/>
              <w:jc w:val="left"/>
              <w:textAlignment w:val="bottom"/>
              <w:rPr>
                <w:lang w:eastAsia="zh-CN"/>
              </w:rPr>
            </w:pPr>
            <w:r>
              <w:rPr>
                <w:rFonts w:hint="eastAsia" w:ascii="等线" w:hAnsi="等线" w:eastAsia="等线" w:cs="等线"/>
                <w:i w:val="0"/>
                <w:iCs w:val="0"/>
                <w:color w:val="000000"/>
                <w:kern w:val="0"/>
                <w:sz w:val="20"/>
                <w:szCs w:val="20"/>
                <w:u w:val="none"/>
                <w:lang w:val="en-US" w:eastAsia="zh-CN" w:bidi="ar"/>
              </w:rPr>
              <w:t>服务结果记录</w:t>
            </w:r>
          </w:p>
        </w:tc>
        <w:tc>
          <w:tcPr>
            <w:tcW w:w="1418"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service_result</w:t>
            </w:r>
          </w:p>
        </w:tc>
        <w:tc>
          <w:tcPr>
            <w:tcW w:w="1701"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长文本型 (text)</w:t>
            </w:r>
          </w:p>
        </w:tc>
        <w:tc>
          <w:tcPr>
            <w:tcW w:w="1134" w:type="dxa"/>
            <w:tcBorders>
              <w:left w:val="single" w:color="auto" w:sz="4" w:space="0"/>
              <w:right w:val="single" w:color="auto" w:sz="4" w:space="0"/>
            </w:tcBorders>
            <w:vAlign w:val="bottom"/>
          </w:tcPr>
          <w:p>
            <w:pPr>
              <w:keepNext w:val="0"/>
              <w:keepLines w:val="0"/>
              <w:widowControl/>
              <w:suppressLineNumbers w:val="0"/>
              <w:jc w:val="left"/>
              <w:textAlignment w:val="bottom"/>
              <w:rPr>
                <w:rFonts w:ascii="宋体" w:hAnsi="宋体"/>
                <w:lang w:eastAsia="zh-CN"/>
              </w:rPr>
            </w:pPr>
            <w:r>
              <w:rPr>
                <w:rFonts w:hint="eastAsia" w:ascii="等线" w:hAnsi="等线" w:eastAsia="等线" w:cs="等线"/>
                <w:i w:val="0"/>
                <w:iCs w:val="0"/>
                <w:color w:val="000000"/>
                <w:kern w:val="0"/>
                <w:sz w:val="20"/>
                <w:szCs w:val="20"/>
                <w:u w:val="none"/>
                <w:lang w:val="en-US" w:eastAsia="zh-CN" w:bidi="ar"/>
              </w:rPr>
              <w:t>可空 (NULL)</w:t>
            </w:r>
          </w:p>
        </w:tc>
        <w:tc>
          <w:tcPr>
            <w:tcW w:w="2245"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lang w:eastAsia="zh-CN"/>
              </w:rPr>
            </w:pPr>
            <w:r>
              <w:rPr>
                <w:rFonts w:hint="eastAsia" w:ascii="等线" w:hAnsi="等线" w:eastAsia="等线" w:cs="等线"/>
                <w:i w:val="0"/>
                <w:iCs w:val="0"/>
                <w:color w:val="000000"/>
                <w:kern w:val="0"/>
                <w:sz w:val="20"/>
                <w:szCs w:val="20"/>
                <w:u w:val="none"/>
                <w:lang w:val="en-US" w:eastAsia="zh-CN" w:bidi="ar"/>
              </w:rPr>
              <w:t>完成 1 小时一对一心理咨询，服务对象情绪状态明显改善；完成入矫心理评估，出具评估报告</w:t>
            </w:r>
          </w:p>
        </w:tc>
        <w:tc>
          <w:tcPr>
            <w:tcW w:w="1745" w:type="dxa"/>
            <w:tcBorders>
              <w:lef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服务完成后的结果记录、服务内容总结，未完成服务可留空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bottom"/>
          </w:tcPr>
          <w:p>
            <w:pPr>
              <w:keepNext w:val="0"/>
              <w:keepLines w:val="0"/>
              <w:widowControl/>
              <w:suppressLineNumbers w:val="0"/>
              <w:jc w:val="left"/>
              <w:textAlignment w:val="bottom"/>
              <w:rPr>
                <w:lang w:eastAsia="zh-CN"/>
              </w:rPr>
            </w:pPr>
            <w:r>
              <w:rPr>
                <w:rFonts w:hint="eastAsia" w:ascii="等线" w:hAnsi="等线" w:eastAsia="等线" w:cs="等线"/>
                <w:i w:val="0"/>
                <w:iCs w:val="0"/>
                <w:color w:val="000000"/>
                <w:kern w:val="0"/>
                <w:sz w:val="20"/>
                <w:szCs w:val="20"/>
                <w:u w:val="none"/>
                <w:lang w:val="en-US" w:eastAsia="zh-CN" w:bidi="ar"/>
              </w:rPr>
              <w:t>服务评价</w:t>
            </w:r>
          </w:p>
        </w:tc>
        <w:tc>
          <w:tcPr>
            <w:tcW w:w="1418"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service_evaluation</w:t>
            </w:r>
          </w:p>
        </w:tc>
        <w:tc>
          <w:tcPr>
            <w:tcW w:w="1701"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字符串型 (varchar (20))</w:t>
            </w:r>
          </w:p>
        </w:tc>
        <w:tc>
          <w:tcPr>
            <w:tcW w:w="1134" w:type="dxa"/>
            <w:tcBorders>
              <w:left w:val="single" w:color="auto" w:sz="4" w:space="0"/>
              <w:right w:val="single" w:color="auto" w:sz="4" w:space="0"/>
            </w:tcBorders>
            <w:vAlign w:val="bottom"/>
          </w:tcPr>
          <w:p>
            <w:pPr>
              <w:keepNext w:val="0"/>
              <w:keepLines w:val="0"/>
              <w:widowControl/>
              <w:suppressLineNumbers w:val="0"/>
              <w:jc w:val="left"/>
              <w:textAlignment w:val="bottom"/>
              <w:rPr>
                <w:rFonts w:ascii="宋体" w:hAnsi="宋体"/>
                <w:lang w:eastAsia="zh-CN"/>
              </w:rPr>
            </w:pPr>
            <w:r>
              <w:rPr>
                <w:rFonts w:hint="eastAsia" w:ascii="等线" w:hAnsi="等线" w:eastAsia="等线" w:cs="等线"/>
                <w:i w:val="0"/>
                <w:iCs w:val="0"/>
                <w:color w:val="000000"/>
                <w:kern w:val="0"/>
                <w:sz w:val="20"/>
                <w:szCs w:val="20"/>
                <w:u w:val="none"/>
                <w:lang w:val="en-US" w:eastAsia="zh-CN" w:bidi="ar"/>
              </w:rPr>
              <w:t>可空 (NULL)</w:t>
            </w:r>
          </w:p>
        </w:tc>
        <w:tc>
          <w:tcPr>
            <w:tcW w:w="2245"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lang w:eastAsia="zh-CN"/>
              </w:rPr>
            </w:pPr>
            <w:r>
              <w:rPr>
                <w:rFonts w:hint="eastAsia" w:ascii="等线" w:hAnsi="等线" w:eastAsia="等线" w:cs="等线"/>
                <w:i w:val="0"/>
                <w:iCs w:val="0"/>
                <w:color w:val="000000"/>
                <w:kern w:val="0"/>
                <w:sz w:val="20"/>
                <w:szCs w:val="20"/>
                <w:u w:val="none"/>
                <w:lang w:val="en-US" w:eastAsia="zh-CN" w:bidi="ar"/>
              </w:rPr>
              <w:t>非常满意、满意、一般、不满意</w:t>
            </w:r>
          </w:p>
        </w:tc>
        <w:tc>
          <w:tcPr>
            <w:tcW w:w="1745" w:type="dxa"/>
            <w:tcBorders>
              <w:lef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服务完成后，预约对象对服务的评价，未完成服务可留空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bottom"/>
          </w:tcPr>
          <w:p>
            <w:pPr>
              <w:keepNext w:val="0"/>
              <w:keepLines w:val="0"/>
              <w:widowControl/>
              <w:suppressLineNumbers w:val="0"/>
              <w:jc w:val="left"/>
              <w:textAlignment w:val="bottom"/>
              <w:rPr>
                <w:lang w:eastAsia="zh-CN"/>
              </w:rPr>
            </w:pPr>
            <w:r>
              <w:rPr>
                <w:rFonts w:hint="eastAsia" w:ascii="等线" w:hAnsi="等线" w:eastAsia="等线" w:cs="等线"/>
                <w:i w:val="0"/>
                <w:iCs w:val="0"/>
                <w:color w:val="000000"/>
                <w:kern w:val="0"/>
                <w:sz w:val="20"/>
                <w:szCs w:val="20"/>
                <w:u w:val="none"/>
                <w:lang w:val="en-US" w:eastAsia="zh-CN" w:bidi="ar"/>
              </w:rPr>
              <w:t>归档状态</w:t>
            </w:r>
          </w:p>
        </w:tc>
        <w:tc>
          <w:tcPr>
            <w:tcW w:w="1418"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archive_status</w:t>
            </w:r>
          </w:p>
        </w:tc>
        <w:tc>
          <w:tcPr>
            <w:tcW w:w="1701"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字符串型 (varchar (10))</w:t>
            </w:r>
          </w:p>
        </w:tc>
        <w:tc>
          <w:tcPr>
            <w:tcW w:w="1134" w:type="dxa"/>
            <w:tcBorders>
              <w:left w:val="single" w:color="auto" w:sz="4" w:space="0"/>
              <w:right w:val="single" w:color="auto" w:sz="4" w:space="0"/>
            </w:tcBorders>
            <w:vAlign w:val="bottom"/>
          </w:tcPr>
          <w:p>
            <w:pPr>
              <w:keepNext w:val="0"/>
              <w:keepLines w:val="0"/>
              <w:widowControl/>
              <w:suppressLineNumbers w:val="0"/>
              <w:jc w:val="left"/>
              <w:textAlignment w:val="bottom"/>
              <w:rPr>
                <w:rFonts w:ascii="宋体" w:hAnsi="宋体"/>
                <w:lang w:eastAsia="zh-CN"/>
              </w:rPr>
            </w:pPr>
            <w:r>
              <w:rPr>
                <w:rFonts w:hint="eastAsia" w:ascii="等线" w:hAnsi="等线" w:eastAsia="等线" w:cs="等线"/>
                <w:i w:val="0"/>
                <w:iCs w:val="0"/>
                <w:color w:val="000000"/>
                <w:kern w:val="0"/>
                <w:sz w:val="20"/>
                <w:szCs w:val="20"/>
                <w:u w:val="none"/>
                <w:lang w:val="en-US" w:eastAsia="zh-CN" w:bidi="ar"/>
              </w:rPr>
              <w:t>非空 (NOT NULL)</w:t>
            </w:r>
          </w:p>
        </w:tc>
        <w:tc>
          <w:tcPr>
            <w:tcW w:w="2245"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lang w:eastAsia="zh-CN"/>
              </w:rPr>
            </w:pPr>
            <w:r>
              <w:rPr>
                <w:rFonts w:hint="eastAsia" w:ascii="等线" w:hAnsi="等线" w:eastAsia="等线" w:cs="等线"/>
                <w:i w:val="0"/>
                <w:iCs w:val="0"/>
                <w:color w:val="000000"/>
                <w:kern w:val="0"/>
                <w:sz w:val="20"/>
                <w:szCs w:val="20"/>
                <w:u w:val="none"/>
                <w:lang w:val="en-US" w:eastAsia="zh-CN" w:bidi="ar"/>
              </w:rPr>
              <w:t>未归档、已归档</w:t>
            </w:r>
          </w:p>
        </w:tc>
        <w:tc>
          <w:tcPr>
            <w:tcW w:w="1745" w:type="dxa"/>
            <w:tcBorders>
              <w:lef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预约服务全流程的归档状态，已完成服务的需归档管理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bottom"/>
          </w:tcPr>
          <w:p>
            <w:pPr>
              <w:keepNext w:val="0"/>
              <w:keepLines w:val="0"/>
              <w:widowControl/>
              <w:suppressLineNumbers w:val="0"/>
              <w:jc w:val="left"/>
              <w:textAlignment w:val="bottom"/>
              <w:rPr>
                <w:lang w:eastAsia="zh-CN"/>
              </w:rPr>
            </w:pPr>
            <w:r>
              <w:rPr>
                <w:rFonts w:hint="eastAsia" w:ascii="等线" w:hAnsi="等线" w:eastAsia="等线" w:cs="等线"/>
                <w:i w:val="0"/>
                <w:iCs w:val="0"/>
                <w:color w:val="000000"/>
                <w:kern w:val="0"/>
                <w:sz w:val="20"/>
                <w:szCs w:val="20"/>
                <w:u w:val="none"/>
                <w:lang w:val="en-US" w:eastAsia="zh-CN" w:bidi="ar"/>
              </w:rPr>
              <w:t>归档日期</w:t>
            </w:r>
          </w:p>
        </w:tc>
        <w:tc>
          <w:tcPr>
            <w:tcW w:w="1418"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archive_date</w:t>
            </w:r>
          </w:p>
        </w:tc>
        <w:tc>
          <w:tcPr>
            <w:tcW w:w="1701"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日期型 (date)</w:t>
            </w:r>
          </w:p>
        </w:tc>
        <w:tc>
          <w:tcPr>
            <w:tcW w:w="1134" w:type="dxa"/>
            <w:tcBorders>
              <w:left w:val="single" w:color="auto" w:sz="4" w:space="0"/>
              <w:right w:val="single" w:color="auto" w:sz="4" w:space="0"/>
            </w:tcBorders>
            <w:vAlign w:val="bottom"/>
          </w:tcPr>
          <w:p>
            <w:pPr>
              <w:keepNext w:val="0"/>
              <w:keepLines w:val="0"/>
              <w:widowControl/>
              <w:suppressLineNumbers w:val="0"/>
              <w:jc w:val="left"/>
              <w:textAlignment w:val="bottom"/>
              <w:rPr>
                <w:rFonts w:ascii="宋体" w:hAnsi="宋体"/>
                <w:lang w:eastAsia="zh-CN"/>
              </w:rPr>
            </w:pPr>
            <w:r>
              <w:rPr>
                <w:rFonts w:hint="eastAsia" w:ascii="等线" w:hAnsi="等线" w:eastAsia="等线" w:cs="等线"/>
                <w:i w:val="0"/>
                <w:iCs w:val="0"/>
                <w:color w:val="000000"/>
                <w:kern w:val="0"/>
                <w:sz w:val="20"/>
                <w:szCs w:val="20"/>
                <w:u w:val="none"/>
                <w:lang w:val="en-US" w:eastAsia="zh-CN" w:bidi="ar"/>
              </w:rPr>
              <w:t>可空 (NULL)</w:t>
            </w:r>
          </w:p>
        </w:tc>
        <w:tc>
          <w:tcPr>
            <w:tcW w:w="2245"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lang w:eastAsia="zh-CN"/>
              </w:rPr>
            </w:pPr>
            <w:r>
              <w:rPr>
                <w:rFonts w:hint="eastAsia" w:ascii="等线" w:hAnsi="等线" w:eastAsia="等线" w:cs="等线"/>
                <w:i w:val="0"/>
                <w:iCs w:val="0"/>
                <w:color w:val="000000"/>
                <w:kern w:val="0"/>
                <w:sz w:val="20"/>
                <w:szCs w:val="20"/>
                <w:u w:val="none"/>
                <w:lang w:val="en-US" w:eastAsia="zh-CN" w:bidi="ar"/>
              </w:rPr>
              <w:t>2025-05-11、2025-05-16</w:t>
            </w:r>
          </w:p>
        </w:tc>
        <w:tc>
          <w:tcPr>
            <w:tcW w:w="1745" w:type="dxa"/>
            <w:tcBorders>
              <w:lef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服务记录完成归档的日期，未归档可留空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bottom"/>
          </w:tcPr>
          <w:p>
            <w:pPr>
              <w:keepNext w:val="0"/>
              <w:keepLines w:val="0"/>
              <w:widowControl/>
              <w:suppressLineNumbers w:val="0"/>
              <w:jc w:val="left"/>
              <w:textAlignment w:val="bottom"/>
              <w:rPr>
                <w:lang w:eastAsia="zh-CN"/>
              </w:rPr>
            </w:pPr>
            <w:r>
              <w:rPr>
                <w:rFonts w:hint="eastAsia" w:ascii="等线" w:hAnsi="等线" w:eastAsia="等线" w:cs="等线"/>
                <w:i w:val="0"/>
                <w:iCs w:val="0"/>
                <w:color w:val="000000"/>
                <w:kern w:val="0"/>
                <w:sz w:val="20"/>
                <w:szCs w:val="20"/>
                <w:u w:val="none"/>
                <w:lang w:val="en-US" w:eastAsia="zh-CN" w:bidi="ar"/>
              </w:rPr>
              <w:t>备注说明</w:t>
            </w:r>
          </w:p>
        </w:tc>
        <w:tc>
          <w:tcPr>
            <w:tcW w:w="1418"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remark</w:t>
            </w:r>
          </w:p>
        </w:tc>
        <w:tc>
          <w:tcPr>
            <w:tcW w:w="1701"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长文本型 (text)</w:t>
            </w:r>
          </w:p>
        </w:tc>
        <w:tc>
          <w:tcPr>
            <w:tcW w:w="1134" w:type="dxa"/>
            <w:tcBorders>
              <w:left w:val="single" w:color="auto" w:sz="4" w:space="0"/>
              <w:right w:val="single" w:color="auto" w:sz="4" w:space="0"/>
            </w:tcBorders>
            <w:vAlign w:val="bottom"/>
          </w:tcPr>
          <w:p>
            <w:pPr>
              <w:keepNext w:val="0"/>
              <w:keepLines w:val="0"/>
              <w:widowControl/>
              <w:suppressLineNumbers w:val="0"/>
              <w:jc w:val="left"/>
              <w:textAlignment w:val="bottom"/>
              <w:rPr>
                <w:rFonts w:ascii="宋体" w:hAnsi="宋体"/>
                <w:lang w:eastAsia="zh-CN"/>
              </w:rPr>
            </w:pPr>
            <w:r>
              <w:rPr>
                <w:rFonts w:hint="eastAsia" w:ascii="等线" w:hAnsi="等线" w:eastAsia="等线" w:cs="等线"/>
                <w:i w:val="0"/>
                <w:iCs w:val="0"/>
                <w:color w:val="000000"/>
                <w:kern w:val="0"/>
                <w:sz w:val="20"/>
                <w:szCs w:val="20"/>
                <w:u w:val="none"/>
                <w:lang w:val="en-US" w:eastAsia="zh-CN" w:bidi="ar"/>
              </w:rPr>
              <w:t>可空 (NULL)</w:t>
            </w:r>
          </w:p>
        </w:tc>
        <w:tc>
          <w:tcPr>
            <w:tcW w:w="2245"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lang w:eastAsia="zh-CN"/>
              </w:rPr>
            </w:pPr>
            <w:r>
              <w:rPr>
                <w:rFonts w:hint="eastAsia" w:ascii="等线" w:hAnsi="等线" w:eastAsia="等线" w:cs="等线"/>
                <w:i w:val="0"/>
                <w:iCs w:val="0"/>
                <w:color w:val="000000"/>
                <w:kern w:val="0"/>
                <w:sz w:val="20"/>
                <w:szCs w:val="20"/>
                <w:u w:val="none"/>
                <w:lang w:val="en-US" w:eastAsia="zh-CN" w:bidi="ar"/>
              </w:rPr>
              <w:t>服务对象为重点关注人员，需同步司法所；服务过程中出现情绪波动，已完成危机干预</w:t>
            </w:r>
          </w:p>
        </w:tc>
        <w:tc>
          <w:tcPr>
            <w:tcW w:w="1745" w:type="dxa"/>
            <w:tcBorders>
              <w:lef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预约服务的特殊情况说明、补充记录等，无特殊情况可留空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bottom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p>
        </w:tc>
        <w:tc>
          <w:tcPr>
            <w:tcW w:w="1418" w:type="dxa"/>
            <w:tcBorders>
              <w:left w:val="single" w:color="auto" w:sz="4" w:space="0"/>
              <w:bottom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p>
        </w:tc>
        <w:tc>
          <w:tcPr>
            <w:tcW w:w="1701" w:type="dxa"/>
            <w:tcBorders>
              <w:left w:val="single" w:color="auto" w:sz="4" w:space="0"/>
              <w:bottom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p>
        </w:tc>
        <w:tc>
          <w:tcPr>
            <w:tcW w:w="1134" w:type="dxa"/>
            <w:tcBorders>
              <w:left w:val="single" w:color="auto" w:sz="4" w:space="0"/>
              <w:bottom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p>
        </w:tc>
        <w:tc>
          <w:tcPr>
            <w:tcW w:w="2245" w:type="dxa"/>
            <w:tcBorders>
              <w:left w:val="single" w:color="auto" w:sz="4" w:space="0"/>
              <w:bottom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p>
        </w:tc>
        <w:tc>
          <w:tcPr>
            <w:tcW w:w="1745" w:type="dxa"/>
            <w:tcBorders>
              <w:left w:val="single" w:color="auto" w:sz="4" w:space="0"/>
              <w:bottom w:val="single" w:color="auto" w:sz="4" w:space="0"/>
            </w:tcBorders>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p>
        </w:tc>
      </w:tr>
    </w:tbl>
    <w:p>
      <w:pPr>
        <w:numPr>
          <w:ilvl w:val="0"/>
          <w:numId w:val="0"/>
        </w:numPr>
        <w:jc w:val="left"/>
        <w:rPr>
          <w:rFonts w:hint="default" w:ascii="宋体" w:hAnsi="宋体" w:eastAsia="宋体" w:cs="宋体"/>
          <w:b w:val="0"/>
          <w:bCs w:val="0"/>
          <w:sz w:val="28"/>
          <w:szCs w:val="28"/>
          <w:lang w:val="en-US" w:eastAsia="zh-CN"/>
        </w:rPr>
      </w:pPr>
      <w:r>
        <w:rPr>
          <w:rFonts w:hint="default" w:ascii="宋体" w:hAnsi="宋体" w:eastAsia="宋体" w:cs="宋体"/>
          <w:b w:val="0"/>
          <w:bCs w:val="0"/>
          <w:sz w:val="28"/>
          <w:szCs w:val="28"/>
          <w:lang w:val="en-US" w:eastAsia="zh-CN"/>
        </w:rPr>
        <w:t>详细说明：</w:t>
      </w:r>
    </w:p>
    <w:p>
      <w:pPr>
        <w:numPr>
          <w:ilvl w:val="0"/>
          <w:numId w:val="0"/>
        </w:numPr>
        <w:ind w:firstLine="420" w:firstLineChars="0"/>
        <w:jc w:val="left"/>
        <w:rPr>
          <w:rFonts w:hint="default" w:ascii="宋体" w:hAnsi="宋体" w:eastAsia="宋体" w:cs="宋体"/>
          <w:b w:val="0"/>
          <w:bCs w:val="0"/>
          <w:sz w:val="28"/>
          <w:szCs w:val="28"/>
          <w:lang w:val="en-US" w:eastAsia="zh-CN"/>
        </w:rPr>
      </w:pPr>
      <w:r>
        <w:rPr>
          <w:rFonts w:hint="eastAsia" w:ascii="宋体" w:hAnsi="宋体" w:eastAsia="宋体" w:cs="宋体"/>
          <w:b w:val="0"/>
          <w:bCs w:val="0"/>
          <w:sz w:val="28"/>
          <w:szCs w:val="28"/>
          <w:lang w:val="en-US" w:eastAsia="zh-CN"/>
        </w:rPr>
        <w:t>在矫通APP关联：</w:t>
      </w:r>
    </w:p>
    <w:p>
      <w:pPr>
        <w:numPr>
          <w:ilvl w:val="0"/>
          <w:numId w:val="22"/>
        </w:numPr>
        <w:ind w:firstLine="420" w:firstLineChars="0"/>
        <w:jc w:val="left"/>
        <w:rPr>
          <w:rFonts w:hint="eastAsia" w:ascii="宋体" w:hAnsi="宋体" w:eastAsia="宋体" w:cs="宋体"/>
          <w:b w:val="0"/>
          <w:bCs w:val="0"/>
          <w:sz w:val="28"/>
          <w:szCs w:val="28"/>
          <w:lang w:val="en-US" w:eastAsia="zh-CN"/>
        </w:rPr>
      </w:pPr>
      <w:r>
        <w:rPr>
          <w:rFonts w:hint="eastAsia" w:ascii="宋体" w:hAnsi="宋体" w:eastAsia="宋体" w:cs="宋体"/>
          <w:b w:val="0"/>
          <w:bCs w:val="0"/>
          <w:sz w:val="28"/>
          <w:szCs w:val="28"/>
          <w:lang w:val="en-US" w:eastAsia="zh-CN"/>
        </w:rPr>
        <w:t>社区矫正对象可以通过在矫通APP预约专家进行心理辅导</w:t>
      </w:r>
    </w:p>
    <w:p>
      <w:pPr>
        <w:numPr>
          <w:ilvl w:val="0"/>
          <w:numId w:val="0"/>
        </w:numPr>
        <w:ind w:firstLine="420" w:firstLineChars="0"/>
        <w:jc w:val="left"/>
        <w:rPr>
          <w:rFonts w:hint="eastAsia" w:ascii="宋体" w:hAnsi="宋体" w:eastAsia="宋体" w:cs="宋体"/>
          <w:b w:val="0"/>
          <w:bCs w:val="0"/>
          <w:sz w:val="28"/>
          <w:szCs w:val="28"/>
          <w:lang w:val="en-US" w:eastAsia="zh-CN"/>
        </w:rPr>
      </w:pPr>
      <w:r>
        <w:rPr>
          <w:rFonts w:hint="eastAsia" w:ascii="宋体" w:hAnsi="宋体" w:eastAsia="宋体" w:cs="宋体"/>
          <w:b w:val="0"/>
          <w:bCs w:val="0"/>
          <w:sz w:val="28"/>
          <w:szCs w:val="28"/>
          <w:lang w:val="en-US" w:eastAsia="zh-CN"/>
        </w:rPr>
        <w:t>管理平台：</w:t>
      </w:r>
    </w:p>
    <w:p>
      <w:pPr>
        <w:numPr>
          <w:ilvl w:val="0"/>
          <w:numId w:val="0"/>
        </w:numPr>
        <w:ind w:firstLine="420" w:firstLineChars="0"/>
        <w:jc w:val="left"/>
        <w:rPr>
          <w:rFonts w:hint="eastAsia" w:ascii="宋体" w:hAnsi="宋体" w:eastAsia="宋体" w:cs="宋体"/>
          <w:b w:val="0"/>
          <w:bCs w:val="0"/>
          <w:sz w:val="28"/>
          <w:szCs w:val="28"/>
          <w:lang w:val="en-US" w:eastAsia="zh-CN"/>
        </w:rPr>
      </w:pPr>
      <w:r>
        <w:rPr>
          <w:rFonts w:hint="eastAsia" w:ascii="宋体" w:hAnsi="宋体" w:eastAsia="宋体" w:cs="宋体"/>
          <w:b w:val="0"/>
          <w:bCs w:val="0"/>
          <w:sz w:val="28"/>
          <w:szCs w:val="28"/>
          <w:lang w:val="en-US" w:eastAsia="zh-CN"/>
        </w:rPr>
        <w:t>需要机构管理员角色才能进行专家新写的创建和维护。</w:t>
      </w:r>
    </w:p>
    <w:p>
      <w:pPr>
        <w:numPr>
          <w:ilvl w:val="0"/>
          <w:numId w:val="0"/>
        </w:numPr>
        <w:ind w:firstLine="420" w:firstLineChars="0"/>
        <w:jc w:val="left"/>
        <w:rPr>
          <w:rFonts w:hint="eastAsia" w:ascii="宋体" w:hAnsi="宋体" w:eastAsia="宋体" w:cs="宋体"/>
          <w:b w:val="0"/>
          <w:bCs w:val="0"/>
          <w:sz w:val="28"/>
          <w:szCs w:val="28"/>
          <w:lang w:val="en-US" w:eastAsia="zh-CN"/>
        </w:rPr>
      </w:pPr>
      <w:r>
        <w:rPr>
          <w:rFonts w:hint="eastAsia" w:ascii="宋体" w:hAnsi="宋体" w:eastAsia="宋体" w:cs="宋体"/>
          <w:b w:val="0"/>
          <w:bCs w:val="0"/>
          <w:sz w:val="28"/>
          <w:szCs w:val="28"/>
          <w:lang w:val="en-US" w:eastAsia="zh-CN"/>
        </w:rPr>
        <w:t>机构管理与可以查询专家预约信息，并支持数据导出。</w:t>
      </w:r>
    </w:p>
    <w:p>
      <w:pPr>
        <w:numPr>
          <w:ilvl w:val="0"/>
          <w:numId w:val="0"/>
        </w:numPr>
        <w:ind w:firstLine="420" w:firstLineChars="0"/>
        <w:jc w:val="left"/>
        <w:rPr>
          <w:rFonts w:hint="eastAsia" w:ascii="宋体" w:hAnsi="宋体" w:eastAsia="宋体" w:cs="宋体"/>
          <w:b w:val="0"/>
          <w:bCs w:val="0"/>
          <w:sz w:val="28"/>
          <w:szCs w:val="28"/>
          <w:lang w:val="en-US" w:eastAsia="zh-CN"/>
        </w:rPr>
      </w:pPr>
    </w:p>
    <w:p>
      <w:pPr>
        <w:numPr>
          <w:ilvl w:val="0"/>
          <w:numId w:val="0"/>
        </w:numPr>
        <w:ind w:firstLine="420" w:firstLineChars="0"/>
        <w:jc w:val="left"/>
        <w:rPr>
          <w:rFonts w:hint="eastAsia" w:ascii="宋体" w:hAnsi="宋体" w:eastAsia="宋体" w:cs="宋体"/>
          <w:b w:val="0"/>
          <w:bCs w:val="0"/>
          <w:sz w:val="28"/>
          <w:szCs w:val="28"/>
          <w:lang w:val="en-US" w:eastAsia="zh-CN"/>
        </w:rPr>
      </w:pPr>
    </w:p>
    <w:p>
      <w:pPr>
        <w:numPr>
          <w:ilvl w:val="0"/>
          <w:numId w:val="0"/>
        </w:numPr>
        <w:ind w:firstLine="420" w:firstLineChars="0"/>
        <w:jc w:val="left"/>
        <w:rPr>
          <w:rFonts w:hint="default" w:ascii="宋体" w:hAnsi="宋体" w:eastAsia="宋体" w:cs="宋体"/>
          <w:b w:val="0"/>
          <w:bCs w:val="0"/>
          <w:sz w:val="28"/>
          <w:szCs w:val="28"/>
          <w:lang w:val="en-US" w:eastAsia="zh-CN"/>
        </w:rPr>
      </w:pPr>
    </w:p>
    <w:p>
      <w:pPr>
        <w:numPr>
          <w:ilvl w:val="1"/>
          <w:numId w:val="4"/>
        </w:numPr>
        <w:ind w:left="850" w:leftChars="0" w:hanging="453" w:firstLineChars="0"/>
        <w:jc w:val="left"/>
        <w:outlineLvl w:val="1"/>
        <w:rPr>
          <w:rFonts w:hint="default" w:ascii="宋体" w:hAnsi="宋体" w:eastAsia="宋体" w:cs="宋体"/>
          <w:b/>
          <w:bCs/>
          <w:sz w:val="36"/>
          <w:szCs w:val="36"/>
          <w:lang w:val="en-US" w:eastAsia="zh-CN"/>
        </w:rPr>
      </w:pPr>
      <w:r>
        <w:rPr>
          <w:rFonts w:hint="eastAsia" w:ascii="宋体" w:hAnsi="宋体" w:eastAsia="宋体" w:cs="宋体"/>
          <w:b/>
          <w:bCs/>
          <w:sz w:val="36"/>
          <w:szCs w:val="36"/>
          <w:lang w:val="en-US" w:eastAsia="zh-CN"/>
        </w:rPr>
        <w:t xml:space="preserve">心理辅导-心理评测统计 </w:t>
      </w:r>
    </w:p>
    <w:tbl>
      <w:tblPr>
        <w:tblStyle w:val="13"/>
        <w:tblW w:w="948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37"/>
        <w:gridCol w:w="1418"/>
        <w:gridCol w:w="1701"/>
        <w:gridCol w:w="1134"/>
        <w:gridCol w:w="2245"/>
        <w:gridCol w:w="174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37" w:type="dxa"/>
            <w:shd w:val="pct10" w:color="auto" w:fill="FFFFFF"/>
          </w:tcPr>
          <w:p>
            <w:pPr>
              <w:rPr>
                <w:rFonts w:ascii="宋体"/>
                <w:b/>
                <w:sz w:val="21"/>
                <w:lang w:eastAsia="zh-CN"/>
              </w:rPr>
            </w:pPr>
            <w:r>
              <w:rPr>
                <w:rFonts w:hint="eastAsia" w:ascii="宋体"/>
                <w:b/>
                <w:sz w:val="21"/>
                <w:lang w:eastAsia="zh-CN"/>
              </w:rPr>
              <w:t>功能点</w:t>
            </w:r>
          </w:p>
        </w:tc>
        <w:tc>
          <w:tcPr>
            <w:tcW w:w="8243" w:type="dxa"/>
            <w:gridSpan w:val="5"/>
          </w:tcPr>
          <w:p>
            <w:pPr>
              <w:pStyle w:val="18"/>
              <w:ind w:left="0"/>
              <w:rPr>
                <w:rStyle w:val="21"/>
                <w:rFonts w:hint="default"/>
                <w:i w:val="0"/>
                <w:iCs/>
                <w:lang w:val="en-US" w:eastAsia="zh-CN" w:bidi="ar"/>
              </w:rPr>
            </w:pPr>
            <w:r>
              <w:rPr>
                <w:rStyle w:val="21"/>
                <w:rFonts w:hint="eastAsia"/>
                <w:i w:val="0"/>
                <w:iCs/>
                <w:lang w:val="en-US" w:eastAsia="zh-CN" w:bidi="ar"/>
              </w:rPr>
              <w:t>14 心理辅导 模块</w:t>
            </w:r>
          </w:p>
          <w:p>
            <w:pPr>
              <w:pStyle w:val="18"/>
              <w:ind w:left="0"/>
              <w:rPr>
                <w:rStyle w:val="21"/>
                <w:rFonts w:hint="default"/>
                <w:i w:val="0"/>
                <w:iCs/>
                <w:lang w:val="en-US" w:eastAsia="zh-CN" w:bidi="ar"/>
              </w:rPr>
            </w:pPr>
            <w:r>
              <w:rPr>
                <w:rStyle w:val="21"/>
                <w:rFonts w:hint="eastAsia"/>
                <w:i w:val="0"/>
                <w:iCs/>
                <w:lang w:val="en-US" w:eastAsia="zh-CN" w:bidi="ar"/>
              </w:rPr>
              <w:t>14.10 心理评测统计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37" w:type="dxa"/>
            <w:shd w:val="pct10" w:color="auto" w:fill="FFFFFF"/>
          </w:tcPr>
          <w:p>
            <w:pPr>
              <w:rPr>
                <w:rFonts w:ascii="宋体"/>
                <w:b/>
                <w:sz w:val="21"/>
                <w:lang w:eastAsia="zh-CN"/>
              </w:rPr>
            </w:pPr>
            <w:r>
              <w:rPr>
                <w:rFonts w:hint="eastAsia" w:ascii="宋体"/>
                <w:b/>
                <w:sz w:val="21"/>
                <w:lang w:eastAsia="zh-CN"/>
              </w:rPr>
              <w:t>简明描述</w:t>
            </w:r>
          </w:p>
        </w:tc>
        <w:tc>
          <w:tcPr>
            <w:tcW w:w="8243" w:type="dxa"/>
            <w:gridSpan w:val="5"/>
          </w:tcPr>
          <w:p>
            <w:pPr>
              <w:pStyle w:val="18"/>
              <w:ind w:left="0"/>
              <w:rPr>
                <w:rFonts w:hint="default" w:ascii="宋体"/>
                <w:sz w:val="21"/>
                <w:lang w:val="en-US" w:eastAsia="zh-CN"/>
              </w:rPr>
            </w:pPr>
            <w:r>
              <w:rPr>
                <w:rFonts w:hint="eastAsia" w:ascii="宋体"/>
                <w:i w:val="0"/>
                <w:iCs w:val="0"/>
                <w:color w:val="auto"/>
                <w:sz w:val="21"/>
                <w:lang w:val="en-US" w:eastAsia="zh-CN"/>
              </w:rPr>
              <w:t>省/市/县各级机构管理人员，可以查询本机构所有社区矫正对象的心理评测结果。统计指标包括：已完成心理评测人数、心理评测完成率、入矫初始评测完成率、解矫前风险评测完成率、评测结果有效率、心理风险等级分布人数、各评测维度得分均值、心理干预服务总人次、干预服务完成率、各量表使用总次数、心理专家总人数、未成年矫正对象评测完成率、女性矫正对象心理风险占比、暂予监外执行对象评测完成率、重点管控人员心理风险占比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37" w:type="dxa"/>
            <w:shd w:val="pct10" w:color="auto" w:fill="FFFFFF"/>
          </w:tcPr>
          <w:p>
            <w:pPr>
              <w:rPr>
                <w:rFonts w:hint="default" w:ascii="宋体"/>
                <w:b/>
                <w:sz w:val="21"/>
                <w:lang w:val="en-US" w:eastAsia="zh-CN"/>
              </w:rPr>
            </w:pPr>
            <w:r>
              <w:rPr>
                <w:rFonts w:hint="eastAsia" w:ascii="宋体"/>
                <w:b/>
                <w:sz w:val="21"/>
                <w:lang w:val="en-US" w:eastAsia="zh-CN"/>
              </w:rPr>
              <w:t>核心流程</w:t>
            </w:r>
          </w:p>
        </w:tc>
        <w:tc>
          <w:tcPr>
            <w:tcW w:w="8243" w:type="dxa"/>
            <w:gridSpan w:val="5"/>
          </w:tcPr>
          <w:p>
            <w:pPr>
              <w:pStyle w:val="18"/>
              <w:ind w:left="0"/>
              <w:rPr>
                <w:rFonts w:hint="default" w:ascii="宋体"/>
                <w:sz w:val="21"/>
                <w:lang w:val="en-US" w:eastAsia="zh-CN"/>
              </w:rPr>
            </w:pPr>
            <w:r>
              <w:rPr>
                <w:rFonts w:hint="eastAsia" w:ascii="宋体"/>
                <w:sz w:val="21"/>
                <w:lang w:val="en-US" w:eastAsia="zh-CN"/>
              </w:rPr>
              <w:t>无</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2" w:hRule="atLeast"/>
          <w:jc w:val="center"/>
        </w:trPr>
        <w:tc>
          <w:tcPr>
            <w:tcW w:w="1237" w:type="dxa"/>
            <w:shd w:val="pct10" w:color="auto" w:fill="FFFFFF"/>
          </w:tcPr>
          <w:p>
            <w:pPr>
              <w:rPr>
                <w:rFonts w:hint="default" w:ascii="宋体"/>
                <w:b/>
                <w:sz w:val="21"/>
                <w:lang w:val="en-US" w:eastAsia="zh-CN"/>
              </w:rPr>
            </w:pPr>
            <w:r>
              <w:rPr>
                <w:rFonts w:hint="eastAsia" w:ascii="宋体"/>
                <w:b/>
                <w:sz w:val="21"/>
                <w:lang w:val="en-US" w:eastAsia="zh-CN"/>
              </w:rPr>
              <w:t>页面原型</w:t>
            </w:r>
          </w:p>
        </w:tc>
        <w:tc>
          <w:tcPr>
            <w:tcW w:w="8243" w:type="dxa"/>
            <w:gridSpan w:val="5"/>
          </w:tcPr>
          <w:p>
            <w:pPr>
              <w:pStyle w:val="18"/>
              <w:ind w:left="0"/>
              <w:rPr>
                <w:rFonts w:hint="default" w:ascii="宋体"/>
                <w:sz w:val="21"/>
                <w:lang w:val="en-US" w:eastAsia="zh-CN"/>
              </w:rPr>
            </w:pPr>
            <w:r>
              <w:rPr>
                <w:rFonts w:hint="default" w:ascii="宋体"/>
                <w:sz w:val="21"/>
                <w:lang w:val="en-US" w:eastAsia="zh-CN"/>
              </w:rPr>
              <w:drawing>
                <wp:inline distT="0" distB="0" distL="114300" distR="114300">
                  <wp:extent cx="5088255" cy="3931285"/>
                  <wp:effectExtent l="0" t="0" r="1905" b="635"/>
                  <wp:docPr id="21" name="图片 21" descr="ecca2c92-196d-4cfa-b432-0e32c643afd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descr="ecca2c92-196d-4cfa-b432-0e32c643afda"/>
                          <pic:cNvPicPr>
                            <a:picLocks noChangeAspect="1"/>
                          </pic:cNvPicPr>
                        </pic:nvPicPr>
                        <pic:blipFill>
                          <a:blip r:embed="rId78"/>
                          <a:stretch>
                            <a:fillRect/>
                          </a:stretch>
                        </pic:blipFill>
                        <pic:spPr>
                          <a:xfrm>
                            <a:off x="0" y="0"/>
                            <a:ext cx="5088255" cy="3931285"/>
                          </a:xfrm>
                          <a:prstGeom prst="rect">
                            <a:avLst/>
                          </a:prstGeom>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99" w:hRule="atLeast"/>
          <w:jc w:val="center"/>
        </w:trPr>
        <w:tc>
          <w:tcPr>
            <w:tcW w:w="1237" w:type="dxa"/>
          </w:tcPr>
          <w:p>
            <w:pPr>
              <w:jc w:val="center"/>
              <w:rPr>
                <w:b/>
                <w:lang w:eastAsia="zh-CN"/>
              </w:rPr>
            </w:pPr>
            <w:r>
              <w:rPr>
                <w:rFonts w:hint="eastAsia"/>
                <w:b/>
                <w:lang w:eastAsia="zh-CN"/>
              </w:rPr>
              <w:t>中文名称</w:t>
            </w:r>
          </w:p>
        </w:tc>
        <w:tc>
          <w:tcPr>
            <w:tcW w:w="1418" w:type="dxa"/>
          </w:tcPr>
          <w:p>
            <w:pPr>
              <w:jc w:val="center"/>
              <w:rPr>
                <w:b/>
                <w:lang w:eastAsia="zh-CN"/>
              </w:rPr>
            </w:pPr>
            <w:r>
              <w:rPr>
                <w:rFonts w:hint="eastAsia"/>
                <w:b/>
                <w:lang w:eastAsia="zh-CN"/>
              </w:rPr>
              <w:t>属性名称</w:t>
            </w:r>
          </w:p>
        </w:tc>
        <w:tc>
          <w:tcPr>
            <w:tcW w:w="1701" w:type="dxa"/>
          </w:tcPr>
          <w:p>
            <w:pPr>
              <w:jc w:val="center"/>
              <w:rPr>
                <w:b/>
                <w:lang w:eastAsia="zh-CN"/>
              </w:rPr>
            </w:pPr>
            <w:r>
              <w:rPr>
                <w:rFonts w:hint="eastAsia"/>
                <w:b/>
                <w:lang w:eastAsia="zh-CN"/>
              </w:rPr>
              <w:t>类型</w:t>
            </w:r>
          </w:p>
        </w:tc>
        <w:tc>
          <w:tcPr>
            <w:tcW w:w="1134" w:type="dxa"/>
          </w:tcPr>
          <w:p>
            <w:pPr>
              <w:jc w:val="center"/>
              <w:rPr>
                <w:b/>
                <w:lang w:eastAsia="zh-CN"/>
              </w:rPr>
            </w:pPr>
            <w:r>
              <w:rPr>
                <w:rFonts w:hint="eastAsia"/>
                <w:b/>
                <w:lang w:eastAsia="zh-CN"/>
              </w:rPr>
              <w:t>是否为空</w:t>
            </w:r>
          </w:p>
        </w:tc>
        <w:tc>
          <w:tcPr>
            <w:tcW w:w="2245" w:type="dxa"/>
          </w:tcPr>
          <w:p>
            <w:pPr>
              <w:jc w:val="center"/>
              <w:rPr>
                <w:b/>
                <w:lang w:eastAsia="zh-CN"/>
              </w:rPr>
            </w:pPr>
            <w:r>
              <w:rPr>
                <w:rFonts w:hint="eastAsia"/>
                <w:b/>
                <w:lang w:eastAsia="zh-CN"/>
              </w:rPr>
              <w:t>取值范围或举例</w:t>
            </w:r>
          </w:p>
        </w:tc>
        <w:tc>
          <w:tcPr>
            <w:tcW w:w="1745" w:type="dxa"/>
          </w:tcPr>
          <w:p>
            <w:pPr>
              <w:jc w:val="center"/>
              <w:rPr>
                <w:b/>
                <w:lang w:eastAsia="zh-CN"/>
              </w:rPr>
            </w:pPr>
            <w:r>
              <w:rPr>
                <w:rFonts w:hint="eastAsia"/>
                <w:b/>
                <w:lang w:eastAsia="zh-CN"/>
              </w:rPr>
              <w:t>简要说明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bottom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p>
        </w:tc>
        <w:tc>
          <w:tcPr>
            <w:tcW w:w="1418" w:type="dxa"/>
            <w:tcBorders>
              <w:left w:val="single" w:color="auto" w:sz="4" w:space="0"/>
              <w:bottom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p>
        </w:tc>
        <w:tc>
          <w:tcPr>
            <w:tcW w:w="1701" w:type="dxa"/>
            <w:tcBorders>
              <w:left w:val="single" w:color="auto" w:sz="4" w:space="0"/>
              <w:bottom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p>
        </w:tc>
        <w:tc>
          <w:tcPr>
            <w:tcW w:w="1134" w:type="dxa"/>
            <w:tcBorders>
              <w:left w:val="single" w:color="auto" w:sz="4" w:space="0"/>
              <w:bottom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p>
        </w:tc>
        <w:tc>
          <w:tcPr>
            <w:tcW w:w="2245" w:type="dxa"/>
            <w:tcBorders>
              <w:left w:val="single" w:color="auto" w:sz="4" w:space="0"/>
              <w:bottom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p>
        </w:tc>
        <w:tc>
          <w:tcPr>
            <w:tcW w:w="1745" w:type="dxa"/>
            <w:tcBorders>
              <w:left w:val="single" w:color="auto" w:sz="4" w:space="0"/>
              <w:bottom w:val="single" w:color="auto" w:sz="4" w:space="0"/>
            </w:tcBorders>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p>
        </w:tc>
      </w:tr>
    </w:tbl>
    <w:p>
      <w:pPr>
        <w:numPr>
          <w:ilvl w:val="0"/>
          <w:numId w:val="0"/>
        </w:numPr>
        <w:jc w:val="left"/>
        <w:rPr>
          <w:rFonts w:hint="default" w:ascii="宋体" w:hAnsi="宋体" w:eastAsia="宋体" w:cs="宋体"/>
          <w:b w:val="0"/>
          <w:bCs w:val="0"/>
          <w:sz w:val="28"/>
          <w:szCs w:val="28"/>
          <w:lang w:val="en-US" w:eastAsia="zh-CN"/>
        </w:rPr>
      </w:pPr>
      <w:r>
        <w:rPr>
          <w:rFonts w:hint="default" w:ascii="宋体" w:hAnsi="宋体" w:eastAsia="宋体" w:cs="宋体"/>
          <w:b w:val="0"/>
          <w:bCs w:val="0"/>
          <w:sz w:val="28"/>
          <w:szCs w:val="28"/>
          <w:lang w:val="en-US" w:eastAsia="zh-CN"/>
        </w:rPr>
        <w:t>详细说明：</w:t>
      </w:r>
    </w:p>
    <w:p>
      <w:pPr>
        <w:numPr>
          <w:ilvl w:val="0"/>
          <w:numId w:val="0"/>
        </w:numPr>
        <w:ind w:firstLine="420" w:firstLineChars="0"/>
        <w:jc w:val="left"/>
        <w:rPr>
          <w:rFonts w:hint="default" w:ascii="宋体" w:hAnsi="宋体" w:eastAsia="宋体" w:cs="宋体"/>
          <w:b w:val="0"/>
          <w:bCs w:val="0"/>
          <w:sz w:val="28"/>
          <w:szCs w:val="28"/>
          <w:lang w:val="en-US" w:eastAsia="zh-CN"/>
        </w:rPr>
      </w:pPr>
      <w:r>
        <w:rPr>
          <w:rFonts w:hint="eastAsia" w:ascii="宋体" w:hAnsi="宋体" w:eastAsia="宋体" w:cs="宋体"/>
          <w:b w:val="0"/>
          <w:bCs w:val="0"/>
          <w:sz w:val="28"/>
          <w:szCs w:val="28"/>
          <w:lang w:val="en-US" w:eastAsia="zh-CN"/>
        </w:rPr>
        <w:t>无。</w:t>
      </w:r>
    </w:p>
    <w:p>
      <w:pPr>
        <w:numPr>
          <w:ilvl w:val="1"/>
          <w:numId w:val="4"/>
        </w:numPr>
        <w:ind w:left="850" w:leftChars="0" w:hanging="453" w:firstLineChars="0"/>
        <w:jc w:val="left"/>
        <w:outlineLvl w:val="1"/>
        <w:rPr>
          <w:rFonts w:hint="default" w:ascii="宋体" w:hAnsi="宋体" w:eastAsia="宋体" w:cs="宋体"/>
          <w:b/>
          <w:bCs/>
          <w:sz w:val="36"/>
          <w:szCs w:val="36"/>
          <w:lang w:val="en-US" w:eastAsia="zh-CN"/>
        </w:rPr>
      </w:pPr>
      <w:r>
        <w:rPr>
          <w:rFonts w:hint="eastAsia" w:ascii="宋体" w:hAnsi="宋体" w:eastAsia="宋体" w:cs="宋体"/>
          <w:b/>
          <w:bCs/>
          <w:sz w:val="36"/>
          <w:szCs w:val="36"/>
          <w:lang w:val="en-US" w:eastAsia="zh-CN"/>
        </w:rPr>
        <w:t xml:space="preserve">精准帮扶 </w:t>
      </w:r>
    </w:p>
    <w:tbl>
      <w:tblPr>
        <w:tblStyle w:val="13"/>
        <w:tblW w:w="948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37"/>
        <w:gridCol w:w="1418"/>
        <w:gridCol w:w="1701"/>
        <w:gridCol w:w="1134"/>
        <w:gridCol w:w="2245"/>
        <w:gridCol w:w="1745"/>
      </w:tblGrid>
      <w:tr>
        <w:tblPrEx>
          <w:tblCellMar>
            <w:top w:w="0" w:type="dxa"/>
            <w:left w:w="108" w:type="dxa"/>
            <w:bottom w:w="0" w:type="dxa"/>
            <w:right w:w="108" w:type="dxa"/>
          </w:tblCellMar>
        </w:tblPrEx>
        <w:trPr>
          <w:trHeight w:val="1722" w:hRule="atLeast"/>
          <w:jc w:val="center"/>
        </w:trPr>
        <w:tc>
          <w:tcPr>
            <w:tcW w:w="1237" w:type="dxa"/>
            <w:shd w:val="pct10" w:color="auto" w:fill="FFFFFF"/>
          </w:tcPr>
          <w:p>
            <w:pPr>
              <w:rPr>
                <w:rFonts w:ascii="宋体"/>
                <w:b/>
                <w:sz w:val="21"/>
                <w:lang w:eastAsia="zh-CN"/>
              </w:rPr>
            </w:pPr>
            <w:r>
              <w:rPr>
                <w:rFonts w:hint="eastAsia" w:ascii="宋体"/>
                <w:b/>
                <w:sz w:val="21"/>
                <w:lang w:eastAsia="zh-CN"/>
              </w:rPr>
              <w:t>功能点</w:t>
            </w:r>
          </w:p>
        </w:tc>
        <w:tc>
          <w:tcPr>
            <w:tcW w:w="8243" w:type="dxa"/>
            <w:gridSpan w:val="5"/>
          </w:tcPr>
          <w:p>
            <w:pPr>
              <w:pStyle w:val="18"/>
              <w:ind w:left="0"/>
              <w:rPr>
                <w:rStyle w:val="21"/>
                <w:rFonts w:hint="default"/>
                <w:i w:val="0"/>
                <w:iCs/>
                <w:lang w:val="en-US" w:eastAsia="zh-CN" w:bidi="ar"/>
              </w:rPr>
            </w:pPr>
            <w:r>
              <w:rPr>
                <w:rStyle w:val="21"/>
                <w:rFonts w:hint="eastAsia"/>
                <w:i w:val="0"/>
                <w:iCs/>
                <w:lang w:val="en-US" w:eastAsia="zh-CN" w:bidi="ar"/>
              </w:rPr>
              <w:t>16 精准帮扶 模块</w:t>
            </w:r>
          </w:p>
          <w:p>
            <w:pPr>
              <w:pStyle w:val="18"/>
              <w:ind w:left="0"/>
              <w:rPr>
                <w:rStyle w:val="21"/>
                <w:rFonts w:hint="eastAsia"/>
                <w:i w:val="0"/>
                <w:iCs/>
                <w:lang w:val="en-US" w:eastAsia="zh-CN" w:bidi="ar"/>
              </w:rPr>
            </w:pPr>
            <w:r>
              <w:rPr>
                <w:rStyle w:val="21"/>
                <w:rFonts w:hint="eastAsia"/>
                <w:i w:val="0"/>
                <w:iCs/>
                <w:lang w:val="en-US" w:eastAsia="zh-CN" w:bidi="ar"/>
              </w:rPr>
              <w:t>16.1 精准帮扶列表</w:t>
            </w:r>
          </w:p>
          <w:p>
            <w:pPr>
              <w:pStyle w:val="18"/>
              <w:ind w:left="0"/>
              <w:rPr>
                <w:rStyle w:val="21"/>
                <w:rFonts w:hint="default"/>
                <w:i w:val="0"/>
                <w:iCs/>
                <w:lang w:val="en-US" w:eastAsia="zh-CN" w:bidi="ar"/>
              </w:rPr>
            </w:pPr>
            <w:r>
              <w:rPr>
                <w:rStyle w:val="21"/>
                <w:rFonts w:hint="eastAsia"/>
                <w:i w:val="0"/>
                <w:iCs/>
                <w:lang w:val="en-US" w:eastAsia="zh-CN" w:bidi="ar"/>
              </w:rPr>
              <w:t>16.2 新增精准帮扶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37" w:type="dxa"/>
            <w:shd w:val="pct10" w:color="auto" w:fill="FFFFFF"/>
          </w:tcPr>
          <w:p>
            <w:pPr>
              <w:rPr>
                <w:rFonts w:ascii="宋体"/>
                <w:b/>
                <w:sz w:val="21"/>
                <w:lang w:eastAsia="zh-CN"/>
              </w:rPr>
            </w:pPr>
            <w:r>
              <w:rPr>
                <w:rFonts w:hint="eastAsia" w:ascii="宋体"/>
                <w:b/>
                <w:sz w:val="21"/>
                <w:lang w:eastAsia="zh-CN"/>
              </w:rPr>
              <w:t>简明描述</w:t>
            </w:r>
          </w:p>
        </w:tc>
        <w:tc>
          <w:tcPr>
            <w:tcW w:w="8243" w:type="dxa"/>
            <w:gridSpan w:val="5"/>
          </w:tcPr>
          <w:p>
            <w:pPr>
              <w:pStyle w:val="18"/>
              <w:ind w:left="0"/>
              <w:rPr>
                <w:rFonts w:hint="default" w:ascii="宋体"/>
                <w:sz w:val="21"/>
                <w:lang w:val="en-US" w:eastAsia="zh-CN"/>
              </w:rPr>
            </w:pPr>
            <w:r>
              <w:rPr>
                <w:rFonts w:hint="eastAsia" w:ascii="宋体"/>
                <w:i w:val="0"/>
                <w:iCs w:val="0"/>
                <w:color w:val="auto"/>
                <w:sz w:val="21"/>
                <w:lang w:val="en-US" w:eastAsia="zh-CN"/>
              </w:rPr>
              <w:t>区社区矫正机构或下属司法所工作人员，可以录入精准帮扶信息，并可以查看所有本机构下完成的精准帮扶信息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37" w:type="dxa"/>
            <w:shd w:val="pct10" w:color="auto" w:fill="FFFFFF"/>
          </w:tcPr>
          <w:p>
            <w:pPr>
              <w:rPr>
                <w:rFonts w:hint="default" w:ascii="宋体"/>
                <w:b/>
                <w:sz w:val="21"/>
                <w:lang w:val="en-US" w:eastAsia="zh-CN"/>
              </w:rPr>
            </w:pPr>
            <w:r>
              <w:rPr>
                <w:rFonts w:hint="eastAsia" w:ascii="宋体"/>
                <w:b/>
                <w:sz w:val="21"/>
                <w:lang w:val="en-US" w:eastAsia="zh-CN"/>
              </w:rPr>
              <w:t>核心流程</w:t>
            </w:r>
          </w:p>
        </w:tc>
        <w:tc>
          <w:tcPr>
            <w:tcW w:w="8243" w:type="dxa"/>
            <w:gridSpan w:val="5"/>
          </w:tcPr>
          <w:p>
            <w:pPr>
              <w:pStyle w:val="18"/>
              <w:ind w:left="0"/>
              <w:rPr>
                <w:rFonts w:hint="default" w:ascii="宋体"/>
                <w:sz w:val="21"/>
                <w:lang w:val="en-US" w:eastAsia="zh-CN"/>
              </w:rPr>
            </w:pPr>
            <w:r>
              <w:rPr>
                <w:rFonts w:hint="eastAsia" w:ascii="宋体"/>
                <w:i w:val="0"/>
                <w:iCs w:val="0"/>
                <w:color w:val="auto"/>
                <w:sz w:val="21"/>
                <w:lang w:val="en-US" w:eastAsia="zh-CN"/>
              </w:rPr>
              <w:t>精准帮扶录入</w:t>
            </w:r>
            <w:r>
              <w:rPr>
                <w:rFonts w:hint="eastAsia" w:ascii="宋体"/>
                <w:i w:val="0"/>
                <w:iCs w:val="0"/>
                <w:color w:val="auto"/>
                <w:sz w:val="21"/>
                <w:lang w:eastAsia="zh-CN"/>
              </w:rPr>
              <w:t>→</w:t>
            </w:r>
            <w:r>
              <w:rPr>
                <w:rFonts w:hint="eastAsia" w:ascii="宋体"/>
                <w:i w:val="0"/>
                <w:iCs w:val="0"/>
                <w:color w:val="auto"/>
                <w:sz w:val="21"/>
                <w:lang w:val="en-US" w:eastAsia="zh-CN"/>
              </w:rPr>
              <w:t>数据归档</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62" w:hRule="atLeast"/>
          <w:jc w:val="center"/>
        </w:trPr>
        <w:tc>
          <w:tcPr>
            <w:tcW w:w="1237" w:type="dxa"/>
            <w:shd w:val="pct10" w:color="auto" w:fill="FFFFFF"/>
          </w:tcPr>
          <w:p>
            <w:pPr>
              <w:rPr>
                <w:rFonts w:hint="default" w:ascii="宋体"/>
                <w:b/>
                <w:sz w:val="21"/>
                <w:lang w:val="en-US" w:eastAsia="zh-CN"/>
              </w:rPr>
            </w:pPr>
            <w:r>
              <w:rPr>
                <w:rFonts w:hint="eastAsia" w:ascii="宋体"/>
                <w:b/>
                <w:sz w:val="21"/>
                <w:lang w:val="en-US" w:eastAsia="zh-CN"/>
              </w:rPr>
              <w:t>页面原型</w:t>
            </w:r>
          </w:p>
        </w:tc>
        <w:tc>
          <w:tcPr>
            <w:tcW w:w="8243" w:type="dxa"/>
            <w:gridSpan w:val="5"/>
          </w:tcPr>
          <w:p>
            <w:pPr>
              <w:pStyle w:val="18"/>
              <w:ind w:left="0"/>
              <w:rPr>
                <w:rFonts w:ascii="宋体"/>
                <w:sz w:val="21"/>
                <w:lang w:eastAsia="zh-CN"/>
              </w:rPr>
            </w:pPr>
            <w:r>
              <w:rPr>
                <w:rFonts w:ascii="宋体"/>
                <w:sz w:val="21"/>
                <w:lang w:eastAsia="zh-CN"/>
              </w:rPr>
              <w:drawing>
                <wp:inline distT="0" distB="0" distL="114300" distR="114300">
                  <wp:extent cx="5088255" cy="2615565"/>
                  <wp:effectExtent l="0" t="0" r="1905" b="5715"/>
                  <wp:docPr id="137" name="图片 137" descr="0600e084-3b1d-419a-acf7-c05a3086bcf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 name="图片 137" descr="0600e084-3b1d-419a-acf7-c05a3086bcf8"/>
                          <pic:cNvPicPr>
                            <a:picLocks noChangeAspect="1"/>
                          </pic:cNvPicPr>
                        </pic:nvPicPr>
                        <pic:blipFill>
                          <a:blip r:embed="rId79"/>
                          <a:stretch>
                            <a:fillRect/>
                          </a:stretch>
                        </pic:blipFill>
                        <pic:spPr>
                          <a:xfrm>
                            <a:off x="0" y="0"/>
                            <a:ext cx="5088255" cy="2615565"/>
                          </a:xfrm>
                          <a:prstGeom prst="rect">
                            <a:avLst/>
                          </a:prstGeom>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99" w:hRule="atLeast"/>
          <w:jc w:val="center"/>
        </w:trPr>
        <w:tc>
          <w:tcPr>
            <w:tcW w:w="1237" w:type="dxa"/>
          </w:tcPr>
          <w:p>
            <w:pPr>
              <w:jc w:val="center"/>
              <w:rPr>
                <w:b/>
                <w:lang w:eastAsia="zh-CN"/>
              </w:rPr>
            </w:pPr>
            <w:r>
              <w:rPr>
                <w:rFonts w:hint="eastAsia"/>
                <w:b/>
                <w:lang w:eastAsia="zh-CN"/>
              </w:rPr>
              <w:t>中文名称</w:t>
            </w:r>
          </w:p>
        </w:tc>
        <w:tc>
          <w:tcPr>
            <w:tcW w:w="1418" w:type="dxa"/>
          </w:tcPr>
          <w:p>
            <w:pPr>
              <w:jc w:val="center"/>
              <w:rPr>
                <w:b/>
                <w:lang w:eastAsia="zh-CN"/>
              </w:rPr>
            </w:pPr>
            <w:r>
              <w:rPr>
                <w:rFonts w:hint="eastAsia"/>
                <w:b/>
                <w:lang w:eastAsia="zh-CN"/>
              </w:rPr>
              <w:t>属性名称</w:t>
            </w:r>
          </w:p>
        </w:tc>
        <w:tc>
          <w:tcPr>
            <w:tcW w:w="1701" w:type="dxa"/>
          </w:tcPr>
          <w:p>
            <w:pPr>
              <w:jc w:val="center"/>
              <w:rPr>
                <w:b/>
                <w:lang w:eastAsia="zh-CN"/>
              </w:rPr>
            </w:pPr>
            <w:r>
              <w:rPr>
                <w:rFonts w:hint="eastAsia"/>
                <w:b/>
                <w:lang w:eastAsia="zh-CN"/>
              </w:rPr>
              <w:t>类型</w:t>
            </w:r>
          </w:p>
        </w:tc>
        <w:tc>
          <w:tcPr>
            <w:tcW w:w="1134" w:type="dxa"/>
          </w:tcPr>
          <w:p>
            <w:pPr>
              <w:jc w:val="center"/>
              <w:rPr>
                <w:b/>
                <w:lang w:eastAsia="zh-CN"/>
              </w:rPr>
            </w:pPr>
            <w:r>
              <w:rPr>
                <w:rFonts w:hint="eastAsia"/>
                <w:b/>
                <w:lang w:eastAsia="zh-CN"/>
              </w:rPr>
              <w:t>是否为空</w:t>
            </w:r>
          </w:p>
        </w:tc>
        <w:tc>
          <w:tcPr>
            <w:tcW w:w="2245" w:type="dxa"/>
          </w:tcPr>
          <w:p>
            <w:pPr>
              <w:jc w:val="center"/>
              <w:rPr>
                <w:b/>
                <w:lang w:eastAsia="zh-CN"/>
              </w:rPr>
            </w:pPr>
            <w:r>
              <w:rPr>
                <w:rFonts w:hint="eastAsia"/>
                <w:b/>
                <w:lang w:eastAsia="zh-CN"/>
              </w:rPr>
              <w:t>取值范围或举例</w:t>
            </w:r>
          </w:p>
        </w:tc>
        <w:tc>
          <w:tcPr>
            <w:tcW w:w="1745" w:type="dxa"/>
          </w:tcPr>
          <w:p>
            <w:pPr>
              <w:jc w:val="center"/>
              <w:rPr>
                <w:b/>
                <w:lang w:eastAsia="zh-CN"/>
              </w:rPr>
            </w:pPr>
            <w:r>
              <w:rPr>
                <w:rFonts w:hint="eastAsia"/>
                <w:b/>
                <w:lang w:eastAsia="zh-CN"/>
              </w:rPr>
              <w:t>简要说明</w:t>
            </w:r>
          </w:p>
        </w:tc>
      </w:tr>
      <w:tr>
        <w:tblPrEx>
          <w:tblCellMar>
            <w:top w:w="0" w:type="dxa"/>
            <w:left w:w="108" w:type="dxa"/>
            <w:bottom w:w="0" w:type="dxa"/>
            <w:right w:w="108" w:type="dxa"/>
          </w:tblCellMar>
        </w:tblPrEx>
        <w:trPr>
          <w:cantSplit/>
          <w:trHeight w:val="97" w:hRule="atLeast"/>
          <w:jc w:val="center"/>
        </w:trPr>
        <w:tc>
          <w:tcPr>
            <w:tcW w:w="1237" w:type="dxa"/>
            <w:tcBorders>
              <w:bottom w:val="single" w:color="auto" w:sz="4" w:space="0"/>
            </w:tcBorders>
            <w:vAlign w:val="bottom"/>
          </w:tcPr>
          <w:p>
            <w:pPr>
              <w:keepNext w:val="0"/>
              <w:keepLines w:val="0"/>
              <w:widowControl/>
              <w:suppressLineNumbers w:val="0"/>
              <w:jc w:val="left"/>
              <w:textAlignment w:val="bottom"/>
              <w:rPr>
                <w:lang w:eastAsia="zh-CN"/>
              </w:rPr>
            </w:pPr>
            <w:r>
              <w:rPr>
                <w:rFonts w:hint="eastAsia" w:ascii="等线" w:hAnsi="等线" w:eastAsia="等线" w:cs="等线"/>
                <w:i w:val="0"/>
                <w:iCs w:val="0"/>
                <w:color w:val="000000"/>
                <w:kern w:val="0"/>
                <w:sz w:val="20"/>
                <w:szCs w:val="20"/>
                <w:u w:val="none"/>
                <w:lang w:val="en-US" w:eastAsia="zh-CN" w:bidi="ar"/>
              </w:rPr>
              <w:t>序号</w:t>
            </w:r>
          </w:p>
        </w:tc>
        <w:tc>
          <w:tcPr>
            <w:tcW w:w="1418" w:type="dxa"/>
            <w:tcBorders>
              <w:bottom w:val="single" w:color="auto" w:sz="4" w:space="0"/>
            </w:tcBorders>
            <w:vAlign w:val="bottom"/>
          </w:tcPr>
          <w:p>
            <w:pPr>
              <w:keepNext w:val="0"/>
              <w:keepLines w:val="0"/>
              <w:widowControl/>
              <w:suppressLineNumbers w:val="0"/>
              <w:jc w:val="left"/>
              <w:textAlignment w:val="bottom"/>
              <w:rPr>
                <w:lang w:eastAsia="zh-CN"/>
              </w:rPr>
            </w:pPr>
            <w:r>
              <w:rPr>
                <w:rFonts w:hint="eastAsia" w:ascii="等线" w:hAnsi="等线" w:eastAsia="等线" w:cs="等线"/>
                <w:i w:val="0"/>
                <w:iCs w:val="0"/>
                <w:color w:val="000000"/>
                <w:kern w:val="0"/>
                <w:sz w:val="20"/>
                <w:szCs w:val="20"/>
                <w:u w:val="none"/>
                <w:lang w:val="en-US" w:eastAsia="zh-CN" w:bidi="ar"/>
              </w:rPr>
              <w:t>serial_number</w:t>
            </w:r>
          </w:p>
        </w:tc>
        <w:tc>
          <w:tcPr>
            <w:tcW w:w="1701" w:type="dxa"/>
            <w:tcBorders>
              <w:bottom w:val="single" w:color="auto" w:sz="4" w:space="0"/>
            </w:tcBorders>
            <w:vAlign w:val="bottom"/>
          </w:tcPr>
          <w:p>
            <w:pPr>
              <w:keepNext w:val="0"/>
              <w:keepLines w:val="0"/>
              <w:widowControl/>
              <w:suppressLineNumbers w:val="0"/>
              <w:jc w:val="left"/>
              <w:textAlignment w:val="bottom"/>
              <w:rPr>
                <w:lang w:eastAsia="zh-CN"/>
              </w:rPr>
            </w:pPr>
            <w:r>
              <w:rPr>
                <w:rFonts w:hint="eastAsia" w:ascii="等线" w:hAnsi="等线" w:eastAsia="等线" w:cs="等线"/>
                <w:i w:val="0"/>
                <w:iCs w:val="0"/>
                <w:color w:val="000000"/>
                <w:kern w:val="0"/>
                <w:sz w:val="20"/>
                <w:szCs w:val="20"/>
                <w:u w:val="none"/>
                <w:lang w:val="en-US" w:eastAsia="zh-CN" w:bidi="ar"/>
              </w:rPr>
              <w:t>整数型 (int)</w:t>
            </w:r>
          </w:p>
        </w:tc>
        <w:tc>
          <w:tcPr>
            <w:tcW w:w="1134" w:type="dxa"/>
            <w:tcBorders>
              <w:bottom w:val="single" w:color="auto" w:sz="4" w:space="0"/>
            </w:tcBorders>
            <w:vAlign w:val="bottom"/>
          </w:tcPr>
          <w:p>
            <w:pPr>
              <w:keepNext w:val="0"/>
              <w:keepLines w:val="0"/>
              <w:widowControl/>
              <w:suppressLineNumbers w:val="0"/>
              <w:jc w:val="left"/>
              <w:textAlignment w:val="bottom"/>
              <w:rPr>
                <w:lang w:eastAsia="zh-CN"/>
              </w:rPr>
            </w:pPr>
            <w:r>
              <w:rPr>
                <w:rFonts w:hint="eastAsia" w:ascii="等线" w:hAnsi="等线" w:eastAsia="等线" w:cs="等线"/>
                <w:i w:val="0"/>
                <w:iCs w:val="0"/>
                <w:color w:val="000000"/>
                <w:kern w:val="0"/>
                <w:sz w:val="20"/>
                <w:szCs w:val="20"/>
                <w:u w:val="none"/>
                <w:lang w:val="en-US" w:eastAsia="zh-CN" w:bidi="ar"/>
              </w:rPr>
              <w:t>非空 (NOT NULL)</w:t>
            </w:r>
          </w:p>
        </w:tc>
        <w:tc>
          <w:tcPr>
            <w:tcW w:w="2245" w:type="dxa"/>
            <w:tcBorders>
              <w:bottom w:val="single" w:color="auto" w:sz="4" w:space="0"/>
            </w:tcBorders>
            <w:vAlign w:val="bottom"/>
          </w:tcPr>
          <w:p>
            <w:pPr>
              <w:keepNext w:val="0"/>
              <w:keepLines w:val="0"/>
              <w:widowControl/>
              <w:suppressLineNumbers w:val="0"/>
              <w:jc w:val="left"/>
              <w:textAlignment w:val="bottom"/>
              <w:rPr>
                <w:lang w:eastAsia="zh-CN"/>
              </w:rPr>
            </w:pPr>
            <w:r>
              <w:rPr>
                <w:rFonts w:hint="eastAsia" w:ascii="等线" w:hAnsi="等线" w:eastAsia="等线" w:cs="等线"/>
                <w:i w:val="0"/>
                <w:iCs w:val="0"/>
                <w:color w:val="000000"/>
                <w:kern w:val="0"/>
                <w:sz w:val="20"/>
                <w:szCs w:val="20"/>
                <w:u w:val="none"/>
                <w:lang w:val="en-US" w:eastAsia="zh-CN" w:bidi="ar"/>
              </w:rPr>
              <w:t>1、2、3...</w:t>
            </w:r>
          </w:p>
        </w:tc>
        <w:tc>
          <w:tcPr>
            <w:tcW w:w="1745" w:type="dxa"/>
            <w:tcBorders>
              <w:bottom w:val="single" w:color="auto" w:sz="4" w:space="0"/>
            </w:tcBorders>
            <w:vAlign w:val="bottom"/>
          </w:tcPr>
          <w:p>
            <w:pPr>
              <w:keepNext w:val="0"/>
              <w:keepLines w:val="0"/>
              <w:widowControl/>
              <w:suppressLineNumbers w:val="0"/>
              <w:jc w:val="left"/>
              <w:textAlignment w:val="bottom"/>
              <w:rPr>
                <w:lang w:eastAsia="zh-CN"/>
              </w:rPr>
            </w:pPr>
            <w:r>
              <w:rPr>
                <w:rFonts w:hint="eastAsia" w:ascii="等线" w:hAnsi="等线" w:eastAsia="等线" w:cs="等线"/>
                <w:i w:val="0"/>
                <w:iCs w:val="0"/>
                <w:color w:val="000000"/>
                <w:kern w:val="0"/>
                <w:sz w:val="20"/>
                <w:szCs w:val="20"/>
                <w:u w:val="none"/>
                <w:lang w:val="en-US" w:eastAsia="zh-CN" w:bidi="ar"/>
              </w:rPr>
              <w:t>帮扶记录的唯一顺序编号，用于表格行序管理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bottom"/>
          </w:tcPr>
          <w:p>
            <w:pPr>
              <w:keepNext w:val="0"/>
              <w:keepLines w:val="0"/>
              <w:widowControl/>
              <w:suppressLineNumbers w:val="0"/>
              <w:jc w:val="left"/>
              <w:textAlignment w:val="bottom"/>
              <w:rPr>
                <w:lang w:eastAsia="zh-CN"/>
              </w:rPr>
            </w:pPr>
            <w:r>
              <w:rPr>
                <w:rFonts w:hint="eastAsia" w:ascii="等线" w:hAnsi="等线" w:eastAsia="等线" w:cs="等线"/>
                <w:i w:val="0"/>
                <w:iCs w:val="0"/>
                <w:color w:val="000000"/>
                <w:kern w:val="0"/>
                <w:sz w:val="20"/>
                <w:szCs w:val="20"/>
                <w:u w:val="none"/>
                <w:lang w:val="en-US" w:eastAsia="zh-CN" w:bidi="ar"/>
              </w:rPr>
              <w:t>帮扶记录唯一 ID</w:t>
            </w:r>
          </w:p>
        </w:tc>
        <w:tc>
          <w:tcPr>
            <w:tcW w:w="1418" w:type="dxa"/>
            <w:tcBorders>
              <w:left w:val="single" w:color="auto" w:sz="4" w:space="0"/>
              <w:right w:val="single" w:color="auto" w:sz="4" w:space="0"/>
            </w:tcBorders>
            <w:vAlign w:val="bottom"/>
          </w:tcPr>
          <w:p>
            <w:pPr>
              <w:keepNext w:val="0"/>
              <w:keepLines w:val="0"/>
              <w:widowControl/>
              <w:suppressLineNumbers w:val="0"/>
              <w:jc w:val="left"/>
              <w:textAlignment w:val="bottom"/>
              <w:rPr>
                <w:lang w:eastAsia="zh-CN"/>
              </w:rPr>
            </w:pPr>
            <w:r>
              <w:rPr>
                <w:rFonts w:hint="eastAsia" w:ascii="等线" w:hAnsi="等线" w:eastAsia="等线" w:cs="等线"/>
                <w:i w:val="0"/>
                <w:iCs w:val="0"/>
                <w:color w:val="000000"/>
                <w:kern w:val="0"/>
                <w:sz w:val="20"/>
                <w:szCs w:val="20"/>
                <w:u w:val="none"/>
                <w:lang w:val="en-US" w:eastAsia="zh-CN" w:bidi="ar"/>
              </w:rPr>
              <w:t>help_record_id</w:t>
            </w:r>
          </w:p>
        </w:tc>
        <w:tc>
          <w:tcPr>
            <w:tcW w:w="1701" w:type="dxa"/>
            <w:tcBorders>
              <w:left w:val="single" w:color="auto" w:sz="4" w:space="0"/>
              <w:right w:val="single" w:color="auto" w:sz="4" w:space="0"/>
            </w:tcBorders>
            <w:vAlign w:val="bottom"/>
          </w:tcPr>
          <w:p>
            <w:pPr>
              <w:keepNext w:val="0"/>
              <w:keepLines w:val="0"/>
              <w:widowControl/>
              <w:suppressLineNumbers w:val="0"/>
              <w:jc w:val="left"/>
              <w:textAlignment w:val="bottom"/>
              <w:rPr>
                <w:lang w:eastAsia="zh-CN"/>
              </w:rPr>
            </w:pPr>
            <w:r>
              <w:rPr>
                <w:rFonts w:hint="eastAsia" w:ascii="等线" w:hAnsi="等线" w:eastAsia="等线" w:cs="等线"/>
                <w:i w:val="0"/>
                <w:iCs w:val="0"/>
                <w:color w:val="000000"/>
                <w:kern w:val="0"/>
                <w:sz w:val="20"/>
                <w:szCs w:val="20"/>
                <w:u w:val="none"/>
                <w:lang w:val="en-US" w:eastAsia="zh-CN" w:bidi="ar"/>
              </w:rPr>
              <w:t>字符串型 (varchar (32))</w:t>
            </w:r>
          </w:p>
        </w:tc>
        <w:tc>
          <w:tcPr>
            <w:tcW w:w="1134" w:type="dxa"/>
            <w:tcBorders>
              <w:left w:val="single" w:color="auto" w:sz="4" w:space="0"/>
              <w:right w:val="single" w:color="auto" w:sz="4" w:space="0"/>
            </w:tcBorders>
            <w:vAlign w:val="bottom"/>
          </w:tcPr>
          <w:p>
            <w:pPr>
              <w:keepNext w:val="0"/>
              <w:keepLines w:val="0"/>
              <w:widowControl/>
              <w:suppressLineNumbers w:val="0"/>
              <w:jc w:val="left"/>
              <w:textAlignment w:val="bottom"/>
              <w:rPr>
                <w:rFonts w:ascii="宋体" w:hAnsi="宋体"/>
                <w:lang w:eastAsia="zh-CN"/>
              </w:rPr>
            </w:pPr>
            <w:r>
              <w:rPr>
                <w:rFonts w:hint="eastAsia" w:ascii="等线" w:hAnsi="等线" w:eastAsia="等线" w:cs="等线"/>
                <w:i w:val="0"/>
                <w:iCs w:val="0"/>
                <w:color w:val="000000"/>
                <w:kern w:val="0"/>
                <w:sz w:val="20"/>
                <w:szCs w:val="20"/>
                <w:u w:val="none"/>
                <w:lang w:val="en-US" w:eastAsia="zh-CN" w:bidi="ar"/>
              </w:rPr>
              <w:t>非空 (NOT NULL)</w:t>
            </w:r>
          </w:p>
        </w:tc>
        <w:tc>
          <w:tcPr>
            <w:tcW w:w="2245" w:type="dxa"/>
            <w:tcBorders>
              <w:left w:val="single" w:color="auto" w:sz="4" w:space="0"/>
              <w:right w:val="single" w:color="auto" w:sz="4" w:space="0"/>
            </w:tcBorders>
            <w:vAlign w:val="bottom"/>
          </w:tcPr>
          <w:p>
            <w:pPr>
              <w:keepNext w:val="0"/>
              <w:keepLines w:val="0"/>
              <w:widowControl/>
              <w:suppressLineNumbers w:val="0"/>
              <w:jc w:val="left"/>
              <w:textAlignment w:val="bottom"/>
              <w:rPr>
                <w:lang w:eastAsia="zh-CN"/>
              </w:rPr>
            </w:pPr>
            <w:r>
              <w:rPr>
                <w:rFonts w:hint="eastAsia" w:ascii="等线" w:hAnsi="等线" w:eastAsia="等线" w:cs="等线"/>
                <w:i w:val="0"/>
                <w:iCs w:val="0"/>
                <w:color w:val="000000"/>
                <w:kern w:val="0"/>
                <w:sz w:val="20"/>
                <w:szCs w:val="20"/>
                <w:u w:val="none"/>
                <w:lang w:val="en-US" w:eastAsia="zh-CN" w:bidi="ar"/>
              </w:rPr>
              <w:t>HELP-20250501001、HELP-20250502001</w:t>
            </w:r>
          </w:p>
        </w:tc>
        <w:tc>
          <w:tcPr>
            <w:tcW w:w="1745" w:type="dxa"/>
            <w:tcBorders>
              <w:left w:val="single" w:color="auto" w:sz="4" w:space="0"/>
            </w:tcBorders>
            <w:vAlign w:val="bottom"/>
          </w:tcPr>
          <w:p>
            <w:pPr>
              <w:keepNext w:val="0"/>
              <w:keepLines w:val="0"/>
              <w:widowControl/>
              <w:suppressLineNumbers w:val="0"/>
              <w:jc w:val="left"/>
              <w:textAlignment w:val="bottom"/>
              <w:rPr>
                <w:lang w:eastAsia="zh-CN"/>
              </w:rPr>
            </w:pPr>
            <w:r>
              <w:rPr>
                <w:rFonts w:hint="eastAsia" w:ascii="等线" w:hAnsi="等线" w:eastAsia="等线" w:cs="等线"/>
                <w:i w:val="0"/>
                <w:iCs w:val="0"/>
                <w:color w:val="000000"/>
                <w:kern w:val="0"/>
                <w:sz w:val="20"/>
                <w:szCs w:val="20"/>
                <w:u w:val="none"/>
                <w:lang w:val="en-US" w:eastAsia="zh-CN" w:bidi="ar"/>
              </w:rPr>
              <w:t>帮扶记录的系统唯一标识，主键字段，用于全表数据关联</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lang w:eastAsia="zh-CN"/>
              </w:rPr>
            </w:pPr>
            <w:r>
              <w:rPr>
                <w:rFonts w:hint="eastAsia" w:ascii="微软雅黑" w:hAnsi="微软雅黑" w:eastAsia="微软雅黑" w:cs="微软雅黑"/>
                <w:i w:val="0"/>
                <w:iCs w:val="0"/>
                <w:color w:val="000000"/>
                <w:kern w:val="0"/>
                <w:sz w:val="20"/>
                <w:szCs w:val="20"/>
                <w:u w:val="none"/>
                <w:lang w:val="en-US" w:eastAsia="zh-CN" w:bidi="ar"/>
              </w:rPr>
              <w:t>矫正对象ID</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微软雅黑" w:hAnsi="微软雅黑" w:eastAsia="微软雅黑" w:cs="微软雅黑"/>
                <w:i w:val="0"/>
                <w:iCs w:val="0"/>
                <w:color w:val="000000"/>
                <w:kern w:val="0"/>
                <w:sz w:val="20"/>
                <w:szCs w:val="20"/>
                <w:u w:val="none"/>
                <w:lang w:val="en-US" w:eastAsia="zh-CN" w:bidi="ar"/>
              </w:rPr>
              <w:t>correction_id</w:t>
            </w:r>
          </w:p>
        </w:tc>
        <w:tc>
          <w:tcPr>
            <w:tcW w:w="1701"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微软雅黑" w:hAnsi="微软雅黑" w:eastAsia="微软雅黑" w:cs="微软雅黑"/>
                <w:i w:val="0"/>
                <w:iCs w:val="0"/>
                <w:color w:val="000000"/>
                <w:kern w:val="0"/>
                <w:sz w:val="20"/>
                <w:szCs w:val="20"/>
                <w:u w:val="none"/>
                <w:lang w:val="en-US" w:eastAsia="zh-CN" w:bidi="ar"/>
              </w:rPr>
              <w:t>bigint</w:t>
            </w:r>
          </w:p>
        </w:tc>
        <w:tc>
          <w:tcPr>
            <w:tcW w:w="1134" w:type="dxa"/>
            <w:tcBorders>
              <w:left w:val="single" w:color="auto" w:sz="4" w:space="0"/>
              <w:right w:val="single" w:color="auto" w:sz="4" w:space="0"/>
            </w:tcBorders>
            <w:vAlign w:val="center"/>
          </w:tcPr>
          <w:p>
            <w:pPr>
              <w:keepNext w:val="0"/>
              <w:keepLines w:val="0"/>
              <w:widowControl/>
              <w:suppressLineNumbers w:val="0"/>
              <w:jc w:val="center"/>
              <w:textAlignment w:val="center"/>
              <w:rPr>
                <w:rFonts w:ascii="宋体" w:hAnsi="宋体"/>
                <w:lang w:eastAsia="zh-CN"/>
              </w:rPr>
            </w:pPr>
            <w:r>
              <w:rPr>
                <w:rFonts w:hint="eastAsia" w:ascii="微软雅黑" w:hAnsi="微软雅黑" w:eastAsia="微软雅黑" w:cs="微软雅黑"/>
                <w:i w:val="0"/>
                <w:iCs w:val="0"/>
                <w:color w:val="000000"/>
                <w:kern w:val="0"/>
                <w:sz w:val="20"/>
                <w:szCs w:val="20"/>
                <w:u w:val="none"/>
                <w:lang w:val="en-US" w:eastAsia="zh-CN" w:bidi="ar"/>
              </w:rPr>
              <w:t>否</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lang w:eastAsia="zh-CN"/>
              </w:rPr>
            </w:pPr>
            <w:r>
              <w:rPr>
                <w:rFonts w:hint="eastAsia" w:ascii="微软雅黑" w:hAnsi="微软雅黑" w:eastAsia="微软雅黑" w:cs="微软雅黑"/>
                <w:i w:val="0"/>
                <w:iCs w:val="0"/>
                <w:color w:val="000000"/>
                <w:kern w:val="0"/>
                <w:sz w:val="20"/>
                <w:szCs w:val="20"/>
                <w:u w:val="none"/>
                <w:lang w:val="en-US" w:eastAsia="zh-CN" w:bidi="ar"/>
              </w:rPr>
              <w:t>关联矫正对象基础表主键</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微软雅黑" w:hAnsi="微软雅黑" w:eastAsia="微软雅黑" w:cs="微软雅黑"/>
                <w:i w:val="0"/>
                <w:iCs w:val="0"/>
                <w:color w:val="000000"/>
                <w:kern w:val="0"/>
                <w:sz w:val="20"/>
                <w:szCs w:val="20"/>
                <w:u w:val="none"/>
                <w:lang w:val="en-US" w:eastAsia="zh-CN" w:bidi="ar"/>
              </w:rPr>
              <w:t>外键关联矫正对象表，唯一标识矫正对象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lang w:eastAsia="zh-CN"/>
              </w:rPr>
            </w:pPr>
            <w:r>
              <w:rPr>
                <w:rFonts w:hint="eastAsia" w:ascii="微软雅黑" w:hAnsi="微软雅黑" w:eastAsia="微软雅黑" w:cs="微软雅黑"/>
                <w:i w:val="0"/>
                <w:iCs w:val="0"/>
                <w:color w:val="000000"/>
                <w:kern w:val="0"/>
                <w:sz w:val="20"/>
                <w:szCs w:val="20"/>
                <w:u w:val="none"/>
                <w:lang w:val="en-US" w:eastAsia="zh-CN" w:bidi="ar"/>
              </w:rPr>
              <w:t>矫正对象姓名</w:t>
            </w: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微软雅黑" w:hAnsi="微软雅黑" w:eastAsia="微软雅黑" w:cs="微软雅黑"/>
                <w:i w:val="0"/>
                <w:iCs w:val="0"/>
                <w:color w:val="000000"/>
                <w:kern w:val="0"/>
                <w:sz w:val="20"/>
                <w:szCs w:val="20"/>
                <w:u w:val="none"/>
                <w:lang w:val="en-US" w:eastAsia="zh-CN" w:bidi="ar"/>
              </w:rPr>
              <w:t>correction_name</w:t>
            </w:r>
          </w:p>
        </w:tc>
        <w:tc>
          <w:tcPr>
            <w:tcW w:w="1701"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微软雅黑" w:hAnsi="微软雅黑" w:eastAsia="微软雅黑" w:cs="微软雅黑"/>
                <w:i w:val="0"/>
                <w:iCs w:val="0"/>
                <w:color w:val="000000"/>
                <w:kern w:val="0"/>
                <w:sz w:val="20"/>
                <w:szCs w:val="20"/>
                <w:u w:val="none"/>
                <w:lang w:val="en-US" w:eastAsia="zh-CN" w:bidi="ar"/>
              </w:rPr>
              <w:t>varchar(50)</w:t>
            </w:r>
          </w:p>
        </w:tc>
        <w:tc>
          <w:tcPr>
            <w:tcW w:w="1134" w:type="dxa"/>
            <w:tcBorders>
              <w:left w:val="single" w:color="auto" w:sz="4" w:space="0"/>
              <w:right w:val="single" w:color="auto" w:sz="4" w:space="0"/>
            </w:tcBorders>
            <w:vAlign w:val="center"/>
          </w:tcPr>
          <w:p>
            <w:pPr>
              <w:keepNext w:val="0"/>
              <w:keepLines w:val="0"/>
              <w:widowControl/>
              <w:suppressLineNumbers w:val="0"/>
              <w:jc w:val="center"/>
              <w:textAlignment w:val="center"/>
              <w:rPr>
                <w:rFonts w:ascii="宋体" w:hAnsi="宋体"/>
                <w:lang w:eastAsia="zh-CN"/>
              </w:rPr>
            </w:pPr>
            <w:r>
              <w:rPr>
                <w:rFonts w:hint="eastAsia" w:ascii="微软雅黑" w:hAnsi="微软雅黑" w:eastAsia="微软雅黑" w:cs="微软雅黑"/>
                <w:i w:val="0"/>
                <w:iCs w:val="0"/>
                <w:color w:val="000000"/>
                <w:kern w:val="0"/>
                <w:sz w:val="20"/>
                <w:szCs w:val="20"/>
                <w:u w:val="none"/>
                <w:lang w:val="en-US" w:eastAsia="zh-CN" w:bidi="ar"/>
              </w:rPr>
              <w:t>否</w:t>
            </w: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lang w:eastAsia="zh-CN"/>
              </w:rPr>
            </w:pPr>
            <w:r>
              <w:rPr>
                <w:rFonts w:hint="eastAsia" w:ascii="微软雅黑" w:hAnsi="微软雅黑" w:eastAsia="微软雅黑" w:cs="微软雅黑"/>
                <w:i w:val="0"/>
                <w:iCs w:val="0"/>
                <w:color w:val="000000"/>
                <w:kern w:val="0"/>
                <w:sz w:val="20"/>
                <w:szCs w:val="20"/>
                <w:u w:val="none"/>
                <w:lang w:val="en-US" w:eastAsia="zh-CN" w:bidi="ar"/>
              </w:rPr>
              <w:t>例如：张三</w:t>
            </w:r>
          </w:p>
        </w:tc>
        <w:tc>
          <w:tcPr>
            <w:tcW w:w="1745" w:type="dxa"/>
            <w:tcBorders>
              <w:left w:val="single" w:color="auto" w:sz="4" w:space="0"/>
            </w:tcBorders>
            <w:vAlign w:val="center"/>
          </w:tcPr>
          <w:p>
            <w:pPr>
              <w:keepNext w:val="0"/>
              <w:keepLines w:val="0"/>
              <w:widowControl/>
              <w:suppressLineNumbers w:val="0"/>
              <w:jc w:val="left"/>
              <w:textAlignment w:val="center"/>
              <w:rPr>
                <w:rFonts w:hint="eastAsia"/>
                <w:lang w:eastAsia="zh-CN"/>
              </w:rPr>
            </w:pPr>
            <w:r>
              <w:rPr>
                <w:rFonts w:hint="eastAsia" w:ascii="微软雅黑" w:hAnsi="微软雅黑" w:eastAsia="微软雅黑" w:cs="微软雅黑"/>
                <w:i w:val="0"/>
                <w:iCs w:val="0"/>
                <w:color w:val="000000"/>
                <w:kern w:val="0"/>
                <w:sz w:val="20"/>
                <w:szCs w:val="20"/>
                <w:u w:val="none"/>
                <w:lang w:val="en-US" w:eastAsia="zh-CN" w:bidi="ar"/>
              </w:rPr>
              <w:t>矫正对象的真实姓名</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bottom"/>
          </w:tcPr>
          <w:p>
            <w:pPr>
              <w:keepNext w:val="0"/>
              <w:keepLines w:val="0"/>
              <w:widowControl/>
              <w:suppressLineNumbers w:val="0"/>
              <w:jc w:val="left"/>
              <w:textAlignment w:val="bottom"/>
              <w:rPr>
                <w:lang w:eastAsia="zh-CN"/>
              </w:rPr>
            </w:pPr>
            <w:r>
              <w:rPr>
                <w:rFonts w:hint="eastAsia" w:ascii="等线" w:hAnsi="等线" w:eastAsia="等线" w:cs="等线"/>
                <w:i w:val="0"/>
                <w:iCs w:val="0"/>
                <w:color w:val="000000"/>
                <w:kern w:val="0"/>
                <w:sz w:val="20"/>
                <w:szCs w:val="20"/>
                <w:u w:val="none"/>
                <w:lang w:val="en-US" w:eastAsia="zh-CN" w:bidi="ar"/>
              </w:rPr>
              <w:t>身份证号</w:t>
            </w:r>
          </w:p>
        </w:tc>
        <w:tc>
          <w:tcPr>
            <w:tcW w:w="1418"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id_card</w:t>
            </w:r>
          </w:p>
        </w:tc>
        <w:tc>
          <w:tcPr>
            <w:tcW w:w="1701"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字符串型 (varchar (18))</w:t>
            </w:r>
          </w:p>
        </w:tc>
        <w:tc>
          <w:tcPr>
            <w:tcW w:w="1134" w:type="dxa"/>
            <w:tcBorders>
              <w:left w:val="single" w:color="auto" w:sz="4" w:space="0"/>
              <w:right w:val="single" w:color="auto" w:sz="4" w:space="0"/>
            </w:tcBorders>
            <w:vAlign w:val="bottom"/>
          </w:tcPr>
          <w:p>
            <w:pPr>
              <w:keepNext w:val="0"/>
              <w:keepLines w:val="0"/>
              <w:widowControl/>
              <w:suppressLineNumbers w:val="0"/>
              <w:jc w:val="left"/>
              <w:textAlignment w:val="bottom"/>
              <w:rPr>
                <w:rFonts w:ascii="宋体" w:hAnsi="宋体"/>
                <w:lang w:eastAsia="zh-CN"/>
              </w:rPr>
            </w:pPr>
            <w:r>
              <w:rPr>
                <w:rFonts w:hint="eastAsia" w:ascii="等线" w:hAnsi="等线" w:eastAsia="等线" w:cs="等线"/>
                <w:i w:val="0"/>
                <w:iCs w:val="0"/>
                <w:color w:val="000000"/>
                <w:kern w:val="0"/>
                <w:sz w:val="20"/>
                <w:szCs w:val="20"/>
                <w:u w:val="none"/>
                <w:lang w:val="en-US" w:eastAsia="zh-CN" w:bidi="ar"/>
              </w:rPr>
              <w:t>非空 (NOT NULL)</w:t>
            </w:r>
          </w:p>
        </w:tc>
        <w:tc>
          <w:tcPr>
            <w:tcW w:w="2245"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lang w:eastAsia="zh-CN"/>
              </w:rPr>
            </w:pPr>
            <w:r>
              <w:rPr>
                <w:rFonts w:hint="eastAsia" w:ascii="等线" w:hAnsi="等线" w:eastAsia="等线" w:cs="等线"/>
                <w:i w:val="0"/>
                <w:iCs w:val="0"/>
                <w:color w:val="000000"/>
                <w:kern w:val="0"/>
                <w:sz w:val="20"/>
                <w:szCs w:val="20"/>
                <w:u w:val="none"/>
                <w:lang w:val="en-US" w:eastAsia="zh-CN" w:bidi="ar"/>
              </w:rPr>
              <w:t>1.10101E+17</w:t>
            </w:r>
          </w:p>
        </w:tc>
        <w:tc>
          <w:tcPr>
            <w:tcW w:w="1745" w:type="dxa"/>
            <w:tcBorders>
              <w:lef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帮扶对象 18 位居民身份证号码，唯一身份标识，文本格式防止科学计数，与此前业务表字段统一</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bottom"/>
          </w:tcPr>
          <w:p>
            <w:pPr>
              <w:keepNext w:val="0"/>
              <w:keepLines w:val="0"/>
              <w:widowControl/>
              <w:suppressLineNumbers w:val="0"/>
              <w:jc w:val="left"/>
              <w:textAlignment w:val="bottom"/>
              <w:rPr>
                <w:lang w:eastAsia="zh-CN"/>
              </w:rPr>
            </w:pPr>
            <w:r>
              <w:rPr>
                <w:rFonts w:hint="eastAsia" w:ascii="等线" w:hAnsi="等线" w:eastAsia="等线" w:cs="等线"/>
                <w:i w:val="0"/>
                <w:iCs w:val="0"/>
                <w:color w:val="000000"/>
                <w:kern w:val="0"/>
                <w:sz w:val="20"/>
                <w:szCs w:val="20"/>
                <w:u w:val="none"/>
                <w:lang w:val="en-US" w:eastAsia="zh-CN" w:bidi="ar"/>
              </w:rPr>
              <w:t>所属司法所</w:t>
            </w:r>
          </w:p>
        </w:tc>
        <w:tc>
          <w:tcPr>
            <w:tcW w:w="1418"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judicial_office</w:t>
            </w:r>
          </w:p>
        </w:tc>
        <w:tc>
          <w:tcPr>
            <w:tcW w:w="1701"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字符串型 (varchar (100))</w:t>
            </w:r>
          </w:p>
        </w:tc>
        <w:tc>
          <w:tcPr>
            <w:tcW w:w="1134" w:type="dxa"/>
            <w:tcBorders>
              <w:left w:val="single" w:color="auto" w:sz="4" w:space="0"/>
              <w:right w:val="single" w:color="auto" w:sz="4" w:space="0"/>
            </w:tcBorders>
            <w:vAlign w:val="bottom"/>
          </w:tcPr>
          <w:p>
            <w:pPr>
              <w:keepNext w:val="0"/>
              <w:keepLines w:val="0"/>
              <w:widowControl/>
              <w:suppressLineNumbers w:val="0"/>
              <w:jc w:val="left"/>
              <w:textAlignment w:val="bottom"/>
              <w:rPr>
                <w:rFonts w:ascii="宋体" w:hAnsi="宋体"/>
                <w:lang w:eastAsia="zh-CN"/>
              </w:rPr>
            </w:pPr>
            <w:r>
              <w:rPr>
                <w:rFonts w:hint="eastAsia" w:ascii="等线" w:hAnsi="等线" w:eastAsia="等线" w:cs="等线"/>
                <w:i w:val="0"/>
                <w:iCs w:val="0"/>
                <w:color w:val="000000"/>
                <w:kern w:val="0"/>
                <w:sz w:val="20"/>
                <w:szCs w:val="20"/>
                <w:u w:val="none"/>
                <w:lang w:val="en-US" w:eastAsia="zh-CN" w:bidi="ar"/>
              </w:rPr>
              <w:t>非空 (NOT NULL)</w:t>
            </w:r>
          </w:p>
        </w:tc>
        <w:tc>
          <w:tcPr>
            <w:tcW w:w="2245"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lang w:eastAsia="zh-CN"/>
              </w:rPr>
            </w:pPr>
            <w:r>
              <w:rPr>
                <w:rFonts w:hint="eastAsia" w:ascii="等线" w:hAnsi="等线" w:eastAsia="等线" w:cs="等线"/>
                <w:i w:val="0"/>
                <w:iCs w:val="0"/>
                <w:color w:val="000000"/>
                <w:kern w:val="0"/>
                <w:sz w:val="20"/>
                <w:szCs w:val="20"/>
                <w:u w:val="none"/>
                <w:lang w:val="en-US" w:eastAsia="zh-CN" w:bidi="ar"/>
              </w:rPr>
              <w:t>XX 街道司法所、YY 镇司法所</w:t>
            </w:r>
          </w:p>
        </w:tc>
        <w:tc>
          <w:tcPr>
            <w:tcW w:w="1745" w:type="dxa"/>
            <w:tcBorders>
              <w:lef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帮扶对象所属的基层司法所全称，与此前业务表字段统一，明确管理责任主体</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bottom"/>
          </w:tcPr>
          <w:p>
            <w:pPr>
              <w:keepNext w:val="0"/>
              <w:keepLines w:val="0"/>
              <w:widowControl/>
              <w:suppressLineNumbers w:val="0"/>
              <w:jc w:val="left"/>
              <w:textAlignment w:val="bottom"/>
              <w:rPr>
                <w:lang w:eastAsia="zh-CN"/>
              </w:rPr>
            </w:pPr>
            <w:r>
              <w:rPr>
                <w:rFonts w:hint="eastAsia" w:ascii="等线" w:hAnsi="等线" w:eastAsia="等线" w:cs="等线"/>
                <w:i w:val="0"/>
                <w:iCs w:val="0"/>
                <w:color w:val="000000"/>
                <w:kern w:val="0"/>
                <w:sz w:val="20"/>
                <w:szCs w:val="20"/>
                <w:u w:val="none"/>
                <w:lang w:val="en-US" w:eastAsia="zh-CN" w:bidi="ar"/>
              </w:rPr>
              <w:t>矫正类别</w:t>
            </w:r>
          </w:p>
        </w:tc>
        <w:tc>
          <w:tcPr>
            <w:tcW w:w="1418"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correction_type</w:t>
            </w:r>
          </w:p>
        </w:tc>
        <w:tc>
          <w:tcPr>
            <w:tcW w:w="1701"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字符串型 (varchar (20))</w:t>
            </w:r>
          </w:p>
        </w:tc>
        <w:tc>
          <w:tcPr>
            <w:tcW w:w="1134" w:type="dxa"/>
            <w:tcBorders>
              <w:left w:val="single" w:color="auto" w:sz="4" w:space="0"/>
              <w:right w:val="single" w:color="auto" w:sz="4" w:space="0"/>
            </w:tcBorders>
            <w:vAlign w:val="bottom"/>
          </w:tcPr>
          <w:p>
            <w:pPr>
              <w:keepNext w:val="0"/>
              <w:keepLines w:val="0"/>
              <w:widowControl/>
              <w:suppressLineNumbers w:val="0"/>
              <w:jc w:val="left"/>
              <w:textAlignment w:val="bottom"/>
              <w:rPr>
                <w:rFonts w:ascii="宋体" w:hAnsi="宋体"/>
                <w:lang w:eastAsia="zh-CN"/>
              </w:rPr>
            </w:pPr>
            <w:r>
              <w:rPr>
                <w:rFonts w:hint="eastAsia" w:ascii="等线" w:hAnsi="等线" w:eastAsia="等线" w:cs="等线"/>
                <w:i w:val="0"/>
                <w:iCs w:val="0"/>
                <w:color w:val="000000"/>
                <w:kern w:val="0"/>
                <w:sz w:val="20"/>
                <w:szCs w:val="20"/>
                <w:u w:val="none"/>
                <w:lang w:val="en-US" w:eastAsia="zh-CN" w:bidi="ar"/>
              </w:rPr>
              <w:t>非空 (NOT NULL)</w:t>
            </w:r>
          </w:p>
        </w:tc>
        <w:tc>
          <w:tcPr>
            <w:tcW w:w="2245"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lang w:eastAsia="zh-CN"/>
              </w:rPr>
            </w:pPr>
            <w:r>
              <w:rPr>
                <w:rFonts w:hint="eastAsia" w:ascii="等线" w:hAnsi="等线" w:eastAsia="等线" w:cs="等线"/>
                <w:i w:val="0"/>
                <w:iCs w:val="0"/>
                <w:color w:val="000000"/>
                <w:kern w:val="0"/>
                <w:sz w:val="20"/>
                <w:szCs w:val="20"/>
                <w:u w:val="none"/>
                <w:lang w:val="en-US" w:eastAsia="zh-CN" w:bidi="ar"/>
              </w:rPr>
              <w:t>缓刑、假释、管制、暂予监外执行</w:t>
            </w:r>
          </w:p>
        </w:tc>
        <w:tc>
          <w:tcPr>
            <w:tcW w:w="1745" w:type="dxa"/>
            <w:tcBorders>
              <w:lef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帮扶对象的社区矫正法定类别，与此前业务表字段统一</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bottom"/>
          </w:tcPr>
          <w:p>
            <w:pPr>
              <w:keepNext w:val="0"/>
              <w:keepLines w:val="0"/>
              <w:widowControl/>
              <w:suppressLineNumbers w:val="0"/>
              <w:jc w:val="left"/>
              <w:textAlignment w:val="bottom"/>
              <w:rPr>
                <w:lang w:eastAsia="zh-CN"/>
              </w:rPr>
            </w:pPr>
            <w:r>
              <w:rPr>
                <w:rFonts w:hint="eastAsia" w:ascii="等线" w:hAnsi="等线" w:eastAsia="等线" w:cs="等线"/>
                <w:i w:val="0"/>
                <w:iCs w:val="0"/>
                <w:color w:val="000000"/>
                <w:kern w:val="0"/>
                <w:sz w:val="20"/>
                <w:szCs w:val="20"/>
                <w:u w:val="none"/>
                <w:lang w:val="en-US" w:eastAsia="zh-CN" w:bidi="ar"/>
              </w:rPr>
              <w:t>矫正起止日期</w:t>
            </w:r>
          </w:p>
        </w:tc>
        <w:tc>
          <w:tcPr>
            <w:tcW w:w="1418"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correction_period</w:t>
            </w:r>
          </w:p>
        </w:tc>
        <w:tc>
          <w:tcPr>
            <w:tcW w:w="1701"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字符串型 (varchar (50))</w:t>
            </w:r>
          </w:p>
        </w:tc>
        <w:tc>
          <w:tcPr>
            <w:tcW w:w="1134" w:type="dxa"/>
            <w:tcBorders>
              <w:left w:val="single" w:color="auto" w:sz="4" w:space="0"/>
              <w:right w:val="single" w:color="auto" w:sz="4" w:space="0"/>
            </w:tcBorders>
            <w:vAlign w:val="bottom"/>
          </w:tcPr>
          <w:p>
            <w:pPr>
              <w:keepNext w:val="0"/>
              <w:keepLines w:val="0"/>
              <w:widowControl/>
              <w:suppressLineNumbers w:val="0"/>
              <w:jc w:val="left"/>
              <w:textAlignment w:val="bottom"/>
              <w:rPr>
                <w:rFonts w:ascii="宋体" w:hAnsi="宋体"/>
                <w:lang w:eastAsia="zh-CN"/>
              </w:rPr>
            </w:pPr>
            <w:r>
              <w:rPr>
                <w:rFonts w:hint="eastAsia" w:ascii="等线" w:hAnsi="等线" w:eastAsia="等线" w:cs="等线"/>
                <w:i w:val="0"/>
                <w:iCs w:val="0"/>
                <w:color w:val="000000"/>
                <w:kern w:val="0"/>
                <w:sz w:val="20"/>
                <w:szCs w:val="20"/>
                <w:u w:val="none"/>
                <w:lang w:val="en-US" w:eastAsia="zh-CN" w:bidi="ar"/>
              </w:rPr>
              <w:t>非空 (NOT NULL)</w:t>
            </w:r>
          </w:p>
        </w:tc>
        <w:tc>
          <w:tcPr>
            <w:tcW w:w="2245"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lang w:eastAsia="zh-CN"/>
              </w:rPr>
            </w:pPr>
            <w:r>
              <w:rPr>
                <w:rFonts w:hint="eastAsia" w:ascii="等线" w:hAnsi="等线" w:eastAsia="等线" w:cs="等线"/>
                <w:i w:val="0"/>
                <w:iCs w:val="0"/>
                <w:color w:val="000000"/>
                <w:kern w:val="0"/>
                <w:sz w:val="20"/>
                <w:szCs w:val="20"/>
                <w:u w:val="none"/>
                <w:lang w:val="en-US" w:eastAsia="zh-CN" w:bidi="ar"/>
              </w:rPr>
              <w:t>2023-05-10 至 2025-05-09</w:t>
            </w:r>
          </w:p>
        </w:tc>
        <w:tc>
          <w:tcPr>
            <w:tcW w:w="1745" w:type="dxa"/>
            <w:tcBorders>
              <w:lef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帮扶对象社区矫正的法定执行周期，格式统一为「YYYY-MM-DD 至 YYYY-MM-DD」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bottom"/>
          </w:tcPr>
          <w:p>
            <w:pPr>
              <w:keepNext w:val="0"/>
              <w:keepLines w:val="0"/>
              <w:widowControl/>
              <w:suppressLineNumbers w:val="0"/>
              <w:jc w:val="left"/>
              <w:textAlignment w:val="bottom"/>
              <w:rPr>
                <w:lang w:eastAsia="zh-CN"/>
              </w:rPr>
            </w:pPr>
            <w:r>
              <w:rPr>
                <w:rFonts w:hint="eastAsia" w:ascii="等线" w:hAnsi="等线" w:eastAsia="等线" w:cs="等线"/>
                <w:i w:val="0"/>
                <w:iCs w:val="0"/>
                <w:color w:val="000000"/>
                <w:kern w:val="0"/>
                <w:sz w:val="20"/>
                <w:szCs w:val="20"/>
                <w:u w:val="none"/>
                <w:lang w:val="en-US" w:eastAsia="zh-CN" w:bidi="ar"/>
              </w:rPr>
              <w:t>联系电话</w:t>
            </w:r>
          </w:p>
        </w:tc>
        <w:tc>
          <w:tcPr>
            <w:tcW w:w="1418"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contact_phone</w:t>
            </w:r>
          </w:p>
        </w:tc>
        <w:tc>
          <w:tcPr>
            <w:tcW w:w="1701"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字符串型 (varchar (11))</w:t>
            </w:r>
          </w:p>
        </w:tc>
        <w:tc>
          <w:tcPr>
            <w:tcW w:w="1134" w:type="dxa"/>
            <w:tcBorders>
              <w:left w:val="single" w:color="auto" w:sz="4" w:space="0"/>
              <w:right w:val="single" w:color="auto" w:sz="4" w:space="0"/>
            </w:tcBorders>
            <w:vAlign w:val="bottom"/>
          </w:tcPr>
          <w:p>
            <w:pPr>
              <w:keepNext w:val="0"/>
              <w:keepLines w:val="0"/>
              <w:widowControl/>
              <w:suppressLineNumbers w:val="0"/>
              <w:jc w:val="left"/>
              <w:textAlignment w:val="bottom"/>
              <w:rPr>
                <w:rFonts w:ascii="宋体" w:hAnsi="宋体"/>
                <w:lang w:eastAsia="zh-CN"/>
              </w:rPr>
            </w:pPr>
            <w:r>
              <w:rPr>
                <w:rFonts w:hint="eastAsia" w:ascii="等线" w:hAnsi="等线" w:eastAsia="等线" w:cs="等线"/>
                <w:i w:val="0"/>
                <w:iCs w:val="0"/>
                <w:color w:val="000000"/>
                <w:kern w:val="0"/>
                <w:sz w:val="20"/>
                <w:szCs w:val="20"/>
                <w:u w:val="none"/>
                <w:lang w:val="en-US" w:eastAsia="zh-CN" w:bidi="ar"/>
              </w:rPr>
              <w:t>非空 (NOT NULL)</w:t>
            </w:r>
          </w:p>
        </w:tc>
        <w:tc>
          <w:tcPr>
            <w:tcW w:w="2245"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lang w:eastAsia="zh-CN"/>
              </w:rPr>
            </w:pPr>
            <w:r>
              <w:rPr>
                <w:rFonts w:hint="eastAsia" w:ascii="等线" w:hAnsi="等线" w:eastAsia="等线" w:cs="等线"/>
                <w:i w:val="0"/>
                <w:iCs w:val="0"/>
                <w:color w:val="000000"/>
                <w:kern w:val="0"/>
                <w:sz w:val="20"/>
                <w:szCs w:val="20"/>
                <w:u w:val="none"/>
                <w:lang w:val="en-US" w:eastAsia="zh-CN" w:bidi="ar"/>
              </w:rPr>
              <w:t>138XXXX1234、135XXXX5678</w:t>
            </w:r>
          </w:p>
        </w:tc>
        <w:tc>
          <w:tcPr>
            <w:tcW w:w="1745" w:type="dxa"/>
            <w:tcBorders>
              <w:lef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帮扶对象的常用联系电话，用于帮扶沟通和通知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bottom"/>
          </w:tcPr>
          <w:p>
            <w:pPr>
              <w:keepNext w:val="0"/>
              <w:keepLines w:val="0"/>
              <w:widowControl/>
              <w:suppressLineNumbers w:val="0"/>
              <w:jc w:val="left"/>
              <w:textAlignment w:val="bottom"/>
              <w:rPr>
                <w:lang w:eastAsia="zh-CN"/>
              </w:rPr>
            </w:pPr>
            <w:r>
              <w:rPr>
                <w:rFonts w:hint="eastAsia" w:ascii="等线" w:hAnsi="等线" w:eastAsia="等线" w:cs="等线"/>
                <w:i w:val="0"/>
                <w:iCs w:val="0"/>
                <w:color w:val="000000"/>
                <w:kern w:val="0"/>
                <w:sz w:val="20"/>
                <w:szCs w:val="20"/>
                <w:u w:val="none"/>
                <w:lang w:val="en-US" w:eastAsia="zh-CN" w:bidi="ar"/>
              </w:rPr>
              <w:t>家庭住址</w:t>
            </w:r>
          </w:p>
        </w:tc>
        <w:tc>
          <w:tcPr>
            <w:tcW w:w="1418"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family_address</w:t>
            </w:r>
          </w:p>
        </w:tc>
        <w:tc>
          <w:tcPr>
            <w:tcW w:w="1701"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字符串型 (varchar (200))</w:t>
            </w:r>
          </w:p>
        </w:tc>
        <w:tc>
          <w:tcPr>
            <w:tcW w:w="1134" w:type="dxa"/>
            <w:tcBorders>
              <w:left w:val="single" w:color="auto" w:sz="4" w:space="0"/>
              <w:right w:val="single" w:color="auto" w:sz="4" w:space="0"/>
            </w:tcBorders>
            <w:vAlign w:val="bottom"/>
          </w:tcPr>
          <w:p>
            <w:pPr>
              <w:keepNext w:val="0"/>
              <w:keepLines w:val="0"/>
              <w:widowControl/>
              <w:suppressLineNumbers w:val="0"/>
              <w:jc w:val="left"/>
              <w:textAlignment w:val="bottom"/>
              <w:rPr>
                <w:rFonts w:ascii="宋体" w:hAnsi="宋体"/>
                <w:lang w:eastAsia="zh-CN"/>
              </w:rPr>
            </w:pPr>
            <w:r>
              <w:rPr>
                <w:rFonts w:hint="eastAsia" w:ascii="等线" w:hAnsi="等线" w:eastAsia="等线" w:cs="等线"/>
                <w:i w:val="0"/>
                <w:iCs w:val="0"/>
                <w:color w:val="000000"/>
                <w:kern w:val="0"/>
                <w:sz w:val="20"/>
                <w:szCs w:val="20"/>
                <w:u w:val="none"/>
                <w:lang w:val="en-US" w:eastAsia="zh-CN" w:bidi="ar"/>
              </w:rPr>
              <w:t>非空 (NOT NULL)</w:t>
            </w:r>
          </w:p>
        </w:tc>
        <w:tc>
          <w:tcPr>
            <w:tcW w:w="2245"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lang w:eastAsia="zh-CN"/>
              </w:rPr>
            </w:pPr>
            <w:r>
              <w:rPr>
                <w:rFonts w:hint="eastAsia" w:ascii="等线" w:hAnsi="等线" w:eastAsia="等线" w:cs="等线"/>
                <w:i w:val="0"/>
                <w:iCs w:val="0"/>
                <w:color w:val="000000"/>
                <w:kern w:val="0"/>
                <w:sz w:val="20"/>
                <w:szCs w:val="20"/>
                <w:u w:val="none"/>
                <w:lang w:val="en-US" w:eastAsia="zh-CN" w:bidi="ar"/>
              </w:rPr>
              <w:t>XX 市 XX 区 XX 街道 XX 小区 XX 单元 XX 室</w:t>
            </w:r>
          </w:p>
        </w:tc>
        <w:tc>
          <w:tcPr>
            <w:tcW w:w="1745" w:type="dxa"/>
            <w:tcBorders>
              <w:lef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帮扶对象的实际居住地址，用于上门帮扶和实地核查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bottom"/>
          </w:tcPr>
          <w:p>
            <w:pPr>
              <w:keepNext w:val="0"/>
              <w:keepLines w:val="0"/>
              <w:widowControl/>
              <w:suppressLineNumbers w:val="0"/>
              <w:jc w:val="left"/>
              <w:textAlignment w:val="bottom"/>
              <w:rPr>
                <w:lang w:eastAsia="zh-CN"/>
              </w:rPr>
            </w:pPr>
            <w:r>
              <w:rPr>
                <w:rFonts w:hint="eastAsia" w:ascii="等线" w:hAnsi="等线" w:eastAsia="等线" w:cs="等线"/>
                <w:i w:val="0"/>
                <w:iCs w:val="0"/>
                <w:color w:val="000000"/>
                <w:kern w:val="0"/>
                <w:sz w:val="20"/>
                <w:szCs w:val="20"/>
                <w:u w:val="none"/>
                <w:lang w:val="en-US" w:eastAsia="zh-CN" w:bidi="ar"/>
              </w:rPr>
              <w:t>困难类型</w:t>
            </w:r>
          </w:p>
        </w:tc>
        <w:tc>
          <w:tcPr>
            <w:tcW w:w="1418"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difficulty_type</w:t>
            </w:r>
          </w:p>
        </w:tc>
        <w:tc>
          <w:tcPr>
            <w:tcW w:w="1701"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字符串型 (varchar (50))</w:t>
            </w:r>
          </w:p>
        </w:tc>
        <w:tc>
          <w:tcPr>
            <w:tcW w:w="1134" w:type="dxa"/>
            <w:tcBorders>
              <w:left w:val="single" w:color="auto" w:sz="4" w:space="0"/>
              <w:right w:val="single" w:color="auto" w:sz="4" w:space="0"/>
            </w:tcBorders>
            <w:vAlign w:val="bottom"/>
          </w:tcPr>
          <w:p>
            <w:pPr>
              <w:keepNext w:val="0"/>
              <w:keepLines w:val="0"/>
              <w:widowControl/>
              <w:suppressLineNumbers w:val="0"/>
              <w:jc w:val="left"/>
              <w:textAlignment w:val="bottom"/>
              <w:rPr>
                <w:rFonts w:ascii="宋体" w:hAnsi="宋体"/>
                <w:lang w:eastAsia="zh-CN"/>
              </w:rPr>
            </w:pPr>
            <w:r>
              <w:rPr>
                <w:rFonts w:hint="eastAsia" w:ascii="等线" w:hAnsi="等线" w:eastAsia="等线" w:cs="等线"/>
                <w:i w:val="0"/>
                <w:iCs w:val="0"/>
                <w:color w:val="000000"/>
                <w:kern w:val="0"/>
                <w:sz w:val="20"/>
                <w:szCs w:val="20"/>
                <w:u w:val="none"/>
                <w:lang w:val="en-US" w:eastAsia="zh-CN" w:bidi="ar"/>
              </w:rPr>
              <w:t>非空 (NOT NULL)</w:t>
            </w:r>
          </w:p>
        </w:tc>
        <w:tc>
          <w:tcPr>
            <w:tcW w:w="2245"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lang w:eastAsia="zh-CN"/>
              </w:rPr>
            </w:pPr>
            <w:r>
              <w:rPr>
                <w:rFonts w:hint="eastAsia" w:ascii="等线" w:hAnsi="等线" w:eastAsia="等线" w:cs="等线"/>
                <w:i w:val="0"/>
                <w:iCs w:val="0"/>
                <w:color w:val="000000"/>
                <w:kern w:val="0"/>
                <w:sz w:val="20"/>
                <w:szCs w:val="20"/>
                <w:u w:val="none"/>
                <w:lang w:val="en-US" w:eastAsia="zh-CN" w:bidi="ar"/>
              </w:rPr>
              <w:t>生活困难、就业困难、医疗困难、教育困难、家庭困难、心理困难、法律援助需求、其他</w:t>
            </w:r>
          </w:p>
        </w:tc>
        <w:tc>
          <w:tcPr>
            <w:tcW w:w="1745" w:type="dxa"/>
            <w:tcBorders>
              <w:lef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帮扶对象面临的核心困难类型，标准化枚举值，统一业务口径</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bottom"/>
          </w:tcPr>
          <w:p>
            <w:pPr>
              <w:keepNext w:val="0"/>
              <w:keepLines w:val="0"/>
              <w:widowControl/>
              <w:suppressLineNumbers w:val="0"/>
              <w:jc w:val="left"/>
              <w:textAlignment w:val="bottom"/>
              <w:rPr>
                <w:lang w:eastAsia="zh-CN"/>
              </w:rPr>
            </w:pPr>
            <w:r>
              <w:rPr>
                <w:rFonts w:hint="eastAsia" w:ascii="等线" w:hAnsi="等线" w:eastAsia="等线" w:cs="等线"/>
                <w:i w:val="0"/>
                <w:iCs w:val="0"/>
                <w:color w:val="000000"/>
                <w:kern w:val="0"/>
                <w:sz w:val="20"/>
                <w:szCs w:val="20"/>
                <w:u w:val="none"/>
                <w:lang w:val="en-US" w:eastAsia="zh-CN" w:bidi="ar"/>
              </w:rPr>
              <w:t>困难等级</w:t>
            </w:r>
          </w:p>
        </w:tc>
        <w:tc>
          <w:tcPr>
            <w:tcW w:w="1418"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difficulty_level</w:t>
            </w:r>
          </w:p>
        </w:tc>
        <w:tc>
          <w:tcPr>
            <w:tcW w:w="1701"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字符串型 (varchar (20))</w:t>
            </w:r>
          </w:p>
        </w:tc>
        <w:tc>
          <w:tcPr>
            <w:tcW w:w="1134" w:type="dxa"/>
            <w:tcBorders>
              <w:left w:val="single" w:color="auto" w:sz="4" w:space="0"/>
              <w:right w:val="single" w:color="auto" w:sz="4" w:space="0"/>
            </w:tcBorders>
            <w:vAlign w:val="bottom"/>
          </w:tcPr>
          <w:p>
            <w:pPr>
              <w:keepNext w:val="0"/>
              <w:keepLines w:val="0"/>
              <w:widowControl/>
              <w:suppressLineNumbers w:val="0"/>
              <w:jc w:val="left"/>
              <w:textAlignment w:val="bottom"/>
              <w:rPr>
                <w:rFonts w:ascii="宋体" w:hAnsi="宋体"/>
                <w:lang w:eastAsia="zh-CN"/>
              </w:rPr>
            </w:pPr>
            <w:r>
              <w:rPr>
                <w:rFonts w:hint="eastAsia" w:ascii="等线" w:hAnsi="等线" w:eastAsia="等线" w:cs="等线"/>
                <w:i w:val="0"/>
                <w:iCs w:val="0"/>
                <w:color w:val="000000"/>
                <w:kern w:val="0"/>
                <w:sz w:val="20"/>
                <w:szCs w:val="20"/>
                <w:u w:val="none"/>
                <w:lang w:val="en-US" w:eastAsia="zh-CN" w:bidi="ar"/>
              </w:rPr>
              <w:t>非空 (NOT NULL)</w:t>
            </w:r>
          </w:p>
        </w:tc>
        <w:tc>
          <w:tcPr>
            <w:tcW w:w="2245"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lang w:eastAsia="zh-CN"/>
              </w:rPr>
            </w:pPr>
            <w:r>
              <w:rPr>
                <w:rFonts w:hint="eastAsia" w:ascii="等线" w:hAnsi="等线" w:eastAsia="等线" w:cs="等线"/>
                <w:i w:val="0"/>
                <w:iCs w:val="0"/>
                <w:color w:val="000000"/>
                <w:kern w:val="0"/>
                <w:sz w:val="20"/>
                <w:szCs w:val="20"/>
                <w:u w:val="none"/>
                <w:lang w:val="en-US" w:eastAsia="zh-CN" w:bidi="ar"/>
              </w:rPr>
              <w:t>一般困难、较大困难、重大困难、特殊困难</w:t>
            </w:r>
          </w:p>
        </w:tc>
        <w:tc>
          <w:tcPr>
            <w:tcW w:w="1745" w:type="dxa"/>
            <w:tcBorders>
              <w:lef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困难的严重程度等级，用于分级帮扶和资源优先级分配</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bottom"/>
          </w:tcPr>
          <w:p>
            <w:pPr>
              <w:keepNext w:val="0"/>
              <w:keepLines w:val="0"/>
              <w:widowControl/>
              <w:suppressLineNumbers w:val="0"/>
              <w:jc w:val="left"/>
              <w:textAlignment w:val="bottom"/>
              <w:rPr>
                <w:lang w:eastAsia="zh-CN"/>
              </w:rPr>
            </w:pPr>
            <w:r>
              <w:rPr>
                <w:rFonts w:hint="eastAsia" w:ascii="等线" w:hAnsi="等线" w:eastAsia="等线" w:cs="等线"/>
                <w:i w:val="0"/>
                <w:iCs w:val="0"/>
                <w:color w:val="000000"/>
                <w:kern w:val="0"/>
                <w:sz w:val="20"/>
                <w:szCs w:val="20"/>
                <w:u w:val="none"/>
                <w:lang w:val="en-US" w:eastAsia="zh-CN" w:bidi="ar"/>
              </w:rPr>
              <w:t>困难详情描述</w:t>
            </w:r>
          </w:p>
        </w:tc>
        <w:tc>
          <w:tcPr>
            <w:tcW w:w="1418"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difficulty_detail</w:t>
            </w:r>
          </w:p>
        </w:tc>
        <w:tc>
          <w:tcPr>
            <w:tcW w:w="1701"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长文本型 (text)</w:t>
            </w:r>
          </w:p>
        </w:tc>
        <w:tc>
          <w:tcPr>
            <w:tcW w:w="1134" w:type="dxa"/>
            <w:tcBorders>
              <w:left w:val="single" w:color="auto" w:sz="4" w:space="0"/>
              <w:right w:val="single" w:color="auto" w:sz="4" w:space="0"/>
            </w:tcBorders>
            <w:vAlign w:val="bottom"/>
          </w:tcPr>
          <w:p>
            <w:pPr>
              <w:keepNext w:val="0"/>
              <w:keepLines w:val="0"/>
              <w:widowControl/>
              <w:suppressLineNumbers w:val="0"/>
              <w:jc w:val="left"/>
              <w:textAlignment w:val="bottom"/>
              <w:rPr>
                <w:rFonts w:ascii="宋体" w:hAnsi="宋体"/>
                <w:lang w:eastAsia="zh-CN"/>
              </w:rPr>
            </w:pPr>
            <w:r>
              <w:rPr>
                <w:rFonts w:hint="eastAsia" w:ascii="等线" w:hAnsi="等线" w:eastAsia="等线" w:cs="等线"/>
                <w:i w:val="0"/>
                <w:iCs w:val="0"/>
                <w:color w:val="000000"/>
                <w:kern w:val="0"/>
                <w:sz w:val="20"/>
                <w:szCs w:val="20"/>
                <w:u w:val="none"/>
                <w:lang w:val="en-US" w:eastAsia="zh-CN" w:bidi="ar"/>
              </w:rPr>
              <w:t>非空 (NOT NULL)</w:t>
            </w:r>
          </w:p>
        </w:tc>
        <w:tc>
          <w:tcPr>
            <w:tcW w:w="2245"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lang w:eastAsia="zh-CN"/>
              </w:rPr>
            </w:pPr>
            <w:r>
              <w:rPr>
                <w:rFonts w:hint="eastAsia" w:ascii="等线" w:hAnsi="等线" w:eastAsia="等线" w:cs="等线"/>
                <w:i w:val="0"/>
                <w:iCs w:val="0"/>
                <w:color w:val="000000"/>
                <w:kern w:val="0"/>
                <w:sz w:val="20"/>
                <w:szCs w:val="20"/>
                <w:u w:val="none"/>
                <w:lang w:val="en-US" w:eastAsia="zh-CN" w:bidi="ar"/>
              </w:rPr>
              <w:t>家庭成员患重大疾病，医疗费用支出大，家庭无稳定收入来源；失业无就业渠道，生活难以维持</w:t>
            </w:r>
          </w:p>
        </w:tc>
        <w:tc>
          <w:tcPr>
            <w:tcW w:w="1745" w:type="dxa"/>
            <w:tcBorders>
              <w:lef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困难情况的详细说明，明确帮扶需求的核心痛点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bottom"/>
          </w:tcPr>
          <w:p>
            <w:pPr>
              <w:keepNext w:val="0"/>
              <w:keepLines w:val="0"/>
              <w:widowControl/>
              <w:suppressLineNumbers w:val="0"/>
              <w:jc w:val="left"/>
              <w:textAlignment w:val="bottom"/>
              <w:rPr>
                <w:lang w:eastAsia="zh-CN"/>
              </w:rPr>
            </w:pPr>
            <w:r>
              <w:rPr>
                <w:rFonts w:hint="eastAsia" w:ascii="等线" w:hAnsi="等线" w:eastAsia="等线" w:cs="等线"/>
                <w:i w:val="0"/>
                <w:iCs w:val="0"/>
                <w:color w:val="000000"/>
                <w:kern w:val="0"/>
                <w:sz w:val="20"/>
                <w:szCs w:val="20"/>
                <w:u w:val="none"/>
                <w:lang w:val="en-US" w:eastAsia="zh-CN" w:bidi="ar"/>
              </w:rPr>
              <w:t>需求提交日期</w:t>
            </w:r>
          </w:p>
        </w:tc>
        <w:tc>
          <w:tcPr>
            <w:tcW w:w="1418"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demand_apply_date</w:t>
            </w:r>
          </w:p>
        </w:tc>
        <w:tc>
          <w:tcPr>
            <w:tcW w:w="1701"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日期型 (date)</w:t>
            </w:r>
          </w:p>
        </w:tc>
        <w:tc>
          <w:tcPr>
            <w:tcW w:w="1134" w:type="dxa"/>
            <w:tcBorders>
              <w:left w:val="single" w:color="auto" w:sz="4" w:space="0"/>
              <w:right w:val="single" w:color="auto" w:sz="4" w:space="0"/>
            </w:tcBorders>
            <w:vAlign w:val="bottom"/>
          </w:tcPr>
          <w:p>
            <w:pPr>
              <w:keepNext w:val="0"/>
              <w:keepLines w:val="0"/>
              <w:widowControl/>
              <w:suppressLineNumbers w:val="0"/>
              <w:jc w:val="left"/>
              <w:textAlignment w:val="bottom"/>
              <w:rPr>
                <w:rFonts w:ascii="宋体" w:hAnsi="宋体"/>
                <w:lang w:eastAsia="zh-CN"/>
              </w:rPr>
            </w:pPr>
            <w:r>
              <w:rPr>
                <w:rFonts w:hint="eastAsia" w:ascii="等线" w:hAnsi="等线" w:eastAsia="等线" w:cs="等线"/>
                <w:i w:val="0"/>
                <w:iCs w:val="0"/>
                <w:color w:val="000000"/>
                <w:kern w:val="0"/>
                <w:sz w:val="20"/>
                <w:szCs w:val="20"/>
                <w:u w:val="none"/>
                <w:lang w:val="en-US" w:eastAsia="zh-CN" w:bidi="ar"/>
              </w:rPr>
              <w:t>非空 (NOT NULL)</w:t>
            </w:r>
          </w:p>
        </w:tc>
        <w:tc>
          <w:tcPr>
            <w:tcW w:w="2245"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lang w:eastAsia="zh-CN"/>
              </w:rPr>
            </w:pPr>
            <w:r>
              <w:rPr>
                <w:rFonts w:hint="eastAsia" w:ascii="等线" w:hAnsi="等线" w:eastAsia="等线" w:cs="等线"/>
                <w:i w:val="0"/>
                <w:iCs w:val="0"/>
                <w:color w:val="000000"/>
                <w:kern w:val="0"/>
                <w:sz w:val="20"/>
                <w:szCs w:val="20"/>
                <w:u w:val="none"/>
                <w:lang w:val="en-US" w:eastAsia="zh-CN" w:bidi="ar"/>
              </w:rPr>
              <w:t>2025-05-01、2025-05-10</w:t>
            </w:r>
          </w:p>
        </w:tc>
        <w:tc>
          <w:tcPr>
            <w:tcW w:w="1745" w:type="dxa"/>
            <w:tcBorders>
              <w:lef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帮扶对象提交帮扶需求的日期，格式统一为 YYYY-MM-DD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bottom"/>
          </w:tcPr>
          <w:p>
            <w:pPr>
              <w:keepNext w:val="0"/>
              <w:keepLines w:val="0"/>
              <w:widowControl/>
              <w:suppressLineNumbers w:val="0"/>
              <w:jc w:val="left"/>
              <w:textAlignment w:val="bottom"/>
              <w:rPr>
                <w:lang w:eastAsia="zh-CN"/>
              </w:rPr>
            </w:pPr>
            <w:r>
              <w:rPr>
                <w:rFonts w:hint="eastAsia" w:ascii="等线" w:hAnsi="等线" w:eastAsia="等线" w:cs="等线"/>
                <w:i w:val="0"/>
                <w:iCs w:val="0"/>
                <w:color w:val="000000"/>
                <w:kern w:val="0"/>
                <w:sz w:val="20"/>
                <w:szCs w:val="20"/>
                <w:u w:val="none"/>
                <w:lang w:val="en-US" w:eastAsia="zh-CN" w:bidi="ar"/>
              </w:rPr>
              <w:t>需求来源</w:t>
            </w:r>
          </w:p>
        </w:tc>
        <w:tc>
          <w:tcPr>
            <w:tcW w:w="1418"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demand_source</w:t>
            </w:r>
          </w:p>
        </w:tc>
        <w:tc>
          <w:tcPr>
            <w:tcW w:w="1701"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字符串型 (varchar (50))</w:t>
            </w:r>
          </w:p>
        </w:tc>
        <w:tc>
          <w:tcPr>
            <w:tcW w:w="1134" w:type="dxa"/>
            <w:tcBorders>
              <w:left w:val="single" w:color="auto" w:sz="4" w:space="0"/>
              <w:right w:val="single" w:color="auto" w:sz="4" w:space="0"/>
            </w:tcBorders>
            <w:vAlign w:val="bottom"/>
          </w:tcPr>
          <w:p>
            <w:pPr>
              <w:keepNext w:val="0"/>
              <w:keepLines w:val="0"/>
              <w:widowControl/>
              <w:suppressLineNumbers w:val="0"/>
              <w:jc w:val="left"/>
              <w:textAlignment w:val="bottom"/>
              <w:rPr>
                <w:rFonts w:ascii="宋体" w:hAnsi="宋体"/>
                <w:lang w:eastAsia="zh-CN"/>
              </w:rPr>
            </w:pPr>
            <w:r>
              <w:rPr>
                <w:rFonts w:hint="eastAsia" w:ascii="等线" w:hAnsi="等线" w:eastAsia="等线" w:cs="等线"/>
                <w:i w:val="0"/>
                <w:iCs w:val="0"/>
                <w:color w:val="000000"/>
                <w:kern w:val="0"/>
                <w:sz w:val="20"/>
                <w:szCs w:val="20"/>
                <w:u w:val="none"/>
                <w:lang w:val="en-US" w:eastAsia="zh-CN" w:bidi="ar"/>
              </w:rPr>
              <w:t>非空 (NOT NULL)</w:t>
            </w:r>
          </w:p>
        </w:tc>
        <w:tc>
          <w:tcPr>
            <w:tcW w:w="2245"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lang w:eastAsia="zh-CN"/>
              </w:rPr>
            </w:pPr>
            <w:r>
              <w:rPr>
                <w:rFonts w:hint="eastAsia" w:ascii="等线" w:hAnsi="等线" w:eastAsia="等线" w:cs="等线"/>
                <w:i w:val="0"/>
                <w:iCs w:val="0"/>
                <w:color w:val="000000"/>
                <w:kern w:val="0"/>
                <w:sz w:val="20"/>
                <w:szCs w:val="20"/>
                <w:u w:val="none"/>
                <w:lang w:val="en-US" w:eastAsia="zh-CN" w:bidi="ar"/>
              </w:rPr>
              <w:t>矫正对象本人申请、司法所排查发现、社区居委会反馈、家属申请、上级部门交办</w:t>
            </w:r>
          </w:p>
        </w:tc>
        <w:tc>
          <w:tcPr>
            <w:tcW w:w="1745" w:type="dxa"/>
            <w:tcBorders>
              <w:lef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帮扶需求的发现 / 提交渠道，明确需求来源</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bottom"/>
          </w:tcPr>
          <w:p>
            <w:pPr>
              <w:keepNext w:val="0"/>
              <w:keepLines w:val="0"/>
              <w:widowControl/>
              <w:suppressLineNumbers w:val="0"/>
              <w:jc w:val="left"/>
              <w:textAlignment w:val="bottom"/>
              <w:rPr>
                <w:lang w:eastAsia="zh-CN"/>
              </w:rPr>
            </w:pPr>
            <w:r>
              <w:rPr>
                <w:rFonts w:hint="eastAsia" w:ascii="等线" w:hAnsi="等线" w:eastAsia="等线" w:cs="等线"/>
                <w:i w:val="0"/>
                <w:iCs w:val="0"/>
                <w:color w:val="000000"/>
                <w:kern w:val="0"/>
                <w:sz w:val="20"/>
                <w:szCs w:val="20"/>
                <w:u w:val="none"/>
                <w:lang w:val="en-US" w:eastAsia="zh-CN" w:bidi="ar"/>
              </w:rPr>
              <w:t>帮扶措施</w:t>
            </w:r>
          </w:p>
        </w:tc>
        <w:tc>
          <w:tcPr>
            <w:tcW w:w="1418"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help_measure</w:t>
            </w:r>
          </w:p>
        </w:tc>
        <w:tc>
          <w:tcPr>
            <w:tcW w:w="1701"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字符串型 (varchar (100))</w:t>
            </w:r>
          </w:p>
        </w:tc>
        <w:tc>
          <w:tcPr>
            <w:tcW w:w="1134" w:type="dxa"/>
            <w:tcBorders>
              <w:left w:val="single" w:color="auto" w:sz="4" w:space="0"/>
              <w:right w:val="single" w:color="auto" w:sz="4" w:space="0"/>
            </w:tcBorders>
            <w:vAlign w:val="bottom"/>
          </w:tcPr>
          <w:p>
            <w:pPr>
              <w:keepNext w:val="0"/>
              <w:keepLines w:val="0"/>
              <w:widowControl/>
              <w:suppressLineNumbers w:val="0"/>
              <w:jc w:val="left"/>
              <w:textAlignment w:val="bottom"/>
              <w:rPr>
                <w:rFonts w:ascii="宋体" w:hAnsi="宋体"/>
                <w:lang w:eastAsia="zh-CN"/>
              </w:rPr>
            </w:pPr>
            <w:r>
              <w:rPr>
                <w:rFonts w:hint="eastAsia" w:ascii="等线" w:hAnsi="等线" w:eastAsia="等线" w:cs="等线"/>
                <w:i w:val="0"/>
                <w:iCs w:val="0"/>
                <w:color w:val="000000"/>
                <w:kern w:val="0"/>
                <w:sz w:val="20"/>
                <w:szCs w:val="20"/>
                <w:u w:val="none"/>
                <w:lang w:val="en-US" w:eastAsia="zh-CN" w:bidi="ar"/>
              </w:rPr>
              <w:t>非空 (NOT NULL)</w:t>
            </w:r>
          </w:p>
        </w:tc>
        <w:tc>
          <w:tcPr>
            <w:tcW w:w="2245"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lang w:eastAsia="zh-CN"/>
              </w:rPr>
            </w:pPr>
            <w:r>
              <w:rPr>
                <w:rFonts w:hint="eastAsia" w:ascii="等线" w:hAnsi="等线" w:eastAsia="等线" w:cs="等线"/>
                <w:i w:val="0"/>
                <w:iCs w:val="0"/>
                <w:color w:val="000000"/>
                <w:kern w:val="0"/>
                <w:sz w:val="20"/>
                <w:szCs w:val="20"/>
                <w:u w:val="none"/>
                <w:lang w:val="en-US" w:eastAsia="zh-CN" w:bidi="ar"/>
              </w:rPr>
              <w:t>临时生活救助金、就业技能培训、医疗费用减免、子女教育资助、心理疏导服务、生活物资帮扶、法律援助、其他</w:t>
            </w:r>
          </w:p>
        </w:tc>
        <w:tc>
          <w:tcPr>
            <w:tcW w:w="1745" w:type="dxa"/>
            <w:tcBorders>
              <w:lef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针对困难类型制定的核心帮扶措施，标准化枚举值，与困难类型对应</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bottom"/>
          </w:tcPr>
          <w:p>
            <w:pPr>
              <w:keepNext w:val="0"/>
              <w:keepLines w:val="0"/>
              <w:widowControl/>
              <w:suppressLineNumbers w:val="0"/>
              <w:jc w:val="left"/>
              <w:textAlignment w:val="bottom"/>
              <w:rPr>
                <w:lang w:eastAsia="zh-CN"/>
              </w:rPr>
            </w:pPr>
            <w:r>
              <w:rPr>
                <w:rFonts w:hint="eastAsia" w:ascii="等线" w:hAnsi="等线" w:eastAsia="等线" w:cs="等线"/>
                <w:i w:val="0"/>
                <w:iCs w:val="0"/>
                <w:color w:val="000000"/>
                <w:kern w:val="0"/>
                <w:sz w:val="20"/>
                <w:szCs w:val="20"/>
                <w:u w:val="none"/>
                <w:lang w:val="en-US" w:eastAsia="zh-CN" w:bidi="ar"/>
              </w:rPr>
              <w:t>帮扶计划详情</w:t>
            </w:r>
          </w:p>
        </w:tc>
        <w:tc>
          <w:tcPr>
            <w:tcW w:w="1418"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help_plan_detail</w:t>
            </w:r>
          </w:p>
        </w:tc>
        <w:tc>
          <w:tcPr>
            <w:tcW w:w="1701"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长文本型 (text)</w:t>
            </w:r>
          </w:p>
        </w:tc>
        <w:tc>
          <w:tcPr>
            <w:tcW w:w="1134" w:type="dxa"/>
            <w:tcBorders>
              <w:left w:val="single" w:color="auto" w:sz="4" w:space="0"/>
              <w:right w:val="single" w:color="auto" w:sz="4" w:space="0"/>
            </w:tcBorders>
            <w:vAlign w:val="bottom"/>
          </w:tcPr>
          <w:p>
            <w:pPr>
              <w:keepNext w:val="0"/>
              <w:keepLines w:val="0"/>
              <w:widowControl/>
              <w:suppressLineNumbers w:val="0"/>
              <w:jc w:val="left"/>
              <w:textAlignment w:val="bottom"/>
              <w:rPr>
                <w:rFonts w:ascii="宋体" w:hAnsi="宋体"/>
                <w:lang w:eastAsia="zh-CN"/>
              </w:rPr>
            </w:pPr>
            <w:r>
              <w:rPr>
                <w:rFonts w:hint="eastAsia" w:ascii="等线" w:hAnsi="等线" w:eastAsia="等线" w:cs="等线"/>
                <w:i w:val="0"/>
                <w:iCs w:val="0"/>
                <w:color w:val="000000"/>
                <w:kern w:val="0"/>
                <w:sz w:val="20"/>
                <w:szCs w:val="20"/>
                <w:u w:val="none"/>
                <w:lang w:val="en-US" w:eastAsia="zh-CN" w:bidi="ar"/>
              </w:rPr>
              <w:t>非空 (NOT NULL)</w:t>
            </w:r>
          </w:p>
        </w:tc>
        <w:tc>
          <w:tcPr>
            <w:tcW w:w="2245"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lang w:eastAsia="zh-CN"/>
              </w:rPr>
            </w:pPr>
            <w:r>
              <w:rPr>
                <w:rFonts w:hint="eastAsia" w:ascii="等线" w:hAnsi="等线" w:eastAsia="等线" w:cs="等线"/>
                <w:i w:val="0"/>
                <w:iCs w:val="0"/>
                <w:color w:val="000000"/>
                <w:kern w:val="0"/>
                <w:sz w:val="20"/>
                <w:szCs w:val="20"/>
                <w:u w:val="none"/>
                <w:lang w:val="en-US" w:eastAsia="zh-CN" w:bidi="ar"/>
              </w:rPr>
              <w:t>1. 2025 年 5 月 15 日前完成临时救助金申请审批，发放救助金 2000 元；2. 2025 年 5 月 20 日前对接就业培训机构，推荐参加电商技能培训；3. 每月跟进帮扶对象就业情况，持续跟进 3 个月</w:t>
            </w:r>
          </w:p>
        </w:tc>
        <w:tc>
          <w:tcPr>
            <w:tcW w:w="1745" w:type="dxa"/>
            <w:tcBorders>
              <w:lef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帮扶措施的具体执行计划、时间节点、责任分工，明确帮扶全流程安排</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bottom"/>
          </w:tcPr>
          <w:p>
            <w:pPr>
              <w:keepNext w:val="0"/>
              <w:keepLines w:val="0"/>
              <w:widowControl/>
              <w:suppressLineNumbers w:val="0"/>
              <w:jc w:val="left"/>
              <w:textAlignment w:val="bottom"/>
              <w:rPr>
                <w:lang w:eastAsia="zh-CN"/>
              </w:rPr>
            </w:pPr>
            <w:r>
              <w:rPr>
                <w:rFonts w:hint="eastAsia" w:ascii="等线" w:hAnsi="等线" w:eastAsia="等线" w:cs="等线"/>
                <w:i w:val="0"/>
                <w:iCs w:val="0"/>
                <w:color w:val="000000"/>
                <w:kern w:val="0"/>
                <w:sz w:val="20"/>
                <w:szCs w:val="20"/>
                <w:u w:val="none"/>
                <w:lang w:val="en-US" w:eastAsia="zh-CN" w:bidi="ar"/>
              </w:rPr>
              <w:t>帮扶周期</w:t>
            </w:r>
          </w:p>
        </w:tc>
        <w:tc>
          <w:tcPr>
            <w:tcW w:w="1418"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help_period</w:t>
            </w:r>
          </w:p>
        </w:tc>
        <w:tc>
          <w:tcPr>
            <w:tcW w:w="1701"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字符串型 (varchar (50))</w:t>
            </w:r>
          </w:p>
        </w:tc>
        <w:tc>
          <w:tcPr>
            <w:tcW w:w="1134" w:type="dxa"/>
            <w:tcBorders>
              <w:left w:val="single" w:color="auto" w:sz="4" w:space="0"/>
              <w:right w:val="single" w:color="auto" w:sz="4" w:space="0"/>
            </w:tcBorders>
            <w:vAlign w:val="bottom"/>
          </w:tcPr>
          <w:p>
            <w:pPr>
              <w:keepNext w:val="0"/>
              <w:keepLines w:val="0"/>
              <w:widowControl/>
              <w:suppressLineNumbers w:val="0"/>
              <w:jc w:val="left"/>
              <w:textAlignment w:val="bottom"/>
              <w:rPr>
                <w:rFonts w:ascii="宋体" w:hAnsi="宋体"/>
                <w:lang w:eastAsia="zh-CN"/>
              </w:rPr>
            </w:pPr>
            <w:r>
              <w:rPr>
                <w:rFonts w:hint="eastAsia" w:ascii="等线" w:hAnsi="等线" w:eastAsia="等线" w:cs="等线"/>
                <w:i w:val="0"/>
                <w:iCs w:val="0"/>
                <w:color w:val="000000"/>
                <w:kern w:val="0"/>
                <w:sz w:val="20"/>
                <w:szCs w:val="20"/>
                <w:u w:val="none"/>
                <w:lang w:val="en-US" w:eastAsia="zh-CN" w:bidi="ar"/>
              </w:rPr>
              <w:t>非空 (NOT NULL)</w:t>
            </w:r>
          </w:p>
        </w:tc>
        <w:tc>
          <w:tcPr>
            <w:tcW w:w="2245"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lang w:eastAsia="zh-CN"/>
              </w:rPr>
            </w:pPr>
            <w:r>
              <w:rPr>
                <w:rFonts w:hint="eastAsia" w:ascii="等线" w:hAnsi="等线" w:eastAsia="等线" w:cs="等线"/>
                <w:i w:val="0"/>
                <w:iCs w:val="0"/>
                <w:color w:val="000000"/>
                <w:kern w:val="0"/>
                <w:sz w:val="20"/>
                <w:szCs w:val="20"/>
                <w:u w:val="none"/>
                <w:lang w:val="en-US" w:eastAsia="zh-CN" w:bidi="ar"/>
              </w:rPr>
              <w:t>一次性帮扶、短期帮扶（1 个月内）、中期帮扶（1-3 个月）、长期帮扶（3 个月以上）</w:t>
            </w:r>
          </w:p>
        </w:tc>
        <w:tc>
          <w:tcPr>
            <w:tcW w:w="1745" w:type="dxa"/>
            <w:tcBorders>
              <w:lef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帮扶措施的执行周期，明确帮扶的时间跨度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bottom"/>
          </w:tcPr>
          <w:p>
            <w:pPr>
              <w:keepNext w:val="0"/>
              <w:keepLines w:val="0"/>
              <w:widowControl/>
              <w:suppressLineNumbers w:val="0"/>
              <w:jc w:val="left"/>
              <w:textAlignment w:val="bottom"/>
              <w:rPr>
                <w:lang w:eastAsia="zh-CN"/>
              </w:rPr>
            </w:pPr>
            <w:r>
              <w:rPr>
                <w:rFonts w:hint="eastAsia" w:ascii="等线" w:hAnsi="等线" w:eastAsia="等线" w:cs="等线"/>
                <w:i w:val="0"/>
                <w:iCs w:val="0"/>
                <w:color w:val="000000"/>
                <w:kern w:val="0"/>
                <w:sz w:val="20"/>
                <w:szCs w:val="20"/>
                <w:u w:val="none"/>
                <w:lang w:val="en-US" w:eastAsia="zh-CN" w:bidi="ar"/>
              </w:rPr>
              <w:t>帮扶预算金额</w:t>
            </w:r>
          </w:p>
        </w:tc>
        <w:tc>
          <w:tcPr>
            <w:tcW w:w="1418"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help_budget</w:t>
            </w:r>
          </w:p>
        </w:tc>
        <w:tc>
          <w:tcPr>
            <w:tcW w:w="1701"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浮点型 (decimal)</w:t>
            </w:r>
          </w:p>
        </w:tc>
        <w:tc>
          <w:tcPr>
            <w:tcW w:w="1134" w:type="dxa"/>
            <w:tcBorders>
              <w:left w:val="single" w:color="auto" w:sz="4" w:space="0"/>
              <w:right w:val="single" w:color="auto" w:sz="4" w:space="0"/>
            </w:tcBorders>
            <w:vAlign w:val="bottom"/>
          </w:tcPr>
          <w:p>
            <w:pPr>
              <w:keepNext w:val="0"/>
              <w:keepLines w:val="0"/>
              <w:widowControl/>
              <w:suppressLineNumbers w:val="0"/>
              <w:jc w:val="left"/>
              <w:textAlignment w:val="bottom"/>
              <w:rPr>
                <w:rFonts w:ascii="宋体" w:hAnsi="宋体"/>
                <w:lang w:eastAsia="zh-CN"/>
              </w:rPr>
            </w:pPr>
            <w:r>
              <w:rPr>
                <w:rFonts w:hint="eastAsia" w:ascii="等线" w:hAnsi="等线" w:eastAsia="等线" w:cs="等线"/>
                <w:i w:val="0"/>
                <w:iCs w:val="0"/>
                <w:color w:val="000000"/>
                <w:kern w:val="0"/>
                <w:sz w:val="20"/>
                <w:szCs w:val="20"/>
                <w:u w:val="none"/>
                <w:lang w:val="en-US" w:eastAsia="zh-CN" w:bidi="ar"/>
              </w:rPr>
              <w:t>可空 (NULL)</w:t>
            </w:r>
          </w:p>
        </w:tc>
        <w:tc>
          <w:tcPr>
            <w:tcW w:w="2245"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lang w:eastAsia="zh-CN"/>
              </w:rPr>
            </w:pPr>
            <w:r>
              <w:rPr>
                <w:rFonts w:hint="eastAsia" w:ascii="等线" w:hAnsi="等线" w:eastAsia="等线" w:cs="等线"/>
                <w:i w:val="0"/>
                <w:iCs w:val="0"/>
                <w:color w:val="000000"/>
                <w:kern w:val="0"/>
                <w:sz w:val="20"/>
                <w:szCs w:val="20"/>
                <w:u w:val="none"/>
                <w:lang w:val="en-US" w:eastAsia="zh-CN" w:bidi="ar"/>
              </w:rPr>
              <w:t>2000.00、5000.00、0.00</w:t>
            </w:r>
          </w:p>
        </w:tc>
        <w:tc>
          <w:tcPr>
            <w:tcW w:w="1745" w:type="dxa"/>
            <w:tcBorders>
              <w:lef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本次帮扶涉及的资金预算金额，单位为元，无资金帮扶的填 0 或留空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bottom"/>
          </w:tcPr>
          <w:p>
            <w:pPr>
              <w:keepNext w:val="0"/>
              <w:keepLines w:val="0"/>
              <w:widowControl/>
              <w:suppressLineNumbers w:val="0"/>
              <w:jc w:val="left"/>
              <w:textAlignment w:val="bottom"/>
              <w:rPr>
                <w:lang w:eastAsia="zh-CN"/>
              </w:rPr>
            </w:pPr>
            <w:r>
              <w:rPr>
                <w:rFonts w:hint="eastAsia" w:ascii="等线" w:hAnsi="等线" w:eastAsia="等线" w:cs="等线"/>
                <w:i w:val="0"/>
                <w:iCs w:val="0"/>
                <w:color w:val="000000"/>
                <w:kern w:val="0"/>
                <w:sz w:val="20"/>
                <w:szCs w:val="20"/>
                <w:u w:val="none"/>
                <w:lang w:val="en-US" w:eastAsia="zh-CN" w:bidi="ar"/>
              </w:rPr>
              <w:t>审核状态</w:t>
            </w:r>
          </w:p>
        </w:tc>
        <w:tc>
          <w:tcPr>
            <w:tcW w:w="1418"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audit_status</w:t>
            </w:r>
          </w:p>
        </w:tc>
        <w:tc>
          <w:tcPr>
            <w:tcW w:w="1701"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字符串型 (varchar (20))</w:t>
            </w:r>
          </w:p>
        </w:tc>
        <w:tc>
          <w:tcPr>
            <w:tcW w:w="1134" w:type="dxa"/>
            <w:tcBorders>
              <w:left w:val="single" w:color="auto" w:sz="4" w:space="0"/>
              <w:right w:val="single" w:color="auto" w:sz="4" w:space="0"/>
            </w:tcBorders>
            <w:vAlign w:val="bottom"/>
          </w:tcPr>
          <w:p>
            <w:pPr>
              <w:keepNext w:val="0"/>
              <w:keepLines w:val="0"/>
              <w:widowControl/>
              <w:suppressLineNumbers w:val="0"/>
              <w:jc w:val="left"/>
              <w:textAlignment w:val="bottom"/>
              <w:rPr>
                <w:rFonts w:ascii="宋体" w:hAnsi="宋体"/>
                <w:lang w:eastAsia="zh-CN"/>
              </w:rPr>
            </w:pPr>
            <w:r>
              <w:rPr>
                <w:rFonts w:hint="eastAsia" w:ascii="等线" w:hAnsi="等线" w:eastAsia="等线" w:cs="等线"/>
                <w:i w:val="0"/>
                <w:iCs w:val="0"/>
                <w:color w:val="000000"/>
                <w:kern w:val="0"/>
                <w:sz w:val="20"/>
                <w:szCs w:val="20"/>
                <w:u w:val="none"/>
                <w:lang w:val="en-US" w:eastAsia="zh-CN" w:bidi="ar"/>
              </w:rPr>
              <w:t>非空 (NOT NULL)</w:t>
            </w:r>
          </w:p>
        </w:tc>
        <w:tc>
          <w:tcPr>
            <w:tcW w:w="2245"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lang w:eastAsia="zh-CN"/>
              </w:rPr>
            </w:pPr>
            <w:r>
              <w:rPr>
                <w:rFonts w:hint="eastAsia" w:ascii="等线" w:hAnsi="等线" w:eastAsia="等线" w:cs="等线"/>
                <w:i w:val="0"/>
                <w:iCs w:val="0"/>
                <w:color w:val="000000"/>
                <w:kern w:val="0"/>
                <w:sz w:val="20"/>
                <w:szCs w:val="20"/>
                <w:u w:val="none"/>
                <w:lang w:val="en-US" w:eastAsia="zh-CN" w:bidi="ar"/>
              </w:rPr>
              <w:t>待审核、审核通过、审核驳回、补充材料</w:t>
            </w:r>
          </w:p>
        </w:tc>
        <w:tc>
          <w:tcPr>
            <w:tcW w:w="1745" w:type="dxa"/>
            <w:tcBorders>
              <w:lef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帮扶计划的审批状态，标准化枚举值，仅审核通过的帮扶计划可执行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bottom"/>
          </w:tcPr>
          <w:p>
            <w:pPr>
              <w:keepNext w:val="0"/>
              <w:keepLines w:val="0"/>
              <w:widowControl/>
              <w:suppressLineNumbers w:val="0"/>
              <w:jc w:val="left"/>
              <w:textAlignment w:val="bottom"/>
              <w:rPr>
                <w:lang w:eastAsia="zh-CN"/>
              </w:rPr>
            </w:pPr>
            <w:r>
              <w:rPr>
                <w:rFonts w:hint="eastAsia" w:ascii="等线" w:hAnsi="等线" w:eastAsia="等线" w:cs="等线"/>
                <w:i w:val="0"/>
                <w:iCs w:val="0"/>
                <w:color w:val="000000"/>
                <w:kern w:val="0"/>
                <w:sz w:val="20"/>
                <w:szCs w:val="20"/>
                <w:u w:val="none"/>
                <w:lang w:val="en-US" w:eastAsia="zh-CN" w:bidi="ar"/>
              </w:rPr>
              <w:t>审核人</w:t>
            </w:r>
          </w:p>
        </w:tc>
        <w:tc>
          <w:tcPr>
            <w:tcW w:w="1418"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audit_user</w:t>
            </w:r>
          </w:p>
        </w:tc>
        <w:tc>
          <w:tcPr>
            <w:tcW w:w="1701"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字符串型 (varchar (50))</w:t>
            </w:r>
          </w:p>
        </w:tc>
        <w:tc>
          <w:tcPr>
            <w:tcW w:w="1134" w:type="dxa"/>
            <w:tcBorders>
              <w:left w:val="single" w:color="auto" w:sz="4" w:space="0"/>
              <w:right w:val="single" w:color="auto" w:sz="4" w:space="0"/>
            </w:tcBorders>
            <w:vAlign w:val="bottom"/>
          </w:tcPr>
          <w:p>
            <w:pPr>
              <w:keepNext w:val="0"/>
              <w:keepLines w:val="0"/>
              <w:widowControl/>
              <w:suppressLineNumbers w:val="0"/>
              <w:jc w:val="left"/>
              <w:textAlignment w:val="bottom"/>
              <w:rPr>
                <w:rFonts w:ascii="宋体" w:hAnsi="宋体"/>
                <w:lang w:eastAsia="zh-CN"/>
              </w:rPr>
            </w:pPr>
            <w:r>
              <w:rPr>
                <w:rFonts w:hint="eastAsia" w:ascii="等线" w:hAnsi="等线" w:eastAsia="等线" w:cs="等线"/>
                <w:i w:val="0"/>
                <w:iCs w:val="0"/>
                <w:color w:val="000000"/>
                <w:kern w:val="0"/>
                <w:sz w:val="20"/>
                <w:szCs w:val="20"/>
                <w:u w:val="none"/>
                <w:lang w:val="en-US" w:eastAsia="zh-CN" w:bidi="ar"/>
              </w:rPr>
              <w:t>可空 (NULL)</w:t>
            </w:r>
          </w:p>
        </w:tc>
        <w:tc>
          <w:tcPr>
            <w:tcW w:w="2245"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lang w:eastAsia="zh-CN"/>
              </w:rPr>
            </w:pPr>
            <w:r>
              <w:rPr>
                <w:rFonts w:hint="eastAsia" w:ascii="等线" w:hAnsi="等线" w:eastAsia="等线" w:cs="等线"/>
                <w:i w:val="0"/>
                <w:iCs w:val="0"/>
                <w:color w:val="000000"/>
                <w:kern w:val="0"/>
                <w:sz w:val="20"/>
                <w:szCs w:val="20"/>
                <w:u w:val="none"/>
                <w:lang w:val="en-US" w:eastAsia="zh-CN" w:bidi="ar"/>
              </w:rPr>
              <w:t>王 XX、赵 XX、刘 XX</w:t>
            </w:r>
          </w:p>
        </w:tc>
        <w:tc>
          <w:tcPr>
            <w:tcW w:w="1745" w:type="dxa"/>
            <w:tcBorders>
              <w:lef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帮扶计划的审核人员姓名，未完成审核可留空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bottom"/>
          </w:tcPr>
          <w:p>
            <w:pPr>
              <w:keepNext w:val="0"/>
              <w:keepLines w:val="0"/>
              <w:widowControl/>
              <w:suppressLineNumbers w:val="0"/>
              <w:jc w:val="left"/>
              <w:textAlignment w:val="bottom"/>
              <w:rPr>
                <w:lang w:eastAsia="zh-CN"/>
              </w:rPr>
            </w:pPr>
            <w:r>
              <w:rPr>
                <w:rFonts w:hint="eastAsia" w:ascii="等线" w:hAnsi="等线" w:eastAsia="等线" w:cs="等线"/>
                <w:i w:val="0"/>
                <w:iCs w:val="0"/>
                <w:color w:val="000000"/>
                <w:kern w:val="0"/>
                <w:sz w:val="20"/>
                <w:szCs w:val="20"/>
                <w:u w:val="none"/>
                <w:lang w:val="en-US" w:eastAsia="zh-CN" w:bidi="ar"/>
              </w:rPr>
              <w:t>审核日期</w:t>
            </w:r>
          </w:p>
        </w:tc>
        <w:tc>
          <w:tcPr>
            <w:tcW w:w="1418"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audit_date</w:t>
            </w:r>
          </w:p>
        </w:tc>
        <w:tc>
          <w:tcPr>
            <w:tcW w:w="1701"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日期型 (date)</w:t>
            </w:r>
          </w:p>
        </w:tc>
        <w:tc>
          <w:tcPr>
            <w:tcW w:w="1134" w:type="dxa"/>
            <w:tcBorders>
              <w:left w:val="single" w:color="auto" w:sz="4" w:space="0"/>
              <w:right w:val="single" w:color="auto" w:sz="4" w:space="0"/>
            </w:tcBorders>
            <w:vAlign w:val="bottom"/>
          </w:tcPr>
          <w:p>
            <w:pPr>
              <w:keepNext w:val="0"/>
              <w:keepLines w:val="0"/>
              <w:widowControl/>
              <w:suppressLineNumbers w:val="0"/>
              <w:jc w:val="left"/>
              <w:textAlignment w:val="bottom"/>
              <w:rPr>
                <w:rFonts w:ascii="宋体" w:hAnsi="宋体"/>
                <w:lang w:eastAsia="zh-CN"/>
              </w:rPr>
            </w:pPr>
            <w:r>
              <w:rPr>
                <w:rFonts w:hint="eastAsia" w:ascii="等线" w:hAnsi="等线" w:eastAsia="等线" w:cs="等线"/>
                <w:i w:val="0"/>
                <w:iCs w:val="0"/>
                <w:color w:val="000000"/>
                <w:kern w:val="0"/>
                <w:sz w:val="20"/>
                <w:szCs w:val="20"/>
                <w:u w:val="none"/>
                <w:lang w:val="en-US" w:eastAsia="zh-CN" w:bidi="ar"/>
              </w:rPr>
              <w:t>可空 (NULL)</w:t>
            </w:r>
          </w:p>
        </w:tc>
        <w:tc>
          <w:tcPr>
            <w:tcW w:w="2245"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lang w:eastAsia="zh-CN"/>
              </w:rPr>
            </w:pPr>
            <w:r>
              <w:rPr>
                <w:rFonts w:hint="eastAsia" w:ascii="等线" w:hAnsi="等线" w:eastAsia="等线" w:cs="等线"/>
                <w:i w:val="0"/>
                <w:iCs w:val="0"/>
                <w:color w:val="000000"/>
                <w:kern w:val="0"/>
                <w:sz w:val="20"/>
                <w:szCs w:val="20"/>
                <w:u w:val="none"/>
                <w:lang w:val="en-US" w:eastAsia="zh-CN" w:bidi="ar"/>
              </w:rPr>
              <w:t>2025-05-05、2025-05-12</w:t>
            </w:r>
          </w:p>
        </w:tc>
        <w:tc>
          <w:tcPr>
            <w:tcW w:w="1745" w:type="dxa"/>
            <w:tcBorders>
              <w:lef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帮扶计划完成审核的日期，未完成审核可留空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bottom"/>
          </w:tcPr>
          <w:p>
            <w:pPr>
              <w:keepNext w:val="0"/>
              <w:keepLines w:val="0"/>
              <w:widowControl/>
              <w:suppressLineNumbers w:val="0"/>
              <w:jc w:val="left"/>
              <w:textAlignment w:val="bottom"/>
              <w:rPr>
                <w:lang w:eastAsia="zh-CN"/>
              </w:rPr>
            </w:pPr>
            <w:r>
              <w:rPr>
                <w:rFonts w:hint="eastAsia" w:ascii="等线" w:hAnsi="等线" w:eastAsia="等线" w:cs="等线"/>
                <w:i w:val="0"/>
                <w:iCs w:val="0"/>
                <w:color w:val="000000"/>
                <w:kern w:val="0"/>
                <w:sz w:val="20"/>
                <w:szCs w:val="20"/>
                <w:u w:val="none"/>
                <w:lang w:val="en-US" w:eastAsia="zh-CN" w:bidi="ar"/>
              </w:rPr>
              <w:t>审核意见</w:t>
            </w:r>
          </w:p>
        </w:tc>
        <w:tc>
          <w:tcPr>
            <w:tcW w:w="1418"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audit_opinion</w:t>
            </w:r>
          </w:p>
        </w:tc>
        <w:tc>
          <w:tcPr>
            <w:tcW w:w="1701"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长文本型 (text)</w:t>
            </w:r>
          </w:p>
        </w:tc>
        <w:tc>
          <w:tcPr>
            <w:tcW w:w="1134" w:type="dxa"/>
            <w:tcBorders>
              <w:left w:val="single" w:color="auto" w:sz="4" w:space="0"/>
              <w:right w:val="single" w:color="auto" w:sz="4" w:space="0"/>
            </w:tcBorders>
            <w:vAlign w:val="bottom"/>
          </w:tcPr>
          <w:p>
            <w:pPr>
              <w:keepNext w:val="0"/>
              <w:keepLines w:val="0"/>
              <w:widowControl/>
              <w:suppressLineNumbers w:val="0"/>
              <w:jc w:val="left"/>
              <w:textAlignment w:val="bottom"/>
              <w:rPr>
                <w:rFonts w:ascii="宋体" w:hAnsi="宋体"/>
                <w:lang w:eastAsia="zh-CN"/>
              </w:rPr>
            </w:pPr>
            <w:r>
              <w:rPr>
                <w:rFonts w:hint="eastAsia" w:ascii="等线" w:hAnsi="等线" w:eastAsia="等线" w:cs="等线"/>
                <w:i w:val="0"/>
                <w:iCs w:val="0"/>
                <w:color w:val="000000"/>
                <w:kern w:val="0"/>
                <w:sz w:val="20"/>
                <w:szCs w:val="20"/>
                <w:u w:val="none"/>
                <w:lang w:val="en-US" w:eastAsia="zh-CN" w:bidi="ar"/>
              </w:rPr>
              <w:t>可空 (NULL)</w:t>
            </w:r>
          </w:p>
        </w:tc>
        <w:tc>
          <w:tcPr>
            <w:tcW w:w="2245"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lang w:eastAsia="zh-CN"/>
              </w:rPr>
            </w:pPr>
            <w:r>
              <w:rPr>
                <w:rFonts w:hint="eastAsia" w:ascii="等线" w:hAnsi="等线" w:eastAsia="等线" w:cs="等线"/>
                <w:i w:val="0"/>
                <w:iCs w:val="0"/>
                <w:color w:val="000000"/>
                <w:kern w:val="0"/>
                <w:sz w:val="20"/>
                <w:szCs w:val="20"/>
                <w:u w:val="none"/>
                <w:lang w:val="en-US" w:eastAsia="zh-CN" w:bidi="ar"/>
              </w:rPr>
              <w:t>符合帮扶条件，同意按计划执行；申请材料不齐全，驳回申请，需补充困难证明材料</w:t>
            </w:r>
          </w:p>
        </w:tc>
        <w:tc>
          <w:tcPr>
            <w:tcW w:w="1745" w:type="dxa"/>
            <w:tcBorders>
              <w:lef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审核人员出具的正式审核意见，未完成审核可留空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bottom"/>
          </w:tcPr>
          <w:p>
            <w:pPr>
              <w:keepNext w:val="0"/>
              <w:keepLines w:val="0"/>
              <w:widowControl/>
              <w:suppressLineNumbers w:val="0"/>
              <w:jc w:val="left"/>
              <w:textAlignment w:val="bottom"/>
              <w:rPr>
                <w:lang w:eastAsia="zh-CN"/>
              </w:rPr>
            </w:pPr>
            <w:r>
              <w:rPr>
                <w:rFonts w:hint="eastAsia" w:ascii="等线" w:hAnsi="等线" w:eastAsia="等线" w:cs="等线"/>
                <w:i w:val="0"/>
                <w:iCs w:val="0"/>
                <w:color w:val="000000"/>
                <w:kern w:val="0"/>
                <w:sz w:val="20"/>
                <w:szCs w:val="20"/>
                <w:u w:val="none"/>
                <w:lang w:val="en-US" w:eastAsia="zh-CN" w:bidi="ar"/>
              </w:rPr>
              <w:t>实施人</w:t>
            </w:r>
          </w:p>
        </w:tc>
        <w:tc>
          <w:tcPr>
            <w:tcW w:w="1418"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implementer_name</w:t>
            </w:r>
          </w:p>
        </w:tc>
        <w:tc>
          <w:tcPr>
            <w:tcW w:w="1701"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字符串型 (varchar (50))</w:t>
            </w:r>
          </w:p>
        </w:tc>
        <w:tc>
          <w:tcPr>
            <w:tcW w:w="1134" w:type="dxa"/>
            <w:tcBorders>
              <w:left w:val="single" w:color="auto" w:sz="4" w:space="0"/>
              <w:right w:val="single" w:color="auto" w:sz="4" w:space="0"/>
            </w:tcBorders>
            <w:vAlign w:val="bottom"/>
          </w:tcPr>
          <w:p>
            <w:pPr>
              <w:keepNext w:val="0"/>
              <w:keepLines w:val="0"/>
              <w:widowControl/>
              <w:suppressLineNumbers w:val="0"/>
              <w:jc w:val="left"/>
              <w:textAlignment w:val="bottom"/>
              <w:rPr>
                <w:rFonts w:ascii="宋体" w:hAnsi="宋体"/>
                <w:lang w:eastAsia="zh-CN"/>
              </w:rPr>
            </w:pPr>
            <w:r>
              <w:rPr>
                <w:rFonts w:hint="eastAsia" w:ascii="等线" w:hAnsi="等线" w:eastAsia="等线" w:cs="等线"/>
                <w:i w:val="0"/>
                <w:iCs w:val="0"/>
                <w:color w:val="000000"/>
                <w:kern w:val="0"/>
                <w:sz w:val="20"/>
                <w:szCs w:val="20"/>
                <w:u w:val="none"/>
                <w:lang w:val="en-US" w:eastAsia="zh-CN" w:bidi="ar"/>
              </w:rPr>
              <w:t>非空 (NOT NULL)</w:t>
            </w:r>
          </w:p>
        </w:tc>
        <w:tc>
          <w:tcPr>
            <w:tcW w:w="2245"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lang w:eastAsia="zh-CN"/>
              </w:rPr>
            </w:pPr>
            <w:r>
              <w:rPr>
                <w:rFonts w:hint="eastAsia" w:ascii="等线" w:hAnsi="等线" w:eastAsia="等线" w:cs="等线"/>
                <w:i w:val="0"/>
                <w:iCs w:val="0"/>
                <w:color w:val="000000"/>
                <w:kern w:val="0"/>
                <w:sz w:val="20"/>
                <w:szCs w:val="20"/>
                <w:u w:val="none"/>
                <w:lang w:val="en-US" w:eastAsia="zh-CN" w:bidi="ar"/>
              </w:rPr>
              <w:t>张 XX、李 XX、王 XX</w:t>
            </w:r>
          </w:p>
        </w:tc>
        <w:tc>
          <w:tcPr>
            <w:tcW w:w="1745" w:type="dxa"/>
            <w:tcBorders>
              <w:lef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本次帮扶措施的具体执行实施人员姓名，明确实施责任主体</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bottom"/>
          </w:tcPr>
          <w:p>
            <w:pPr>
              <w:keepNext w:val="0"/>
              <w:keepLines w:val="0"/>
              <w:widowControl/>
              <w:suppressLineNumbers w:val="0"/>
              <w:jc w:val="left"/>
              <w:textAlignment w:val="bottom"/>
              <w:rPr>
                <w:lang w:eastAsia="zh-CN"/>
              </w:rPr>
            </w:pPr>
            <w:r>
              <w:rPr>
                <w:rFonts w:hint="eastAsia" w:ascii="等线" w:hAnsi="等线" w:eastAsia="等线" w:cs="等线"/>
                <w:i w:val="0"/>
                <w:iCs w:val="0"/>
                <w:color w:val="000000"/>
                <w:kern w:val="0"/>
                <w:sz w:val="20"/>
                <w:szCs w:val="20"/>
                <w:u w:val="none"/>
                <w:lang w:val="en-US" w:eastAsia="zh-CN" w:bidi="ar"/>
              </w:rPr>
              <w:t>实施人所属单位 / 职务</w:t>
            </w:r>
          </w:p>
        </w:tc>
        <w:tc>
          <w:tcPr>
            <w:tcW w:w="1418"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implementer_unit</w:t>
            </w:r>
          </w:p>
        </w:tc>
        <w:tc>
          <w:tcPr>
            <w:tcW w:w="1701"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字符串型 (varchar (100))</w:t>
            </w:r>
          </w:p>
        </w:tc>
        <w:tc>
          <w:tcPr>
            <w:tcW w:w="1134" w:type="dxa"/>
            <w:tcBorders>
              <w:left w:val="single" w:color="auto" w:sz="4" w:space="0"/>
              <w:right w:val="single" w:color="auto" w:sz="4" w:space="0"/>
            </w:tcBorders>
            <w:vAlign w:val="bottom"/>
          </w:tcPr>
          <w:p>
            <w:pPr>
              <w:keepNext w:val="0"/>
              <w:keepLines w:val="0"/>
              <w:widowControl/>
              <w:suppressLineNumbers w:val="0"/>
              <w:jc w:val="left"/>
              <w:textAlignment w:val="bottom"/>
              <w:rPr>
                <w:rFonts w:ascii="宋体" w:hAnsi="宋体"/>
                <w:lang w:eastAsia="zh-CN"/>
              </w:rPr>
            </w:pPr>
            <w:r>
              <w:rPr>
                <w:rFonts w:hint="eastAsia" w:ascii="等线" w:hAnsi="等线" w:eastAsia="等线" w:cs="等线"/>
                <w:i w:val="0"/>
                <w:iCs w:val="0"/>
                <w:color w:val="000000"/>
                <w:kern w:val="0"/>
                <w:sz w:val="20"/>
                <w:szCs w:val="20"/>
                <w:u w:val="none"/>
                <w:lang w:val="en-US" w:eastAsia="zh-CN" w:bidi="ar"/>
              </w:rPr>
              <w:t>非空 (NOT NULL)</w:t>
            </w:r>
          </w:p>
        </w:tc>
        <w:tc>
          <w:tcPr>
            <w:tcW w:w="2245"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lang w:eastAsia="zh-CN"/>
              </w:rPr>
            </w:pPr>
            <w:r>
              <w:rPr>
                <w:rFonts w:hint="eastAsia" w:ascii="等线" w:hAnsi="等线" w:eastAsia="等线" w:cs="等线"/>
                <w:i w:val="0"/>
                <w:iCs w:val="0"/>
                <w:color w:val="000000"/>
                <w:kern w:val="0"/>
                <w:sz w:val="20"/>
                <w:szCs w:val="20"/>
                <w:u w:val="none"/>
                <w:lang w:val="en-US" w:eastAsia="zh-CN" w:bidi="ar"/>
              </w:rPr>
              <w:t>XX 街道司法所社区矫正专职干部、XX 社区居委会工作人员、XX 帮扶机构社工</w:t>
            </w:r>
          </w:p>
        </w:tc>
        <w:tc>
          <w:tcPr>
            <w:tcW w:w="1745" w:type="dxa"/>
            <w:tcBorders>
              <w:lef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实施人员的所属单位及职务，明确实施人员的身份资质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bottom"/>
          </w:tcPr>
          <w:p>
            <w:pPr>
              <w:keepNext w:val="0"/>
              <w:keepLines w:val="0"/>
              <w:widowControl/>
              <w:suppressLineNumbers w:val="0"/>
              <w:jc w:val="left"/>
              <w:textAlignment w:val="bottom"/>
              <w:rPr>
                <w:lang w:eastAsia="zh-CN"/>
              </w:rPr>
            </w:pPr>
            <w:r>
              <w:rPr>
                <w:rFonts w:hint="eastAsia" w:ascii="等线" w:hAnsi="等线" w:eastAsia="等线" w:cs="等线"/>
                <w:i w:val="0"/>
                <w:iCs w:val="0"/>
                <w:color w:val="000000"/>
                <w:kern w:val="0"/>
                <w:sz w:val="20"/>
                <w:szCs w:val="20"/>
                <w:u w:val="none"/>
                <w:lang w:val="en-US" w:eastAsia="zh-CN" w:bidi="ar"/>
              </w:rPr>
              <w:t>实施时间</w:t>
            </w:r>
          </w:p>
        </w:tc>
        <w:tc>
          <w:tcPr>
            <w:tcW w:w="1418"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implement_date</w:t>
            </w:r>
          </w:p>
        </w:tc>
        <w:tc>
          <w:tcPr>
            <w:tcW w:w="1701"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日期型 (date)</w:t>
            </w:r>
          </w:p>
        </w:tc>
        <w:tc>
          <w:tcPr>
            <w:tcW w:w="1134" w:type="dxa"/>
            <w:tcBorders>
              <w:left w:val="single" w:color="auto" w:sz="4" w:space="0"/>
              <w:right w:val="single" w:color="auto" w:sz="4" w:space="0"/>
            </w:tcBorders>
            <w:vAlign w:val="bottom"/>
          </w:tcPr>
          <w:p>
            <w:pPr>
              <w:keepNext w:val="0"/>
              <w:keepLines w:val="0"/>
              <w:widowControl/>
              <w:suppressLineNumbers w:val="0"/>
              <w:jc w:val="left"/>
              <w:textAlignment w:val="bottom"/>
              <w:rPr>
                <w:rFonts w:ascii="宋体" w:hAnsi="宋体"/>
                <w:lang w:eastAsia="zh-CN"/>
              </w:rPr>
            </w:pPr>
            <w:r>
              <w:rPr>
                <w:rFonts w:hint="eastAsia" w:ascii="等线" w:hAnsi="等线" w:eastAsia="等线" w:cs="等线"/>
                <w:i w:val="0"/>
                <w:iCs w:val="0"/>
                <w:color w:val="000000"/>
                <w:kern w:val="0"/>
                <w:sz w:val="20"/>
                <w:szCs w:val="20"/>
                <w:u w:val="none"/>
                <w:lang w:val="en-US" w:eastAsia="zh-CN" w:bidi="ar"/>
              </w:rPr>
              <w:t>非空 (NOT NULL)</w:t>
            </w:r>
          </w:p>
        </w:tc>
        <w:tc>
          <w:tcPr>
            <w:tcW w:w="2245"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lang w:eastAsia="zh-CN"/>
              </w:rPr>
            </w:pPr>
            <w:r>
              <w:rPr>
                <w:rFonts w:hint="eastAsia" w:ascii="等线" w:hAnsi="等线" w:eastAsia="等线" w:cs="等线"/>
                <w:i w:val="0"/>
                <w:iCs w:val="0"/>
                <w:color w:val="000000"/>
                <w:kern w:val="0"/>
                <w:sz w:val="20"/>
                <w:szCs w:val="20"/>
                <w:u w:val="none"/>
                <w:lang w:val="en-US" w:eastAsia="zh-CN" w:bidi="ar"/>
              </w:rPr>
              <w:t>2025-05-15、2025-05-20</w:t>
            </w:r>
          </w:p>
        </w:tc>
        <w:tc>
          <w:tcPr>
            <w:tcW w:w="1745" w:type="dxa"/>
            <w:tcBorders>
              <w:lef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帮扶措施实际执行实施的日期，格式统一为 YYYY-MM-DD，你指定的核心必填字段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bottom"/>
          </w:tcPr>
          <w:p>
            <w:pPr>
              <w:keepNext w:val="0"/>
              <w:keepLines w:val="0"/>
              <w:widowControl/>
              <w:suppressLineNumbers w:val="0"/>
              <w:jc w:val="left"/>
              <w:textAlignment w:val="bottom"/>
              <w:rPr>
                <w:lang w:eastAsia="zh-CN"/>
              </w:rPr>
            </w:pPr>
            <w:r>
              <w:rPr>
                <w:rFonts w:hint="eastAsia" w:ascii="等线" w:hAnsi="等线" w:eastAsia="等线" w:cs="等线"/>
                <w:i w:val="0"/>
                <w:iCs w:val="0"/>
                <w:color w:val="000000"/>
                <w:kern w:val="0"/>
                <w:sz w:val="20"/>
                <w:szCs w:val="20"/>
                <w:u w:val="none"/>
                <w:lang w:val="en-US" w:eastAsia="zh-CN" w:bidi="ar"/>
              </w:rPr>
              <w:t>帮扶内容</w:t>
            </w:r>
          </w:p>
        </w:tc>
        <w:tc>
          <w:tcPr>
            <w:tcW w:w="1418"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help_content</w:t>
            </w:r>
          </w:p>
        </w:tc>
        <w:tc>
          <w:tcPr>
            <w:tcW w:w="1701"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长文本型 (text)</w:t>
            </w:r>
          </w:p>
        </w:tc>
        <w:tc>
          <w:tcPr>
            <w:tcW w:w="1134" w:type="dxa"/>
            <w:tcBorders>
              <w:left w:val="single" w:color="auto" w:sz="4" w:space="0"/>
              <w:right w:val="single" w:color="auto" w:sz="4" w:space="0"/>
            </w:tcBorders>
            <w:vAlign w:val="bottom"/>
          </w:tcPr>
          <w:p>
            <w:pPr>
              <w:keepNext w:val="0"/>
              <w:keepLines w:val="0"/>
              <w:widowControl/>
              <w:suppressLineNumbers w:val="0"/>
              <w:jc w:val="left"/>
              <w:textAlignment w:val="bottom"/>
              <w:rPr>
                <w:rFonts w:ascii="宋体" w:hAnsi="宋体"/>
                <w:lang w:eastAsia="zh-CN"/>
              </w:rPr>
            </w:pPr>
            <w:r>
              <w:rPr>
                <w:rFonts w:hint="eastAsia" w:ascii="等线" w:hAnsi="等线" w:eastAsia="等线" w:cs="等线"/>
                <w:i w:val="0"/>
                <w:iCs w:val="0"/>
                <w:color w:val="000000"/>
                <w:kern w:val="0"/>
                <w:sz w:val="20"/>
                <w:szCs w:val="20"/>
                <w:u w:val="none"/>
                <w:lang w:val="en-US" w:eastAsia="zh-CN" w:bidi="ar"/>
              </w:rPr>
              <w:t>非空 (NOT NULL)</w:t>
            </w:r>
          </w:p>
        </w:tc>
        <w:tc>
          <w:tcPr>
            <w:tcW w:w="2245"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lang w:eastAsia="zh-CN"/>
              </w:rPr>
            </w:pPr>
            <w:r>
              <w:rPr>
                <w:rFonts w:hint="eastAsia" w:ascii="等线" w:hAnsi="等线" w:eastAsia="等线" w:cs="等线"/>
                <w:i w:val="0"/>
                <w:iCs w:val="0"/>
                <w:color w:val="000000"/>
                <w:kern w:val="0"/>
                <w:sz w:val="20"/>
                <w:szCs w:val="20"/>
                <w:u w:val="none"/>
                <w:lang w:val="en-US" w:eastAsia="zh-CN" w:bidi="ar"/>
              </w:rPr>
              <w:t>现场发放临时生活救助金 2000 元，签收确认；对接 XX 职业技能培训学校，完成电商技能培训报名；上门开展生活物资帮扶，发放米、面、油等生活物资</w:t>
            </w:r>
          </w:p>
        </w:tc>
        <w:tc>
          <w:tcPr>
            <w:tcW w:w="1745" w:type="dxa"/>
            <w:tcBorders>
              <w:lef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帮扶措施的具体执行内容、完成情况，你指定的核心必填字段，详细记录帮扶落地情况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bottom"/>
          </w:tcPr>
          <w:p>
            <w:pPr>
              <w:keepNext w:val="0"/>
              <w:keepLines w:val="0"/>
              <w:widowControl/>
              <w:suppressLineNumbers w:val="0"/>
              <w:jc w:val="left"/>
              <w:textAlignment w:val="bottom"/>
              <w:rPr>
                <w:lang w:eastAsia="zh-CN"/>
              </w:rPr>
            </w:pPr>
            <w:r>
              <w:rPr>
                <w:rFonts w:hint="eastAsia" w:ascii="等线" w:hAnsi="等线" w:eastAsia="等线" w:cs="等线"/>
                <w:i w:val="0"/>
                <w:iCs w:val="0"/>
                <w:color w:val="000000"/>
                <w:kern w:val="0"/>
                <w:sz w:val="20"/>
                <w:szCs w:val="20"/>
                <w:u w:val="none"/>
                <w:lang w:val="en-US" w:eastAsia="zh-CN" w:bidi="ar"/>
              </w:rPr>
              <w:t>帮扶实施地点</w:t>
            </w:r>
          </w:p>
        </w:tc>
        <w:tc>
          <w:tcPr>
            <w:tcW w:w="1418"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implement_location</w:t>
            </w:r>
          </w:p>
        </w:tc>
        <w:tc>
          <w:tcPr>
            <w:tcW w:w="1701"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字符串型 (varchar (100))</w:t>
            </w:r>
          </w:p>
        </w:tc>
        <w:tc>
          <w:tcPr>
            <w:tcW w:w="1134" w:type="dxa"/>
            <w:tcBorders>
              <w:left w:val="single" w:color="auto" w:sz="4" w:space="0"/>
              <w:right w:val="single" w:color="auto" w:sz="4" w:space="0"/>
            </w:tcBorders>
            <w:vAlign w:val="bottom"/>
          </w:tcPr>
          <w:p>
            <w:pPr>
              <w:keepNext w:val="0"/>
              <w:keepLines w:val="0"/>
              <w:widowControl/>
              <w:suppressLineNumbers w:val="0"/>
              <w:jc w:val="left"/>
              <w:textAlignment w:val="bottom"/>
              <w:rPr>
                <w:rFonts w:ascii="宋体" w:hAnsi="宋体"/>
                <w:lang w:eastAsia="zh-CN"/>
              </w:rPr>
            </w:pPr>
            <w:r>
              <w:rPr>
                <w:rFonts w:hint="eastAsia" w:ascii="等线" w:hAnsi="等线" w:eastAsia="等线" w:cs="等线"/>
                <w:i w:val="0"/>
                <w:iCs w:val="0"/>
                <w:color w:val="000000"/>
                <w:kern w:val="0"/>
                <w:sz w:val="20"/>
                <w:szCs w:val="20"/>
                <w:u w:val="none"/>
                <w:lang w:val="en-US" w:eastAsia="zh-CN" w:bidi="ar"/>
              </w:rPr>
              <w:t>可空 (NULL)</w:t>
            </w:r>
          </w:p>
        </w:tc>
        <w:tc>
          <w:tcPr>
            <w:tcW w:w="2245"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lang w:eastAsia="zh-CN"/>
              </w:rPr>
            </w:pPr>
            <w:r>
              <w:rPr>
                <w:rFonts w:hint="eastAsia" w:ascii="等线" w:hAnsi="等线" w:eastAsia="等线" w:cs="等线"/>
                <w:i w:val="0"/>
                <w:iCs w:val="0"/>
                <w:color w:val="000000"/>
                <w:kern w:val="0"/>
                <w:sz w:val="20"/>
                <w:szCs w:val="20"/>
                <w:u w:val="none"/>
                <w:lang w:val="en-US" w:eastAsia="zh-CN" w:bidi="ar"/>
              </w:rPr>
              <w:t>XX 街道司法所、帮扶对象家中、XX 职业技能培训学校、XX 社区服务中心</w:t>
            </w:r>
          </w:p>
        </w:tc>
        <w:tc>
          <w:tcPr>
            <w:tcW w:w="1745" w:type="dxa"/>
            <w:tcBorders>
              <w:lef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帮扶措施实际执行的具体地点，上门帮扶需填写详细地址</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实施完成状态</w:t>
            </w:r>
          </w:p>
        </w:tc>
        <w:tc>
          <w:tcPr>
            <w:tcW w:w="1418"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implement_status</w:t>
            </w:r>
          </w:p>
        </w:tc>
        <w:tc>
          <w:tcPr>
            <w:tcW w:w="1701"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字符串型 (varchar (20))</w:t>
            </w:r>
          </w:p>
        </w:tc>
        <w:tc>
          <w:tcPr>
            <w:tcW w:w="1134"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非空 (NOT NULL)</w:t>
            </w:r>
          </w:p>
        </w:tc>
        <w:tc>
          <w:tcPr>
            <w:tcW w:w="2245"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未实施、实施中、已完成、已终止</w:t>
            </w:r>
          </w:p>
        </w:tc>
        <w:tc>
          <w:tcPr>
            <w:tcW w:w="1745" w:type="dxa"/>
            <w:tcBorders>
              <w:lef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帮扶措施的实施完成状态，标准化枚举值，跟踪帮扶执行进度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bottom"/>
          </w:tcPr>
          <w:p>
            <w:pPr>
              <w:keepNext w:val="0"/>
              <w:keepLines w:val="0"/>
              <w:widowControl/>
              <w:suppressLineNumbers w:val="0"/>
              <w:jc w:val="left"/>
              <w:textAlignment w:val="bottom"/>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未完成原因</w:t>
            </w:r>
          </w:p>
        </w:tc>
        <w:tc>
          <w:tcPr>
            <w:tcW w:w="1418"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uncomplete_reason</w:t>
            </w:r>
          </w:p>
        </w:tc>
        <w:tc>
          <w:tcPr>
            <w:tcW w:w="1701"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长文本型 (text)</w:t>
            </w:r>
          </w:p>
        </w:tc>
        <w:tc>
          <w:tcPr>
            <w:tcW w:w="1134"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可空 (NULL)</w:t>
            </w:r>
          </w:p>
        </w:tc>
        <w:tc>
          <w:tcPr>
            <w:tcW w:w="2245"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帮扶对象放弃帮扶、帮扶条件发生变化、疫情等不可抗力因素、材料不全无法执行</w:t>
            </w:r>
          </w:p>
        </w:tc>
        <w:tc>
          <w:tcPr>
            <w:tcW w:w="1745" w:type="dxa"/>
            <w:tcBorders>
              <w:left w:val="single" w:color="auto" w:sz="4" w:space="0"/>
            </w:tcBorders>
            <w:vAlign w:val="bottom"/>
          </w:tcPr>
          <w:p>
            <w:pPr>
              <w:keepNext w:val="0"/>
              <w:keepLines w:val="0"/>
              <w:widowControl/>
              <w:suppressLineNumbers w:val="0"/>
              <w:jc w:val="left"/>
              <w:textAlignment w:val="bottom"/>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帮扶措施未完成 / 终止的具体原因，已完成的可留空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bottom"/>
          </w:tcPr>
          <w:p>
            <w:pPr>
              <w:keepNext w:val="0"/>
              <w:keepLines w:val="0"/>
              <w:widowControl/>
              <w:suppressLineNumbers w:val="0"/>
              <w:jc w:val="left"/>
              <w:textAlignment w:val="bottom"/>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帮扶效果评估等级</w:t>
            </w:r>
          </w:p>
        </w:tc>
        <w:tc>
          <w:tcPr>
            <w:tcW w:w="1418"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effect_evaluation_level</w:t>
            </w:r>
          </w:p>
        </w:tc>
        <w:tc>
          <w:tcPr>
            <w:tcW w:w="1701"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字符串型 (varchar (20))</w:t>
            </w:r>
          </w:p>
        </w:tc>
        <w:tc>
          <w:tcPr>
            <w:tcW w:w="1134"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非空 (NOT NULL)</w:t>
            </w:r>
          </w:p>
        </w:tc>
        <w:tc>
          <w:tcPr>
            <w:tcW w:w="2245"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效果显著、效果较好、效果一般、无效果、效果负面</w:t>
            </w:r>
          </w:p>
        </w:tc>
        <w:tc>
          <w:tcPr>
            <w:tcW w:w="1745" w:type="dxa"/>
            <w:tcBorders>
              <w:left w:val="single" w:color="auto" w:sz="4" w:space="0"/>
            </w:tcBorders>
            <w:vAlign w:val="bottom"/>
          </w:tcPr>
          <w:p>
            <w:pPr>
              <w:keepNext w:val="0"/>
              <w:keepLines w:val="0"/>
              <w:widowControl/>
              <w:suppressLineNumbers w:val="0"/>
              <w:jc w:val="left"/>
              <w:textAlignment w:val="bottom"/>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帮扶措施实施后的效果评估等级，标准化枚举值，评估帮扶成效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bottom"/>
          </w:tcPr>
          <w:p>
            <w:pPr>
              <w:keepNext w:val="0"/>
              <w:keepLines w:val="0"/>
              <w:widowControl/>
              <w:suppressLineNumbers w:val="0"/>
              <w:jc w:val="left"/>
              <w:textAlignment w:val="bottom"/>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评估人</w:t>
            </w:r>
          </w:p>
        </w:tc>
        <w:tc>
          <w:tcPr>
            <w:tcW w:w="1418"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evaluation_user</w:t>
            </w:r>
          </w:p>
        </w:tc>
        <w:tc>
          <w:tcPr>
            <w:tcW w:w="1701"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字符串型 (varchar (50))</w:t>
            </w:r>
          </w:p>
        </w:tc>
        <w:tc>
          <w:tcPr>
            <w:tcW w:w="1134"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可空 (NULL)</w:t>
            </w:r>
          </w:p>
        </w:tc>
        <w:tc>
          <w:tcPr>
            <w:tcW w:w="2245"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王 XX、赵 XX、刘 XX</w:t>
            </w:r>
          </w:p>
        </w:tc>
        <w:tc>
          <w:tcPr>
            <w:tcW w:w="1745" w:type="dxa"/>
            <w:tcBorders>
              <w:left w:val="single" w:color="auto" w:sz="4" w:space="0"/>
            </w:tcBorders>
            <w:vAlign w:val="bottom"/>
          </w:tcPr>
          <w:p>
            <w:pPr>
              <w:keepNext w:val="0"/>
              <w:keepLines w:val="0"/>
              <w:widowControl/>
              <w:suppressLineNumbers w:val="0"/>
              <w:jc w:val="left"/>
              <w:textAlignment w:val="bottom"/>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帮扶效果的评估人员姓名，未完成评估可留空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bottom"/>
          </w:tcPr>
          <w:p>
            <w:pPr>
              <w:keepNext w:val="0"/>
              <w:keepLines w:val="0"/>
              <w:widowControl/>
              <w:suppressLineNumbers w:val="0"/>
              <w:jc w:val="left"/>
              <w:textAlignment w:val="bottom"/>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评估日期</w:t>
            </w:r>
          </w:p>
        </w:tc>
        <w:tc>
          <w:tcPr>
            <w:tcW w:w="1418"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evaluation_date</w:t>
            </w:r>
          </w:p>
        </w:tc>
        <w:tc>
          <w:tcPr>
            <w:tcW w:w="1701"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日期型 (date)</w:t>
            </w:r>
          </w:p>
        </w:tc>
        <w:tc>
          <w:tcPr>
            <w:tcW w:w="1134"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可空 (NULL)</w:t>
            </w:r>
          </w:p>
        </w:tc>
        <w:tc>
          <w:tcPr>
            <w:tcW w:w="2245"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2025-05-20、2025-05-30</w:t>
            </w:r>
          </w:p>
        </w:tc>
        <w:tc>
          <w:tcPr>
            <w:tcW w:w="1745" w:type="dxa"/>
            <w:tcBorders>
              <w:left w:val="single" w:color="auto" w:sz="4" w:space="0"/>
            </w:tcBorders>
            <w:vAlign w:val="bottom"/>
          </w:tcPr>
          <w:p>
            <w:pPr>
              <w:keepNext w:val="0"/>
              <w:keepLines w:val="0"/>
              <w:widowControl/>
              <w:suppressLineNumbers w:val="0"/>
              <w:jc w:val="left"/>
              <w:textAlignment w:val="bottom"/>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帮扶效果完成评估的日期，未完成评估可留空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bottom"/>
          </w:tcPr>
          <w:p>
            <w:pPr>
              <w:keepNext w:val="0"/>
              <w:keepLines w:val="0"/>
              <w:widowControl/>
              <w:suppressLineNumbers w:val="0"/>
              <w:jc w:val="left"/>
              <w:textAlignment w:val="bottom"/>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评估意见</w:t>
            </w:r>
          </w:p>
        </w:tc>
        <w:tc>
          <w:tcPr>
            <w:tcW w:w="1418"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evaluation_opinion</w:t>
            </w:r>
          </w:p>
        </w:tc>
        <w:tc>
          <w:tcPr>
            <w:tcW w:w="1701"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长文本型 (text)</w:t>
            </w:r>
          </w:p>
        </w:tc>
        <w:tc>
          <w:tcPr>
            <w:tcW w:w="1134"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可空 (NULL)</w:t>
            </w:r>
          </w:p>
        </w:tc>
        <w:tc>
          <w:tcPr>
            <w:tcW w:w="2245"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帮扶措施落实到位，有效解决了帮扶对象的生活困难，家庭经济状况明显改善；帮扶措施未达到预期效果，需调整帮扶方案，补充就业帮扶</w:t>
            </w:r>
          </w:p>
        </w:tc>
        <w:tc>
          <w:tcPr>
            <w:tcW w:w="1745" w:type="dxa"/>
            <w:tcBorders>
              <w:left w:val="single" w:color="auto" w:sz="4" w:space="0"/>
            </w:tcBorders>
            <w:vAlign w:val="bottom"/>
          </w:tcPr>
          <w:p>
            <w:pPr>
              <w:keepNext w:val="0"/>
              <w:keepLines w:val="0"/>
              <w:widowControl/>
              <w:suppressLineNumbers w:val="0"/>
              <w:jc w:val="left"/>
              <w:textAlignment w:val="bottom"/>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评估人员出具的正式效果评估意见，未完成评估可留空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bottom"/>
          </w:tcPr>
          <w:p>
            <w:pPr>
              <w:keepNext w:val="0"/>
              <w:keepLines w:val="0"/>
              <w:widowControl/>
              <w:suppressLineNumbers w:val="0"/>
              <w:jc w:val="left"/>
              <w:textAlignment w:val="bottom"/>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帮扶对象满意度</w:t>
            </w:r>
          </w:p>
        </w:tc>
        <w:tc>
          <w:tcPr>
            <w:tcW w:w="1418"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satisfaction_level</w:t>
            </w:r>
          </w:p>
        </w:tc>
        <w:tc>
          <w:tcPr>
            <w:tcW w:w="1701"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字符串型 (varchar (20))</w:t>
            </w:r>
          </w:p>
        </w:tc>
        <w:tc>
          <w:tcPr>
            <w:tcW w:w="1134"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可空 (NULL)</w:t>
            </w:r>
          </w:p>
        </w:tc>
        <w:tc>
          <w:tcPr>
            <w:tcW w:w="2245"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非常满意、满意、一般、不满意、非常不满意</w:t>
            </w:r>
          </w:p>
        </w:tc>
        <w:tc>
          <w:tcPr>
            <w:tcW w:w="1745" w:type="dxa"/>
            <w:tcBorders>
              <w:left w:val="single" w:color="auto" w:sz="4" w:space="0"/>
            </w:tcBorders>
            <w:vAlign w:val="bottom"/>
          </w:tcPr>
          <w:p>
            <w:pPr>
              <w:keepNext w:val="0"/>
              <w:keepLines w:val="0"/>
              <w:widowControl/>
              <w:suppressLineNumbers w:val="0"/>
              <w:jc w:val="left"/>
              <w:textAlignment w:val="bottom"/>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帮扶对象对本次帮扶服务的满意度评价，未完成服务可留空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bottom"/>
          </w:tcPr>
          <w:p>
            <w:pPr>
              <w:keepNext w:val="0"/>
              <w:keepLines w:val="0"/>
              <w:widowControl/>
              <w:suppressLineNumbers w:val="0"/>
              <w:jc w:val="left"/>
              <w:textAlignment w:val="bottom"/>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下次跟进日期</w:t>
            </w:r>
          </w:p>
        </w:tc>
        <w:tc>
          <w:tcPr>
            <w:tcW w:w="1418"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next_follow_up_date</w:t>
            </w:r>
          </w:p>
        </w:tc>
        <w:tc>
          <w:tcPr>
            <w:tcW w:w="1701"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日期型 (date)</w:t>
            </w:r>
          </w:p>
        </w:tc>
        <w:tc>
          <w:tcPr>
            <w:tcW w:w="1134"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可空 (NULL)</w:t>
            </w:r>
          </w:p>
        </w:tc>
        <w:tc>
          <w:tcPr>
            <w:tcW w:w="2245"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2025-06-15、2025-07-01</w:t>
            </w:r>
          </w:p>
        </w:tc>
        <w:tc>
          <w:tcPr>
            <w:tcW w:w="1745" w:type="dxa"/>
            <w:tcBorders>
              <w:left w:val="single" w:color="auto" w:sz="4" w:space="0"/>
            </w:tcBorders>
            <w:vAlign w:val="bottom"/>
          </w:tcPr>
          <w:p>
            <w:pPr>
              <w:keepNext w:val="0"/>
              <w:keepLines w:val="0"/>
              <w:widowControl/>
              <w:suppressLineNumbers w:val="0"/>
              <w:jc w:val="left"/>
              <w:textAlignment w:val="bottom"/>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对帮扶对象的下次跟进回访日期，长期帮扶需明确跟进时间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bottom"/>
          </w:tcPr>
          <w:p>
            <w:pPr>
              <w:keepNext w:val="0"/>
              <w:keepLines w:val="0"/>
              <w:widowControl/>
              <w:suppressLineNumbers w:val="0"/>
              <w:jc w:val="left"/>
              <w:textAlignment w:val="bottom"/>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是否需要持续帮扶</w:t>
            </w:r>
          </w:p>
        </w:tc>
        <w:tc>
          <w:tcPr>
            <w:tcW w:w="1418"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need_continuous_help</w:t>
            </w:r>
          </w:p>
        </w:tc>
        <w:tc>
          <w:tcPr>
            <w:tcW w:w="1701"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字符串型 (varchar (10))</w:t>
            </w:r>
          </w:p>
        </w:tc>
        <w:tc>
          <w:tcPr>
            <w:tcW w:w="1134"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非空 (NOT NULL)</w:t>
            </w:r>
          </w:p>
        </w:tc>
        <w:tc>
          <w:tcPr>
            <w:tcW w:w="2245"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是、否</w:t>
            </w:r>
          </w:p>
        </w:tc>
        <w:tc>
          <w:tcPr>
            <w:tcW w:w="1745" w:type="dxa"/>
            <w:tcBorders>
              <w:left w:val="single" w:color="auto" w:sz="4" w:space="0"/>
            </w:tcBorders>
            <w:vAlign w:val="bottom"/>
          </w:tcPr>
          <w:p>
            <w:pPr>
              <w:keepNext w:val="0"/>
              <w:keepLines w:val="0"/>
              <w:widowControl/>
              <w:suppressLineNumbers w:val="0"/>
              <w:jc w:val="left"/>
              <w:textAlignment w:val="bottom"/>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本次帮扶完成后，是否需要继续为帮扶对象提供后续帮扶服务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bottom"/>
          </w:tcPr>
          <w:p>
            <w:pPr>
              <w:keepNext w:val="0"/>
              <w:keepLines w:val="0"/>
              <w:widowControl/>
              <w:suppressLineNumbers w:val="0"/>
              <w:jc w:val="left"/>
              <w:textAlignment w:val="bottom"/>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归档状态</w:t>
            </w:r>
          </w:p>
        </w:tc>
        <w:tc>
          <w:tcPr>
            <w:tcW w:w="1418"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archive_status</w:t>
            </w:r>
          </w:p>
        </w:tc>
        <w:tc>
          <w:tcPr>
            <w:tcW w:w="1701"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字符串型 (varchar (10))</w:t>
            </w:r>
          </w:p>
        </w:tc>
        <w:tc>
          <w:tcPr>
            <w:tcW w:w="1134"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非空 (NOT NULL)</w:t>
            </w:r>
          </w:p>
        </w:tc>
        <w:tc>
          <w:tcPr>
            <w:tcW w:w="2245"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未归档、已归档</w:t>
            </w:r>
          </w:p>
        </w:tc>
        <w:tc>
          <w:tcPr>
            <w:tcW w:w="1745" w:type="dxa"/>
            <w:tcBorders>
              <w:left w:val="single" w:color="auto" w:sz="4" w:space="0"/>
            </w:tcBorders>
            <w:vAlign w:val="bottom"/>
          </w:tcPr>
          <w:p>
            <w:pPr>
              <w:keepNext w:val="0"/>
              <w:keepLines w:val="0"/>
              <w:widowControl/>
              <w:suppressLineNumbers w:val="0"/>
              <w:jc w:val="left"/>
              <w:textAlignment w:val="bottom"/>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帮扶全流程记录的归档状态，已完成的帮扶记录需及时归档</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bottom"/>
          </w:tcPr>
          <w:p>
            <w:pPr>
              <w:keepNext w:val="0"/>
              <w:keepLines w:val="0"/>
              <w:widowControl/>
              <w:suppressLineNumbers w:val="0"/>
              <w:jc w:val="left"/>
              <w:textAlignment w:val="bottom"/>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归档日期</w:t>
            </w:r>
          </w:p>
        </w:tc>
        <w:tc>
          <w:tcPr>
            <w:tcW w:w="1418"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archive_date</w:t>
            </w:r>
          </w:p>
        </w:tc>
        <w:tc>
          <w:tcPr>
            <w:tcW w:w="1701"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日期型 (date)</w:t>
            </w:r>
          </w:p>
        </w:tc>
        <w:tc>
          <w:tcPr>
            <w:tcW w:w="1134"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可空 (NULL)</w:t>
            </w:r>
          </w:p>
        </w:tc>
        <w:tc>
          <w:tcPr>
            <w:tcW w:w="2245"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2025-05-25、2025-06-01</w:t>
            </w:r>
          </w:p>
        </w:tc>
        <w:tc>
          <w:tcPr>
            <w:tcW w:w="1745" w:type="dxa"/>
            <w:tcBorders>
              <w:left w:val="single" w:color="auto" w:sz="4" w:space="0"/>
            </w:tcBorders>
            <w:vAlign w:val="bottom"/>
          </w:tcPr>
          <w:p>
            <w:pPr>
              <w:keepNext w:val="0"/>
              <w:keepLines w:val="0"/>
              <w:widowControl/>
              <w:suppressLineNumbers w:val="0"/>
              <w:jc w:val="left"/>
              <w:textAlignment w:val="bottom"/>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帮扶记录完成归档的日期，未归档可留空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bottom"/>
          </w:tcPr>
          <w:p>
            <w:pPr>
              <w:keepNext w:val="0"/>
              <w:keepLines w:val="0"/>
              <w:widowControl/>
              <w:suppressLineNumbers w:val="0"/>
              <w:jc w:val="left"/>
              <w:textAlignment w:val="bottom"/>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档案编号</w:t>
            </w:r>
          </w:p>
        </w:tc>
        <w:tc>
          <w:tcPr>
            <w:tcW w:w="1418"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archive_number</w:t>
            </w:r>
          </w:p>
        </w:tc>
        <w:tc>
          <w:tcPr>
            <w:tcW w:w="1701"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字符串型 (varchar (50))</w:t>
            </w:r>
          </w:p>
        </w:tc>
        <w:tc>
          <w:tcPr>
            <w:tcW w:w="1134"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可空 (NULL)</w:t>
            </w:r>
          </w:p>
        </w:tc>
        <w:tc>
          <w:tcPr>
            <w:tcW w:w="2245"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XX 司矫帮档〔2025〕0501001 号</w:t>
            </w:r>
          </w:p>
        </w:tc>
        <w:tc>
          <w:tcPr>
            <w:tcW w:w="1745" w:type="dxa"/>
            <w:tcBorders>
              <w:left w:val="single" w:color="auto" w:sz="4" w:space="0"/>
            </w:tcBorders>
            <w:vAlign w:val="bottom"/>
          </w:tcPr>
          <w:p>
            <w:pPr>
              <w:keepNext w:val="0"/>
              <w:keepLines w:val="0"/>
              <w:widowControl/>
              <w:suppressLineNumbers w:val="0"/>
              <w:jc w:val="left"/>
              <w:textAlignment w:val="bottom"/>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帮扶档案的正式归档编号，未归档可留空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bottom"/>
          </w:tcPr>
          <w:p>
            <w:pPr>
              <w:keepNext w:val="0"/>
              <w:keepLines w:val="0"/>
              <w:widowControl/>
              <w:suppressLineNumbers w:val="0"/>
              <w:jc w:val="left"/>
              <w:textAlignment w:val="bottom"/>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备注说明</w:t>
            </w:r>
          </w:p>
        </w:tc>
        <w:tc>
          <w:tcPr>
            <w:tcW w:w="1418"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remark</w:t>
            </w:r>
          </w:p>
        </w:tc>
        <w:tc>
          <w:tcPr>
            <w:tcW w:w="1701"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长文本型 (text)</w:t>
            </w:r>
          </w:p>
        </w:tc>
        <w:tc>
          <w:tcPr>
            <w:tcW w:w="1134"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可空 (NULL)</w:t>
            </w:r>
          </w:p>
        </w:tc>
        <w:tc>
          <w:tcPr>
            <w:tcW w:w="2245"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帮扶对象为重点关注人员，需每月跟进回访；本次帮扶全程合规，材料齐全，已完成全流程闭环管理</w:t>
            </w:r>
          </w:p>
        </w:tc>
        <w:tc>
          <w:tcPr>
            <w:tcW w:w="1745" w:type="dxa"/>
            <w:tcBorders>
              <w:left w:val="single" w:color="auto" w:sz="4" w:space="0"/>
            </w:tcBorders>
            <w:vAlign w:val="bottom"/>
          </w:tcPr>
          <w:p>
            <w:pPr>
              <w:keepNext w:val="0"/>
              <w:keepLines w:val="0"/>
              <w:widowControl/>
              <w:suppressLineNumbers w:val="0"/>
              <w:jc w:val="left"/>
              <w:textAlignment w:val="bottom"/>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帮扶过程的特殊情况说明、补充记录等，无特殊情况可留空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bottom w:val="single" w:color="auto" w:sz="4" w:space="0"/>
              <w:right w:val="single" w:color="auto" w:sz="4" w:space="0"/>
            </w:tcBorders>
            <w:vAlign w:val="bottom"/>
          </w:tcPr>
          <w:p>
            <w:pPr>
              <w:keepNext w:val="0"/>
              <w:keepLines w:val="0"/>
              <w:widowControl/>
              <w:suppressLineNumbers w:val="0"/>
              <w:jc w:val="left"/>
              <w:textAlignment w:val="bottom"/>
              <w:rPr>
                <w:rFonts w:hint="eastAsia" w:ascii="等线" w:hAnsi="等线" w:eastAsia="等线" w:cs="等线"/>
                <w:i w:val="0"/>
                <w:iCs w:val="0"/>
                <w:color w:val="000000"/>
                <w:kern w:val="0"/>
                <w:sz w:val="20"/>
                <w:szCs w:val="20"/>
                <w:u w:val="none"/>
                <w:lang w:val="en-US" w:eastAsia="zh-CN" w:bidi="ar"/>
              </w:rPr>
            </w:pPr>
          </w:p>
        </w:tc>
        <w:tc>
          <w:tcPr>
            <w:tcW w:w="1418" w:type="dxa"/>
            <w:tcBorders>
              <w:left w:val="single" w:color="auto" w:sz="4" w:space="0"/>
              <w:bottom w:val="single" w:color="auto" w:sz="4" w:space="0"/>
              <w:right w:val="single" w:color="auto" w:sz="4" w:space="0"/>
            </w:tcBorders>
            <w:vAlign w:val="bottom"/>
          </w:tcPr>
          <w:p>
            <w:pPr>
              <w:keepNext w:val="0"/>
              <w:keepLines w:val="0"/>
              <w:widowControl/>
              <w:suppressLineNumbers w:val="0"/>
              <w:jc w:val="left"/>
              <w:textAlignment w:val="bottom"/>
              <w:rPr>
                <w:rFonts w:hint="eastAsia" w:ascii="等线" w:hAnsi="等线" w:eastAsia="等线" w:cs="等线"/>
                <w:i w:val="0"/>
                <w:iCs w:val="0"/>
                <w:color w:val="000000"/>
                <w:kern w:val="0"/>
                <w:sz w:val="20"/>
                <w:szCs w:val="20"/>
                <w:u w:val="none"/>
                <w:lang w:val="en-US" w:eastAsia="zh-CN" w:bidi="ar"/>
              </w:rPr>
            </w:pPr>
          </w:p>
        </w:tc>
        <w:tc>
          <w:tcPr>
            <w:tcW w:w="1701" w:type="dxa"/>
            <w:tcBorders>
              <w:left w:val="single" w:color="auto" w:sz="4" w:space="0"/>
              <w:bottom w:val="single" w:color="auto" w:sz="4" w:space="0"/>
              <w:right w:val="single" w:color="auto" w:sz="4" w:space="0"/>
            </w:tcBorders>
            <w:vAlign w:val="bottom"/>
          </w:tcPr>
          <w:p>
            <w:pPr>
              <w:keepNext w:val="0"/>
              <w:keepLines w:val="0"/>
              <w:widowControl/>
              <w:suppressLineNumbers w:val="0"/>
              <w:jc w:val="left"/>
              <w:textAlignment w:val="bottom"/>
              <w:rPr>
                <w:rFonts w:hint="eastAsia" w:ascii="等线" w:hAnsi="等线" w:eastAsia="等线" w:cs="等线"/>
                <w:i w:val="0"/>
                <w:iCs w:val="0"/>
                <w:color w:val="000000"/>
                <w:kern w:val="0"/>
                <w:sz w:val="20"/>
                <w:szCs w:val="20"/>
                <w:u w:val="none"/>
                <w:lang w:val="en-US" w:eastAsia="zh-CN" w:bidi="ar"/>
              </w:rPr>
            </w:pPr>
          </w:p>
        </w:tc>
        <w:tc>
          <w:tcPr>
            <w:tcW w:w="1134" w:type="dxa"/>
            <w:tcBorders>
              <w:left w:val="single" w:color="auto" w:sz="4" w:space="0"/>
              <w:bottom w:val="single" w:color="auto" w:sz="4" w:space="0"/>
              <w:right w:val="single" w:color="auto" w:sz="4" w:space="0"/>
            </w:tcBorders>
            <w:vAlign w:val="bottom"/>
          </w:tcPr>
          <w:p>
            <w:pPr>
              <w:keepNext w:val="0"/>
              <w:keepLines w:val="0"/>
              <w:widowControl/>
              <w:suppressLineNumbers w:val="0"/>
              <w:jc w:val="left"/>
              <w:textAlignment w:val="bottom"/>
              <w:rPr>
                <w:rFonts w:hint="eastAsia" w:ascii="等线" w:hAnsi="等线" w:eastAsia="等线" w:cs="等线"/>
                <w:i w:val="0"/>
                <w:iCs w:val="0"/>
                <w:color w:val="000000"/>
                <w:kern w:val="0"/>
                <w:sz w:val="20"/>
                <w:szCs w:val="20"/>
                <w:u w:val="none"/>
                <w:lang w:val="en-US" w:eastAsia="zh-CN" w:bidi="ar"/>
              </w:rPr>
            </w:pPr>
          </w:p>
        </w:tc>
        <w:tc>
          <w:tcPr>
            <w:tcW w:w="2245" w:type="dxa"/>
            <w:tcBorders>
              <w:left w:val="single" w:color="auto" w:sz="4" w:space="0"/>
              <w:bottom w:val="single" w:color="auto" w:sz="4" w:space="0"/>
              <w:right w:val="single" w:color="auto" w:sz="4" w:space="0"/>
            </w:tcBorders>
            <w:vAlign w:val="bottom"/>
          </w:tcPr>
          <w:p>
            <w:pPr>
              <w:keepNext w:val="0"/>
              <w:keepLines w:val="0"/>
              <w:widowControl/>
              <w:suppressLineNumbers w:val="0"/>
              <w:jc w:val="left"/>
              <w:textAlignment w:val="bottom"/>
              <w:rPr>
                <w:rFonts w:hint="eastAsia" w:ascii="等线" w:hAnsi="等线" w:eastAsia="等线" w:cs="等线"/>
                <w:i w:val="0"/>
                <w:iCs w:val="0"/>
                <w:color w:val="000000"/>
                <w:kern w:val="0"/>
                <w:sz w:val="20"/>
                <w:szCs w:val="20"/>
                <w:u w:val="none"/>
                <w:lang w:val="en-US" w:eastAsia="zh-CN" w:bidi="ar"/>
              </w:rPr>
            </w:pPr>
          </w:p>
        </w:tc>
        <w:tc>
          <w:tcPr>
            <w:tcW w:w="1745" w:type="dxa"/>
            <w:tcBorders>
              <w:left w:val="single" w:color="auto" w:sz="4" w:space="0"/>
              <w:bottom w:val="single" w:color="auto" w:sz="4" w:space="0"/>
            </w:tcBorders>
            <w:vAlign w:val="bottom"/>
          </w:tcPr>
          <w:p>
            <w:pPr>
              <w:keepNext w:val="0"/>
              <w:keepLines w:val="0"/>
              <w:widowControl/>
              <w:suppressLineNumbers w:val="0"/>
              <w:jc w:val="left"/>
              <w:textAlignment w:val="bottom"/>
              <w:rPr>
                <w:rFonts w:hint="eastAsia" w:ascii="等线" w:hAnsi="等线" w:eastAsia="等线" w:cs="等线"/>
                <w:i w:val="0"/>
                <w:iCs w:val="0"/>
                <w:color w:val="000000"/>
                <w:kern w:val="0"/>
                <w:sz w:val="20"/>
                <w:szCs w:val="20"/>
                <w:u w:val="none"/>
                <w:lang w:val="en-US" w:eastAsia="zh-CN" w:bidi="ar"/>
              </w:rPr>
            </w:pPr>
          </w:p>
        </w:tc>
      </w:tr>
    </w:tbl>
    <w:p>
      <w:pPr>
        <w:numPr>
          <w:ilvl w:val="0"/>
          <w:numId w:val="0"/>
        </w:numPr>
        <w:jc w:val="left"/>
        <w:rPr>
          <w:rFonts w:hint="default" w:ascii="宋体" w:hAnsi="宋体" w:eastAsia="宋体" w:cs="宋体"/>
          <w:b w:val="0"/>
          <w:bCs w:val="0"/>
          <w:sz w:val="28"/>
          <w:szCs w:val="28"/>
          <w:lang w:val="en-US" w:eastAsia="zh-CN"/>
        </w:rPr>
      </w:pPr>
      <w:r>
        <w:rPr>
          <w:rFonts w:hint="default" w:ascii="宋体" w:hAnsi="宋体" w:eastAsia="宋体" w:cs="宋体"/>
          <w:b w:val="0"/>
          <w:bCs w:val="0"/>
          <w:sz w:val="28"/>
          <w:szCs w:val="28"/>
          <w:lang w:val="en-US" w:eastAsia="zh-CN"/>
        </w:rPr>
        <w:t>详细说明：</w:t>
      </w:r>
    </w:p>
    <w:p>
      <w:pPr>
        <w:numPr>
          <w:ilvl w:val="0"/>
          <w:numId w:val="0"/>
        </w:numPr>
        <w:ind w:firstLine="420" w:firstLineChars="0"/>
        <w:jc w:val="left"/>
        <w:rPr>
          <w:rFonts w:hint="eastAsia" w:ascii="宋体" w:hAnsi="宋体" w:eastAsia="宋体" w:cs="宋体"/>
          <w:b w:val="0"/>
          <w:bCs w:val="0"/>
          <w:sz w:val="28"/>
          <w:szCs w:val="28"/>
          <w:lang w:val="en-US" w:eastAsia="zh-CN"/>
        </w:rPr>
      </w:pPr>
      <w:r>
        <w:rPr>
          <w:rFonts w:hint="eastAsia" w:ascii="宋体" w:hAnsi="宋体" w:eastAsia="宋体" w:cs="宋体"/>
          <w:b w:val="0"/>
          <w:bCs w:val="0"/>
          <w:sz w:val="28"/>
          <w:szCs w:val="28"/>
          <w:lang w:val="en-US" w:eastAsia="zh-CN"/>
        </w:rPr>
        <w:t>管理平台：</w:t>
      </w:r>
    </w:p>
    <w:p>
      <w:pPr>
        <w:numPr>
          <w:ilvl w:val="0"/>
          <w:numId w:val="0"/>
        </w:numPr>
        <w:ind w:firstLine="420" w:firstLineChars="0"/>
        <w:jc w:val="left"/>
        <w:rPr>
          <w:rFonts w:hint="eastAsia" w:ascii="宋体" w:hAnsi="宋体" w:eastAsia="宋体" w:cs="宋体"/>
          <w:b w:val="0"/>
          <w:bCs w:val="0"/>
          <w:sz w:val="28"/>
          <w:szCs w:val="28"/>
          <w:lang w:val="en-US" w:eastAsia="zh-CN"/>
        </w:rPr>
      </w:pPr>
      <w:r>
        <w:rPr>
          <w:rFonts w:hint="eastAsia" w:ascii="宋体" w:hAnsi="宋体" w:eastAsia="宋体" w:cs="宋体"/>
          <w:b w:val="0"/>
          <w:bCs w:val="0"/>
          <w:sz w:val="28"/>
          <w:szCs w:val="28"/>
          <w:lang w:val="en-US" w:eastAsia="zh-CN"/>
        </w:rPr>
        <w:t>需要机构工作人员角色才能进行精准帮扶信息的的创建和审核。</w:t>
      </w:r>
    </w:p>
    <w:p>
      <w:pPr>
        <w:numPr>
          <w:ilvl w:val="0"/>
          <w:numId w:val="0"/>
        </w:numPr>
        <w:ind w:firstLine="420" w:firstLineChars="0"/>
        <w:jc w:val="left"/>
        <w:rPr>
          <w:rFonts w:hint="eastAsia" w:ascii="宋体" w:hAnsi="宋体" w:eastAsia="宋体" w:cs="宋体"/>
          <w:b w:val="0"/>
          <w:bCs w:val="0"/>
          <w:sz w:val="28"/>
          <w:szCs w:val="28"/>
          <w:lang w:val="en-US" w:eastAsia="zh-CN"/>
        </w:rPr>
      </w:pPr>
      <w:r>
        <w:rPr>
          <w:rFonts w:hint="eastAsia" w:ascii="宋体" w:hAnsi="宋体" w:eastAsia="宋体" w:cs="宋体"/>
          <w:b w:val="0"/>
          <w:bCs w:val="0"/>
          <w:sz w:val="28"/>
          <w:szCs w:val="28"/>
          <w:lang w:val="en-US" w:eastAsia="zh-CN"/>
        </w:rPr>
        <w:t>特殊说明：</w:t>
      </w:r>
    </w:p>
    <w:p>
      <w:pPr>
        <w:numPr>
          <w:ilvl w:val="0"/>
          <w:numId w:val="0"/>
        </w:numPr>
        <w:ind w:firstLine="420" w:firstLineChars="0"/>
        <w:jc w:val="left"/>
        <w:rPr>
          <w:rFonts w:hint="default" w:ascii="宋体" w:hAnsi="宋体" w:eastAsia="宋体" w:cs="宋体"/>
          <w:b w:val="0"/>
          <w:bCs w:val="0"/>
          <w:sz w:val="28"/>
          <w:szCs w:val="28"/>
          <w:lang w:val="en-US" w:eastAsia="zh-CN"/>
        </w:rPr>
      </w:pPr>
      <w:r>
        <w:rPr>
          <w:rFonts w:hint="eastAsia" w:ascii="宋体" w:hAnsi="宋体" w:eastAsia="宋体" w:cs="宋体"/>
          <w:b w:val="0"/>
          <w:bCs w:val="0"/>
          <w:sz w:val="28"/>
          <w:szCs w:val="28"/>
          <w:lang w:val="en-US" w:eastAsia="zh-CN"/>
        </w:rPr>
        <w:t>外部民政等部门具备接口通信条件时，可以通过接口自动获取帮扶相关信息。</w:t>
      </w:r>
    </w:p>
    <w:p>
      <w:pPr>
        <w:numPr>
          <w:ilvl w:val="1"/>
          <w:numId w:val="4"/>
        </w:numPr>
        <w:ind w:left="850" w:leftChars="0" w:hanging="453" w:firstLineChars="0"/>
        <w:jc w:val="left"/>
        <w:outlineLvl w:val="1"/>
        <w:rPr>
          <w:rFonts w:hint="default" w:ascii="宋体" w:hAnsi="宋体" w:eastAsia="宋体" w:cs="宋体"/>
          <w:b/>
          <w:bCs/>
          <w:sz w:val="36"/>
          <w:szCs w:val="36"/>
          <w:lang w:val="en-US" w:eastAsia="zh-CN"/>
        </w:rPr>
      </w:pPr>
      <w:r>
        <w:rPr>
          <w:rFonts w:hint="eastAsia" w:ascii="宋体" w:hAnsi="宋体" w:eastAsia="宋体" w:cs="宋体"/>
          <w:b/>
          <w:bCs/>
          <w:sz w:val="36"/>
          <w:szCs w:val="36"/>
          <w:lang w:val="en-US" w:eastAsia="zh-CN"/>
        </w:rPr>
        <w:t xml:space="preserve">移动应用管理 </w:t>
      </w:r>
    </w:p>
    <w:tbl>
      <w:tblPr>
        <w:tblStyle w:val="13"/>
        <w:tblW w:w="948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37"/>
        <w:gridCol w:w="1418"/>
        <w:gridCol w:w="1701"/>
        <w:gridCol w:w="1134"/>
        <w:gridCol w:w="2245"/>
        <w:gridCol w:w="174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37" w:type="dxa"/>
            <w:shd w:val="pct10" w:color="auto" w:fill="FFFFFF"/>
          </w:tcPr>
          <w:p>
            <w:pPr>
              <w:rPr>
                <w:rFonts w:ascii="宋体"/>
                <w:b/>
                <w:sz w:val="21"/>
                <w:lang w:eastAsia="zh-CN"/>
              </w:rPr>
            </w:pPr>
            <w:r>
              <w:rPr>
                <w:rFonts w:hint="eastAsia" w:ascii="宋体"/>
                <w:b/>
                <w:sz w:val="21"/>
                <w:lang w:eastAsia="zh-CN"/>
              </w:rPr>
              <w:t>功能点</w:t>
            </w:r>
          </w:p>
        </w:tc>
        <w:tc>
          <w:tcPr>
            <w:tcW w:w="8243" w:type="dxa"/>
            <w:gridSpan w:val="5"/>
          </w:tcPr>
          <w:p>
            <w:pPr>
              <w:pStyle w:val="18"/>
              <w:ind w:left="0"/>
              <w:rPr>
                <w:rStyle w:val="21"/>
                <w:rFonts w:hint="default"/>
                <w:i w:val="0"/>
                <w:iCs/>
                <w:lang w:val="en-US" w:eastAsia="zh-CN" w:bidi="ar"/>
              </w:rPr>
            </w:pPr>
            <w:r>
              <w:rPr>
                <w:rStyle w:val="21"/>
                <w:rFonts w:hint="eastAsia"/>
                <w:i w:val="0"/>
                <w:iCs/>
                <w:lang w:val="en-US" w:eastAsia="zh-CN" w:bidi="ar"/>
              </w:rPr>
              <w:t>17 移动应用管理 模块</w:t>
            </w:r>
          </w:p>
          <w:p>
            <w:pPr>
              <w:pStyle w:val="18"/>
              <w:ind w:left="0"/>
              <w:rPr>
                <w:rStyle w:val="21"/>
                <w:rFonts w:hint="default"/>
                <w:i w:val="0"/>
                <w:iCs/>
                <w:lang w:val="en-US" w:eastAsia="zh-CN" w:bidi="ar"/>
              </w:rPr>
            </w:pPr>
            <w:r>
              <w:rPr>
                <w:rStyle w:val="21"/>
                <w:rFonts w:hint="eastAsia"/>
                <w:i w:val="0"/>
                <w:iCs/>
                <w:lang w:val="en-US" w:eastAsia="zh-CN" w:bidi="ar"/>
              </w:rPr>
              <w:t>17.1 app版本管理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37" w:type="dxa"/>
            <w:shd w:val="pct10" w:color="auto" w:fill="FFFFFF"/>
          </w:tcPr>
          <w:p>
            <w:pPr>
              <w:rPr>
                <w:rFonts w:ascii="宋体"/>
                <w:b/>
                <w:sz w:val="21"/>
                <w:lang w:eastAsia="zh-CN"/>
              </w:rPr>
            </w:pPr>
            <w:r>
              <w:rPr>
                <w:rFonts w:hint="eastAsia" w:ascii="宋体"/>
                <w:b/>
                <w:sz w:val="21"/>
                <w:lang w:eastAsia="zh-CN"/>
              </w:rPr>
              <w:t>简明描述</w:t>
            </w:r>
          </w:p>
        </w:tc>
        <w:tc>
          <w:tcPr>
            <w:tcW w:w="8243" w:type="dxa"/>
            <w:gridSpan w:val="5"/>
          </w:tcPr>
          <w:p>
            <w:pPr>
              <w:pStyle w:val="18"/>
              <w:ind w:left="0"/>
              <w:rPr>
                <w:rFonts w:hint="default" w:ascii="宋体"/>
                <w:sz w:val="21"/>
                <w:lang w:val="en-US" w:eastAsia="zh-CN"/>
              </w:rPr>
            </w:pPr>
            <w:r>
              <w:rPr>
                <w:rFonts w:hint="eastAsia" w:ascii="宋体"/>
                <w:i w:val="0"/>
                <w:iCs w:val="0"/>
                <w:color w:val="auto"/>
                <w:sz w:val="21"/>
                <w:lang w:val="en-US" w:eastAsia="zh-CN"/>
              </w:rPr>
              <w:t>省社矫机构管理员可以通过此功能，完成在矫通APP、矫务通APP的版本管理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37" w:type="dxa"/>
            <w:shd w:val="pct10" w:color="auto" w:fill="FFFFFF"/>
          </w:tcPr>
          <w:p>
            <w:pPr>
              <w:rPr>
                <w:rFonts w:hint="default" w:ascii="宋体"/>
                <w:b/>
                <w:sz w:val="21"/>
                <w:lang w:val="en-US" w:eastAsia="zh-CN"/>
              </w:rPr>
            </w:pPr>
            <w:r>
              <w:rPr>
                <w:rFonts w:hint="eastAsia" w:ascii="宋体"/>
                <w:b/>
                <w:sz w:val="21"/>
                <w:lang w:val="en-US" w:eastAsia="zh-CN"/>
              </w:rPr>
              <w:t>核心流程</w:t>
            </w:r>
          </w:p>
        </w:tc>
        <w:tc>
          <w:tcPr>
            <w:tcW w:w="8243" w:type="dxa"/>
            <w:gridSpan w:val="5"/>
          </w:tcPr>
          <w:p>
            <w:pPr>
              <w:pStyle w:val="18"/>
              <w:ind w:left="0"/>
              <w:rPr>
                <w:rFonts w:hint="default" w:ascii="宋体"/>
                <w:sz w:val="21"/>
                <w:lang w:val="en-US" w:eastAsia="zh-CN"/>
              </w:rPr>
            </w:pPr>
            <w:r>
              <w:rPr>
                <w:rFonts w:hint="eastAsia" w:ascii="宋体"/>
                <w:i w:val="0"/>
                <w:iCs w:val="0"/>
                <w:color w:val="auto"/>
                <w:sz w:val="21"/>
                <w:lang w:val="en-US" w:eastAsia="zh-CN"/>
              </w:rPr>
              <w:t>无</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2" w:hRule="atLeast"/>
          <w:jc w:val="center"/>
        </w:trPr>
        <w:tc>
          <w:tcPr>
            <w:tcW w:w="1237" w:type="dxa"/>
            <w:shd w:val="pct10" w:color="auto" w:fill="FFFFFF"/>
          </w:tcPr>
          <w:p>
            <w:pPr>
              <w:rPr>
                <w:rFonts w:hint="default" w:ascii="宋体"/>
                <w:b/>
                <w:sz w:val="21"/>
                <w:lang w:val="en-US" w:eastAsia="zh-CN"/>
              </w:rPr>
            </w:pPr>
            <w:r>
              <w:rPr>
                <w:rFonts w:hint="eastAsia" w:ascii="宋体"/>
                <w:b/>
                <w:sz w:val="21"/>
                <w:lang w:val="en-US" w:eastAsia="zh-CN"/>
              </w:rPr>
              <w:t>页面原型</w:t>
            </w:r>
          </w:p>
        </w:tc>
        <w:tc>
          <w:tcPr>
            <w:tcW w:w="8243" w:type="dxa"/>
            <w:gridSpan w:val="5"/>
          </w:tcPr>
          <w:p>
            <w:pPr>
              <w:pStyle w:val="18"/>
              <w:ind w:left="0"/>
              <w:rPr>
                <w:rFonts w:hint="default" w:ascii="宋体"/>
                <w:sz w:val="21"/>
                <w:lang w:val="en-US" w:eastAsia="zh-CN"/>
              </w:rPr>
            </w:pPr>
            <w:r>
              <w:rPr>
                <w:rFonts w:hint="eastAsia" w:ascii="宋体"/>
                <w:sz w:val="21"/>
                <w:lang w:val="en-US" w:eastAsia="zh-CN"/>
              </w:rPr>
              <w:t>无</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99" w:hRule="atLeast"/>
          <w:jc w:val="center"/>
        </w:trPr>
        <w:tc>
          <w:tcPr>
            <w:tcW w:w="1237" w:type="dxa"/>
          </w:tcPr>
          <w:p>
            <w:pPr>
              <w:jc w:val="center"/>
              <w:rPr>
                <w:b/>
                <w:lang w:eastAsia="zh-CN"/>
              </w:rPr>
            </w:pPr>
            <w:r>
              <w:rPr>
                <w:rFonts w:hint="eastAsia"/>
                <w:b/>
                <w:lang w:eastAsia="zh-CN"/>
              </w:rPr>
              <w:t>中文名称</w:t>
            </w:r>
          </w:p>
        </w:tc>
        <w:tc>
          <w:tcPr>
            <w:tcW w:w="1418" w:type="dxa"/>
          </w:tcPr>
          <w:p>
            <w:pPr>
              <w:jc w:val="center"/>
              <w:rPr>
                <w:b/>
                <w:lang w:eastAsia="zh-CN"/>
              </w:rPr>
            </w:pPr>
            <w:r>
              <w:rPr>
                <w:rFonts w:hint="eastAsia"/>
                <w:b/>
                <w:lang w:eastAsia="zh-CN"/>
              </w:rPr>
              <w:t>属性名称</w:t>
            </w:r>
          </w:p>
        </w:tc>
        <w:tc>
          <w:tcPr>
            <w:tcW w:w="1701" w:type="dxa"/>
          </w:tcPr>
          <w:p>
            <w:pPr>
              <w:jc w:val="center"/>
              <w:rPr>
                <w:b/>
                <w:lang w:eastAsia="zh-CN"/>
              </w:rPr>
            </w:pPr>
            <w:r>
              <w:rPr>
                <w:rFonts w:hint="eastAsia"/>
                <w:b/>
                <w:lang w:eastAsia="zh-CN"/>
              </w:rPr>
              <w:t>类型</w:t>
            </w:r>
          </w:p>
        </w:tc>
        <w:tc>
          <w:tcPr>
            <w:tcW w:w="1134" w:type="dxa"/>
          </w:tcPr>
          <w:p>
            <w:pPr>
              <w:jc w:val="center"/>
              <w:rPr>
                <w:b/>
                <w:lang w:eastAsia="zh-CN"/>
              </w:rPr>
            </w:pPr>
            <w:r>
              <w:rPr>
                <w:rFonts w:hint="eastAsia"/>
                <w:b/>
                <w:lang w:eastAsia="zh-CN"/>
              </w:rPr>
              <w:t>是否为空</w:t>
            </w:r>
          </w:p>
        </w:tc>
        <w:tc>
          <w:tcPr>
            <w:tcW w:w="2245" w:type="dxa"/>
          </w:tcPr>
          <w:p>
            <w:pPr>
              <w:jc w:val="center"/>
              <w:rPr>
                <w:b/>
                <w:lang w:eastAsia="zh-CN"/>
              </w:rPr>
            </w:pPr>
            <w:r>
              <w:rPr>
                <w:rFonts w:hint="eastAsia"/>
                <w:b/>
                <w:lang w:eastAsia="zh-CN"/>
              </w:rPr>
              <w:t>取值范围或举例</w:t>
            </w:r>
          </w:p>
        </w:tc>
        <w:tc>
          <w:tcPr>
            <w:tcW w:w="1745" w:type="dxa"/>
          </w:tcPr>
          <w:p>
            <w:pPr>
              <w:jc w:val="center"/>
              <w:rPr>
                <w:b/>
                <w:lang w:eastAsia="zh-CN"/>
              </w:rPr>
            </w:pPr>
            <w:r>
              <w:rPr>
                <w:rFonts w:hint="eastAsia"/>
                <w:b/>
                <w:lang w:eastAsia="zh-CN"/>
              </w:rPr>
              <w:t>简要说明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97" w:hRule="atLeast"/>
          <w:jc w:val="center"/>
        </w:trPr>
        <w:tc>
          <w:tcPr>
            <w:tcW w:w="1237" w:type="dxa"/>
            <w:tcBorders>
              <w:bottom w:val="single" w:color="auto" w:sz="4" w:space="0"/>
            </w:tcBorders>
            <w:vAlign w:val="bottom"/>
          </w:tcPr>
          <w:p>
            <w:pPr>
              <w:keepNext w:val="0"/>
              <w:keepLines w:val="0"/>
              <w:widowControl/>
              <w:suppressLineNumbers w:val="0"/>
              <w:jc w:val="left"/>
              <w:textAlignment w:val="bottom"/>
              <w:rPr>
                <w:lang w:eastAsia="zh-CN"/>
              </w:rPr>
            </w:pPr>
            <w:r>
              <w:rPr>
                <w:rFonts w:hint="eastAsia" w:ascii="等线" w:hAnsi="等线" w:eastAsia="等线" w:cs="等线"/>
                <w:i w:val="0"/>
                <w:iCs w:val="0"/>
                <w:color w:val="000000"/>
                <w:kern w:val="0"/>
                <w:sz w:val="20"/>
                <w:szCs w:val="20"/>
                <w:u w:val="none"/>
                <w:lang w:val="en-US" w:eastAsia="zh-CN" w:bidi="ar"/>
              </w:rPr>
              <w:t>序号</w:t>
            </w:r>
          </w:p>
        </w:tc>
        <w:tc>
          <w:tcPr>
            <w:tcW w:w="1418" w:type="dxa"/>
            <w:tcBorders>
              <w:bottom w:val="single" w:color="auto" w:sz="4" w:space="0"/>
            </w:tcBorders>
            <w:vAlign w:val="bottom"/>
          </w:tcPr>
          <w:p>
            <w:pPr>
              <w:keepNext w:val="0"/>
              <w:keepLines w:val="0"/>
              <w:widowControl/>
              <w:suppressLineNumbers w:val="0"/>
              <w:jc w:val="left"/>
              <w:textAlignment w:val="bottom"/>
              <w:rPr>
                <w:lang w:eastAsia="zh-CN"/>
              </w:rPr>
            </w:pPr>
            <w:r>
              <w:rPr>
                <w:rFonts w:hint="eastAsia" w:ascii="等线" w:hAnsi="等线" w:eastAsia="等线" w:cs="等线"/>
                <w:i w:val="0"/>
                <w:iCs w:val="0"/>
                <w:color w:val="000000"/>
                <w:kern w:val="0"/>
                <w:sz w:val="20"/>
                <w:szCs w:val="20"/>
                <w:u w:val="none"/>
                <w:lang w:val="en-US" w:eastAsia="zh-CN" w:bidi="ar"/>
              </w:rPr>
              <w:t>serial_number</w:t>
            </w:r>
          </w:p>
        </w:tc>
        <w:tc>
          <w:tcPr>
            <w:tcW w:w="1701" w:type="dxa"/>
            <w:tcBorders>
              <w:bottom w:val="single" w:color="auto" w:sz="4" w:space="0"/>
            </w:tcBorders>
            <w:vAlign w:val="bottom"/>
          </w:tcPr>
          <w:p>
            <w:pPr>
              <w:keepNext w:val="0"/>
              <w:keepLines w:val="0"/>
              <w:widowControl/>
              <w:suppressLineNumbers w:val="0"/>
              <w:jc w:val="left"/>
              <w:textAlignment w:val="bottom"/>
              <w:rPr>
                <w:lang w:eastAsia="zh-CN"/>
              </w:rPr>
            </w:pPr>
            <w:r>
              <w:rPr>
                <w:rFonts w:hint="eastAsia" w:ascii="等线" w:hAnsi="等线" w:eastAsia="等线" w:cs="等线"/>
                <w:i w:val="0"/>
                <w:iCs w:val="0"/>
                <w:color w:val="000000"/>
                <w:kern w:val="0"/>
                <w:sz w:val="20"/>
                <w:szCs w:val="20"/>
                <w:u w:val="none"/>
                <w:lang w:val="en-US" w:eastAsia="zh-CN" w:bidi="ar"/>
              </w:rPr>
              <w:t>整数型 (int)</w:t>
            </w:r>
          </w:p>
        </w:tc>
        <w:tc>
          <w:tcPr>
            <w:tcW w:w="1134" w:type="dxa"/>
            <w:tcBorders>
              <w:bottom w:val="single" w:color="auto" w:sz="4" w:space="0"/>
            </w:tcBorders>
            <w:vAlign w:val="bottom"/>
          </w:tcPr>
          <w:p>
            <w:pPr>
              <w:keepNext w:val="0"/>
              <w:keepLines w:val="0"/>
              <w:widowControl/>
              <w:suppressLineNumbers w:val="0"/>
              <w:jc w:val="left"/>
              <w:textAlignment w:val="bottom"/>
              <w:rPr>
                <w:lang w:eastAsia="zh-CN"/>
              </w:rPr>
            </w:pPr>
            <w:r>
              <w:rPr>
                <w:rFonts w:hint="eastAsia" w:ascii="等线" w:hAnsi="等线" w:eastAsia="等线" w:cs="等线"/>
                <w:i w:val="0"/>
                <w:iCs w:val="0"/>
                <w:color w:val="000000"/>
                <w:kern w:val="0"/>
                <w:sz w:val="20"/>
                <w:szCs w:val="20"/>
                <w:u w:val="none"/>
                <w:lang w:val="en-US" w:eastAsia="zh-CN" w:bidi="ar"/>
              </w:rPr>
              <w:t>非空 (NOT NULL)</w:t>
            </w:r>
          </w:p>
        </w:tc>
        <w:tc>
          <w:tcPr>
            <w:tcW w:w="2245" w:type="dxa"/>
            <w:tcBorders>
              <w:bottom w:val="single" w:color="auto" w:sz="4" w:space="0"/>
            </w:tcBorders>
            <w:vAlign w:val="bottom"/>
          </w:tcPr>
          <w:p>
            <w:pPr>
              <w:keepNext w:val="0"/>
              <w:keepLines w:val="0"/>
              <w:widowControl/>
              <w:suppressLineNumbers w:val="0"/>
              <w:jc w:val="left"/>
              <w:textAlignment w:val="bottom"/>
              <w:rPr>
                <w:lang w:eastAsia="zh-CN"/>
              </w:rPr>
            </w:pPr>
            <w:r>
              <w:rPr>
                <w:rFonts w:hint="eastAsia" w:ascii="等线" w:hAnsi="等线" w:eastAsia="等线" w:cs="等线"/>
                <w:i w:val="0"/>
                <w:iCs w:val="0"/>
                <w:color w:val="000000"/>
                <w:kern w:val="0"/>
                <w:sz w:val="20"/>
                <w:szCs w:val="20"/>
                <w:u w:val="none"/>
                <w:lang w:val="en-US" w:eastAsia="zh-CN" w:bidi="ar"/>
              </w:rPr>
              <w:t>1、2、3...</w:t>
            </w:r>
          </w:p>
        </w:tc>
        <w:tc>
          <w:tcPr>
            <w:tcW w:w="1745" w:type="dxa"/>
            <w:tcBorders>
              <w:bottom w:val="single" w:color="auto" w:sz="4" w:space="0"/>
            </w:tcBorders>
            <w:vAlign w:val="bottom"/>
          </w:tcPr>
          <w:p>
            <w:pPr>
              <w:keepNext w:val="0"/>
              <w:keepLines w:val="0"/>
              <w:widowControl/>
              <w:suppressLineNumbers w:val="0"/>
              <w:jc w:val="left"/>
              <w:textAlignment w:val="bottom"/>
              <w:rPr>
                <w:lang w:eastAsia="zh-CN"/>
              </w:rPr>
            </w:pPr>
            <w:r>
              <w:rPr>
                <w:rFonts w:hint="eastAsia" w:ascii="等线" w:hAnsi="等线" w:eastAsia="等线" w:cs="等线"/>
                <w:i w:val="0"/>
                <w:iCs w:val="0"/>
                <w:color w:val="000000"/>
                <w:kern w:val="0"/>
                <w:sz w:val="20"/>
                <w:szCs w:val="20"/>
                <w:u w:val="none"/>
                <w:lang w:val="en-US" w:eastAsia="zh-CN" w:bidi="ar"/>
              </w:rPr>
              <w:t>发布记录的唯一顺序编号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bottom"/>
          </w:tcPr>
          <w:p>
            <w:pPr>
              <w:keepNext w:val="0"/>
              <w:keepLines w:val="0"/>
              <w:widowControl/>
              <w:suppressLineNumbers w:val="0"/>
              <w:jc w:val="left"/>
              <w:textAlignment w:val="bottom"/>
              <w:rPr>
                <w:lang w:eastAsia="zh-CN"/>
              </w:rPr>
            </w:pPr>
            <w:r>
              <w:rPr>
                <w:rFonts w:hint="eastAsia" w:ascii="等线" w:hAnsi="等线" w:eastAsia="等线" w:cs="等线"/>
                <w:i w:val="0"/>
                <w:iCs w:val="0"/>
                <w:color w:val="000000"/>
                <w:kern w:val="0"/>
                <w:sz w:val="20"/>
                <w:szCs w:val="20"/>
                <w:u w:val="none"/>
                <w:lang w:val="en-US" w:eastAsia="zh-CN" w:bidi="ar"/>
              </w:rPr>
              <w:t>发布唯一 ID</w:t>
            </w:r>
          </w:p>
        </w:tc>
        <w:tc>
          <w:tcPr>
            <w:tcW w:w="1418" w:type="dxa"/>
            <w:tcBorders>
              <w:left w:val="single" w:color="auto" w:sz="4" w:space="0"/>
              <w:right w:val="single" w:color="auto" w:sz="4" w:space="0"/>
            </w:tcBorders>
            <w:vAlign w:val="bottom"/>
          </w:tcPr>
          <w:p>
            <w:pPr>
              <w:keepNext w:val="0"/>
              <w:keepLines w:val="0"/>
              <w:widowControl/>
              <w:suppressLineNumbers w:val="0"/>
              <w:jc w:val="left"/>
              <w:textAlignment w:val="bottom"/>
              <w:rPr>
                <w:lang w:eastAsia="zh-CN"/>
              </w:rPr>
            </w:pPr>
            <w:r>
              <w:rPr>
                <w:rFonts w:hint="eastAsia" w:ascii="等线" w:hAnsi="等线" w:eastAsia="等线" w:cs="等线"/>
                <w:i w:val="0"/>
                <w:iCs w:val="0"/>
                <w:color w:val="000000"/>
                <w:kern w:val="0"/>
                <w:sz w:val="20"/>
                <w:szCs w:val="20"/>
                <w:u w:val="none"/>
                <w:lang w:val="en-US" w:eastAsia="zh-CN" w:bidi="ar"/>
              </w:rPr>
              <w:t>release_id</w:t>
            </w:r>
          </w:p>
        </w:tc>
        <w:tc>
          <w:tcPr>
            <w:tcW w:w="1701" w:type="dxa"/>
            <w:tcBorders>
              <w:left w:val="single" w:color="auto" w:sz="4" w:space="0"/>
              <w:right w:val="single" w:color="auto" w:sz="4" w:space="0"/>
            </w:tcBorders>
            <w:vAlign w:val="bottom"/>
          </w:tcPr>
          <w:p>
            <w:pPr>
              <w:keepNext w:val="0"/>
              <w:keepLines w:val="0"/>
              <w:widowControl/>
              <w:suppressLineNumbers w:val="0"/>
              <w:jc w:val="left"/>
              <w:textAlignment w:val="bottom"/>
              <w:rPr>
                <w:lang w:eastAsia="zh-CN"/>
              </w:rPr>
            </w:pPr>
            <w:r>
              <w:rPr>
                <w:rFonts w:hint="eastAsia" w:ascii="等线" w:hAnsi="等线" w:eastAsia="等线" w:cs="等线"/>
                <w:i w:val="0"/>
                <w:iCs w:val="0"/>
                <w:color w:val="000000"/>
                <w:kern w:val="0"/>
                <w:sz w:val="20"/>
                <w:szCs w:val="20"/>
                <w:u w:val="none"/>
                <w:lang w:val="en-US" w:eastAsia="zh-CN" w:bidi="ar"/>
              </w:rPr>
              <w:t>字符串型 (varchar (32))</w:t>
            </w:r>
          </w:p>
        </w:tc>
        <w:tc>
          <w:tcPr>
            <w:tcW w:w="1134" w:type="dxa"/>
            <w:tcBorders>
              <w:left w:val="single" w:color="auto" w:sz="4" w:space="0"/>
              <w:right w:val="single" w:color="auto" w:sz="4" w:space="0"/>
            </w:tcBorders>
            <w:vAlign w:val="bottom"/>
          </w:tcPr>
          <w:p>
            <w:pPr>
              <w:keepNext w:val="0"/>
              <w:keepLines w:val="0"/>
              <w:widowControl/>
              <w:suppressLineNumbers w:val="0"/>
              <w:jc w:val="left"/>
              <w:textAlignment w:val="bottom"/>
              <w:rPr>
                <w:rFonts w:ascii="宋体" w:hAnsi="宋体"/>
                <w:lang w:eastAsia="zh-CN"/>
              </w:rPr>
            </w:pPr>
            <w:r>
              <w:rPr>
                <w:rFonts w:hint="eastAsia" w:ascii="等线" w:hAnsi="等线" w:eastAsia="等线" w:cs="等线"/>
                <w:i w:val="0"/>
                <w:iCs w:val="0"/>
                <w:color w:val="000000"/>
                <w:kern w:val="0"/>
                <w:sz w:val="20"/>
                <w:szCs w:val="20"/>
                <w:u w:val="none"/>
                <w:lang w:val="en-US" w:eastAsia="zh-CN" w:bidi="ar"/>
              </w:rPr>
              <w:t>非空 (NOT NULL)</w:t>
            </w:r>
          </w:p>
        </w:tc>
        <w:tc>
          <w:tcPr>
            <w:tcW w:w="2245" w:type="dxa"/>
            <w:tcBorders>
              <w:left w:val="single" w:color="auto" w:sz="4" w:space="0"/>
              <w:right w:val="single" w:color="auto" w:sz="4" w:space="0"/>
            </w:tcBorders>
            <w:vAlign w:val="bottom"/>
          </w:tcPr>
          <w:p>
            <w:pPr>
              <w:keepNext w:val="0"/>
              <w:keepLines w:val="0"/>
              <w:widowControl/>
              <w:suppressLineNumbers w:val="0"/>
              <w:jc w:val="left"/>
              <w:textAlignment w:val="bottom"/>
              <w:rPr>
                <w:lang w:eastAsia="zh-CN"/>
              </w:rPr>
            </w:pPr>
            <w:r>
              <w:rPr>
                <w:rFonts w:hint="eastAsia" w:ascii="等线" w:hAnsi="等线" w:eastAsia="等线" w:cs="等线"/>
                <w:i w:val="0"/>
                <w:iCs w:val="0"/>
                <w:color w:val="000000"/>
                <w:kern w:val="0"/>
                <w:sz w:val="20"/>
                <w:szCs w:val="20"/>
                <w:u w:val="none"/>
                <w:lang w:val="en-US" w:eastAsia="zh-CN" w:bidi="ar"/>
              </w:rPr>
              <w:t>REL-20250501001、REL-20250502001</w:t>
            </w:r>
          </w:p>
        </w:tc>
        <w:tc>
          <w:tcPr>
            <w:tcW w:w="1745" w:type="dxa"/>
            <w:tcBorders>
              <w:left w:val="single" w:color="auto" w:sz="4" w:space="0"/>
            </w:tcBorders>
            <w:vAlign w:val="bottom"/>
          </w:tcPr>
          <w:p>
            <w:pPr>
              <w:keepNext w:val="0"/>
              <w:keepLines w:val="0"/>
              <w:widowControl/>
              <w:suppressLineNumbers w:val="0"/>
              <w:jc w:val="left"/>
              <w:textAlignment w:val="bottom"/>
              <w:rPr>
                <w:lang w:eastAsia="zh-CN"/>
              </w:rPr>
            </w:pPr>
            <w:r>
              <w:rPr>
                <w:rFonts w:hint="eastAsia" w:ascii="等线" w:hAnsi="等线" w:eastAsia="等线" w:cs="等线"/>
                <w:i w:val="0"/>
                <w:iCs w:val="0"/>
                <w:color w:val="000000"/>
                <w:kern w:val="0"/>
                <w:sz w:val="20"/>
                <w:szCs w:val="20"/>
                <w:u w:val="none"/>
                <w:lang w:val="en-US" w:eastAsia="zh-CN" w:bidi="ar"/>
              </w:rPr>
              <w:t>发布记录的系统唯一标识，主键字段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bottom"/>
          </w:tcPr>
          <w:p>
            <w:pPr>
              <w:keepNext w:val="0"/>
              <w:keepLines w:val="0"/>
              <w:widowControl/>
              <w:suppressLineNumbers w:val="0"/>
              <w:jc w:val="left"/>
              <w:textAlignment w:val="bottom"/>
              <w:rPr>
                <w:lang w:eastAsia="zh-CN"/>
              </w:rPr>
            </w:pPr>
            <w:r>
              <w:rPr>
                <w:rFonts w:hint="eastAsia" w:ascii="等线" w:hAnsi="等线" w:eastAsia="等线" w:cs="等线"/>
                <w:i w:val="0"/>
                <w:iCs w:val="0"/>
                <w:color w:val="000000"/>
                <w:kern w:val="0"/>
                <w:sz w:val="20"/>
                <w:szCs w:val="20"/>
                <w:u w:val="none"/>
                <w:lang w:val="en-US" w:eastAsia="zh-CN" w:bidi="ar"/>
              </w:rPr>
              <w:t>版本 ID</w:t>
            </w:r>
          </w:p>
        </w:tc>
        <w:tc>
          <w:tcPr>
            <w:tcW w:w="1418"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version_id</w:t>
            </w:r>
          </w:p>
        </w:tc>
        <w:tc>
          <w:tcPr>
            <w:tcW w:w="1701"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字符串型 (varchar (32))</w:t>
            </w:r>
          </w:p>
        </w:tc>
        <w:tc>
          <w:tcPr>
            <w:tcW w:w="1134" w:type="dxa"/>
            <w:tcBorders>
              <w:left w:val="single" w:color="auto" w:sz="4" w:space="0"/>
              <w:right w:val="single" w:color="auto" w:sz="4" w:space="0"/>
            </w:tcBorders>
            <w:vAlign w:val="bottom"/>
          </w:tcPr>
          <w:p>
            <w:pPr>
              <w:keepNext w:val="0"/>
              <w:keepLines w:val="0"/>
              <w:widowControl/>
              <w:suppressLineNumbers w:val="0"/>
              <w:jc w:val="left"/>
              <w:textAlignment w:val="bottom"/>
              <w:rPr>
                <w:rFonts w:ascii="宋体" w:hAnsi="宋体"/>
                <w:lang w:eastAsia="zh-CN"/>
              </w:rPr>
            </w:pPr>
            <w:r>
              <w:rPr>
                <w:rFonts w:hint="eastAsia" w:ascii="等线" w:hAnsi="等线" w:eastAsia="等线" w:cs="等线"/>
                <w:i w:val="0"/>
                <w:iCs w:val="0"/>
                <w:color w:val="000000"/>
                <w:kern w:val="0"/>
                <w:sz w:val="20"/>
                <w:szCs w:val="20"/>
                <w:u w:val="none"/>
                <w:lang w:val="en-US" w:eastAsia="zh-CN" w:bidi="ar"/>
              </w:rPr>
              <w:t>非空 (NOT NULL)</w:t>
            </w:r>
          </w:p>
        </w:tc>
        <w:tc>
          <w:tcPr>
            <w:tcW w:w="2245"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lang w:eastAsia="zh-CN"/>
              </w:rPr>
            </w:pPr>
            <w:r>
              <w:rPr>
                <w:rFonts w:hint="eastAsia" w:ascii="等线" w:hAnsi="等线" w:eastAsia="等线" w:cs="等线"/>
                <w:i w:val="0"/>
                <w:iCs w:val="0"/>
                <w:color w:val="000000"/>
                <w:kern w:val="0"/>
                <w:sz w:val="20"/>
                <w:szCs w:val="20"/>
                <w:u w:val="none"/>
                <w:lang w:val="en-US" w:eastAsia="zh-CN" w:bidi="ar"/>
              </w:rPr>
              <w:t>VER-20250501001</w:t>
            </w:r>
          </w:p>
        </w:tc>
        <w:tc>
          <w:tcPr>
            <w:tcW w:w="1745" w:type="dxa"/>
            <w:tcBorders>
              <w:lef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版本号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bottom"/>
          </w:tcPr>
          <w:p>
            <w:pPr>
              <w:keepNext w:val="0"/>
              <w:keepLines w:val="0"/>
              <w:widowControl/>
              <w:suppressLineNumbers w:val="0"/>
              <w:jc w:val="left"/>
              <w:textAlignment w:val="bottom"/>
              <w:rPr>
                <w:lang w:eastAsia="zh-CN"/>
              </w:rPr>
            </w:pPr>
            <w:r>
              <w:rPr>
                <w:rFonts w:hint="eastAsia" w:ascii="等线" w:hAnsi="等线" w:eastAsia="等线" w:cs="等线"/>
                <w:i w:val="0"/>
                <w:iCs w:val="0"/>
                <w:color w:val="000000"/>
                <w:kern w:val="0"/>
                <w:sz w:val="20"/>
                <w:szCs w:val="20"/>
                <w:u w:val="none"/>
                <w:lang w:val="en-US" w:eastAsia="zh-CN" w:bidi="ar"/>
              </w:rPr>
              <w:t>发布环境</w:t>
            </w:r>
          </w:p>
        </w:tc>
        <w:tc>
          <w:tcPr>
            <w:tcW w:w="1418"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release_environment</w:t>
            </w:r>
          </w:p>
        </w:tc>
        <w:tc>
          <w:tcPr>
            <w:tcW w:w="1701"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字符串型 (varchar (20))</w:t>
            </w:r>
          </w:p>
        </w:tc>
        <w:tc>
          <w:tcPr>
            <w:tcW w:w="1134" w:type="dxa"/>
            <w:tcBorders>
              <w:left w:val="single" w:color="auto" w:sz="4" w:space="0"/>
              <w:right w:val="single" w:color="auto" w:sz="4" w:space="0"/>
            </w:tcBorders>
            <w:vAlign w:val="bottom"/>
          </w:tcPr>
          <w:p>
            <w:pPr>
              <w:keepNext w:val="0"/>
              <w:keepLines w:val="0"/>
              <w:widowControl/>
              <w:suppressLineNumbers w:val="0"/>
              <w:jc w:val="left"/>
              <w:textAlignment w:val="bottom"/>
              <w:rPr>
                <w:rFonts w:ascii="宋体" w:hAnsi="宋体"/>
                <w:lang w:eastAsia="zh-CN"/>
              </w:rPr>
            </w:pPr>
            <w:r>
              <w:rPr>
                <w:rFonts w:hint="eastAsia" w:ascii="等线" w:hAnsi="等线" w:eastAsia="等线" w:cs="等线"/>
                <w:i w:val="0"/>
                <w:iCs w:val="0"/>
                <w:color w:val="000000"/>
                <w:kern w:val="0"/>
                <w:sz w:val="20"/>
                <w:szCs w:val="20"/>
                <w:u w:val="none"/>
                <w:lang w:val="en-US" w:eastAsia="zh-CN" w:bidi="ar"/>
              </w:rPr>
              <w:t>非空 (NOT NULL)</w:t>
            </w:r>
          </w:p>
        </w:tc>
        <w:tc>
          <w:tcPr>
            <w:tcW w:w="2245"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lang w:eastAsia="zh-CN"/>
              </w:rPr>
            </w:pPr>
            <w:r>
              <w:rPr>
                <w:rFonts w:hint="eastAsia" w:ascii="等线" w:hAnsi="等线" w:eastAsia="等线" w:cs="等线"/>
                <w:i w:val="0"/>
                <w:iCs w:val="0"/>
                <w:color w:val="000000"/>
                <w:kern w:val="0"/>
                <w:sz w:val="20"/>
                <w:szCs w:val="20"/>
                <w:u w:val="none"/>
                <w:lang w:val="en-US" w:eastAsia="zh-CN" w:bidi="ar"/>
              </w:rPr>
              <w:t>测试环境、预发布环境、生产环境、内网环境</w:t>
            </w:r>
          </w:p>
        </w:tc>
        <w:tc>
          <w:tcPr>
            <w:tcW w:w="1745" w:type="dxa"/>
            <w:tcBorders>
              <w:lef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版本发布的目标环境，标准化枚举值，明确发布范围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bottom"/>
          </w:tcPr>
          <w:p>
            <w:pPr>
              <w:keepNext w:val="0"/>
              <w:keepLines w:val="0"/>
              <w:widowControl/>
              <w:suppressLineNumbers w:val="0"/>
              <w:jc w:val="left"/>
              <w:textAlignment w:val="bottom"/>
              <w:rPr>
                <w:lang w:eastAsia="zh-CN"/>
              </w:rPr>
            </w:pPr>
            <w:r>
              <w:rPr>
                <w:rFonts w:hint="eastAsia" w:ascii="等线" w:hAnsi="等线" w:eastAsia="等线" w:cs="等线"/>
                <w:i w:val="0"/>
                <w:iCs w:val="0"/>
                <w:color w:val="000000"/>
                <w:kern w:val="0"/>
                <w:sz w:val="20"/>
                <w:szCs w:val="20"/>
                <w:u w:val="none"/>
                <w:lang w:val="en-US" w:eastAsia="zh-CN" w:bidi="ar"/>
              </w:rPr>
              <w:t>发布类型</w:t>
            </w:r>
          </w:p>
        </w:tc>
        <w:tc>
          <w:tcPr>
            <w:tcW w:w="1418"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release_type</w:t>
            </w:r>
          </w:p>
        </w:tc>
        <w:tc>
          <w:tcPr>
            <w:tcW w:w="1701"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字符串型 (varchar (20))</w:t>
            </w:r>
          </w:p>
        </w:tc>
        <w:tc>
          <w:tcPr>
            <w:tcW w:w="1134" w:type="dxa"/>
            <w:tcBorders>
              <w:left w:val="single" w:color="auto" w:sz="4" w:space="0"/>
              <w:right w:val="single" w:color="auto" w:sz="4" w:space="0"/>
            </w:tcBorders>
            <w:vAlign w:val="bottom"/>
          </w:tcPr>
          <w:p>
            <w:pPr>
              <w:keepNext w:val="0"/>
              <w:keepLines w:val="0"/>
              <w:widowControl/>
              <w:suppressLineNumbers w:val="0"/>
              <w:jc w:val="left"/>
              <w:textAlignment w:val="bottom"/>
              <w:rPr>
                <w:rFonts w:ascii="宋体" w:hAnsi="宋体"/>
                <w:lang w:eastAsia="zh-CN"/>
              </w:rPr>
            </w:pPr>
            <w:r>
              <w:rPr>
                <w:rFonts w:hint="eastAsia" w:ascii="等线" w:hAnsi="等线" w:eastAsia="等线" w:cs="等线"/>
                <w:i w:val="0"/>
                <w:iCs w:val="0"/>
                <w:color w:val="000000"/>
                <w:kern w:val="0"/>
                <w:sz w:val="20"/>
                <w:szCs w:val="20"/>
                <w:u w:val="none"/>
                <w:lang w:val="en-US" w:eastAsia="zh-CN" w:bidi="ar"/>
              </w:rPr>
              <w:t>非空 (NOT NULL)</w:t>
            </w:r>
          </w:p>
        </w:tc>
        <w:tc>
          <w:tcPr>
            <w:tcW w:w="2245"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lang w:eastAsia="zh-CN"/>
              </w:rPr>
            </w:pPr>
            <w:r>
              <w:rPr>
                <w:rFonts w:hint="eastAsia" w:ascii="等线" w:hAnsi="等线" w:eastAsia="等线" w:cs="等线"/>
                <w:i w:val="0"/>
                <w:iCs w:val="0"/>
                <w:color w:val="000000"/>
                <w:kern w:val="0"/>
                <w:sz w:val="20"/>
                <w:szCs w:val="20"/>
                <w:u w:val="none"/>
                <w:lang w:val="en-US" w:eastAsia="zh-CN" w:bidi="ar"/>
              </w:rPr>
              <w:t>全量发布、灰度发布、分批次发布、定向发布、紧急发布</w:t>
            </w:r>
          </w:p>
        </w:tc>
        <w:tc>
          <w:tcPr>
            <w:tcW w:w="1745" w:type="dxa"/>
            <w:tcBorders>
              <w:lef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版本的发布类型，标准化枚举值，明确发布策略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bottom"/>
          </w:tcPr>
          <w:p>
            <w:pPr>
              <w:keepNext w:val="0"/>
              <w:keepLines w:val="0"/>
              <w:widowControl/>
              <w:suppressLineNumbers w:val="0"/>
              <w:jc w:val="left"/>
              <w:textAlignment w:val="bottom"/>
              <w:rPr>
                <w:lang w:eastAsia="zh-CN"/>
              </w:rPr>
            </w:pPr>
            <w:r>
              <w:rPr>
                <w:rFonts w:hint="eastAsia" w:ascii="等线" w:hAnsi="等线" w:eastAsia="等线" w:cs="等线"/>
                <w:i w:val="0"/>
                <w:iCs w:val="0"/>
                <w:color w:val="000000"/>
                <w:kern w:val="0"/>
                <w:sz w:val="20"/>
                <w:szCs w:val="20"/>
                <w:u w:val="none"/>
                <w:lang w:val="en-US" w:eastAsia="zh-CN" w:bidi="ar"/>
              </w:rPr>
              <w:t>发布范围</w:t>
            </w:r>
          </w:p>
        </w:tc>
        <w:tc>
          <w:tcPr>
            <w:tcW w:w="1418"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release_scope</w:t>
            </w:r>
          </w:p>
        </w:tc>
        <w:tc>
          <w:tcPr>
            <w:tcW w:w="1701"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字符串型 (varchar (100))</w:t>
            </w:r>
          </w:p>
        </w:tc>
        <w:tc>
          <w:tcPr>
            <w:tcW w:w="1134" w:type="dxa"/>
            <w:tcBorders>
              <w:left w:val="single" w:color="auto" w:sz="4" w:space="0"/>
              <w:right w:val="single" w:color="auto" w:sz="4" w:space="0"/>
            </w:tcBorders>
            <w:vAlign w:val="bottom"/>
          </w:tcPr>
          <w:p>
            <w:pPr>
              <w:keepNext w:val="0"/>
              <w:keepLines w:val="0"/>
              <w:widowControl/>
              <w:suppressLineNumbers w:val="0"/>
              <w:jc w:val="left"/>
              <w:textAlignment w:val="bottom"/>
              <w:rPr>
                <w:rFonts w:ascii="宋体" w:hAnsi="宋体"/>
                <w:lang w:eastAsia="zh-CN"/>
              </w:rPr>
            </w:pPr>
            <w:r>
              <w:rPr>
                <w:rFonts w:hint="eastAsia" w:ascii="等线" w:hAnsi="等线" w:eastAsia="等线" w:cs="等线"/>
                <w:i w:val="0"/>
                <w:iCs w:val="0"/>
                <w:color w:val="000000"/>
                <w:kern w:val="0"/>
                <w:sz w:val="20"/>
                <w:szCs w:val="20"/>
                <w:u w:val="none"/>
                <w:lang w:val="en-US" w:eastAsia="zh-CN" w:bidi="ar"/>
              </w:rPr>
              <w:t>非空 (NOT NULL)</w:t>
            </w:r>
          </w:p>
        </w:tc>
        <w:tc>
          <w:tcPr>
            <w:tcW w:w="2245"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lang w:eastAsia="zh-CN"/>
              </w:rPr>
            </w:pPr>
            <w:r>
              <w:rPr>
                <w:rFonts w:hint="eastAsia" w:ascii="等线" w:hAnsi="等线" w:eastAsia="等线" w:cs="等线"/>
                <w:i w:val="0"/>
                <w:iCs w:val="0"/>
                <w:color w:val="000000"/>
                <w:kern w:val="0"/>
                <w:sz w:val="20"/>
                <w:szCs w:val="20"/>
                <w:u w:val="none"/>
                <w:lang w:val="en-US" w:eastAsia="zh-CN" w:bidi="ar"/>
              </w:rPr>
              <w:t>全量用户、指定司法所用户、指定用户群体、内测用户、10% 灰度用户</w:t>
            </w:r>
          </w:p>
        </w:tc>
        <w:tc>
          <w:tcPr>
            <w:tcW w:w="1745" w:type="dxa"/>
            <w:tcBorders>
              <w:lef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版本发布的用户范围，明确可收到升级通知的用户群体</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bottom"/>
          </w:tcPr>
          <w:p>
            <w:pPr>
              <w:keepNext w:val="0"/>
              <w:keepLines w:val="0"/>
              <w:widowControl/>
              <w:suppressLineNumbers w:val="0"/>
              <w:jc w:val="left"/>
              <w:textAlignment w:val="bottom"/>
              <w:rPr>
                <w:lang w:eastAsia="zh-CN"/>
              </w:rPr>
            </w:pPr>
            <w:r>
              <w:rPr>
                <w:rFonts w:hint="eastAsia" w:ascii="等线" w:hAnsi="等线" w:eastAsia="等线" w:cs="等线"/>
                <w:i w:val="0"/>
                <w:iCs w:val="0"/>
                <w:color w:val="000000"/>
                <w:kern w:val="0"/>
                <w:sz w:val="20"/>
                <w:szCs w:val="20"/>
                <w:u w:val="none"/>
                <w:lang w:val="en-US" w:eastAsia="zh-CN" w:bidi="ar"/>
              </w:rPr>
              <w:t>发布渠道</w:t>
            </w:r>
          </w:p>
        </w:tc>
        <w:tc>
          <w:tcPr>
            <w:tcW w:w="1418"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release_channel</w:t>
            </w:r>
          </w:p>
        </w:tc>
        <w:tc>
          <w:tcPr>
            <w:tcW w:w="1701"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字符串型 (varchar (100))</w:t>
            </w:r>
          </w:p>
        </w:tc>
        <w:tc>
          <w:tcPr>
            <w:tcW w:w="1134" w:type="dxa"/>
            <w:tcBorders>
              <w:left w:val="single" w:color="auto" w:sz="4" w:space="0"/>
              <w:right w:val="single" w:color="auto" w:sz="4" w:space="0"/>
            </w:tcBorders>
            <w:vAlign w:val="bottom"/>
          </w:tcPr>
          <w:p>
            <w:pPr>
              <w:keepNext w:val="0"/>
              <w:keepLines w:val="0"/>
              <w:widowControl/>
              <w:suppressLineNumbers w:val="0"/>
              <w:jc w:val="left"/>
              <w:textAlignment w:val="bottom"/>
              <w:rPr>
                <w:rFonts w:ascii="宋体" w:hAnsi="宋体"/>
                <w:lang w:eastAsia="zh-CN"/>
              </w:rPr>
            </w:pPr>
            <w:r>
              <w:rPr>
                <w:rFonts w:hint="eastAsia" w:ascii="等线" w:hAnsi="等线" w:eastAsia="等线" w:cs="等线"/>
                <w:i w:val="0"/>
                <w:iCs w:val="0"/>
                <w:color w:val="000000"/>
                <w:kern w:val="0"/>
                <w:sz w:val="20"/>
                <w:szCs w:val="20"/>
                <w:u w:val="none"/>
                <w:lang w:val="en-US" w:eastAsia="zh-CN" w:bidi="ar"/>
              </w:rPr>
              <w:t>非空 (NOT NULL)</w:t>
            </w:r>
          </w:p>
        </w:tc>
        <w:tc>
          <w:tcPr>
            <w:tcW w:w="2245"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lang w:eastAsia="zh-CN"/>
              </w:rPr>
            </w:pPr>
            <w:r>
              <w:rPr>
                <w:rFonts w:hint="eastAsia" w:ascii="等线" w:hAnsi="等线" w:eastAsia="等线" w:cs="等线"/>
                <w:i w:val="0"/>
                <w:iCs w:val="0"/>
                <w:color w:val="000000"/>
                <w:kern w:val="0"/>
                <w:sz w:val="20"/>
                <w:szCs w:val="20"/>
                <w:u w:val="none"/>
                <w:lang w:val="en-US" w:eastAsia="zh-CN" w:bidi="ar"/>
              </w:rPr>
              <w:t>官方应用商店、司法行政内网、APP 内升级、企业证书分发、定向推送</w:t>
            </w:r>
          </w:p>
        </w:tc>
        <w:tc>
          <w:tcPr>
            <w:tcW w:w="1745" w:type="dxa"/>
            <w:tcBorders>
              <w:lef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版本发布的渠道，标准化枚举值，明确用户获取升级的方式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bottom"/>
          </w:tcPr>
          <w:p>
            <w:pPr>
              <w:keepNext w:val="0"/>
              <w:keepLines w:val="0"/>
              <w:widowControl/>
              <w:suppressLineNumbers w:val="0"/>
              <w:jc w:val="left"/>
              <w:textAlignment w:val="bottom"/>
              <w:rPr>
                <w:lang w:eastAsia="zh-CN"/>
              </w:rPr>
            </w:pPr>
            <w:r>
              <w:rPr>
                <w:rFonts w:hint="eastAsia" w:ascii="等线" w:hAnsi="等线" w:eastAsia="等线" w:cs="等线"/>
                <w:i w:val="0"/>
                <w:iCs w:val="0"/>
                <w:color w:val="000000"/>
                <w:kern w:val="0"/>
                <w:sz w:val="20"/>
                <w:szCs w:val="20"/>
                <w:u w:val="none"/>
                <w:lang w:val="en-US" w:eastAsia="zh-CN" w:bidi="ar"/>
              </w:rPr>
              <w:t>发布状态</w:t>
            </w:r>
          </w:p>
        </w:tc>
        <w:tc>
          <w:tcPr>
            <w:tcW w:w="1418"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release_status</w:t>
            </w:r>
          </w:p>
        </w:tc>
        <w:tc>
          <w:tcPr>
            <w:tcW w:w="1701"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字符串型 (varchar (20))</w:t>
            </w:r>
          </w:p>
        </w:tc>
        <w:tc>
          <w:tcPr>
            <w:tcW w:w="1134" w:type="dxa"/>
            <w:tcBorders>
              <w:left w:val="single" w:color="auto" w:sz="4" w:space="0"/>
              <w:right w:val="single" w:color="auto" w:sz="4" w:space="0"/>
            </w:tcBorders>
            <w:vAlign w:val="bottom"/>
          </w:tcPr>
          <w:p>
            <w:pPr>
              <w:keepNext w:val="0"/>
              <w:keepLines w:val="0"/>
              <w:widowControl/>
              <w:suppressLineNumbers w:val="0"/>
              <w:jc w:val="left"/>
              <w:textAlignment w:val="bottom"/>
              <w:rPr>
                <w:rFonts w:ascii="宋体" w:hAnsi="宋体"/>
                <w:lang w:eastAsia="zh-CN"/>
              </w:rPr>
            </w:pPr>
            <w:r>
              <w:rPr>
                <w:rFonts w:hint="eastAsia" w:ascii="等线" w:hAnsi="等线" w:eastAsia="等线" w:cs="等线"/>
                <w:i w:val="0"/>
                <w:iCs w:val="0"/>
                <w:color w:val="000000"/>
                <w:kern w:val="0"/>
                <w:sz w:val="20"/>
                <w:szCs w:val="20"/>
                <w:u w:val="none"/>
                <w:lang w:val="en-US" w:eastAsia="zh-CN" w:bidi="ar"/>
              </w:rPr>
              <w:t>非空 (NOT NULL)</w:t>
            </w:r>
          </w:p>
        </w:tc>
        <w:tc>
          <w:tcPr>
            <w:tcW w:w="2245"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lang w:eastAsia="zh-CN"/>
              </w:rPr>
            </w:pPr>
            <w:r>
              <w:rPr>
                <w:rFonts w:hint="eastAsia" w:ascii="等线" w:hAnsi="等线" w:eastAsia="等线" w:cs="等线"/>
                <w:i w:val="0"/>
                <w:iCs w:val="0"/>
                <w:color w:val="000000"/>
                <w:kern w:val="0"/>
                <w:sz w:val="20"/>
                <w:szCs w:val="20"/>
                <w:u w:val="none"/>
                <w:lang w:val="en-US" w:eastAsia="zh-CN" w:bidi="ar"/>
              </w:rPr>
              <w:t>待发布、发布中、已发布、已暂停、已回滚、已终止</w:t>
            </w:r>
          </w:p>
        </w:tc>
        <w:tc>
          <w:tcPr>
            <w:tcW w:w="1745" w:type="dxa"/>
            <w:tcBorders>
              <w:lef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发布的全流程状态，标准化枚举值，跟踪发布进度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bottom"/>
          </w:tcPr>
          <w:p>
            <w:pPr>
              <w:keepNext w:val="0"/>
              <w:keepLines w:val="0"/>
              <w:widowControl/>
              <w:suppressLineNumbers w:val="0"/>
              <w:jc w:val="left"/>
              <w:textAlignment w:val="bottom"/>
              <w:rPr>
                <w:lang w:eastAsia="zh-CN"/>
              </w:rPr>
            </w:pPr>
            <w:r>
              <w:rPr>
                <w:rFonts w:hint="eastAsia" w:ascii="等线" w:hAnsi="等线" w:eastAsia="等线" w:cs="等线"/>
                <w:i w:val="0"/>
                <w:iCs w:val="0"/>
                <w:color w:val="000000"/>
                <w:kern w:val="0"/>
                <w:sz w:val="20"/>
                <w:szCs w:val="20"/>
                <w:u w:val="none"/>
                <w:lang w:val="en-US" w:eastAsia="zh-CN" w:bidi="ar"/>
              </w:rPr>
              <w:t>计划发布时间</w:t>
            </w:r>
          </w:p>
        </w:tc>
        <w:tc>
          <w:tcPr>
            <w:tcW w:w="1418"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plan_release_time</w:t>
            </w:r>
          </w:p>
        </w:tc>
        <w:tc>
          <w:tcPr>
            <w:tcW w:w="1701"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日期时间型 (datetime)</w:t>
            </w:r>
          </w:p>
        </w:tc>
        <w:tc>
          <w:tcPr>
            <w:tcW w:w="1134" w:type="dxa"/>
            <w:tcBorders>
              <w:left w:val="single" w:color="auto" w:sz="4" w:space="0"/>
              <w:right w:val="single" w:color="auto" w:sz="4" w:space="0"/>
            </w:tcBorders>
            <w:vAlign w:val="bottom"/>
          </w:tcPr>
          <w:p>
            <w:pPr>
              <w:keepNext w:val="0"/>
              <w:keepLines w:val="0"/>
              <w:widowControl/>
              <w:suppressLineNumbers w:val="0"/>
              <w:jc w:val="left"/>
              <w:textAlignment w:val="bottom"/>
              <w:rPr>
                <w:rFonts w:ascii="宋体" w:hAnsi="宋体"/>
                <w:lang w:eastAsia="zh-CN"/>
              </w:rPr>
            </w:pPr>
            <w:r>
              <w:rPr>
                <w:rFonts w:hint="eastAsia" w:ascii="等线" w:hAnsi="等线" w:eastAsia="等线" w:cs="等线"/>
                <w:i w:val="0"/>
                <w:iCs w:val="0"/>
                <w:color w:val="000000"/>
                <w:kern w:val="0"/>
                <w:sz w:val="20"/>
                <w:szCs w:val="20"/>
                <w:u w:val="none"/>
                <w:lang w:val="en-US" w:eastAsia="zh-CN" w:bidi="ar"/>
              </w:rPr>
              <w:t>非空 (NOT NULL)</w:t>
            </w:r>
          </w:p>
        </w:tc>
        <w:tc>
          <w:tcPr>
            <w:tcW w:w="2245"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lang w:eastAsia="zh-CN"/>
              </w:rPr>
            </w:pPr>
            <w:r>
              <w:rPr>
                <w:rFonts w:hint="eastAsia" w:ascii="等线" w:hAnsi="等线" w:eastAsia="等线" w:cs="等线"/>
                <w:i w:val="0"/>
                <w:iCs w:val="0"/>
                <w:color w:val="000000"/>
                <w:kern w:val="0"/>
                <w:sz w:val="20"/>
                <w:szCs w:val="20"/>
                <w:u w:val="none"/>
                <w:lang w:val="en-US" w:eastAsia="zh-CN" w:bidi="ar"/>
              </w:rPr>
              <w:t>2025/5/1 9:00</w:t>
            </w:r>
          </w:p>
        </w:tc>
        <w:tc>
          <w:tcPr>
            <w:tcW w:w="1745" w:type="dxa"/>
            <w:tcBorders>
              <w:lef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版本计划正式发布的时间，精确到分钟</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bottom"/>
          </w:tcPr>
          <w:p>
            <w:pPr>
              <w:keepNext w:val="0"/>
              <w:keepLines w:val="0"/>
              <w:widowControl/>
              <w:suppressLineNumbers w:val="0"/>
              <w:jc w:val="left"/>
              <w:textAlignment w:val="bottom"/>
              <w:rPr>
                <w:lang w:eastAsia="zh-CN"/>
              </w:rPr>
            </w:pPr>
            <w:r>
              <w:rPr>
                <w:rFonts w:hint="eastAsia" w:ascii="等线" w:hAnsi="等线" w:eastAsia="等线" w:cs="等线"/>
                <w:i w:val="0"/>
                <w:iCs w:val="0"/>
                <w:color w:val="000000"/>
                <w:kern w:val="0"/>
                <w:sz w:val="20"/>
                <w:szCs w:val="20"/>
                <w:u w:val="none"/>
                <w:lang w:val="en-US" w:eastAsia="zh-CN" w:bidi="ar"/>
              </w:rPr>
              <w:t>实际发布时间</w:t>
            </w:r>
          </w:p>
        </w:tc>
        <w:tc>
          <w:tcPr>
            <w:tcW w:w="1418"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actual_release_time</w:t>
            </w:r>
          </w:p>
        </w:tc>
        <w:tc>
          <w:tcPr>
            <w:tcW w:w="1701"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日期时间型 (datetime)</w:t>
            </w:r>
          </w:p>
        </w:tc>
        <w:tc>
          <w:tcPr>
            <w:tcW w:w="1134" w:type="dxa"/>
            <w:tcBorders>
              <w:left w:val="single" w:color="auto" w:sz="4" w:space="0"/>
              <w:right w:val="single" w:color="auto" w:sz="4" w:space="0"/>
            </w:tcBorders>
            <w:vAlign w:val="bottom"/>
          </w:tcPr>
          <w:p>
            <w:pPr>
              <w:keepNext w:val="0"/>
              <w:keepLines w:val="0"/>
              <w:widowControl/>
              <w:suppressLineNumbers w:val="0"/>
              <w:jc w:val="left"/>
              <w:textAlignment w:val="bottom"/>
              <w:rPr>
                <w:rFonts w:ascii="宋体" w:hAnsi="宋体"/>
                <w:lang w:eastAsia="zh-CN"/>
              </w:rPr>
            </w:pPr>
            <w:r>
              <w:rPr>
                <w:rFonts w:hint="eastAsia" w:ascii="等线" w:hAnsi="等线" w:eastAsia="等线" w:cs="等线"/>
                <w:i w:val="0"/>
                <w:iCs w:val="0"/>
                <w:color w:val="000000"/>
                <w:kern w:val="0"/>
                <w:sz w:val="20"/>
                <w:szCs w:val="20"/>
                <w:u w:val="none"/>
                <w:lang w:val="en-US" w:eastAsia="zh-CN" w:bidi="ar"/>
              </w:rPr>
              <w:t>可空 (NULL)</w:t>
            </w:r>
          </w:p>
        </w:tc>
        <w:tc>
          <w:tcPr>
            <w:tcW w:w="2245"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lang w:eastAsia="zh-CN"/>
              </w:rPr>
            </w:pPr>
            <w:r>
              <w:rPr>
                <w:rFonts w:hint="eastAsia" w:ascii="等线" w:hAnsi="等线" w:eastAsia="等线" w:cs="等线"/>
                <w:i w:val="0"/>
                <w:iCs w:val="0"/>
                <w:color w:val="000000"/>
                <w:kern w:val="0"/>
                <w:sz w:val="20"/>
                <w:szCs w:val="20"/>
                <w:u w:val="none"/>
                <w:lang w:val="en-US" w:eastAsia="zh-CN" w:bidi="ar"/>
              </w:rPr>
              <w:t>2025/5/1 9:05</w:t>
            </w:r>
          </w:p>
        </w:tc>
        <w:tc>
          <w:tcPr>
            <w:tcW w:w="1745" w:type="dxa"/>
            <w:tcBorders>
              <w:lef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版本实际发布上线的时间，未发布可留空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bottom"/>
          </w:tcPr>
          <w:p>
            <w:pPr>
              <w:keepNext w:val="0"/>
              <w:keepLines w:val="0"/>
              <w:widowControl/>
              <w:suppressLineNumbers w:val="0"/>
              <w:jc w:val="left"/>
              <w:textAlignment w:val="bottom"/>
              <w:rPr>
                <w:lang w:eastAsia="zh-CN"/>
              </w:rPr>
            </w:pPr>
            <w:r>
              <w:rPr>
                <w:rFonts w:hint="eastAsia" w:ascii="等线" w:hAnsi="等线" w:eastAsia="等线" w:cs="等线"/>
                <w:i w:val="0"/>
                <w:iCs w:val="0"/>
                <w:color w:val="000000"/>
                <w:kern w:val="0"/>
                <w:sz w:val="20"/>
                <w:szCs w:val="20"/>
                <w:u w:val="none"/>
                <w:lang w:val="en-US" w:eastAsia="zh-CN" w:bidi="ar"/>
              </w:rPr>
              <w:t>发布操作人</w:t>
            </w:r>
          </w:p>
        </w:tc>
        <w:tc>
          <w:tcPr>
            <w:tcW w:w="1418"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release_operator</w:t>
            </w:r>
          </w:p>
        </w:tc>
        <w:tc>
          <w:tcPr>
            <w:tcW w:w="1701"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字符串型 (varchar (50))</w:t>
            </w:r>
          </w:p>
        </w:tc>
        <w:tc>
          <w:tcPr>
            <w:tcW w:w="1134" w:type="dxa"/>
            <w:tcBorders>
              <w:left w:val="single" w:color="auto" w:sz="4" w:space="0"/>
              <w:right w:val="single" w:color="auto" w:sz="4" w:space="0"/>
            </w:tcBorders>
            <w:vAlign w:val="bottom"/>
          </w:tcPr>
          <w:p>
            <w:pPr>
              <w:keepNext w:val="0"/>
              <w:keepLines w:val="0"/>
              <w:widowControl/>
              <w:suppressLineNumbers w:val="0"/>
              <w:jc w:val="left"/>
              <w:textAlignment w:val="bottom"/>
              <w:rPr>
                <w:rFonts w:ascii="宋体" w:hAnsi="宋体"/>
                <w:lang w:eastAsia="zh-CN"/>
              </w:rPr>
            </w:pPr>
            <w:r>
              <w:rPr>
                <w:rFonts w:hint="eastAsia" w:ascii="等线" w:hAnsi="等线" w:eastAsia="等线" w:cs="等线"/>
                <w:i w:val="0"/>
                <w:iCs w:val="0"/>
                <w:color w:val="000000"/>
                <w:kern w:val="0"/>
                <w:sz w:val="20"/>
                <w:szCs w:val="20"/>
                <w:u w:val="none"/>
                <w:lang w:val="en-US" w:eastAsia="zh-CN" w:bidi="ar"/>
              </w:rPr>
              <w:t>非空 (NOT NULL)</w:t>
            </w:r>
          </w:p>
        </w:tc>
        <w:tc>
          <w:tcPr>
            <w:tcW w:w="2245"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lang w:eastAsia="zh-CN"/>
              </w:rPr>
            </w:pPr>
            <w:r>
              <w:rPr>
                <w:rFonts w:hint="eastAsia" w:ascii="等线" w:hAnsi="等线" w:eastAsia="等线" w:cs="等线"/>
                <w:i w:val="0"/>
                <w:iCs w:val="0"/>
                <w:color w:val="000000"/>
                <w:kern w:val="0"/>
                <w:sz w:val="20"/>
                <w:szCs w:val="20"/>
                <w:u w:val="none"/>
                <w:lang w:val="en-US" w:eastAsia="zh-CN" w:bidi="ar"/>
              </w:rPr>
              <w:t>张 XX、李 XX</w:t>
            </w:r>
          </w:p>
        </w:tc>
        <w:tc>
          <w:tcPr>
            <w:tcW w:w="1745" w:type="dxa"/>
            <w:tcBorders>
              <w:lef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执行发布操作的人员姓名，明确发布操作责任</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bottom"/>
          </w:tcPr>
          <w:p>
            <w:pPr>
              <w:keepNext w:val="0"/>
              <w:keepLines w:val="0"/>
              <w:widowControl/>
              <w:suppressLineNumbers w:val="0"/>
              <w:jc w:val="left"/>
              <w:textAlignment w:val="bottom"/>
              <w:rPr>
                <w:lang w:eastAsia="zh-CN"/>
              </w:rPr>
            </w:pPr>
            <w:r>
              <w:rPr>
                <w:rFonts w:hint="eastAsia" w:ascii="等线" w:hAnsi="等线" w:eastAsia="等线" w:cs="等线"/>
                <w:i w:val="0"/>
                <w:iCs w:val="0"/>
                <w:color w:val="000000"/>
                <w:kern w:val="0"/>
                <w:sz w:val="20"/>
                <w:szCs w:val="20"/>
                <w:u w:val="none"/>
                <w:lang w:val="en-US" w:eastAsia="zh-CN" w:bidi="ar"/>
              </w:rPr>
              <w:t>发布审核人</w:t>
            </w:r>
          </w:p>
        </w:tc>
        <w:tc>
          <w:tcPr>
            <w:tcW w:w="1418"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release_audit_user</w:t>
            </w:r>
          </w:p>
        </w:tc>
        <w:tc>
          <w:tcPr>
            <w:tcW w:w="1701"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字符串型 (varchar (50))</w:t>
            </w:r>
          </w:p>
        </w:tc>
        <w:tc>
          <w:tcPr>
            <w:tcW w:w="1134" w:type="dxa"/>
            <w:tcBorders>
              <w:left w:val="single" w:color="auto" w:sz="4" w:space="0"/>
              <w:right w:val="single" w:color="auto" w:sz="4" w:space="0"/>
            </w:tcBorders>
            <w:vAlign w:val="bottom"/>
          </w:tcPr>
          <w:p>
            <w:pPr>
              <w:keepNext w:val="0"/>
              <w:keepLines w:val="0"/>
              <w:widowControl/>
              <w:suppressLineNumbers w:val="0"/>
              <w:jc w:val="left"/>
              <w:textAlignment w:val="bottom"/>
              <w:rPr>
                <w:rFonts w:ascii="宋体" w:hAnsi="宋体"/>
                <w:lang w:eastAsia="zh-CN"/>
              </w:rPr>
            </w:pPr>
            <w:r>
              <w:rPr>
                <w:rFonts w:hint="eastAsia" w:ascii="等线" w:hAnsi="等线" w:eastAsia="等线" w:cs="等线"/>
                <w:i w:val="0"/>
                <w:iCs w:val="0"/>
                <w:color w:val="000000"/>
                <w:kern w:val="0"/>
                <w:sz w:val="20"/>
                <w:szCs w:val="20"/>
                <w:u w:val="none"/>
                <w:lang w:val="en-US" w:eastAsia="zh-CN" w:bidi="ar"/>
              </w:rPr>
              <w:t>非空 (NOT NULL)</w:t>
            </w:r>
          </w:p>
        </w:tc>
        <w:tc>
          <w:tcPr>
            <w:tcW w:w="2245"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lang w:eastAsia="zh-CN"/>
              </w:rPr>
            </w:pPr>
            <w:r>
              <w:rPr>
                <w:rFonts w:hint="eastAsia" w:ascii="等线" w:hAnsi="等线" w:eastAsia="等线" w:cs="等线"/>
                <w:i w:val="0"/>
                <w:iCs w:val="0"/>
                <w:color w:val="000000"/>
                <w:kern w:val="0"/>
                <w:sz w:val="20"/>
                <w:szCs w:val="20"/>
                <w:u w:val="none"/>
                <w:lang w:val="en-US" w:eastAsia="zh-CN" w:bidi="ar"/>
              </w:rPr>
              <w:t>王 XX、赵 XX</w:t>
            </w:r>
          </w:p>
        </w:tc>
        <w:tc>
          <w:tcPr>
            <w:tcW w:w="1745" w:type="dxa"/>
            <w:tcBorders>
              <w:lef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发布操作的审核人员姓名，仅审核通过可执行发布</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bottom"/>
          </w:tcPr>
          <w:p>
            <w:pPr>
              <w:keepNext w:val="0"/>
              <w:keepLines w:val="0"/>
              <w:widowControl/>
              <w:suppressLineNumbers w:val="0"/>
              <w:jc w:val="left"/>
              <w:textAlignment w:val="bottom"/>
              <w:rPr>
                <w:lang w:eastAsia="zh-CN"/>
              </w:rPr>
            </w:pPr>
            <w:r>
              <w:rPr>
                <w:rFonts w:hint="eastAsia" w:ascii="等线" w:hAnsi="等线" w:eastAsia="等线" w:cs="等线"/>
                <w:i w:val="0"/>
                <w:iCs w:val="0"/>
                <w:color w:val="000000"/>
                <w:kern w:val="0"/>
                <w:sz w:val="20"/>
                <w:szCs w:val="20"/>
                <w:u w:val="none"/>
                <w:lang w:val="en-US" w:eastAsia="zh-CN" w:bidi="ar"/>
              </w:rPr>
              <w:t>发布审核时间</w:t>
            </w:r>
          </w:p>
        </w:tc>
        <w:tc>
          <w:tcPr>
            <w:tcW w:w="1418"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release_audit_time</w:t>
            </w:r>
          </w:p>
        </w:tc>
        <w:tc>
          <w:tcPr>
            <w:tcW w:w="1701"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日期时间型 (datetime)</w:t>
            </w:r>
          </w:p>
        </w:tc>
        <w:tc>
          <w:tcPr>
            <w:tcW w:w="1134" w:type="dxa"/>
            <w:tcBorders>
              <w:left w:val="single" w:color="auto" w:sz="4" w:space="0"/>
              <w:right w:val="single" w:color="auto" w:sz="4" w:space="0"/>
            </w:tcBorders>
            <w:vAlign w:val="bottom"/>
          </w:tcPr>
          <w:p>
            <w:pPr>
              <w:keepNext w:val="0"/>
              <w:keepLines w:val="0"/>
              <w:widowControl/>
              <w:suppressLineNumbers w:val="0"/>
              <w:jc w:val="left"/>
              <w:textAlignment w:val="bottom"/>
              <w:rPr>
                <w:rFonts w:ascii="宋体" w:hAnsi="宋体"/>
                <w:lang w:eastAsia="zh-CN"/>
              </w:rPr>
            </w:pPr>
            <w:r>
              <w:rPr>
                <w:rFonts w:hint="eastAsia" w:ascii="等线" w:hAnsi="等线" w:eastAsia="等线" w:cs="等线"/>
                <w:i w:val="0"/>
                <w:iCs w:val="0"/>
                <w:color w:val="000000"/>
                <w:kern w:val="0"/>
                <w:sz w:val="20"/>
                <w:szCs w:val="20"/>
                <w:u w:val="none"/>
                <w:lang w:val="en-US" w:eastAsia="zh-CN" w:bidi="ar"/>
              </w:rPr>
              <w:t>非空 (NOT NULL)</w:t>
            </w:r>
          </w:p>
        </w:tc>
        <w:tc>
          <w:tcPr>
            <w:tcW w:w="2245"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lang w:eastAsia="zh-CN"/>
              </w:rPr>
            </w:pPr>
            <w:r>
              <w:rPr>
                <w:rFonts w:hint="eastAsia" w:ascii="等线" w:hAnsi="等线" w:eastAsia="等线" w:cs="等线"/>
                <w:i w:val="0"/>
                <w:iCs w:val="0"/>
                <w:color w:val="000000"/>
                <w:kern w:val="0"/>
                <w:sz w:val="20"/>
                <w:szCs w:val="20"/>
                <w:u w:val="none"/>
                <w:lang w:val="en-US" w:eastAsia="zh-CN" w:bidi="ar"/>
              </w:rPr>
              <w:t>2025/4/30 16:00</w:t>
            </w:r>
          </w:p>
        </w:tc>
        <w:tc>
          <w:tcPr>
            <w:tcW w:w="1745" w:type="dxa"/>
            <w:tcBorders>
              <w:lef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发布审核完成的时间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bottom"/>
          </w:tcPr>
          <w:p>
            <w:pPr>
              <w:keepNext w:val="0"/>
              <w:keepLines w:val="0"/>
              <w:widowControl/>
              <w:suppressLineNumbers w:val="0"/>
              <w:jc w:val="left"/>
              <w:textAlignment w:val="bottom"/>
              <w:rPr>
                <w:lang w:eastAsia="zh-CN"/>
              </w:rPr>
            </w:pPr>
            <w:r>
              <w:rPr>
                <w:rFonts w:hint="eastAsia" w:ascii="等线" w:hAnsi="等线" w:eastAsia="等线" w:cs="等线"/>
                <w:i w:val="0"/>
                <w:iCs w:val="0"/>
                <w:color w:val="000000"/>
                <w:kern w:val="0"/>
                <w:sz w:val="20"/>
                <w:szCs w:val="20"/>
                <w:u w:val="none"/>
                <w:lang w:val="en-US" w:eastAsia="zh-CN" w:bidi="ar"/>
              </w:rPr>
              <w:t>发布审核意见</w:t>
            </w:r>
          </w:p>
        </w:tc>
        <w:tc>
          <w:tcPr>
            <w:tcW w:w="1418"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release_audit_opinion</w:t>
            </w:r>
          </w:p>
        </w:tc>
        <w:tc>
          <w:tcPr>
            <w:tcW w:w="1701"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长文本型 (text)</w:t>
            </w:r>
          </w:p>
        </w:tc>
        <w:tc>
          <w:tcPr>
            <w:tcW w:w="1134" w:type="dxa"/>
            <w:tcBorders>
              <w:left w:val="single" w:color="auto" w:sz="4" w:space="0"/>
              <w:right w:val="single" w:color="auto" w:sz="4" w:space="0"/>
            </w:tcBorders>
            <w:vAlign w:val="bottom"/>
          </w:tcPr>
          <w:p>
            <w:pPr>
              <w:keepNext w:val="0"/>
              <w:keepLines w:val="0"/>
              <w:widowControl/>
              <w:suppressLineNumbers w:val="0"/>
              <w:jc w:val="left"/>
              <w:textAlignment w:val="bottom"/>
              <w:rPr>
                <w:rFonts w:ascii="宋体" w:hAnsi="宋体"/>
                <w:lang w:eastAsia="zh-CN"/>
              </w:rPr>
            </w:pPr>
            <w:r>
              <w:rPr>
                <w:rFonts w:hint="eastAsia" w:ascii="等线" w:hAnsi="等线" w:eastAsia="等线" w:cs="等线"/>
                <w:i w:val="0"/>
                <w:iCs w:val="0"/>
                <w:color w:val="000000"/>
                <w:kern w:val="0"/>
                <w:sz w:val="20"/>
                <w:szCs w:val="20"/>
                <w:u w:val="none"/>
                <w:lang w:val="en-US" w:eastAsia="zh-CN" w:bidi="ar"/>
              </w:rPr>
              <w:t>非空 (NOT NULL)</w:t>
            </w:r>
          </w:p>
        </w:tc>
        <w:tc>
          <w:tcPr>
            <w:tcW w:w="2245"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lang w:eastAsia="zh-CN"/>
              </w:rPr>
            </w:pPr>
            <w:r>
              <w:rPr>
                <w:rFonts w:hint="eastAsia" w:ascii="等线" w:hAnsi="等线" w:eastAsia="等线" w:cs="等线"/>
                <w:i w:val="0"/>
                <w:iCs w:val="0"/>
                <w:color w:val="000000"/>
                <w:kern w:val="0"/>
                <w:sz w:val="20"/>
                <w:szCs w:val="20"/>
                <w:u w:val="none"/>
                <w:lang w:val="en-US" w:eastAsia="zh-CN" w:bidi="ar"/>
              </w:rPr>
              <w:t>符合发布要求，同意按计划发布；需补充发布应急预案，驳回重审</w:t>
            </w:r>
          </w:p>
        </w:tc>
        <w:tc>
          <w:tcPr>
            <w:tcW w:w="1745" w:type="dxa"/>
            <w:tcBorders>
              <w:lef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发布审核人员出具的正式审核意见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bottom"/>
          </w:tcPr>
          <w:p>
            <w:pPr>
              <w:keepNext w:val="0"/>
              <w:keepLines w:val="0"/>
              <w:widowControl/>
              <w:suppressLineNumbers w:val="0"/>
              <w:jc w:val="left"/>
              <w:textAlignment w:val="bottom"/>
              <w:rPr>
                <w:lang w:eastAsia="zh-CN"/>
              </w:rPr>
            </w:pPr>
            <w:r>
              <w:rPr>
                <w:rFonts w:hint="eastAsia" w:ascii="等线" w:hAnsi="等线" w:eastAsia="等线" w:cs="等线"/>
                <w:i w:val="0"/>
                <w:iCs w:val="0"/>
                <w:color w:val="000000"/>
                <w:kern w:val="0"/>
                <w:sz w:val="20"/>
                <w:szCs w:val="20"/>
                <w:u w:val="none"/>
                <w:lang w:val="en-US" w:eastAsia="zh-CN" w:bidi="ar"/>
              </w:rPr>
              <w:t>官方下载链接</w:t>
            </w:r>
          </w:p>
        </w:tc>
        <w:tc>
          <w:tcPr>
            <w:tcW w:w="1418"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download_url</w:t>
            </w:r>
          </w:p>
        </w:tc>
        <w:tc>
          <w:tcPr>
            <w:tcW w:w="1701"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字符串型 (varchar (500))</w:t>
            </w:r>
          </w:p>
        </w:tc>
        <w:tc>
          <w:tcPr>
            <w:tcW w:w="1134" w:type="dxa"/>
            <w:tcBorders>
              <w:left w:val="single" w:color="auto" w:sz="4" w:space="0"/>
              <w:right w:val="single" w:color="auto" w:sz="4" w:space="0"/>
            </w:tcBorders>
            <w:vAlign w:val="bottom"/>
          </w:tcPr>
          <w:p>
            <w:pPr>
              <w:keepNext w:val="0"/>
              <w:keepLines w:val="0"/>
              <w:widowControl/>
              <w:suppressLineNumbers w:val="0"/>
              <w:jc w:val="left"/>
              <w:textAlignment w:val="bottom"/>
              <w:rPr>
                <w:rFonts w:ascii="宋体" w:hAnsi="宋体"/>
                <w:lang w:eastAsia="zh-CN"/>
              </w:rPr>
            </w:pPr>
            <w:r>
              <w:rPr>
                <w:rFonts w:hint="eastAsia" w:ascii="等线" w:hAnsi="等线" w:eastAsia="等线" w:cs="等线"/>
                <w:i w:val="0"/>
                <w:iCs w:val="0"/>
                <w:color w:val="000000"/>
                <w:kern w:val="0"/>
                <w:sz w:val="20"/>
                <w:szCs w:val="20"/>
                <w:u w:val="none"/>
                <w:lang w:val="en-US" w:eastAsia="zh-CN" w:bidi="ar"/>
              </w:rPr>
              <w:t>非空 (NOT NULL)</w:t>
            </w:r>
          </w:p>
        </w:tc>
        <w:tc>
          <w:tcPr>
            <w:tcW w:w="2245"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lang w:eastAsia="zh-CN"/>
              </w:rPr>
            </w:pPr>
            <w:r>
              <w:rPr>
                <w:rFonts w:hint="eastAsia" w:ascii="等线" w:hAnsi="等线" w:eastAsia="等线" w:cs="等线"/>
                <w:i w:val="0"/>
                <w:iCs w:val="0"/>
                <w:kern w:val="0"/>
                <w:sz w:val="20"/>
                <w:szCs w:val="20"/>
                <w:u w:val="none"/>
                <w:lang w:val="en-US" w:eastAsia="zh-CN" w:bidi="ar"/>
              </w:rPr>
              <w:fldChar w:fldCharType="begin"/>
            </w:r>
            <w:r>
              <w:rPr>
                <w:rFonts w:hint="eastAsia" w:ascii="等线" w:hAnsi="等线" w:eastAsia="等线" w:cs="等线"/>
                <w:i w:val="0"/>
                <w:iCs w:val="0"/>
                <w:kern w:val="0"/>
                <w:sz w:val="20"/>
                <w:szCs w:val="20"/>
                <w:u w:val="none"/>
                <w:lang w:val="en-US" w:eastAsia="zh-CN" w:bidi="ar"/>
              </w:rPr>
              <w:instrText xml:space="preserve"> HYPERLINK "https://xxx.gov.cn/xxx.apk" \o "https://xxx.gov.cn/xxx.apk" </w:instrText>
            </w:r>
            <w:r>
              <w:rPr>
                <w:rFonts w:hint="eastAsia" w:ascii="等线" w:hAnsi="等线" w:eastAsia="等线" w:cs="等线"/>
                <w:i w:val="0"/>
                <w:iCs w:val="0"/>
                <w:kern w:val="0"/>
                <w:sz w:val="20"/>
                <w:szCs w:val="20"/>
                <w:u w:val="none"/>
                <w:lang w:val="en-US" w:eastAsia="zh-CN" w:bidi="ar"/>
              </w:rPr>
              <w:fldChar w:fldCharType="separate"/>
            </w:r>
            <w:r>
              <w:rPr>
                <w:rStyle w:val="16"/>
                <w:rFonts w:hint="eastAsia" w:ascii="等线" w:hAnsi="等线" w:eastAsia="等线" w:cs="等线"/>
                <w:i w:val="0"/>
                <w:iCs w:val="0"/>
                <w:sz w:val="20"/>
                <w:szCs w:val="20"/>
                <w:u w:val="none"/>
              </w:rPr>
              <w:t>https://xxx.gov.cn/xxx.apk</w:t>
            </w:r>
            <w:r>
              <w:rPr>
                <w:rFonts w:hint="eastAsia" w:ascii="等线" w:hAnsi="等线" w:eastAsia="等线" w:cs="等线"/>
                <w:i w:val="0"/>
                <w:iCs w:val="0"/>
                <w:kern w:val="0"/>
                <w:sz w:val="20"/>
                <w:szCs w:val="20"/>
                <w:u w:val="none"/>
                <w:lang w:val="en-US" w:eastAsia="zh-CN" w:bidi="ar"/>
              </w:rPr>
              <w:fldChar w:fldCharType="end"/>
            </w:r>
          </w:p>
        </w:tc>
        <w:tc>
          <w:tcPr>
            <w:tcW w:w="1745" w:type="dxa"/>
            <w:tcBorders>
              <w:lef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升级包的官方下载链接，仅支持司法行政内网 / 官方合规渠道</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bottom"/>
          </w:tcPr>
          <w:p>
            <w:pPr>
              <w:keepNext w:val="0"/>
              <w:keepLines w:val="0"/>
              <w:widowControl/>
              <w:suppressLineNumbers w:val="0"/>
              <w:jc w:val="left"/>
              <w:textAlignment w:val="bottom"/>
              <w:rPr>
                <w:lang w:eastAsia="zh-CN"/>
              </w:rPr>
            </w:pPr>
            <w:r>
              <w:rPr>
                <w:rFonts w:hint="eastAsia" w:ascii="等线" w:hAnsi="等线" w:eastAsia="等线" w:cs="等线"/>
                <w:i w:val="0"/>
                <w:iCs w:val="0"/>
                <w:color w:val="000000"/>
                <w:kern w:val="0"/>
                <w:sz w:val="20"/>
                <w:szCs w:val="20"/>
                <w:u w:val="none"/>
                <w:lang w:val="en-US" w:eastAsia="zh-CN" w:bidi="ar"/>
              </w:rPr>
              <w:t>备注说明</w:t>
            </w:r>
          </w:p>
        </w:tc>
        <w:tc>
          <w:tcPr>
            <w:tcW w:w="1418"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remark</w:t>
            </w:r>
          </w:p>
        </w:tc>
        <w:tc>
          <w:tcPr>
            <w:tcW w:w="1701"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长文本型 (text)</w:t>
            </w:r>
          </w:p>
        </w:tc>
        <w:tc>
          <w:tcPr>
            <w:tcW w:w="1134" w:type="dxa"/>
            <w:tcBorders>
              <w:left w:val="single" w:color="auto" w:sz="4" w:space="0"/>
              <w:right w:val="single" w:color="auto" w:sz="4" w:space="0"/>
            </w:tcBorders>
            <w:vAlign w:val="bottom"/>
          </w:tcPr>
          <w:p>
            <w:pPr>
              <w:keepNext w:val="0"/>
              <w:keepLines w:val="0"/>
              <w:widowControl/>
              <w:suppressLineNumbers w:val="0"/>
              <w:jc w:val="left"/>
              <w:textAlignment w:val="bottom"/>
              <w:rPr>
                <w:rFonts w:ascii="宋体" w:hAnsi="宋体"/>
                <w:lang w:eastAsia="zh-CN"/>
              </w:rPr>
            </w:pPr>
            <w:r>
              <w:rPr>
                <w:rFonts w:hint="eastAsia" w:ascii="等线" w:hAnsi="等线" w:eastAsia="等线" w:cs="等线"/>
                <w:i w:val="0"/>
                <w:iCs w:val="0"/>
                <w:color w:val="000000"/>
                <w:kern w:val="0"/>
                <w:sz w:val="20"/>
                <w:szCs w:val="20"/>
                <w:u w:val="none"/>
                <w:lang w:val="en-US" w:eastAsia="zh-CN" w:bidi="ar"/>
              </w:rPr>
              <w:t>可空 (NULL)</w:t>
            </w:r>
          </w:p>
        </w:tc>
        <w:tc>
          <w:tcPr>
            <w:tcW w:w="2245"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lang w:eastAsia="zh-CN"/>
              </w:rPr>
            </w:pPr>
            <w:r>
              <w:rPr>
                <w:rFonts w:hint="eastAsia" w:ascii="等线" w:hAnsi="等线" w:eastAsia="等线" w:cs="等线"/>
                <w:i w:val="0"/>
                <w:iCs w:val="0"/>
                <w:color w:val="000000"/>
                <w:kern w:val="0"/>
                <w:sz w:val="20"/>
                <w:szCs w:val="20"/>
                <w:u w:val="none"/>
                <w:lang w:val="en-US" w:eastAsia="zh-CN" w:bidi="ar"/>
              </w:rPr>
              <w:t>本次发布为分批次发布，第一批次覆盖 10% 用户，无异常后 24 小时内完成全量发布；发布全程已完成安全审计，符合等保 2.0 要求</w:t>
            </w:r>
          </w:p>
        </w:tc>
        <w:tc>
          <w:tcPr>
            <w:tcW w:w="1745" w:type="dxa"/>
            <w:tcBorders>
              <w:lef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发布的特殊情况说明、补充记录等，无特殊情况可留空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bottom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p>
        </w:tc>
        <w:tc>
          <w:tcPr>
            <w:tcW w:w="1418" w:type="dxa"/>
            <w:tcBorders>
              <w:left w:val="single" w:color="auto" w:sz="4" w:space="0"/>
              <w:bottom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p>
        </w:tc>
        <w:tc>
          <w:tcPr>
            <w:tcW w:w="1701" w:type="dxa"/>
            <w:tcBorders>
              <w:left w:val="single" w:color="auto" w:sz="4" w:space="0"/>
              <w:bottom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p>
        </w:tc>
        <w:tc>
          <w:tcPr>
            <w:tcW w:w="1134" w:type="dxa"/>
            <w:tcBorders>
              <w:left w:val="single" w:color="auto" w:sz="4" w:space="0"/>
              <w:bottom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p>
        </w:tc>
        <w:tc>
          <w:tcPr>
            <w:tcW w:w="2245" w:type="dxa"/>
            <w:tcBorders>
              <w:left w:val="single" w:color="auto" w:sz="4" w:space="0"/>
              <w:bottom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p>
        </w:tc>
        <w:tc>
          <w:tcPr>
            <w:tcW w:w="1745" w:type="dxa"/>
            <w:tcBorders>
              <w:left w:val="single" w:color="auto" w:sz="4" w:space="0"/>
              <w:bottom w:val="single" w:color="auto" w:sz="4" w:space="0"/>
            </w:tcBorders>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p>
        </w:tc>
      </w:tr>
    </w:tbl>
    <w:p>
      <w:pPr>
        <w:numPr>
          <w:ilvl w:val="0"/>
          <w:numId w:val="0"/>
        </w:numPr>
        <w:jc w:val="left"/>
        <w:rPr>
          <w:rFonts w:hint="default" w:ascii="宋体" w:hAnsi="宋体" w:eastAsia="宋体" w:cs="宋体"/>
          <w:b w:val="0"/>
          <w:bCs w:val="0"/>
          <w:sz w:val="28"/>
          <w:szCs w:val="28"/>
          <w:lang w:val="en-US" w:eastAsia="zh-CN"/>
        </w:rPr>
      </w:pPr>
      <w:r>
        <w:rPr>
          <w:rFonts w:hint="default" w:ascii="宋体" w:hAnsi="宋体" w:eastAsia="宋体" w:cs="宋体"/>
          <w:b w:val="0"/>
          <w:bCs w:val="0"/>
          <w:sz w:val="28"/>
          <w:szCs w:val="28"/>
          <w:lang w:val="en-US" w:eastAsia="zh-CN"/>
        </w:rPr>
        <w:t>详细说明：</w:t>
      </w:r>
    </w:p>
    <w:p>
      <w:pPr>
        <w:numPr>
          <w:ilvl w:val="0"/>
          <w:numId w:val="0"/>
        </w:numPr>
        <w:ind w:firstLine="420" w:firstLineChars="0"/>
        <w:jc w:val="left"/>
        <w:rPr>
          <w:rFonts w:hint="eastAsia" w:ascii="宋体" w:hAnsi="宋体" w:eastAsia="宋体" w:cs="宋体"/>
          <w:b w:val="0"/>
          <w:bCs w:val="0"/>
          <w:sz w:val="28"/>
          <w:szCs w:val="28"/>
          <w:lang w:val="en-US" w:eastAsia="zh-CN"/>
        </w:rPr>
      </w:pPr>
      <w:r>
        <w:rPr>
          <w:rFonts w:hint="eastAsia" w:ascii="宋体" w:hAnsi="宋体" w:eastAsia="宋体" w:cs="宋体"/>
          <w:b w:val="0"/>
          <w:bCs w:val="0"/>
          <w:sz w:val="28"/>
          <w:szCs w:val="28"/>
          <w:lang w:val="en-US" w:eastAsia="zh-CN"/>
        </w:rPr>
        <w:t>管理平台：</w:t>
      </w:r>
    </w:p>
    <w:p>
      <w:pPr>
        <w:numPr>
          <w:ilvl w:val="0"/>
          <w:numId w:val="0"/>
        </w:numPr>
        <w:ind w:firstLine="420" w:firstLineChars="0"/>
        <w:jc w:val="left"/>
        <w:rPr>
          <w:rFonts w:hint="eastAsia" w:ascii="宋体" w:hAnsi="宋体" w:eastAsia="宋体" w:cs="宋体"/>
          <w:b w:val="0"/>
          <w:bCs w:val="0"/>
          <w:sz w:val="28"/>
          <w:szCs w:val="28"/>
          <w:lang w:val="en-US" w:eastAsia="zh-CN"/>
        </w:rPr>
      </w:pPr>
      <w:r>
        <w:rPr>
          <w:rFonts w:hint="eastAsia" w:ascii="宋体" w:hAnsi="宋体" w:eastAsia="宋体" w:cs="宋体"/>
          <w:b w:val="0"/>
          <w:bCs w:val="0"/>
          <w:sz w:val="28"/>
          <w:szCs w:val="28"/>
          <w:lang w:val="en-US" w:eastAsia="zh-CN"/>
        </w:rPr>
        <w:t>只有省社矫机构的管理员角色才能进APP版本的发布和管理。</w:t>
      </w:r>
    </w:p>
    <w:p>
      <w:pPr>
        <w:numPr>
          <w:ilvl w:val="0"/>
          <w:numId w:val="0"/>
        </w:numPr>
        <w:ind w:firstLine="420" w:firstLineChars="0"/>
        <w:jc w:val="left"/>
        <w:rPr>
          <w:rFonts w:hint="default" w:ascii="宋体" w:hAnsi="宋体" w:eastAsia="宋体" w:cs="宋体"/>
          <w:b w:val="0"/>
          <w:bCs w:val="0"/>
          <w:sz w:val="28"/>
          <w:szCs w:val="28"/>
          <w:lang w:val="en-US" w:eastAsia="zh-CN"/>
        </w:rPr>
      </w:pPr>
    </w:p>
    <w:p>
      <w:pPr>
        <w:numPr>
          <w:ilvl w:val="1"/>
          <w:numId w:val="4"/>
        </w:numPr>
        <w:ind w:left="850" w:leftChars="0" w:hanging="453" w:firstLineChars="0"/>
        <w:jc w:val="left"/>
        <w:outlineLvl w:val="1"/>
        <w:rPr>
          <w:rFonts w:hint="default" w:ascii="宋体" w:hAnsi="宋体" w:eastAsia="宋体" w:cs="宋体"/>
          <w:b/>
          <w:bCs/>
          <w:sz w:val="36"/>
          <w:szCs w:val="36"/>
          <w:lang w:val="en-US" w:eastAsia="zh-CN"/>
        </w:rPr>
      </w:pPr>
      <w:r>
        <w:rPr>
          <w:rFonts w:hint="eastAsia" w:ascii="宋体" w:hAnsi="宋体" w:eastAsia="宋体" w:cs="宋体"/>
          <w:b/>
          <w:bCs/>
          <w:sz w:val="36"/>
          <w:szCs w:val="36"/>
          <w:lang w:val="en-US" w:eastAsia="zh-CN"/>
        </w:rPr>
        <w:t>业务协同</w:t>
      </w:r>
    </w:p>
    <w:tbl>
      <w:tblPr>
        <w:tblStyle w:val="13"/>
        <w:tblW w:w="948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37"/>
        <w:gridCol w:w="1418"/>
        <w:gridCol w:w="1701"/>
        <w:gridCol w:w="1134"/>
        <w:gridCol w:w="2245"/>
        <w:gridCol w:w="174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37" w:type="dxa"/>
            <w:shd w:val="pct10" w:color="auto" w:fill="FFFFFF"/>
          </w:tcPr>
          <w:p>
            <w:pPr>
              <w:rPr>
                <w:rFonts w:ascii="宋体"/>
                <w:b/>
                <w:sz w:val="21"/>
                <w:lang w:eastAsia="zh-CN"/>
              </w:rPr>
            </w:pPr>
            <w:r>
              <w:rPr>
                <w:rFonts w:hint="eastAsia" w:ascii="宋体"/>
                <w:b/>
                <w:sz w:val="21"/>
                <w:lang w:eastAsia="zh-CN"/>
              </w:rPr>
              <w:t>功能点</w:t>
            </w:r>
          </w:p>
        </w:tc>
        <w:tc>
          <w:tcPr>
            <w:tcW w:w="8243" w:type="dxa"/>
            <w:gridSpan w:val="5"/>
          </w:tcPr>
          <w:p>
            <w:pPr>
              <w:pStyle w:val="18"/>
              <w:ind w:left="0"/>
              <w:rPr>
                <w:rStyle w:val="21"/>
                <w:rFonts w:hint="default"/>
                <w:i w:val="0"/>
                <w:iCs/>
                <w:lang w:val="en-US" w:eastAsia="zh-CN" w:bidi="ar"/>
              </w:rPr>
            </w:pPr>
            <w:r>
              <w:rPr>
                <w:rStyle w:val="21"/>
                <w:rFonts w:hint="eastAsia"/>
                <w:i w:val="0"/>
                <w:iCs/>
                <w:lang w:val="en-US" w:eastAsia="zh-CN" w:bidi="ar"/>
              </w:rPr>
              <w:t>20 业务协同 模块</w:t>
            </w:r>
          </w:p>
          <w:p>
            <w:pPr>
              <w:pStyle w:val="18"/>
              <w:ind w:left="0"/>
              <w:rPr>
                <w:rFonts w:hint="eastAsia" w:ascii="宋体"/>
                <w:i w:val="0"/>
                <w:iCs w:val="0"/>
                <w:color w:val="auto"/>
                <w:sz w:val="21"/>
                <w:lang w:val="en-US" w:eastAsia="zh-CN"/>
              </w:rPr>
            </w:pPr>
            <w:r>
              <w:rPr>
                <w:rStyle w:val="21"/>
                <w:rFonts w:hint="eastAsia"/>
                <w:i w:val="0"/>
                <w:iCs/>
                <w:lang w:val="en-US" w:eastAsia="zh-CN" w:bidi="ar"/>
              </w:rPr>
              <w:t xml:space="preserve">20.1 </w:t>
            </w:r>
            <w:r>
              <w:rPr>
                <w:rFonts w:hint="eastAsia" w:ascii="宋体"/>
                <w:i w:val="0"/>
                <w:iCs w:val="0"/>
                <w:color w:val="auto"/>
                <w:sz w:val="21"/>
                <w:lang w:val="en-US" w:eastAsia="zh-CN"/>
              </w:rPr>
              <w:t>对接政法业务协同平台</w:t>
            </w:r>
          </w:p>
          <w:p>
            <w:pPr>
              <w:pStyle w:val="18"/>
              <w:ind w:left="0"/>
              <w:rPr>
                <w:rStyle w:val="21"/>
                <w:rFonts w:hint="eastAsia"/>
                <w:i w:val="0"/>
                <w:iCs/>
                <w:lang w:val="en-US" w:eastAsia="zh-CN" w:bidi="ar"/>
              </w:rPr>
            </w:pPr>
            <w:r>
              <w:rPr>
                <w:rStyle w:val="21"/>
                <w:rFonts w:hint="eastAsia"/>
                <w:i w:val="0"/>
                <w:iCs/>
                <w:lang w:val="en-US" w:eastAsia="zh-CN" w:bidi="ar"/>
              </w:rPr>
              <w:t xml:space="preserve">20.2 </w:t>
            </w:r>
            <w:r>
              <w:rPr>
                <w:rFonts w:hint="eastAsia" w:ascii="宋体"/>
                <w:i w:val="0"/>
                <w:iCs w:val="0"/>
                <w:color w:val="auto"/>
                <w:sz w:val="21"/>
                <w:lang w:val="en-US" w:eastAsia="zh-CN"/>
              </w:rPr>
              <w:t>对接执法司法办案业务系统</w:t>
            </w:r>
          </w:p>
          <w:p>
            <w:pPr>
              <w:pStyle w:val="18"/>
              <w:ind w:left="0"/>
              <w:rPr>
                <w:rStyle w:val="21"/>
                <w:rFonts w:hint="default"/>
                <w:i w:val="0"/>
                <w:iCs/>
                <w:lang w:val="en-US" w:eastAsia="zh-CN" w:bidi="ar"/>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37" w:type="dxa"/>
            <w:shd w:val="pct10" w:color="auto" w:fill="FFFFFF"/>
          </w:tcPr>
          <w:p>
            <w:pPr>
              <w:rPr>
                <w:rFonts w:ascii="宋体"/>
                <w:b/>
                <w:sz w:val="21"/>
                <w:lang w:eastAsia="zh-CN"/>
              </w:rPr>
            </w:pPr>
            <w:r>
              <w:rPr>
                <w:rFonts w:hint="eastAsia" w:ascii="宋体"/>
                <w:b/>
                <w:sz w:val="21"/>
                <w:lang w:eastAsia="zh-CN"/>
              </w:rPr>
              <w:t>简明描述</w:t>
            </w:r>
          </w:p>
        </w:tc>
        <w:tc>
          <w:tcPr>
            <w:tcW w:w="8243" w:type="dxa"/>
            <w:gridSpan w:val="5"/>
          </w:tcPr>
          <w:p>
            <w:pPr>
              <w:pStyle w:val="18"/>
              <w:ind w:left="0"/>
              <w:rPr>
                <w:rFonts w:hint="eastAsia" w:ascii="宋体"/>
                <w:i w:val="0"/>
                <w:iCs w:val="0"/>
                <w:color w:val="auto"/>
                <w:sz w:val="21"/>
                <w:lang w:val="en-US" w:eastAsia="zh-CN"/>
              </w:rPr>
            </w:pPr>
            <w:r>
              <w:rPr>
                <w:rFonts w:hint="eastAsia" w:ascii="宋体"/>
                <w:i w:val="0"/>
                <w:iCs w:val="0"/>
                <w:color w:val="auto"/>
                <w:sz w:val="21"/>
                <w:lang w:val="en-US" w:eastAsia="zh-CN"/>
              </w:rPr>
              <w:t>对接政法业务协同平台</w:t>
            </w:r>
          </w:p>
          <w:p>
            <w:pPr>
              <w:pStyle w:val="18"/>
              <w:ind w:left="0"/>
              <w:rPr>
                <w:rFonts w:hint="eastAsia" w:ascii="宋体"/>
                <w:i w:val="0"/>
                <w:iCs w:val="0"/>
                <w:color w:val="auto"/>
                <w:sz w:val="21"/>
                <w:lang w:val="en-US" w:eastAsia="zh-CN"/>
              </w:rPr>
            </w:pPr>
            <w:r>
              <w:rPr>
                <w:rFonts w:hint="eastAsia" w:ascii="宋体"/>
                <w:i w:val="0"/>
                <w:iCs w:val="0"/>
                <w:color w:val="auto"/>
                <w:sz w:val="21"/>
                <w:lang w:val="en-US" w:eastAsia="zh-CN"/>
              </w:rPr>
              <w:t>对接执法司法办案业务系统</w:t>
            </w:r>
          </w:p>
          <w:p>
            <w:pPr>
              <w:pStyle w:val="18"/>
              <w:ind w:left="0"/>
              <w:rPr>
                <w:rFonts w:hint="eastAsia" w:ascii="宋体" w:eastAsiaTheme="minorEastAsia"/>
                <w:i w:val="0"/>
                <w:iCs w:val="0"/>
                <w:color w:val="auto"/>
                <w:sz w:val="21"/>
                <w:lang w:val="en-US" w:eastAsia="zh-CN"/>
              </w:rPr>
            </w:pPr>
            <w:r>
              <w:rPr>
                <w:rFonts w:hint="eastAsia" w:ascii="宋体"/>
                <w:i w:val="0"/>
                <w:iCs w:val="0"/>
                <w:color w:val="auto"/>
                <w:sz w:val="21"/>
                <w:lang w:val="en-US" w:eastAsia="zh-CN"/>
              </w:rPr>
              <w:t>与周边系统共享：</w:t>
            </w:r>
            <w:r>
              <w:rPr>
                <w:rFonts w:hint="eastAsia"/>
              </w:rPr>
              <w:t>流转信息</w:t>
            </w:r>
            <w:r>
              <w:rPr>
                <w:rFonts w:hint="eastAsia"/>
                <w:lang w:eastAsia="zh-CN"/>
              </w:rPr>
              <w:t>、</w:t>
            </w:r>
            <w:r>
              <w:rPr>
                <w:rFonts w:hint="eastAsia"/>
                <w:lang w:val="en-US" w:eastAsia="zh-CN"/>
              </w:rPr>
              <w:t>回执信息、</w:t>
            </w:r>
            <w:r>
              <w:rPr>
                <w:rFonts w:hint="eastAsia"/>
              </w:rPr>
              <w:t>司法犯罪信息</w:t>
            </w:r>
            <w:r>
              <w:rPr>
                <w:rFonts w:hint="eastAsia"/>
                <w:lang w:eastAsia="zh-CN"/>
              </w:rPr>
              <w:t>、</w:t>
            </w:r>
            <w:r>
              <w:rPr>
                <w:rFonts w:hint="eastAsia"/>
              </w:rPr>
              <w:t>变更的罪犯信息</w:t>
            </w:r>
            <w:r>
              <w:rPr>
                <w:rFonts w:hint="eastAsia"/>
                <w:lang w:val="en-US" w:eastAsia="zh-CN"/>
              </w:rPr>
              <w:t>以及</w:t>
            </w:r>
            <w:r>
              <w:rPr>
                <w:rFonts w:hint="eastAsia"/>
              </w:rPr>
              <w:t>机构</w:t>
            </w:r>
            <w:r>
              <w:rPr>
                <w:rFonts w:hint="eastAsia"/>
                <w:lang w:val="en-US" w:eastAsia="zh-CN"/>
              </w:rPr>
              <w:t>和用户标准</w:t>
            </w:r>
            <w:r>
              <w:rPr>
                <w:rFonts w:hint="eastAsia"/>
              </w:rPr>
              <w:t>信息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37" w:type="dxa"/>
            <w:shd w:val="pct10" w:color="auto" w:fill="FFFFFF"/>
          </w:tcPr>
          <w:p>
            <w:pPr>
              <w:rPr>
                <w:rFonts w:hint="default" w:ascii="宋体"/>
                <w:b/>
                <w:sz w:val="21"/>
                <w:lang w:val="en-US" w:eastAsia="zh-CN"/>
              </w:rPr>
            </w:pPr>
            <w:r>
              <w:rPr>
                <w:rFonts w:hint="eastAsia" w:ascii="宋体"/>
                <w:b/>
                <w:sz w:val="21"/>
                <w:lang w:val="en-US" w:eastAsia="zh-CN"/>
              </w:rPr>
              <w:t>核心流程</w:t>
            </w:r>
          </w:p>
        </w:tc>
        <w:tc>
          <w:tcPr>
            <w:tcW w:w="8243" w:type="dxa"/>
            <w:gridSpan w:val="5"/>
          </w:tcPr>
          <w:p>
            <w:pPr>
              <w:pStyle w:val="18"/>
              <w:ind w:left="0"/>
              <w:rPr>
                <w:rFonts w:hint="default" w:ascii="宋体"/>
                <w:sz w:val="21"/>
                <w:lang w:val="en-US" w:eastAsia="zh-CN"/>
              </w:rPr>
            </w:pPr>
            <w:r>
              <w:rPr>
                <w:rFonts w:hint="eastAsia" w:ascii="宋体"/>
                <w:i w:val="0"/>
                <w:iCs w:val="0"/>
                <w:color w:val="auto"/>
                <w:sz w:val="21"/>
                <w:lang w:val="en-US" w:eastAsia="zh-CN"/>
              </w:rPr>
              <w:t>无</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2" w:hRule="atLeast"/>
          <w:jc w:val="center"/>
        </w:trPr>
        <w:tc>
          <w:tcPr>
            <w:tcW w:w="1237" w:type="dxa"/>
            <w:shd w:val="pct10" w:color="auto" w:fill="FFFFFF"/>
          </w:tcPr>
          <w:p>
            <w:pPr>
              <w:rPr>
                <w:rFonts w:hint="default" w:ascii="宋体"/>
                <w:b/>
                <w:sz w:val="21"/>
                <w:lang w:val="en-US" w:eastAsia="zh-CN"/>
              </w:rPr>
            </w:pPr>
            <w:r>
              <w:rPr>
                <w:rFonts w:hint="eastAsia" w:ascii="宋体"/>
                <w:b/>
                <w:sz w:val="21"/>
                <w:lang w:val="en-US" w:eastAsia="zh-CN"/>
              </w:rPr>
              <w:t>页面原型</w:t>
            </w:r>
          </w:p>
        </w:tc>
        <w:tc>
          <w:tcPr>
            <w:tcW w:w="8243" w:type="dxa"/>
            <w:gridSpan w:val="5"/>
          </w:tcPr>
          <w:p>
            <w:pPr>
              <w:pStyle w:val="18"/>
              <w:ind w:left="0"/>
              <w:rPr>
                <w:rFonts w:hint="default" w:ascii="宋体"/>
                <w:sz w:val="21"/>
                <w:lang w:val="en-US" w:eastAsia="zh-CN"/>
              </w:rPr>
            </w:pPr>
            <w:r>
              <w:rPr>
                <w:rFonts w:hint="eastAsia" w:ascii="宋体"/>
                <w:sz w:val="21"/>
                <w:lang w:val="en-US" w:eastAsia="zh-CN"/>
              </w:rPr>
              <w:t>无</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99" w:hRule="atLeast"/>
          <w:jc w:val="center"/>
        </w:trPr>
        <w:tc>
          <w:tcPr>
            <w:tcW w:w="1237" w:type="dxa"/>
          </w:tcPr>
          <w:p>
            <w:pPr>
              <w:jc w:val="center"/>
              <w:rPr>
                <w:b/>
                <w:lang w:eastAsia="zh-CN"/>
              </w:rPr>
            </w:pPr>
            <w:r>
              <w:rPr>
                <w:rFonts w:hint="eastAsia"/>
                <w:b/>
                <w:lang w:eastAsia="zh-CN"/>
              </w:rPr>
              <w:t>中文名称</w:t>
            </w:r>
          </w:p>
        </w:tc>
        <w:tc>
          <w:tcPr>
            <w:tcW w:w="1418" w:type="dxa"/>
          </w:tcPr>
          <w:p>
            <w:pPr>
              <w:jc w:val="center"/>
              <w:rPr>
                <w:b/>
                <w:lang w:eastAsia="zh-CN"/>
              </w:rPr>
            </w:pPr>
            <w:r>
              <w:rPr>
                <w:rFonts w:hint="eastAsia"/>
                <w:b/>
                <w:lang w:eastAsia="zh-CN"/>
              </w:rPr>
              <w:t>属性名称</w:t>
            </w:r>
          </w:p>
        </w:tc>
        <w:tc>
          <w:tcPr>
            <w:tcW w:w="1701" w:type="dxa"/>
          </w:tcPr>
          <w:p>
            <w:pPr>
              <w:jc w:val="center"/>
              <w:rPr>
                <w:b/>
                <w:lang w:eastAsia="zh-CN"/>
              </w:rPr>
            </w:pPr>
            <w:r>
              <w:rPr>
                <w:rFonts w:hint="eastAsia"/>
                <w:b/>
                <w:lang w:eastAsia="zh-CN"/>
              </w:rPr>
              <w:t>类型</w:t>
            </w:r>
          </w:p>
        </w:tc>
        <w:tc>
          <w:tcPr>
            <w:tcW w:w="1134" w:type="dxa"/>
          </w:tcPr>
          <w:p>
            <w:pPr>
              <w:jc w:val="center"/>
              <w:rPr>
                <w:b/>
                <w:lang w:eastAsia="zh-CN"/>
              </w:rPr>
            </w:pPr>
            <w:r>
              <w:rPr>
                <w:rFonts w:hint="eastAsia"/>
                <w:b/>
                <w:lang w:eastAsia="zh-CN"/>
              </w:rPr>
              <w:t>是否为空</w:t>
            </w:r>
          </w:p>
        </w:tc>
        <w:tc>
          <w:tcPr>
            <w:tcW w:w="2245" w:type="dxa"/>
          </w:tcPr>
          <w:p>
            <w:pPr>
              <w:jc w:val="center"/>
              <w:rPr>
                <w:b/>
                <w:lang w:eastAsia="zh-CN"/>
              </w:rPr>
            </w:pPr>
            <w:r>
              <w:rPr>
                <w:rFonts w:hint="eastAsia"/>
                <w:b/>
                <w:lang w:eastAsia="zh-CN"/>
              </w:rPr>
              <w:t>取值范围或举例</w:t>
            </w:r>
          </w:p>
        </w:tc>
        <w:tc>
          <w:tcPr>
            <w:tcW w:w="1745" w:type="dxa"/>
          </w:tcPr>
          <w:p>
            <w:pPr>
              <w:jc w:val="center"/>
              <w:rPr>
                <w:b/>
                <w:lang w:eastAsia="zh-CN"/>
              </w:rPr>
            </w:pPr>
            <w:r>
              <w:rPr>
                <w:rFonts w:hint="eastAsia"/>
                <w:b/>
                <w:lang w:eastAsia="zh-CN"/>
              </w:rPr>
              <w:t>简要说明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bottom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p>
        </w:tc>
        <w:tc>
          <w:tcPr>
            <w:tcW w:w="1418" w:type="dxa"/>
            <w:tcBorders>
              <w:left w:val="single" w:color="auto" w:sz="4" w:space="0"/>
              <w:bottom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p>
        </w:tc>
        <w:tc>
          <w:tcPr>
            <w:tcW w:w="1701" w:type="dxa"/>
            <w:tcBorders>
              <w:left w:val="single" w:color="auto" w:sz="4" w:space="0"/>
              <w:bottom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p>
        </w:tc>
        <w:tc>
          <w:tcPr>
            <w:tcW w:w="1134" w:type="dxa"/>
            <w:tcBorders>
              <w:left w:val="single" w:color="auto" w:sz="4" w:space="0"/>
              <w:bottom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p>
        </w:tc>
        <w:tc>
          <w:tcPr>
            <w:tcW w:w="2245" w:type="dxa"/>
            <w:tcBorders>
              <w:left w:val="single" w:color="auto" w:sz="4" w:space="0"/>
              <w:bottom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p>
        </w:tc>
        <w:tc>
          <w:tcPr>
            <w:tcW w:w="1745" w:type="dxa"/>
            <w:tcBorders>
              <w:left w:val="single" w:color="auto" w:sz="4" w:space="0"/>
              <w:bottom w:val="single" w:color="auto" w:sz="4" w:space="0"/>
            </w:tcBorders>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p>
        </w:tc>
      </w:tr>
    </w:tbl>
    <w:p>
      <w:pPr>
        <w:numPr>
          <w:ilvl w:val="0"/>
          <w:numId w:val="0"/>
        </w:numPr>
        <w:jc w:val="left"/>
        <w:rPr>
          <w:rFonts w:hint="default" w:ascii="宋体" w:hAnsi="宋体" w:eastAsia="宋体" w:cs="宋体"/>
          <w:b w:val="0"/>
          <w:bCs w:val="0"/>
          <w:sz w:val="28"/>
          <w:szCs w:val="28"/>
          <w:lang w:val="en-US" w:eastAsia="zh-CN"/>
        </w:rPr>
      </w:pPr>
      <w:r>
        <w:rPr>
          <w:rFonts w:hint="default" w:ascii="宋体" w:hAnsi="宋体" w:eastAsia="宋体" w:cs="宋体"/>
          <w:b w:val="0"/>
          <w:bCs w:val="0"/>
          <w:sz w:val="28"/>
          <w:szCs w:val="28"/>
          <w:lang w:val="en-US" w:eastAsia="zh-CN"/>
        </w:rPr>
        <w:t>详细说明：</w:t>
      </w:r>
    </w:p>
    <w:p>
      <w:pPr>
        <w:numPr>
          <w:ilvl w:val="0"/>
          <w:numId w:val="0"/>
        </w:numPr>
        <w:ind w:firstLine="420" w:firstLineChars="0"/>
        <w:jc w:val="left"/>
        <w:rPr>
          <w:rFonts w:hint="default" w:ascii="宋体" w:hAnsi="宋体" w:eastAsia="宋体" w:cs="宋体"/>
          <w:b w:val="0"/>
          <w:bCs w:val="0"/>
          <w:sz w:val="28"/>
          <w:szCs w:val="28"/>
          <w:lang w:val="en-US" w:eastAsia="zh-CN"/>
        </w:rPr>
      </w:pPr>
      <w:r>
        <w:rPr>
          <w:rFonts w:hint="eastAsia" w:ascii="宋体" w:hAnsi="宋体" w:eastAsia="宋体" w:cs="宋体"/>
          <w:b w:val="0"/>
          <w:bCs w:val="0"/>
          <w:sz w:val="28"/>
          <w:szCs w:val="28"/>
          <w:lang w:val="en-US" w:eastAsia="zh-CN"/>
        </w:rPr>
        <w:t>无</w:t>
      </w:r>
    </w:p>
    <w:p>
      <w:pPr>
        <w:numPr>
          <w:ilvl w:val="1"/>
          <w:numId w:val="4"/>
        </w:numPr>
        <w:ind w:left="850" w:leftChars="0" w:hanging="453" w:firstLineChars="0"/>
        <w:jc w:val="left"/>
        <w:outlineLvl w:val="1"/>
        <w:rPr>
          <w:rFonts w:hint="default" w:ascii="宋体" w:hAnsi="宋体" w:eastAsia="宋体" w:cs="宋体"/>
          <w:b/>
          <w:bCs/>
          <w:sz w:val="36"/>
          <w:szCs w:val="36"/>
          <w:lang w:val="en-US" w:eastAsia="zh-CN"/>
        </w:rPr>
      </w:pPr>
      <w:r>
        <w:rPr>
          <w:rFonts w:hint="eastAsia" w:ascii="宋体" w:hAnsi="宋体" w:eastAsia="宋体" w:cs="宋体"/>
          <w:b/>
          <w:bCs/>
          <w:sz w:val="36"/>
          <w:szCs w:val="36"/>
          <w:lang w:val="en-US" w:eastAsia="zh-CN"/>
        </w:rPr>
        <w:t xml:space="preserve">一网通办 </w:t>
      </w:r>
    </w:p>
    <w:tbl>
      <w:tblPr>
        <w:tblStyle w:val="13"/>
        <w:tblW w:w="948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37"/>
        <w:gridCol w:w="1418"/>
        <w:gridCol w:w="1701"/>
        <w:gridCol w:w="1134"/>
        <w:gridCol w:w="2245"/>
        <w:gridCol w:w="174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37" w:type="dxa"/>
            <w:shd w:val="pct10" w:color="auto" w:fill="FFFFFF"/>
          </w:tcPr>
          <w:p>
            <w:pPr>
              <w:rPr>
                <w:rFonts w:ascii="宋体"/>
                <w:b/>
                <w:sz w:val="21"/>
                <w:lang w:eastAsia="zh-CN"/>
              </w:rPr>
            </w:pPr>
            <w:r>
              <w:rPr>
                <w:rFonts w:hint="eastAsia" w:ascii="宋体"/>
                <w:b/>
                <w:sz w:val="21"/>
                <w:lang w:eastAsia="zh-CN"/>
              </w:rPr>
              <w:t>功能点</w:t>
            </w:r>
          </w:p>
        </w:tc>
        <w:tc>
          <w:tcPr>
            <w:tcW w:w="8243" w:type="dxa"/>
            <w:gridSpan w:val="5"/>
          </w:tcPr>
          <w:p>
            <w:pPr>
              <w:pStyle w:val="18"/>
              <w:ind w:left="0"/>
              <w:rPr>
                <w:rStyle w:val="21"/>
                <w:rFonts w:hint="default"/>
                <w:i w:val="0"/>
                <w:iCs/>
                <w:lang w:val="en-US" w:eastAsia="zh-CN" w:bidi="ar"/>
              </w:rPr>
            </w:pPr>
            <w:r>
              <w:rPr>
                <w:rStyle w:val="21"/>
                <w:rFonts w:hint="eastAsia"/>
                <w:i w:val="0"/>
                <w:iCs/>
                <w:lang w:val="en-US" w:eastAsia="zh-CN" w:bidi="ar"/>
              </w:rPr>
              <w:t>18 一网通办 模块</w:t>
            </w:r>
          </w:p>
          <w:p>
            <w:pPr>
              <w:pStyle w:val="18"/>
              <w:ind w:left="0"/>
              <w:rPr>
                <w:rStyle w:val="21"/>
                <w:rFonts w:hint="default"/>
                <w:i w:val="0"/>
                <w:iCs/>
                <w:lang w:val="en-US" w:eastAsia="zh-CN" w:bidi="ar"/>
              </w:rPr>
            </w:pPr>
            <w:r>
              <w:rPr>
                <w:rStyle w:val="21"/>
                <w:rFonts w:hint="eastAsia"/>
                <w:i w:val="0"/>
                <w:iCs/>
                <w:lang w:val="en-US" w:eastAsia="zh-CN" w:bidi="ar"/>
              </w:rPr>
              <w:t>18.1 一网通办-文书管理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37" w:type="dxa"/>
            <w:shd w:val="pct10" w:color="auto" w:fill="FFFFFF"/>
          </w:tcPr>
          <w:p>
            <w:pPr>
              <w:rPr>
                <w:rFonts w:ascii="宋体"/>
                <w:b/>
                <w:sz w:val="21"/>
                <w:lang w:eastAsia="zh-CN"/>
              </w:rPr>
            </w:pPr>
            <w:r>
              <w:rPr>
                <w:rFonts w:hint="eastAsia" w:ascii="宋体"/>
                <w:b/>
                <w:sz w:val="21"/>
                <w:lang w:eastAsia="zh-CN"/>
              </w:rPr>
              <w:t>简明描述</w:t>
            </w:r>
          </w:p>
        </w:tc>
        <w:tc>
          <w:tcPr>
            <w:tcW w:w="8243" w:type="dxa"/>
            <w:gridSpan w:val="5"/>
          </w:tcPr>
          <w:p>
            <w:pPr>
              <w:pStyle w:val="18"/>
              <w:ind w:left="0"/>
              <w:rPr>
                <w:rFonts w:hint="default" w:ascii="宋体"/>
                <w:sz w:val="21"/>
                <w:lang w:val="en-US" w:eastAsia="zh-CN"/>
              </w:rPr>
            </w:pPr>
            <w:r>
              <w:rPr>
                <w:rFonts w:hint="eastAsia" w:ascii="宋体"/>
                <w:i w:val="0"/>
                <w:iCs w:val="0"/>
                <w:color w:val="auto"/>
                <w:sz w:val="21"/>
                <w:lang w:val="en-US" w:eastAsia="zh-CN"/>
              </w:rPr>
              <w:t>区社区矫正机构或下属司法所管理人员，</w:t>
            </w:r>
            <w:r>
              <w:rPr>
                <w:rFonts w:hint="eastAsia"/>
                <w:i w:val="0"/>
                <w:iCs w:val="0"/>
                <w:color w:val="auto"/>
              </w:rPr>
              <w:t>在社区矫正文书中实现电子签章和电子签名功能。签章实现与公安、检察院、法院网上公文的联网会签功能。通过智慧矫正一体化平台，实现社区矫正各类执法业务网上通办，并与其它相关部门实现文书流转互信互认。</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37" w:type="dxa"/>
            <w:shd w:val="pct10" w:color="auto" w:fill="FFFFFF"/>
          </w:tcPr>
          <w:p>
            <w:pPr>
              <w:rPr>
                <w:rFonts w:hint="default" w:ascii="宋体"/>
                <w:b/>
                <w:sz w:val="21"/>
                <w:lang w:val="en-US" w:eastAsia="zh-CN"/>
              </w:rPr>
            </w:pPr>
            <w:r>
              <w:rPr>
                <w:rFonts w:hint="eastAsia" w:ascii="宋体"/>
                <w:b/>
                <w:sz w:val="21"/>
                <w:lang w:val="en-US" w:eastAsia="zh-CN"/>
              </w:rPr>
              <w:t>核心流程</w:t>
            </w:r>
          </w:p>
        </w:tc>
        <w:tc>
          <w:tcPr>
            <w:tcW w:w="8243" w:type="dxa"/>
            <w:gridSpan w:val="5"/>
          </w:tcPr>
          <w:p>
            <w:pPr>
              <w:pStyle w:val="18"/>
              <w:ind w:left="0"/>
              <w:rPr>
                <w:rFonts w:hint="default" w:ascii="宋体"/>
                <w:sz w:val="21"/>
                <w:lang w:val="en-US" w:eastAsia="zh-CN"/>
              </w:rPr>
            </w:pPr>
            <w:r>
              <w:rPr>
                <w:rFonts w:hint="eastAsia" w:ascii="宋体"/>
                <w:i w:val="0"/>
                <w:iCs w:val="0"/>
                <w:color w:val="auto"/>
                <w:sz w:val="21"/>
                <w:lang w:val="en-US" w:eastAsia="zh-CN"/>
              </w:rPr>
              <w:t>文档生成</w:t>
            </w:r>
            <w:r>
              <w:rPr>
                <w:rFonts w:hint="eastAsia" w:ascii="宋体"/>
                <w:i w:val="0"/>
                <w:iCs w:val="0"/>
                <w:color w:val="auto"/>
                <w:sz w:val="21"/>
                <w:lang w:eastAsia="zh-CN"/>
              </w:rPr>
              <w:t>→</w:t>
            </w:r>
            <w:r>
              <w:rPr>
                <w:rFonts w:hint="eastAsia" w:ascii="宋体"/>
                <w:i w:val="0"/>
                <w:iCs w:val="0"/>
                <w:color w:val="auto"/>
                <w:sz w:val="21"/>
                <w:lang w:val="en-US" w:eastAsia="zh-CN"/>
              </w:rPr>
              <w:t>签章申请</w:t>
            </w:r>
            <w:r>
              <w:rPr>
                <w:rFonts w:hint="eastAsia" w:ascii="宋体"/>
                <w:i w:val="0"/>
                <w:iCs w:val="0"/>
                <w:color w:val="auto"/>
                <w:sz w:val="21"/>
                <w:lang w:eastAsia="zh-CN"/>
              </w:rPr>
              <w:t>→</w:t>
            </w:r>
            <w:r>
              <w:rPr>
                <w:rFonts w:hint="eastAsia" w:ascii="宋体"/>
                <w:i w:val="0"/>
                <w:iCs w:val="0"/>
                <w:color w:val="auto"/>
                <w:sz w:val="21"/>
                <w:lang w:val="en-US" w:eastAsia="zh-CN"/>
              </w:rPr>
              <w:t>签章完成</w:t>
            </w:r>
            <w:r>
              <w:rPr>
                <w:rFonts w:hint="eastAsia" w:ascii="宋体"/>
                <w:i w:val="0"/>
                <w:iCs w:val="0"/>
                <w:color w:val="auto"/>
                <w:sz w:val="21"/>
                <w:lang w:eastAsia="zh-CN"/>
              </w:rPr>
              <w:t>→</w:t>
            </w:r>
            <w:r>
              <w:rPr>
                <w:rFonts w:hint="eastAsia" w:ascii="宋体"/>
                <w:i w:val="0"/>
                <w:iCs w:val="0"/>
                <w:color w:val="auto"/>
                <w:sz w:val="21"/>
                <w:lang w:val="en-US" w:eastAsia="zh-CN"/>
              </w:rPr>
              <w:t>数据同步至协同单位</w:t>
            </w:r>
            <w:r>
              <w:rPr>
                <w:rFonts w:hint="eastAsia" w:ascii="宋体"/>
                <w:i w:val="0"/>
                <w:iCs w:val="0"/>
                <w:color w:val="auto"/>
                <w:sz w:val="21"/>
                <w:lang w:eastAsia="zh-CN"/>
              </w:rPr>
              <w:t>→</w:t>
            </w:r>
            <w:r>
              <w:rPr>
                <w:rFonts w:hint="eastAsia" w:ascii="宋体"/>
                <w:i w:val="0"/>
                <w:iCs w:val="0"/>
                <w:color w:val="auto"/>
                <w:sz w:val="21"/>
                <w:lang w:val="en-US" w:eastAsia="zh-CN"/>
              </w:rPr>
              <w:t>发起会签</w:t>
            </w:r>
            <w:r>
              <w:rPr>
                <w:rFonts w:hint="eastAsia" w:ascii="宋体"/>
                <w:i w:val="0"/>
                <w:iCs w:val="0"/>
                <w:color w:val="auto"/>
                <w:sz w:val="21"/>
                <w:lang w:eastAsia="zh-CN"/>
              </w:rPr>
              <w:t>→</w:t>
            </w:r>
            <w:r>
              <w:rPr>
                <w:rFonts w:hint="eastAsia" w:ascii="宋体"/>
                <w:i w:val="0"/>
                <w:iCs w:val="0"/>
                <w:color w:val="auto"/>
                <w:sz w:val="21"/>
                <w:lang w:val="en-US" w:eastAsia="zh-CN"/>
              </w:rPr>
              <w:t>会签完成</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62" w:hRule="atLeast"/>
          <w:jc w:val="center"/>
        </w:trPr>
        <w:tc>
          <w:tcPr>
            <w:tcW w:w="1237" w:type="dxa"/>
            <w:shd w:val="pct10" w:color="auto" w:fill="FFFFFF"/>
          </w:tcPr>
          <w:p>
            <w:pPr>
              <w:rPr>
                <w:rFonts w:hint="default" w:ascii="宋体"/>
                <w:b/>
                <w:sz w:val="21"/>
                <w:lang w:val="en-US" w:eastAsia="zh-CN"/>
              </w:rPr>
            </w:pPr>
            <w:r>
              <w:rPr>
                <w:rFonts w:hint="eastAsia" w:ascii="宋体"/>
                <w:b/>
                <w:sz w:val="21"/>
                <w:lang w:val="en-US" w:eastAsia="zh-CN"/>
              </w:rPr>
              <w:t>页面原型</w:t>
            </w:r>
          </w:p>
        </w:tc>
        <w:tc>
          <w:tcPr>
            <w:tcW w:w="8243" w:type="dxa"/>
            <w:gridSpan w:val="5"/>
          </w:tcPr>
          <w:p>
            <w:pPr>
              <w:pStyle w:val="18"/>
              <w:ind w:left="0"/>
              <w:rPr>
                <w:rFonts w:ascii="宋体"/>
                <w:sz w:val="21"/>
                <w:lang w:eastAsia="zh-CN"/>
              </w:rPr>
            </w:pPr>
            <w:r>
              <w:rPr>
                <w:rFonts w:ascii="宋体"/>
                <w:sz w:val="21"/>
                <w:lang w:eastAsia="zh-CN"/>
              </w:rPr>
              <w:drawing>
                <wp:inline distT="0" distB="0" distL="114300" distR="114300">
                  <wp:extent cx="5084445" cy="2966720"/>
                  <wp:effectExtent l="0" t="0" r="5715" b="5080"/>
                  <wp:docPr id="138" name="图片 138" descr="78c00d80-29fe-4001-bbf7-a7e73c6908c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 name="图片 138" descr="78c00d80-29fe-4001-bbf7-a7e73c6908c3"/>
                          <pic:cNvPicPr>
                            <a:picLocks noChangeAspect="1"/>
                          </pic:cNvPicPr>
                        </pic:nvPicPr>
                        <pic:blipFill>
                          <a:blip r:embed="rId80"/>
                          <a:stretch>
                            <a:fillRect/>
                          </a:stretch>
                        </pic:blipFill>
                        <pic:spPr>
                          <a:xfrm>
                            <a:off x="0" y="0"/>
                            <a:ext cx="5084445" cy="2966720"/>
                          </a:xfrm>
                          <a:prstGeom prst="rect">
                            <a:avLst/>
                          </a:prstGeom>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99" w:hRule="atLeast"/>
          <w:jc w:val="center"/>
        </w:trPr>
        <w:tc>
          <w:tcPr>
            <w:tcW w:w="1237" w:type="dxa"/>
          </w:tcPr>
          <w:p>
            <w:pPr>
              <w:jc w:val="center"/>
              <w:rPr>
                <w:b/>
                <w:lang w:eastAsia="zh-CN"/>
              </w:rPr>
            </w:pPr>
            <w:r>
              <w:rPr>
                <w:rFonts w:hint="eastAsia"/>
                <w:b/>
                <w:lang w:eastAsia="zh-CN"/>
              </w:rPr>
              <w:t>中文名称</w:t>
            </w:r>
          </w:p>
        </w:tc>
        <w:tc>
          <w:tcPr>
            <w:tcW w:w="1418" w:type="dxa"/>
          </w:tcPr>
          <w:p>
            <w:pPr>
              <w:jc w:val="center"/>
              <w:rPr>
                <w:b/>
                <w:lang w:eastAsia="zh-CN"/>
              </w:rPr>
            </w:pPr>
            <w:r>
              <w:rPr>
                <w:rFonts w:hint="eastAsia"/>
                <w:b/>
                <w:lang w:eastAsia="zh-CN"/>
              </w:rPr>
              <w:t>属性名称</w:t>
            </w:r>
          </w:p>
        </w:tc>
        <w:tc>
          <w:tcPr>
            <w:tcW w:w="1701" w:type="dxa"/>
          </w:tcPr>
          <w:p>
            <w:pPr>
              <w:jc w:val="center"/>
              <w:rPr>
                <w:b/>
                <w:lang w:eastAsia="zh-CN"/>
              </w:rPr>
            </w:pPr>
            <w:r>
              <w:rPr>
                <w:rFonts w:hint="eastAsia"/>
                <w:b/>
                <w:lang w:eastAsia="zh-CN"/>
              </w:rPr>
              <w:t>类型</w:t>
            </w:r>
          </w:p>
        </w:tc>
        <w:tc>
          <w:tcPr>
            <w:tcW w:w="1134" w:type="dxa"/>
          </w:tcPr>
          <w:p>
            <w:pPr>
              <w:jc w:val="center"/>
              <w:rPr>
                <w:b/>
                <w:lang w:eastAsia="zh-CN"/>
              </w:rPr>
            </w:pPr>
            <w:r>
              <w:rPr>
                <w:rFonts w:hint="eastAsia"/>
                <w:b/>
                <w:lang w:eastAsia="zh-CN"/>
              </w:rPr>
              <w:t>是否为空</w:t>
            </w:r>
          </w:p>
        </w:tc>
        <w:tc>
          <w:tcPr>
            <w:tcW w:w="2245" w:type="dxa"/>
          </w:tcPr>
          <w:p>
            <w:pPr>
              <w:jc w:val="center"/>
              <w:rPr>
                <w:b/>
                <w:lang w:eastAsia="zh-CN"/>
              </w:rPr>
            </w:pPr>
            <w:r>
              <w:rPr>
                <w:rFonts w:hint="eastAsia"/>
                <w:b/>
                <w:lang w:eastAsia="zh-CN"/>
              </w:rPr>
              <w:t>取值范围或举例</w:t>
            </w:r>
          </w:p>
        </w:tc>
        <w:tc>
          <w:tcPr>
            <w:tcW w:w="1745" w:type="dxa"/>
          </w:tcPr>
          <w:p>
            <w:pPr>
              <w:jc w:val="center"/>
              <w:rPr>
                <w:b/>
                <w:lang w:eastAsia="zh-CN"/>
              </w:rPr>
            </w:pPr>
            <w:r>
              <w:rPr>
                <w:rFonts w:hint="eastAsia"/>
                <w:b/>
                <w:lang w:eastAsia="zh-CN"/>
              </w:rPr>
              <w:t>简要说明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97" w:hRule="atLeast"/>
          <w:jc w:val="center"/>
        </w:trPr>
        <w:tc>
          <w:tcPr>
            <w:tcW w:w="1237" w:type="dxa"/>
            <w:tcBorders>
              <w:bottom w:val="single" w:color="auto" w:sz="4" w:space="0"/>
            </w:tcBorders>
            <w:vAlign w:val="bottom"/>
          </w:tcPr>
          <w:p>
            <w:pPr>
              <w:keepNext w:val="0"/>
              <w:keepLines w:val="0"/>
              <w:widowControl/>
              <w:suppressLineNumbers w:val="0"/>
              <w:jc w:val="left"/>
              <w:textAlignment w:val="bottom"/>
              <w:rPr>
                <w:lang w:eastAsia="zh-CN"/>
              </w:rPr>
            </w:pPr>
            <w:r>
              <w:rPr>
                <w:rFonts w:hint="eastAsia" w:ascii="等线" w:hAnsi="等线" w:eastAsia="等线" w:cs="等线"/>
                <w:i w:val="0"/>
                <w:iCs w:val="0"/>
                <w:color w:val="000000"/>
                <w:kern w:val="0"/>
                <w:sz w:val="20"/>
                <w:szCs w:val="20"/>
                <w:u w:val="none"/>
                <w:lang w:val="en-US" w:eastAsia="zh-CN" w:bidi="ar"/>
              </w:rPr>
              <w:t>序号</w:t>
            </w:r>
          </w:p>
        </w:tc>
        <w:tc>
          <w:tcPr>
            <w:tcW w:w="1418" w:type="dxa"/>
            <w:tcBorders>
              <w:bottom w:val="single" w:color="auto" w:sz="4" w:space="0"/>
            </w:tcBorders>
            <w:vAlign w:val="bottom"/>
          </w:tcPr>
          <w:p>
            <w:pPr>
              <w:keepNext w:val="0"/>
              <w:keepLines w:val="0"/>
              <w:widowControl/>
              <w:suppressLineNumbers w:val="0"/>
              <w:jc w:val="left"/>
              <w:textAlignment w:val="bottom"/>
              <w:rPr>
                <w:lang w:eastAsia="zh-CN"/>
              </w:rPr>
            </w:pPr>
            <w:r>
              <w:rPr>
                <w:rFonts w:hint="eastAsia" w:ascii="等线" w:hAnsi="等线" w:eastAsia="等线" w:cs="等线"/>
                <w:i w:val="0"/>
                <w:iCs w:val="0"/>
                <w:color w:val="000000"/>
                <w:kern w:val="0"/>
                <w:sz w:val="20"/>
                <w:szCs w:val="20"/>
                <w:u w:val="none"/>
                <w:lang w:val="en-US" w:eastAsia="zh-CN" w:bidi="ar"/>
              </w:rPr>
              <w:t>serial_number</w:t>
            </w:r>
          </w:p>
        </w:tc>
        <w:tc>
          <w:tcPr>
            <w:tcW w:w="1701" w:type="dxa"/>
            <w:tcBorders>
              <w:bottom w:val="single" w:color="auto" w:sz="4" w:space="0"/>
            </w:tcBorders>
            <w:vAlign w:val="bottom"/>
          </w:tcPr>
          <w:p>
            <w:pPr>
              <w:keepNext w:val="0"/>
              <w:keepLines w:val="0"/>
              <w:widowControl/>
              <w:suppressLineNumbers w:val="0"/>
              <w:jc w:val="left"/>
              <w:textAlignment w:val="bottom"/>
              <w:rPr>
                <w:lang w:eastAsia="zh-CN"/>
              </w:rPr>
            </w:pPr>
            <w:r>
              <w:rPr>
                <w:rFonts w:hint="eastAsia" w:ascii="等线" w:hAnsi="等线" w:eastAsia="等线" w:cs="等线"/>
                <w:i w:val="0"/>
                <w:iCs w:val="0"/>
                <w:color w:val="000000"/>
                <w:kern w:val="0"/>
                <w:sz w:val="20"/>
                <w:szCs w:val="20"/>
                <w:u w:val="none"/>
                <w:lang w:val="en-US" w:eastAsia="zh-CN" w:bidi="ar"/>
              </w:rPr>
              <w:t>整数型 (int)</w:t>
            </w:r>
          </w:p>
        </w:tc>
        <w:tc>
          <w:tcPr>
            <w:tcW w:w="1134" w:type="dxa"/>
            <w:tcBorders>
              <w:bottom w:val="single" w:color="auto" w:sz="4" w:space="0"/>
            </w:tcBorders>
            <w:vAlign w:val="bottom"/>
          </w:tcPr>
          <w:p>
            <w:pPr>
              <w:keepNext w:val="0"/>
              <w:keepLines w:val="0"/>
              <w:widowControl/>
              <w:suppressLineNumbers w:val="0"/>
              <w:jc w:val="left"/>
              <w:textAlignment w:val="bottom"/>
              <w:rPr>
                <w:lang w:eastAsia="zh-CN"/>
              </w:rPr>
            </w:pPr>
            <w:r>
              <w:rPr>
                <w:rFonts w:hint="eastAsia" w:ascii="等线" w:hAnsi="等线" w:eastAsia="等线" w:cs="等线"/>
                <w:i w:val="0"/>
                <w:iCs w:val="0"/>
                <w:color w:val="000000"/>
                <w:kern w:val="0"/>
                <w:sz w:val="20"/>
                <w:szCs w:val="20"/>
                <w:u w:val="none"/>
                <w:lang w:val="en-US" w:eastAsia="zh-CN" w:bidi="ar"/>
              </w:rPr>
              <w:t>非空 (NOT NULL)</w:t>
            </w:r>
          </w:p>
        </w:tc>
        <w:tc>
          <w:tcPr>
            <w:tcW w:w="2245" w:type="dxa"/>
            <w:tcBorders>
              <w:bottom w:val="single" w:color="auto" w:sz="4" w:space="0"/>
            </w:tcBorders>
            <w:vAlign w:val="bottom"/>
          </w:tcPr>
          <w:p>
            <w:pPr>
              <w:keepNext w:val="0"/>
              <w:keepLines w:val="0"/>
              <w:widowControl/>
              <w:suppressLineNumbers w:val="0"/>
              <w:jc w:val="left"/>
              <w:textAlignment w:val="bottom"/>
              <w:rPr>
                <w:lang w:eastAsia="zh-CN"/>
              </w:rPr>
            </w:pPr>
            <w:r>
              <w:rPr>
                <w:rFonts w:hint="eastAsia" w:ascii="等线" w:hAnsi="等线" w:eastAsia="等线" w:cs="等线"/>
                <w:i w:val="0"/>
                <w:iCs w:val="0"/>
                <w:color w:val="000000"/>
                <w:kern w:val="0"/>
                <w:sz w:val="20"/>
                <w:szCs w:val="20"/>
                <w:u w:val="none"/>
                <w:lang w:val="en-US" w:eastAsia="zh-CN" w:bidi="ar"/>
              </w:rPr>
              <w:t>1、2、3...</w:t>
            </w:r>
          </w:p>
        </w:tc>
        <w:tc>
          <w:tcPr>
            <w:tcW w:w="1745" w:type="dxa"/>
            <w:tcBorders>
              <w:bottom w:val="single" w:color="auto" w:sz="4" w:space="0"/>
            </w:tcBorders>
            <w:vAlign w:val="bottom"/>
          </w:tcPr>
          <w:p>
            <w:pPr>
              <w:keepNext w:val="0"/>
              <w:keepLines w:val="0"/>
              <w:widowControl/>
              <w:suppressLineNumbers w:val="0"/>
              <w:jc w:val="left"/>
              <w:textAlignment w:val="bottom"/>
              <w:rPr>
                <w:lang w:eastAsia="zh-CN"/>
              </w:rPr>
            </w:pPr>
            <w:r>
              <w:rPr>
                <w:rFonts w:hint="eastAsia" w:ascii="等线" w:hAnsi="等线" w:eastAsia="等线" w:cs="等线"/>
                <w:i w:val="0"/>
                <w:iCs w:val="0"/>
                <w:color w:val="000000"/>
                <w:kern w:val="0"/>
                <w:sz w:val="20"/>
                <w:szCs w:val="20"/>
                <w:u w:val="none"/>
                <w:lang w:val="en-US" w:eastAsia="zh-CN" w:bidi="ar"/>
              </w:rPr>
              <w:t>文书记录的唯一顺序编号，用于表格行序管理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bottom"/>
          </w:tcPr>
          <w:p>
            <w:pPr>
              <w:keepNext w:val="0"/>
              <w:keepLines w:val="0"/>
              <w:widowControl/>
              <w:suppressLineNumbers w:val="0"/>
              <w:jc w:val="left"/>
              <w:textAlignment w:val="bottom"/>
              <w:rPr>
                <w:lang w:eastAsia="zh-CN"/>
              </w:rPr>
            </w:pPr>
            <w:r>
              <w:rPr>
                <w:rFonts w:hint="eastAsia" w:ascii="等线" w:hAnsi="等线" w:eastAsia="等线" w:cs="等线"/>
                <w:i w:val="0"/>
                <w:iCs w:val="0"/>
                <w:color w:val="000000"/>
                <w:kern w:val="0"/>
                <w:sz w:val="20"/>
                <w:szCs w:val="20"/>
                <w:u w:val="none"/>
                <w:lang w:val="en-US" w:eastAsia="zh-CN" w:bidi="ar"/>
              </w:rPr>
              <w:t>文书唯一 ID</w:t>
            </w:r>
          </w:p>
        </w:tc>
        <w:tc>
          <w:tcPr>
            <w:tcW w:w="1418" w:type="dxa"/>
            <w:tcBorders>
              <w:left w:val="single" w:color="auto" w:sz="4" w:space="0"/>
              <w:right w:val="single" w:color="auto" w:sz="4" w:space="0"/>
            </w:tcBorders>
            <w:vAlign w:val="bottom"/>
          </w:tcPr>
          <w:p>
            <w:pPr>
              <w:keepNext w:val="0"/>
              <w:keepLines w:val="0"/>
              <w:widowControl/>
              <w:suppressLineNumbers w:val="0"/>
              <w:jc w:val="left"/>
              <w:textAlignment w:val="bottom"/>
              <w:rPr>
                <w:lang w:eastAsia="zh-CN"/>
              </w:rPr>
            </w:pPr>
            <w:r>
              <w:rPr>
                <w:rFonts w:hint="eastAsia" w:ascii="等线" w:hAnsi="等线" w:eastAsia="等线" w:cs="等线"/>
                <w:i w:val="0"/>
                <w:iCs w:val="0"/>
                <w:color w:val="000000"/>
                <w:kern w:val="0"/>
                <w:sz w:val="20"/>
                <w:szCs w:val="20"/>
                <w:u w:val="none"/>
                <w:lang w:val="en-US" w:eastAsia="zh-CN" w:bidi="ar"/>
              </w:rPr>
              <w:t>document_id</w:t>
            </w:r>
          </w:p>
        </w:tc>
        <w:tc>
          <w:tcPr>
            <w:tcW w:w="1701" w:type="dxa"/>
            <w:tcBorders>
              <w:left w:val="single" w:color="auto" w:sz="4" w:space="0"/>
              <w:right w:val="single" w:color="auto" w:sz="4" w:space="0"/>
            </w:tcBorders>
            <w:vAlign w:val="bottom"/>
          </w:tcPr>
          <w:p>
            <w:pPr>
              <w:keepNext w:val="0"/>
              <w:keepLines w:val="0"/>
              <w:widowControl/>
              <w:suppressLineNumbers w:val="0"/>
              <w:jc w:val="left"/>
              <w:textAlignment w:val="bottom"/>
              <w:rPr>
                <w:lang w:eastAsia="zh-CN"/>
              </w:rPr>
            </w:pPr>
            <w:r>
              <w:rPr>
                <w:rFonts w:hint="eastAsia" w:ascii="等线" w:hAnsi="等线" w:eastAsia="等线" w:cs="等线"/>
                <w:i w:val="0"/>
                <w:iCs w:val="0"/>
                <w:color w:val="000000"/>
                <w:kern w:val="0"/>
                <w:sz w:val="20"/>
                <w:szCs w:val="20"/>
                <w:u w:val="none"/>
                <w:lang w:val="en-US" w:eastAsia="zh-CN" w:bidi="ar"/>
              </w:rPr>
              <w:t>字符串型 (varchar (32))</w:t>
            </w:r>
          </w:p>
        </w:tc>
        <w:tc>
          <w:tcPr>
            <w:tcW w:w="1134" w:type="dxa"/>
            <w:tcBorders>
              <w:left w:val="single" w:color="auto" w:sz="4" w:space="0"/>
              <w:right w:val="single" w:color="auto" w:sz="4" w:space="0"/>
            </w:tcBorders>
            <w:vAlign w:val="bottom"/>
          </w:tcPr>
          <w:p>
            <w:pPr>
              <w:keepNext w:val="0"/>
              <w:keepLines w:val="0"/>
              <w:widowControl/>
              <w:suppressLineNumbers w:val="0"/>
              <w:jc w:val="left"/>
              <w:textAlignment w:val="bottom"/>
              <w:rPr>
                <w:rFonts w:ascii="宋体" w:hAnsi="宋体"/>
                <w:lang w:eastAsia="zh-CN"/>
              </w:rPr>
            </w:pPr>
            <w:r>
              <w:rPr>
                <w:rFonts w:hint="eastAsia" w:ascii="等线" w:hAnsi="等线" w:eastAsia="等线" w:cs="等线"/>
                <w:i w:val="0"/>
                <w:iCs w:val="0"/>
                <w:color w:val="000000"/>
                <w:kern w:val="0"/>
                <w:sz w:val="20"/>
                <w:szCs w:val="20"/>
                <w:u w:val="none"/>
                <w:lang w:val="en-US" w:eastAsia="zh-CN" w:bidi="ar"/>
              </w:rPr>
              <w:t>非空 (NOT NULL)</w:t>
            </w:r>
          </w:p>
        </w:tc>
        <w:tc>
          <w:tcPr>
            <w:tcW w:w="2245" w:type="dxa"/>
            <w:tcBorders>
              <w:left w:val="single" w:color="auto" w:sz="4" w:space="0"/>
              <w:right w:val="single" w:color="auto" w:sz="4" w:space="0"/>
            </w:tcBorders>
            <w:vAlign w:val="bottom"/>
          </w:tcPr>
          <w:p>
            <w:pPr>
              <w:keepNext w:val="0"/>
              <w:keepLines w:val="0"/>
              <w:widowControl/>
              <w:suppressLineNumbers w:val="0"/>
              <w:jc w:val="left"/>
              <w:textAlignment w:val="bottom"/>
              <w:rPr>
                <w:lang w:eastAsia="zh-CN"/>
              </w:rPr>
            </w:pPr>
            <w:r>
              <w:rPr>
                <w:rFonts w:hint="eastAsia" w:ascii="等线" w:hAnsi="等线" w:eastAsia="等线" w:cs="等线"/>
                <w:i w:val="0"/>
                <w:iCs w:val="0"/>
                <w:color w:val="000000"/>
                <w:kern w:val="0"/>
                <w:sz w:val="20"/>
                <w:szCs w:val="20"/>
                <w:u w:val="none"/>
                <w:lang w:val="en-US" w:eastAsia="zh-CN" w:bidi="ar"/>
              </w:rPr>
              <w:t>DOC-20250501001、DOC-20250502001</w:t>
            </w:r>
          </w:p>
        </w:tc>
        <w:tc>
          <w:tcPr>
            <w:tcW w:w="1745" w:type="dxa"/>
            <w:tcBorders>
              <w:left w:val="single" w:color="auto" w:sz="4" w:space="0"/>
            </w:tcBorders>
            <w:vAlign w:val="bottom"/>
          </w:tcPr>
          <w:p>
            <w:pPr>
              <w:keepNext w:val="0"/>
              <w:keepLines w:val="0"/>
              <w:widowControl/>
              <w:suppressLineNumbers w:val="0"/>
              <w:jc w:val="left"/>
              <w:textAlignment w:val="bottom"/>
              <w:rPr>
                <w:lang w:eastAsia="zh-CN"/>
              </w:rPr>
            </w:pPr>
            <w:r>
              <w:rPr>
                <w:rFonts w:hint="eastAsia" w:ascii="等线" w:hAnsi="等线" w:eastAsia="等线" w:cs="等线"/>
                <w:i w:val="0"/>
                <w:iCs w:val="0"/>
                <w:color w:val="000000"/>
                <w:kern w:val="0"/>
                <w:sz w:val="20"/>
                <w:szCs w:val="20"/>
                <w:u w:val="none"/>
                <w:lang w:val="en-US" w:eastAsia="zh-CN" w:bidi="ar"/>
              </w:rPr>
              <w:t>文书的系统唯一标识，主键字段，用于全表数据关联</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bottom"/>
          </w:tcPr>
          <w:p>
            <w:pPr>
              <w:keepNext w:val="0"/>
              <w:keepLines w:val="0"/>
              <w:widowControl/>
              <w:suppressLineNumbers w:val="0"/>
              <w:jc w:val="left"/>
              <w:textAlignment w:val="bottom"/>
              <w:rPr>
                <w:lang w:eastAsia="zh-CN"/>
              </w:rPr>
            </w:pPr>
            <w:r>
              <w:rPr>
                <w:rFonts w:hint="eastAsia" w:ascii="等线" w:hAnsi="等线" w:eastAsia="等线" w:cs="等线"/>
                <w:i w:val="0"/>
                <w:iCs w:val="0"/>
                <w:color w:val="000000"/>
                <w:kern w:val="0"/>
                <w:sz w:val="20"/>
                <w:szCs w:val="20"/>
                <w:u w:val="none"/>
                <w:lang w:val="en-US" w:eastAsia="zh-CN" w:bidi="ar"/>
              </w:rPr>
              <w:t>文书编号</w:t>
            </w:r>
          </w:p>
        </w:tc>
        <w:tc>
          <w:tcPr>
            <w:tcW w:w="1418"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document_number</w:t>
            </w:r>
          </w:p>
        </w:tc>
        <w:tc>
          <w:tcPr>
            <w:tcW w:w="1701"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字符串型 (varchar (50))</w:t>
            </w:r>
          </w:p>
        </w:tc>
        <w:tc>
          <w:tcPr>
            <w:tcW w:w="1134" w:type="dxa"/>
            <w:tcBorders>
              <w:left w:val="single" w:color="auto" w:sz="4" w:space="0"/>
              <w:right w:val="single" w:color="auto" w:sz="4" w:space="0"/>
            </w:tcBorders>
            <w:vAlign w:val="bottom"/>
          </w:tcPr>
          <w:p>
            <w:pPr>
              <w:keepNext w:val="0"/>
              <w:keepLines w:val="0"/>
              <w:widowControl/>
              <w:suppressLineNumbers w:val="0"/>
              <w:jc w:val="left"/>
              <w:textAlignment w:val="bottom"/>
              <w:rPr>
                <w:rFonts w:ascii="宋体" w:hAnsi="宋体"/>
                <w:lang w:eastAsia="zh-CN"/>
              </w:rPr>
            </w:pPr>
            <w:r>
              <w:rPr>
                <w:rFonts w:hint="eastAsia" w:ascii="等线" w:hAnsi="等线" w:eastAsia="等线" w:cs="等线"/>
                <w:i w:val="0"/>
                <w:iCs w:val="0"/>
                <w:color w:val="000000"/>
                <w:kern w:val="0"/>
                <w:sz w:val="20"/>
                <w:szCs w:val="20"/>
                <w:u w:val="none"/>
                <w:lang w:val="en-US" w:eastAsia="zh-CN" w:bidi="ar"/>
              </w:rPr>
              <w:t>非空 (NOT NULL)</w:t>
            </w:r>
          </w:p>
        </w:tc>
        <w:tc>
          <w:tcPr>
            <w:tcW w:w="2245"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lang w:eastAsia="zh-CN"/>
              </w:rPr>
            </w:pPr>
            <w:r>
              <w:rPr>
                <w:rFonts w:hint="eastAsia" w:ascii="等线" w:hAnsi="等线" w:eastAsia="等线" w:cs="等线"/>
                <w:i w:val="0"/>
                <w:iCs w:val="0"/>
                <w:color w:val="000000"/>
                <w:kern w:val="0"/>
                <w:sz w:val="20"/>
                <w:szCs w:val="20"/>
                <w:u w:val="none"/>
                <w:lang w:val="en-US" w:eastAsia="zh-CN" w:bidi="ar"/>
              </w:rPr>
              <w:t>XX 司矫〔2025〕0501001 号、XX 司矫解证〔2025〕0509001 号</w:t>
            </w:r>
          </w:p>
        </w:tc>
        <w:tc>
          <w:tcPr>
            <w:tcW w:w="1745" w:type="dxa"/>
            <w:tcBorders>
              <w:lef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文书的官方正式编号，与纸质文书编号完全一致，唯一标识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bottom"/>
          </w:tcPr>
          <w:p>
            <w:pPr>
              <w:keepNext w:val="0"/>
              <w:keepLines w:val="0"/>
              <w:widowControl/>
              <w:suppressLineNumbers w:val="0"/>
              <w:jc w:val="left"/>
              <w:textAlignment w:val="bottom"/>
              <w:rPr>
                <w:lang w:eastAsia="zh-CN"/>
              </w:rPr>
            </w:pPr>
            <w:r>
              <w:rPr>
                <w:rFonts w:hint="eastAsia" w:ascii="等线" w:hAnsi="等线" w:eastAsia="等线" w:cs="等线"/>
                <w:i w:val="0"/>
                <w:iCs w:val="0"/>
                <w:color w:val="000000"/>
                <w:kern w:val="0"/>
                <w:sz w:val="20"/>
                <w:szCs w:val="20"/>
                <w:u w:val="none"/>
                <w:lang w:val="en-US" w:eastAsia="zh-CN" w:bidi="ar"/>
              </w:rPr>
              <w:t>文书类型</w:t>
            </w:r>
          </w:p>
        </w:tc>
        <w:tc>
          <w:tcPr>
            <w:tcW w:w="1418"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document_type</w:t>
            </w:r>
          </w:p>
        </w:tc>
        <w:tc>
          <w:tcPr>
            <w:tcW w:w="1701"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字符串型 (varchar (50))</w:t>
            </w:r>
          </w:p>
        </w:tc>
        <w:tc>
          <w:tcPr>
            <w:tcW w:w="1134" w:type="dxa"/>
            <w:tcBorders>
              <w:left w:val="single" w:color="auto" w:sz="4" w:space="0"/>
              <w:right w:val="single" w:color="auto" w:sz="4" w:space="0"/>
            </w:tcBorders>
            <w:vAlign w:val="bottom"/>
          </w:tcPr>
          <w:p>
            <w:pPr>
              <w:keepNext w:val="0"/>
              <w:keepLines w:val="0"/>
              <w:widowControl/>
              <w:suppressLineNumbers w:val="0"/>
              <w:jc w:val="left"/>
              <w:textAlignment w:val="bottom"/>
              <w:rPr>
                <w:rFonts w:ascii="宋体" w:hAnsi="宋体"/>
                <w:lang w:eastAsia="zh-CN"/>
              </w:rPr>
            </w:pPr>
            <w:r>
              <w:rPr>
                <w:rFonts w:hint="eastAsia" w:ascii="等线" w:hAnsi="等线" w:eastAsia="等线" w:cs="等线"/>
                <w:i w:val="0"/>
                <w:iCs w:val="0"/>
                <w:color w:val="000000"/>
                <w:kern w:val="0"/>
                <w:sz w:val="20"/>
                <w:szCs w:val="20"/>
                <w:u w:val="none"/>
                <w:lang w:val="en-US" w:eastAsia="zh-CN" w:bidi="ar"/>
              </w:rPr>
              <w:t>非空 (NOT NULL)</w:t>
            </w:r>
          </w:p>
        </w:tc>
        <w:tc>
          <w:tcPr>
            <w:tcW w:w="2245"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lang w:eastAsia="zh-CN"/>
              </w:rPr>
            </w:pPr>
            <w:r>
              <w:rPr>
                <w:rFonts w:hint="eastAsia" w:ascii="等线" w:hAnsi="等线" w:eastAsia="等线" w:cs="等线"/>
                <w:i w:val="0"/>
                <w:iCs w:val="0"/>
                <w:color w:val="000000"/>
                <w:kern w:val="0"/>
                <w:sz w:val="20"/>
                <w:szCs w:val="20"/>
                <w:u w:val="none"/>
                <w:lang w:val="en-US" w:eastAsia="zh-CN" w:bidi="ar"/>
              </w:rPr>
              <w:t>入矫宣告书、考核奖惩决定书、解除社区矫正证明书、心理评估报告、帮扶申请审批表、执法检查文书、会签意见表、其他</w:t>
            </w:r>
          </w:p>
        </w:tc>
        <w:tc>
          <w:tcPr>
            <w:tcW w:w="1745" w:type="dxa"/>
            <w:tcBorders>
              <w:lef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社区矫正文书的标准化分类，统一业务口径</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bottom"/>
          </w:tcPr>
          <w:p>
            <w:pPr>
              <w:keepNext w:val="0"/>
              <w:keepLines w:val="0"/>
              <w:widowControl/>
              <w:suppressLineNumbers w:val="0"/>
              <w:jc w:val="left"/>
              <w:textAlignment w:val="bottom"/>
              <w:rPr>
                <w:lang w:eastAsia="zh-CN"/>
              </w:rPr>
            </w:pPr>
            <w:r>
              <w:rPr>
                <w:rFonts w:hint="eastAsia" w:ascii="等线" w:hAnsi="等线" w:eastAsia="等线" w:cs="等线"/>
                <w:i w:val="0"/>
                <w:iCs w:val="0"/>
                <w:color w:val="000000"/>
                <w:kern w:val="0"/>
                <w:sz w:val="20"/>
                <w:szCs w:val="20"/>
                <w:u w:val="none"/>
                <w:lang w:val="en-US" w:eastAsia="zh-CN" w:bidi="ar"/>
              </w:rPr>
              <w:t>文书名称</w:t>
            </w:r>
          </w:p>
        </w:tc>
        <w:tc>
          <w:tcPr>
            <w:tcW w:w="1418"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document_name</w:t>
            </w:r>
          </w:p>
        </w:tc>
        <w:tc>
          <w:tcPr>
            <w:tcW w:w="1701"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字符串型 (varchar (100))</w:t>
            </w:r>
          </w:p>
        </w:tc>
        <w:tc>
          <w:tcPr>
            <w:tcW w:w="1134" w:type="dxa"/>
            <w:tcBorders>
              <w:left w:val="single" w:color="auto" w:sz="4" w:space="0"/>
              <w:right w:val="single" w:color="auto" w:sz="4" w:space="0"/>
            </w:tcBorders>
            <w:vAlign w:val="bottom"/>
          </w:tcPr>
          <w:p>
            <w:pPr>
              <w:keepNext w:val="0"/>
              <w:keepLines w:val="0"/>
              <w:widowControl/>
              <w:suppressLineNumbers w:val="0"/>
              <w:jc w:val="left"/>
              <w:textAlignment w:val="bottom"/>
              <w:rPr>
                <w:rFonts w:ascii="宋体" w:hAnsi="宋体"/>
                <w:lang w:eastAsia="zh-CN"/>
              </w:rPr>
            </w:pPr>
            <w:r>
              <w:rPr>
                <w:rFonts w:hint="eastAsia" w:ascii="等线" w:hAnsi="等线" w:eastAsia="等线" w:cs="等线"/>
                <w:i w:val="0"/>
                <w:iCs w:val="0"/>
                <w:color w:val="000000"/>
                <w:kern w:val="0"/>
                <w:sz w:val="20"/>
                <w:szCs w:val="20"/>
                <w:u w:val="none"/>
                <w:lang w:val="en-US" w:eastAsia="zh-CN" w:bidi="ar"/>
              </w:rPr>
              <w:t>非空 (NOT NULL)</w:t>
            </w:r>
          </w:p>
        </w:tc>
        <w:tc>
          <w:tcPr>
            <w:tcW w:w="2245"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lang w:eastAsia="zh-CN"/>
              </w:rPr>
            </w:pPr>
            <w:r>
              <w:rPr>
                <w:rFonts w:hint="eastAsia" w:ascii="等线" w:hAnsi="等线" w:eastAsia="等线" w:cs="等线"/>
                <w:i w:val="0"/>
                <w:iCs w:val="0"/>
                <w:color w:val="000000"/>
                <w:kern w:val="0"/>
                <w:sz w:val="20"/>
                <w:szCs w:val="20"/>
                <w:u w:val="none"/>
                <w:lang w:val="en-US" w:eastAsia="zh-CN" w:bidi="ar"/>
              </w:rPr>
              <w:t>社区矫正对象张三入矫宣告书、关于对李四的考核奖惩决定书、解除社区矫正证明书</w:t>
            </w:r>
          </w:p>
        </w:tc>
        <w:tc>
          <w:tcPr>
            <w:tcW w:w="1745" w:type="dxa"/>
            <w:tcBorders>
              <w:lef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文书的正式全称，明确文书核心内容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bottom"/>
          </w:tcPr>
          <w:p>
            <w:pPr>
              <w:keepNext w:val="0"/>
              <w:keepLines w:val="0"/>
              <w:widowControl/>
              <w:suppressLineNumbers w:val="0"/>
              <w:jc w:val="left"/>
              <w:textAlignment w:val="bottom"/>
              <w:rPr>
                <w:lang w:eastAsia="zh-CN"/>
              </w:rPr>
            </w:pPr>
            <w:r>
              <w:rPr>
                <w:rFonts w:hint="eastAsia" w:ascii="等线" w:hAnsi="等线" w:eastAsia="等线" w:cs="等线"/>
                <w:i w:val="0"/>
                <w:iCs w:val="0"/>
                <w:color w:val="000000"/>
                <w:kern w:val="0"/>
                <w:sz w:val="20"/>
                <w:szCs w:val="20"/>
                <w:u w:val="none"/>
                <w:lang w:val="en-US" w:eastAsia="zh-CN" w:bidi="ar"/>
              </w:rPr>
              <w:t>所属社区矫正对象姓名</w:t>
            </w:r>
          </w:p>
        </w:tc>
        <w:tc>
          <w:tcPr>
            <w:tcW w:w="1418"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correctional_name</w:t>
            </w:r>
          </w:p>
        </w:tc>
        <w:tc>
          <w:tcPr>
            <w:tcW w:w="1701"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字符串型 (varchar (50))</w:t>
            </w:r>
          </w:p>
        </w:tc>
        <w:tc>
          <w:tcPr>
            <w:tcW w:w="1134" w:type="dxa"/>
            <w:tcBorders>
              <w:left w:val="single" w:color="auto" w:sz="4" w:space="0"/>
              <w:right w:val="single" w:color="auto" w:sz="4" w:space="0"/>
            </w:tcBorders>
            <w:vAlign w:val="bottom"/>
          </w:tcPr>
          <w:p>
            <w:pPr>
              <w:keepNext w:val="0"/>
              <w:keepLines w:val="0"/>
              <w:widowControl/>
              <w:suppressLineNumbers w:val="0"/>
              <w:jc w:val="left"/>
              <w:textAlignment w:val="bottom"/>
              <w:rPr>
                <w:rFonts w:ascii="宋体" w:hAnsi="宋体"/>
                <w:lang w:eastAsia="zh-CN"/>
              </w:rPr>
            </w:pPr>
            <w:r>
              <w:rPr>
                <w:rFonts w:hint="eastAsia" w:ascii="等线" w:hAnsi="等线" w:eastAsia="等线" w:cs="等线"/>
                <w:i w:val="0"/>
                <w:iCs w:val="0"/>
                <w:color w:val="000000"/>
                <w:kern w:val="0"/>
                <w:sz w:val="20"/>
                <w:szCs w:val="20"/>
                <w:u w:val="none"/>
                <w:lang w:val="en-US" w:eastAsia="zh-CN" w:bidi="ar"/>
              </w:rPr>
              <w:t>可空 (NULL)</w:t>
            </w:r>
          </w:p>
        </w:tc>
        <w:tc>
          <w:tcPr>
            <w:tcW w:w="2245"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lang w:eastAsia="zh-CN"/>
              </w:rPr>
            </w:pPr>
            <w:r>
              <w:rPr>
                <w:rFonts w:hint="eastAsia" w:ascii="等线" w:hAnsi="等线" w:eastAsia="等线" w:cs="等线"/>
                <w:i w:val="0"/>
                <w:iCs w:val="0"/>
                <w:color w:val="000000"/>
                <w:kern w:val="0"/>
                <w:sz w:val="20"/>
                <w:szCs w:val="20"/>
                <w:u w:val="none"/>
                <w:lang w:val="en-US" w:eastAsia="zh-CN" w:bidi="ar"/>
              </w:rPr>
              <w:t>张三、李四、王五</w:t>
            </w:r>
          </w:p>
        </w:tc>
        <w:tc>
          <w:tcPr>
            <w:tcW w:w="1745" w:type="dxa"/>
            <w:tcBorders>
              <w:lef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文书对应的社区矫正对象姓名，与此前核心业务表字段完全统一，无对应对象的通用文书可留空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bottom"/>
          </w:tcPr>
          <w:p>
            <w:pPr>
              <w:keepNext w:val="0"/>
              <w:keepLines w:val="0"/>
              <w:widowControl/>
              <w:suppressLineNumbers w:val="0"/>
              <w:jc w:val="left"/>
              <w:textAlignment w:val="bottom"/>
              <w:rPr>
                <w:lang w:eastAsia="zh-CN"/>
              </w:rPr>
            </w:pPr>
            <w:r>
              <w:rPr>
                <w:rFonts w:hint="eastAsia" w:ascii="等线" w:hAnsi="等线" w:eastAsia="等线" w:cs="等线"/>
                <w:i w:val="0"/>
                <w:iCs w:val="0"/>
                <w:color w:val="000000"/>
                <w:kern w:val="0"/>
                <w:sz w:val="20"/>
                <w:szCs w:val="20"/>
                <w:u w:val="none"/>
                <w:lang w:val="en-US" w:eastAsia="zh-CN" w:bidi="ar"/>
              </w:rPr>
              <w:t>矫正对象身份证号</w:t>
            </w:r>
          </w:p>
        </w:tc>
        <w:tc>
          <w:tcPr>
            <w:tcW w:w="1418"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id_card</w:t>
            </w:r>
          </w:p>
        </w:tc>
        <w:tc>
          <w:tcPr>
            <w:tcW w:w="1701"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字符串型 (varchar (18))</w:t>
            </w:r>
          </w:p>
        </w:tc>
        <w:tc>
          <w:tcPr>
            <w:tcW w:w="1134" w:type="dxa"/>
            <w:tcBorders>
              <w:left w:val="single" w:color="auto" w:sz="4" w:space="0"/>
              <w:right w:val="single" w:color="auto" w:sz="4" w:space="0"/>
            </w:tcBorders>
            <w:vAlign w:val="bottom"/>
          </w:tcPr>
          <w:p>
            <w:pPr>
              <w:keepNext w:val="0"/>
              <w:keepLines w:val="0"/>
              <w:widowControl/>
              <w:suppressLineNumbers w:val="0"/>
              <w:jc w:val="left"/>
              <w:textAlignment w:val="bottom"/>
              <w:rPr>
                <w:rFonts w:ascii="宋体" w:hAnsi="宋体"/>
                <w:lang w:eastAsia="zh-CN"/>
              </w:rPr>
            </w:pPr>
            <w:r>
              <w:rPr>
                <w:rFonts w:hint="eastAsia" w:ascii="等线" w:hAnsi="等线" w:eastAsia="等线" w:cs="等线"/>
                <w:i w:val="0"/>
                <w:iCs w:val="0"/>
                <w:color w:val="000000"/>
                <w:kern w:val="0"/>
                <w:sz w:val="20"/>
                <w:szCs w:val="20"/>
                <w:u w:val="none"/>
                <w:lang w:val="en-US" w:eastAsia="zh-CN" w:bidi="ar"/>
              </w:rPr>
              <w:t>可空 (NULL)</w:t>
            </w:r>
          </w:p>
        </w:tc>
        <w:tc>
          <w:tcPr>
            <w:tcW w:w="2245"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lang w:eastAsia="zh-CN"/>
              </w:rPr>
            </w:pPr>
            <w:r>
              <w:rPr>
                <w:rFonts w:hint="eastAsia" w:ascii="等线" w:hAnsi="等线" w:eastAsia="等线" w:cs="等线"/>
                <w:i w:val="0"/>
                <w:iCs w:val="0"/>
                <w:color w:val="000000"/>
                <w:kern w:val="0"/>
                <w:sz w:val="20"/>
                <w:szCs w:val="20"/>
                <w:u w:val="none"/>
                <w:lang w:val="en-US" w:eastAsia="zh-CN" w:bidi="ar"/>
              </w:rPr>
              <w:t>1.10101E+17</w:t>
            </w:r>
          </w:p>
        </w:tc>
        <w:tc>
          <w:tcPr>
            <w:tcW w:w="1745" w:type="dxa"/>
            <w:tcBorders>
              <w:lef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矫正对象 18 位居民身份证号码，文本格式防止科学计数，与此前核心业务表字段统一</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bottom"/>
          </w:tcPr>
          <w:p>
            <w:pPr>
              <w:keepNext w:val="0"/>
              <w:keepLines w:val="0"/>
              <w:widowControl/>
              <w:suppressLineNumbers w:val="0"/>
              <w:jc w:val="left"/>
              <w:textAlignment w:val="bottom"/>
              <w:rPr>
                <w:lang w:eastAsia="zh-CN"/>
              </w:rPr>
            </w:pPr>
            <w:r>
              <w:rPr>
                <w:rFonts w:hint="eastAsia" w:ascii="等线" w:hAnsi="等线" w:eastAsia="等线" w:cs="等线"/>
                <w:i w:val="0"/>
                <w:iCs w:val="0"/>
                <w:color w:val="000000"/>
                <w:kern w:val="0"/>
                <w:sz w:val="20"/>
                <w:szCs w:val="20"/>
                <w:u w:val="none"/>
                <w:lang w:val="en-US" w:eastAsia="zh-CN" w:bidi="ar"/>
              </w:rPr>
              <w:t>所属司法所</w:t>
            </w:r>
          </w:p>
        </w:tc>
        <w:tc>
          <w:tcPr>
            <w:tcW w:w="1418"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judicial_office</w:t>
            </w:r>
          </w:p>
        </w:tc>
        <w:tc>
          <w:tcPr>
            <w:tcW w:w="1701"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字符串型 (varchar (100))</w:t>
            </w:r>
          </w:p>
        </w:tc>
        <w:tc>
          <w:tcPr>
            <w:tcW w:w="1134" w:type="dxa"/>
            <w:tcBorders>
              <w:left w:val="single" w:color="auto" w:sz="4" w:space="0"/>
              <w:right w:val="single" w:color="auto" w:sz="4" w:space="0"/>
            </w:tcBorders>
            <w:vAlign w:val="bottom"/>
          </w:tcPr>
          <w:p>
            <w:pPr>
              <w:keepNext w:val="0"/>
              <w:keepLines w:val="0"/>
              <w:widowControl/>
              <w:suppressLineNumbers w:val="0"/>
              <w:jc w:val="left"/>
              <w:textAlignment w:val="bottom"/>
              <w:rPr>
                <w:rFonts w:ascii="宋体" w:hAnsi="宋体"/>
                <w:lang w:eastAsia="zh-CN"/>
              </w:rPr>
            </w:pPr>
            <w:r>
              <w:rPr>
                <w:rFonts w:hint="eastAsia" w:ascii="等线" w:hAnsi="等线" w:eastAsia="等线" w:cs="等线"/>
                <w:i w:val="0"/>
                <w:iCs w:val="0"/>
                <w:color w:val="000000"/>
                <w:kern w:val="0"/>
                <w:sz w:val="20"/>
                <w:szCs w:val="20"/>
                <w:u w:val="none"/>
                <w:lang w:val="en-US" w:eastAsia="zh-CN" w:bidi="ar"/>
              </w:rPr>
              <w:t>非空 (NOT NULL)</w:t>
            </w:r>
          </w:p>
        </w:tc>
        <w:tc>
          <w:tcPr>
            <w:tcW w:w="2245"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lang w:eastAsia="zh-CN"/>
              </w:rPr>
            </w:pPr>
            <w:r>
              <w:rPr>
                <w:rFonts w:hint="eastAsia" w:ascii="等线" w:hAnsi="等线" w:eastAsia="等线" w:cs="等线"/>
                <w:i w:val="0"/>
                <w:iCs w:val="0"/>
                <w:color w:val="000000"/>
                <w:kern w:val="0"/>
                <w:sz w:val="20"/>
                <w:szCs w:val="20"/>
                <w:u w:val="none"/>
                <w:lang w:val="en-US" w:eastAsia="zh-CN" w:bidi="ar"/>
              </w:rPr>
              <w:t>XX 街道司法所、YY 镇司法所、XX 区司法局</w:t>
            </w:r>
          </w:p>
        </w:tc>
        <w:tc>
          <w:tcPr>
            <w:tcW w:w="1745" w:type="dxa"/>
            <w:tcBorders>
              <w:lef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文书出具 / 所属的司法行政单位全称，明确管理责任主体</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bottom"/>
          </w:tcPr>
          <w:p>
            <w:pPr>
              <w:keepNext w:val="0"/>
              <w:keepLines w:val="0"/>
              <w:widowControl/>
              <w:suppressLineNumbers w:val="0"/>
              <w:jc w:val="left"/>
              <w:textAlignment w:val="bottom"/>
              <w:rPr>
                <w:lang w:eastAsia="zh-CN"/>
              </w:rPr>
            </w:pPr>
            <w:r>
              <w:rPr>
                <w:rFonts w:hint="eastAsia" w:ascii="等线" w:hAnsi="等线" w:eastAsia="等线" w:cs="等线"/>
                <w:i w:val="0"/>
                <w:iCs w:val="0"/>
                <w:color w:val="000000"/>
                <w:kern w:val="0"/>
                <w:sz w:val="20"/>
                <w:szCs w:val="20"/>
                <w:u w:val="none"/>
                <w:lang w:val="en-US" w:eastAsia="zh-CN" w:bidi="ar"/>
              </w:rPr>
              <w:t>文书起草人</w:t>
            </w:r>
          </w:p>
        </w:tc>
        <w:tc>
          <w:tcPr>
            <w:tcW w:w="1418"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drafter_name</w:t>
            </w:r>
          </w:p>
        </w:tc>
        <w:tc>
          <w:tcPr>
            <w:tcW w:w="1701"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字符串型 (varchar (50))</w:t>
            </w:r>
          </w:p>
        </w:tc>
        <w:tc>
          <w:tcPr>
            <w:tcW w:w="1134" w:type="dxa"/>
            <w:tcBorders>
              <w:left w:val="single" w:color="auto" w:sz="4" w:space="0"/>
              <w:right w:val="single" w:color="auto" w:sz="4" w:space="0"/>
            </w:tcBorders>
            <w:vAlign w:val="bottom"/>
          </w:tcPr>
          <w:p>
            <w:pPr>
              <w:keepNext w:val="0"/>
              <w:keepLines w:val="0"/>
              <w:widowControl/>
              <w:suppressLineNumbers w:val="0"/>
              <w:jc w:val="left"/>
              <w:textAlignment w:val="bottom"/>
              <w:rPr>
                <w:rFonts w:ascii="宋体" w:hAnsi="宋体"/>
                <w:lang w:eastAsia="zh-CN"/>
              </w:rPr>
            </w:pPr>
            <w:r>
              <w:rPr>
                <w:rFonts w:hint="eastAsia" w:ascii="等线" w:hAnsi="等线" w:eastAsia="等线" w:cs="等线"/>
                <w:i w:val="0"/>
                <w:iCs w:val="0"/>
                <w:color w:val="000000"/>
                <w:kern w:val="0"/>
                <w:sz w:val="20"/>
                <w:szCs w:val="20"/>
                <w:u w:val="none"/>
                <w:lang w:val="en-US" w:eastAsia="zh-CN" w:bidi="ar"/>
              </w:rPr>
              <w:t>非空 (NOT NULL)</w:t>
            </w:r>
          </w:p>
        </w:tc>
        <w:tc>
          <w:tcPr>
            <w:tcW w:w="2245"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lang w:eastAsia="zh-CN"/>
              </w:rPr>
            </w:pPr>
            <w:r>
              <w:rPr>
                <w:rFonts w:hint="eastAsia" w:ascii="等线" w:hAnsi="等线" w:eastAsia="等线" w:cs="等线"/>
                <w:i w:val="0"/>
                <w:iCs w:val="0"/>
                <w:color w:val="000000"/>
                <w:kern w:val="0"/>
                <w:sz w:val="20"/>
                <w:szCs w:val="20"/>
                <w:u w:val="none"/>
                <w:lang w:val="en-US" w:eastAsia="zh-CN" w:bidi="ar"/>
              </w:rPr>
              <w:t>张 XX、李 XX</w:t>
            </w:r>
          </w:p>
        </w:tc>
        <w:tc>
          <w:tcPr>
            <w:tcW w:w="1745" w:type="dxa"/>
            <w:tcBorders>
              <w:lef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文书的起草人员姓名，明确起草责任</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bottom"/>
          </w:tcPr>
          <w:p>
            <w:pPr>
              <w:keepNext w:val="0"/>
              <w:keepLines w:val="0"/>
              <w:widowControl/>
              <w:suppressLineNumbers w:val="0"/>
              <w:jc w:val="left"/>
              <w:textAlignment w:val="bottom"/>
              <w:rPr>
                <w:lang w:eastAsia="zh-CN"/>
              </w:rPr>
            </w:pPr>
            <w:r>
              <w:rPr>
                <w:rFonts w:hint="eastAsia" w:ascii="等线" w:hAnsi="等线" w:eastAsia="等线" w:cs="等线"/>
                <w:i w:val="0"/>
                <w:iCs w:val="0"/>
                <w:color w:val="000000"/>
                <w:kern w:val="0"/>
                <w:sz w:val="20"/>
                <w:szCs w:val="20"/>
                <w:u w:val="none"/>
                <w:lang w:val="en-US" w:eastAsia="zh-CN" w:bidi="ar"/>
              </w:rPr>
              <w:t>起草人所属单位 / 职务</w:t>
            </w:r>
          </w:p>
        </w:tc>
        <w:tc>
          <w:tcPr>
            <w:tcW w:w="1418"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drafter_unit</w:t>
            </w:r>
          </w:p>
        </w:tc>
        <w:tc>
          <w:tcPr>
            <w:tcW w:w="1701"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字符串型 (varchar (100))</w:t>
            </w:r>
          </w:p>
        </w:tc>
        <w:tc>
          <w:tcPr>
            <w:tcW w:w="1134" w:type="dxa"/>
            <w:tcBorders>
              <w:left w:val="single" w:color="auto" w:sz="4" w:space="0"/>
              <w:right w:val="single" w:color="auto" w:sz="4" w:space="0"/>
            </w:tcBorders>
            <w:vAlign w:val="bottom"/>
          </w:tcPr>
          <w:p>
            <w:pPr>
              <w:keepNext w:val="0"/>
              <w:keepLines w:val="0"/>
              <w:widowControl/>
              <w:suppressLineNumbers w:val="0"/>
              <w:jc w:val="left"/>
              <w:textAlignment w:val="bottom"/>
              <w:rPr>
                <w:rFonts w:ascii="宋体" w:hAnsi="宋体"/>
                <w:lang w:eastAsia="zh-CN"/>
              </w:rPr>
            </w:pPr>
            <w:r>
              <w:rPr>
                <w:rFonts w:hint="eastAsia" w:ascii="等线" w:hAnsi="等线" w:eastAsia="等线" w:cs="等线"/>
                <w:i w:val="0"/>
                <w:iCs w:val="0"/>
                <w:color w:val="000000"/>
                <w:kern w:val="0"/>
                <w:sz w:val="20"/>
                <w:szCs w:val="20"/>
                <w:u w:val="none"/>
                <w:lang w:val="en-US" w:eastAsia="zh-CN" w:bidi="ar"/>
              </w:rPr>
              <w:t>非空 (NOT NULL)</w:t>
            </w:r>
          </w:p>
        </w:tc>
        <w:tc>
          <w:tcPr>
            <w:tcW w:w="2245"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lang w:eastAsia="zh-CN"/>
              </w:rPr>
            </w:pPr>
            <w:r>
              <w:rPr>
                <w:rFonts w:hint="eastAsia" w:ascii="等线" w:hAnsi="等线" w:eastAsia="等线" w:cs="等线"/>
                <w:i w:val="0"/>
                <w:iCs w:val="0"/>
                <w:color w:val="000000"/>
                <w:kern w:val="0"/>
                <w:sz w:val="20"/>
                <w:szCs w:val="20"/>
                <w:u w:val="none"/>
                <w:lang w:val="en-US" w:eastAsia="zh-CN" w:bidi="ar"/>
              </w:rPr>
              <w:t>XX 街道司法所社区矫正专职干部、XX 区司法局社区矫正科工作人员</w:t>
            </w:r>
          </w:p>
        </w:tc>
        <w:tc>
          <w:tcPr>
            <w:tcW w:w="1745" w:type="dxa"/>
            <w:tcBorders>
              <w:lef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起草人员的所属单位及职务，明确身份资质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bottom"/>
          </w:tcPr>
          <w:p>
            <w:pPr>
              <w:keepNext w:val="0"/>
              <w:keepLines w:val="0"/>
              <w:widowControl/>
              <w:suppressLineNumbers w:val="0"/>
              <w:jc w:val="left"/>
              <w:textAlignment w:val="bottom"/>
              <w:rPr>
                <w:lang w:eastAsia="zh-CN"/>
              </w:rPr>
            </w:pPr>
            <w:r>
              <w:rPr>
                <w:rFonts w:hint="eastAsia" w:ascii="等线" w:hAnsi="等线" w:eastAsia="等线" w:cs="等线"/>
                <w:i w:val="0"/>
                <w:iCs w:val="0"/>
                <w:color w:val="000000"/>
                <w:kern w:val="0"/>
                <w:sz w:val="20"/>
                <w:szCs w:val="20"/>
                <w:u w:val="none"/>
                <w:lang w:val="en-US" w:eastAsia="zh-CN" w:bidi="ar"/>
              </w:rPr>
              <w:t>文书起草日期</w:t>
            </w:r>
          </w:p>
        </w:tc>
        <w:tc>
          <w:tcPr>
            <w:tcW w:w="1418"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draft_date</w:t>
            </w:r>
          </w:p>
        </w:tc>
        <w:tc>
          <w:tcPr>
            <w:tcW w:w="1701"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日期型 (date)</w:t>
            </w:r>
          </w:p>
        </w:tc>
        <w:tc>
          <w:tcPr>
            <w:tcW w:w="1134" w:type="dxa"/>
            <w:tcBorders>
              <w:left w:val="single" w:color="auto" w:sz="4" w:space="0"/>
              <w:right w:val="single" w:color="auto" w:sz="4" w:space="0"/>
            </w:tcBorders>
            <w:vAlign w:val="bottom"/>
          </w:tcPr>
          <w:p>
            <w:pPr>
              <w:keepNext w:val="0"/>
              <w:keepLines w:val="0"/>
              <w:widowControl/>
              <w:suppressLineNumbers w:val="0"/>
              <w:jc w:val="left"/>
              <w:textAlignment w:val="bottom"/>
              <w:rPr>
                <w:rFonts w:ascii="宋体" w:hAnsi="宋体"/>
                <w:lang w:eastAsia="zh-CN"/>
              </w:rPr>
            </w:pPr>
            <w:r>
              <w:rPr>
                <w:rFonts w:hint="eastAsia" w:ascii="等线" w:hAnsi="等线" w:eastAsia="等线" w:cs="等线"/>
                <w:i w:val="0"/>
                <w:iCs w:val="0"/>
                <w:color w:val="000000"/>
                <w:kern w:val="0"/>
                <w:sz w:val="20"/>
                <w:szCs w:val="20"/>
                <w:u w:val="none"/>
                <w:lang w:val="en-US" w:eastAsia="zh-CN" w:bidi="ar"/>
              </w:rPr>
              <w:t>非空 (NOT NULL)</w:t>
            </w:r>
          </w:p>
        </w:tc>
        <w:tc>
          <w:tcPr>
            <w:tcW w:w="2245"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lang w:eastAsia="zh-CN"/>
              </w:rPr>
            </w:pPr>
            <w:r>
              <w:rPr>
                <w:rFonts w:hint="eastAsia" w:ascii="等线" w:hAnsi="等线" w:eastAsia="等线" w:cs="等线"/>
                <w:i w:val="0"/>
                <w:iCs w:val="0"/>
                <w:color w:val="000000"/>
                <w:kern w:val="0"/>
                <w:sz w:val="20"/>
                <w:szCs w:val="20"/>
                <w:u w:val="none"/>
                <w:lang w:val="en-US" w:eastAsia="zh-CN" w:bidi="ar"/>
              </w:rPr>
              <w:t>2025/5/1</w:t>
            </w:r>
          </w:p>
        </w:tc>
        <w:tc>
          <w:tcPr>
            <w:tcW w:w="1745" w:type="dxa"/>
            <w:tcBorders>
              <w:lef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文书完成起草的日期，格式统一为 YYYY-MM-DD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bottom"/>
          </w:tcPr>
          <w:p>
            <w:pPr>
              <w:keepNext w:val="0"/>
              <w:keepLines w:val="0"/>
              <w:widowControl/>
              <w:suppressLineNumbers w:val="0"/>
              <w:jc w:val="left"/>
              <w:textAlignment w:val="bottom"/>
              <w:rPr>
                <w:lang w:eastAsia="zh-CN"/>
              </w:rPr>
            </w:pPr>
            <w:r>
              <w:rPr>
                <w:rFonts w:hint="eastAsia" w:ascii="等线" w:hAnsi="等线" w:eastAsia="等线" w:cs="等线"/>
                <w:i w:val="0"/>
                <w:iCs w:val="0"/>
                <w:color w:val="000000"/>
                <w:kern w:val="0"/>
                <w:sz w:val="20"/>
                <w:szCs w:val="20"/>
                <w:u w:val="none"/>
                <w:lang w:val="en-US" w:eastAsia="zh-CN" w:bidi="ar"/>
              </w:rPr>
              <w:t>文书正文内容</w:t>
            </w:r>
          </w:p>
        </w:tc>
        <w:tc>
          <w:tcPr>
            <w:tcW w:w="1418"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document_content</w:t>
            </w:r>
          </w:p>
        </w:tc>
        <w:tc>
          <w:tcPr>
            <w:tcW w:w="1701"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长文本型 (text)</w:t>
            </w:r>
          </w:p>
        </w:tc>
        <w:tc>
          <w:tcPr>
            <w:tcW w:w="1134" w:type="dxa"/>
            <w:tcBorders>
              <w:left w:val="single" w:color="auto" w:sz="4" w:space="0"/>
              <w:right w:val="single" w:color="auto" w:sz="4" w:space="0"/>
            </w:tcBorders>
            <w:vAlign w:val="bottom"/>
          </w:tcPr>
          <w:p>
            <w:pPr>
              <w:keepNext w:val="0"/>
              <w:keepLines w:val="0"/>
              <w:widowControl/>
              <w:suppressLineNumbers w:val="0"/>
              <w:jc w:val="left"/>
              <w:textAlignment w:val="bottom"/>
              <w:rPr>
                <w:rFonts w:ascii="宋体" w:hAnsi="宋体"/>
                <w:lang w:eastAsia="zh-CN"/>
              </w:rPr>
            </w:pPr>
            <w:r>
              <w:rPr>
                <w:rFonts w:hint="eastAsia" w:ascii="等线" w:hAnsi="等线" w:eastAsia="等线" w:cs="等线"/>
                <w:i w:val="0"/>
                <w:iCs w:val="0"/>
                <w:color w:val="000000"/>
                <w:kern w:val="0"/>
                <w:sz w:val="20"/>
                <w:szCs w:val="20"/>
                <w:u w:val="none"/>
                <w:lang w:val="en-US" w:eastAsia="zh-CN" w:bidi="ar"/>
              </w:rPr>
              <w:t>非空 (NOT NULL)</w:t>
            </w:r>
          </w:p>
        </w:tc>
        <w:tc>
          <w:tcPr>
            <w:tcW w:w="2245"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lang w:eastAsia="zh-CN"/>
              </w:rPr>
            </w:pPr>
            <w:r>
              <w:rPr>
                <w:rFonts w:hint="eastAsia" w:ascii="等线" w:hAnsi="等线" w:eastAsia="等线" w:cs="等线"/>
                <w:i w:val="0"/>
                <w:iCs w:val="0"/>
                <w:color w:val="000000"/>
                <w:kern w:val="0"/>
                <w:sz w:val="20"/>
                <w:szCs w:val="20"/>
                <w:u w:val="none"/>
                <w:lang w:val="en-US" w:eastAsia="zh-CN" w:bidi="ar"/>
              </w:rPr>
              <w:t>社区矫正对象张三，男，1990 年 1 月 1 日出生，身份证号 110101199001011234，因 XX 罪被判处有期徒刑一年，缓刑一年，依法实行社区矫正...</w:t>
            </w:r>
          </w:p>
        </w:tc>
        <w:tc>
          <w:tcPr>
            <w:tcW w:w="1745" w:type="dxa"/>
            <w:tcBorders>
              <w:lef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文书的完整正文内容，与纸质文书完全一致，确保内容不可篡改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bottom"/>
          </w:tcPr>
          <w:p>
            <w:pPr>
              <w:keepNext w:val="0"/>
              <w:keepLines w:val="0"/>
              <w:widowControl/>
              <w:suppressLineNumbers w:val="0"/>
              <w:jc w:val="left"/>
              <w:textAlignment w:val="bottom"/>
              <w:rPr>
                <w:lang w:eastAsia="zh-CN"/>
              </w:rPr>
            </w:pPr>
            <w:r>
              <w:rPr>
                <w:rFonts w:hint="eastAsia" w:ascii="等线" w:hAnsi="等线" w:eastAsia="等线" w:cs="等线"/>
                <w:i w:val="0"/>
                <w:iCs w:val="0"/>
                <w:color w:val="000000"/>
                <w:kern w:val="0"/>
                <w:sz w:val="20"/>
                <w:szCs w:val="20"/>
                <w:u w:val="none"/>
                <w:lang w:val="en-US" w:eastAsia="zh-CN" w:bidi="ar"/>
              </w:rPr>
              <w:t>文书附件列表</w:t>
            </w:r>
          </w:p>
        </w:tc>
        <w:tc>
          <w:tcPr>
            <w:tcW w:w="1418"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attachment_list</w:t>
            </w:r>
          </w:p>
        </w:tc>
        <w:tc>
          <w:tcPr>
            <w:tcW w:w="1701"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长文本型 (text)</w:t>
            </w:r>
          </w:p>
        </w:tc>
        <w:tc>
          <w:tcPr>
            <w:tcW w:w="1134" w:type="dxa"/>
            <w:tcBorders>
              <w:left w:val="single" w:color="auto" w:sz="4" w:space="0"/>
              <w:right w:val="single" w:color="auto" w:sz="4" w:space="0"/>
            </w:tcBorders>
            <w:vAlign w:val="bottom"/>
          </w:tcPr>
          <w:p>
            <w:pPr>
              <w:keepNext w:val="0"/>
              <w:keepLines w:val="0"/>
              <w:widowControl/>
              <w:suppressLineNumbers w:val="0"/>
              <w:jc w:val="left"/>
              <w:textAlignment w:val="bottom"/>
              <w:rPr>
                <w:rFonts w:ascii="宋体" w:hAnsi="宋体"/>
                <w:lang w:eastAsia="zh-CN"/>
              </w:rPr>
            </w:pPr>
            <w:r>
              <w:rPr>
                <w:rFonts w:hint="eastAsia" w:ascii="等线" w:hAnsi="等线" w:eastAsia="等线" w:cs="等线"/>
                <w:i w:val="0"/>
                <w:iCs w:val="0"/>
                <w:color w:val="000000"/>
                <w:kern w:val="0"/>
                <w:sz w:val="20"/>
                <w:szCs w:val="20"/>
                <w:u w:val="none"/>
                <w:lang w:val="en-US" w:eastAsia="zh-CN" w:bidi="ar"/>
              </w:rPr>
              <w:t>可空 (NULL)</w:t>
            </w:r>
          </w:p>
        </w:tc>
        <w:tc>
          <w:tcPr>
            <w:tcW w:w="2245"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lang w:eastAsia="zh-CN"/>
              </w:rPr>
            </w:pPr>
            <w:r>
              <w:rPr>
                <w:rFonts w:hint="eastAsia" w:ascii="等线" w:hAnsi="等线" w:eastAsia="等线" w:cs="等线"/>
                <w:i w:val="0"/>
                <w:iCs w:val="0"/>
                <w:color w:val="000000"/>
                <w:kern w:val="0"/>
                <w:sz w:val="20"/>
                <w:szCs w:val="20"/>
                <w:u w:val="none"/>
                <w:lang w:val="en-US" w:eastAsia="zh-CN" w:bidi="ar"/>
              </w:rPr>
              <w:t>1. 刑事判决书复印件；2. 社区矫正对象身份证复印件；3. 考核评分表</w:t>
            </w:r>
          </w:p>
        </w:tc>
        <w:tc>
          <w:tcPr>
            <w:tcW w:w="1745" w:type="dxa"/>
            <w:tcBorders>
              <w:lef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文书附带的附件清单，无附件可留空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bottom"/>
          </w:tcPr>
          <w:p>
            <w:pPr>
              <w:keepNext w:val="0"/>
              <w:keepLines w:val="0"/>
              <w:widowControl/>
              <w:suppressLineNumbers w:val="0"/>
              <w:jc w:val="left"/>
              <w:textAlignment w:val="bottom"/>
              <w:rPr>
                <w:lang w:eastAsia="zh-CN"/>
              </w:rPr>
            </w:pPr>
            <w:r>
              <w:rPr>
                <w:rFonts w:hint="eastAsia" w:ascii="等线" w:hAnsi="等线" w:eastAsia="等线" w:cs="等线"/>
                <w:i w:val="0"/>
                <w:iCs w:val="0"/>
                <w:color w:val="000000"/>
                <w:kern w:val="0"/>
                <w:sz w:val="20"/>
                <w:szCs w:val="20"/>
                <w:u w:val="none"/>
                <w:lang w:val="en-US" w:eastAsia="zh-CN" w:bidi="ar"/>
              </w:rPr>
              <w:t>文书状态</w:t>
            </w:r>
          </w:p>
        </w:tc>
        <w:tc>
          <w:tcPr>
            <w:tcW w:w="1418"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document_status</w:t>
            </w:r>
          </w:p>
        </w:tc>
        <w:tc>
          <w:tcPr>
            <w:tcW w:w="1701"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字符串型 (varchar (20))</w:t>
            </w:r>
          </w:p>
        </w:tc>
        <w:tc>
          <w:tcPr>
            <w:tcW w:w="1134" w:type="dxa"/>
            <w:tcBorders>
              <w:left w:val="single" w:color="auto" w:sz="4" w:space="0"/>
              <w:right w:val="single" w:color="auto" w:sz="4" w:space="0"/>
            </w:tcBorders>
            <w:vAlign w:val="bottom"/>
          </w:tcPr>
          <w:p>
            <w:pPr>
              <w:keepNext w:val="0"/>
              <w:keepLines w:val="0"/>
              <w:widowControl/>
              <w:suppressLineNumbers w:val="0"/>
              <w:jc w:val="left"/>
              <w:textAlignment w:val="bottom"/>
              <w:rPr>
                <w:rFonts w:ascii="宋体" w:hAnsi="宋体"/>
                <w:lang w:eastAsia="zh-CN"/>
              </w:rPr>
            </w:pPr>
            <w:r>
              <w:rPr>
                <w:rFonts w:hint="eastAsia" w:ascii="等线" w:hAnsi="等线" w:eastAsia="等线" w:cs="等线"/>
                <w:i w:val="0"/>
                <w:iCs w:val="0"/>
                <w:color w:val="000000"/>
                <w:kern w:val="0"/>
                <w:sz w:val="20"/>
                <w:szCs w:val="20"/>
                <w:u w:val="none"/>
                <w:lang w:val="en-US" w:eastAsia="zh-CN" w:bidi="ar"/>
              </w:rPr>
              <w:t>非空 (NOT NULL)</w:t>
            </w:r>
          </w:p>
        </w:tc>
        <w:tc>
          <w:tcPr>
            <w:tcW w:w="2245"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lang w:eastAsia="zh-CN"/>
              </w:rPr>
            </w:pPr>
            <w:r>
              <w:rPr>
                <w:rFonts w:hint="eastAsia" w:ascii="等线" w:hAnsi="等线" w:eastAsia="等线" w:cs="等线"/>
                <w:i w:val="0"/>
                <w:iCs w:val="0"/>
                <w:color w:val="000000"/>
                <w:kern w:val="0"/>
                <w:sz w:val="20"/>
                <w:szCs w:val="20"/>
                <w:u w:val="none"/>
                <w:lang w:val="en-US" w:eastAsia="zh-CN" w:bidi="ar"/>
              </w:rPr>
              <w:t>草稿中、待审批、审批中、已审批、待签章、已签章、待流转、流转中、已归档、已作废</w:t>
            </w:r>
          </w:p>
        </w:tc>
        <w:tc>
          <w:tcPr>
            <w:tcW w:w="1745" w:type="dxa"/>
            <w:tcBorders>
              <w:lef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文书的全生命周期状态，标准化枚举值，跟踪文书全流程进度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bottom"/>
          </w:tcPr>
          <w:p>
            <w:pPr>
              <w:keepNext w:val="0"/>
              <w:keepLines w:val="0"/>
              <w:widowControl/>
              <w:suppressLineNumbers w:val="0"/>
              <w:jc w:val="left"/>
              <w:textAlignment w:val="bottom"/>
              <w:rPr>
                <w:lang w:eastAsia="zh-CN"/>
              </w:rPr>
            </w:pPr>
            <w:r>
              <w:rPr>
                <w:rFonts w:hint="eastAsia" w:ascii="等线" w:hAnsi="等线" w:eastAsia="等线" w:cs="等线"/>
                <w:i w:val="0"/>
                <w:iCs w:val="0"/>
                <w:color w:val="000000"/>
                <w:kern w:val="0"/>
                <w:sz w:val="20"/>
                <w:szCs w:val="20"/>
                <w:u w:val="none"/>
                <w:lang w:val="en-US" w:eastAsia="zh-CN" w:bidi="ar"/>
              </w:rPr>
              <w:t>保密等级</w:t>
            </w:r>
          </w:p>
        </w:tc>
        <w:tc>
          <w:tcPr>
            <w:tcW w:w="1418"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secrecy_level</w:t>
            </w:r>
          </w:p>
        </w:tc>
        <w:tc>
          <w:tcPr>
            <w:tcW w:w="1701"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字符串型 (varchar (20))</w:t>
            </w:r>
          </w:p>
        </w:tc>
        <w:tc>
          <w:tcPr>
            <w:tcW w:w="1134" w:type="dxa"/>
            <w:tcBorders>
              <w:left w:val="single" w:color="auto" w:sz="4" w:space="0"/>
              <w:right w:val="single" w:color="auto" w:sz="4" w:space="0"/>
            </w:tcBorders>
            <w:vAlign w:val="bottom"/>
          </w:tcPr>
          <w:p>
            <w:pPr>
              <w:keepNext w:val="0"/>
              <w:keepLines w:val="0"/>
              <w:widowControl/>
              <w:suppressLineNumbers w:val="0"/>
              <w:jc w:val="left"/>
              <w:textAlignment w:val="bottom"/>
              <w:rPr>
                <w:rFonts w:ascii="宋体" w:hAnsi="宋体"/>
                <w:lang w:eastAsia="zh-CN"/>
              </w:rPr>
            </w:pPr>
            <w:r>
              <w:rPr>
                <w:rFonts w:hint="eastAsia" w:ascii="等线" w:hAnsi="等线" w:eastAsia="等线" w:cs="等线"/>
                <w:i w:val="0"/>
                <w:iCs w:val="0"/>
                <w:color w:val="000000"/>
                <w:kern w:val="0"/>
                <w:sz w:val="20"/>
                <w:szCs w:val="20"/>
                <w:u w:val="none"/>
                <w:lang w:val="en-US" w:eastAsia="zh-CN" w:bidi="ar"/>
              </w:rPr>
              <w:t>非空 (NOT NULL)</w:t>
            </w:r>
          </w:p>
        </w:tc>
        <w:tc>
          <w:tcPr>
            <w:tcW w:w="2245"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lang w:eastAsia="zh-CN"/>
              </w:rPr>
            </w:pPr>
            <w:r>
              <w:rPr>
                <w:rFonts w:hint="eastAsia" w:ascii="等线" w:hAnsi="等线" w:eastAsia="等线" w:cs="等线"/>
                <w:i w:val="0"/>
                <w:iCs w:val="0"/>
                <w:color w:val="000000"/>
                <w:kern w:val="0"/>
                <w:sz w:val="20"/>
                <w:szCs w:val="20"/>
                <w:u w:val="none"/>
                <w:lang w:val="en-US" w:eastAsia="zh-CN" w:bidi="ar"/>
              </w:rPr>
              <w:t>内部公开、秘密、机密、绝密</w:t>
            </w:r>
          </w:p>
        </w:tc>
        <w:tc>
          <w:tcPr>
            <w:tcW w:w="1745" w:type="dxa"/>
            <w:tcBorders>
              <w:lef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文书的保密等级，符合司法行政保密管理规范</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bottom"/>
          </w:tcPr>
          <w:p>
            <w:pPr>
              <w:keepNext w:val="0"/>
              <w:keepLines w:val="0"/>
              <w:widowControl/>
              <w:suppressLineNumbers w:val="0"/>
              <w:jc w:val="left"/>
              <w:textAlignment w:val="bottom"/>
              <w:rPr>
                <w:lang w:eastAsia="zh-CN"/>
              </w:rPr>
            </w:pPr>
            <w:r>
              <w:rPr>
                <w:rFonts w:hint="eastAsia" w:ascii="等线" w:hAnsi="等线" w:eastAsia="等线" w:cs="等线"/>
                <w:i w:val="0"/>
                <w:iCs w:val="0"/>
                <w:color w:val="000000"/>
                <w:kern w:val="0"/>
                <w:sz w:val="20"/>
                <w:szCs w:val="20"/>
                <w:u w:val="none"/>
                <w:lang w:val="en-US" w:eastAsia="zh-CN" w:bidi="ar"/>
              </w:rPr>
              <w:t>保管期限</w:t>
            </w:r>
          </w:p>
        </w:tc>
        <w:tc>
          <w:tcPr>
            <w:tcW w:w="1418"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retention_period</w:t>
            </w:r>
          </w:p>
        </w:tc>
        <w:tc>
          <w:tcPr>
            <w:tcW w:w="1701"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字符串型 (varchar (20))</w:t>
            </w:r>
          </w:p>
        </w:tc>
        <w:tc>
          <w:tcPr>
            <w:tcW w:w="1134" w:type="dxa"/>
            <w:tcBorders>
              <w:left w:val="single" w:color="auto" w:sz="4" w:space="0"/>
              <w:right w:val="single" w:color="auto" w:sz="4" w:space="0"/>
            </w:tcBorders>
            <w:vAlign w:val="bottom"/>
          </w:tcPr>
          <w:p>
            <w:pPr>
              <w:keepNext w:val="0"/>
              <w:keepLines w:val="0"/>
              <w:widowControl/>
              <w:suppressLineNumbers w:val="0"/>
              <w:jc w:val="left"/>
              <w:textAlignment w:val="bottom"/>
              <w:rPr>
                <w:rFonts w:ascii="宋体" w:hAnsi="宋体"/>
                <w:lang w:eastAsia="zh-CN"/>
              </w:rPr>
            </w:pPr>
            <w:r>
              <w:rPr>
                <w:rFonts w:hint="eastAsia" w:ascii="等线" w:hAnsi="等线" w:eastAsia="等线" w:cs="等线"/>
                <w:i w:val="0"/>
                <w:iCs w:val="0"/>
                <w:color w:val="000000"/>
                <w:kern w:val="0"/>
                <w:sz w:val="20"/>
                <w:szCs w:val="20"/>
                <w:u w:val="none"/>
                <w:lang w:val="en-US" w:eastAsia="zh-CN" w:bidi="ar"/>
              </w:rPr>
              <w:t>非空 (NOT NULL)</w:t>
            </w:r>
          </w:p>
        </w:tc>
        <w:tc>
          <w:tcPr>
            <w:tcW w:w="2245"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lang w:eastAsia="zh-CN"/>
              </w:rPr>
            </w:pPr>
            <w:r>
              <w:rPr>
                <w:rFonts w:hint="eastAsia" w:ascii="等线" w:hAnsi="等线" w:eastAsia="等线" w:cs="等线"/>
                <w:i w:val="0"/>
                <w:iCs w:val="0"/>
                <w:color w:val="000000"/>
                <w:kern w:val="0"/>
                <w:sz w:val="20"/>
                <w:szCs w:val="20"/>
                <w:u w:val="none"/>
                <w:lang w:val="en-US" w:eastAsia="zh-CN" w:bidi="ar"/>
              </w:rPr>
              <w:t>30 年、永久、10 年、5 年</w:t>
            </w:r>
          </w:p>
        </w:tc>
        <w:tc>
          <w:tcPr>
            <w:tcW w:w="1745" w:type="dxa"/>
            <w:tcBorders>
              <w:lef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文书的档案保管期限，符合司法行政档案管理规范</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bottom"/>
          </w:tcPr>
          <w:p>
            <w:pPr>
              <w:keepNext w:val="0"/>
              <w:keepLines w:val="0"/>
              <w:widowControl/>
              <w:suppressLineNumbers w:val="0"/>
              <w:jc w:val="left"/>
              <w:textAlignment w:val="bottom"/>
              <w:rPr>
                <w:lang w:eastAsia="zh-CN"/>
              </w:rPr>
            </w:pPr>
            <w:r>
              <w:rPr>
                <w:rFonts w:hint="eastAsia" w:ascii="等线" w:hAnsi="等线" w:eastAsia="等线" w:cs="等线"/>
                <w:i w:val="0"/>
                <w:iCs w:val="0"/>
                <w:color w:val="000000"/>
                <w:kern w:val="0"/>
                <w:sz w:val="20"/>
                <w:szCs w:val="20"/>
                <w:u w:val="none"/>
                <w:lang w:val="en-US" w:eastAsia="zh-CN" w:bidi="ar"/>
              </w:rPr>
              <w:t>备注说明</w:t>
            </w:r>
          </w:p>
        </w:tc>
        <w:tc>
          <w:tcPr>
            <w:tcW w:w="1418"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remark</w:t>
            </w:r>
          </w:p>
        </w:tc>
        <w:tc>
          <w:tcPr>
            <w:tcW w:w="1701"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长文本型 (text)</w:t>
            </w:r>
          </w:p>
        </w:tc>
        <w:tc>
          <w:tcPr>
            <w:tcW w:w="1134" w:type="dxa"/>
            <w:tcBorders>
              <w:left w:val="single" w:color="auto" w:sz="4" w:space="0"/>
              <w:right w:val="single" w:color="auto" w:sz="4" w:space="0"/>
            </w:tcBorders>
            <w:vAlign w:val="bottom"/>
          </w:tcPr>
          <w:p>
            <w:pPr>
              <w:keepNext w:val="0"/>
              <w:keepLines w:val="0"/>
              <w:widowControl/>
              <w:suppressLineNumbers w:val="0"/>
              <w:jc w:val="left"/>
              <w:textAlignment w:val="bottom"/>
              <w:rPr>
                <w:rFonts w:ascii="宋体" w:hAnsi="宋体"/>
                <w:lang w:eastAsia="zh-CN"/>
              </w:rPr>
            </w:pPr>
            <w:r>
              <w:rPr>
                <w:rFonts w:hint="eastAsia" w:ascii="等线" w:hAnsi="等线" w:eastAsia="等线" w:cs="等线"/>
                <w:i w:val="0"/>
                <w:iCs w:val="0"/>
                <w:color w:val="000000"/>
                <w:kern w:val="0"/>
                <w:sz w:val="20"/>
                <w:szCs w:val="20"/>
                <w:u w:val="none"/>
                <w:lang w:val="en-US" w:eastAsia="zh-CN" w:bidi="ar"/>
              </w:rPr>
              <w:t>可空 (NULL)</w:t>
            </w:r>
          </w:p>
        </w:tc>
        <w:tc>
          <w:tcPr>
            <w:tcW w:w="2245"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lang w:eastAsia="zh-CN"/>
              </w:rPr>
            </w:pPr>
            <w:r>
              <w:rPr>
                <w:rFonts w:hint="eastAsia" w:ascii="等线" w:hAnsi="等线" w:eastAsia="等线" w:cs="等线"/>
                <w:i w:val="0"/>
                <w:iCs w:val="0"/>
                <w:color w:val="000000"/>
                <w:kern w:val="0"/>
                <w:sz w:val="20"/>
                <w:szCs w:val="20"/>
                <w:u w:val="none"/>
                <w:lang w:val="en-US" w:eastAsia="zh-CN" w:bidi="ar"/>
              </w:rPr>
              <w:t>本文书为社区矫正对象入矫必备文书，需完成三级审批后签章；本文书需同步抄送检察院、派出所</w:t>
            </w:r>
          </w:p>
        </w:tc>
        <w:tc>
          <w:tcPr>
            <w:tcW w:w="1745" w:type="dxa"/>
            <w:tcBorders>
              <w:lef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文书的特殊情况说明、补充记录等，无特殊情况可留空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lang w:eastAsia="zh-CN"/>
              </w:rPr>
            </w:pP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p>
        </w:tc>
        <w:tc>
          <w:tcPr>
            <w:tcW w:w="1701"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p>
        </w:tc>
        <w:tc>
          <w:tcPr>
            <w:tcW w:w="1134" w:type="dxa"/>
            <w:tcBorders>
              <w:left w:val="single" w:color="auto" w:sz="4" w:space="0"/>
              <w:right w:val="single" w:color="auto" w:sz="4" w:space="0"/>
            </w:tcBorders>
            <w:vAlign w:val="center"/>
          </w:tcPr>
          <w:p>
            <w:pPr>
              <w:keepNext w:val="0"/>
              <w:keepLines w:val="0"/>
              <w:widowControl/>
              <w:suppressLineNumbers w:val="0"/>
              <w:jc w:val="center"/>
              <w:textAlignment w:val="center"/>
              <w:rPr>
                <w:rFonts w:ascii="宋体" w:hAnsi="宋体"/>
                <w:lang w:eastAsia="zh-CN"/>
              </w:rPr>
            </w:pP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lang w:eastAsia="zh-CN"/>
              </w:rPr>
            </w:pPr>
          </w:p>
        </w:tc>
        <w:tc>
          <w:tcPr>
            <w:tcW w:w="1745" w:type="dxa"/>
            <w:tcBorders>
              <w:left w:val="single" w:color="auto" w:sz="4" w:space="0"/>
            </w:tcBorders>
            <w:vAlign w:val="center"/>
          </w:tcPr>
          <w:p>
            <w:pPr>
              <w:keepNext w:val="0"/>
              <w:keepLines w:val="0"/>
              <w:widowControl/>
              <w:suppressLineNumbers w:val="0"/>
              <w:jc w:val="left"/>
              <w:textAlignment w:val="center"/>
              <w:rPr>
                <w:rFonts w:hint="eastAsia"/>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99" w:hRule="atLeast"/>
          <w:jc w:val="center"/>
        </w:trPr>
        <w:tc>
          <w:tcPr>
            <w:tcW w:w="1237" w:type="dxa"/>
          </w:tcPr>
          <w:p>
            <w:pPr>
              <w:jc w:val="center"/>
              <w:rPr>
                <w:b/>
                <w:lang w:eastAsia="zh-CN"/>
              </w:rPr>
            </w:pPr>
            <w:r>
              <w:rPr>
                <w:rFonts w:hint="eastAsia"/>
                <w:b/>
                <w:lang w:eastAsia="zh-CN"/>
              </w:rPr>
              <w:t>中文名称</w:t>
            </w:r>
          </w:p>
        </w:tc>
        <w:tc>
          <w:tcPr>
            <w:tcW w:w="1418" w:type="dxa"/>
          </w:tcPr>
          <w:p>
            <w:pPr>
              <w:jc w:val="center"/>
              <w:rPr>
                <w:b/>
                <w:lang w:eastAsia="zh-CN"/>
              </w:rPr>
            </w:pPr>
            <w:r>
              <w:rPr>
                <w:rFonts w:hint="eastAsia"/>
                <w:b/>
                <w:lang w:eastAsia="zh-CN"/>
              </w:rPr>
              <w:t>属性名称</w:t>
            </w:r>
          </w:p>
        </w:tc>
        <w:tc>
          <w:tcPr>
            <w:tcW w:w="1701" w:type="dxa"/>
          </w:tcPr>
          <w:p>
            <w:pPr>
              <w:jc w:val="center"/>
              <w:rPr>
                <w:b/>
                <w:lang w:eastAsia="zh-CN"/>
              </w:rPr>
            </w:pPr>
            <w:r>
              <w:rPr>
                <w:rFonts w:hint="eastAsia"/>
                <w:b/>
                <w:lang w:eastAsia="zh-CN"/>
              </w:rPr>
              <w:t>类型</w:t>
            </w:r>
          </w:p>
        </w:tc>
        <w:tc>
          <w:tcPr>
            <w:tcW w:w="1134" w:type="dxa"/>
          </w:tcPr>
          <w:p>
            <w:pPr>
              <w:jc w:val="center"/>
              <w:rPr>
                <w:b/>
                <w:lang w:eastAsia="zh-CN"/>
              </w:rPr>
            </w:pPr>
            <w:r>
              <w:rPr>
                <w:rFonts w:hint="eastAsia"/>
                <w:b/>
                <w:lang w:eastAsia="zh-CN"/>
              </w:rPr>
              <w:t>是否为空</w:t>
            </w:r>
          </w:p>
        </w:tc>
        <w:tc>
          <w:tcPr>
            <w:tcW w:w="2245" w:type="dxa"/>
          </w:tcPr>
          <w:p>
            <w:pPr>
              <w:jc w:val="center"/>
              <w:rPr>
                <w:b/>
                <w:lang w:eastAsia="zh-CN"/>
              </w:rPr>
            </w:pPr>
            <w:r>
              <w:rPr>
                <w:rFonts w:hint="eastAsia"/>
                <w:b/>
                <w:lang w:eastAsia="zh-CN"/>
              </w:rPr>
              <w:t>取值范围或举例</w:t>
            </w:r>
          </w:p>
        </w:tc>
        <w:tc>
          <w:tcPr>
            <w:tcW w:w="1745" w:type="dxa"/>
          </w:tcPr>
          <w:p>
            <w:pPr>
              <w:jc w:val="center"/>
              <w:rPr>
                <w:b/>
                <w:lang w:eastAsia="zh-CN"/>
              </w:rPr>
            </w:pPr>
            <w:r>
              <w:rPr>
                <w:rFonts w:hint="eastAsia"/>
                <w:b/>
                <w:lang w:eastAsia="zh-CN"/>
              </w:rPr>
              <w:t>简要说明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bottom"/>
          </w:tcPr>
          <w:p>
            <w:pPr>
              <w:keepNext w:val="0"/>
              <w:keepLines w:val="0"/>
              <w:widowControl/>
              <w:suppressLineNumbers w:val="0"/>
              <w:jc w:val="left"/>
              <w:textAlignment w:val="bottom"/>
              <w:rPr>
                <w:lang w:eastAsia="zh-CN"/>
              </w:rPr>
            </w:pPr>
            <w:r>
              <w:rPr>
                <w:rFonts w:hint="eastAsia" w:ascii="等线" w:hAnsi="等线" w:eastAsia="等线" w:cs="等线"/>
                <w:i w:val="0"/>
                <w:iCs w:val="0"/>
                <w:color w:val="000000"/>
                <w:kern w:val="0"/>
                <w:sz w:val="20"/>
                <w:szCs w:val="20"/>
                <w:u w:val="none"/>
                <w:lang w:val="en-US" w:eastAsia="zh-CN" w:bidi="ar"/>
              </w:rPr>
              <w:t>序号</w:t>
            </w:r>
          </w:p>
        </w:tc>
        <w:tc>
          <w:tcPr>
            <w:tcW w:w="1418"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serial_number</w:t>
            </w:r>
          </w:p>
        </w:tc>
        <w:tc>
          <w:tcPr>
            <w:tcW w:w="1701"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整数型 (int)</w:t>
            </w:r>
          </w:p>
        </w:tc>
        <w:tc>
          <w:tcPr>
            <w:tcW w:w="1134" w:type="dxa"/>
            <w:tcBorders>
              <w:left w:val="single" w:color="auto" w:sz="4" w:space="0"/>
              <w:right w:val="single" w:color="auto" w:sz="4" w:space="0"/>
            </w:tcBorders>
            <w:vAlign w:val="bottom"/>
          </w:tcPr>
          <w:p>
            <w:pPr>
              <w:keepNext w:val="0"/>
              <w:keepLines w:val="0"/>
              <w:widowControl/>
              <w:suppressLineNumbers w:val="0"/>
              <w:jc w:val="left"/>
              <w:textAlignment w:val="bottom"/>
              <w:rPr>
                <w:rFonts w:ascii="宋体" w:hAnsi="宋体"/>
                <w:lang w:eastAsia="zh-CN"/>
              </w:rPr>
            </w:pPr>
            <w:r>
              <w:rPr>
                <w:rFonts w:hint="eastAsia" w:ascii="等线" w:hAnsi="等线" w:eastAsia="等线" w:cs="等线"/>
                <w:i w:val="0"/>
                <w:iCs w:val="0"/>
                <w:color w:val="000000"/>
                <w:kern w:val="0"/>
                <w:sz w:val="20"/>
                <w:szCs w:val="20"/>
                <w:u w:val="none"/>
                <w:lang w:val="en-US" w:eastAsia="zh-CN" w:bidi="ar"/>
              </w:rPr>
              <w:t>非空 (NOT NULL)</w:t>
            </w:r>
          </w:p>
        </w:tc>
        <w:tc>
          <w:tcPr>
            <w:tcW w:w="2245"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lang w:eastAsia="zh-CN"/>
              </w:rPr>
            </w:pPr>
            <w:r>
              <w:rPr>
                <w:rFonts w:hint="eastAsia" w:ascii="等线" w:hAnsi="等线" w:eastAsia="等线" w:cs="等线"/>
                <w:i w:val="0"/>
                <w:iCs w:val="0"/>
                <w:color w:val="000000"/>
                <w:kern w:val="0"/>
                <w:sz w:val="20"/>
                <w:szCs w:val="20"/>
                <w:u w:val="none"/>
                <w:lang w:val="en-US" w:eastAsia="zh-CN" w:bidi="ar"/>
              </w:rPr>
              <w:t>1、2、3...</w:t>
            </w:r>
          </w:p>
        </w:tc>
        <w:tc>
          <w:tcPr>
            <w:tcW w:w="1745" w:type="dxa"/>
            <w:tcBorders>
              <w:lef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申请记录的唯一顺序编号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bottom"/>
          </w:tcPr>
          <w:p>
            <w:pPr>
              <w:keepNext w:val="0"/>
              <w:keepLines w:val="0"/>
              <w:widowControl/>
              <w:suppressLineNumbers w:val="0"/>
              <w:jc w:val="left"/>
              <w:textAlignment w:val="bottom"/>
              <w:rPr>
                <w:lang w:eastAsia="zh-CN"/>
              </w:rPr>
            </w:pPr>
            <w:r>
              <w:rPr>
                <w:rFonts w:hint="eastAsia" w:ascii="等线" w:hAnsi="等线" w:eastAsia="等线" w:cs="等线"/>
                <w:i w:val="0"/>
                <w:iCs w:val="0"/>
                <w:color w:val="000000"/>
                <w:kern w:val="0"/>
                <w:sz w:val="20"/>
                <w:szCs w:val="20"/>
                <w:u w:val="none"/>
                <w:lang w:val="en-US" w:eastAsia="zh-CN" w:bidi="ar"/>
              </w:rPr>
              <w:t>申请唯一 ID</w:t>
            </w:r>
          </w:p>
        </w:tc>
        <w:tc>
          <w:tcPr>
            <w:tcW w:w="1418"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apply_id</w:t>
            </w:r>
          </w:p>
        </w:tc>
        <w:tc>
          <w:tcPr>
            <w:tcW w:w="1701"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字符串型 (varchar (32))</w:t>
            </w:r>
          </w:p>
        </w:tc>
        <w:tc>
          <w:tcPr>
            <w:tcW w:w="1134" w:type="dxa"/>
            <w:tcBorders>
              <w:left w:val="single" w:color="auto" w:sz="4" w:space="0"/>
              <w:right w:val="single" w:color="auto" w:sz="4" w:space="0"/>
            </w:tcBorders>
            <w:vAlign w:val="bottom"/>
          </w:tcPr>
          <w:p>
            <w:pPr>
              <w:keepNext w:val="0"/>
              <w:keepLines w:val="0"/>
              <w:widowControl/>
              <w:suppressLineNumbers w:val="0"/>
              <w:jc w:val="left"/>
              <w:textAlignment w:val="bottom"/>
              <w:rPr>
                <w:rFonts w:ascii="宋体" w:hAnsi="宋体"/>
                <w:lang w:eastAsia="zh-CN"/>
              </w:rPr>
            </w:pPr>
            <w:r>
              <w:rPr>
                <w:rFonts w:hint="eastAsia" w:ascii="等线" w:hAnsi="等线" w:eastAsia="等线" w:cs="等线"/>
                <w:i w:val="0"/>
                <w:iCs w:val="0"/>
                <w:color w:val="000000"/>
                <w:kern w:val="0"/>
                <w:sz w:val="20"/>
                <w:szCs w:val="20"/>
                <w:u w:val="none"/>
                <w:lang w:val="en-US" w:eastAsia="zh-CN" w:bidi="ar"/>
              </w:rPr>
              <w:t>非空 (NOT NULL)</w:t>
            </w:r>
          </w:p>
        </w:tc>
        <w:tc>
          <w:tcPr>
            <w:tcW w:w="2245"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lang w:eastAsia="zh-CN"/>
              </w:rPr>
            </w:pPr>
            <w:r>
              <w:rPr>
                <w:rFonts w:hint="eastAsia" w:ascii="等线" w:hAnsi="等线" w:eastAsia="等线" w:cs="等线"/>
                <w:i w:val="0"/>
                <w:iCs w:val="0"/>
                <w:color w:val="000000"/>
                <w:kern w:val="0"/>
                <w:sz w:val="20"/>
                <w:szCs w:val="20"/>
                <w:u w:val="none"/>
                <w:lang w:val="en-US" w:eastAsia="zh-CN" w:bidi="ar"/>
              </w:rPr>
              <w:t>APPLY-20250501001、APPLY-20250502001</w:t>
            </w:r>
          </w:p>
        </w:tc>
        <w:tc>
          <w:tcPr>
            <w:tcW w:w="1745" w:type="dxa"/>
            <w:tcBorders>
              <w:lef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签章申请的系统唯一标识，主键字段，用于全表数据关联</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bottom"/>
          </w:tcPr>
          <w:p>
            <w:pPr>
              <w:keepNext w:val="0"/>
              <w:keepLines w:val="0"/>
              <w:widowControl/>
              <w:suppressLineNumbers w:val="0"/>
              <w:jc w:val="left"/>
              <w:textAlignment w:val="bottom"/>
              <w:rPr>
                <w:lang w:eastAsia="zh-CN"/>
              </w:rPr>
            </w:pPr>
            <w:r>
              <w:rPr>
                <w:rFonts w:hint="eastAsia" w:ascii="等线" w:hAnsi="等线" w:eastAsia="等线" w:cs="等线"/>
                <w:i w:val="0"/>
                <w:iCs w:val="0"/>
                <w:color w:val="000000"/>
                <w:kern w:val="0"/>
                <w:sz w:val="20"/>
                <w:szCs w:val="20"/>
                <w:u w:val="none"/>
                <w:lang w:val="en-US" w:eastAsia="zh-CN" w:bidi="ar"/>
              </w:rPr>
              <w:t>关联文书 ID</w:t>
            </w:r>
          </w:p>
        </w:tc>
        <w:tc>
          <w:tcPr>
            <w:tcW w:w="1418"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document_id</w:t>
            </w:r>
          </w:p>
        </w:tc>
        <w:tc>
          <w:tcPr>
            <w:tcW w:w="1701"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字符串型 (varchar (32))</w:t>
            </w:r>
          </w:p>
        </w:tc>
        <w:tc>
          <w:tcPr>
            <w:tcW w:w="1134" w:type="dxa"/>
            <w:tcBorders>
              <w:left w:val="single" w:color="auto" w:sz="4" w:space="0"/>
              <w:right w:val="single" w:color="auto" w:sz="4" w:space="0"/>
            </w:tcBorders>
            <w:vAlign w:val="bottom"/>
          </w:tcPr>
          <w:p>
            <w:pPr>
              <w:keepNext w:val="0"/>
              <w:keepLines w:val="0"/>
              <w:widowControl/>
              <w:suppressLineNumbers w:val="0"/>
              <w:jc w:val="left"/>
              <w:textAlignment w:val="bottom"/>
              <w:rPr>
                <w:rFonts w:ascii="宋体" w:hAnsi="宋体"/>
                <w:lang w:eastAsia="zh-CN"/>
              </w:rPr>
            </w:pPr>
            <w:r>
              <w:rPr>
                <w:rFonts w:hint="eastAsia" w:ascii="等线" w:hAnsi="等线" w:eastAsia="等线" w:cs="等线"/>
                <w:i w:val="0"/>
                <w:iCs w:val="0"/>
                <w:color w:val="000000"/>
                <w:kern w:val="0"/>
                <w:sz w:val="20"/>
                <w:szCs w:val="20"/>
                <w:u w:val="none"/>
                <w:lang w:val="en-US" w:eastAsia="zh-CN" w:bidi="ar"/>
              </w:rPr>
              <w:t>非空 (NOT NULL)</w:t>
            </w:r>
          </w:p>
        </w:tc>
        <w:tc>
          <w:tcPr>
            <w:tcW w:w="2245"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lang w:eastAsia="zh-CN"/>
              </w:rPr>
            </w:pPr>
            <w:r>
              <w:rPr>
                <w:rFonts w:hint="eastAsia" w:ascii="等线" w:hAnsi="等线" w:eastAsia="等线" w:cs="等线"/>
                <w:i w:val="0"/>
                <w:iCs w:val="0"/>
                <w:color w:val="000000"/>
                <w:kern w:val="0"/>
                <w:sz w:val="20"/>
                <w:szCs w:val="20"/>
                <w:u w:val="none"/>
                <w:lang w:val="en-US" w:eastAsia="zh-CN" w:bidi="ar"/>
              </w:rPr>
              <w:t>DOC-20250501001</w:t>
            </w:r>
          </w:p>
        </w:tc>
        <w:tc>
          <w:tcPr>
            <w:tcW w:w="1745" w:type="dxa"/>
            <w:tcBorders>
              <w:lef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关联「文书基础信息主表」的文书唯一 ID，外键字段，明确申请签章的文书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bottom"/>
          </w:tcPr>
          <w:p>
            <w:pPr>
              <w:keepNext w:val="0"/>
              <w:keepLines w:val="0"/>
              <w:widowControl/>
              <w:suppressLineNumbers w:val="0"/>
              <w:jc w:val="left"/>
              <w:textAlignment w:val="bottom"/>
              <w:rPr>
                <w:lang w:eastAsia="zh-CN"/>
              </w:rPr>
            </w:pPr>
            <w:r>
              <w:rPr>
                <w:rFonts w:hint="eastAsia" w:ascii="等线" w:hAnsi="等线" w:eastAsia="等线" w:cs="等线"/>
                <w:i w:val="0"/>
                <w:iCs w:val="0"/>
                <w:color w:val="000000"/>
                <w:kern w:val="0"/>
                <w:sz w:val="20"/>
                <w:szCs w:val="20"/>
                <w:u w:val="none"/>
                <w:lang w:val="en-US" w:eastAsia="zh-CN" w:bidi="ar"/>
              </w:rPr>
              <w:t>关联签章 ID</w:t>
            </w:r>
          </w:p>
        </w:tc>
        <w:tc>
          <w:tcPr>
            <w:tcW w:w="1418"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seal_id</w:t>
            </w:r>
          </w:p>
        </w:tc>
        <w:tc>
          <w:tcPr>
            <w:tcW w:w="1701"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字符串型 (varchar (32))</w:t>
            </w:r>
          </w:p>
        </w:tc>
        <w:tc>
          <w:tcPr>
            <w:tcW w:w="1134" w:type="dxa"/>
            <w:tcBorders>
              <w:left w:val="single" w:color="auto" w:sz="4" w:space="0"/>
              <w:right w:val="single" w:color="auto" w:sz="4" w:space="0"/>
            </w:tcBorders>
            <w:vAlign w:val="bottom"/>
          </w:tcPr>
          <w:p>
            <w:pPr>
              <w:keepNext w:val="0"/>
              <w:keepLines w:val="0"/>
              <w:widowControl/>
              <w:suppressLineNumbers w:val="0"/>
              <w:jc w:val="left"/>
              <w:textAlignment w:val="bottom"/>
              <w:rPr>
                <w:rFonts w:ascii="宋体" w:hAnsi="宋体"/>
                <w:lang w:eastAsia="zh-CN"/>
              </w:rPr>
            </w:pPr>
            <w:r>
              <w:rPr>
                <w:rFonts w:hint="eastAsia" w:ascii="等线" w:hAnsi="等线" w:eastAsia="等线" w:cs="等线"/>
                <w:i w:val="0"/>
                <w:iCs w:val="0"/>
                <w:color w:val="000000"/>
                <w:kern w:val="0"/>
                <w:sz w:val="20"/>
                <w:szCs w:val="20"/>
                <w:u w:val="none"/>
                <w:lang w:val="en-US" w:eastAsia="zh-CN" w:bidi="ar"/>
              </w:rPr>
              <w:t>非空 (NOT NULL)</w:t>
            </w:r>
          </w:p>
        </w:tc>
        <w:tc>
          <w:tcPr>
            <w:tcW w:w="2245"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lang w:eastAsia="zh-CN"/>
              </w:rPr>
            </w:pPr>
            <w:r>
              <w:rPr>
                <w:rFonts w:hint="eastAsia" w:ascii="等线" w:hAnsi="等线" w:eastAsia="等线" w:cs="等线"/>
                <w:i w:val="0"/>
                <w:iCs w:val="0"/>
                <w:color w:val="000000"/>
                <w:kern w:val="0"/>
                <w:sz w:val="20"/>
                <w:szCs w:val="20"/>
                <w:u w:val="none"/>
                <w:lang w:val="en-US" w:eastAsia="zh-CN" w:bidi="ar"/>
              </w:rPr>
              <w:t>SEAL-2025001</w:t>
            </w:r>
          </w:p>
        </w:tc>
        <w:tc>
          <w:tcPr>
            <w:tcW w:w="1745" w:type="dxa"/>
            <w:tcBorders>
              <w:lef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关联「电子签章基础信息表」的签章唯一 ID，外键字段，明确申请使用的签章</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bottom"/>
          </w:tcPr>
          <w:p>
            <w:pPr>
              <w:keepNext w:val="0"/>
              <w:keepLines w:val="0"/>
              <w:widowControl/>
              <w:suppressLineNumbers w:val="0"/>
              <w:jc w:val="left"/>
              <w:textAlignment w:val="bottom"/>
              <w:rPr>
                <w:lang w:eastAsia="zh-CN"/>
              </w:rPr>
            </w:pPr>
            <w:r>
              <w:rPr>
                <w:rFonts w:hint="eastAsia" w:ascii="等线" w:hAnsi="等线" w:eastAsia="等线" w:cs="等线"/>
                <w:i w:val="0"/>
                <w:iCs w:val="0"/>
                <w:color w:val="000000"/>
                <w:kern w:val="0"/>
                <w:sz w:val="20"/>
                <w:szCs w:val="20"/>
                <w:u w:val="none"/>
                <w:lang w:val="en-US" w:eastAsia="zh-CN" w:bidi="ar"/>
              </w:rPr>
              <w:t>文书名称</w:t>
            </w:r>
          </w:p>
        </w:tc>
        <w:tc>
          <w:tcPr>
            <w:tcW w:w="1418"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document_name</w:t>
            </w:r>
          </w:p>
        </w:tc>
        <w:tc>
          <w:tcPr>
            <w:tcW w:w="1701"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字符串型 (varchar (100))</w:t>
            </w:r>
          </w:p>
        </w:tc>
        <w:tc>
          <w:tcPr>
            <w:tcW w:w="1134" w:type="dxa"/>
            <w:tcBorders>
              <w:left w:val="single" w:color="auto" w:sz="4" w:space="0"/>
              <w:right w:val="single" w:color="auto" w:sz="4" w:space="0"/>
            </w:tcBorders>
            <w:vAlign w:val="bottom"/>
          </w:tcPr>
          <w:p>
            <w:pPr>
              <w:keepNext w:val="0"/>
              <w:keepLines w:val="0"/>
              <w:widowControl/>
              <w:suppressLineNumbers w:val="0"/>
              <w:jc w:val="left"/>
              <w:textAlignment w:val="bottom"/>
              <w:rPr>
                <w:rFonts w:ascii="宋体" w:hAnsi="宋体"/>
                <w:lang w:eastAsia="zh-CN"/>
              </w:rPr>
            </w:pPr>
            <w:r>
              <w:rPr>
                <w:rFonts w:hint="eastAsia" w:ascii="等线" w:hAnsi="等线" w:eastAsia="等线" w:cs="等线"/>
                <w:i w:val="0"/>
                <w:iCs w:val="0"/>
                <w:color w:val="000000"/>
                <w:kern w:val="0"/>
                <w:sz w:val="20"/>
                <w:szCs w:val="20"/>
                <w:u w:val="none"/>
                <w:lang w:val="en-US" w:eastAsia="zh-CN" w:bidi="ar"/>
              </w:rPr>
              <w:t>非空 (NOT NULL)</w:t>
            </w:r>
          </w:p>
        </w:tc>
        <w:tc>
          <w:tcPr>
            <w:tcW w:w="2245"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lang w:eastAsia="zh-CN"/>
              </w:rPr>
            </w:pPr>
            <w:r>
              <w:rPr>
                <w:rFonts w:hint="eastAsia" w:ascii="等线" w:hAnsi="等线" w:eastAsia="等线" w:cs="等线"/>
                <w:i w:val="0"/>
                <w:iCs w:val="0"/>
                <w:color w:val="000000"/>
                <w:kern w:val="0"/>
                <w:sz w:val="20"/>
                <w:szCs w:val="20"/>
                <w:u w:val="none"/>
                <w:lang w:val="en-US" w:eastAsia="zh-CN" w:bidi="ar"/>
              </w:rPr>
              <w:t>解除社区矫正证明书、考核奖惩决定书</w:t>
            </w:r>
          </w:p>
        </w:tc>
        <w:tc>
          <w:tcPr>
            <w:tcW w:w="1745" w:type="dxa"/>
            <w:tcBorders>
              <w:lef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申请签章的文书名称，与文书主表一致，提升可读性</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bottom"/>
          </w:tcPr>
          <w:p>
            <w:pPr>
              <w:keepNext w:val="0"/>
              <w:keepLines w:val="0"/>
              <w:widowControl/>
              <w:suppressLineNumbers w:val="0"/>
              <w:jc w:val="left"/>
              <w:textAlignment w:val="bottom"/>
              <w:rPr>
                <w:lang w:eastAsia="zh-CN"/>
              </w:rPr>
            </w:pPr>
            <w:r>
              <w:rPr>
                <w:rFonts w:hint="eastAsia" w:ascii="等线" w:hAnsi="等线" w:eastAsia="等线" w:cs="等线"/>
                <w:i w:val="0"/>
                <w:iCs w:val="0"/>
                <w:color w:val="000000"/>
                <w:kern w:val="0"/>
                <w:sz w:val="20"/>
                <w:szCs w:val="20"/>
                <w:u w:val="none"/>
                <w:lang w:val="en-US" w:eastAsia="zh-CN" w:bidi="ar"/>
              </w:rPr>
              <w:t>签章名称</w:t>
            </w:r>
          </w:p>
        </w:tc>
        <w:tc>
          <w:tcPr>
            <w:tcW w:w="1418"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seal_name</w:t>
            </w:r>
          </w:p>
        </w:tc>
        <w:tc>
          <w:tcPr>
            <w:tcW w:w="1701"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字符串型 (varchar (100))</w:t>
            </w:r>
          </w:p>
        </w:tc>
        <w:tc>
          <w:tcPr>
            <w:tcW w:w="1134" w:type="dxa"/>
            <w:tcBorders>
              <w:left w:val="single" w:color="auto" w:sz="4" w:space="0"/>
              <w:right w:val="single" w:color="auto" w:sz="4" w:space="0"/>
            </w:tcBorders>
            <w:vAlign w:val="bottom"/>
          </w:tcPr>
          <w:p>
            <w:pPr>
              <w:keepNext w:val="0"/>
              <w:keepLines w:val="0"/>
              <w:widowControl/>
              <w:suppressLineNumbers w:val="0"/>
              <w:jc w:val="left"/>
              <w:textAlignment w:val="bottom"/>
              <w:rPr>
                <w:rFonts w:ascii="宋体" w:hAnsi="宋体"/>
                <w:lang w:eastAsia="zh-CN"/>
              </w:rPr>
            </w:pPr>
            <w:r>
              <w:rPr>
                <w:rFonts w:hint="eastAsia" w:ascii="等线" w:hAnsi="等线" w:eastAsia="等线" w:cs="等线"/>
                <w:i w:val="0"/>
                <w:iCs w:val="0"/>
                <w:color w:val="000000"/>
                <w:kern w:val="0"/>
                <w:sz w:val="20"/>
                <w:szCs w:val="20"/>
                <w:u w:val="none"/>
                <w:lang w:val="en-US" w:eastAsia="zh-CN" w:bidi="ar"/>
              </w:rPr>
              <w:t>非空 (NOT NULL)</w:t>
            </w:r>
          </w:p>
        </w:tc>
        <w:tc>
          <w:tcPr>
            <w:tcW w:w="2245"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lang w:eastAsia="zh-CN"/>
              </w:rPr>
            </w:pPr>
            <w:r>
              <w:rPr>
                <w:rFonts w:hint="eastAsia" w:ascii="等线" w:hAnsi="等线" w:eastAsia="等线" w:cs="等线"/>
                <w:i w:val="0"/>
                <w:iCs w:val="0"/>
                <w:color w:val="000000"/>
                <w:kern w:val="0"/>
                <w:sz w:val="20"/>
                <w:szCs w:val="20"/>
                <w:u w:val="none"/>
                <w:lang w:val="en-US" w:eastAsia="zh-CN" w:bidi="ar"/>
              </w:rPr>
              <w:t>XX 街道司法所公章、张三个人职务章</w:t>
            </w:r>
          </w:p>
        </w:tc>
        <w:tc>
          <w:tcPr>
            <w:tcW w:w="1745" w:type="dxa"/>
            <w:tcBorders>
              <w:lef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申请使用的签章名称，与签章表一致，提升可读性</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bottom"/>
          </w:tcPr>
          <w:p>
            <w:pPr>
              <w:keepNext w:val="0"/>
              <w:keepLines w:val="0"/>
              <w:widowControl/>
              <w:suppressLineNumbers w:val="0"/>
              <w:jc w:val="left"/>
              <w:textAlignment w:val="bottom"/>
              <w:rPr>
                <w:lang w:eastAsia="zh-CN"/>
              </w:rPr>
            </w:pPr>
            <w:r>
              <w:rPr>
                <w:rFonts w:hint="eastAsia" w:ascii="等线" w:hAnsi="等线" w:eastAsia="等线" w:cs="等线"/>
                <w:i w:val="0"/>
                <w:iCs w:val="0"/>
                <w:color w:val="000000"/>
                <w:kern w:val="0"/>
                <w:sz w:val="20"/>
                <w:szCs w:val="20"/>
                <w:u w:val="none"/>
                <w:lang w:val="en-US" w:eastAsia="zh-CN" w:bidi="ar"/>
              </w:rPr>
              <w:t>申请人姓名</w:t>
            </w:r>
          </w:p>
        </w:tc>
        <w:tc>
          <w:tcPr>
            <w:tcW w:w="1418"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apply_user_name</w:t>
            </w:r>
          </w:p>
        </w:tc>
        <w:tc>
          <w:tcPr>
            <w:tcW w:w="1701"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字符串型 (varchar (50))</w:t>
            </w:r>
          </w:p>
        </w:tc>
        <w:tc>
          <w:tcPr>
            <w:tcW w:w="1134" w:type="dxa"/>
            <w:tcBorders>
              <w:left w:val="single" w:color="auto" w:sz="4" w:space="0"/>
              <w:right w:val="single" w:color="auto" w:sz="4" w:space="0"/>
            </w:tcBorders>
            <w:vAlign w:val="bottom"/>
          </w:tcPr>
          <w:p>
            <w:pPr>
              <w:keepNext w:val="0"/>
              <w:keepLines w:val="0"/>
              <w:widowControl/>
              <w:suppressLineNumbers w:val="0"/>
              <w:jc w:val="left"/>
              <w:textAlignment w:val="bottom"/>
              <w:rPr>
                <w:rFonts w:ascii="宋体" w:hAnsi="宋体"/>
                <w:lang w:eastAsia="zh-CN"/>
              </w:rPr>
            </w:pPr>
            <w:r>
              <w:rPr>
                <w:rFonts w:hint="eastAsia" w:ascii="等线" w:hAnsi="等线" w:eastAsia="等线" w:cs="等线"/>
                <w:i w:val="0"/>
                <w:iCs w:val="0"/>
                <w:color w:val="000000"/>
                <w:kern w:val="0"/>
                <w:sz w:val="20"/>
                <w:szCs w:val="20"/>
                <w:u w:val="none"/>
                <w:lang w:val="en-US" w:eastAsia="zh-CN" w:bidi="ar"/>
              </w:rPr>
              <w:t>非空 (NOT NULL)</w:t>
            </w:r>
          </w:p>
        </w:tc>
        <w:tc>
          <w:tcPr>
            <w:tcW w:w="2245"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lang w:eastAsia="zh-CN"/>
              </w:rPr>
            </w:pPr>
            <w:r>
              <w:rPr>
                <w:rFonts w:hint="eastAsia" w:ascii="等线" w:hAnsi="等线" w:eastAsia="等线" w:cs="等线"/>
                <w:i w:val="0"/>
                <w:iCs w:val="0"/>
                <w:color w:val="000000"/>
                <w:kern w:val="0"/>
                <w:sz w:val="20"/>
                <w:szCs w:val="20"/>
                <w:u w:val="none"/>
                <w:lang w:val="en-US" w:eastAsia="zh-CN" w:bidi="ar"/>
              </w:rPr>
              <w:t>张 XX、李 XX</w:t>
            </w:r>
          </w:p>
        </w:tc>
        <w:tc>
          <w:tcPr>
            <w:tcW w:w="1745" w:type="dxa"/>
            <w:tcBorders>
              <w:lef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签章申请的提交人员姓名</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bottom"/>
          </w:tcPr>
          <w:p>
            <w:pPr>
              <w:keepNext w:val="0"/>
              <w:keepLines w:val="0"/>
              <w:widowControl/>
              <w:suppressLineNumbers w:val="0"/>
              <w:jc w:val="left"/>
              <w:textAlignment w:val="bottom"/>
              <w:rPr>
                <w:lang w:eastAsia="zh-CN"/>
              </w:rPr>
            </w:pPr>
            <w:r>
              <w:rPr>
                <w:rFonts w:hint="eastAsia" w:ascii="等线" w:hAnsi="等线" w:eastAsia="等线" w:cs="等线"/>
                <w:i w:val="0"/>
                <w:iCs w:val="0"/>
                <w:color w:val="000000"/>
                <w:kern w:val="0"/>
                <w:sz w:val="20"/>
                <w:szCs w:val="20"/>
                <w:u w:val="none"/>
                <w:lang w:val="en-US" w:eastAsia="zh-CN" w:bidi="ar"/>
              </w:rPr>
              <w:t>申请人所属单位 / 职务</w:t>
            </w:r>
          </w:p>
        </w:tc>
        <w:tc>
          <w:tcPr>
            <w:tcW w:w="1418"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apply_user_unit</w:t>
            </w:r>
          </w:p>
        </w:tc>
        <w:tc>
          <w:tcPr>
            <w:tcW w:w="1701"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字符串型 (varchar (100))</w:t>
            </w:r>
          </w:p>
        </w:tc>
        <w:tc>
          <w:tcPr>
            <w:tcW w:w="1134" w:type="dxa"/>
            <w:tcBorders>
              <w:left w:val="single" w:color="auto" w:sz="4" w:space="0"/>
              <w:right w:val="single" w:color="auto" w:sz="4" w:space="0"/>
            </w:tcBorders>
            <w:vAlign w:val="bottom"/>
          </w:tcPr>
          <w:p>
            <w:pPr>
              <w:keepNext w:val="0"/>
              <w:keepLines w:val="0"/>
              <w:widowControl/>
              <w:suppressLineNumbers w:val="0"/>
              <w:jc w:val="left"/>
              <w:textAlignment w:val="bottom"/>
              <w:rPr>
                <w:rFonts w:ascii="宋体" w:hAnsi="宋体"/>
                <w:lang w:eastAsia="zh-CN"/>
              </w:rPr>
            </w:pPr>
            <w:r>
              <w:rPr>
                <w:rFonts w:hint="eastAsia" w:ascii="等线" w:hAnsi="等线" w:eastAsia="等线" w:cs="等线"/>
                <w:i w:val="0"/>
                <w:iCs w:val="0"/>
                <w:color w:val="000000"/>
                <w:kern w:val="0"/>
                <w:sz w:val="20"/>
                <w:szCs w:val="20"/>
                <w:u w:val="none"/>
                <w:lang w:val="en-US" w:eastAsia="zh-CN" w:bidi="ar"/>
              </w:rPr>
              <w:t>非空 (NOT NULL)</w:t>
            </w:r>
          </w:p>
        </w:tc>
        <w:tc>
          <w:tcPr>
            <w:tcW w:w="2245"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lang w:eastAsia="zh-CN"/>
              </w:rPr>
            </w:pPr>
            <w:r>
              <w:rPr>
                <w:rFonts w:hint="eastAsia" w:ascii="等线" w:hAnsi="等线" w:eastAsia="等线" w:cs="等线"/>
                <w:i w:val="0"/>
                <w:iCs w:val="0"/>
                <w:color w:val="000000"/>
                <w:kern w:val="0"/>
                <w:sz w:val="20"/>
                <w:szCs w:val="20"/>
                <w:u w:val="none"/>
                <w:lang w:val="en-US" w:eastAsia="zh-CN" w:bidi="ar"/>
              </w:rPr>
              <w:t>XX 街道司法所社区矫正专职干部、XX 区司法局社区矫正科工作人员</w:t>
            </w:r>
          </w:p>
        </w:tc>
        <w:tc>
          <w:tcPr>
            <w:tcW w:w="1745" w:type="dxa"/>
            <w:tcBorders>
              <w:lef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申请人的所属单位及职务，明确申请资质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bottom"/>
          </w:tcPr>
          <w:p>
            <w:pPr>
              <w:keepNext w:val="0"/>
              <w:keepLines w:val="0"/>
              <w:widowControl/>
              <w:suppressLineNumbers w:val="0"/>
              <w:jc w:val="left"/>
              <w:textAlignment w:val="bottom"/>
              <w:rPr>
                <w:lang w:eastAsia="zh-CN"/>
              </w:rPr>
            </w:pPr>
            <w:r>
              <w:rPr>
                <w:rFonts w:hint="eastAsia" w:ascii="等线" w:hAnsi="等线" w:eastAsia="等线" w:cs="等线"/>
                <w:i w:val="0"/>
                <w:iCs w:val="0"/>
                <w:color w:val="000000"/>
                <w:kern w:val="0"/>
                <w:sz w:val="20"/>
                <w:szCs w:val="20"/>
                <w:u w:val="none"/>
                <w:lang w:val="en-US" w:eastAsia="zh-CN" w:bidi="ar"/>
              </w:rPr>
              <w:t>申请日期</w:t>
            </w:r>
          </w:p>
        </w:tc>
        <w:tc>
          <w:tcPr>
            <w:tcW w:w="1418"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apply_date</w:t>
            </w:r>
          </w:p>
        </w:tc>
        <w:tc>
          <w:tcPr>
            <w:tcW w:w="1701"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日期型 (date)</w:t>
            </w:r>
          </w:p>
        </w:tc>
        <w:tc>
          <w:tcPr>
            <w:tcW w:w="1134" w:type="dxa"/>
            <w:tcBorders>
              <w:left w:val="single" w:color="auto" w:sz="4" w:space="0"/>
              <w:right w:val="single" w:color="auto" w:sz="4" w:space="0"/>
            </w:tcBorders>
            <w:vAlign w:val="bottom"/>
          </w:tcPr>
          <w:p>
            <w:pPr>
              <w:keepNext w:val="0"/>
              <w:keepLines w:val="0"/>
              <w:widowControl/>
              <w:suppressLineNumbers w:val="0"/>
              <w:jc w:val="left"/>
              <w:textAlignment w:val="bottom"/>
              <w:rPr>
                <w:rFonts w:ascii="宋体" w:hAnsi="宋体"/>
                <w:lang w:eastAsia="zh-CN"/>
              </w:rPr>
            </w:pPr>
            <w:r>
              <w:rPr>
                <w:rFonts w:hint="eastAsia" w:ascii="等线" w:hAnsi="等线" w:eastAsia="等线" w:cs="等线"/>
                <w:i w:val="0"/>
                <w:iCs w:val="0"/>
                <w:color w:val="000000"/>
                <w:kern w:val="0"/>
                <w:sz w:val="20"/>
                <w:szCs w:val="20"/>
                <w:u w:val="none"/>
                <w:lang w:val="en-US" w:eastAsia="zh-CN" w:bidi="ar"/>
              </w:rPr>
              <w:t>非空 (NOT NULL)</w:t>
            </w:r>
          </w:p>
        </w:tc>
        <w:tc>
          <w:tcPr>
            <w:tcW w:w="2245"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lang w:eastAsia="zh-CN"/>
              </w:rPr>
            </w:pPr>
            <w:r>
              <w:rPr>
                <w:rFonts w:hint="eastAsia" w:ascii="等线" w:hAnsi="等线" w:eastAsia="等线" w:cs="等线"/>
                <w:i w:val="0"/>
                <w:iCs w:val="0"/>
                <w:color w:val="000000"/>
                <w:kern w:val="0"/>
                <w:sz w:val="20"/>
                <w:szCs w:val="20"/>
                <w:u w:val="none"/>
                <w:lang w:val="en-US" w:eastAsia="zh-CN" w:bidi="ar"/>
              </w:rPr>
              <w:t>2025/5/1</w:t>
            </w:r>
          </w:p>
        </w:tc>
        <w:tc>
          <w:tcPr>
            <w:tcW w:w="1745" w:type="dxa"/>
            <w:tcBorders>
              <w:lef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签章申请提交的日期，格式统一为 YYYY-MM-DD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bottom"/>
          </w:tcPr>
          <w:p>
            <w:pPr>
              <w:keepNext w:val="0"/>
              <w:keepLines w:val="0"/>
              <w:widowControl/>
              <w:suppressLineNumbers w:val="0"/>
              <w:jc w:val="left"/>
              <w:textAlignment w:val="bottom"/>
              <w:rPr>
                <w:lang w:eastAsia="zh-CN"/>
              </w:rPr>
            </w:pPr>
            <w:r>
              <w:rPr>
                <w:rFonts w:hint="eastAsia" w:ascii="等线" w:hAnsi="等线" w:eastAsia="等线" w:cs="等线"/>
                <w:i w:val="0"/>
                <w:iCs w:val="0"/>
                <w:color w:val="000000"/>
                <w:kern w:val="0"/>
                <w:sz w:val="20"/>
                <w:szCs w:val="20"/>
                <w:u w:val="none"/>
                <w:lang w:val="en-US" w:eastAsia="zh-CN" w:bidi="ar"/>
              </w:rPr>
              <w:t>申请事由</w:t>
            </w:r>
          </w:p>
        </w:tc>
        <w:tc>
          <w:tcPr>
            <w:tcW w:w="1418"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apply_reason</w:t>
            </w:r>
          </w:p>
        </w:tc>
        <w:tc>
          <w:tcPr>
            <w:tcW w:w="1701"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长文本型 (text)</w:t>
            </w:r>
          </w:p>
        </w:tc>
        <w:tc>
          <w:tcPr>
            <w:tcW w:w="1134" w:type="dxa"/>
            <w:tcBorders>
              <w:left w:val="single" w:color="auto" w:sz="4" w:space="0"/>
              <w:right w:val="single" w:color="auto" w:sz="4" w:space="0"/>
            </w:tcBorders>
            <w:vAlign w:val="bottom"/>
          </w:tcPr>
          <w:p>
            <w:pPr>
              <w:keepNext w:val="0"/>
              <w:keepLines w:val="0"/>
              <w:widowControl/>
              <w:suppressLineNumbers w:val="0"/>
              <w:jc w:val="left"/>
              <w:textAlignment w:val="bottom"/>
              <w:rPr>
                <w:rFonts w:ascii="宋体" w:hAnsi="宋体"/>
                <w:lang w:eastAsia="zh-CN"/>
              </w:rPr>
            </w:pPr>
            <w:r>
              <w:rPr>
                <w:rFonts w:hint="eastAsia" w:ascii="等线" w:hAnsi="等线" w:eastAsia="等线" w:cs="等线"/>
                <w:i w:val="0"/>
                <w:iCs w:val="0"/>
                <w:color w:val="000000"/>
                <w:kern w:val="0"/>
                <w:sz w:val="20"/>
                <w:szCs w:val="20"/>
                <w:u w:val="none"/>
                <w:lang w:val="en-US" w:eastAsia="zh-CN" w:bidi="ar"/>
              </w:rPr>
              <w:t>非空 (NOT NULL)</w:t>
            </w:r>
          </w:p>
        </w:tc>
        <w:tc>
          <w:tcPr>
            <w:tcW w:w="2245"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lang w:eastAsia="zh-CN"/>
              </w:rPr>
            </w:pPr>
            <w:r>
              <w:rPr>
                <w:rFonts w:hint="eastAsia" w:ascii="等线" w:hAnsi="等线" w:eastAsia="等线" w:cs="等线"/>
                <w:i w:val="0"/>
                <w:iCs w:val="0"/>
                <w:color w:val="000000"/>
                <w:kern w:val="0"/>
                <w:sz w:val="20"/>
                <w:szCs w:val="20"/>
                <w:u w:val="none"/>
                <w:lang w:val="en-US" w:eastAsia="zh-CN" w:bidi="ar"/>
              </w:rPr>
              <w:t>本文书为社区矫正对象解矫必备正式文书，需加盖司法所公章后生效；本文书为考核奖惩决定书，需完成审批后加盖公章送达当事人</w:t>
            </w:r>
          </w:p>
        </w:tc>
        <w:tc>
          <w:tcPr>
            <w:tcW w:w="1745" w:type="dxa"/>
            <w:tcBorders>
              <w:lef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申请使用电子签章的具体事由、业务背景，明确申请必要性</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bottom"/>
          </w:tcPr>
          <w:p>
            <w:pPr>
              <w:keepNext w:val="0"/>
              <w:keepLines w:val="0"/>
              <w:widowControl/>
              <w:suppressLineNumbers w:val="0"/>
              <w:jc w:val="left"/>
              <w:textAlignment w:val="bottom"/>
              <w:rPr>
                <w:lang w:eastAsia="zh-CN"/>
              </w:rPr>
            </w:pPr>
            <w:r>
              <w:rPr>
                <w:rFonts w:hint="eastAsia" w:ascii="等线" w:hAnsi="等线" w:eastAsia="等线" w:cs="等线"/>
                <w:i w:val="0"/>
                <w:iCs w:val="0"/>
                <w:color w:val="000000"/>
                <w:kern w:val="0"/>
                <w:sz w:val="20"/>
                <w:szCs w:val="20"/>
                <w:u w:val="none"/>
                <w:lang w:val="en-US" w:eastAsia="zh-CN" w:bidi="ar"/>
              </w:rPr>
              <w:t>签章位置说明</w:t>
            </w:r>
          </w:p>
        </w:tc>
        <w:tc>
          <w:tcPr>
            <w:tcW w:w="1418"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seal_position_note</w:t>
            </w:r>
          </w:p>
        </w:tc>
        <w:tc>
          <w:tcPr>
            <w:tcW w:w="1701"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长文本型 (text)</w:t>
            </w:r>
          </w:p>
        </w:tc>
        <w:tc>
          <w:tcPr>
            <w:tcW w:w="1134" w:type="dxa"/>
            <w:tcBorders>
              <w:left w:val="single" w:color="auto" w:sz="4" w:space="0"/>
              <w:right w:val="single" w:color="auto" w:sz="4" w:space="0"/>
            </w:tcBorders>
            <w:vAlign w:val="bottom"/>
          </w:tcPr>
          <w:p>
            <w:pPr>
              <w:keepNext w:val="0"/>
              <w:keepLines w:val="0"/>
              <w:widowControl/>
              <w:suppressLineNumbers w:val="0"/>
              <w:jc w:val="left"/>
              <w:textAlignment w:val="bottom"/>
              <w:rPr>
                <w:rFonts w:ascii="宋体" w:hAnsi="宋体"/>
                <w:lang w:eastAsia="zh-CN"/>
              </w:rPr>
            </w:pPr>
            <w:r>
              <w:rPr>
                <w:rFonts w:hint="eastAsia" w:ascii="等线" w:hAnsi="等线" w:eastAsia="等线" w:cs="等线"/>
                <w:i w:val="0"/>
                <w:iCs w:val="0"/>
                <w:color w:val="000000"/>
                <w:kern w:val="0"/>
                <w:sz w:val="20"/>
                <w:szCs w:val="20"/>
                <w:u w:val="none"/>
                <w:lang w:val="en-US" w:eastAsia="zh-CN" w:bidi="ar"/>
              </w:rPr>
              <w:t>非空 (NOT NULL)</w:t>
            </w:r>
          </w:p>
        </w:tc>
        <w:tc>
          <w:tcPr>
            <w:tcW w:w="2245"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lang w:eastAsia="zh-CN"/>
              </w:rPr>
            </w:pPr>
            <w:r>
              <w:rPr>
                <w:rFonts w:hint="eastAsia" w:ascii="等线" w:hAnsi="等线" w:eastAsia="等线" w:cs="等线"/>
                <w:i w:val="0"/>
                <w:iCs w:val="0"/>
                <w:color w:val="000000"/>
                <w:kern w:val="0"/>
                <w:sz w:val="20"/>
                <w:szCs w:val="20"/>
                <w:u w:val="none"/>
                <w:lang w:val="en-US" w:eastAsia="zh-CN" w:bidi="ar"/>
              </w:rPr>
              <w:t>文书末尾落款处、文书骑缝章、文书正文指定位置</w:t>
            </w:r>
          </w:p>
        </w:tc>
        <w:tc>
          <w:tcPr>
            <w:tcW w:w="1745" w:type="dxa"/>
            <w:tcBorders>
              <w:lef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电子签章在文书中的加盖位置、数量说明，确保签章规范</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bottom"/>
          </w:tcPr>
          <w:p>
            <w:pPr>
              <w:keepNext w:val="0"/>
              <w:keepLines w:val="0"/>
              <w:widowControl/>
              <w:suppressLineNumbers w:val="0"/>
              <w:jc w:val="left"/>
              <w:textAlignment w:val="bottom"/>
              <w:rPr>
                <w:lang w:eastAsia="zh-CN"/>
              </w:rPr>
            </w:pPr>
            <w:r>
              <w:rPr>
                <w:rFonts w:hint="eastAsia" w:ascii="等线" w:hAnsi="等线" w:eastAsia="等线" w:cs="等线"/>
                <w:i w:val="0"/>
                <w:iCs w:val="0"/>
                <w:color w:val="000000"/>
                <w:kern w:val="0"/>
                <w:sz w:val="20"/>
                <w:szCs w:val="20"/>
                <w:u w:val="none"/>
                <w:lang w:val="en-US" w:eastAsia="zh-CN" w:bidi="ar"/>
              </w:rPr>
              <w:t>申请状态</w:t>
            </w:r>
          </w:p>
        </w:tc>
        <w:tc>
          <w:tcPr>
            <w:tcW w:w="1418"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apply_status</w:t>
            </w:r>
          </w:p>
        </w:tc>
        <w:tc>
          <w:tcPr>
            <w:tcW w:w="1701"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字符串型 (varchar (20))</w:t>
            </w:r>
          </w:p>
        </w:tc>
        <w:tc>
          <w:tcPr>
            <w:tcW w:w="1134" w:type="dxa"/>
            <w:tcBorders>
              <w:left w:val="single" w:color="auto" w:sz="4" w:space="0"/>
              <w:right w:val="single" w:color="auto" w:sz="4" w:space="0"/>
            </w:tcBorders>
            <w:vAlign w:val="bottom"/>
          </w:tcPr>
          <w:p>
            <w:pPr>
              <w:keepNext w:val="0"/>
              <w:keepLines w:val="0"/>
              <w:widowControl/>
              <w:suppressLineNumbers w:val="0"/>
              <w:jc w:val="left"/>
              <w:textAlignment w:val="bottom"/>
              <w:rPr>
                <w:rFonts w:ascii="宋体" w:hAnsi="宋体"/>
                <w:lang w:eastAsia="zh-CN"/>
              </w:rPr>
            </w:pPr>
            <w:r>
              <w:rPr>
                <w:rFonts w:hint="eastAsia" w:ascii="等线" w:hAnsi="等线" w:eastAsia="等线" w:cs="等线"/>
                <w:i w:val="0"/>
                <w:iCs w:val="0"/>
                <w:color w:val="000000"/>
                <w:kern w:val="0"/>
                <w:sz w:val="20"/>
                <w:szCs w:val="20"/>
                <w:u w:val="none"/>
                <w:lang w:val="en-US" w:eastAsia="zh-CN" w:bidi="ar"/>
              </w:rPr>
              <w:t>非空 (NOT NULL)</w:t>
            </w:r>
          </w:p>
        </w:tc>
        <w:tc>
          <w:tcPr>
            <w:tcW w:w="2245"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lang w:eastAsia="zh-CN"/>
              </w:rPr>
            </w:pPr>
            <w:r>
              <w:rPr>
                <w:rFonts w:hint="eastAsia" w:ascii="等线" w:hAnsi="等线" w:eastAsia="等线" w:cs="等线"/>
                <w:i w:val="0"/>
                <w:iCs w:val="0"/>
                <w:color w:val="000000"/>
                <w:kern w:val="0"/>
                <w:sz w:val="20"/>
                <w:szCs w:val="20"/>
                <w:u w:val="none"/>
                <w:lang w:val="en-US" w:eastAsia="zh-CN" w:bidi="ar"/>
              </w:rPr>
              <w:t>草稿中、已提交、待审批、审批中、审批通过、审批驳回、已撤销、已完成</w:t>
            </w:r>
          </w:p>
        </w:tc>
        <w:tc>
          <w:tcPr>
            <w:tcW w:w="1745" w:type="dxa"/>
            <w:tcBorders>
              <w:lef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签章申请的全生命周期状态，标准化枚举值，跟踪申请进度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bottom"/>
          </w:tcPr>
          <w:p>
            <w:pPr>
              <w:keepNext w:val="0"/>
              <w:keepLines w:val="0"/>
              <w:widowControl/>
              <w:suppressLineNumbers w:val="0"/>
              <w:jc w:val="left"/>
              <w:textAlignment w:val="bottom"/>
              <w:rPr>
                <w:lang w:eastAsia="zh-CN"/>
              </w:rPr>
            </w:pPr>
            <w:r>
              <w:rPr>
                <w:rFonts w:hint="eastAsia" w:ascii="等线" w:hAnsi="等线" w:eastAsia="等线" w:cs="等线"/>
                <w:i w:val="0"/>
                <w:iCs w:val="0"/>
                <w:color w:val="000000"/>
                <w:kern w:val="0"/>
                <w:sz w:val="20"/>
                <w:szCs w:val="20"/>
                <w:u w:val="none"/>
                <w:lang w:val="en-US" w:eastAsia="zh-CN" w:bidi="ar"/>
              </w:rPr>
              <w:t>签章使用完成时间</w:t>
            </w:r>
          </w:p>
        </w:tc>
        <w:tc>
          <w:tcPr>
            <w:tcW w:w="1418"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seal_use_complete_time</w:t>
            </w:r>
          </w:p>
        </w:tc>
        <w:tc>
          <w:tcPr>
            <w:tcW w:w="1701"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日期时间型 (datetime)</w:t>
            </w:r>
          </w:p>
        </w:tc>
        <w:tc>
          <w:tcPr>
            <w:tcW w:w="1134" w:type="dxa"/>
            <w:tcBorders>
              <w:left w:val="single" w:color="auto" w:sz="4" w:space="0"/>
              <w:right w:val="single" w:color="auto" w:sz="4" w:space="0"/>
            </w:tcBorders>
            <w:vAlign w:val="bottom"/>
          </w:tcPr>
          <w:p>
            <w:pPr>
              <w:keepNext w:val="0"/>
              <w:keepLines w:val="0"/>
              <w:widowControl/>
              <w:suppressLineNumbers w:val="0"/>
              <w:jc w:val="left"/>
              <w:textAlignment w:val="bottom"/>
              <w:rPr>
                <w:rFonts w:ascii="宋体" w:hAnsi="宋体"/>
                <w:lang w:eastAsia="zh-CN"/>
              </w:rPr>
            </w:pPr>
            <w:r>
              <w:rPr>
                <w:rFonts w:hint="eastAsia" w:ascii="等线" w:hAnsi="等线" w:eastAsia="等线" w:cs="等线"/>
                <w:i w:val="0"/>
                <w:iCs w:val="0"/>
                <w:color w:val="000000"/>
                <w:kern w:val="0"/>
                <w:sz w:val="20"/>
                <w:szCs w:val="20"/>
                <w:u w:val="none"/>
                <w:lang w:val="en-US" w:eastAsia="zh-CN" w:bidi="ar"/>
              </w:rPr>
              <w:t>可空 (NULL)</w:t>
            </w:r>
          </w:p>
        </w:tc>
        <w:tc>
          <w:tcPr>
            <w:tcW w:w="2245"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lang w:eastAsia="zh-CN"/>
              </w:rPr>
            </w:pPr>
            <w:r>
              <w:rPr>
                <w:rFonts w:hint="eastAsia" w:ascii="等线" w:hAnsi="等线" w:eastAsia="等线" w:cs="等线"/>
                <w:i w:val="0"/>
                <w:iCs w:val="0"/>
                <w:color w:val="000000"/>
                <w:kern w:val="0"/>
                <w:sz w:val="20"/>
                <w:szCs w:val="20"/>
                <w:u w:val="none"/>
                <w:lang w:val="en-US" w:eastAsia="zh-CN" w:bidi="ar"/>
              </w:rPr>
              <w:t>2025/5/2 11:00</w:t>
            </w:r>
          </w:p>
        </w:tc>
        <w:tc>
          <w:tcPr>
            <w:tcW w:w="1745" w:type="dxa"/>
            <w:tcBorders>
              <w:lef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电子签章实际加盖完成的时间，未完成签章可留空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bottom"/>
          </w:tcPr>
          <w:p>
            <w:pPr>
              <w:keepNext w:val="0"/>
              <w:keepLines w:val="0"/>
              <w:widowControl/>
              <w:suppressLineNumbers w:val="0"/>
              <w:jc w:val="left"/>
              <w:textAlignment w:val="bottom"/>
              <w:rPr>
                <w:lang w:eastAsia="zh-CN"/>
              </w:rPr>
            </w:pPr>
            <w:r>
              <w:rPr>
                <w:rFonts w:hint="eastAsia" w:ascii="等线" w:hAnsi="等线" w:eastAsia="等线" w:cs="等线"/>
                <w:i w:val="0"/>
                <w:iCs w:val="0"/>
                <w:color w:val="000000"/>
                <w:kern w:val="0"/>
                <w:sz w:val="20"/>
                <w:szCs w:val="20"/>
                <w:u w:val="none"/>
                <w:lang w:val="en-US" w:eastAsia="zh-CN" w:bidi="ar"/>
              </w:rPr>
              <w:t>操作人</w:t>
            </w:r>
          </w:p>
        </w:tc>
        <w:tc>
          <w:tcPr>
            <w:tcW w:w="1418"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operate_user</w:t>
            </w:r>
          </w:p>
        </w:tc>
        <w:tc>
          <w:tcPr>
            <w:tcW w:w="1701"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字符串型 (varchar (50))</w:t>
            </w:r>
          </w:p>
        </w:tc>
        <w:tc>
          <w:tcPr>
            <w:tcW w:w="1134" w:type="dxa"/>
            <w:tcBorders>
              <w:left w:val="single" w:color="auto" w:sz="4" w:space="0"/>
              <w:right w:val="single" w:color="auto" w:sz="4" w:space="0"/>
            </w:tcBorders>
            <w:vAlign w:val="bottom"/>
          </w:tcPr>
          <w:p>
            <w:pPr>
              <w:keepNext w:val="0"/>
              <w:keepLines w:val="0"/>
              <w:widowControl/>
              <w:suppressLineNumbers w:val="0"/>
              <w:jc w:val="left"/>
              <w:textAlignment w:val="bottom"/>
              <w:rPr>
                <w:rFonts w:ascii="宋体" w:hAnsi="宋体"/>
                <w:lang w:eastAsia="zh-CN"/>
              </w:rPr>
            </w:pPr>
            <w:r>
              <w:rPr>
                <w:rFonts w:hint="eastAsia" w:ascii="等线" w:hAnsi="等线" w:eastAsia="等线" w:cs="等线"/>
                <w:i w:val="0"/>
                <w:iCs w:val="0"/>
                <w:color w:val="000000"/>
                <w:kern w:val="0"/>
                <w:sz w:val="20"/>
                <w:szCs w:val="20"/>
                <w:u w:val="none"/>
                <w:lang w:val="en-US" w:eastAsia="zh-CN" w:bidi="ar"/>
              </w:rPr>
              <w:t>非空 (NOT NULL)</w:t>
            </w:r>
          </w:p>
        </w:tc>
        <w:tc>
          <w:tcPr>
            <w:tcW w:w="2245"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lang w:eastAsia="zh-CN"/>
              </w:rPr>
            </w:pPr>
            <w:r>
              <w:rPr>
                <w:rFonts w:hint="eastAsia" w:ascii="等线" w:hAnsi="等线" w:eastAsia="等线" w:cs="等线"/>
                <w:i w:val="0"/>
                <w:iCs w:val="0"/>
                <w:color w:val="000000"/>
                <w:kern w:val="0"/>
                <w:sz w:val="20"/>
                <w:szCs w:val="20"/>
                <w:u w:val="none"/>
                <w:lang w:val="en-US" w:eastAsia="zh-CN" w:bidi="ar"/>
              </w:rPr>
              <w:t>张 XX、李 XX</w:t>
            </w:r>
          </w:p>
        </w:tc>
        <w:tc>
          <w:tcPr>
            <w:tcW w:w="1745" w:type="dxa"/>
            <w:tcBorders>
              <w:lef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本次申请全流程的最终操作人姓名</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bottom"/>
          </w:tcPr>
          <w:p>
            <w:pPr>
              <w:keepNext w:val="0"/>
              <w:keepLines w:val="0"/>
              <w:widowControl/>
              <w:suppressLineNumbers w:val="0"/>
              <w:jc w:val="left"/>
              <w:textAlignment w:val="bottom"/>
              <w:rPr>
                <w:lang w:eastAsia="zh-CN"/>
              </w:rPr>
            </w:pPr>
            <w:r>
              <w:rPr>
                <w:rFonts w:hint="eastAsia" w:ascii="等线" w:hAnsi="等线" w:eastAsia="等线" w:cs="等线"/>
                <w:i w:val="0"/>
                <w:iCs w:val="0"/>
                <w:color w:val="000000"/>
                <w:kern w:val="0"/>
                <w:sz w:val="20"/>
                <w:szCs w:val="20"/>
                <w:u w:val="none"/>
                <w:lang w:val="en-US" w:eastAsia="zh-CN" w:bidi="ar"/>
              </w:rPr>
              <w:t>操作时间</w:t>
            </w:r>
          </w:p>
        </w:tc>
        <w:tc>
          <w:tcPr>
            <w:tcW w:w="1418"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operate_time</w:t>
            </w:r>
          </w:p>
        </w:tc>
        <w:tc>
          <w:tcPr>
            <w:tcW w:w="1701"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日期时间型 (datetime)</w:t>
            </w:r>
          </w:p>
        </w:tc>
        <w:tc>
          <w:tcPr>
            <w:tcW w:w="1134" w:type="dxa"/>
            <w:tcBorders>
              <w:left w:val="single" w:color="auto" w:sz="4" w:space="0"/>
              <w:right w:val="single" w:color="auto" w:sz="4" w:space="0"/>
            </w:tcBorders>
            <w:vAlign w:val="bottom"/>
          </w:tcPr>
          <w:p>
            <w:pPr>
              <w:keepNext w:val="0"/>
              <w:keepLines w:val="0"/>
              <w:widowControl/>
              <w:suppressLineNumbers w:val="0"/>
              <w:jc w:val="left"/>
              <w:textAlignment w:val="bottom"/>
              <w:rPr>
                <w:rFonts w:ascii="宋体" w:hAnsi="宋体"/>
                <w:lang w:eastAsia="zh-CN"/>
              </w:rPr>
            </w:pPr>
            <w:r>
              <w:rPr>
                <w:rFonts w:hint="eastAsia" w:ascii="等线" w:hAnsi="等线" w:eastAsia="等线" w:cs="等线"/>
                <w:i w:val="0"/>
                <w:iCs w:val="0"/>
                <w:color w:val="000000"/>
                <w:kern w:val="0"/>
                <w:sz w:val="20"/>
                <w:szCs w:val="20"/>
                <w:u w:val="none"/>
                <w:lang w:val="en-US" w:eastAsia="zh-CN" w:bidi="ar"/>
              </w:rPr>
              <w:t>非空 (NOT NULL)</w:t>
            </w:r>
          </w:p>
        </w:tc>
        <w:tc>
          <w:tcPr>
            <w:tcW w:w="2245"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lang w:eastAsia="zh-CN"/>
              </w:rPr>
            </w:pPr>
            <w:r>
              <w:rPr>
                <w:rFonts w:hint="eastAsia" w:ascii="等线" w:hAnsi="等线" w:eastAsia="等线" w:cs="等线"/>
                <w:i w:val="0"/>
                <w:iCs w:val="0"/>
                <w:color w:val="000000"/>
                <w:kern w:val="0"/>
                <w:sz w:val="20"/>
                <w:szCs w:val="20"/>
                <w:u w:val="none"/>
                <w:lang w:val="en-US" w:eastAsia="zh-CN" w:bidi="ar"/>
              </w:rPr>
              <w:t>2025/5/2 11:00</w:t>
            </w:r>
          </w:p>
        </w:tc>
        <w:tc>
          <w:tcPr>
            <w:tcW w:w="1745" w:type="dxa"/>
            <w:tcBorders>
              <w:lef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本次申请最终操作完成的时间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bottom"/>
          </w:tcPr>
          <w:p>
            <w:pPr>
              <w:keepNext w:val="0"/>
              <w:keepLines w:val="0"/>
              <w:widowControl/>
              <w:suppressLineNumbers w:val="0"/>
              <w:jc w:val="left"/>
              <w:textAlignment w:val="bottom"/>
              <w:rPr>
                <w:lang w:eastAsia="zh-CN"/>
              </w:rPr>
            </w:pPr>
            <w:r>
              <w:rPr>
                <w:rFonts w:hint="eastAsia" w:ascii="等线" w:hAnsi="等线" w:eastAsia="等线" w:cs="等线"/>
                <w:i w:val="0"/>
                <w:iCs w:val="0"/>
                <w:color w:val="000000"/>
                <w:kern w:val="0"/>
                <w:sz w:val="20"/>
                <w:szCs w:val="20"/>
                <w:u w:val="none"/>
                <w:lang w:val="en-US" w:eastAsia="zh-CN" w:bidi="ar"/>
              </w:rPr>
              <w:t>备注说明</w:t>
            </w:r>
          </w:p>
        </w:tc>
        <w:tc>
          <w:tcPr>
            <w:tcW w:w="1418"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remark</w:t>
            </w:r>
          </w:p>
        </w:tc>
        <w:tc>
          <w:tcPr>
            <w:tcW w:w="1701"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长文本型 (text)</w:t>
            </w:r>
          </w:p>
        </w:tc>
        <w:tc>
          <w:tcPr>
            <w:tcW w:w="1134" w:type="dxa"/>
            <w:tcBorders>
              <w:left w:val="single" w:color="auto" w:sz="4" w:space="0"/>
              <w:right w:val="single" w:color="auto" w:sz="4" w:space="0"/>
            </w:tcBorders>
            <w:vAlign w:val="bottom"/>
          </w:tcPr>
          <w:p>
            <w:pPr>
              <w:keepNext w:val="0"/>
              <w:keepLines w:val="0"/>
              <w:widowControl/>
              <w:suppressLineNumbers w:val="0"/>
              <w:jc w:val="left"/>
              <w:textAlignment w:val="bottom"/>
              <w:rPr>
                <w:rFonts w:ascii="宋体" w:hAnsi="宋体"/>
                <w:lang w:eastAsia="zh-CN"/>
              </w:rPr>
            </w:pPr>
            <w:r>
              <w:rPr>
                <w:rFonts w:hint="eastAsia" w:ascii="等线" w:hAnsi="等线" w:eastAsia="等线" w:cs="等线"/>
                <w:i w:val="0"/>
                <w:iCs w:val="0"/>
                <w:color w:val="000000"/>
                <w:kern w:val="0"/>
                <w:sz w:val="20"/>
                <w:szCs w:val="20"/>
                <w:u w:val="none"/>
                <w:lang w:val="en-US" w:eastAsia="zh-CN" w:bidi="ar"/>
              </w:rPr>
              <w:t>可空 (NULL)</w:t>
            </w:r>
          </w:p>
        </w:tc>
        <w:tc>
          <w:tcPr>
            <w:tcW w:w="2245"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lang w:eastAsia="zh-CN"/>
              </w:rPr>
            </w:pPr>
            <w:r>
              <w:rPr>
                <w:rFonts w:hint="eastAsia" w:ascii="等线" w:hAnsi="等线" w:eastAsia="等线" w:cs="等线"/>
                <w:i w:val="0"/>
                <w:iCs w:val="0"/>
                <w:color w:val="000000"/>
                <w:kern w:val="0"/>
                <w:sz w:val="20"/>
                <w:szCs w:val="20"/>
                <w:u w:val="none"/>
                <w:lang w:val="en-US" w:eastAsia="zh-CN" w:bidi="ar"/>
              </w:rPr>
              <w:t>本申请为紧急解矫文书签章申请，已同步上报上级部门；本申请审批通过后，需完成双人复核后再加盖签章</w:t>
            </w:r>
          </w:p>
        </w:tc>
        <w:tc>
          <w:tcPr>
            <w:tcW w:w="1745" w:type="dxa"/>
            <w:tcBorders>
              <w:lef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申请的特殊情况说明、补充记录等，无特殊情况可留空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lang w:eastAsia="zh-CN"/>
              </w:rPr>
            </w:pP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p>
        </w:tc>
        <w:tc>
          <w:tcPr>
            <w:tcW w:w="1701"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lang w:eastAsia="zh-CN"/>
              </w:rPr>
            </w:pPr>
          </w:p>
        </w:tc>
        <w:tc>
          <w:tcPr>
            <w:tcW w:w="1134" w:type="dxa"/>
            <w:tcBorders>
              <w:left w:val="single" w:color="auto" w:sz="4" w:space="0"/>
              <w:right w:val="single" w:color="auto" w:sz="4" w:space="0"/>
            </w:tcBorders>
            <w:vAlign w:val="center"/>
          </w:tcPr>
          <w:p>
            <w:pPr>
              <w:keepNext w:val="0"/>
              <w:keepLines w:val="0"/>
              <w:widowControl/>
              <w:suppressLineNumbers w:val="0"/>
              <w:jc w:val="center"/>
              <w:textAlignment w:val="center"/>
              <w:rPr>
                <w:rFonts w:ascii="宋体" w:hAnsi="宋体"/>
                <w:lang w:eastAsia="zh-CN"/>
              </w:rPr>
            </w:pP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lang w:eastAsia="zh-CN"/>
              </w:rPr>
            </w:pPr>
          </w:p>
        </w:tc>
        <w:tc>
          <w:tcPr>
            <w:tcW w:w="1745" w:type="dxa"/>
            <w:tcBorders>
              <w:left w:val="single" w:color="auto" w:sz="4" w:space="0"/>
            </w:tcBorders>
            <w:vAlign w:val="center"/>
          </w:tcPr>
          <w:p>
            <w:pPr>
              <w:keepNext w:val="0"/>
              <w:keepLines w:val="0"/>
              <w:widowControl/>
              <w:suppressLineNumbers w:val="0"/>
              <w:jc w:val="left"/>
              <w:textAlignment w:val="center"/>
              <w:rPr>
                <w:rFonts w:hint="eastAsia"/>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99" w:hRule="atLeast"/>
          <w:jc w:val="center"/>
        </w:trPr>
        <w:tc>
          <w:tcPr>
            <w:tcW w:w="1237" w:type="dxa"/>
          </w:tcPr>
          <w:p>
            <w:pPr>
              <w:jc w:val="center"/>
              <w:rPr>
                <w:b/>
                <w:lang w:eastAsia="zh-CN"/>
              </w:rPr>
            </w:pPr>
            <w:r>
              <w:rPr>
                <w:rFonts w:hint="eastAsia"/>
                <w:b/>
                <w:lang w:eastAsia="zh-CN"/>
              </w:rPr>
              <w:t>中文名称</w:t>
            </w:r>
          </w:p>
        </w:tc>
        <w:tc>
          <w:tcPr>
            <w:tcW w:w="1418" w:type="dxa"/>
          </w:tcPr>
          <w:p>
            <w:pPr>
              <w:jc w:val="center"/>
              <w:rPr>
                <w:b/>
                <w:lang w:eastAsia="zh-CN"/>
              </w:rPr>
            </w:pPr>
            <w:r>
              <w:rPr>
                <w:rFonts w:hint="eastAsia"/>
                <w:b/>
                <w:lang w:eastAsia="zh-CN"/>
              </w:rPr>
              <w:t>属性名称</w:t>
            </w:r>
          </w:p>
        </w:tc>
        <w:tc>
          <w:tcPr>
            <w:tcW w:w="1701" w:type="dxa"/>
          </w:tcPr>
          <w:p>
            <w:pPr>
              <w:jc w:val="center"/>
              <w:rPr>
                <w:b/>
                <w:lang w:eastAsia="zh-CN"/>
              </w:rPr>
            </w:pPr>
            <w:r>
              <w:rPr>
                <w:rFonts w:hint="eastAsia"/>
                <w:b/>
                <w:lang w:eastAsia="zh-CN"/>
              </w:rPr>
              <w:t>类型</w:t>
            </w:r>
          </w:p>
        </w:tc>
        <w:tc>
          <w:tcPr>
            <w:tcW w:w="1134" w:type="dxa"/>
          </w:tcPr>
          <w:p>
            <w:pPr>
              <w:jc w:val="center"/>
              <w:rPr>
                <w:b/>
                <w:lang w:eastAsia="zh-CN"/>
              </w:rPr>
            </w:pPr>
            <w:r>
              <w:rPr>
                <w:rFonts w:hint="eastAsia"/>
                <w:b/>
                <w:lang w:eastAsia="zh-CN"/>
              </w:rPr>
              <w:t>是否为空</w:t>
            </w:r>
          </w:p>
        </w:tc>
        <w:tc>
          <w:tcPr>
            <w:tcW w:w="2245" w:type="dxa"/>
          </w:tcPr>
          <w:p>
            <w:pPr>
              <w:jc w:val="center"/>
              <w:rPr>
                <w:b/>
                <w:lang w:eastAsia="zh-CN"/>
              </w:rPr>
            </w:pPr>
            <w:r>
              <w:rPr>
                <w:rFonts w:hint="eastAsia"/>
                <w:b/>
                <w:lang w:eastAsia="zh-CN"/>
              </w:rPr>
              <w:t>取值范围或举例</w:t>
            </w:r>
          </w:p>
        </w:tc>
        <w:tc>
          <w:tcPr>
            <w:tcW w:w="1745" w:type="dxa"/>
          </w:tcPr>
          <w:p>
            <w:pPr>
              <w:jc w:val="center"/>
              <w:rPr>
                <w:b/>
                <w:lang w:eastAsia="zh-CN"/>
              </w:rPr>
            </w:pPr>
            <w:r>
              <w:rPr>
                <w:rFonts w:hint="eastAsia"/>
                <w:b/>
                <w:lang w:eastAsia="zh-CN"/>
              </w:rPr>
              <w:t>简要说明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bottom"/>
          </w:tcPr>
          <w:p>
            <w:pPr>
              <w:keepNext w:val="0"/>
              <w:keepLines w:val="0"/>
              <w:widowControl/>
              <w:suppressLineNumbers w:val="0"/>
              <w:jc w:val="left"/>
              <w:textAlignment w:val="bottom"/>
              <w:rPr>
                <w:lang w:eastAsia="zh-CN"/>
              </w:rPr>
            </w:pPr>
            <w:r>
              <w:rPr>
                <w:rFonts w:hint="eastAsia" w:ascii="等线" w:hAnsi="等线" w:eastAsia="等线" w:cs="等线"/>
                <w:i w:val="0"/>
                <w:iCs w:val="0"/>
                <w:color w:val="000000"/>
                <w:kern w:val="0"/>
                <w:sz w:val="20"/>
                <w:szCs w:val="20"/>
                <w:u w:val="none"/>
                <w:lang w:val="en-US" w:eastAsia="zh-CN" w:bidi="ar"/>
              </w:rPr>
              <w:t>序号</w:t>
            </w:r>
          </w:p>
        </w:tc>
        <w:tc>
          <w:tcPr>
            <w:tcW w:w="1418"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serial_number</w:t>
            </w:r>
          </w:p>
        </w:tc>
        <w:tc>
          <w:tcPr>
            <w:tcW w:w="1701"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整数型 (int)</w:t>
            </w:r>
          </w:p>
        </w:tc>
        <w:tc>
          <w:tcPr>
            <w:tcW w:w="1134" w:type="dxa"/>
            <w:tcBorders>
              <w:left w:val="single" w:color="auto" w:sz="4" w:space="0"/>
              <w:right w:val="single" w:color="auto" w:sz="4" w:space="0"/>
            </w:tcBorders>
            <w:vAlign w:val="bottom"/>
          </w:tcPr>
          <w:p>
            <w:pPr>
              <w:keepNext w:val="0"/>
              <w:keepLines w:val="0"/>
              <w:widowControl/>
              <w:suppressLineNumbers w:val="0"/>
              <w:jc w:val="left"/>
              <w:textAlignment w:val="bottom"/>
              <w:rPr>
                <w:rFonts w:ascii="宋体" w:hAnsi="宋体"/>
                <w:lang w:eastAsia="zh-CN"/>
              </w:rPr>
            </w:pPr>
            <w:r>
              <w:rPr>
                <w:rFonts w:hint="eastAsia" w:ascii="等线" w:hAnsi="等线" w:eastAsia="等线" w:cs="等线"/>
                <w:i w:val="0"/>
                <w:iCs w:val="0"/>
                <w:color w:val="000000"/>
                <w:kern w:val="0"/>
                <w:sz w:val="20"/>
                <w:szCs w:val="20"/>
                <w:u w:val="none"/>
                <w:lang w:val="en-US" w:eastAsia="zh-CN" w:bidi="ar"/>
              </w:rPr>
              <w:t>非空 (NOT NULL)</w:t>
            </w:r>
          </w:p>
        </w:tc>
        <w:tc>
          <w:tcPr>
            <w:tcW w:w="2245"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lang w:eastAsia="zh-CN"/>
              </w:rPr>
            </w:pPr>
            <w:r>
              <w:rPr>
                <w:rFonts w:hint="eastAsia" w:ascii="等线" w:hAnsi="等线" w:eastAsia="等线" w:cs="等线"/>
                <w:i w:val="0"/>
                <w:iCs w:val="0"/>
                <w:color w:val="000000"/>
                <w:kern w:val="0"/>
                <w:sz w:val="20"/>
                <w:szCs w:val="20"/>
                <w:u w:val="none"/>
                <w:lang w:val="en-US" w:eastAsia="zh-CN" w:bidi="ar"/>
              </w:rPr>
              <w:t>1、2、3...</w:t>
            </w:r>
          </w:p>
        </w:tc>
        <w:tc>
          <w:tcPr>
            <w:tcW w:w="1745" w:type="dxa"/>
            <w:tcBorders>
              <w:lef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流转记录的唯一顺序编号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bottom"/>
          </w:tcPr>
          <w:p>
            <w:pPr>
              <w:keepNext w:val="0"/>
              <w:keepLines w:val="0"/>
              <w:widowControl/>
              <w:suppressLineNumbers w:val="0"/>
              <w:jc w:val="left"/>
              <w:textAlignment w:val="bottom"/>
              <w:rPr>
                <w:lang w:eastAsia="zh-CN"/>
              </w:rPr>
            </w:pPr>
            <w:r>
              <w:rPr>
                <w:rFonts w:hint="eastAsia" w:ascii="等线" w:hAnsi="等线" w:eastAsia="等线" w:cs="等线"/>
                <w:i w:val="0"/>
                <w:iCs w:val="0"/>
                <w:color w:val="000000"/>
                <w:kern w:val="0"/>
                <w:sz w:val="20"/>
                <w:szCs w:val="20"/>
                <w:u w:val="none"/>
                <w:lang w:val="en-US" w:eastAsia="zh-CN" w:bidi="ar"/>
              </w:rPr>
              <w:t>流转唯一 ID</w:t>
            </w:r>
          </w:p>
        </w:tc>
        <w:tc>
          <w:tcPr>
            <w:tcW w:w="1418"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flow_id</w:t>
            </w:r>
          </w:p>
        </w:tc>
        <w:tc>
          <w:tcPr>
            <w:tcW w:w="1701"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字符串型 (varchar (32))</w:t>
            </w:r>
          </w:p>
        </w:tc>
        <w:tc>
          <w:tcPr>
            <w:tcW w:w="1134" w:type="dxa"/>
            <w:tcBorders>
              <w:left w:val="single" w:color="auto" w:sz="4" w:space="0"/>
              <w:right w:val="single" w:color="auto" w:sz="4" w:space="0"/>
            </w:tcBorders>
            <w:vAlign w:val="bottom"/>
          </w:tcPr>
          <w:p>
            <w:pPr>
              <w:keepNext w:val="0"/>
              <w:keepLines w:val="0"/>
              <w:widowControl/>
              <w:suppressLineNumbers w:val="0"/>
              <w:jc w:val="left"/>
              <w:textAlignment w:val="bottom"/>
              <w:rPr>
                <w:rFonts w:ascii="宋体" w:hAnsi="宋体"/>
                <w:lang w:eastAsia="zh-CN"/>
              </w:rPr>
            </w:pPr>
            <w:r>
              <w:rPr>
                <w:rFonts w:hint="eastAsia" w:ascii="等线" w:hAnsi="等线" w:eastAsia="等线" w:cs="等线"/>
                <w:i w:val="0"/>
                <w:iCs w:val="0"/>
                <w:color w:val="000000"/>
                <w:kern w:val="0"/>
                <w:sz w:val="20"/>
                <w:szCs w:val="20"/>
                <w:u w:val="none"/>
                <w:lang w:val="en-US" w:eastAsia="zh-CN" w:bidi="ar"/>
              </w:rPr>
              <w:t>非空 (NOT NULL)</w:t>
            </w:r>
          </w:p>
        </w:tc>
        <w:tc>
          <w:tcPr>
            <w:tcW w:w="2245"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lang w:eastAsia="zh-CN"/>
              </w:rPr>
            </w:pPr>
            <w:r>
              <w:rPr>
                <w:rFonts w:hint="eastAsia" w:ascii="等线" w:hAnsi="等线" w:eastAsia="等线" w:cs="等线"/>
                <w:i w:val="0"/>
                <w:iCs w:val="0"/>
                <w:color w:val="000000"/>
                <w:kern w:val="0"/>
                <w:sz w:val="20"/>
                <w:szCs w:val="20"/>
                <w:u w:val="none"/>
                <w:lang w:val="en-US" w:eastAsia="zh-CN" w:bidi="ar"/>
              </w:rPr>
              <w:t>FLOW-20250501001、FLOW-20250502001</w:t>
            </w:r>
          </w:p>
        </w:tc>
        <w:tc>
          <w:tcPr>
            <w:tcW w:w="1745" w:type="dxa"/>
            <w:tcBorders>
              <w:lef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文书流转 / 会签的系统唯一标识，主键字段，用于全表数据关联</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bottom"/>
          </w:tcPr>
          <w:p>
            <w:pPr>
              <w:keepNext w:val="0"/>
              <w:keepLines w:val="0"/>
              <w:widowControl/>
              <w:suppressLineNumbers w:val="0"/>
              <w:jc w:val="left"/>
              <w:textAlignment w:val="bottom"/>
              <w:rPr>
                <w:lang w:eastAsia="zh-CN"/>
              </w:rPr>
            </w:pPr>
            <w:r>
              <w:rPr>
                <w:rFonts w:hint="eastAsia" w:ascii="等线" w:hAnsi="等线" w:eastAsia="等线" w:cs="等线"/>
                <w:i w:val="0"/>
                <w:iCs w:val="0"/>
                <w:color w:val="000000"/>
                <w:kern w:val="0"/>
                <w:sz w:val="20"/>
                <w:szCs w:val="20"/>
                <w:u w:val="none"/>
                <w:lang w:val="en-US" w:eastAsia="zh-CN" w:bidi="ar"/>
              </w:rPr>
              <w:t>关联文书 ID</w:t>
            </w:r>
          </w:p>
        </w:tc>
        <w:tc>
          <w:tcPr>
            <w:tcW w:w="1418"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document_id</w:t>
            </w:r>
          </w:p>
        </w:tc>
        <w:tc>
          <w:tcPr>
            <w:tcW w:w="1701"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字符串型 (varchar (32))</w:t>
            </w:r>
          </w:p>
        </w:tc>
        <w:tc>
          <w:tcPr>
            <w:tcW w:w="1134" w:type="dxa"/>
            <w:tcBorders>
              <w:left w:val="single" w:color="auto" w:sz="4" w:space="0"/>
              <w:right w:val="single" w:color="auto" w:sz="4" w:space="0"/>
            </w:tcBorders>
            <w:vAlign w:val="bottom"/>
          </w:tcPr>
          <w:p>
            <w:pPr>
              <w:keepNext w:val="0"/>
              <w:keepLines w:val="0"/>
              <w:widowControl/>
              <w:suppressLineNumbers w:val="0"/>
              <w:jc w:val="left"/>
              <w:textAlignment w:val="bottom"/>
              <w:rPr>
                <w:rFonts w:ascii="宋体" w:hAnsi="宋体"/>
                <w:lang w:eastAsia="zh-CN"/>
              </w:rPr>
            </w:pPr>
            <w:r>
              <w:rPr>
                <w:rFonts w:hint="eastAsia" w:ascii="等线" w:hAnsi="等线" w:eastAsia="等线" w:cs="等线"/>
                <w:i w:val="0"/>
                <w:iCs w:val="0"/>
                <w:color w:val="000000"/>
                <w:kern w:val="0"/>
                <w:sz w:val="20"/>
                <w:szCs w:val="20"/>
                <w:u w:val="none"/>
                <w:lang w:val="en-US" w:eastAsia="zh-CN" w:bidi="ar"/>
              </w:rPr>
              <w:t>非空 (NOT NULL)</w:t>
            </w:r>
          </w:p>
        </w:tc>
        <w:tc>
          <w:tcPr>
            <w:tcW w:w="2245"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lang w:eastAsia="zh-CN"/>
              </w:rPr>
            </w:pPr>
            <w:r>
              <w:rPr>
                <w:rFonts w:hint="eastAsia" w:ascii="等线" w:hAnsi="等线" w:eastAsia="等线" w:cs="等线"/>
                <w:i w:val="0"/>
                <w:iCs w:val="0"/>
                <w:color w:val="000000"/>
                <w:kern w:val="0"/>
                <w:sz w:val="20"/>
                <w:szCs w:val="20"/>
                <w:u w:val="none"/>
                <w:lang w:val="en-US" w:eastAsia="zh-CN" w:bidi="ar"/>
              </w:rPr>
              <w:t>DOC-20250501001</w:t>
            </w:r>
          </w:p>
        </w:tc>
        <w:tc>
          <w:tcPr>
            <w:tcW w:w="1745" w:type="dxa"/>
            <w:tcBorders>
              <w:lef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关联「文书基础信息主表」的文书唯一 ID，外键字段，明确流转的文书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bottom"/>
          </w:tcPr>
          <w:p>
            <w:pPr>
              <w:keepNext w:val="0"/>
              <w:keepLines w:val="0"/>
              <w:widowControl/>
              <w:suppressLineNumbers w:val="0"/>
              <w:jc w:val="left"/>
              <w:textAlignment w:val="bottom"/>
              <w:rPr>
                <w:lang w:eastAsia="zh-CN"/>
              </w:rPr>
            </w:pPr>
            <w:r>
              <w:rPr>
                <w:rFonts w:hint="eastAsia" w:ascii="等线" w:hAnsi="等线" w:eastAsia="等线" w:cs="等线"/>
                <w:i w:val="0"/>
                <w:iCs w:val="0"/>
                <w:color w:val="000000"/>
                <w:kern w:val="0"/>
                <w:sz w:val="20"/>
                <w:szCs w:val="20"/>
                <w:u w:val="none"/>
                <w:lang w:val="en-US" w:eastAsia="zh-CN" w:bidi="ar"/>
              </w:rPr>
              <w:t>文书名称</w:t>
            </w:r>
          </w:p>
        </w:tc>
        <w:tc>
          <w:tcPr>
            <w:tcW w:w="1418"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document_name</w:t>
            </w:r>
          </w:p>
        </w:tc>
        <w:tc>
          <w:tcPr>
            <w:tcW w:w="1701"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字符串型 (varchar (100))</w:t>
            </w:r>
          </w:p>
        </w:tc>
        <w:tc>
          <w:tcPr>
            <w:tcW w:w="1134" w:type="dxa"/>
            <w:tcBorders>
              <w:left w:val="single" w:color="auto" w:sz="4" w:space="0"/>
              <w:right w:val="single" w:color="auto" w:sz="4" w:space="0"/>
            </w:tcBorders>
            <w:vAlign w:val="bottom"/>
          </w:tcPr>
          <w:p>
            <w:pPr>
              <w:keepNext w:val="0"/>
              <w:keepLines w:val="0"/>
              <w:widowControl/>
              <w:suppressLineNumbers w:val="0"/>
              <w:jc w:val="left"/>
              <w:textAlignment w:val="bottom"/>
              <w:rPr>
                <w:rFonts w:ascii="宋体" w:hAnsi="宋体"/>
                <w:lang w:eastAsia="zh-CN"/>
              </w:rPr>
            </w:pPr>
            <w:r>
              <w:rPr>
                <w:rFonts w:hint="eastAsia" w:ascii="等线" w:hAnsi="等线" w:eastAsia="等线" w:cs="等线"/>
                <w:i w:val="0"/>
                <w:iCs w:val="0"/>
                <w:color w:val="000000"/>
                <w:kern w:val="0"/>
                <w:sz w:val="20"/>
                <w:szCs w:val="20"/>
                <w:u w:val="none"/>
                <w:lang w:val="en-US" w:eastAsia="zh-CN" w:bidi="ar"/>
              </w:rPr>
              <w:t>非空 (NOT NULL)</w:t>
            </w:r>
          </w:p>
        </w:tc>
        <w:tc>
          <w:tcPr>
            <w:tcW w:w="2245"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lang w:eastAsia="zh-CN"/>
              </w:rPr>
            </w:pPr>
            <w:r>
              <w:rPr>
                <w:rFonts w:hint="eastAsia" w:ascii="等线" w:hAnsi="等线" w:eastAsia="等线" w:cs="等线"/>
                <w:i w:val="0"/>
                <w:iCs w:val="0"/>
                <w:color w:val="000000"/>
                <w:kern w:val="0"/>
                <w:sz w:val="20"/>
                <w:szCs w:val="20"/>
                <w:u w:val="none"/>
                <w:lang w:val="en-US" w:eastAsia="zh-CN" w:bidi="ar"/>
              </w:rPr>
              <w:t>社区矫正对象考核奖惩会签表、跨司法所帮扶审批文书</w:t>
            </w:r>
          </w:p>
        </w:tc>
        <w:tc>
          <w:tcPr>
            <w:tcW w:w="1745" w:type="dxa"/>
            <w:tcBorders>
              <w:lef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流转的文书名称，与文书主表一致，提升可读性</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bottom"/>
          </w:tcPr>
          <w:p>
            <w:pPr>
              <w:keepNext w:val="0"/>
              <w:keepLines w:val="0"/>
              <w:widowControl/>
              <w:suppressLineNumbers w:val="0"/>
              <w:jc w:val="left"/>
              <w:textAlignment w:val="bottom"/>
              <w:rPr>
                <w:lang w:eastAsia="zh-CN"/>
              </w:rPr>
            </w:pPr>
            <w:r>
              <w:rPr>
                <w:rFonts w:hint="eastAsia" w:ascii="等线" w:hAnsi="等线" w:eastAsia="等线" w:cs="等线"/>
                <w:i w:val="0"/>
                <w:iCs w:val="0"/>
                <w:color w:val="000000"/>
                <w:kern w:val="0"/>
                <w:sz w:val="20"/>
                <w:szCs w:val="20"/>
                <w:u w:val="none"/>
                <w:lang w:val="en-US" w:eastAsia="zh-CN" w:bidi="ar"/>
              </w:rPr>
              <w:t>流转类型</w:t>
            </w:r>
          </w:p>
        </w:tc>
        <w:tc>
          <w:tcPr>
            <w:tcW w:w="1418"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flow_type</w:t>
            </w:r>
          </w:p>
        </w:tc>
        <w:tc>
          <w:tcPr>
            <w:tcW w:w="1701"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字符串型 (varchar (20))</w:t>
            </w:r>
          </w:p>
        </w:tc>
        <w:tc>
          <w:tcPr>
            <w:tcW w:w="1134" w:type="dxa"/>
            <w:tcBorders>
              <w:left w:val="single" w:color="auto" w:sz="4" w:space="0"/>
              <w:right w:val="single" w:color="auto" w:sz="4" w:space="0"/>
            </w:tcBorders>
            <w:vAlign w:val="bottom"/>
          </w:tcPr>
          <w:p>
            <w:pPr>
              <w:keepNext w:val="0"/>
              <w:keepLines w:val="0"/>
              <w:widowControl/>
              <w:suppressLineNumbers w:val="0"/>
              <w:jc w:val="left"/>
              <w:textAlignment w:val="bottom"/>
              <w:rPr>
                <w:rFonts w:ascii="宋体" w:hAnsi="宋体"/>
                <w:lang w:eastAsia="zh-CN"/>
              </w:rPr>
            </w:pPr>
            <w:r>
              <w:rPr>
                <w:rFonts w:hint="eastAsia" w:ascii="等线" w:hAnsi="等线" w:eastAsia="等线" w:cs="等线"/>
                <w:i w:val="0"/>
                <w:iCs w:val="0"/>
                <w:color w:val="000000"/>
                <w:kern w:val="0"/>
                <w:sz w:val="20"/>
                <w:szCs w:val="20"/>
                <w:u w:val="none"/>
                <w:lang w:val="en-US" w:eastAsia="zh-CN" w:bidi="ar"/>
              </w:rPr>
              <w:t>非空 (NOT NULL)</w:t>
            </w:r>
          </w:p>
        </w:tc>
        <w:tc>
          <w:tcPr>
            <w:tcW w:w="2245"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lang w:eastAsia="zh-CN"/>
              </w:rPr>
            </w:pPr>
            <w:r>
              <w:rPr>
                <w:rFonts w:hint="eastAsia" w:ascii="等线" w:hAnsi="等线" w:eastAsia="等线" w:cs="等线"/>
                <w:i w:val="0"/>
                <w:iCs w:val="0"/>
                <w:color w:val="000000"/>
                <w:kern w:val="0"/>
                <w:sz w:val="20"/>
                <w:szCs w:val="20"/>
                <w:u w:val="none"/>
                <w:lang w:val="en-US" w:eastAsia="zh-CN" w:bidi="ar"/>
              </w:rPr>
              <w:t>内部审批流转、跨部门流转、跨司法所流转、多人会签、征求意见流转</w:t>
            </w:r>
          </w:p>
        </w:tc>
        <w:tc>
          <w:tcPr>
            <w:tcW w:w="1745" w:type="dxa"/>
            <w:tcBorders>
              <w:lef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文书流转的类型分类，标准化枚举值，统一业务口径</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bottom"/>
          </w:tcPr>
          <w:p>
            <w:pPr>
              <w:keepNext w:val="0"/>
              <w:keepLines w:val="0"/>
              <w:widowControl/>
              <w:suppressLineNumbers w:val="0"/>
              <w:jc w:val="left"/>
              <w:textAlignment w:val="bottom"/>
              <w:rPr>
                <w:lang w:eastAsia="zh-CN"/>
              </w:rPr>
            </w:pPr>
            <w:r>
              <w:rPr>
                <w:rFonts w:hint="eastAsia" w:ascii="等线" w:hAnsi="等线" w:eastAsia="等线" w:cs="等线"/>
                <w:i w:val="0"/>
                <w:iCs w:val="0"/>
                <w:color w:val="000000"/>
                <w:kern w:val="0"/>
                <w:sz w:val="20"/>
                <w:szCs w:val="20"/>
                <w:u w:val="none"/>
                <w:lang w:val="en-US" w:eastAsia="zh-CN" w:bidi="ar"/>
              </w:rPr>
              <w:t>会签规则</w:t>
            </w:r>
          </w:p>
        </w:tc>
        <w:tc>
          <w:tcPr>
            <w:tcW w:w="1418"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countersign_rule</w:t>
            </w:r>
          </w:p>
        </w:tc>
        <w:tc>
          <w:tcPr>
            <w:tcW w:w="1701"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字符串型 (varchar (50))</w:t>
            </w:r>
          </w:p>
        </w:tc>
        <w:tc>
          <w:tcPr>
            <w:tcW w:w="1134" w:type="dxa"/>
            <w:tcBorders>
              <w:left w:val="single" w:color="auto" w:sz="4" w:space="0"/>
              <w:right w:val="single" w:color="auto" w:sz="4" w:space="0"/>
            </w:tcBorders>
            <w:vAlign w:val="bottom"/>
          </w:tcPr>
          <w:p>
            <w:pPr>
              <w:keepNext w:val="0"/>
              <w:keepLines w:val="0"/>
              <w:widowControl/>
              <w:suppressLineNumbers w:val="0"/>
              <w:jc w:val="left"/>
              <w:textAlignment w:val="bottom"/>
              <w:rPr>
                <w:rFonts w:ascii="宋体" w:hAnsi="宋体"/>
                <w:lang w:eastAsia="zh-CN"/>
              </w:rPr>
            </w:pPr>
            <w:r>
              <w:rPr>
                <w:rFonts w:hint="eastAsia" w:ascii="等线" w:hAnsi="等线" w:eastAsia="等线" w:cs="等线"/>
                <w:i w:val="0"/>
                <w:iCs w:val="0"/>
                <w:color w:val="000000"/>
                <w:kern w:val="0"/>
                <w:sz w:val="20"/>
                <w:szCs w:val="20"/>
                <w:u w:val="none"/>
                <w:lang w:val="en-US" w:eastAsia="zh-CN" w:bidi="ar"/>
              </w:rPr>
              <w:t>非空 (NOT NULL)</w:t>
            </w:r>
          </w:p>
        </w:tc>
        <w:tc>
          <w:tcPr>
            <w:tcW w:w="2245"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lang w:eastAsia="zh-CN"/>
              </w:rPr>
            </w:pPr>
            <w:r>
              <w:rPr>
                <w:rFonts w:hint="eastAsia" w:ascii="等线" w:hAnsi="等线" w:eastAsia="等线" w:cs="等线"/>
                <w:i w:val="0"/>
                <w:iCs w:val="0"/>
                <w:color w:val="000000"/>
                <w:kern w:val="0"/>
                <w:sz w:val="20"/>
                <w:szCs w:val="20"/>
                <w:u w:val="none"/>
                <w:lang w:val="en-US" w:eastAsia="zh-CN" w:bidi="ar"/>
              </w:rPr>
              <w:t>顺序会签、并行会签、一票否决、多数通过、全部通过</w:t>
            </w:r>
          </w:p>
        </w:tc>
        <w:tc>
          <w:tcPr>
            <w:tcW w:w="1745" w:type="dxa"/>
            <w:tcBorders>
              <w:lef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多人会签的规则，明确会签的生效条件，仅会签类流转必填</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bottom"/>
          </w:tcPr>
          <w:p>
            <w:pPr>
              <w:keepNext w:val="0"/>
              <w:keepLines w:val="0"/>
              <w:widowControl/>
              <w:suppressLineNumbers w:val="0"/>
              <w:jc w:val="left"/>
              <w:textAlignment w:val="bottom"/>
              <w:rPr>
                <w:lang w:eastAsia="zh-CN"/>
              </w:rPr>
            </w:pPr>
            <w:r>
              <w:rPr>
                <w:rFonts w:hint="eastAsia" w:ascii="等线" w:hAnsi="等线" w:eastAsia="等线" w:cs="等线"/>
                <w:i w:val="0"/>
                <w:iCs w:val="0"/>
                <w:color w:val="000000"/>
                <w:kern w:val="0"/>
                <w:sz w:val="20"/>
                <w:szCs w:val="20"/>
                <w:u w:val="none"/>
                <w:lang w:val="en-US" w:eastAsia="zh-CN" w:bidi="ar"/>
              </w:rPr>
              <w:t>流转发起单位</w:t>
            </w:r>
          </w:p>
        </w:tc>
        <w:tc>
          <w:tcPr>
            <w:tcW w:w="1418"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launch_unit</w:t>
            </w:r>
          </w:p>
        </w:tc>
        <w:tc>
          <w:tcPr>
            <w:tcW w:w="1701"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字符串型 (varchar (100))</w:t>
            </w:r>
          </w:p>
        </w:tc>
        <w:tc>
          <w:tcPr>
            <w:tcW w:w="1134" w:type="dxa"/>
            <w:tcBorders>
              <w:left w:val="single" w:color="auto" w:sz="4" w:space="0"/>
              <w:right w:val="single" w:color="auto" w:sz="4" w:space="0"/>
            </w:tcBorders>
            <w:vAlign w:val="bottom"/>
          </w:tcPr>
          <w:p>
            <w:pPr>
              <w:keepNext w:val="0"/>
              <w:keepLines w:val="0"/>
              <w:widowControl/>
              <w:suppressLineNumbers w:val="0"/>
              <w:jc w:val="left"/>
              <w:textAlignment w:val="bottom"/>
              <w:rPr>
                <w:rFonts w:ascii="宋体" w:hAnsi="宋体"/>
                <w:lang w:eastAsia="zh-CN"/>
              </w:rPr>
            </w:pPr>
            <w:r>
              <w:rPr>
                <w:rFonts w:hint="eastAsia" w:ascii="等线" w:hAnsi="等线" w:eastAsia="等线" w:cs="等线"/>
                <w:i w:val="0"/>
                <w:iCs w:val="0"/>
                <w:color w:val="000000"/>
                <w:kern w:val="0"/>
                <w:sz w:val="20"/>
                <w:szCs w:val="20"/>
                <w:u w:val="none"/>
                <w:lang w:val="en-US" w:eastAsia="zh-CN" w:bidi="ar"/>
              </w:rPr>
              <w:t>非空 (NOT NULL)</w:t>
            </w:r>
          </w:p>
        </w:tc>
        <w:tc>
          <w:tcPr>
            <w:tcW w:w="2245"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lang w:eastAsia="zh-CN"/>
              </w:rPr>
            </w:pPr>
            <w:r>
              <w:rPr>
                <w:rFonts w:hint="eastAsia" w:ascii="等线" w:hAnsi="等线" w:eastAsia="等线" w:cs="等线"/>
                <w:i w:val="0"/>
                <w:iCs w:val="0"/>
                <w:color w:val="000000"/>
                <w:kern w:val="0"/>
                <w:sz w:val="20"/>
                <w:szCs w:val="20"/>
                <w:u w:val="none"/>
                <w:lang w:val="en-US" w:eastAsia="zh-CN" w:bidi="ar"/>
              </w:rPr>
              <w:t>XX 街道司法所、XX 区司法局社区矫正科</w:t>
            </w:r>
          </w:p>
        </w:tc>
        <w:tc>
          <w:tcPr>
            <w:tcW w:w="1745" w:type="dxa"/>
            <w:tcBorders>
              <w:lef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文书流转的发起单位全称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bottom"/>
          </w:tcPr>
          <w:p>
            <w:pPr>
              <w:keepNext w:val="0"/>
              <w:keepLines w:val="0"/>
              <w:widowControl/>
              <w:suppressLineNumbers w:val="0"/>
              <w:jc w:val="left"/>
              <w:textAlignment w:val="bottom"/>
              <w:rPr>
                <w:lang w:eastAsia="zh-CN"/>
              </w:rPr>
            </w:pPr>
            <w:r>
              <w:rPr>
                <w:rFonts w:hint="eastAsia" w:ascii="等线" w:hAnsi="等线" w:eastAsia="等线" w:cs="等线"/>
                <w:i w:val="0"/>
                <w:iCs w:val="0"/>
                <w:color w:val="000000"/>
                <w:kern w:val="0"/>
                <w:sz w:val="20"/>
                <w:szCs w:val="20"/>
                <w:u w:val="none"/>
                <w:lang w:val="en-US" w:eastAsia="zh-CN" w:bidi="ar"/>
              </w:rPr>
              <w:t>流转单位</w:t>
            </w:r>
          </w:p>
        </w:tc>
        <w:tc>
          <w:tcPr>
            <w:tcW w:w="1418"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flow_unit</w:t>
            </w:r>
          </w:p>
        </w:tc>
        <w:tc>
          <w:tcPr>
            <w:tcW w:w="1701"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字符串型 (varchar (100))</w:t>
            </w:r>
          </w:p>
        </w:tc>
        <w:tc>
          <w:tcPr>
            <w:tcW w:w="1134" w:type="dxa"/>
            <w:tcBorders>
              <w:left w:val="single" w:color="auto" w:sz="4" w:space="0"/>
              <w:right w:val="single" w:color="auto" w:sz="4" w:space="0"/>
            </w:tcBorders>
            <w:vAlign w:val="bottom"/>
          </w:tcPr>
          <w:p>
            <w:pPr>
              <w:keepNext w:val="0"/>
              <w:keepLines w:val="0"/>
              <w:widowControl/>
              <w:suppressLineNumbers w:val="0"/>
              <w:jc w:val="left"/>
              <w:textAlignment w:val="bottom"/>
              <w:rPr>
                <w:rFonts w:ascii="宋体" w:hAnsi="宋体"/>
                <w:lang w:eastAsia="zh-CN"/>
              </w:rPr>
            </w:pPr>
            <w:r>
              <w:rPr>
                <w:rFonts w:hint="eastAsia" w:ascii="等线" w:hAnsi="等线" w:eastAsia="等线" w:cs="等线"/>
                <w:i w:val="0"/>
                <w:iCs w:val="0"/>
                <w:color w:val="000000"/>
                <w:kern w:val="0"/>
                <w:sz w:val="20"/>
                <w:szCs w:val="20"/>
                <w:u w:val="none"/>
                <w:lang w:val="en-US" w:eastAsia="zh-CN" w:bidi="ar"/>
              </w:rPr>
              <w:t>非空 (NOT NULL)</w:t>
            </w:r>
          </w:p>
        </w:tc>
        <w:tc>
          <w:tcPr>
            <w:tcW w:w="2245"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lang w:eastAsia="zh-CN"/>
              </w:rPr>
            </w:pPr>
            <w:r>
              <w:rPr>
                <w:rFonts w:hint="eastAsia" w:ascii="等线" w:hAnsi="等线" w:eastAsia="等线" w:cs="等线"/>
                <w:i w:val="0"/>
                <w:iCs w:val="0"/>
                <w:color w:val="000000"/>
                <w:kern w:val="0"/>
                <w:sz w:val="20"/>
                <w:szCs w:val="20"/>
                <w:u w:val="none"/>
                <w:lang w:val="en-US" w:eastAsia="zh-CN" w:bidi="ar"/>
              </w:rPr>
              <w:t>XX 街道司法所社区矫正专职干部、XX 区司法局社区矫正科工作人员</w:t>
            </w:r>
          </w:p>
        </w:tc>
        <w:tc>
          <w:tcPr>
            <w:tcW w:w="1745" w:type="dxa"/>
            <w:tcBorders>
              <w:lef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申请人的所属单位及职务，明确申请资质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bottom"/>
          </w:tcPr>
          <w:p>
            <w:pPr>
              <w:keepNext w:val="0"/>
              <w:keepLines w:val="0"/>
              <w:widowControl/>
              <w:suppressLineNumbers w:val="0"/>
              <w:jc w:val="left"/>
              <w:textAlignment w:val="bottom"/>
              <w:rPr>
                <w:lang w:eastAsia="zh-CN"/>
              </w:rPr>
            </w:pPr>
            <w:r>
              <w:rPr>
                <w:rFonts w:hint="eastAsia" w:ascii="等线" w:hAnsi="等线" w:eastAsia="等线" w:cs="等线"/>
                <w:i w:val="0"/>
                <w:iCs w:val="0"/>
                <w:color w:val="000000"/>
                <w:kern w:val="0"/>
                <w:sz w:val="20"/>
                <w:szCs w:val="20"/>
                <w:u w:val="none"/>
                <w:lang w:val="en-US" w:eastAsia="zh-CN" w:bidi="ar"/>
              </w:rPr>
              <w:t>流转发起人</w:t>
            </w:r>
          </w:p>
        </w:tc>
        <w:tc>
          <w:tcPr>
            <w:tcW w:w="1418"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launch_user</w:t>
            </w:r>
          </w:p>
        </w:tc>
        <w:tc>
          <w:tcPr>
            <w:tcW w:w="1701"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字符串型 (varchar (50))</w:t>
            </w:r>
          </w:p>
        </w:tc>
        <w:tc>
          <w:tcPr>
            <w:tcW w:w="1134" w:type="dxa"/>
            <w:tcBorders>
              <w:left w:val="single" w:color="auto" w:sz="4" w:space="0"/>
              <w:right w:val="single" w:color="auto" w:sz="4" w:space="0"/>
            </w:tcBorders>
            <w:vAlign w:val="bottom"/>
          </w:tcPr>
          <w:p>
            <w:pPr>
              <w:keepNext w:val="0"/>
              <w:keepLines w:val="0"/>
              <w:widowControl/>
              <w:suppressLineNumbers w:val="0"/>
              <w:jc w:val="left"/>
              <w:textAlignment w:val="bottom"/>
              <w:rPr>
                <w:rFonts w:ascii="宋体" w:hAnsi="宋体"/>
                <w:lang w:eastAsia="zh-CN"/>
              </w:rPr>
            </w:pPr>
            <w:r>
              <w:rPr>
                <w:rFonts w:hint="eastAsia" w:ascii="等线" w:hAnsi="等线" w:eastAsia="等线" w:cs="等线"/>
                <w:i w:val="0"/>
                <w:iCs w:val="0"/>
                <w:color w:val="000000"/>
                <w:kern w:val="0"/>
                <w:sz w:val="20"/>
                <w:szCs w:val="20"/>
                <w:u w:val="none"/>
                <w:lang w:val="en-US" w:eastAsia="zh-CN" w:bidi="ar"/>
              </w:rPr>
              <w:t>非空 (NOT NULL)</w:t>
            </w:r>
          </w:p>
        </w:tc>
        <w:tc>
          <w:tcPr>
            <w:tcW w:w="2245"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lang w:eastAsia="zh-CN"/>
              </w:rPr>
            </w:pPr>
            <w:r>
              <w:rPr>
                <w:rFonts w:hint="eastAsia" w:ascii="等线" w:hAnsi="等线" w:eastAsia="等线" w:cs="等线"/>
                <w:i w:val="0"/>
                <w:iCs w:val="0"/>
                <w:color w:val="000000"/>
                <w:kern w:val="0"/>
                <w:sz w:val="20"/>
                <w:szCs w:val="20"/>
                <w:u w:val="none"/>
                <w:lang w:val="en-US" w:eastAsia="zh-CN" w:bidi="ar"/>
              </w:rPr>
              <w:t>张 XX、李 XX</w:t>
            </w:r>
          </w:p>
        </w:tc>
        <w:tc>
          <w:tcPr>
            <w:tcW w:w="1745" w:type="dxa"/>
            <w:tcBorders>
              <w:lef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文书流转的发起人员姓名</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bottom"/>
          </w:tcPr>
          <w:p>
            <w:pPr>
              <w:keepNext w:val="0"/>
              <w:keepLines w:val="0"/>
              <w:widowControl/>
              <w:suppressLineNumbers w:val="0"/>
              <w:jc w:val="left"/>
              <w:textAlignment w:val="bottom"/>
              <w:rPr>
                <w:lang w:eastAsia="zh-CN"/>
              </w:rPr>
            </w:pPr>
            <w:r>
              <w:rPr>
                <w:rFonts w:hint="eastAsia" w:ascii="等线" w:hAnsi="等线" w:eastAsia="等线" w:cs="等线"/>
                <w:i w:val="0"/>
                <w:iCs w:val="0"/>
                <w:color w:val="000000"/>
                <w:kern w:val="0"/>
                <w:sz w:val="20"/>
                <w:szCs w:val="20"/>
                <w:u w:val="none"/>
                <w:lang w:val="en-US" w:eastAsia="zh-CN" w:bidi="ar"/>
              </w:rPr>
              <w:t>发起日期</w:t>
            </w:r>
          </w:p>
        </w:tc>
        <w:tc>
          <w:tcPr>
            <w:tcW w:w="1418"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launch_date</w:t>
            </w:r>
          </w:p>
        </w:tc>
        <w:tc>
          <w:tcPr>
            <w:tcW w:w="1701"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日期型 (date)</w:t>
            </w:r>
          </w:p>
        </w:tc>
        <w:tc>
          <w:tcPr>
            <w:tcW w:w="1134" w:type="dxa"/>
            <w:tcBorders>
              <w:left w:val="single" w:color="auto" w:sz="4" w:space="0"/>
              <w:right w:val="single" w:color="auto" w:sz="4" w:space="0"/>
            </w:tcBorders>
            <w:vAlign w:val="bottom"/>
          </w:tcPr>
          <w:p>
            <w:pPr>
              <w:keepNext w:val="0"/>
              <w:keepLines w:val="0"/>
              <w:widowControl/>
              <w:suppressLineNumbers w:val="0"/>
              <w:jc w:val="left"/>
              <w:textAlignment w:val="bottom"/>
              <w:rPr>
                <w:rFonts w:ascii="宋体" w:hAnsi="宋体"/>
                <w:lang w:eastAsia="zh-CN"/>
              </w:rPr>
            </w:pPr>
            <w:r>
              <w:rPr>
                <w:rFonts w:hint="eastAsia" w:ascii="等线" w:hAnsi="等线" w:eastAsia="等线" w:cs="等线"/>
                <w:i w:val="0"/>
                <w:iCs w:val="0"/>
                <w:color w:val="000000"/>
                <w:kern w:val="0"/>
                <w:sz w:val="20"/>
                <w:szCs w:val="20"/>
                <w:u w:val="none"/>
                <w:lang w:val="en-US" w:eastAsia="zh-CN" w:bidi="ar"/>
              </w:rPr>
              <w:t>非空 (NOT NULL)</w:t>
            </w:r>
          </w:p>
        </w:tc>
        <w:tc>
          <w:tcPr>
            <w:tcW w:w="2245"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lang w:eastAsia="zh-CN"/>
              </w:rPr>
            </w:pPr>
            <w:r>
              <w:rPr>
                <w:rFonts w:hint="eastAsia" w:ascii="等线" w:hAnsi="等线" w:eastAsia="等线" w:cs="等线"/>
                <w:i w:val="0"/>
                <w:iCs w:val="0"/>
                <w:color w:val="000000"/>
                <w:kern w:val="0"/>
                <w:sz w:val="20"/>
                <w:szCs w:val="20"/>
                <w:u w:val="none"/>
                <w:lang w:val="en-US" w:eastAsia="zh-CN" w:bidi="ar"/>
              </w:rPr>
              <w:t>2025/5/1</w:t>
            </w:r>
          </w:p>
        </w:tc>
        <w:tc>
          <w:tcPr>
            <w:tcW w:w="1745" w:type="dxa"/>
            <w:tcBorders>
              <w:lef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文书流转发起的日期，格式统一为 YYYY-MM-DD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bottom"/>
          </w:tcPr>
          <w:p>
            <w:pPr>
              <w:keepNext w:val="0"/>
              <w:keepLines w:val="0"/>
              <w:widowControl/>
              <w:suppressLineNumbers w:val="0"/>
              <w:jc w:val="left"/>
              <w:textAlignment w:val="bottom"/>
              <w:rPr>
                <w:lang w:eastAsia="zh-CN"/>
              </w:rPr>
            </w:pPr>
            <w:r>
              <w:rPr>
                <w:rFonts w:hint="eastAsia" w:ascii="等线" w:hAnsi="等线" w:eastAsia="等线" w:cs="等线"/>
                <w:i w:val="0"/>
                <w:iCs w:val="0"/>
                <w:color w:val="000000"/>
                <w:kern w:val="0"/>
                <w:sz w:val="20"/>
                <w:szCs w:val="20"/>
                <w:u w:val="none"/>
                <w:lang w:val="en-US" w:eastAsia="zh-CN" w:bidi="ar"/>
              </w:rPr>
              <w:t>流转事由</w:t>
            </w:r>
          </w:p>
        </w:tc>
        <w:tc>
          <w:tcPr>
            <w:tcW w:w="1418"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flow_reason</w:t>
            </w:r>
          </w:p>
        </w:tc>
        <w:tc>
          <w:tcPr>
            <w:tcW w:w="1701"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长文本型 (text)</w:t>
            </w:r>
          </w:p>
        </w:tc>
        <w:tc>
          <w:tcPr>
            <w:tcW w:w="1134" w:type="dxa"/>
            <w:tcBorders>
              <w:left w:val="single" w:color="auto" w:sz="4" w:space="0"/>
              <w:right w:val="single" w:color="auto" w:sz="4" w:space="0"/>
            </w:tcBorders>
            <w:vAlign w:val="bottom"/>
          </w:tcPr>
          <w:p>
            <w:pPr>
              <w:keepNext w:val="0"/>
              <w:keepLines w:val="0"/>
              <w:widowControl/>
              <w:suppressLineNumbers w:val="0"/>
              <w:jc w:val="left"/>
              <w:textAlignment w:val="bottom"/>
              <w:rPr>
                <w:rFonts w:ascii="宋体" w:hAnsi="宋体"/>
                <w:lang w:eastAsia="zh-CN"/>
              </w:rPr>
            </w:pPr>
            <w:r>
              <w:rPr>
                <w:rFonts w:hint="eastAsia" w:ascii="等线" w:hAnsi="等线" w:eastAsia="等线" w:cs="等线"/>
                <w:i w:val="0"/>
                <w:iCs w:val="0"/>
                <w:color w:val="000000"/>
                <w:kern w:val="0"/>
                <w:sz w:val="20"/>
                <w:szCs w:val="20"/>
                <w:u w:val="none"/>
                <w:lang w:val="en-US" w:eastAsia="zh-CN" w:bidi="ar"/>
              </w:rPr>
              <w:t>非空 (NOT NULL)</w:t>
            </w:r>
          </w:p>
        </w:tc>
        <w:tc>
          <w:tcPr>
            <w:tcW w:w="2245"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lang w:eastAsia="zh-CN"/>
              </w:rPr>
            </w:pPr>
            <w:r>
              <w:rPr>
                <w:rFonts w:hint="eastAsia" w:ascii="等线" w:hAnsi="等线" w:eastAsia="等线" w:cs="等线"/>
                <w:i w:val="0"/>
                <w:iCs w:val="0"/>
                <w:color w:val="000000"/>
                <w:kern w:val="0"/>
                <w:sz w:val="20"/>
                <w:szCs w:val="20"/>
                <w:u w:val="none"/>
                <w:lang w:val="en-US" w:eastAsia="zh-CN" w:bidi="ar"/>
              </w:rPr>
              <w:t>本文书为跨司法所社区矫正对象帮扶审批文书，需征求接收司法所意见；本文书为重大考核奖惩决定，需完成多部门会签</w:t>
            </w:r>
          </w:p>
        </w:tc>
        <w:tc>
          <w:tcPr>
            <w:tcW w:w="1745" w:type="dxa"/>
            <w:tcBorders>
              <w:lef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文书流转 / 会签的具体事由、业务背景，明确流转必要性</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bottom"/>
          </w:tcPr>
          <w:p>
            <w:pPr>
              <w:keepNext w:val="0"/>
              <w:keepLines w:val="0"/>
              <w:widowControl/>
              <w:suppressLineNumbers w:val="0"/>
              <w:jc w:val="left"/>
              <w:textAlignment w:val="bottom"/>
              <w:rPr>
                <w:lang w:eastAsia="zh-CN"/>
              </w:rPr>
            </w:pPr>
            <w:r>
              <w:rPr>
                <w:rFonts w:hint="eastAsia" w:ascii="等线" w:hAnsi="等线" w:eastAsia="等线" w:cs="等线"/>
                <w:i w:val="0"/>
                <w:iCs w:val="0"/>
                <w:color w:val="000000"/>
                <w:kern w:val="0"/>
                <w:sz w:val="20"/>
                <w:szCs w:val="20"/>
                <w:u w:val="none"/>
                <w:lang w:val="en-US" w:eastAsia="zh-CN" w:bidi="ar"/>
              </w:rPr>
              <w:t>会签结果</w:t>
            </w:r>
          </w:p>
        </w:tc>
        <w:tc>
          <w:tcPr>
            <w:tcW w:w="1418"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final_result</w:t>
            </w:r>
          </w:p>
        </w:tc>
        <w:tc>
          <w:tcPr>
            <w:tcW w:w="1701"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字符串型 (varchar (20))</w:t>
            </w:r>
          </w:p>
        </w:tc>
        <w:tc>
          <w:tcPr>
            <w:tcW w:w="1134" w:type="dxa"/>
            <w:tcBorders>
              <w:left w:val="single" w:color="auto" w:sz="4" w:space="0"/>
              <w:right w:val="single" w:color="auto" w:sz="4" w:space="0"/>
            </w:tcBorders>
            <w:vAlign w:val="bottom"/>
          </w:tcPr>
          <w:p>
            <w:pPr>
              <w:keepNext w:val="0"/>
              <w:keepLines w:val="0"/>
              <w:widowControl/>
              <w:suppressLineNumbers w:val="0"/>
              <w:jc w:val="left"/>
              <w:textAlignment w:val="bottom"/>
              <w:rPr>
                <w:rFonts w:ascii="宋体" w:hAnsi="宋体"/>
                <w:lang w:eastAsia="zh-CN"/>
              </w:rPr>
            </w:pPr>
            <w:r>
              <w:rPr>
                <w:rFonts w:hint="eastAsia" w:ascii="等线" w:hAnsi="等线" w:eastAsia="等线" w:cs="等线"/>
                <w:i w:val="0"/>
                <w:iCs w:val="0"/>
                <w:color w:val="000000"/>
                <w:kern w:val="0"/>
                <w:sz w:val="20"/>
                <w:szCs w:val="20"/>
                <w:u w:val="none"/>
                <w:lang w:val="en-US" w:eastAsia="zh-CN" w:bidi="ar"/>
              </w:rPr>
              <w:t>非空 (NOT NULL)</w:t>
            </w:r>
          </w:p>
        </w:tc>
        <w:tc>
          <w:tcPr>
            <w:tcW w:w="2245"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lang w:eastAsia="zh-CN"/>
              </w:rPr>
            </w:pPr>
            <w:r>
              <w:rPr>
                <w:rFonts w:hint="eastAsia" w:ascii="等线" w:hAnsi="等线" w:eastAsia="等线" w:cs="等线"/>
                <w:i w:val="0"/>
                <w:iCs w:val="0"/>
                <w:color w:val="000000"/>
                <w:kern w:val="0"/>
                <w:sz w:val="20"/>
                <w:szCs w:val="20"/>
                <w:u w:val="none"/>
                <w:lang w:val="en-US" w:eastAsia="zh-CN" w:bidi="ar"/>
              </w:rPr>
              <w:t>待处理、已通过、已驳回、已撤销、已超时</w:t>
            </w:r>
          </w:p>
        </w:tc>
        <w:tc>
          <w:tcPr>
            <w:tcW w:w="1745" w:type="dxa"/>
            <w:tcBorders>
              <w:lef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本次流转 / 会签的最终处理结果，标准化枚举值</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bottom"/>
          </w:tcPr>
          <w:p>
            <w:pPr>
              <w:keepNext w:val="0"/>
              <w:keepLines w:val="0"/>
              <w:widowControl/>
              <w:suppressLineNumbers w:val="0"/>
              <w:jc w:val="left"/>
              <w:textAlignment w:val="bottom"/>
              <w:rPr>
                <w:lang w:eastAsia="zh-CN"/>
              </w:rPr>
            </w:pPr>
            <w:r>
              <w:rPr>
                <w:rFonts w:hint="eastAsia" w:ascii="等线" w:hAnsi="等线" w:eastAsia="等线" w:cs="等线"/>
                <w:i w:val="0"/>
                <w:iCs w:val="0"/>
                <w:color w:val="000000"/>
                <w:kern w:val="0"/>
                <w:sz w:val="20"/>
                <w:szCs w:val="20"/>
                <w:u w:val="none"/>
                <w:lang w:val="en-US" w:eastAsia="zh-CN" w:bidi="ar"/>
              </w:rPr>
              <w:t>最终完成时间</w:t>
            </w:r>
          </w:p>
        </w:tc>
        <w:tc>
          <w:tcPr>
            <w:tcW w:w="1418"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final_complete_time</w:t>
            </w:r>
          </w:p>
        </w:tc>
        <w:tc>
          <w:tcPr>
            <w:tcW w:w="1701"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日期时间型 (datetime)</w:t>
            </w:r>
          </w:p>
        </w:tc>
        <w:tc>
          <w:tcPr>
            <w:tcW w:w="1134" w:type="dxa"/>
            <w:tcBorders>
              <w:left w:val="single" w:color="auto" w:sz="4" w:space="0"/>
              <w:right w:val="single" w:color="auto" w:sz="4" w:space="0"/>
            </w:tcBorders>
            <w:vAlign w:val="bottom"/>
          </w:tcPr>
          <w:p>
            <w:pPr>
              <w:keepNext w:val="0"/>
              <w:keepLines w:val="0"/>
              <w:widowControl/>
              <w:suppressLineNumbers w:val="0"/>
              <w:jc w:val="left"/>
              <w:textAlignment w:val="bottom"/>
              <w:rPr>
                <w:rFonts w:ascii="宋体" w:hAnsi="宋体"/>
                <w:lang w:eastAsia="zh-CN"/>
              </w:rPr>
            </w:pPr>
            <w:r>
              <w:rPr>
                <w:rFonts w:hint="eastAsia" w:ascii="等线" w:hAnsi="等线" w:eastAsia="等线" w:cs="等线"/>
                <w:i w:val="0"/>
                <w:iCs w:val="0"/>
                <w:color w:val="000000"/>
                <w:kern w:val="0"/>
                <w:sz w:val="20"/>
                <w:szCs w:val="20"/>
                <w:u w:val="none"/>
                <w:lang w:val="en-US" w:eastAsia="zh-CN" w:bidi="ar"/>
              </w:rPr>
              <w:t>可空 (NULL)</w:t>
            </w:r>
          </w:p>
        </w:tc>
        <w:tc>
          <w:tcPr>
            <w:tcW w:w="2245"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lang w:eastAsia="zh-CN"/>
              </w:rPr>
            </w:pPr>
            <w:r>
              <w:rPr>
                <w:rFonts w:hint="eastAsia" w:ascii="等线" w:hAnsi="等线" w:eastAsia="等线" w:cs="等线"/>
                <w:i w:val="0"/>
                <w:iCs w:val="0"/>
                <w:color w:val="000000"/>
                <w:kern w:val="0"/>
                <w:sz w:val="20"/>
                <w:szCs w:val="20"/>
                <w:u w:val="none"/>
                <w:lang w:val="en-US" w:eastAsia="zh-CN" w:bidi="ar"/>
              </w:rPr>
              <w:t>2025/5/3 11:00</w:t>
            </w:r>
          </w:p>
        </w:tc>
        <w:tc>
          <w:tcPr>
            <w:tcW w:w="1745" w:type="dxa"/>
            <w:tcBorders>
              <w:lef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本次流转 / 会签全部完成的时间，未完成可留空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bottom"/>
          </w:tcPr>
          <w:p>
            <w:pPr>
              <w:keepNext w:val="0"/>
              <w:keepLines w:val="0"/>
              <w:widowControl/>
              <w:suppressLineNumbers w:val="0"/>
              <w:jc w:val="left"/>
              <w:textAlignment w:val="bottom"/>
              <w:rPr>
                <w:lang w:eastAsia="zh-CN"/>
              </w:rPr>
            </w:pPr>
            <w:r>
              <w:rPr>
                <w:rFonts w:hint="eastAsia" w:ascii="等线" w:hAnsi="等线" w:eastAsia="等线" w:cs="等线"/>
                <w:i w:val="0"/>
                <w:iCs w:val="0"/>
                <w:color w:val="000000"/>
                <w:kern w:val="0"/>
                <w:sz w:val="20"/>
                <w:szCs w:val="20"/>
                <w:u w:val="none"/>
                <w:lang w:val="en-US" w:eastAsia="zh-CN" w:bidi="ar"/>
              </w:rPr>
              <w:t>归档状态</w:t>
            </w:r>
          </w:p>
        </w:tc>
        <w:tc>
          <w:tcPr>
            <w:tcW w:w="1418"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archive_status</w:t>
            </w:r>
          </w:p>
        </w:tc>
        <w:tc>
          <w:tcPr>
            <w:tcW w:w="1701"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字符串型 (varchar (10))</w:t>
            </w:r>
          </w:p>
        </w:tc>
        <w:tc>
          <w:tcPr>
            <w:tcW w:w="1134" w:type="dxa"/>
            <w:tcBorders>
              <w:left w:val="single" w:color="auto" w:sz="4" w:space="0"/>
              <w:right w:val="single" w:color="auto" w:sz="4" w:space="0"/>
            </w:tcBorders>
            <w:vAlign w:val="bottom"/>
          </w:tcPr>
          <w:p>
            <w:pPr>
              <w:keepNext w:val="0"/>
              <w:keepLines w:val="0"/>
              <w:widowControl/>
              <w:suppressLineNumbers w:val="0"/>
              <w:jc w:val="left"/>
              <w:textAlignment w:val="bottom"/>
              <w:rPr>
                <w:rFonts w:ascii="宋体" w:hAnsi="宋体"/>
                <w:lang w:eastAsia="zh-CN"/>
              </w:rPr>
            </w:pPr>
            <w:r>
              <w:rPr>
                <w:rFonts w:hint="eastAsia" w:ascii="等线" w:hAnsi="等线" w:eastAsia="等线" w:cs="等线"/>
                <w:i w:val="0"/>
                <w:iCs w:val="0"/>
                <w:color w:val="000000"/>
                <w:kern w:val="0"/>
                <w:sz w:val="20"/>
                <w:szCs w:val="20"/>
                <w:u w:val="none"/>
                <w:lang w:val="en-US" w:eastAsia="zh-CN" w:bidi="ar"/>
              </w:rPr>
              <w:t>非空 (NOT NULL)</w:t>
            </w:r>
          </w:p>
        </w:tc>
        <w:tc>
          <w:tcPr>
            <w:tcW w:w="2245"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lang w:eastAsia="zh-CN"/>
              </w:rPr>
            </w:pPr>
            <w:r>
              <w:rPr>
                <w:rFonts w:hint="eastAsia" w:ascii="等线" w:hAnsi="等线" w:eastAsia="等线" w:cs="等线"/>
                <w:i w:val="0"/>
                <w:iCs w:val="0"/>
                <w:color w:val="000000"/>
                <w:kern w:val="0"/>
                <w:sz w:val="20"/>
                <w:szCs w:val="20"/>
                <w:u w:val="none"/>
                <w:lang w:val="en-US" w:eastAsia="zh-CN" w:bidi="ar"/>
              </w:rPr>
              <w:t>未归档、已归档</w:t>
            </w:r>
          </w:p>
        </w:tc>
        <w:tc>
          <w:tcPr>
            <w:tcW w:w="1745" w:type="dxa"/>
            <w:tcBorders>
              <w:lef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本次流转 / 会签记录的归档状态，已完成的需及时归档</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归档日期</w:t>
            </w:r>
          </w:p>
        </w:tc>
        <w:tc>
          <w:tcPr>
            <w:tcW w:w="1418"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archive_date</w:t>
            </w:r>
          </w:p>
        </w:tc>
        <w:tc>
          <w:tcPr>
            <w:tcW w:w="1701"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日期型 (date)</w:t>
            </w:r>
          </w:p>
        </w:tc>
        <w:tc>
          <w:tcPr>
            <w:tcW w:w="1134"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可空 (NULL)</w:t>
            </w:r>
          </w:p>
        </w:tc>
        <w:tc>
          <w:tcPr>
            <w:tcW w:w="2245"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2025/5/4</w:t>
            </w:r>
          </w:p>
        </w:tc>
        <w:tc>
          <w:tcPr>
            <w:tcW w:w="1745" w:type="dxa"/>
            <w:tcBorders>
              <w:lef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流转记录完成归档的日期，未归档可留空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bottom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备注说明</w:t>
            </w:r>
          </w:p>
        </w:tc>
        <w:tc>
          <w:tcPr>
            <w:tcW w:w="1418" w:type="dxa"/>
            <w:tcBorders>
              <w:left w:val="single" w:color="auto" w:sz="4" w:space="0"/>
              <w:bottom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remark</w:t>
            </w:r>
          </w:p>
        </w:tc>
        <w:tc>
          <w:tcPr>
            <w:tcW w:w="1701" w:type="dxa"/>
            <w:tcBorders>
              <w:left w:val="single" w:color="auto" w:sz="4" w:space="0"/>
              <w:bottom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长文本型 (text)</w:t>
            </w:r>
          </w:p>
        </w:tc>
        <w:tc>
          <w:tcPr>
            <w:tcW w:w="1134" w:type="dxa"/>
            <w:tcBorders>
              <w:left w:val="single" w:color="auto" w:sz="4" w:space="0"/>
              <w:bottom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可空 (NULL)</w:t>
            </w:r>
          </w:p>
        </w:tc>
        <w:tc>
          <w:tcPr>
            <w:tcW w:w="2245" w:type="dxa"/>
            <w:tcBorders>
              <w:left w:val="single" w:color="auto" w:sz="4" w:space="0"/>
              <w:bottom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本次流转为跨部门会签，需同步抄送检察院、派出所；本次会签为一票否决制，任一节点驳回则流转终止</w:t>
            </w:r>
          </w:p>
        </w:tc>
        <w:tc>
          <w:tcPr>
            <w:tcW w:w="1745" w:type="dxa"/>
            <w:tcBorders>
              <w:left w:val="single" w:color="auto" w:sz="4" w:space="0"/>
              <w:bottom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流转 / 会签的特殊情况说明、补充记录等，无特殊情况可留空</w:t>
            </w:r>
          </w:p>
        </w:tc>
      </w:tr>
    </w:tbl>
    <w:p>
      <w:pPr>
        <w:numPr>
          <w:ilvl w:val="0"/>
          <w:numId w:val="0"/>
        </w:numPr>
        <w:jc w:val="left"/>
        <w:rPr>
          <w:rFonts w:hint="default" w:ascii="宋体" w:hAnsi="宋体" w:eastAsia="宋体" w:cs="宋体"/>
          <w:b w:val="0"/>
          <w:bCs w:val="0"/>
          <w:sz w:val="28"/>
          <w:szCs w:val="28"/>
          <w:lang w:val="en-US" w:eastAsia="zh-CN"/>
        </w:rPr>
      </w:pPr>
      <w:r>
        <w:rPr>
          <w:rFonts w:hint="default" w:ascii="宋体" w:hAnsi="宋体" w:eastAsia="宋体" w:cs="宋体"/>
          <w:b w:val="0"/>
          <w:bCs w:val="0"/>
          <w:sz w:val="28"/>
          <w:szCs w:val="28"/>
          <w:lang w:val="en-US" w:eastAsia="zh-CN"/>
        </w:rPr>
        <w:t>详细说明：</w:t>
      </w:r>
    </w:p>
    <w:p>
      <w:pPr>
        <w:numPr>
          <w:ilvl w:val="0"/>
          <w:numId w:val="0"/>
        </w:numPr>
        <w:ind w:firstLine="420" w:firstLineChars="0"/>
        <w:jc w:val="left"/>
        <w:rPr>
          <w:rFonts w:hint="default" w:ascii="宋体" w:hAnsi="宋体" w:eastAsia="宋体" w:cs="宋体"/>
          <w:b w:val="0"/>
          <w:bCs w:val="0"/>
          <w:sz w:val="28"/>
          <w:szCs w:val="28"/>
          <w:lang w:val="en-US" w:eastAsia="zh-CN"/>
        </w:rPr>
      </w:pPr>
      <w:r>
        <w:rPr>
          <w:rFonts w:hint="eastAsia" w:ascii="宋体" w:hAnsi="宋体" w:eastAsia="宋体" w:cs="宋体"/>
          <w:b w:val="0"/>
          <w:bCs w:val="0"/>
          <w:sz w:val="28"/>
          <w:szCs w:val="28"/>
          <w:lang w:val="en-US" w:eastAsia="zh-CN"/>
        </w:rPr>
        <w:t>电子签章平台</w:t>
      </w:r>
    </w:p>
    <w:p>
      <w:pPr>
        <w:numPr>
          <w:ilvl w:val="0"/>
          <w:numId w:val="0"/>
        </w:numPr>
        <w:ind w:firstLine="420" w:firstLineChars="0"/>
        <w:jc w:val="left"/>
        <w:rPr>
          <w:rFonts w:hint="default" w:ascii="宋体" w:hAnsi="宋体" w:eastAsia="宋体" w:cs="宋体"/>
          <w:b w:val="0"/>
          <w:bCs w:val="0"/>
          <w:sz w:val="28"/>
          <w:szCs w:val="28"/>
          <w:lang w:val="en-US" w:eastAsia="zh-CN"/>
        </w:rPr>
      </w:pPr>
      <w:r>
        <w:rPr>
          <w:rFonts w:hint="default" w:ascii="宋体" w:hAnsi="宋体" w:eastAsia="宋体" w:cs="宋体"/>
          <w:b w:val="0"/>
          <w:bCs w:val="0"/>
          <w:sz w:val="28"/>
          <w:szCs w:val="28"/>
          <w:lang w:val="en-US" w:eastAsia="zh-CN"/>
        </w:rPr>
        <w:t>1. 接口对接字段（用于接收</w:t>
      </w:r>
      <w:r>
        <w:rPr>
          <w:rFonts w:hint="eastAsia" w:ascii="宋体" w:hAnsi="宋体" w:eastAsia="宋体" w:cs="宋体"/>
          <w:b w:val="0"/>
          <w:bCs w:val="0"/>
          <w:sz w:val="28"/>
          <w:szCs w:val="28"/>
          <w:lang w:val="en-US" w:eastAsia="zh-CN"/>
        </w:rPr>
        <w:t>用章申请</w:t>
      </w:r>
      <w:r>
        <w:rPr>
          <w:rFonts w:hint="default" w:ascii="宋体" w:hAnsi="宋体" w:eastAsia="宋体" w:cs="宋体"/>
          <w:b w:val="0"/>
          <w:bCs w:val="0"/>
          <w:sz w:val="28"/>
          <w:szCs w:val="28"/>
          <w:lang w:val="en-US" w:eastAsia="zh-CN"/>
        </w:rPr>
        <w:t>）</w:t>
      </w:r>
    </w:p>
    <w:p>
      <w:pPr>
        <w:numPr>
          <w:ilvl w:val="0"/>
          <w:numId w:val="0"/>
        </w:numPr>
        <w:ind w:firstLine="420" w:firstLineChars="0"/>
        <w:jc w:val="left"/>
        <w:rPr>
          <w:rFonts w:hint="default" w:ascii="宋体" w:hAnsi="宋体" w:eastAsia="宋体" w:cs="宋体"/>
          <w:b w:val="0"/>
          <w:bCs w:val="0"/>
          <w:sz w:val="28"/>
          <w:szCs w:val="28"/>
          <w:lang w:val="en-US" w:eastAsia="zh-CN"/>
        </w:rPr>
      </w:pPr>
      <w:r>
        <w:rPr>
          <w:rFonts w:hint="eastAsia" w:ascii="宋体" w:hAnsi="宋体" w:eastAsia="宋体" w:cs="宋体"/>
          <w:b w:val="0"/>
          <w:bCs w:val="0"/>
          <w:sz w:val="28"/>
          <w:szCs w:val="28"/>
          <w:lang w:val="en-US" w:eastAsia="zh-CN"/>
        </w:rPr>
        <w:t>单位ID、文书ID、申请时间。申请人等信息</w:t>
      </w:r>
    </w:p>
    <w:p>
      <w:pPr>
        <w:numPr>
          <w:ilvl w:val="0"/>
          <w:numId w:val="0"/>
        </w:numPr>
        <w:ind w:firstLine="420" w:firstLineChars="0"/>
        <w:jc w:val="left"/>
        <w:rPr>
          <w:rFonts w:hint="default" w:ascii="宋体" w:hAnsi="宋体" w:eastAsia="宋体" w:cs="宋体"/>
          <w:b w:val="0"/>
          <w:bCs w:val="0"/>
          <w:sz w:val="28"/>
          <w:szCs w:val="28"/>
          <w:lang w:val="en-US" w:eastAsia="zh-CN"/>
        </w:rPr>
      </w:pPr>
      <w:r>
        <w:rPr>
          <w:rFonts w:hint="eastAsia" w:ascii="宋体" w:hAnsi="宋体" w:eastAsia="宋体" w:cs="宋体"/>
          <w:b w:val="0"/>
          <w:bCs w:val="0"/>
          <w:sz w:val="28"/>
          <w:szCs w:val="28"/>
          <w:lang w:val="en-US" w:eastAsia="zh-CN"/>
        </w:rPr>
        <w:t>政务协同平台</w:t>
      </w:r>
    </w:p>
    <w:p>
      <w:pPr>
        <w:numPr>
          <w:ilvl w:val="0"/>
          <w:numId w:val="23"/>
        </w:numPr>
        <w:ind w:firstLine="420" w:firstLineChars="0"/>
        <w:jc w:val="left"/>
        <w:rPr>
          <w:rFonts w:hint="default" w:ascii="宋体" w:hAnsi="宋体" w:eastAsia="宋体" w:cs="宋体"/>
          <w:b w:val="0"/>
          <w:bCs w:val="0"/>
          <w:sz w:val="28"/>
          <w:szCs w:val="28"/>
          <w:lang w:val="en-US" w:eastAsia="zh-CN"/>
        </w:rPr>
      </w:pPr>
      <w:r>
        <w:rPr>
          <w:rFonts w:hint="default" w:ascii="宋体" w:hAnsi="宋体" w:eastAsia="宋体" w:cs="宋体"/>
          <w:b w:val="0"/>
          <w:bCs w:val="0"/>
          <w:sz w:val="28"/>
          <w:szCs w:val="28"/>
          <w:lang w:val="en-US" w:eastAsia="zh-CN"/>
        </w:rPr>
        <w:t>接口对接字段（用于接收</w:t>
      </w:r>
      <w:r>
        <w:rPr>
          <w:rFonts w:hint="eastAsia" w:ascii="宋体" w:hAnsi="宋体" w:eastAsia="宋体" w:cs="宋体"/>
          <w:b w:val="0"/>
          <w:bCs w:val="0"/>
          <w:sz w:val="28"/>
          <w:szCs w:val="28"/>
          <w:lang w:val="en-US" w:eastAsia="zh-CN"/>
        </w:rPr>
        <w:t>会签情况</w:t>
      </w:r>
      <w:r>
        <w:rPr>
          <w:rFonts w:hint="default" w:ascii="宋体" w:hAnsi="宋体" w:eastAsia="宋体" w:cs="宋体"/>
          <w:b w:val="0"/>
          <w:bCs w:val="0"/>
          <w:sz w:val="28"/>
          <w:szCs w:val="28"/>
          <w:lang w:val="en-US" w:eastAsia="zh-CN"/>
        </w:rPr>
        <w:t>）</w:t>
      </w:r>
    </w:p>
    <w:p>
      <w:pPr>
        <w:numPr>
          <w:ilvl w:val="0"/>
          <w:numId w:val="0"/>
        </w:numPr>
        <w:ind w:firstLine="420" w:firstLineChars="0"/>
        <w:jc w:val="left"/>
        <w:rPr>
          <w:rFonts w:hint="eastAsia" w:ascii="宋体" w:hAnsi="宋体" w:eastAsia="宋体" w:cs="宋体"/>
          <w:b w:val="0"/>
          <w:bCs w:val="0"/>
          <w:sz w:val="28"/>
          <w:szCs w:val="28"/>
          <w:lang w:val="en-US" w:eastAsia="zh-CN"/>
        </w:rPr>
      </w:pPr>
      <w:r>
        <w:rPr>
          <w:rFonts w:hint="eastAsia" w:ascii="宋体" w:hAnsi="宋体" w:eastAsia="宋体" w:cs="宋体"/>
          <w:b w:val="0"/>
          <w:bCs w:val="0"/>
          <w:sz w:val="28"/>
          <w:szCs w:val="28"/>
          <w:lang w:val="en-US" w:eastAsia="zh-CN"/>
        </w:rPr>
        <w:t>会签单位ID、文书ID、会签结果等信息。</w:t>
      </w:r>
    </w:p>
    <w:p>
      <w:pPr>
        <w:numPr>
          <w:ilvl w:val="0"/>
          <w:numId w:val="0"/>
        </w:numPr>
        <w:ind w:firstLine="420" w:firstLineChars="0"/>
        <w:jc w:val="left"/>
        <w:rPr>
          <w:rFonts w:hint="default" w:ascii="宋体" w:hAnsi="宋体" w:eastAsia="宋体" w:cs="宋体"/>
          <w:b w:val="0"/>
          <w:bCs w:val="0"/>
          <w:sz w:val="28"/>
          <w:szCs w:val="28"/>
          <w:lang w:val="en-US" w:eastAsia="zh-CN"/>
        </w:rPr>
      </w:pPr>
      <w:r>
        <w:rPr>
          <w:rFonts w:hint="default" w:ascii="宋体" w:hAnsi="宋体" w:eastAsia="宋体" w:cs="宋体"/>
          <w:b w:val="0"/>
          <w:bCs w:val="0"/>
          <w:sz w:val="28"/>
          <w:szCs w:val="28"/>
          <w:lang w:val="en-US" w:eastAsia="zh-CN"/>
        </w:rPr>
        <w:t>执法司法办案业务系统</w:t>
      </w:r>
    </w:p>
    <w:p>
      <w:pPr>
        <w:numPr>
          <w:ilvl w:val="0"/>
          <w:numId w:val="24"/>
        </w:numPr>
        <w:ind w:firstLine="420" w:firstLineChars="0"/>
        <w:jc w:val="left"/>
        <w:rPr>
          <w:rFonts w:hint="default" w:ascii="宋体" w:hAnsi="宋体" w:eastAsia="宋体" w:cs="宋体"/>
          <w:b w:val="0"/>
          <w:bCs w:val="0"/>
          <w:sz w:val="28"/>
          <w:szCs w:val="28"/>
          <w:lang w:val="en-US" w:eastAsia="zh-CN"/>
        </w:rPr>
      </w:pPr>
      <w:r>
        <w:rPr>
          <w:rFonts w:hint="default" w:ascii="宋体" w:hAnsi="宋体" w:eastAsia="宋体" w:cs="宋体"/>
          <w:b w:val="0"/>
          <w:bCs w:val="0"/>
          <w:sz w:val="28"/>
          <w:szCs w:val="28"/>
          <w:lang w:val="en-US" w:eastAsia="zh-CN"/>
        </w:rPr>
        <w:t>接口对接字段（用于接收</w:t>
      </w:r>
      <w:r>
        <w:rPr>
          <w:rFonts w:hint="eastAsia" w:ascii="宋体" w:hAnsi="宋体" w:eastAsia="宋体" w:cs="宋体"/>
          <w:b w:val="0"/>
          <w:bCs w:val="0"/>
          <w:sz w:val="28"/>
          <w:szCs w:val="28"/>
          <w:lang w:val="en-US" w:eastAsia="zh-CN"/>
        </w:rPr>
        <w:t>会签情况</w:t>
      </w:r>
      <w:r>
        <w:rPr>
          <w:rFonts w:hint="default" w:ascii="宋体" w:hAnsi="宋体" w:eastAsia="宋体" w:cs="宋体"/>
          <w:b w:val="0"/>
          <w:bCs w:val="0"/>
          <w:sz w:val="28"/>
          <w:szCs w:val="28"/>
          <w:lang w:val="en-US" w:eastAsia="zh-CN"/>
        </w:rPr>
        <w:t>）</w:t>
      </w:r>
    </w:p>
    <w:p>
      <w:pPr>
        <w:numPr>
          <w:ilvl w:val="0"/>
          <w:numId w:val="0"/>
        </w:numPr>
        <w:ind w:firstLine="420" w:firstLineChars="0"/>
        <w:jc w:val="left"/>
        <w:rPr>
          <w:rFonts w:hint="eastAsia" w:ascii="宋体" w:hAnsi="宋体" w:eastAsia="宋体" w:cs="宋体"/>
          <w:b w:val="0"/>
          <w:bCs w:val="0"/>
          <w:sz w:val="28"/>
          <w:szCs w:val="28"/>
          <w:lang w:val="en-US" w:eastAsia="zh-CN"/>
        </w:rPr>
      </w:pPr>
      <w:r>
        <w:rPr>
          <w:rFonts w:hint="eastAsia" w:ascii="宋体" w:hAnsi="宋体" w:eastAsia="宋体" w:cs="宋体"/>
          <w:b w:val="0"/>
          <w:bCs w:val="0"/>
          <w:sz w:val="28"/>
          <w:szCs w:val="28"/>
          <w:lang w:val="en-US" w:eastAsia="zh-CN"/>
        </w:rPr>
        <w:t>会签单位ID、文书ID、会签结果等信息。</w:t>
      </w:r>
    </w:p>
    <w:p>
      <w:pPr>
        <w:numPr>
          <w:ilvl w:val="0"/>
          <w:numId w:val="0"/>
        </w:numPr>
        <w:ind w:firstLine="420" w:firstLineChars="0"/>
        <w:jc w:val="left"/>
        <w:rPr>
          <w:rFonts w:hint="default" w:ascii="宋体" w:hAnsi="宋体" w:eastAsia="宋体" w:cs="宋体"/>
          <w:b w:val="0"/>
          <w:bCs w:val="0"/>
          <w:sz w:val="28"/>
          <w:szCs w:val="28"/>
          <w:lang w:val="en-US" w:eastAsia="zh-CN"/>
        </w:rPr>
      </w:pPr>
    </w:p>
    <w:p>
      <w:pPr>
        <w:numPr>
          <w:ilvl w:val="1"/>
          <w:numId w:val="4"/>
        </w:numPr>
        <w:ind w:left="850" w:leftChars="0" w:hanging="453" w:firstLineChars="0"/>
        <w:jc w:val="left"/>
        <w:outlineLvl w:val="1"/>
        <w:rPr>
          <w:rFonts w:hint="default" w:ascii="宋体" w:hAnsi="宋体" w:eastAsia="宋体" w:cs="宋体"/>
          <w:b/>
          <w:bCs/>
          <w:sz w:val="36"/>
          <w:szCs w:val="36"/>
          <w:lang w:val="en-US" w:eastAsia="zh-CN"/>
        </w:rPr>
      </w:pPr>
      <w:r>
        <w:rPr>
          <w:rFonts w:hint="eastAsia" w:ascii="宋体" w:hAnsi="宋体" w:eastAsia="宋体" w:cs="宋体"/>
          <w:b/>
          <w:bCs/>
          <w:sz w:val="36"/>
          <w:szCs w:val="36"/>
          <w:lang w:val="en-US" w:eastAsia="zh-CN"/>
        </w:rPr>
        <w:t xml:space="preserve">矫务公开 </w:t>
      </w:r>
    </w:p>
    <w:tbl>
      <w:tblPr>
        <w:tblStyle w:val="13"/>
        <w:tblW w:w="948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37"/>
        <w:gridCol w:w="1418"/>
        <w:gridCol w:w="1701"/>
        <w:gridCol w:w="1134"/>
        <w:gridCol w:w="2245"/>
        <w:gridCol w:w="174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37" w:type="dxa"/>
            <w:shd w:val="pct10" w:color="auto" w:fill="FFFFFF"/>
          </w:tcPr>
          <w:p>
            <w:pPr>
              <w:rPr>
                <w:rFonts w:ascii="宋体"/>
                <w:b/>
                <w:sz w:val="21"/>
                <w:lang w:eastAsia="zh-CN"/>
              </w:rPr>
            </w:pPr>
            <w:r>
              <w:rPr>
                <w:rFonts w:hint="eastAsia" w:ascii="宋体"/>
                <w:b/>
                <w:sz w:val="21"/>
                <w:lang w:eastAsia="zh-CN"/>
              </w:rPr>
              <w:t>功能点</w:t>
            </w:r>
          </w:p>
        </w:tc>
        <w:tc>
          <w:tcPr>
            <w:tcW w:w="8243" w:type="dxa"/>
            <w:gridSpan w:val="5"/>
          </w:tcPr>
          <w:p>
            <w:pPr>
              <w:pStyle w:val="18"/>
              <w:ind w:left="0"/>
              <w:rPr>
                <w:rStyle w:val="21"/>
                <w:rFonts w:hint="default"/>
                <w:i w:val="0"/>
                <w:iCs/>
                <w:lang w:val="en-US" w:eastAsia="zh-CN" w:bidi="ar"/>
              </w:rPr>
            </w:pPr>
            <w:r>
              <w:rPr>
                <w:rStyle w:val="21"/>
                <w:rFonts w:hint="eastAsia"/>
                <w:i w:val="0"/>
                <w:iCs/>
                <w:lang w:val="en-US" w:eastAsia="zh-CN" w:bidi="ar"/>
              </w:rPr>
              <w:t>19 矫务公开 模块</w:t>
            </w:r>
          </w:p>
          <w:p>
            <w:pPr>
              <w:pStyle w:val="18"/>
              <w:ind w:left="0"/>
              <w:rPr>
                <w:rStyle w:val="21"/>
                <w:rFonts w:hint="eastAsia"/>
                <w:i w:val="0"/>
                <w:iCs/>
                <w:lang w:val="en-US" w:eastAsia="zh-CN" w:bidi="ar"/>
              </w:rPr>
            </w:pPr>
            <w:r>
              <w:rPr>
                <w:rStyle w:val="21"/>
                <w:rFonts w:hint="eastAsia"/>
                <w:i w:val="0"/>
                <w:iCs/>
                <w:lang w:val="en-US" w:eastAsia="zh-CN" w:bidi="ar"/>
              </w:rPr>
              <w:t>19.1 执法信息公开列表</w:t>
            </w:r>
          </w:p>
          <w:p>
            <w:pPr>
              <w:pStyle w:val="18"/>
              <w:ind w:left="0"/>
              <w:rPr>
                <w:rStyle w:val="21"/>
                <w:rFonts w:hint="eastAsia"/>
                <w:i w:val="0"/>
                <w:iCs/>
                <w:lang w:val="en-US" w:eastAsia="zh-CN" w:bidi="ar"/>
              </w:rPr>
            </w:pPr>
            <w:r>
              <w:rPr>
                <w:rStyle w:val="21"/>
                <w:rFonts w:hint="eastAsia"/>
                <w:i w:val="0"/>
                <w:iCs/>
                <w:lang w:val="en-US" w:eastAsia="zh-CN" w:bidi="ar"/>
              </w:rPr>
              <w:t>19.2 新增公示</w:t>
            </w:r>
          </w:p>
          <w:p>
            <w:pPr>
              <w:pStyle w:val="18"/>
              <w:ind w:left="0"/>
              <w:rPr>
                <w:rStyle w:val="21"/>
                <w:rFonts w:hint="eastAsia"/>
                <w:i w:val="0"/>
                <w:iCs/>
                <w:lang w:val="en-US" w:eastAsia="zh-CN" w:bidi="ar"/>
              </w:rPr>
            </w:pPr>
            <w:r>
              <w:rPr>
                <w:rStyle w:val="21"/>
                <w:rFonts w:hint="eastAsia"/>
                <w:i w:val="0"/>
                <w:iCs/>
                <w:lang w:val="en-US" w:eastAsia="zh-CN" w:bidi="ar"/>
              </w:rPr>
              <w:t>19.3 公开设置</w:t>
            </w:r>
          </w:p>
          <w:p>
            <w:pPr>
              <w:pStyle w:val="18"/>
              <w:ind w:left="0"/>
              <w:rPr>
                <w:rStyle w:val="21"/>
                <w:rFonts w:hint="eastAsia"/>
                <w:i w:val="0"/>
                <w:iCs/>
                <w:lang w:val="en-US" w:eastAsia="zh-CN" w:bidi="ar"/>
              </w:rPr>
            </w:pPr>
            <w:r>
              <w:rPr>
                <w:rStyle w:val="21"/>
                <w:rFonts w:hint="eastAsia"/>
                <w:i w:val="0"/>
                <w:iCs/>
                <w:lang w:val="en-US" w:eastAsia="zh-CN" w:bidi="ar"/>
              </w:rPr>
              <w:t>19.4 信息查询</w:t>
            </w:r>
          </w:p>
          <w:p>
            <w:pPr>
              <w:pStyle w:val="18"/>
              <w:ind w:left="0"/>
              <w:rPr>
                <w:rStyle w:val="21"/>
                <w:rFonts w:hint="default"/>
                <w:i w:val="0"/>
                <w:iCs/>
                <w:lang w:val="en-US" w:eastAsia="zh-CN" w:bidi="ar"/>
              </w:rPr>
            </w:pPr>
            <w:r>
              <w:rPr>
                <w:rStyle w:val="21"/>
                <w:rFonts w:hint="eastAsia"/>
                <w:i w:val="0"/>
                <w:iCs/>
                <w:lang w:val="en-US" w:eastAsia="zh-CN" w:bidi="ar"/>
              </w:rPr>
              <w:t>19.5 公开信息统计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37" w:type="dxa"/>
            <w:shd w:val="pct10" w:color="auto" w:fill="FFFFFF"/>
          </w:tcPr>
          <w:p>
            <w:pPr>
              <w:rPr>
                <w:rFonts w:ascii="宋体"/>
                <w:b/>
                <w:sz w:val="21"/>
                <w:lang w:eastAsia="zh-CN"/>
              </w:rPr>
            </w:pPr>
            <w:r>
              <w:rPr>
                <w:rFonts w:hint="eastAsia" w:ascii="宋体"/>
                <w:b/>
                <w:sz w:val="21"/>
                <w:lang w:eastAsia="zh-CN"/>
              </w:rPr>
              <w:t>简明描述</w:t>
            </w:r>
          </w:p>
        </w:tc>
        <w:tc>
          <w:tcPr>
            <w:tcW w:w="8243" w:type="dxa"/>
            <w:gridSpan w:val="5"/>
          </w:tcPr>
          <w:p>
            <w:pPr>
              <w:pStyle w:val="18"/>
              <w:ind w:left="0"/>
              <w:rPr>
                <w:rFonts w:hint="default" w:ascii="宋体"/>
                <w:sz w:val="21"/>
                <w:lang w:val="en-US" w:eastAsia="zh-CN"/>
              </w:rPr>
            </w:pPr>
            <w:r>
              <w:rPr>
                <w:rFonts w:hint="eastAsia" w:ascii="宋体"/>
                <w:i w:val="0"/>
                <w:iCs w:val="0"/>
                <w:color w:val="auto"/>
                <w:sz w:val="21"/>
                <w:lang w:val="en-US" w:eastAsia="zh-CN"/>
              </w:rPr>
              <w:t>省级社区矫正机构管理人员，可以设置各种矫正业务是否进行公示，以及通过什么渠道进行公示。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37" w:type="dxa"/>
            <w:shd w:val="pct10" w:color="auto" w:fill="FFFFFF"/>
          </w:tcPr>
          <w:p>
            <w:pPr>
              <w:rPr>
                <w:rFonts w:hint="default" w:ascii="宋体"/>
                <w:b/>
                <w:sz w:val="21"/>
                <w:lang w:val="en-US" w:eastAsia="zh-CN"/>
              </w:rPr>
            </w:pPr>
            <w:r>
              <w:rPr>
                <w:rFonts w:hint="eastAsia" w:ascii="宋体"/>
                <w:b/>
                <w:sz w:val="21"/>
                <w:lang w:val="en-US" w:eastAsia="zh-CN"/>
              </w:rPr>
              <w:t>核心流程</w:t>
            </w:r>
          </w:p>
        </w:tc>
        <w:tc>
          <w:tcPr>
            <w:tcW w:w="8243" w:type="dxa"/>
            <w:gridSpan w:val="5"/>
          </w:tcPr>
          <w:p>
            <w:pPr>
              <w:pStyle w:val="18"/>
              <w:ind w:left="0"/>
              <w:rPr>
                <w:rFonts w:hint="default" w:ascii="宋体"/>
                <w:sz w:val="21"/>
                <w:lang w:val="en-US" w:eastAsia="zh-CN"/>
              </w:rPr>
            </w:pPr>
            <w:r>
              <w:rPr>
                <w:rFonts w:hint="eastAsia" w:ascii="宋体"/>
                <w:i w:val="0"/>
                <w:iCs w:val="0"/>
                <w:color w:val="auto"/>
                <w:sz w:val="21"/>
                <w:lang w:val="en-US" w:eastAsia="zh-CN"/>
              </w:rPr>
              <w:t>公示设置</w:t>
            </w:r>
            <w:r>
              <w:rPr>
                <w:rFonts w:hint="eastAsia" w:ascii="宋体"/>
                <w:i w:val="0"/>
                <w:iCs w:val="0"/>
                <w:color w:val="auto"/>
                <w:sz w:val="21"/>
                <w:lang w:eastAsia="zh-CN"/>
              </w:rPr>
              <w:t>→</w:t>
            </w:r>
            <w:r>
              <w:rPr>
                <w:rFonts w:hint="eastAsia" w:ascii="宋体"/>
                <w:i w:val="0"/>
                <w:iCs w:val="0"/>
                <w:color w:val="auto"/>
                <w:sz w:val="21"/>
                <w:lang w:val="en-US" w:eastAsia="zh-CN"/>
              </w:rPr>
              <w:t>业务执行</w:t>
            </w:r>
            <w:r>
              <w:rPr>
                <w:rFonts w:hint="eastAsia" w:ascii="宋体"/>
                <w:i w:val="0"/>
                <w:iCs w:val="0"/>
                <w:color w:val="auto"/>
                <w:sz w:val="21"/>
                <w:lang w:eastAsia="zh-CN"/>
              </w:rPr>
              <w:t>→</w:t>
            </w:r>
            <w:r>
              <w:rPr>
                <w:rFonts w:hint="eastAsia" w:ascii="宋体"/>
                <w:i w:val="0"/>
                <w:iCs w:val="0"/>
                <w:color w:val="auto"/>
                <w:sz w:val="21"/>
                <w:lang w:val="en-US" w:eastAsia="zh-CN"/>
              </w:rPr>
              <w:t>触发公示</w:t>
            </w:r>
            <w:r>
              <w:rPr>
                <w:rFonts w:hint="eastAsia" w:ascii="宋体"/>
                <w:i w:val="0"/>
                <w:iCs w:val="0"/>
                <w:color w:val="auto"/>
                <w:sz w:val="21"/>
                <w:lang w:eastAsia="zh-CN"/>
              </w:rPr>
              <w:t>→</w:t>
            </w:r>
            <w:r>
              <w:rPr>
                <w:rFonts w:hint="eastAsia" w:ascii="宋体"/>
                <w:i w:val="0"/>
                <w:iCs w:val="0"/>
                <w:color w:val="auto"/>
                <w:sz w:val="21"/>
                <w:lang w:val="en-US" w:eastAsia="zh-CN"/>
              </w:rPr>
              <w:t>各个渠道公示信息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62" w:hRule="atLeast"/>
          <w:jc w:val="center"/>
        </w:trPr>
        <w:tc>
          <w:tcPr>
            <w:tcW w:w="1237" w:type="dxa"/>
            <w:shd w:val="pct10" w:color="auto" w:fill="FFFFFF"/>
          </w:tcPr>
          <w:p>
            <w:pPr>
              <w:rPr>
                <w:rFonts w:hint="default" w:ascii="宋体"/>
                <w:b/>
                <w:sz w:val="21"/>
                <w:lang w:val="en-US" w:eastAsia="zh-CN"/>
              </w:rPr>
            </w:pPr>
            <w:r>
              <w:rPr>
                <w:rFonts w:hint="eastAsia" w:ascii="宋体"/>
                <w:b/>
                <w:sz w:val="21"/>
                <w:lang w:val="en-US" w:eastAsia="zh-CN"/>
              </w:rPr>
              <w:t>页面原型</w:t>
            </w:r>
          </w:p>
        </w:tc>
        <w:tc>
          <w:tcPr>
            <w:tcW w:w="8243" w:type="dxa"/>
            <w:gridSpan w:val="5"/>
          </w:tcPr>
          <w:p>
            <w:pPr>
              <w:pStyle w:val="18"/>
              <w:ind w:left="0"/>
              <w:rPr>
                <w:rFonts w:ascii="宋体"/>
                <w:sz w:val="21"/>
                <w:lang w:eastAsia="zh-CN"/>
              </w:rPr>
            </w:pPr>
            <w:r>
              <w:rPr>
                <w:rFonts w:ascii="宋体"/>
                <w:sz w:val="21"/>
                <w:lang w:eastAsia="zh-CN"/>
              </w:rPr>
              <w:drawing>
                <wp:inline distT="0" distB="0" distL="114300" distR="114300">
                  <wp:extent cx="5096510" cy="3039745"/>
                  <wp:effectExtent l="0" t="0" r="8890" b="8255"/>
                  <wp:docPr id="139" name="图片 139" descr="b8488c9c-b41a-448d-b017-2a43c8b8e87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 name="图片 139" descr="b8488c9c-b41a-448d-b017-2a43c8b8e87b"/>
                          <pic:cNvPicPr>
                            <a:picLocks noChangeAspect="1"/>
                          </pic:cNvPicPr>
                        </pic:nvPicPr>
                        <pic:blipFill>
                          <a:blip r:embed="rId81"/>
                          <a:stretch>
                            <a:fillRect/>
                          </a:stretch>
                        </pic:blipFill>
                        <pic:spPr>
                          <a:xfrm>
                            <a:off x="0" y="0"/>
                            <a:ext cx="5096510" cy="3039745"/>
                          </a:xfrm>
                          <a:prstGeom prst="rect">
                            <a:avLst/>
                          </a:prstGeom>
                        </pic:spPr>
                      </pic:pic>
                    </a:graphicData>
                  </a:graphic>
                </wp:inline>
              </w:drawing>
            </w:r>
          </w:p>
          <w:p>
            <w:pPr>
              <w:pStyle w:val="18"/>
              <w:ind w:left="0"/>
              <w:rPr>
                <w:rFonts w:ascii="宋体"/>
                <w:sz w:val="21"/>
                <w:lang w:eastAsia="zh-CN"/>
              </w:rPr>
            </w:pPr>
            <w:r>
              <w:rPr>
                <w:rFonts w:ascii="宋体"/>
                <w:sz w:val="21"/>
                <w:lang w:eastAsia="zh-CN"/>
              </w:rPr>
              <w:drawing>
                <wp:inline distT="0" distB="0" distL="114300" distR="114300">
                  <wp:extent cx="5095240" cy="3020060"/>
                  <wp:effectExtent l="0" t="0" r="10160" b="12700"/>
                  <wp:docPr id="140" name="图片 140" descr="07a89e0a-e401-4a8e-8943-10470e25f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 name="图片 140" descr="07a89e0a-e401-4a8e-8943-10470e25f042"/>
                          <pic:cNvPicPr>
                            <a:picLocks noChangeAspect="1"/>
                          </pic:cNvPicPr>
                        </pic:nvPicPr>
                        <pic:blipFill>
                          <a:blip r:embed="rId82"/>
                          <a:stretch>
                            <a:fillRect/>
                          </a:stretch>
                        </pic:blipFill>
                        <pic:spPr>
                          <a:xfrm>
                            <a:off x="0" y="0"/>
                            <a:ext cx="5095240" cy="3020060"/>
                          </a:xfrm>
                          <a:prstGeom prst="rect">
                            <a:avLst/>
                          </a:prstGeom>
                        </pic:spPr>
                      </pic:pic>
                    </a:graphicData>
                  </a:graphic>
                </wp:inline>
              </w:drawing>
            </w:r>
          </w:p>
          <w:p>
            <w:pPr>
              <w:pStyle w:val="18"/>
              <w:ind w:left="0"/>
              <w:rPr>
                <w:rFonts w:ascii="宋体"/>
                <w:sz w:val="21"/>
                <w:lang w:eastAsia="zh-CN"/>
              </w:rPr>
            </w:pPr>
            <w:r>
              <w:rPr>
                <w:rFonts w:ascii="宋体"/>
                <w:sz w:val="21"/>
                <w:lang w:eastAsia="zh-CN"/>
              </w:rPr>
              <w:drawing>
                <wp:inline distT="0" distB="0" distL="114300" distR="114300">
                  <wp:extent cx="5092065" cy="3298825"/>
                  <wp:effectExtent l="0" t="0" r="13335" b="8255"/>
                  <wp:docPr id="141" name="图片 141" descr="d7ee14ad-98b4-4417-9f34-778ffbe01ab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 name="图片 141" descr="d7ee14ad-98b4-4417-9f34-778ffbe01ab9"/>
                          <pic:cNvPicPr>
                            <a:picLocks noChangeAspect="1"/>
                          </pic:cNvPicPr>
                        </pic:nvPicPr>
                        <pic:blipFill>
                          <a:blip r:embed="rId83"/>
                          <a:stretch>
                            <a:fillRect/>
                          </a:stretch>
                        </pic:blipFill>
                        <pic:spPr>
                          <a:xfrm>
                            <a:off x="0" y="0"/>
                            <a:ext cx="5092065" cy="3298825"/>
                          </a:xfrm>
                          <a:prstGeom prst="rect">
                            <a:avLst/>
                          </a:prstGeom>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99" w:hRule="atLeast"/>
          <w:jc w:val="center"/>
        </w:trPr>
        <w:tc>
          <w:tcPr>
            <w:tcW w:w="1237" w:type="dxa"/>
          </w:tcPr>
          <w:p>
            <w:pPr>
              <w:jc w:val="center"/>
              <w:rPr>
                <w:b/>
                <w:lang w:eastAsia="zh-CN"/>
              </w:rPr>
            </w:pPr>
            <w:r>
              <w:rPr>
                <w:rFonts w:hint="eastAsia"/>
                <w:b/>
                <w:lang w:eastAsia="zh-CN"/>
              </w:rPr>
              <w:t>中文名称</w:t>
            </w:r>
          </w:p>
        </w:tc>
        <w:tc>
          <w:tcPr>
            <w:tcW w:w="1418" w:type="dxa"/>
          </w:tcPr>
          <w:p>
            <w:pPr>
              <w:jc w:val="center"/>
              <w:rPr>
                <w:b/>
                <w:lang w:eastAsia="zh-CN"/>
              </w:rPr>
            </w:pPr>
            <w:r>
              <w:rPr>
                <w:rFonts w:hint="eastAsia"/>
                <w:b/>
                <w:lang w:eastAsia="zh-CN"/>
              </w:rPr>
              <w:t>属性名称</w:t>
            </w:r>
          </w:p>
        </w:tc>
        <w:tc>
          <w:tcPr>
            <w:tcW w:w="1701" w:type="dxa"/>
          </w:tcPr>
          <w:p>
            <w:pPr>
              <w:jc w:val="center"/>
              <w:rPr>
                <w:b/>
                <w:lang w:eastAsia="zh-CN"/>
              </w:rPr>
            </w:pPr>
            <w:r>
              <w:rPr>
                <w:rFonts w:hint="eastAsia"/>
                <w:b/>
                <w:lang w:eastAsia="zh-CN"/>
              </w:rPr>
              <w:t>类型</w:t>
            </w:r>
          </w:p>
        </w:tc>
        <w:tc>
          <w:tcPr>
            <w:tcW w:w="1134" w:type="dxa"/>
          </w:tcPr>
          <w:p>
            <w:pPr>
              <w:jc w:val="center"/>
              <w:rPr>
                <w:b/>
                <w:lang w:eastAsia="zh-CN"/>
              </w:rPr>
            </w:pPr>
            <w:r>
              <w:rPr>
                <w:rFonts w:hint="eastAsia"/>
                <w:b/>
                <w:lang w:eastAsia="zh-CN"/>
              </w:rPr>
              <w:t>是否为空</w:t>
            </w:r>
          </w:p>
        </w:tc>
        <w:tc>
          <w:tcPr>
            <w:tcW w:w="2245" w:type="dxa"/>
          </w:tcPr>
          <w:p>
            <w:pPr>
              <w:jc w:val="center"/>
              <w:rPr>
                <w:b/>
                <w:lang w:eastAsia="zh-CN"/>
              </w:rPr>
            </w:pPr>
            <w:r>
              <w:rPr>
                <w:rFonts w:hint="eastAsia"/>
                <w:b/>
                <w:lang w:eastAsia="zh-CN"/>
              </w:rPr>
              <w:t>取值范围或举例</w:t>
            </w:r>
          </w:p>
        </w:tc>
        <w:tc>
          <w:tcPr>
            <w:tcW w:w="1745" w:type="dxa"/>
          </w:tcPr>
          <w:p>
            <w:pPr>
              <w:jc w:val="center"/>
              <w:rPr>
                <w:b/>
                <w:lang w:eastAsia="zh-CN"/>
              </w:rPr>
            </w:pPr>
            <w:r>
              <w:rPr>
                <w:rFonts w:hint="eastAsia"/>
                <w:b/>
                <w:lang w:eastAsia="zh-CN"/>
              </w:rPr>
              <w:t>简要说明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97" w:hRule="atLeast"/>
          <w:jc w:val="center"/>
        </w:trPr>
        <w:tc>
          <w:tcPr>
            <w:tcW w:w="1237" w:type="dxa"/>
            <w:tcBorders>
              <w:bottom w:val="single" w:color="auto" w:sz="4" w:space="0"/>
            </w:tcBorders>
            <w:vAlign w:val="bottom"/>
          </w:tcPr>
          <w:p>
            <w:pPr>
              <w:keepNext w:val="0"/>
              <w:keepLines w:val="0"/>
              <w:widowControl/>
              <w:suppressLineNumbers w:val="0"/>
              <w:jc w:val="left"/>
              <w:textAlignment w:val="bottom"/>
              <w:rPr>
                <w:lang w:eastAsia="zh-CN"/>
              </w:rPr>
            </w:pPr>
            <w:r>
              <w:rPr>
                <w:rFonts w:hint="eastAsia" w:ascii="等线" w:hAnsi="等线" w:eastAsia="等线" w:cs="等线"/>
                <w:i w:val="0"/>
                <w:iCs w:val="0"/>
                <w:color w:val="000000"/>
                <w:kern w:val="0"/>
                <w:sz w:val="20"/>
                <w:szCs w:val="20"/>
                <w:u w:val="none"/>
                <w:lang w:val="en-US" w:eastAsia="zh-CN" w:bidi="ar"/>
              </w:rPr>
              <w:t>序号</w:t>
            </w:r>
          </w:p>
        </w:tc>
        <w:tc>
          <w:tcPr>
            <w:tcW w:w="1418" w:type="dxa"/>
            <w:tcBorders>
              <w:bottom w:val="single" w:color="auto" w:sz="4" w:space="0"/>
            </w:tcBorders>
            <w:vAlign w:val="bottom"/>
          </w:tcPr>
          <w:p>
            <w:pPr>
              <w:keepNext w:val="0"/>
              <w:keepLines w:val="0"/>
              <w:widowControl/>
              <w:suppressLineNumbers w:val="0"/>
              <w:jc w:val="left"/>
              <w:textAlignment w:val="bottom"/>
              <w:rPr>
                <w:lang w:eastAsia="zh-CN"/>
              </w:rPr>
            </w:pPr>
            <w:r>
              <w:rPr>
                <w:rFonts w:hint="eastAsia" w:ascii="等线" w:hAnsi="等线" w:eastAsia="等线" w:cs="等线"/>
                <w:i w:val="0"/>
                <w:iCs w:val="0"/>
                <w:color w:val="000000"/>
                <w:kern w:val="0"/>
                <w:sz w:val="20"/>
                <w:szCs w:val="20"/>
                <w:u w:val="none"/>
                <w:lang w:val="en-US" w:eastAsia="zh-CN" w:bidi="ar"/>
              </w:rPr>
              <w:t>serial_number</w:t>
            </w:r>
          </w:p>
        </w:tc>
        <w:tc>
          <w:tcPr>
            <w:tcW w:w="1701" w:type="dxa"/>
            <w:tcBorders>
              <w:bottom w:val="single" w:color="auto" w:sz="4" w:space="0"/>
            </w:tcBorders>
            <w:vAlign w:val="bottom"/>
          </w:tcPr>
          <w:p>
            <w:pPr>
              <w:keepNext w:val="0"/>
              <w:keepLines w:val="0"/>
              <w:widowControl/>
              <w:suppressLineNumbers w:val="0"/>
              <w:jc w:val="left"/>
              <w:textAlignment w:val="bottom"/>
              <w:rPr>
                <w:lang w:eastAsia="zh-CN"/>
              </w:rPr>
            </w:pPr>
            <w:r>
              <w:rPr>
                <w:rFonts w:hint="eastAsia" w:ascii="等线" w:hAnsi="等线" w:eastAsia="等线" w:cs="等线"/>
                <w:i w:val="0"/>
                <w:iCs w:val="0"/>
                <w:color w:val="000000"/>
                <w:kern w:val="0"/>
                <w:sz w:val="20"/>
                <w:szCs w:val="20"/>
                <w:u w:val="none"/>
                <w:lang w:val="en-US" w:eastAsia="zh-CN" w:bidi="ar"/>
              </w:rPr>
              <w:t>整数型 (int)</w:t>
            </w:r>
          </w:p>
        </w:tc>
        <w:tc>
          <w:tcPr>
            <w:tcW w:w="1134" w:type="dxa"/>
            <w:tcBorders>
              <w:bottom w:val="single" w:color="auto" w:sz="4" w:space="0"/>
            </w:tcBorders>
            <w:vAlign w:val="bottom"/>
          </w:tcPr>
          <w:p>
            <w:pPr>
              <w:keepNext w:val="0"/>
              <w:keepLines w:val="0"/>
              <w:widowControl/>
              <w:suppressLineNumbers w:val="0"/>
              <w:jc w:val="left"/>
              <w:textAlignment w:val="bottom"/>
              <w:rPr>
                <w:lang w:eastAsia="zh-CN"/>
              </w:rPr>
            </w:pPr>
            <w:r>
              <w:rPr>
                <w:rFonts w:hint="eastAsia" w:ascii="等线" w:hAnsi="等线" w:eastAsia="等线" w:cs="等线"/>
                <w:i w:val="0"/>
                <w:iCs w:val="0"/>
                <w:color w:val="000000"/>
                <w:kern w:val="0"/>
                <w:sz w:val="20"/>
                <w:szCs w:val="20"/>
                <w:u w:val="none"/>
                <w:lang w:val="en-US" w:eastAsia="zh-CN" w:bidi="ar"/>
              </w:rPr>
              <w:t>非空 (NOT NULL)</w:t>
            </w:r>
          </w:p>
        </w:tc>
        <w:tc>
          <w:tcPr>
            <w:tcW w:w="2245" w:type="dxa"/>
            <w:tcBorders>
              <w:bottom w:val="single" w:color="auto" w:sz="4" w:space="0"/>
            </w:tcBorders>
            <w:vAlign w:val="bottom"/>
          </w:tcPr>
          <w:p>
            <w:pPr>
              <w:keepNext w:val="0"/>
              <w:keepLines w:val="0"/>
              <w:widowControl/>
              <w:suppressLineNumbers w:val="0"/>
              <w:jc w:val="left"/>
              <w:textAlignment w:val="bottom"/>
              <w:rPr>
                <w:lang w:eastAsia="zh-CN"/>
              </w:rPr>
            </w:pPr>
            <w:r>
              <w:rPr>
                <w:rFonts w:hint="eastAsia" w:ascii="等线" w:hAnsi="等线" w:eastAsia="等线" w:cs="等线"/>
                <w:i w:val="0"/>
                <w:iCs w:val="0"/>
                <w:color w:val="000000"/>
                <w:kern w:val="0"/>
                <w:sz w:val="20"/>
                <w:szCs w:val="20"/>
                <w:u w:val="none"/>
                <w:lang w:val="en-US" w:eastAsia="zh-CN" w:bidi="ar"/>
              </w:rPr>
              <w:t>1、2、3...</w:t>
            </w:r>
          </w:p>
        </w:tc>
        <w:tc>
          <w:tcPr>
            <w:tcW w:w="1745" w:type="dxa"/>
            <w:tcBorders>
              <w:bottom w:val="single" w:color="auto" w:sz="4" w:space="0"/>
            </w:tcBorders>
            <w:vAlign w:val="bottom"/>
          </w:tcPr>
          <w:p>
            <w:pPr>
              <w:keepNext w:val="0"/>
              <w:keepLines w:val="0"/>
              <w:widowControl/>
              <w:suppressLineNumbers w:val="0"/>
              <w:jc w:val="left"/>
              <w:textAlignment w:val="bottom"/>
              <w:rPr>
                <w:lang w:eastAsia="zh-CN"/>
              </w:rPr>
            </w:pPr>
            <w:r>
              <w:rPr>
                <w:rFonts w:hint="eastAsia" w:ascii="等线" w:hAnsi="等线" w:eastAsia="等线" w:cs="等线"/>
                <w:i w:val="0"/>
                <w:iCs w:val="0"/>
                <w:color w:val="000000"/>
                <w:kern w:val="0"/>
                <w:sz w:val="20"/>
                <w:szCs w:val="20"/>
                <w:u w:val="none"/>
                <w:lang w:val="en-US" w:eastAsia="zh-CN" w:bidi="ar"/>
              </w:rPr>
              <w:t>公开设置记录的唯一顺序编号，用于表格行序管理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bottom"/>
          </w:tcPr>
          <w:p>
            <w:pPr>
              <w:keepNext w:val="0"/>
              <w:keepLines w:val="0"/>
              <w:widowControl/>
              <w:suppressLineNumbers w:val="0"/>
              <w:jc w:val="left"/>
              <w:textAlignment w:val="bottom"/>
              <w:rPr>
                <w:lang w:eastAsia="zh-CN"/>
              </w:rPr>
            </w:pPr>
            <w:r>
              <w:rPr>
                <w:rFonts w:hint="eastAsia" w:ascii="等线" w:hAnsi="等线" w:eastAsia="等线" w:cs="等线"/>
                <w:i w:val="0"/>
                <w:iCs w:val="0"/>
                <w:color w:val="000000"/>
                <w:kern w:val="0"/>
                <w:sz w:val="20"/>
                <w:szCs w:val="20"/>
                <w:u w:val="none"/>
                <w:lang w:val="en-US" w:eastAsia="zh-CN" w:bidi="ar"/>
              </w:rPr>
              <w:t>设置唯一 ID</w:t>
            </w:r>
          </w:p>
        </w:tc>
        <w:tc>
          <w:tcPr>
            <w:tcW w:w="1418" w:type="dxa"/>
            <w:tcBorders>
              <w:left w:val="single" w:color="auto" w:sz="4" w:space="0"/>
              <w:right w:val="single" w:color="auto" w:sz="4" w:space="0"/>
            </w:tcBorders>
            <w:vAlign w:val="bottom"/>
          </w:tcPr>
          <w:p>
            <w:pPr>
              <w:keepNext w:val="0"/>
              <w:keepLines w:val="0"/>
              <w:widowControl/>
              <w:suppressLineNumbers w:val="0"/>
              <w:jc w:val="left"/>
              <w:textAlignment w:val="bottom"/>
              <w:rPr>
                <w:lang w:eastAsia="zh-CN"/>
              </w:rPr>
            </w:pPr>
            <w:r>
              <w:rPr>
                <w:rFonts w:hint="eastAsia" w:ascii="等线" w:hAnsi="等线" w:eastAsia="等线" w:cs="等线"/>
                <w:i w:val="0"/>
                <w:iCs w:val="0"/>
                <w:color w:val="000000"/>
                <w:kern w:val="0"/>
                <w:sz w:val="20"/>
                <w:szCs w:val="20"/>
                <w:u w:val="none"/>
                <w:lang w:val="en-US" w:eastAsia="zh-CN" w:bidi="ar"/>
              </w:rPr>
              <w:t>setting_id</w:t>
            </w:r>
          </w:p>
        </w:tc>
        <w:tc>
          <w:tcPr>
            <w:tcW w:w="1701" w:type="dxa"/>
            <w:tcBorders>
              <w:left w:val="single" w:color="auto" w:sz="4" w:space="0"/>
              <w:right w:val="single" w:color="auto" w:sz="4" w:space="0"/>
            </w:tcBorders>
            <w:vAlign w:val="bottom"/>
          </w:tcPr>
          <w:p>
            <w:pPr>
              <w:keepNext w:val="0"/>
              <w:keepLines w:val="0"/>
              <w:widowControl/>
              <w:suppressLineNumbers w:val="0"/>
              <w:jc w:val="left"/>
              <w:textAlignment w:val="bottom"/>
              <w:rPr>
                <w:lang w:eastAsia="zh-CN"/>
              </w:rPr>
            </w:pPr>
            <w:r>
              <w:rPr>
                <w:rFonts w:hint="eastAsia" w:ascii="等线" w:hAnsi="等线" w:eastAsia="等线" w:cs="等线"/>
                <w:i w:val="0"/>
                <w:iCs w:val="0"/>
                <w:color w:val="000000"/>
                <w:kern w:val="0"/>
                <w:sz w:val="20"/>
                <w:szCs w:val="20"/>
                <w:u w:val="none"/>
                <w:lang w:val="en-US" w:eastAsia="zh-CN" w:bidi="ar"/>
              </w:rPr>
              <w:t>字符串型 (varchar (32))</w:t>
            </w:r>
          </w:p>
        </w:tc>
        <w:tc>
          <w:tcPr>
            <w:tcW w:w="1134" w:type="dxa"/>
            <w:tcBorders>
              <w:left w:val="single" w:color="auto" w:sz="4" w:space="0"/>
              <w:right w:val="single" w:color="auto" w:sz="4" w:space="0"/>
            </w:tcBorders>
            <w:vAlign w:val="bottom"/>
          </w:tcPr>
          <w:p>
            <w:pPr>
              <w:keepNext w:val="0"/>
              <w:keepLines w:val="0"/>
              <w:widowControl/>
              <w:suppressLineNumbers w:val="0"/>
              <w:jc w:val="left"/>
              <w:textAlignment w:val="bottom"/>
              <w:rPr>
                <w:rFonts w:ascii="宋体" w:hAnsi="宋体"/>
                <w:lang w:eastAsia="zh-CN"/>
              </w:rPr>
            </w:pPr>
            <w:r>
              <w:rPr>
                <w:rFonts w:hint="eastAsia" w:ascii="等线" w:hAnsi="等线" w:eastAsia="等线" w:cs="等线"/>
                <w:i w:val="0"/>
                <w:iCs w:val="0"/>
                <w:color w:val="000000"/>
                <w:kern w:val="0"/>
                <w:sz w:val="20"/>
                <w:szCs w:val="20"/>
                <w:u w:val="none"/>
                <w:lang w:val="en-US" w:eastAsia="zh-CN" w:bidi="ar"/>
              </w:rPr>
              <w:t>非空 (NOT NULL)</w:t>
            </w:r>
          </w:p>
        </w:tc>
        <w:tc>
          <w:tcPr>
            <w:tcW w:w="2245" w:type="dxa"/>
            <w:tcBorders>
              <w:left w:val="single" w:color="auto" w:sz="4" w:space="0"/>
              <w:right w:val="single" w:color="auto" w:sz="4" w:space="0"/>
            </w:tcBorders>
            <w:vAlign w:val="bottom"/>
          </w:tcPr>
          <w:p>
            <w:pPr>
              <w:keepNext w:val="0"/>
              <w:keepLines w:val="0"/>
              <w:widowControl/>
              <w:suppressLineNumbers w:val="0"/>
              <w:jc w:val="left"/>
              <w:textAlignment w:val="bottom"/>
              <w:rPr>
                <w:lang w:eastAsia="zh-CN"/>
              </w:rPr>
            </w:pPr>
            <w:r>
              <w:rPr>
                <w:rFonts w:hint="eastAsia" w:ascii="等线" w:hAnsi="等线" w:eastAsia="等线" w:cs="等线"/>
                <w:i w:val="0"/>
                <w:iCs w:val="0"/>
                <w:color w:val="000000"/>
                <w:kern w:val="0"/>
                <w:sz w:val="20"/>
                <w:szCs w:val="20"/>
                <w:u w:val="none"/>
                <w:lang w:val="en-US" w:eastAsia="zh-CN" w:bidi="ar"/>
              </w:rPr>
              <w:t>SET-20250501001、SET-20250502001</w:t>
            </w:r>
          </w:p>
        </w:tc>
        <w:tc>
          <w:tcPr>
            <w:tcW w:w="1745" w:type="dxa"/>
            <w:tcBorders>
              <w:left w:val="single" w:color="auto" w:sz="4" w:space="0"/>
            </w:tcBorders>
            <w:vAlign w:val="bottom"/>
          </w:tcPr>
          <w:p>
            <w:pPr>
              <w:keepNext w:val="0"/>
              <w:keepLines w:val="0"/>
              <w:widowControl/>
              <w:suppressLineNumbers w:val="0"/>
              <w:jc w:val="left"/>
              <w:textAlignment w:val="bottom"/>
              <w:rPr>
                <w:lang w:eastAsia="zh-CN"/>
              </w:rPr>
            </w:pPr>
            <w:r>
              <w:rPr>
                <w:rFonts w:hint="eastAsia" w:ascii="等线" w:hAnsi="等线" w:eastAsia="等线" w:cs="等线"/>
                <w:i w:val="0"/>
                <w:iCs w:val="0"/>
                <w:color w:val="000000"/>
                <w:kern w:val="0"/>
                <w:sz w:val="20"/>
                <w:szCs w:val="20"/>
                <w:u w:val="none"/>
                <w:lang w:val="en-US" w:eastAsia="zh-CN" w:bidi="ar"/>
              </w:rPr>
              <w:t>公开设置的系统唯一标识，主键字段，用于全表数据关联</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bottom"/>
          </w:tcPr>
          <w:p>
            <w:pPr>
              <w:keepNext w:val="0"/>
              <w:keepLines w:val="0"/>
              <w:widowControl/>
              <w:suppressLineNumbers w:val="0"/>
              <w:jc w:val="left"/>
              <w:textAlignment w:val="bottom"/>
              <w:rPr>
                <w:lang w:eastAsia="zh-CN"/>
              </w:rPr>
            </w:pPr>
            <w:r>
              <w:rPr>
                <w:rFonts w:hint="eastAsia" w:ascii="等线" w:hAnsi="等线" w:eastAsia="等线" w:cs="等线"/>
                <w:i w:val="0"/>
                <w:iCs w:val="0"/>
                <w:color w:val="000000"/>
                <w:kern w:val="0"/>
                <w:sz w:val="20"/>
                <w:szCs w:val="20"/>
                <w:u w:val="none"/>
                <w:lang w:val="en-US" w:eastAsia="zh-CN" w:bidi="ar"/>
              </w:rPr>
              <w:t>设置名称</w:t>
            </w:r>
          </w:p>
        </w:tc>
        <w:tc>
          <w:tcPr>
            <w:tcW w:w="1418"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setting_name</w:t>
            </w:r>
          </w:p>
        </w:tc>
        <w:tc>
          <w:tcPr>
            <w:tcW w:w="1701"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字符串型 (varchar (100))</w:t>
            </w:r>
          </w:p>
        </w:tc>
        <w:tc>
          <w:tcPr>
            <w:tcW w:w="1134" w:type="dxa"/>
            <w:tcBorders>
              <w:left w:val="single" w:color="auto" w:sz="4" w:space="0"/>
              <w:right w:val="single" w:color="auto" w:sz="4" w:space="0"/>
            </w:tcBorders>
            <w:vAlign w:val="bottom"/>
          </w:tcPr>
          <w:p>
            <w:pPr>
              <w:keepNext w:val="0"/>
              <w:keepLines w:val="0"/>
              <w:widowControl/>
              <w:suppressLineNumbers w:val="0"/>
              <w:jc w:val="left"/>
              <w:textAlignment w:val="bottom"/>
              <w:rPr>
                <w:rFonts w:ascii="宋体" w:hAnsi="宋体"/>
                <w:lang w:eastAsia="zh-CN"/>
              </w:rPr>
            </w:pPr>
            <w:r>
              <w:rPr>
                <w:rFonts w:hint="eastAsia" w:ascii="等线" w:hAnsi="等线" w:eastAsia="等线" w:cs="等线"/>
                <w:i w:val="0"/>
                <w:iCs w:val="0"/>
                <w:color w:val="000000"/>
                <w:kern w:val="0"/>
                <w:sz w:val="20"/>
                <w:szCs w:val="20"/>
                <w:u w:val="none"/>
                <w:lang w:val="en-US" w:eastAsia="zh-CN" w:bidi="ar"/>
              </w:rPr>
              <w:t>非空 (NOT NULL)</w:t>
            </w:r>
          </w:p>
        </w:tc>
        <w:tc>
          <w:tcPr>
            <w:tcW w:w="2245"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lang w:eastAsia="zh-CN"/>
              </w:rPr>
            </w:pPr>
            <w:r>
              <w:rPr>
                <w:rFonts w:hint="eastAsia" w:ascii="等线" w:hAnsi="等线" w:eastAsia="等线" w:cs="等线"/>
                <w:i w:val="0"/>
                <w:iCs w:val="0"/>
                <w:color w:val="000000"/>
                <w:kern w:val="0"/>
                <w:sz w:val="20"/>
                <w:szCs w:val="20"/>
                <w:u w:val="none"/>
                <w:lang w:val="en-US" w:eastAsia="zh-CN" w:bidi="ar"/>
              </w:rPr>
              <w:t>入矫信息公开规则、考核奖惩公示配置、解矫信息公开设置、全业务环节通用公开规则</w:t>
            </w:r>
          </w:p>
        </w:tc>
        <w:tc>
          <w:tcPr>
            <w:tcW w:w="1745" w:type="dxa"/>
            <w:tcBorders>
              <w:lef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公开设置的正式名称，明确配置的核心定位</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bottom"/>
          </w:tcPr>
          <w:p>
            <w:pPr>
              <w:keepNext w:val="0"/>
              <w:keepLines w:val="0"/>
              <w:widowControl/>
              <w:suppressLineNumbers w:val="0"/>
              <w:jc w:val="left"/>
              <w:textAlignment w:val="bottom"/>
              <w:rPr>
                <w:lang w:eastAsia="zh-CN"/>
              </w:rPr>
            </w:pPr>
            <w:r>
              <w:rPr>
                <w:rFonts w:hint="eastAsia" w:ascii="等线" w:hAnsi="等线" w:eastAsia="等线" w:cs="等线"/>
                <w:i w:val="0"/>
                <w:iCs w:val="0"/>
                <w:color w:val="000000"/>
                <w:kern w:val="0"/>
                <w:sz w:val="20"/>
                <w:szCs w:val="20"/>
                <w:u w:val="none"/>
                <w:lang w:val="en-US" w:eastAsia="zh-CN" w:bidi="ar"/>
              </w:rPr>
              <w:t>公示渠道</w:t>
            </w:r>
          </w:p>
        </w:tc>
        <w:tc>
          <w:tcPr>
            <w:tcW w:w="1418"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publicity_channel</w:t>
            </w:r>
          </w:p>
        </w:tc>
        <w:tc>
          <w:tcPr>
            <w:tcW w:w="1701"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字符串型 (varchar (200))</w:t>
            </w:r>
          </w:p>
        </w:tc>
        <w:tc>
          <w:tcPr>
            <w:tcW w:w="1134" w:type="dxa"/>
            <w:tcBorders>
              <w:left w:val="single" w:color="auto" w:sz="4" w:space="0"/>
              <w:right w:val="single" w:color="auto" w:sz="4" w:space="0"/>
            </w:tcBorders>
            <w:vAlign w:val="bottom"/>
          </w:tcPr>
          <w:p>
            <w:pPr>
              <w:keepNext w:val="0"/>
              <w:keepLines w:val="0"/>
              <w:widowControl/>
              <w:suppressLineNumbers w:val="0"/>
              <w:jc w:val="left"/>
              <w:textAlignment w:val="bottom"/>
              <w:rPr>
                <w:rFonts w:ascii="宋体" w:hAnsi="宋体"/>
                <w:lang w:eastAsia="zh-CN"/>
              </w:rPr>
            </w:pPr>
            <w:r>
              <w:rPr>
                <w:rFonts w:hint="eastAsia" w:ascii="等线" w:hAnsi="等线" w:eastAsia="等线" w:cs="等线"/>
                <w:i w:val="0"/>
                <w:iCs w:val="0"/>
                <w:color w:val="000000"/>
                <w:kern w:val="0"/>
                <w:sz w:val="20"/>
                <w:szCs w:val="20"/>
                <w:u w:val="none"/>
                <w:lang w:val="en-US" w:eastAsia="zh-CN" w:bidi="ar"/>
              </w:rPr>
              <w:t>非空 (NOT NULL)</w:t>
            </w:r>
          </w:p>
        </w:tc>
        <w:tc>
          <w:tcPr>
            <w:tcW w:w="2245"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lang w:eastAsia="zh-CN"/>
              </w:rPr>
            </w:pPr>
            <w:r>
              <w:rPr>
                <w:rFonts w:hint="eastAsia" w:ascii="等线" w:hAnsi="等线" w:eastAsia="等线" w:cs="等线"/>
                <w:i w:val="0"/>
                <w:iCs w:val="0"/>
                <w:color w:val="000000"/>
                <w:kern w:val="0"/>
                <w:sz w:val="20"/>
                <w:szCs w:val="20"/>
                <w:u w:val="none"/>
                <w:lang w:val="en-US" w:eastAsia="zh-CN" w:bidi="ar"/>
              </w:rPr>
              <w:t>司法所公示栏、官方网站、政务新媒体、社区公告栏、社区矫正 APP、政务服务平台、其他</w:t>
            </w:r>
          </w:p>
        </w:tc>
        <w:tc>
          <w:tcPr>
            <w:tcW w:w="1745" w:type="dxa"/>
            <w:tcBorders>
              <w:lef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该配置适用的公示渠道，可多选，标准化枚举值，统一业务口径</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bottom"/>
          </w:tcPr>
          <w:p>
            <w:pPr>
              <w:keepNext w:val="0"/>
              <w:keepLines w:val="0"/>
              <w:widowControl/>
              <w:suppressLineNumbers w:val="0"/>
              <w:jc w:val="left"/>
              <w:textAlignment w:val="bottom"/>
              <w:rPr>
                <w:lang w:eastAsia="zh-CN"/>
              </w:rPr>
            </w:pPr>
            <w:r>
              <w:rPr>
                <w:rFonts w:hint="eastAsia" w:ascii="等线" w:hAnsi="等线" w:eastAsia="等线" w:cs="等线"/>
                <w:i w:val="0"/>
                <w:iCs w:val="0"/>
                <w:color w:val="000000"/>
                <w:kern w:val="0"/>
                <w:sz w:val="20"/>
                <w:szCs w:val="20"/>
                <w:u w:val="none"/>
                <w:lang w:val="en-US" w:eastAsia="zh-CN" w:bidi="ar"/>
              </w:rPr>
              <w:t>适用业务环节</w:t>
            </w:r>
          </w:p>
        </w:tc>
        <w:tc>
          <w:tcPr>
            <w:tcW w:w="1418"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applicable_business_link</w:t>
            </w:r>
          </w:p>
        </w:tc>
        <w:tc>
          <w:tcPr>
            <w:tcW w:w="1701"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字符串型 (varchar (200))</w:t>
            </w:r>
          </w:p>
        </w:tc>
        <w:tc>
          <w:tcPr>
            <w:tcW w:w="1134" w:type="dxa"/>
            <w:tcBorders>
              <w:left w:val="single" w:color="auto" w:sz="4" w:space="0"/>
              <w:right w:val="single" w:color="auto" w:sz="4" w:space="0"/>
            </w:tcBorders>
            <w:vAlign w:val="bottom"/>
          </w:tcPr>
          <w:p>
            <w:pPr>
              <w:keepNext w:val="0"/>
              <w:keepLines w:val="0"/>
              <w:widowControl/>
              <w:suppressLineNumbers w:val="0"/>
              <w:jc w:val="left"/>
              <w:textAlignment w:val="bottom"/>
              <w:rPr>
                <w:rFonts w:ascii="宋体" w:hAnsi="宋体"/>
                <w:lang w:eastAsia="zh-CN"/>
              </w:rPr>
            </w:pPr>
            <w:r>
              <w:rPr>
                <w:rFonts w:hint="eastAsia" w:ascii="等线" w:hAnsi="等线" w:eastAsia="等线" w:cs="等线"/>
                <w:i w:val="0"/>
                <w:iCs w:val="0"/>
                <w:color w:val="000000"/>
                <w:kern w:val="0"/>
                <w:sz w:val="20"/>
                <w:szCs w:val="20"/>
                <w:u w:val="none"/>
                <w:lang w:val="en-US" w:eastAsia="zh-CN" w:bidi="ar"/>
              </w:rPr>
              <w:t>非空 (NOT NULL)</w:t>
            </w:r>
          </w:p>
        </w:tc>
        <w:tc>
          <w:tcPr>
            <w:tcW w:w="2245"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lang w:eastAsia="zh-CN"/>
              </w:rPr>
            </w:pPr>
            <w:r>
              <w:rPr>
                <w:rFonts w:hint="eastAsia" w:ascii="等线" w:hAnsi="等线" w:eastAsia="等线" w:cs="等线"/>
                <w:i w:val="0"/>
                <w:iCs w:val="0"/>
                <w:color w:val="000000"/>
                <w:kern w:val="0"/>
                <w:sz w:val="20"/>
                <w:szCs w:val="20"/>
                <w:u w:val="none"/>
                <w:lang w:val="en-US" w:eastAsia="zh-CN" w:bidi="ar"/>
              </w:rPr>
              <w:t>入矫管理、日常监管、考核奖惩、教育学习、心理矫治、精准帮扶、解矫管理、执法检查、全业务环节</w:t>
            </w:r>
          </w:p>
        </w:tc>
        <w:tc>
          <w:tcPr>
            <w:tcW w:w="1745" w:type="dxa"/>
            <w:tcBorders>
              <w:lef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该配置适用的社区矫正业务环节，可多选，标准化枚举值</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bottom"/>
          </w:tcPr>
          <w:p>
            <w:pPr>
              <w:keepNext w:val="0"/>
              <w:keepLines w:val="0"/>
              <w:widowControl/>
              <w:suppressLineNumbers w:val="0"/>
              <w:jc w:val="left"/>
              <w:textAlignment w:val="bottom"/>
              <w:rPr>
                <w:lang w:eastAsia="zh-CN"/>
              </w:rPr>
            </w:pPr>
            <w:r>
              <w:rPr>
                <w:rFonts w:hint="eastAsia" w:ascii="等线" w:hAnsi="等线" w:eastAsia="等线" w:cs="等线"/>
                <w:i w:val="0"/>
                <w:iCs w:val="0"/>
                <w:color w:val="000000"/>
                <w:kern w:val="0"/>
                <w:sz w:val="20"/>
                <w:szCs w:val="20"/>
                <w:u w:val="none"/>
                <w:lang w:val="en-US" w:eastAsia="zh-CN" w:bidi="ar"/>
              </w:rPr>
              <w:t>未成年人信息是否公开</w:t>
            </w:r>
          </w:p>
        </w:tc>
        <w:tc>
          <w:tcPr>
            <w:tcW w:w="1418"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minor_info_public</w:t>
            </w:r>
          </w:p>
        </w:tc>
        <w:tc>
          <w:tcPr>
            <w:tcW w:w="1701"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字符串型 (varchar (20))</w:t>
            </w:r>
          </w:p>
        </w:tc>
        <w:tc>
          <w:tcPr>
            <w:tcW w:w="1134" w:type="dxa"/>
            <w:tcBorders>
              <w:left w:val="single" w:color="auto" w:sz="4" w:space="0"/>
              <w:right w:val="single" w:color="auto" w:sz="4" w:space="0"/>
            </w:tcBorders>
            <w:vAlign w:val="bottom"/>
          </w:tcPr>
          <w:p>
            <w:pPr>
              <w:keepNext w:val="0"/>
              <w:keepLines w:val="0"/>
              <w:widowControl/>
              <w:suppressLineNumbers w:val="0"/>
              <w:jc w:val="left"/>
              <w:textAlignment w:val="bottom"/>
              <w:rPr>
                <w:rFonts w:ascii="宋体" w:hAnsi="宋体"/>
                <w:lang w:eastAsia="zh-CN"/>
              </w:rPr>
            </w:pPr>
            <w:r>
              <w:rPr>
                <w:rFonts w:hint="eastAsia" w:ascii="等线" w:hAnsi="等线" w:eastAsia="等线" w:cs="等线"/>
                <w:i w:val="0"/>
                <w:iCs w:val="0"/>
                <w:color w:val="000000"/>
                <w:kern w:val="0"/>
                <w:sz w:val="20"/>
                <w:szCs w:val="20"/>
                <w:u w:val="none"/>
                <w:lang w:val="en-US" w:eastAsia="zh-CN" w:bidi="ar"/>
              </w:rPr>
              <w:t>非空 (NOT NULL)</w:t>
            </w:r>
          </w:p>
        </w:tc>
        <w:tc>
          <w:tcPr>
            <w:tcW w:w="2245"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lang w:eastAsia="zh-CN"/>
              </w:rPr>
            </w:pPr>
            <w:r>
              <w:rPr>
                <w:rFonts w:hint="eastAsia" w:ascii="等线" w:hAnsi="等线" w:eastAsia="等线" w:cs="等线"/>
                <w:i w:val="0"/>
                <w:iCs w:val="0"/>
                <w:color w:val="000000"/>
                <w:kern w:val="0"/>
                <w:sz w:val="20"/>
                <w:szCs w:val="20"/>
                <w:u w:val="none"/>
                <w:lang w:val="en-US" w:eastAsia="zh-CN" w:bidi="ar"/>
              </w:rPr>
              <w:t>是、否、仅公开非敏感信息、脱敏后公开</w:t>
            </w:r>
          </w:p>
        </w:tc>
        <w:tc>
          <w:tcPr>
            <w:tcW w:w="1745" w:type="dxa"/>
            <w:tcBorders>
              <w:lef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未成年人社区矫正相关信息的公开规则，严格符合未成年人保护法要求</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bottom"/>
          </w:tcPr>
          <w:p>
            <w:pPr>
              <w:keepNext w:val="0"/>
              <w:keepLines w:val="0"/>
              <w:widowControl/>
              <w:suppressLineNumbers w:val="0"/>
              <w:jc w:val="left"/>
              <w:textAlignment w:val="bottom"/>
              <w:rPr>
                <w:lang w:eastAsia="zh-CN"/>
              </w:rPr>
            </w:pPr>
            <w:r>
              <w:rPr>
                <w:rFonts w:hint="eastAsia" w:ascii="等线" w:hAnsi="等线" w:eastAsia="等线" w:cs="等线"/>
                <w:i w:val="0"/>
                <w:iCs w:val="0"/>
                <w:color w:val="000000"/>
                <w:kern w:val="0"/>
                <w:sz w:val="20"/>
                <w:szCs w:val="20"/>
                <w:u w:val="none"/>
                <w:lang w:val="en-US" w:eastAsia="zh-CN" w:bidi="ar"/>
              </w:rPr>
              <w:t>敏感信息脱敏规则</w:t>
            </w:r>
          </w:p>
        </w:tc>
        <w:tc>
          <w:tcPr>
            <w:tcW w:w="1418"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sensitive_info_desensitization_rule</w:t>
            </w:r>
          </w:p>
        </w:tc>
        <w:tc>
          <w:tcPr>
            <w:tcW w:w="1701"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字符串型 (varchar (200))</w:t>
            </w:r>
          </w:p>
        </w:tc>
        <w:tc>
          <w:tcPr>
            <w:tcW w:w="1134" w:type="dxa"/>
            <w:tcBorders>
              <w:left w:val="single" w:color="auto" w:sz="4" w:space="0"/>
              <w:right w:val="single" w:color="auto" w:sz="4" w:space="0"/>
            </w:tcBorders>
            <w:vAlign w:val="bottom"/>
          </w:tcPr>
          <w:p>
            <w:pPr>
              <w:keepNext w:val="0"/>
              <w:keepLines w:val="0"/>
              <w:widowControl/>
              <w:suppressLineNumbers w:val="0"/>
              <w:jc w:val="left"/>
              <w:textAlignment w:val="bottom"/>
              <w:rPr>
                <w:rFonts w:ascii="宋体" w:hAnsi="宋体"/>
                <w:lang w:eastAsia="zh-CN"/>
              </w:rPr>
            </w:pPr>
            <w:r>
              <w:rPr>
                <w:rFonts w:hint="eastAsia" w:ascii="等线" w:hAnsi="等线" w:eastAsia="等线" w:cs="等线"/>
                <w:i w:val="0"/>
                <w:iCs w:val="0"/>
                <w:color w:val="000000"/>
                <w:kern w:val="0"/>
                <w:sz w:val="20"/>
                <w:szCs w:val="20"/>
                <w:u w:val="none"/>
                <w:lang w:val="en-US" w:eastAsia="zh-CN" w:bidi="ar"/>
              </w:rPr>
              <w:t>非空 (NOT NULL)</w:t>
            </w:r>
          </w:p>
        </w:tc>
        <w:tc>
          <w:tcPr>
            <w:tcW w:w="2245"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lang w:eastAsia="zh-CN"/>
              </w:rPr>
            </w:pPr>
            <w:r>
              <w:rPr>
                <w:rFonts w:hint="eastAsia" w:ascii="等线" w:hAnsi="等线" w:eastAsia="等线" w:cs="等线"/>
                <w:i w:val="0"/>
                <w:iCs w:val="0"/>
                <w:color w:val="000000"/>
                <w:kern w:val="0"/>
                <w:sz w:val="20"/>
                <w:szCs w:val="20"/>
                <w:u w:val="none"/>
                <w:lang w:val="en-US" w:eastAsia="zh-CN" w:bidi="ar"/>
              </w:rPr>
              <w:t>全脱敏、部分脱敏、不脱敏、身份证号仅显示前 6 后 4 位、姓名仅显示姓氏 +*、住址仅显示到街道 / 乡镇、犯罪信息不公开</w:t>
            </w:r>
          </w:p>
        </w:tc>
        <w:tc>
          <w:tcPr>
            <w:tcW w:w="1745" w:type="dxa"/>
            <w:tcBorders>
              <w:lef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公示内容中敏感信息的脱敏处理规则，明确脱敏标准和范围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bottom"/>
          </w:tcPr>
          <w:p>
            <w:pPr>
              <w:keepNext w:val="0"/>
              <w:keepLines w:val="0"/>
              <w:widowControl/>
              <w:suppressLineNumbers w:val="0"/>
              <w:jc w:val="left"/>
              <w:textAlignment w:val="bottom"/>
              <w:rPr>
                <w:lang w:eastAsia="zh-CN"/>
              </w:rPr>
            </w:pPr>
            <w:r>
              <w:rPr>
                <w:rFonts w:hint="eastAsia" w:ascii="等线" w:hAnsi="等线" w:eastAsia="等线" w:cs="等线"/>
                <w:i w:val="0"/>
                <w:iCs w:val="0"/>
                <w:color w:val="000000"/>
                <w:kern w:val="0"/>
                <w:sz w:val="20"/>
                <w:szCs w:val="20"/>
                <w:u w:val="none"/>
                <w:lang w:val="en-US" w:eastAsia="zh-CN" w:bidi="ar"/>
              </w:rPr>
              <w:t>公开范围</w:t>
            </w:r>
          </w:p>
        </w:tc>
        <w:tc>
          <w:tcPr>
            <w:tcW w:w="1418"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public_scope</w:t>
            </w:r>
          </w:p>
        </w:tc>
        <w:tc>
          <w:tcPr>
            <w:tcW w:w="1701"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字符串型 (varchar (100))</w:t>
            </w:r>
          </w:p>
        </w:tc>
        <w:tc>
          <w:tcPr>
            <w:tcW w:w="1134" w:type="dxa"/>
            <w:tcBorders>
              <w:left w:val="single" w:color="auto" w:sz="4" w:space="0"/>
              <w:right w:val="single" w:color="auto" w:sz="4" w:space="0"/>
            </w:tcBorders>
            <w:vAlign w:val="bottom"/>
          </w:tcPr>
          <w:p>
            <w:pPr>
              <w:keepNext w:val="0"/>
              <w:keepLines w:val="0"/>
              <w:widowControl/>
              <w:suppressLineNumbers w:val="0"/>
              <w:jc w:val="left"/>
              <w:textAlignment w:val="bottom"/>
              <w:rPr>
                <w:rFonts w:ascii="宋体" w:hAnsi="宋体"/>
                <w:lang w:eastAsia="zh-CN"/>
              </w:rPr>
            </w:pPr>
            <w:r>
              <w:rPr>
                <w:rFonts w:hint="eastAsia" w:ascii="等线" w:hAnsi="等线" w:eastAsia="等线" w:cs="等线"/>
                <w:i w:val="0"/>
                <w:iCs w:val="0"/>
                <w:color w:val="000000"/>
                <w:kern w:val="0"/>
                <w:sz w:val="20"/>
                <w:szCs w:val="20"/>
                <w:u w:val="none"/>
                <w:lang w:val="en-US" w:eastAsia="zh-CN" w:bidi="ar"/>
              </w:rPr>
              <w:t>非空 (NOT NULL)</w:t>
            </w:r>
          </w:p>
        </w:tc>
        <w:tc>
          <w:tcPr>
            <w:tcW w:w="2245"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lang w:eastAsia="zh-CN"/>
              </w:rPr>
            </w:pPr>
            <w:r>
              <w:rPr>
                <w:rFonts w:hint="eastAsia" w:ascii="等线" w:hAnsi="等线" w:eastAsia="等线" w:cs="等线"/>
                <w:i w:val="0"/>
                <w:iCs w:val="0"/>
                <w:color w:val="000000"/>
                <w:kern w:val="0"/>
                <w:sz w:val="20"/>
                <w:szCs w:val="20"/>
                <w:u w:val="none"/>
                <w:lang w:val="en-US" w:eastAsia="zh-CN" w:bidi="ar"/>
              </w:rPr>
              <w:t>社会公开、内部公开、仅社区矫正对象可见、仅司法所内部可见、公检法司相关单位可见</w:t>
            </w:r>
          </w:p>
        </w:tc>
        <w:tc>
          <w:tcPr>
            <w:tcW w:w="1745" w:type="dxa"/>
            <w:tcBorders>
              <w:lef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公示信息的公开受众范围，标准化枚举值，符合保密管理规范</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bottom"/>
          </w:tcPr>
          <w:p>
            <w:pPr>
              <w:keepNext w:val="0"/>
              <w:keepLines w:val="0"/>
              <w:widowControl/>
              <w:suppressLineNumbers w:val="0"/>
              <w:jc w:val="left"/>
              <w:textAlignment w:val="bottom"/>
              <w:rPr>
                <w:lang w:eastAsia="zh-CN"/>
              </w:rPr>
            </w:pPr>
            <w:r>
              <w:rPr>
                <w:rFonts w:hint="eastAsia" w:ascii="等线" w:hAnsi="等线" w:eastAsia="等线" w:cs="等线"/>
                <w:i w:val="0"/>
                <w:iCs w:val="0"/>
                <w:color w:val="000000"/>
                <w:kern w:val="0"/>
                <w:sz w:val="20"/>
                <w:szCs w:val="20"/>
                <w:u w:val="none"/>
                <w:lang w:val="en-US" w:eastAsia="zh-CN" w:bidi="ar"/>
              </w:rPr>
              <w:t>公开时限要求</w:t>
            </w:r>
          </w:p>
        </w:tc>
        <w:tc>
          <w:tcPr>
            <w:tcW w:w="1418"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public_time_limit</w:t>
            </w:r>
          </w:p>
        </w:tc>
        <w:tc>
          <w:tcPr>
            <w:tcW w:w="1701"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字符串型 (varchar (50))</w:t>
            </w:r>
          </w:p>
        </w:tc>
        <w:tc>
          <w:tcPr>
            <w:tcW w:w="1134" w:type="dxa"/>
            <w:tcBorders>
              <w:left w:val="single" w:color="auto" w:sz="4" w:space="0"/>
              <w:right w:val="single" w:color="auto" w:sz="4" w:space="0"/>
            </w:tcBorders>
            <w:vAlign w:val="bottom"/>
          </w:tcPr>
          <w:p>
            <w:pPr>
              <w:keepNext w:val="0"/>
              <w:keepLines w:val="0"/>
              <w:widowControl/>
              <w:suppressLineNumbers w:val="0"/>
              <w:jc w:val="left"/>
              <w:textAlignment w:val="bottom"/>
              <w:rPr>
                <w:rFonts w:ascii="宋体" w:hAnsi="宋体"/>
                <w:lang w:eastAsia="zh-CN"/>
              </w:rPr>
            </w:pPr>
            <w:r>
              <w:rPr>
                <w:rFonts w:hint="eastAsia" w:ascii="等线" w:hAnsi="等线" w:eastAsia="等线" w:cs="等线"/>
                <w:i w:val="0"/>
                <w:iCs w:val="0"/>
                <w:color w:val="000000"/>
                <w:kern w:val="0"/>
                <w:sz w:val="20"/>
                <w:szCs w:val="20"/>
                <w:u w:val="none"/>
                <w:lang w:val="en-US" w:eastAsia="zh-CN" w:bidi="ar"/>
              </w:rPr>
              <w:t>非空 (NOT NULL)</w:t>
            </w:r>
          </w:p>
        </w:tc>
        <w:tc>
          <w:tcPr>
            <w:tcW w:w="2245"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lang w:eastAsia="zh-CN"/>
              </w:rPr>
            </w:pPr>
            <w:r>
              <w:rPr>
                <w:rFonts w:hint="eastAsia" w:ascii="等线" w:hAnsi="等线" w:eastAsia="等线" w:cs="等线"/>
                <w:i w:val="0"/>
                <w:iCs w:val="0"/>
                <w:color w:val="000000"/>
                <w:kern w:val="0"/>
                <w:sz w:val="20"/>
                <w:szCs w:val="20"/>
                <w:u w:val="none"/>
                <w:lang w:val="en-US" w:eastAsia="zh-CN" w:bidi="ar"/>
              </w:rPr>
              <w:t>长期公示、7 个工作日、15 个工作日、30 个工作日、至业务环节结束</w:t>
            </w:r>
          </w:p>
        </w:tc>
        <w:tc>
          <w:tcPr>
            <w:tcW w:w="1745" w:type="dxa"/>
            <w:tcBorders>
              <w:lef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公示信息的公开时长要求，明确公示的起止时间规则</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bottom"/>
          </w:tcPr>
          <w:p>
            <w:pPr>
              <w:keepNext w:val="0"/>
              <w:keepLines w:val="0"/>
              <w:widowControl/>
              <w:suppressLineNumbers w:val="0"/>
              <w:jc w:val="left"/>
              <w:textAlignment w:val="bottom"/>
              <w:rPr>
                <w:lang w:eastAsia="zh-CN"/>
              </w:rPr>
            </w:pPr>
            <w:r>
              <w:rPr>
                <w:rFonts w:hint="eastAsia" w:ascii="等线" w:hAnsi="等线" w:eastAsia="等线" w:cs="等线"/>
                <w:i w:val="0"/>
                <w:iCs w:val="0"/>
                <w:color w:val="000000"/>
                <w:kern w:val="0"/>
                <w:sz w:val="20"/>
                <w:szCs w:val="20"/>
                <w:u w:val="none"/>
                <w:lang w:val="en-US" w:eastAsia="zh-CN" w:bidi="ar"/>
              </w:rPr>
              <w:t>审批流程要求</w:t>
            </w:r>
          </w:p>
        </w:tc>
        <w:tc>
          <w:tcPr>
            <w:tcW w:w="1418"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approval_process_requirement</w:t>
            </w:r>
          </w:p>
        </w:tc>
        <w:tc>
          <w:tcPr>
            <w:tcW w:w="1701"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字符串型 (varchar (100))</w:t>
            </w:r>
          </w:p>
        </w:tc>
        <w:tc>
          <w:tcPr>
            <w:tcW w:w="1134" w:type="dxa"/>
            <w:tcBorders>
              <w:left w:val="single" w:color="auto" w:sz="4" w:space="0"/>
              <w:right w:val="single" w:color="auto" w:sz="4" w:space="0"/>
            </w:tcBorders>
            <w:vAlign w:val="bottom"/>
          </w:tcPr>
          <w:p>
            <w:pPr>
              <w:keepNext w:val="0"/>
              <w:keepLines w:val="0"/>
              <w:widowControl/>
              <w:suppressLineNumbers w:val="0"/>
              <w:jc w:val="left"/>
              <w:textAlignment w:val="bottom"/>
              <w:rPr>
                <w:rFonts w:ascii="宋体" w:hAnsi="宋体"/>
                <w:lang w:eastAsia="zh-CN"/>
              </w:rPr>
            </w:pPr>
            <w:r>
              <w:rPr>
                <w:rFonts w:hint="eastAsia" w:ascii="等线" w:hAnsi="等线" w:eastAsia="等线" w:cs="等线"/>
                <w:i w:val="0"/>
                <w:iCs w:val="0"/>
                <w:color w:val="000000"/>
                <w:kern w:val="0"/>
                <w:sz w:val="20"/>
                <w:szCs w:val="20"/>
                <w:u w:val="none"/>
                <w:lang w:val="en-US" w:eastAsia="zh-CN" w:bidi="ar"/>
              </w:rPr>
              <w:t>非空 (NOT NULL)</w:t>
            </w:r>
          </w:p>
        </w:tc>
        <w:tc>
          <w:tcPr>
            <w:tcW w:w="2245"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lang w:eastAsia="zh-CN"/>
              </w:rPr>
            </w:pPr>
            <w:r>
              <w:rPr>
                <w:rFonts w:hint="eastAsia" w:ascii="等线" w:hAnsi="等线" w:eastAsia="等线" w:cs="等线"/>
                <w:i w:val="0"/>
                <w:iCs w:val="0"/>
                <w:color w:val="000000"/>
                <w:kern w:val="0"/>
                <w:sz w:val="20"/>
                <w:szCs w:val="20"/>
                <w:u w:val="none"/>
                <w:lang w:val="en-US" w:eastAsia="zh-CN" w:bidi="ar"/>
              </w:rPr>
              <w:t>无需审批、司法所所长审批、司法局社区矫正科审批、二级审批（经办人→所长）、三级审批（经办人→所长→科长）</w:t>
            </w:r>
          </w:p>
        </w:tc>
        <w:tc>
          <w:tcPr>
            <w:tcW w:w="1745" w:type="dxa"/>
            <w:tcBorders>
              <w:lef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公示信息发布前需要完成的审批流程，标准化审批规则</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bottom"/>
          </w:tcPr>
          <w:p>
            <w:pPr>
              <w:keepNext w:val="0"/>
              <w:keepLines w:val="0"/>
              <w:widowControl/>
              <w:suppressLineNumbers w:val="0"/>
              <w:jc w:val="left"/>
              <w:textAlignment w:val="bottom"/>
              <w:rPr>
                <w:lang w:eastAsia="zh-CN"/>
              </w:rPr>
            </w:pPr>
            <w:r>
              <w:rPr>
                <w:rFonts w:hint="eastAsia" w:ascii="等线" w:hAnsi="等线" w:eastAsia="等线" w:cs="等线"/>
                <w:i w:val="0"/>
                <w:iCs w:val="0"/>
                <w:color w:val="000000"/>
                <w:kern w:val="0"/>
                <w:sz w:val="20"/>
                <w:szCs w:val="20"/>
                <w:u w:val="none"/>
                <w:lang w:val="en-US" w:eastAsia="zh-CN" w:bidi="ar"/>
              </w:rPr>
              <w:t>是否需要事前审核</w:t>
            </w:r>
          </w:p>
        </w:tc>
        <w:tc>
          <w:tcPr>
            <w:tcW w:w="1418"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is_need_pre_audit</w:t>
            </w:r>
          </w:p>
        </w:tc>
        <w:tc>
          <w:tcPr>
            <w:tcW w:w="1701"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字符串型 (varchar (10))</w:t>
            </w:r>
          </w:p>
        </w:tc>
        <w:tc>
          <w:tcPr>
            <w:tcW w:w="1134" w:type="dxa"/>
            <w:tcBorders>
              <w:left w:val="single" w:color="auto" w:sz="4" w:space="0"/>
              <w:right w:val="single" w:color="auto" w:sz="4" w:space="0"/>
            </w:tcBorders>
            <w:vAlign w:val="bottom"/>
          </w:tcPr>
          <w:p>
            <w:pPr>
              <w:keepNext w:val="0"/>
              <w:keepLines w:val="0"/>
              <w:widowControl/>
              <w:suppressLineNumbers w:val="0"/>
              <w:jc w:val="left"/>
              <w:textAlignment w:val="bottom"/>
              <w:rPr>
                <w:rFonts w:ascii="宋体" w:hAnsi="宋体"/>
                <w:lang w:eastAsia="zh-CN"/>
              </w:rPr>
            </w:pPr>
            <w:r>
              <w:rPr>
                <w:rFonts w:hint="eastAsia" w:ascii="等线" w:hAnsi="等线" w:eastAsia="等线" w:cs="等线"/>
                <w:i w:val="0"/>
                <w:iCs w:val="0"/>
                <w:color w:val="000000"/>
                <w:kern w:val="0"/>
                <w:sz w:val="20"/>
                <w:szCs w:val="20"/>
                <w:u w:val="none"/>
                <w:lang w:val="en-US" w:eastAsia="zh-CN" w:bidi="ar"/>
              </w:rPr>
              <w:t>非空 (NOT NULL)</w:t>
            </w:r>
          </w:p>
        </w:tc>
        <w:tc>
          <w:tcPr>
            <w:tcW w:w="2245"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lang w:eastAsia="zh-CN"/>
              </w:rPr>
            </w:pPr>
            <w:r>
              <w:rPr>
                <w:rFonts w:hint="eastAsia" w:ascii="等线" w:hAnsi="等线" w:eastAsia="等线" w:cs="等线"/>
                <w:i w:val="0"/>
                <w:iCs w:val="0"/>
                <w:color w:val="000000"/>
                <w:kern w:val="0"/>
                <w:sz w:val="20"/>
                <w:szCs w:val="20"/>
                <w:u w:val="none"/>
                <w:lang w:val="en-US" w:eastAsia="zh-CN" w:bidi="ar"/>
              </w:rPr>
              <w:t>是、否</w:t>
            </w:r>
          </w:p>
        </w:tc>
        <w:tc>
          <w:tcPr>
            <w:tcW w:w="1745" w:type="dxa"/>
            <w:tcBorders>
              <w:lef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该配置下的公示信息是否必须完成事前审核才可发布</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bottom"/>
          </w:tcPr>
          <w:p>
            <w:pPr>
              <w:keepNext w:val="0"/>
              <w:keepLines w:val="0"/>
              <w:widowControl/>
              <w:suppressLineNumbers w:val="0"/>
              <w:jc w:val="left"/>
              <w:textAlignment w:val="bottom"/>
              <w:rPr>
                <w:lang w:eastAsia="zh-CN"/>
              </w:rPr>
            </w:pPr>
            <w:r>
              <w:rPr>
                <w:rFonts w:hint="eastAsia" w:ascii="等线" w:hAnsi="等线" w:eastAsia="等线" w:cs="等线"/>
                <w:i w:val="0"/>
                <w:iCs w:val="0"/>
                <w:color w:val="000000"/>
                <w:kern w:val="0"/>
                <w:sz w:val="20"/>
                <w:szCs w:val="20"/>
                <w:u w:val="none"/>
                <w:lang w:val="en-US" w:eastAsia="zh-CN" w:bidi="ar"/>
              </w:rPr>
              <w:t>固定审核人</w:t>
            </w:r>
          </w:p>
        </w:tc>
        <w:tc>
          <w:tcPr>
            <w:tcW w:w="1418"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fixed_audit_user</w:t>
            </w:r>
          </w:p>
        </w:tc>
        <w:tc>
          <w:tcPr>
            <w:tcW w:w="1701"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字符串型 (varchar (200))</w:t>
            </w:r>
          </w:p>
        </w:tc>
        <w:tc>
          <w:tcPr>
            <w:tcW w:w="1134" w:type="dxa"/>
            <w:tcBorders>
              <w:left w:val="single" w:color="auto" w:sz="4" w:space="0"/>
              <w:right w:val="single" w:color="auto" w:sz="4" w:space="0"/>
            </w:tcBorders>
            <w:vAlign w:val="bottom"/>
          </w:tcPr>
          <w:p>
            <w:pPr>
              <w:keepNext w:val="0"/>
              <w:keepLines w:val="0"/>
              <w:widowControl/>
              <w:suppressLineNumbers w:val="0"/>
              <w:jc w:val="left"/>
              <w:textAlignment w:val="bottom"/>
              <w:rPr>
                <w:rFonts w:ascii="宋体" w:hAnsi="宋体"/>
                <w:lang w:eastAsia="zh-CN"/>
              </w:rPr>
            </w:pPr>
            <w:r>
              <w:rPr>
                <w:rFonts w:hint="eastAsia" w:ascii="等线" w:hAnsi="等线" w:eastAsia="等线" w:cs="等线"/>
                <w:i w:val="0"/>
                <w:iCs w:val="0"/>
                <w:color w:val="000000"/>
                <w:kern w:val="0"/>
                <w:sz w:val="20"/>
                <w:szCs w:val="20"/>
                <w:u w:val="none"/>
                <w:lang w:val="en-US" w:eastAsia="zh-CN" w:bidi="ar"/>
              </w:rPr>
              <w:t>可空 (NULL)</w:t>
            </w:r>
          </w:p>
        </w:tc>
        <w:tc>
          <w:tcPr>
            <w:tcW w:w="2245"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lang w:eastAsia="zh-CN"/>
              </w:rPr>
            </w:pPr>
            <w:r>
              <w:rPr>
                <w:rFonts w:hint="eastAsia" w:ascii="等线" w:hAnsi="等线" w:eastAsia="等线" w:cs="等线"/>
                <w:i w:val="0"/>
                <w:iCs w:val="0"/>
                <w:color w:val="000000"/>
                <w:kern w:val="0"/>
                <w:sz w:val="20"/>
                <w:szCs w:val="20"/>
                <w:u w:val="none"/>
                <w:lang w:val="en-US" w:eastAsia="zh-CN" w:bidi="ar"/>
              </w:rPr>
              <w:t>张三（司法所所长）、李四（社区矫正科科长）</w:t>
            </w:r>
          </w:p>
        </w:tc>
        <w:tc>
          <w:tcPr>
            <w:tcW w:w="1745" w:type="dxa"/>
            <w:tcBorders>
              <w:lef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该配置下固定的公示审核人员，无固定审核人可留空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bottom"/>
          </w:tcPr>
          <w:p>
            <w:pPr>
              <w:keepNext w:val="0"/>
              <w:keepLines w:val="0"/>
              <w:widowControl/>
              <w:suppressLineNumbers w:val="0"/>
              <w:jc w:val="left"/>
              <w:textAlignment w:val="bottom"/>
              <w:rPr>
                <w:lang w:eastAsia="zh-CN"/>
              </w:rPr>
            </w:pPr>
            <w:r>
              <w:rPr>
                <w:rFonts w:hint="eastAsia" w:ascii="等线" w:hAnsi="等线" w:eastAsia="等线" w:cs="等线"/>
                <w:i w:val="0"/>
                <w:iCs w:val="0"/>
                <w:color w:val="000000"/>
                <w:kern w:val="0"/>
                <w:sz w:val="20"/>
                <w:szCs w:val="20"/>
                <w:u w:val="none"/>
                <w:lang w:val="en-US" w:eastAsia="zh-CN" w:bidi="ar"/>
              </w:rPr>
              <w:t>公示内容模板</w:t>
            </w:r>
          </w:p>
        </w:tc>
        <w:tc>
          <w:tcPr>
            <w:tcW w:w="1418"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content_template</w:t>
            </w:r>
          </w:p>
        </w:tc>
        <w:tc>
          <w:tcPr>
            <w:tcW w:w="1701"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长文本型 (text)</w:t>
            </w:r>
          </w:p>
        </w:tc>
        <w:tc>
          <w:tcPr>
            <w:tcW w:w="1134" w:type="dxa"/>
            <w:tcBorders>
              <w:left w:val="single" w:color="auto" w:sz="4" w:space="0"/>
              <w:right w:val="single" w:color="auto" w:sz="4" w:space="0"/>
            </w:tcBorders>
            <w:vAlign w:val="bottom"/>
          </w:tcPr>
          <w:p>
            <w:pPr>
              <w:keepNext w:val="0"/>
              <w:keepLines w:val="0"/>
              <w:widowControl/>
              <w:suppressLineNumbers w:val="0"/>
              <w:jc w:val="left"/>
              <w:textAlignment w:val="bottom"/>
              <w:rPr>
                <w:rFonts w:ascii="宋体" w:hAnsi="宋体"/>
                <w:lang w:eastAsia="zh-CN"/>
              </w:rPr>
            </w:pPr>
            <w:r>
              <w:rPr>
                <w:rFonts w:hint="eastAsia" w:ascii="等线" w:hAnsi="等线" w:eastAsia="等线" w:cs="等线"/>
                <w:i w:val="0"/>
                <w:iCs w:val="0"/>
                <w:color w:val="000000"/>
                <w:kern w:val="0"/>
                <w:sz w:val="20"/>
                <w:szCs w:val="20"/>
                <w:u w:val="none"/>
                <w:lang w:val="en-US" w:eastAsia="zh-CN" w:bidi="ar"/>
              </w:rPr>
              <w:t>可空 (NULL)</w:t>
            </w:r>
          </w:p>
        </w:tc>
        <w:tc>
          <w:tcPr>
            <w:tcW w:w="2245"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lang w:eastAsia="zh-CN"/>
              </w:rPr>
            </w:pPr>
            <w:r>
              <w:rPr>
                <w:rFonts w:hint="eastAsia" w:ascii="等线" w:hAnsi="等线" w:eastAsia="等线" w:cs="等线"/>
                <w:i w:val="0"/>
                <w:iCs w:val="0"/>
                <w:color w:val="000000"/>
                <w:kern w:val="0"/>
                <w:sz w:val="20"/>
                <w:szCs w:val="20"/>
                <w:u w:val="none"/>
                <w:lang w:val="en-US" w:eastAsia="zh-CN" w:bidi="ar"/>
              </w:rPr>
              <w:t>【入矫公示】社区矫正对象 XX，性别 X，身份证号 XXXX，因 XX 罪被判处 XX，于 XXXX 年 XX 月 XX 日入矫，矫正期限 XXXX 至 XXXX，特此公示。</w:t>
            </w:r>
          </w:p>
        </w:tc>
        <w:tc>
          <w:tcPr>
            <w:tcW w:w="1745" w:type="dxa"/>
            <w:tcBorders>
              <w:lef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该配置下公示内容的标准化模板，确保公示内容规范统一，无模板可留空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bottom"/>
          </w:tcPr>
          <w:p>
            <w:pPr>
              <w:keepNext w:val="0"/>
              <w:keepLines w:val="0"/>
              <w:widowControl/>
              <w:suppressLineNumbers w:val="0"/>
              <w:jc w:val="left"/>
              <w:textAlignment w:val="bottom"/>
              <w:rPr>
                <w:lang w:eastAsia="zh-CN"/>
              </w:rPr>
            </w:pPr>
            <w:r>
              <w:rPr>
                <w:rFonts w:hint="eastAsia" w:ascii="等线" w:hAnsi="等线" w:eastAsia="等线" w:cs="等线"/>
                <w:i w:val="0"/>
                <w:iCs w:val="0"/>
                <w:color w:val="000000"/>
                <w:kern w:val="0"/>
                <w:sz w:val="20"/>
                <w:szCs w:val="20"/>
                <w:u w:val="none"/>
                <w:lang w:val="en-US" w:eastAsia="zh-CN" w:bidi="ar"/>
              </w:rPr>
              <w:t>启用状态</w:t>
            </w:r>
          </w:p>
        </w:tc>
        <w:tc>
          <w:tcPr>
            <w:tcW w:w="1418"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setting_status</w:t>
            </w:r>
          </w:p>
        </w:tc>
        <w:tc>
          <w:tcPr>
            <w:tcW w:w="1701"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字符串型 (varchar (20))</w:t>
            </w:r>
          </w:p>
        </w:tc>
        <w:tc>
          <w:tcPr>
            <w:tcW w:w="1134" w:type="dxa"/>
            <w:tcBorders>
              <w:left w:val="single" w:color="auto" w:sz="4" w:space="0"/>
              <w:right w:val="single" w:color="auto" w:sz="4" w:space="0"/>
            </w:tcBorders>
            <w:vAlign w:val="bottom"/>
          </w:tcPr>
          <w:p>
            <w:pPr>
              <w:keepNext w:val="0"/>
              <w:keepLines w:val="0"/>
              <w:widowControl/>
              <w:suppressLineNumbers w:val="0"/>
              <w:jc w:val="left"/>
              <w:textAlignment w:val="bottom"/>
              <w:rPr>
                <w:rFonts w:ascii="宋体" w:hAnsi="宋体"/>
                <w:lang w:eastAsia="zh-CN"/>
              </w:rPr>
            </w:pPr>
            <w:r>
              <w:rPr>
                <w:rFonts w:hint="eastAsia" w:ascii="等线" w:hAnsi="等线" w:eastAsia="等线" w:cs="等线"/>
                <w:i w:val="0"/>
                <w:iCs w:val="0"/>
                <w:color w:val="000000"/>
                <w:kern w:val="0"/>
                <w:sz w:val="20"/>
                <w:szCs w:val="20"/>
                <w:u w:val="none"/>
                <w:lang w:val="en-US" w:eastAsia="zh-CN" w:bidi="ar"/>
              </w:rPr>
              <w:t>非空 (NOT NULL)</w:t>
            </w:r>
          </w:p>
        </w:tc>
        <w:tc>
          <w:tcPr>
            <w:tcW w:w="2245"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lang w:eastAsia="zh-CN"/>
              </w:rPr>
            </w:pPr>
            <w:r>
              <w:rPr>
                <w:rFonts w:hint="eastAsia" w:ascii="等线" w:hAnsi="等线" w:eastAsia="等线" w:cs="等线"/>
                <w:i w:val="0"/>
                <w:iCs w:val="0"/>
                <w:color w:val="000000"/>
                <w:kern w:val="0"/>
                <w:sz w:val="20"/>
                <w:szCs w:val="20"/>
                <w:u w:val="none"/>
                <w:lang w:val="en-US" w:eastAsia="zh-CN" w:bidi="ar"/>
              </w:rPr>
              <w:t>正常启用、暂停使用、已作废、待审核</w:t>
            </w:r>
          </w:p>
        </w:tc>
        <w:tc>
          <w:tcPr>
            <w:tcW w:w="1745" w:type="dxa"/>
            <w:tcBorders>
              <w:lef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该公开设置的当前使用状态，标准化枚举值，仅正常启用状态可生效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bottom"/>
          </w:tcPr>
          <w:p>
            <w:pPr>
              <w:keepNext w:val="0"/>
              <w:keepLines w:val="0"/>
              <w:widowControl/>
              <w:suppressLineNumbers w:val="0"/>
              <w:jc w:val="left"/>
              <w:textAlignment w:val="bottom"/>
              <w:rPr>
                <w:lang w:eastAsia="zh-CN"/>
              </w:rPr>
            </w:pPr>
            <w:r>
              <w:rPr>
                <w:rFonts w:hint="eastAsia" w:ascii="等线" w:hAnsi="等线" w:eastAsia="等线" w:cs="等线"/>
                <w:i w:val="0"/>
                <w:iCs w:val="0"/>
                <w:color w:val="000000"/>
                <w:kern w:val="0"/>
                <w:sz w:val="20"/>
                <w:szCs w:val="20"/>
                <w:u w:val="none"/>
                <w:lang w:val="en-US" w:eastAsia="zh-CN" w:bidi="ar"/>
              </w:rPr>
              <w:t>设置创建人</w:t>
            </w:r>
          </w:p>
        </w:tc>
        <w:tc>
          <w:tcPr>
            <w:tcW w:w="1418"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create_user</w:t>
            </w:r>
          </w:p>
        </w:tc>
        <w:tc>
          <w:tcPr>
            <w:tcW w:w="1701"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字符串型 (varchar (50))</w:t>
            </w:r>
          </w:p>
        </w:tc>
        <w:tc>
          <w:tcPr>
            <w:tcW w:w="1134" w:type="dxa"/>
            <w:tcBorders>
              <w:left w:val="single" w:color="auto" w:sz="4" w:space="0"/>
              <w:right w:val="single" w:color="auto" w:sz="4" w:space="0"/>
            </w:tcBorders>
            <w:vAlign w:val="bottom"/>
          </w:tcPr>
          <w:p>
            <w:pPr>
              <w:keepNext w:val="0"/>
              <w:keepLines w:val="0"/>
              <w:widowControl/>
              <w:suppressLineNumbers w:val="0"/>
              <w:jc w:val="left"/>
              <w:textAlignment w:val="bottom"/>
              <w:rPr>
                <w:rFonts w:ascii="宋体" w:hAnsi="宋体"/>
                <w:lang w:eastAsia="zh-CN"/>
              </w:rPr>
            </w:pPr>
            <w:r>
              <w:rPr>
                <w:rFonts w:hint="eastAsia" w:ascii="等线" w:hAnsi="等线" w:eastAsia="等线" w:cs="等线"/>
                <w:i w:val="0"/>
                <w:iCs w:val="0"/>
                <w:color w:val="000000"/>
                <w:kern w:val="0"/>
                <w:sz w:val="20"/>
                <w:szCs w:val="20"/>
                <w:u w:val="none"/>
                <w:lang w:val="en-US" w:eastAsia="zh-CN" w:bidi="ar"/>
              </w:rPr>
              <w:t>非空 (NOT NULL)</w:t>
            </w:r>
          </w:p>
        </w:tc>
        <w:tc>
          <w:tcPr>
            <w:tcW w:w="2245"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lang w:eastAsia="zh-CN"/>
              </w:rPr>
            </w:pPr>
            <w:r>
              <w:rPr>
                <w:rFonts w:hint="eastAsia" w:ascii="等线" w:hAnsi="等线" w:eastAsia="等线" w:cs="等线"/>
                <w:i w:val="0"/>
                <w:iCs w:val="0"/>
                <w:color w:val="000000"/>
                <w:kern w:val="0"/>
                <w:sz w:val="20"/>
                <w:szCs w:val="20"/>
                <w:u w:val="none"/>
                <w:lang w:val="en-US" w:eastAsia="zh-CN" w:bidi="ar"/>
              </w:rPr>
              <w:t>张 XX、李 XX</w:t>
            </w:r>
          </w:p>
        </w:tc>
        <w:tc>
          <w:tcPr>
            <w:tcW w:w="1745" w:type="dxa"/>
            <w:tcBorders>
              <w:lef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该公开设置的创建人员姓名，明确创建责任</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bottom"/>
          </w:tcPr>
          <w:p>
            <w:pPr>
              <w:keepNext w:val="0"/>
              <w:keepLines w:val="0"/>
              <w:widowControl/>
              <w:suppressLineNumbers w:val="0"/>
              <w:jc w:val="left"/>
              <w:textAlignment w:val="bottom"/>
              <w:rPr>
                <w:lang w:eastAsia="zh-CN"/>
              </w:rPr>
            </w:pPr>
            <w:r>
              <w:rPr>
                <w:rFonts w:hint="eastAsia" w:ascii="等线" w:hAnsi="等线" w:eastAsia="等线" w:cs="等线"/>
                <w:i w:val="0"/>
                <w:iCs w:val="0"/>
                <w:color w:val="000000"/>
                <w:kern w:val="0"/>
                <w:sz w:val="20"/>
                <w:szCs w:val="20"/>
                <w:u w:val="none"/>
                <w:lang w:val="en-US" w:eastAsia="zh-CN" w:bidi="ar"/>
              </w:rPr>
              <w:t>设置创建日期</w:t>
            </w:r>
          </w:p>
        </w:tc>
        <w:tc>
          <w:tcPr>
            <w:tcW w:w="1418"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create_date</w:t>
            </w:r>
          </w:p>
        </w:tc>
        <w:tc>
          <w:tcPr>
            <w:tcW w:w="1701"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日期型 (date)</w:t>
            </w:r>
          </w:p>
        </w:tc>
        <w:tc>
          <w:tcPr>
            <w:tcW w:w="1134" w:type="dxa"/>
            <w:tcBorders>
              <w:left w:val="single" w:color="auto" w:sz="4" w:space="0"/>
              <w:right w:val="single" w:color="auto" w:sz="4" w:space="0"/>
            </w:tcBorders>
            <w:vAlign w:val="bottom"/>
          </w:tcPr>
          <w:p>
            <w:pPr>
              <w:keepNext w:val="0"/>
              <w:keepLines w:val="0"/>
              <w:widowControl/>
              <w:suppressLineNumbers w:val="0"/>
              <w:jc w:val="left"/>
              <w:textAlignment w:val="bottom"/>
              <w:rPr>
                <w:rFonts w:ascii="宋体" w:hAnsi="宋体"/>
                <w:lang w:eastAsia="zh-CN"/>
              </w:rPr>
            </w:pPr>
            <w:r>
              <w:rPr>
                <w:rFonts w:hint="eastAsia" w:ascii="等线" w:hAnsi="等线" w:eastAsia="等线" w:cs="等线"/>
                <w:i w:val="0"/>
                <w:iCs w:val="0"/>
                <w:color w:val="000000"/>
                <w:kern w:val="0"/>
                <w:sz w:val="20"/>
                <w:szCs w:val="20"/>
                <w:u w:val="none"/>
                <w:lang w:val="en-US" w:eastAsia="zh-CN" w:bidi="ar"/>
              </w:rPr>
              <w:t>非空 (NOT NULL)</w:t>
            </w:r>
          </w:p>
        </w:tc>
        <w:tc>
          <w:tcPr>
            <w:tcW w:w="2245"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lang w:eastAsia="zh-CN"/>
              </w:rPr>
            </w:pPr>
            <w:r>
              <w:rPr>
                <w:rFonts w:hint="eastAsia" w:ascii="等线" w:hAnsi="等线" w:eastAsia="等线" w:cs="等线"/>
                <w:i w:val="0"/>
                <w:iCs w:val="0"/>
                <w:color w:val="000000"/>
                <w:kern w:val="0"/>
                <w:sz w:val="20"/>
                <w:szCs w:val="20"/>
                <w:u w:val="none"/>
                <w:lang w:val="en-US" w:eastAsia="zh-CN" w:bidi="ar"/>
              </w:rPr>
              <w:t>2025/5/1</w:t>
            </w:r>
          </w:p>
        </w:tc>
        <w:tc>
          <w:tcPr>
            <w:tcW w:w="1745" w:type="dxa"/>
            <w:tcBorders>
              <w:lef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该公开设置创建录入系统的日期，格式统一为 YYYY-MM-DD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bottom"/>
          </w:tcPr>
          <w:p>
            <w:pPr>
              <w:keepNext w:val="0"/>
              <w:keepLines w:val="0"/>
              <w:widowControl/>
              <w:suppressLineNumbers w:val="0"/>
              <w:jc w:val="left"/>
              <w:textAlignment w:val="bottom"/>
              <w:rPr>
                <w:lang w:eastAsia="zh-CN"/>
              </w:rPr>
            </w:pPr>
            <w:r>
              <w:rPr>
                <w:rFonts w:hint="eastAsia" w:ascii="等线" w:hAnsi="等线" w:eastAsia="等线" w:cs="等线"/>
                <w:i w:val="0"/>
                <w:iCs w:val="0"/>
                <w:color w:val="000000"/>
                <w:kern w:val="0"/>
                <w:sz w:val="20"/>
                <w:szCs w:val="20"/>
                <w:u w:val="none"/>
                <w:lang w:val="en-US" w:eastAsia="zh-CN" w:bidi="ar"/>
              </w:rPr>
              <w:t>设置修改人</w:t>
            </w:r>
          </w:p>
        </w:tc>
        <w:tc>
          <w:tcPr>
            <w:tcW w:w="1418"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update_user</w:t>
            </w:r>
          </w:p>
        </w:tc>
        <w:tc>
          <w:tcPr>
            <w:tcW w:w="1701"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字符串型 (varchar (50))</w:t>
            </w:r>
          </w:p>
        </w:tc>
        <w:tc>
          <w:tcPr>
            <w:tcW w:w="1134" w:type="dxa"/>
            <w:tcBorders>
              <w:left w:val="single" w:color="auto" w:sz="4" w:space="0"/>
              <w:right w:val="single" w:color="auto" w:sz="4" w:space="0"/>
            </w:tcBorders>
            <w:vAlign w:val="bottom"/>
          </w:tcPr>
          <w:p>
            <w:pPr>
              <w:keepNext w:val="0"/>
              <w:keepLines w:val="0"/>
              <w:widowControl/>
              <w:suppressLineNumbers w:val="0"/>
              <w:jc w:val="left"/>
              <w:textAlignment w:val="bottom"/>
              <w:rPr>
                <w:rFonts w:ascii="宋体" w:hAnsi="宋体"/>
                <w:lang w:eastAsia="zh-CN"/>
              </w:rPr>
            </w:pPr>
            <w:r>
              <w:rPr>
                <w:rFonts w:hint="eastAsia" w:ascii="等线" w:hAnsi="等线" w:eastAsia="等线" w:cs="等线"/>
                <w:i w:val="0"/>
                <w:iCs w:val="0"/>
                <w:color w:val="000000"/>
                <w:kern w:val="0"/>
                <w:sz w:val="20"/>
                <w:szCs w:val="20"/>
                <w:u w:val="none"/>
                <w:lang w:val="en-US" w:eastAsia="zh-CN" w:bidi="ar"/>
              </w:rPr>
              <w:t>可空 (NULL)</w:t>
            </w:r>
          </w:p>
        </w:tc>
        <w:tc>
          <w:tcPr>
            <w:tcW w:w="2245"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lang w:eastAsia="zh-CN"/>
              </w:rPr>
            </w:pPr>
            <w:r>
              <w:rPr>
                <w:rFonts w:hint="eastAsia" w:ascii="等线" w:hAnsi="等线" w:eastAsia="等线" w:cs="等线"/>
                <w:i w:val="0"/>
                <w:iCs w:val="0"/>
                <w:color w:val="000000"/>
                <w:kern w:val="0"/>
                <w:sz w:val="20"/>
                <w:szCs w:val="20"/>
                <w:u w:val="none"/>
                <w:lang w:val="en-US" w:eastAsia="zh-CN" w:bidi="ar"/>
              </w:rPr>
              <w:t>王 XX、赵 XX</w:t>
            </w:r>
          </w:p>
        </w:tc>
        <w:tc>
          <w:tcPr>
            <w:tcW w:w="1745" w:type="dxa"/>
            <w:tcBorders>
              <w:lef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该公开设置的最近一次修改人员姓名，未修改可留空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bottom"/>
          </w:tcPr>
          <w:p>
            <w:pPr>
              <w:keepNext w:val="0"/>
              <w:keepLines w:val="0"/>
              <w:widowControl/>
              <w:suppressLineNumbers w:val="0"/>
              <w:jc w:val="left"/>
              <w:textAlignment w:val="bottom"/>
              <w:rPr>
                <w:lang w:eastAsia="zh-CN"/>
              </w:rPr>
            </w:pPr>
            <w:r>
              <w:rPr>
                <w:rFonts w:hint="eastAsia" w:ascii="等线" w:hAnsi="等线" w:eastAsia="等线" w:cs="等线"/>
                <w:i w:val="0"/>
                <w:iCs w:val="0"/>
                <w:color w:val="000000"/>
                <w:kern w:val="0"/>
                <w:sz w:val="20"/>
                <w:szCs w:val="20"/>
                <w:u w:val="none"/>
                <w:lang w:val="en-US" w:eastAsia="zh-CN" w:bidi="ar"/>
              </w:rPr>
              <w:t>设置修改日期</w:t>
            </w:r>
          </w:p>
        </w:tc>
        <w:tc>
          <w:tcPr>
            <w:tcW w:w="1418"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update_date</w:t>
            </w:r>
          </w:p>
        </w:tc>
        <w:tc>
          <w:tcPr>
            <w:tcW w:w="1701"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日期型 (date)</w:t>
            </w:r>
          </w:p>
        </w:tc>
        <w:tc>
          <w:tcPr>
            <w:tcW w:w="1134" w:type="dxa"/>
            <w:tcBorders>
              <w:left w:val="single" w:color="auto" w:sz="4" w:space="0"/>
              <w:right w:val="single" w:color="auto" w:sz="4" w:space="0"/>
            </w:tcBorders>
            <w:vAlign w:val="bottom"/>
          </w:tcPr>
          <w:p>
            <w:pPr>
              <w:keepNext w:val="0"/>
              <w:keepLines w:val="0"/>
              <w:widowControl/>
              <w:suppressLineNumbers w:val="0"/>
              <w:jc w:val="left"/>
              <w:textAlignment w:val="bottom"/>
              <w:rPr>
                <w:rFonts w:ascii="宋体" w:hAnsi="宋体"/>
                <w:lang w:eastAsia="zh-CN"/>
              </w:rPr>
            </w:pPr>
            <w:r>
              <w:rPr>
                <w:rFonts w:hint="eastAsia" w:ascii="等线" w:hAnsi="等线" w:eastAsia="等线" w:cs="等线"/>
                <w:i w:val="0"/>
                <w:iCs w:val="0"/>
                <w:color w:val="000000"/>
                <w:kern w:val="0"/>
                <w:sz w:val="20"/>
                <w:szCs w:val="20"/>
                <w:u w:val="none"/>
                <w:lang w:val="en-US" w:eastAsia="zh-CN" w:bidi="ar"/>
              </w:rPr>
              <w:t>可空 (NULL)</w:t>
            </w:r>
          </w:p>
        </w:tc>
        <w:tc>
          <w:tcPr>
            <w:tcW w:w="2245"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lang w:eastAsia="zh-CN"/>
              </w:rPr>
            </w:pPr>
            <w:r>
              <w:rPr>
                <w:rFonts w:hint="eastAsia" w:ascii="等线" w:hAnsi="等线" w:eastAsia="等线" w:cs="等线"/>
                <w:i w:val="0"/>
                <w:iCs w:val="0"/>
                <w:color w:val="000000"/>
                <w:kern w:val="0"/>
                <w:sz w:val="20"/>
                <w:szCs w:val="20"/>
                <w:u w:val="none"/>
                <w:lang w:val="en-US" w:eastAsia="zh-CN" w:bidi="ar"/>
              </w:rPr>
              <w:t>2025/5/10</w:t>
            </w:r>
          </w:p>
        </w:tc>
        <w:tc>
          <w:tcPr>
            <w:tcW w:w="1745" w:type="dxa"/>
            <w:tcBorders>
              <w:lef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该公开设置的最近一次修改日期，未修改可留空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bottom"/>
          </w:tcPr>
          <w:p>
            <w:pPr>
              <w:keepNext w:val="0"/>
              <w:keepLines w:val="0"/>
              <w:widowControl/>
              <w:suppressLineNumbers w:val="0"/>
              <w:jc w:val="left"/>
              <w:textAlignment w:val="bottom"/>
              <w:rPr>
                <w:lang w:eastAsia="zh-CN"/>
              </w:rPr>
            </w:pPr>
            <w:r>
              <w:rPr>
                <w:rFonts w:hint="eastAsia" w:ascii="等线" w:hAnsi="等线" w:eastAsia="等线" w:cs="等线"/>
                <w:i w:val="0"/>
                <w:iCs w:val="0"/>
                <w:color w:val="000000"/>
                <w:kern w:val="0"/>
                <w:sz w:val="20"/>
                <w:szCs w:val="20"/>
                <w:u w:val="none"/>
                <w:lang w:val="en-US" w:eastAsia="zh-CN" w:bidi="ar"/>
              </w:rPr>
              <w:t>备注说明</w:t>
            </w:r>
          </w:p>
        </w:tc>
        <w:tc>
          <w:tcPr>
            <w:tcW w:w="1418"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remark</w:t>
            </w:r>
          </w:p>
        </w:tc>
        <w:tc>
          <w:tcPr>
            <w:tcW w:w="1701"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长文本型 (text)</w:t>
            </w:r>
          </w:p>
        </w:tc>
        <w:tc>
          <w:tcPr>
            <w:tcW w:w="1134" w:type="dxa"/>
            <w:tcBorders>
              <w:left w:val="single" w:color="auto" w:sz="4" w:space="0"/>
              <w:right w:val="single" w:color="auto" w:sz="4" w:space="0"/>
            </w:tcBorders>
            <w:vAlign w:val="bottom"/>
          </w:tcPr>
          <w:p>
            <w:pPr>
              <w:keepNext w:val="0"/>
              <w:keepLines w:val="0"/>
              <w:widowControl/>
              <w:suppressLineNumbers w:val="0"/>
              <w:jc w:val="left"/>
              <w:textAlignment w:val="bottom"/>
              <w:rPr>
                <w:rFonts w:ascii="宋体" w:hAnsi="宋体"/>
                <w:lang w:eastAsia="zh-CN"/>
              </w:rPr>
            </w:pPr>
            <w:r>
              <w:rPr>
                <w:rFonts w:hint="eastAsia" w:ascii="等线" w:hAnsi="等线" w:eastAsia="等线" w:cs="等线"/>
                <w:i w:val="0"/>
                <w:iCs w:val="0"/>
                <w:color w:val="000000"/>
                <w:kern w:val="0"/>
                <w:sz w:val="20"/>
                <w:szCs w:val="20"/>
                <w:u w:val="none"/>
                <w:lang w:val="en-US" w:eastAsia="zh-CN" w:bidi="ar"/>
              </w:rPr>
              <w:t>可空 (NULL)</w:t>
            </w:r>
          </w:p>
        </w:tc>
        <w:tc>
          <w:tcPr>
            <w:tcW w:w="2245"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lang w:eastAsia="zh-CN"/>
              </w:rPr>
            </w:pPr>
            <w:r>
              <w:rPr>
                <w:rFonts w:hint="eastAsia" w:ascii="等线" w:hAnsi="等线" w:eastAsia="等线" w:cs="等线"/>
                <w:i w:val="0"/>
                <w:iCs w:val="0"/>
                <w:color w:val="000000"/>
                <w:kern w:val="0"/>
                <w:sz w:val="20"/>
                <w:szCs w:val="20"/>
                <w:u w:val="none"/>
                <w:lang w:val="en-US" w:eastAsia="zh-CN" w:bidi="ar"/>
              </w:rPr>
              <w:t>本设置为全区社区矫正通用公开规则，所有司法所必须严格执行；本设置仅适用于成年人社区矫正信息，未成年人信息执行专项保护规则</w:t>
            </w:r>
          </w:p>
        </w:tc>
        <w:tc>
          <w:tcPr>
            <w:tcW w:w="1745" w:type="dxa"/>
            <w:tcBorders>
              <w:lef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该公开设置的特殊情况说明、补充记录等，无特殊情况可留空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bottom"/>
          </w:tcPr>
          <w:p>
            <w:pPr>
              <w:keepNext w:val="0"/>
              <w:keepLines w:val="0"/>
              <w:widowControl/>
              <w:suppressLineNumbers w:val="0"/>
              <w:jc w:val="left"/>
              <w:textAlignment w:val="bottom"/>
              <w:rPr>
                <w:lang w:eastAsia="zh-CN"/>
              </w:rPr>
            </w:pPr>
          </w:p>
        </w:tc>
        <w:tc>
          <w:tcPr>
            <w:tcW w:w="1418"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p>
        </w:tc>
        <w:tc>
          <w:tcPr>
            <w:tcW w:w="1701"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p>
        </w:tc>
        <w:tc>
          <w:tcPr>
            <w:tcW w:w="1134" w:type="dxa"/>
            <w:tcBorders>
              <w:left w:val="single" w:color="auto" w:sz="4" w:space="0"/>
              <w:right w:val="single" w:color="auto" w:sz="4" w:space="0"/>
            </w:tcBorders>
            <w:vAlign w:val="bottom"/>
          </w:tcPr>
          <w:p>
            <w:pPr>
              <w:keepNext w:val="0"/>
              <w:keepLines w:val="0"/>
              <w:widowControl/>
              <w:suppressLineNumbers w:val="0"/>
              <w:jc w:val="left"/>
              <w:textAlignment w:val="bottom"/>
              <w:rPr>
                <w:rFonts w:ascii="宋体" w:hAnsi="宋体"/>
                <w:lang w:eastAsia="zh-CN"/>
              </w:rPr>
            </w:pPr>
          </w:p>
        </w:tc>
        <w:tc>
          <w:tcPr>
            <w:tcW w:w="2245"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lang w:eastAsia="zh-CN"/>
              </w:rPr>
            </w:pPr>
          </w:p>
        </w:tc>
        <w:tc>
          <w:tcPr>
            <w:tcW w:w="1745" w:type="dxa"/>
            <w:tcBorders>
              <w:left w:val="single" w:color="auto" w:sz="4" w:space="0"/>
            </w:tcBorders>
            <w:vAlign w:val="bottom"/>
          </w:tcPr>
          <w:p>
            <w:pPr>
              <w:keepNext w:val="0"/>
              <w:keepLines w:val="0"/>
              <w:widowControl/>
              <w:suppressLineNumbers w:val="0"/>
              <w:jc w:val="left"/>
              <w:textAlignment w:val="bottom"/>
              <w:rPr>
                <w:rFonts w:hint="eastAsia"/>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99" w:hRule="atLeast"/>
          <w:jc w:val="center"/>
        </w:trPr>
        <w:tc>
          <w:tcPr>
            <w:tcW w:w="1237" w:type="dxa"/>
          </w:tcPr>
          <w:p>
            <w:pPr>
              <w:jc w:val="center"/>
              <w:rPr>
                <w:b/>
                <w:lang w:eastAsia="zh-CN"/>
              </w:rPr>
            </w:pPr>
            <w:r>
              <w:rPr>
                <w:rFonts w:hint="eastAsia"/>
                <w:b/>
                <w:lang w:eastAsia="zh-CN"/>
              </w:rPr>
              <w:t>中文名称</w:t>
            </w:r>
          </w:p>
        </w:tc>
        <w:tc>
          <w:tcPr>
            <w:tcW w:w="1418" w:type="dxa"/>
          </w:tcPr>
          <w:p>
            <w:pPr>
              <w:jc w:val="center"/>
              <w:rPr>
                <w:b/>
                <w:lang w:eastAsia="zh-CN"/>
              </w:rPr>
            </w:pPr>
            <w:r>
              <w:rPr>
                <w:rFonts w:hint="eastAsia"/>
                <w:b/>
                <w:lang w:eastAsia="zh-CN"/>
              </w:rPr>
              <w:t>属性名称</w:t>
            </w:r>
          </w:p>
        </w:tc>
        <w:tc>
          <w:tcPr>
            <w:tcW w:w="1701" w:type="dxa"/>
          </w:tcPr>
          <w:p>
            <w:pPr>
              <w:jc w:val="center"/>
              <w:rPr>
                <w:b/>
                <w:lang w:eastAsia="zh-CN"/>
              </w:rPr>
            </w:pPr>
            <w:r>
              <w:rPr>
                <w:rFonts w:hint="eastAsia"/>
                <w:b/>
                <w:lang w:eastAsia="zh-CN"/>
              </w:rPr>
              <w:t>类型</w:t>
            </w:r>
          </w:p>
        </w:tc>
        <w:tc>
          <w:tcPr>
            <w:tcW w:w="1134" w:type="dxa"/>
          </w:tcPr>
          <w:p>
            <w:pPr>
              <w:jc w:val="center"/>
              <w:rPr>
                <w:b/>
                <w:lang w:eastAsia="zh-CN"/>
              </w:rPr>
            </w:pPr>
            <w:r>
              <w:rPr>
                <w:rFonts w:hint="eastAsia"/>
                <w:b/>
                <w:lang w:eastAsia="zh-CN"/>
              </w:rPr>
              <w:t>是否为空</w:t>
            </w:r>
          </w:p>
        </w:tc>
        <w:tc>
          <w:tcPr>
            <w:tcW w:w="2245" w:type="dxa"/>
          </w:tcPr>
          <w:p>
            <w:pPr>
              <w:jc w:val="center"/>
              <w:rPr>
                <w:b/>
                <w:lang w:eastAsia="zh-CN"/>
              </w:rPr>
            </w:pPr>
            <w:r>
              <w:rPr>
                <w:rFonts w:hint="eastAsia"/>
                <w:b/>
                <w:lang w:eastAsia="zh-CN"/>
              </w:rPr>
              <w:t>取值范围或举例</w:t>
            </w:r>
          </w:p>
        </w:tc>
        <w:tc>
          <w:tcPr>
            <w:tcW w:w="1745" w:type="dxa"/>
          </w:tcPr>
          <w:p>
            <w:pPr>
              <w:jc w:val="center"/>
              <w:rPr>
                <w:b/>
                <w:lang w:eastAsia="zh-CN"/>
              </w:rPr>
            </w:pPr>
            <w:r>
              <w:rPr>
                <w:rFonts w:hint="eastAsia"/>
                <w:b/>
                <w:lang w:eastAsia="zh-CN"/>
              </w:rPr>
              <w:t>简要说明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bottom"/>
          </w:tcPr>
          <w:p>
            <w:pPr>
              <w:keepNext w:val="0"/>
              <w:keepLines w:val="0"/>
              <w:widowControl/>
              <w:suppressLineNumbers w:val="0"/>
              <w:jc w:val="left"/>
              <w:textAlignment w:val="bottom"/>
              <w:rPr>
                <w:lang w:eastAsia="zh-CN"/>
              </w:rPr>
            </w:pPr>
            <w:r>
              <w:rPr>
                <w:rFonts w:hint="eastAsia" w:ascii="等线" w:hAnsi="等线" w:eastAsia="等线" w:cs="等线"/>
                <w:i w:val="0"/>
                <w:iCs w:val="0"/>
                <w:color w:val="000000"/>
                <w:kern w:val="0"/>
                <w:sz w:val="20"/>
                <w:szCs w:val="20"/>
                <w:u w:val="none"/>
                <w:lang w:val="en-US" w:eastAsia="zh-CN" w:bidi="ar"/>
              </w:rPr>
              <w:t>序号</w:t>
            </w:r>
          </w:p>
        </w:tc>
        <w:tc>
          <w:tcPr>
            <w:tcW w:w="1418"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serial_number</w:t>
            </w:r>
          </w:p>
        </w:tc>
        <w:tc>
          <w:tcPr>
            <w:tcW w:w="1701"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整数型 (int)</w:t>
            </w:r>
          </w:p>
        </w:tc>
        <w:tc>
          <w:tcPr>
            <w:tcW w:w="1134" w:type="dxa"/>
            <w:tcBorders>
              <w:left w:val="single" w:color="auto" w:sz="4" w:space="0"/>
              <w:right w:val="single" w:color="auto" w:sz="4" w:space="0"/>
            </w:tcBorders>
            <w:vAlign w:val="bottom"/>
          </w:tcPr>
          <w:p>
            <w:pPr>
              <w:keepNext w:val="0"/>
              <w:keepLines w:val="0"/>
              <w:widowControl/>
              <w:suppressLineNumbers w:val="0"/>
              <w:jc w:val="left"/>
              <w:textAlignment w:val="bottom"/>
              <w:rPr>
                <w:rFonts w:ascii="宋体" w:hAnsi="宋体"/>
                <w:lang w:eastAsia="zh-CN"/>
              </w:rPr>
            </w:pPr>
            <w:r>
              <w:rPr>
                <w:rFonts w:hint="eastAsia" w:ascii="等线" w:hAnsi="等线" w:eastAsia="等线" w:cs="等线"/>
                <w:i w:val="0"/>
                <w:iCs w:val="0"/>
                <w:color w:val="000000"/>
                <w:kern w:val="0"/>
                <w:sz w:val="20"/>
                <w:szCs w:val="20"/>
                <w:u w:val="none"/>
                <w:lang w:val="en-US" w:eastAsia="zh-CN" w:bidi="ar"/>
              </w:rPr>
              <w:t>非空 (NOT NULL)</w:t>
            </w:r>
          </w:p>
        </w:tc>
        <w:tc>
          <w:tcPr>
            <w:tcW w:w="2245"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lang w:eastAsia="zh-CN"/>
              </w:rPr>
            </w:pPr>
            <w:r>
              <w:rPr>
                <w:rFonts w:hint="eastAsia" w:ascii="等线" w:hAnsi="等线" w:eastAsia="等线" w:cs="等线"/>
                <w:i w:val="0"/>
                <w:iCs w:val="0"/>
                <w:color w:val="000000"/>
                <w:kern w:val="0"/>
                <w:sz w:val="20"/>
                <w:szCs w:val="20"/>
                <w:u w:val="none"/>
                <w:lang w:val="en-US" w:eastAsia="zh-CN" w:bidi="ar"/>
              </w:rPr>
              <w:t>1、2、3...</w:t>
            </w:r>
          </w:p>
        </w:tc>
        <w:tc>
          <w:tcPr>
            <w:tcW w:w="1745" w:type="dxa"/>
            <w:tcBorders>
              <w:lef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公示信息记录的唯一顺序编号，用于表格行序管理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bottom"/>
          </w:tcPr>
          <w:p>
            <w:pPr>
              <w:keepNext w:val="0"/>
              <w:keepLines w:val="0"/>
              <w:widowControl/>
              <w:suppressLineNumbers w:val="0"/>
              <w:jc w:val="left"/>
              <w:textAlignment w:val="bottom"/>
              <w:rPr>
                <w:lang w:eastAsia="zh-CN"/>
              </w:rPr>
            </w:pPr>
            <w:r>
              <w:rPr>
                <w:rFonts w:hint="eastAsia" w:ascii="等线" w:hAnsi="等线" w:eastAsia="等线" w:cs="等线"/>
                <w:i w:val="0"/>
                <w:iCs w:val="0"/>
                <w:color w:val="000000"/>
                <w:kern w:val="0"/>
                <w:sz w:val="20"/>
                <w:szCs w:val="20"/>
                <w:u w:val="none"/>
                <w:lang w:val="en-US" w:eastAsia="zh-CN" w:bidi="ar"/>
              </w:rPr>
              <w:t>公示唯一 ID</w:t>
            </w:r>
          </w:p>
        </w:tc>
        <w:tc>
          <w:tcPr>
            <w:tcW w:w="1418"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publicity_id</w:t>
            </w:r>
          </w:p>
        </w:tc>
        <w:tc>
          <w:tcPr>
            <w:tcW w:w="1701"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字符串型 (varchar (32))</w:t>
            </w:r>
          </w:p>
        </w:tc>
        <w:tc>
          <w:tcPr>
            <w:tcW w:w="1134" w:type="dxa"/>
            <w:tcBorders>
              <w:left w:val="single" w:color="auto" w:sz="4" w:space="0"/>
              <w:right w:val="single" w:color="auto" w:sz="4" w:space="0"/>
            </w:tcBorders>
            <w:vAlign w:val="bottom"/>
          </w:tcPr>
          <w:p>
            <w:pPr>
              <w:keepNext w:val="0"/>
              <w:keepLines w:val="0"/>
              <w:widowControl/>
              <w:suppressLineNumbers w:val="0"/>
              <w:jc w:val="left"/>
              <w:textAlignment w:val="bottom"/>
              <w:rPr>
                <w:rFonts w:ascii="宋体" w:hAnsi="宋体"/>
                <w:lang w:eastAsia="zh-CN"/>
              </w:rPr>
            </w:pPr>
            <w:r>
              <w:rPr>
                <w:rFonts w:hint="eastAsia" w:ascii="等线" w:hAnsi="等线" w:eastAsia="等线" w:cs="等线"/>
                <w:i w:val="0"/>
                <w:iCs w:val="0"/>
                <w:color w:val="000000"/>
                <w:kern w:val="0"/>
                <w:sz w:val="20"/>
                <w:szCs w:val="20"/>
                <w:u w:val="none"/>
                <w:lang w:val="en-US" w:eastAsia="zh-CN" w:bidi="ar"/>
              </w:rPr>
              <w:t>非空 (NOT NULL)</w:t>
            </w:r>
          </w:p>
        </w:tc>
        <w:tc>
          <w:tcPr>
            <w:tcW w:w="2245"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lang w:eastAsia="zh-CN"/>
              </w:rPr>
            </w:pPr>
            <w:r>
              <w:rPr>
                <w:rFonts w:hint="eastAsia" w:ascii="等线" w:hAnsi="等线" w:eastAsia="等线" w:cs="等线"/>
                <w:i w:val="0"/>
                <w:iCs w:val="0"/>
                <w:color w:val="000000"/>
                <w:kern w:val="0"/>
                <w:sz w:val="20"/>
                <w:szCs w:val="20"/>
                <w:u w:val="none"/>
                <w:lang w:val="en-US" w:eastAsia="zh-CN" w:bidi="ar"/>
              </w:rPr>
              <w:t>PUB-20250501001、PUB-20250502001</w:t>
            </w:r>
          </w:p>
        </w:tc>
        <w:tc>
          <w:tcPr>
            <w:tcW w:w="1745" w:type="dxa"/>
            <w:tcBorders>
              <w:lef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公示信息的系统唯一标识，主键字段，用于全表数据关联</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bottom"/>
          </w:tcPr>
          <w:p>
            <w:pPr>
              <w:keepNext w:val="0"/>
              <w:keepLines w:val="0"/>
              <w:widowControl/>
              <w:suppressLineNumbers w:val="0"/>
              <w:jc w:val="left"/>
              <w:textAlignment w:val="bottom"/>
              <w:rPr>
                <w:lang w:eastAsia="zh-CN"/>
              </w:rPr>
            </w:pPr>
            <w:r>
              <w:rPr>
                <w:rFonts w:hint="eastAsia" w:ascii="等线" w:hAnsi="等线" w:eastAsia="等线" w:cs="等线"/>
                <w:i w:val="0"/>
                <w:iCs w:val="0"/>
                <w:color w:val="000000"/>
                <w:kern w:val="0"/>
                <w:sz w:val="20"/>
                <w:szCs w:val="20"/>
                <w:u w:val="none"/>
                <w:lang w:val="en-US" w:eastAsia="zh-CN" w:bidi="ar"/>
              </w:rPr>
              <w:t>关联设置 ID</w:t>
            </w:r>
          </w:p>
        </w:tc>
        <w:tc>
          <w:tcPr>
            <w:tcW w:w="1418"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setting_id</w:t>
            </w:r>
          </w:p>
        </w:tc>
        <w:tc>
          <w:tcPr>
            <w:tcW w:w="1701"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字符串型 (varchar (32))</w:t>
            </w:r>
          </w:p>
        </w:tc>
        <w:tc>
          <w:tcPr>
            <w:tcW w:w="1134" w:type="dxa"/>
            <w:tcBorders>
              <w:left w:val="single" w:color="auto" w:sz="4" w:space="0"/>
              <w:right w:val="single" w:color="auto" w:sz="4" w:space="0"/>
            </w:tcBorders>
            <w:vAlign w:val="bottom"/>
          </w:tcPr>
          <w:p>
            <w:pPr>
              <w:keepNext w:val="0"/>
              <w:keepLines w:val="0"/>
              <w:widowControl/>
              <w:suppressLineNumbers w:val="0"/>
              <w:jc w:val="left"/>
              <w:textAlignment w:val="bottom"/>
              <w:rPr>
                <w:rFonts w:ascii="宋体" w:hAnsi="宋体"/>
                <w:lang w:eastAsia="zh-CN"/>
              </w:rPr>
            </w:pPr>
            <w:r>
              <w:rPr>
                <w:rFonts w:hint="eastAsia" w:ascii="等线" w:hAnsi="等线" w:eastAsia="等线" w:cs="等线"/>
                <w:i w:val="0"/>
                <w:iCs w:val="0"/>
                <w:color w:val="000000"/>
                <w:kern w:val="0"/>
                <w:sz w:val="20"/>
                <w:szCs w:val="20"/>
                <w:u w:val="none"/>
                <w:lang w:val="en-US" w:eastAsia="zh-CN" w:bidi="ar"/>
              </w:rPr>
              <w:t>非空 (NOT NULL)</w:t>
            </w:r>
          </w:p>
        </w:tc>
        <w:tc>
          <w:tcPr>
            <w:tcW w:w="2245"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lang w:eastAsia="zh-CN"/>
              </w:rPr>
            </w:pPr>
            <w:r>
              <w:rPr>
                <w:rFonts w:hint="eastAsia" w:ascii="等线" w:hAnsi="等线" w:eastAsia="等线" w:cs="等线"/>
                <w:i w:val="0"/>
                <w:iCs w:val="0"/>
                <w:color w:val="000000"/>
                <w:kern w:val="0"/>
                <w:sz w:val="20"/>
                <w:szCs w:val="20"/>
                <w:u w:val="none"/>
                <w:lang w:val="en-US" w:eastAsia="zh-CN" w:bidi="ar"/>
              </w:rPr>
              <w:t>SET-20250501001</w:t>
            </w:r>
          </w:p>
        </w:tc>
        <w:tc>
          <w:tcPr>
            <w:tcW w:w="1745" w:type="dxa"/>
            <w:tcBorders>
              <w:lef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关联「矫务公开设置表」的设置唯一 ID，外键字段，明确该公示信息适用的公开规则</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bottom"/>
          </w:tcPr>
          <w:p>
            <w:pPr>
              <w:keepNext w:val="0"/>
              <w:keepLines w:val="0"/>
              <w:widowControl/>
              <w:suppressLineNumbers w:val="0"/>
              <w:jc w:val="left"/>
              <w:textAlignment w:val="bottom"/>
              <w:rPr>
                <w:lang w:eastAsia="zh-CN"/>
              </w:rPr>
            </w:pPr>
            <w:r>
              <w:rPr>
                <w:rFonts w:hint="eastAsia" w:ascii="等线" w:hAnsi="等线" w:eastAsia="等线" w:cs="等线"/>
                <w:i w:val="0"/>
                <w:iCs w:val="0"/>
                <w:color w:val="000000"/>
                <w:kern w:val="0"/>
                <w:sz w:val="20"/>
                <w:szCs w:val="20"/>
                <w:u w:val="none"/>
                <w:lang w:val="en-US" w:eastAsia="zh-CN" w:bidi="ar"/>
              </w:rPr>
              <w:t>公示标题</w:t>
            </w:r>
          </w:p>
        </w:tc>
        <w:tc>
          <w:tcPr>
            <w:tcW w:w="1418"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publicity_title</w:t>
            </w:r>
          </w:p>
        </w:tc>
        <w:tc>
          <w:tcPr>
            <w:tcW w:w="1701"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字符串型 (varchar (200))</w:t>
            </w:r>
          </w:p>
        </w:tc>
        <w:tc>
          <w:tcPr>
            <w:tcW w:w="1134" w:type="dxa"/>
            <w:tcBorders>
              <w:left w:val="single" w:color="auto" w:sz="4" w:space="0"/>
              <w:right w:val="single" w:color="auto" w:sz="4" w:space="0"/>
            </w:tcBorders>
            <w:vAlign w:val="bottom"/>
          </w:tcPr>
          <w:p>
            <w:pPr>
              <w:keepNext w:val="0"/>
              <w:keepLines w:val="0"/>
              <w:widowControl/>
              <w:suppressLineNumbers w:val="0"/>
              <w:jc w:val="left"/>
              <w:textAlignment w:val="bottom"/>
              <w:rPr>
                <w:rFonts w:ascii="宋体" w:hAnsi="宋体"/>
                <w:lang w:eastAsia="zh-CN"/>
              </w:rPr>
            </w:pPr>
            <w:r>
              <w:rPr>
                <w:rFonts w:hint="eastAsia" w:ascii="等线" w:hAnsi="等线" w:eastAsia="等线" w:cs="等线"/>
                <w:i w:val="0"/>
                <w:iCs w:val="0"/>
                <w:color w:val="000000"/>
                <w:kern w:val="0"/>
                <w:sz w:val="20"/>
                <w:szCs w:val="20"/>
                <w:u w:val="none"/>
                <w:lang w:val="en-US" w:eastAsia="zh-CN" w:bidi="ar"/>
              </w:rPr>
              <w:t>非空 (NOT NULL)</w:t>
            </w:r>
          </w:p>
        </w:tc>
        <w:tc>
          <w:tcPr>
            <w:tcW w:w="2245"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lang w:eastAsia="zh-CN"/>
              </w:rPr>
            </w:pPr>
            <w:r>
              <w:rPr>
                <w:rFonts w:hint="eastAsia" w:ascii="等线" w:hAnsi="等线" w:eastAsia="等线" w:cs="等线"/>
                <w:i w:val="0"/>
                <w:iCs w:val="0"/>
                <w:color w:val="000000"/>
                <w:kern w:val="0"/>
                <w:sz w:val="20"/>
                <w:szCs w:val="20"/>
                <w:u w:val="none"/>
                <w:lang w:val="en-US" w:eastAsia="zh-CN" w:bidi="ar"/>
              </w:rPr>
              <w:t>社区矫正对象张三入矫公示、2025 年 5 月社区矫正对象考核奖惩公示、社区矫正对象李四解矫公告</w:t>
            </w:r>
          </w:p>
        </w:tc>
        <w:tc>
          <w:tcPr>
            <w:tcW w:w="1745" w:type="dxa"/>
            <w:tcBorders>
              <w:lef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公示信息的正式标题，简明公示核心内容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bottom"/>
          </w:tcPr>
          <w:p>
            <w:pPr>
              <w:keepNext w:val="0"/>
              <w:keepLines w:val="0"/>
              <w:widowControl/>
              <w:suppressLineNumbers w:val="0"/>
              <w:jc w:val="left"/>
              <w:textAlignment w:val="bottom"/>
              <w:rPr>
                <w:lang w:eastAsia="zh-CN"/>
              </w:rPr>
            </w:pPr>
            <w:r>
              <w:rPr>
                <w:rFonts w:hint="eastAsia" w:ascii="等线" w:hAnsi="等线" w:eastAsia="等线" w:cs="等线"/>
                <w:i w:val="0"/>
                <w:iCs w:val="0"/>
                <w:color w:val="000000"/>
                <w:kern w:val="0"/>
                <w:sz w:val="20"/>
                <w:szCs w:val="20"/>
                <w:u w:val="none"/>
                <w:lang w:val="en-US" w:eastAsia="zh-CN" w:bidi="ar"/>
              </w:rPr>
              <w:t>所属司法所</w:t>
            </w:r>
          </w:p>
        </w:tc>
        <w:tc>
          <w:tcPr>
            <w:tcW w:w="1418"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judicial_office</w:t>
            </w:r>
          </w:p>
        </w:tc>
        <w:tc>
          <w:tcPr>
            <w:tcW w:w="1701"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字符串型 (varchar (100))</w:t>
            </w:r>
          </w:p>
        </w:tc>
        <w:tc>
          <w:tcPr>
            <w:tcW w:w="1134" w:type="dxa"/>
            <w:tcBorders>
              <w:left w:val="single" w:color="auto" w:sz="4" w:space="0"/>
              <w:right w:val="single" w:color="auto" w:sz="4" w:space="0"/>
            </w:tcBorders>
            <w:vAlign w:val="bottom"/>
          </w:tcPr>
          <w:p>
            <w:pPr>
              <w:keepNext w:val="0"/>
              <w:keepLines w:val="0"/>
              <w:widowControl/>
              <w:suppressLineNumbers w:val="0"/>
              <w:jc w:val="left"/>
              <w:textAlignment w:val="bottom"/>
              <w:rPr>
                <w:rFonts w:ascii="宋体" w:hAnsi="宋体"/>
                <w:lang w:eastAsia="zh-CN"/>
              </w:rPr>
            </w:pPr>
            <w:r>
              <w:rPr>
                <w:rFonts w:hint="eastAsia" w:ascii="等线" w:hAnsi="等线" w:eastAsia="等线" w:cs="等线"/>
                <w:i w:val="0"/>
                <w:iCs w:val="0"/>
                <w:color w:val="000000"/>
                <w:kern w:val="0"/>
                <w:sz w:val="20"/>
                <w:szCs w:val="20"/>
                <w:u w:val="none"/>
                <w:lang w:val="en-US" w:eastAsia="zh-CN" w:bidi="ar"/>
              </w:rPr>
              <w:t>非空 (NOT NULL)</w:t>
            </w:r>
          </w:p>
        </w:tc>
        <w:tc>
          <w:tcPr>
            <w:tcW w:w="2245"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lang w:eastAsia="zh-CN"/>
              </w:rPr>
            </w:pPr>
            <w:r>
              <w:rPr>
                <w:rFonts w:hint="eastAsia" w:ascii="等线" w:hAnsi="等线" w:eastAsia="等线" w:cs="等线"/>
                <w:i w:val="0"/>
                <w:iCs w:val="0"/>
                <w:color w:val="000000"/>
                <w:kern w:val="0"/>
                <w:sz w:val="20"/>
                <w:szCs w:val="20"/>
                <w:u w:val="none"/>
                <w:lang w:val="en-US" w:eastAsia="zh-CN" w:bidi="ar"/>
              </w:rPr>
              <w:t>XX 街道司法所、YY 镇司法所、XX 区司法局</w:t>
            </w:r>
          </w:p>
        </w:tc>
        <w:tc>
          <w:tcPr>
            <w:tcW w:w="1745" w:type="dxa"/>
            <w:tcBorders>
              <w:lef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该公示信息所属的司法行政单位，明确管理责任主体</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bottom"/>
          </w:tcPr>
          <w:p>
            <w:pPr>
              <w:keepNext w:val="0"/>
              <w:keepLines w:val="0"/>
              <w:widowControl/>
              <w:suppressLineNumbers w:val="0"/>
              <w:jc w:val="left"/>
              <w:textAlignment w:val="bottom"/>
              <w:rPr>
                <w:lang w:eastAsia="zh-CN"/>
              </w:rPr>
            </w:pPr>
            <w:r>
              <w:rPr>
                <w:rFonts w:hint="eastAsia" w:ascii="等线" w:hAnsi="等线" w:eastAsia="等线" w:cs="等线"/>
                <w:i w:val="0"/>
                <w:iCs w:val="0"/>
                <w:color w:val="000000"/>
                <w:kern w:val="0"/>
                <w:sz w:val="20"/>
                <w:szCs w:val="20"/>
                <w:u w:val="none"/>
                <w:lang w:val="en-US" w:eastAsia="zh-CN" w:bidi="ar"/>
              </w:rPr>
              <w:t>公示渠道</w:t>
            </w:r>
          </w:p>
        </w:tc>
        <w:tc>
          <w:tcPr>
            <w:tcW w:w="1418"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publicity_channel</w:t>
            </w:r>
          </w:p>
        </w:tc>
        <w:tc>
          <w:tcPr>
            <w:tcW w:w="1701"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字符串型 (varchar (200))</w:t>
            </w:r>
          </w:p>
        </w:tc>
        <w:tc>
          <w:tcPr>
            <w:tcW w:w="1134" w:type="dxa"/>
            <w:tcBorders>
              <w:left w:val="single" w:color="auto" w:sz="4" w:space="0"/>
              <w:right w:val="single" w:color="auto" w:sz="4" w:space="0"/>
            </w:tcBorders>
            <w:vAlign w:val="bottom"/>
          </w:tcPr>
          <w:p>
            <w:pPr>
              <w:keepNext w:val="0"/>
              <w:keepLines w:val="0"/>
              <w:widowControl/>
              <w:suppressLineNumbers w:val="0"/>
              <w:jc w:val="left"/>
              <w:textAlignment w:val="bottom"/>
              <w:rPr>
                <w:rFonts w:ascii="宋体" w:hAnsi="宋体"/>
                <w:lang w:eastAsia="zh-CN"/>
              </w:rPr>
            </w:pPr>
            <w:r>
              <w:rPr>
                <w:rFonts w:hint="eastAsia" w:ascii="等线" w:hAnsi="等线" w:eastAsia="等线" w:cs="等线"/>
                <w:i w:val="0"/>
                <w:iCs w:val="0"/>
                <w:color w:val="000000"/>
                <w:kern w:val="0"/>
                <w:sz w:val="20"/>
                <w:szCs w:val="20"/>
                <w:u w:val="none"/>
                <w:lang w:val="en-US" w:eastAsia="zh-CN" w:bidi="ar"/>
              </w:rPr>
              <w:t>非空 (NOT NULL)</w:t>
            </w:r>
          </w:p>
        </w:tc>
        <w:tc>
          <w:tcPr>
            <w:tcW w:w="2245"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lang w:eastAsia="zh-CN"/>
              </w:rPr>
            </w:pPr>
            <w:r>
              <w:rPr>
                <w:rFonts w:hint="eastAsia" w:ascii="等线" w:hAnsi="等线" w:eastAsia="等线" w:cs="等线"/>
                <w:i w:val="0"/>
                <w:iCs w:val="0"/>
                <w:color w:val="000000"/>
                <w:kern w:val="0"/>
                <w:sz w:val="20"/>
                <w:szCs w:val="20"/>
                <w:u w:val="none"/>
                <w:lang w:val="en-US" w:eastAsia="zh-CN" w:bidi="ar"/>
              </w:rPr>
              <w:t>司法所公示栏、官方网站、政务新媒体、社区公告栏、社区矫正 APP、政务服务平台</w:t>
            </w:r>
          </w:p>
        </w:tc>
        <w:tc>
          <w:tcPr>
            <w:tcW w:w="1745" w:type="dxa"/>
            <w:tcBorders>
              <w:lef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该公示信息发布的渠道，与关联设置表的渠道一致，可多选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bottom"/>
          </w:tcPr>
          <w:p>
            <w:pPr>
              <w:keepNext w:val="0"/>
              <w:keepLines w:val="0"/>
              <w:widowControl/>
              <w:suppressLineNumbers w:val="0"/>
              <w:jc w:val="left"/>
              <w:textAlignment w:val="bottom"/>
              <w:rPr>
                <w:lang w:eastAsia="zh-CN"/>
              </w:rPr>
            </w:pPr>
            <w:r>
              <w:rPr>
                <w:rFonts w:hint="eastAsia" w:ascii="等线" w:hAnsi="等线" w:eastAsia="等线" w:cs="等线"/>
                <w:i w:val="0"/>
                <w:iCs w:val="0"/>
                <w:color w:val="000000"/>
                <w:kern w:val="0"/>
                <w:sz w:val="20"/>
                <w:szCs w:val="20"/>
                <w:u w:val="none"/>
                <w:lang w:val="en-US" w:eastAsia="zh-CN" w:bidi="ar"/>
              </w:rPr>
              <w:t>涉及社区矫正对象姓名</w:t>
            </w:r>
          </w:p>
        </w:tc>
        <w:tc>
          <w:tcPr>
            <w:tcW w:w="1418"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correctional_name</w:t>
            </w:r>
          </w:p>
        </w:tc>
        <w:tc>
          <w:tcPr>
            <w:tcW w:w="1701"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字符串型 (varchar (200))</w:t>
            </w:r>
          </w:p>
        </w:tc>
        <w:tc>
          <w:tcPr>
            <w:tcW w:w="1134" w:type="dxa"/>
            <w:tcBorders>
              <w:left w:val="single" w:color="auto" w:sz="4" w:space="0"/>
              <w:right w:val="single" w:color="auto" w:sz="4" w:space="0"/>
            </w:tcBorders>
            <w:vAlign w:val="bottom"/>
          </w:tcPr>
          <w:p>
            <w:pPr>
              <w:keepNext w:val="0"/>
              <w:keepLines w:val="0"/>
              <w:widowControl/>
              <w:suppressLineNumbers w:val="0"/>
              <w:jc w:val="left"/>
              <w:textAlignment w:val="bottom"/>
              <w:rPr>
                <w:rFonts w:ascii="宋体" w:hAnsi="宋体"/>
                <w:lang w:eastAsia="zh-CN"/>
              </w:rPr>
            </w:pPr>
            <w:r>
              <w:rPr>
                <w:rFonts w:hint="eastAsia" w:ascii="等线" w:hAnsi="等线" w:eastAsia="等线" w:cs="等线"/>
                <w:i w:val="0"/>
                <w:iCs w:val="0"/>
                <w:color w:val="000000"/>
                <w:kern w:val="0"/>
                <w:sz w:val="20"/>
                <w:szCs w:val="20"/>
                <w:u w:val="none"/>
                <w:lang w:val="en-US" w:eastAsia="zh-CN" w:bidi="ar"/>
              </w:rPr>
              <w:t>可空 (NULL)</w:t>
            </w:r>
          </w:p>
        </w:tc>
        <w:tc>
          <w:tcPr>
            <w:tcW w:w="2245"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lang w:eastAsia="zh-CN"/>
              </w:rPr>
            </w:pPr>
            <w:r>
              <w:rPr>
                <w:rFonts w:hint="eastAsia" w:ascii="等线" w:hAnsi="等线" w:eastAsia="等线" w:cs="等线"/>
                <w:i w:val="0"/>
                <w:iCs w:val="0"/>
                <w:color w:val="000000"/>
                <w:kern w:val="0"/>
                <w:sz w:val="20"/>
                <w:szCs w:val="20"/>
                <w:u w:val="none"/>
                <w:lang w:val="en-US" w:eastAsia="zh-CN" w:bidi="ar"/>
              </w:rPr>
              <w:t>张三、李四、王五、多名矫正对象</w:t>
            </w:r>
          </w:p>
        </w:tc>
        <w:tc>
          <w:tcPr>
            <w:tcW w:w="1745" w:type="dxa"/>
            <w:tcBorders>
              <w:lef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该公示信息涉及的社区矫正对象姓名，与此前核心业务表字段完全统一，无特定对象的通用公示可留空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bottom"/>
          </w:tcPr>
          <w:p>
            <w:pPr>
              <w:keepNext w:val="0"/>
              <w:keepLines w:val="0"/>
              <w:widowControl/>
              <w:suppressLineNumbers w:val="0"/>
              <w:jc w:val="left"/>
              <w:textAlignment w:val="bottom"/>
              <w:rPr>
                <w:lang w:eastAsia="zh-CN"/>
              </w:rPr>
            </w:pPr>
            <w:r>
              <w:rPr>
                <w:rFonts w:hint="eastAsia" w:ascii="等线" w:hAnsi="等线" w:eastAsia="等线" w:cs="等线"/>
                <w:i w:val="0"/>
                <w:iCs w:val="0"/>
                <w:color w:val="000000"/>
                <w:kern w:val="0"/>
                <w:sz w:val="20"/>
                <w:szCs w:val="20"/>
                <w:u w:val="none"/>
                <w:lang w:val="en-US" w:eastAsia="zh-CN" w:bidi="ar"/>
              </w:rPr>
              <w:t>矫正对象身份证号</w:t>
            </w:r>
          </w:p>
        </w:tc>
        <w:tc>
          <w:tcPr>
            <w:tcW w:w="1418"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id_card</w:t>
            </w:r>
          </w:p>
        </w:tc>
        <w:tc>
          <w:tcPr>
            <w:tcW w:w="1701"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字符串型 (varchar (200))</w:t>
            </w:r>
          </w:p>
        </w:tc>
        <w:tc>
          <w:tcPr>
            <w:tcW w:w="1134" w:type="dxa"/>
            <w:tcBorders>
              <w:left w:val="single" w:color="auto" w:sz="4" w:space="0"/>
              <w:right w:val="single" w:color="auto" w:sz="4" w:space="0"/>
            </w:tcBorders>
            <w:vAlign w:val="bottom"/>
          </w:tcPr>
          <w:p>
            <w:pPr>
              <w:keepNext w:val="0"/>
              <w:keepLines w:val="0"/>
              <w:widowControl/>
              <w:suppressLineNumbers w:val="0"/>
              <w:jc w:val="left"/>
              <w:textAlignment w:val="bottom"/>
              <w:rPr>
                <w:rFonts w:ascii="宋体" w:hAnsi="宋体"/>
                <w:lang w:eastAsia="zh-CN"/>
              </w:rPr>
            </w:pPr>
            <w:r>
              <w:rPr>
                <w:rFonts w:hint="eastAsia" w:ascii="等线" w:hAnsi="等线" w:eastAsia="等线" w:cs="等线"/>
                <w:i w:val="0"/>
                <w:iCs w:val="0"/>
                <w:color w:val="000000"/>
                <w:kern w:val="0"/>
                <w:sz w:val="20"/>
                <w:szCs w:val="20"/>
                <w:u w:val="none"/>
                <w:lang w:val="en-US" w:eastAsia="zh-CN" w:bidi="ar"/>
              </w:rPr>
              <w:t>可空 (NULL)</w:t>
            </w:r>
          </w:p>
        </w:tc>
        <w:tc>
          <w:tcPr>
            <w:tcW w:w="2245"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lang w:eastAsia="zh-CN"/>
              </w:rPr>
            </w:pPr>
            <w:r>
              <w:rPr>
                <w:rFonts w:hint="eastAsia" w:ascii="等线" w:hAnsi="等线" w:eastAsia="等线" w:cs="等线"/>
                <w:i w:val="0"/>
                <w:iCs w:val="0"/>
                <w:color w:val="000000"/>
                <w:kern w:val="0"/>
                <w:sz w:val="20"/>
                <w:szCs w:val="20"/>
                <w:u w:val="none"/>
                <w:lang w:val="en-US" w:eastAsia="zh-CN" w:bidi="ar"/>
              </w:rPr>
              <w:t>110101199001011234、多个身份证号用顿号分隔</w:t>
            </w:r>
          </w:p>
        </w:tc>
        <w:tc>
          <w:tcPr>
            <w:tcW w:w="1745" w:type="dxa"/>
            <w:tcBorders>
              <w:lef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公示涉及的矫正对象 18 位居民身份证号码，文本格式防止科学计数，与此前核心业务表字段统一，无特定对象可留空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bottom"/>
          </w:tcPr>
          <w:p>
            <w:pPr>
              <w:keepNext w:val="0"/>
              <w:keepLines w:val="0"/>
              <w:widowControl/>
              <w:suppressLineNumbers w:val="0"/>
              <w:jc w:val="left"/>
              <w:textAlignment w:val="bottom"/>
              <w:rPr>
                <w:lang w:eastAsia="zh-CN"/>
              </w:rPr>
            </w:pPr>
            <w:r>
              <w:rPr>
                <w:rFonts w:hint="eastAsia" w:ascii="等线" w:hAnsi="等线" w:eastAsia="等线" w:cs="等线"/>
                <w:i w:val="0"/>
                <w:iCs w:val="0"/>
                <w:color w:val="000000"/>
                <w:kern w:val="0"/>
                <w:sz w:val="20"/>
                <w:szCs w:val="20"/>
                <w:u w:val="none"/>
                <w:lang w:val="en-US" w:eastAsia="zh-CN" w:bidi="ar"/>
              </w:rPr>
              <w:t>公示业务环节</w:t>
            </w:r>
          </w:p>
        </w:tc>
        <w:tc>
          <w:tcPr>
            <w:tcW w:w="1418"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business_link</w:t>
            </w:r>
          </w:p>
        </w:tc>
        <w:tc>
          <w:tcPr>
            <w:tcW w:w="1701"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字符串型 (varchar (100))</w:t>
            </w:r>
          </w:p>
        </w:tc>
        <w:tc>
          <w:tcPr>
            <w:tcW w:w="1134" w:type="dxa"/>
            <w:tcBorders>
              <w:left w:val="single" w:color="auto" w:sz="4" w:space="0"/>
              <w:right w:val="single" w:color="auto" w:sz="4" w:space="0"/>
            </w:tcBorders>
            <w:vAlign w:val="bottom"/>
          </w:tcPr>
          <w:p>
            <w:pPr>
              <w:keepNext w:val="0"/>
              <w:keepLines w:val="0"/>
              <w:widowControl/>
              <w:suppressLineNumbers w:val="0"/>
              <w:jc w:val="left"/>
              <w:textAlignment w:val="bottom"/>
              <w:rPr>
                <w:rFonts w:ascii="宋体" w:hAnsi="宋体"/>
                <w:lang w:eastAsia="zh-CN"/>
              </w:rPr>
            </w:pPr>
            <w:r>
              <w:rPr>
                <w:rFonts w:hint="eastAsia" w:ascii="等线" w:hAnsi="等线" w:eastAsia="等线" w:cs="等线"/>
                <w:i w:val="0"/>
                <w:iCs w:val="0"/>
                <w:color w:val="000000"/>
                <w:kern w:val="0"/>
                <w:sz w:val="20"/>
                <w:szCs w:val="20"/>
                <w:u w:val="none"/>
                <w:lang w:val="en-US" w:eastAsia="zh-CN" w:bidi="ar"/>
              </w:rPr>
              <w:t>非空 (NOT NULL)</w:t>
            </w:r>
          </w:p>
        </w:tc>
        <w:tc>
          <w:tcPr>
            <w:tcW w:w="2245"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lang w:eastAsia="zh-CN"/>
              </w:rPr>
            </w:pPr>
            <w:r>
              <w:rPr>
                <w:rFonts w:hint="eastAsia" w:ascii="等线" w:hAnsi="等线" w:eastAsia="等线" w:cs="等线"/>
                <w:i w:val="0"/>
                <w:iCs w:val="0"/>
                <w:color w:val="000000"/>
                <w:kern w:val="0"/>
                <w:sz w:val="20"/>
                <w:szCs w:val="20"/>
                <w:u w:val="none"/>
                <w:lang w:val="en-US" w:eastAsia="zh-CN" w:bidi="ar"/>
              </w:rPr>
              <w:t>入矫管理、日常监管、考核奖惩、教育学习、心理矫治、精准帮扶、解矫管理、执法检查、通用公示</w:t>
            </w:r>
          </w:p>
        </w:tc>
        <w:tc>
          <w:tcPr>
            <w:tcW w:w="1745" w:type="dxa"/>
            <w:tcBorders>
              <w:lef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该公示信息对应的社区矫正业务环节，与关联设置表的业务环节一致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bottom"/>
          </w:tcPr>
          <w:p>
            <w:pPr>
              <w:keepNext w:val="0"/>
              <w:keepLines w:val="0"/>
              <w:widowControl/>
              <w:suppressLineNumbers w:val="0"/>
              <w:jc w:val="left"/>
              <w:textAlignment w:val="bottom"/>
              <w:rPr>
                <w:lang w:eastAsia="zh-CN"/>
              </w:rPr>
            </w:pPr>
            <w:r>
              <w:rPr>
                <w:rFonts w:hint="eastAsia" w:ascii="等线" w:hAnsi="等线" w:eastAsia="等线" w:cs="等线"/>
                <w:i w:val="0"/>
                <w:iCs w:val="0"/>
                <w:color w:val="000000"/>
                <w:kern w:val="0"/>
                <w:sz w:val="20"/>
                <w:szCs w:val="20"/>
                <w:u w:val="none"/>
                <w:lang w:val="en-US" w:eastAsia="zh-CN" w:bidi="ar"/>
              </w:rPr>
              <w:t>公示内容</w:t>
            </w:r>
          </w:p>
        </w:tc>
        <w:tc>
          <w:tcPr>
            <w:tcW w:w="1418"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publicity_content</w:t>
            </w:r>
          </w:p>
        </w:tc>
        <w:tc>
          <w:tcPr>
            <w:tcW w:w="1701"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长文本型 (text)</w:t>
            </w:r>
          </w:p>
        </w:tc>
        <w:tc>
          <w:tcPr>
            <w:tcW w:w="1134" w:type="dxa"/>
            <w:tcBorders>
              <w:left w:val="single" w:color="auto" w:sz="4" w:space="0"/>
              <w:right w:val="single" w:color="auto" w:sz="4" w:space="0"/>
            </w:tcBorders>
            <w:vAlign w:val="bottom"/>
          </w:tcPr>
          <w:p>
            <w:pPr>
              <w:keepNext w:val="0"/>
              <w:keepLines w:val="0"/>
              <w:widowControl/>
              <w:suppressLineNumbers w:val="0"/>
              <w:jc w:val="left"/>
              <w:textAlignment w:val="bottom"/>
              <w:rPr>
                <w:rFonts w:ascii="宋体" w:hAnsi="宋体"/>
                <w:lang w:eastAsia="zh-CN"/>
              </w:rPr>
            </w:pPr>
            <w:r>
              <w:rPr>
                <w:rFonts w:hint="eastAsia" w:ascii="等线" w:hAnsi="等线" w:eastAsia="等线" w:cs="等线"/>
                <w:i w:val="0"/>
                <w:iCs w:val="0"/>
                <w:color w:val="000000"/>
                <w:kern w:val="0"/>
                <w:sz w:val="20"/>
                <w:szCs w:val="20"/>
                <w:u w:val="none"/>
                <w:lang w:val="en-US" w:eastAsia="zh-CN" w:bidi="ar"/>
              </w:rPr>
              <w:t>非空 (NOT NULL)</w:t>
            </w:r>
          </w:p>
        </w:tc>
        <w:tc>
          <w:tcPr>
            <w:tcW w:w="2245"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lang w:eastAsia="zh-CN"/>
              </w:rPr>
            </w:pPr>
            <w:r>
              <w:rPr>
                <w:rFonts w:hint="eastAsia" w:ascii="等线" w:hAnsi="等线" w:eastAsia="等线" w:cs="等线"/>
                <w:i w:val="0"/>
                <w:iCs w:val="0"/>
                <w:color w:val="000000"/>
                <w:kern w:val="0"/>
                <w:sz w:val="20"/>
                <w:szCs w:val="20"/>
                <w:u w:val="none"/>
                <w:lang w:val="en-US" w:eastAsia="zh-CN" w:bidi="ar"/>
              </w:rPr>
              <w:t>【入矫公示】社区矫正对象张三，男，1990 年 1 月 1 日出生，身份证号 110101199001011234，因 XX 罪被判处有期徒刑一年，缓刑一年，于 2025 年 5 月 1 日正式入矫，矫正期限 2025 年 5 月 1 日至 2026 年 4 月 30 日，特此公示。公示期 7 个工作日，如有异议，请向 XX 街道司法所反映，联系电话：XXX-XXXXXXX。</w:t>
            </w:r>
          </w:p>
        </w:tc>
        <w:tc>
          <w:tcPr>
            <w:tcW w:w="1745" w:type="dxa"/>
            <w:tcBorders>
              <w:lef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公示信息的完整正文内容，严格按照关联设置表的模板规范填写，确保内容合规</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bottom"/>
          </w:tcPr>
          <w:p>
            <w:pPr>
              <w:keepNext w:val="0"/>
              <w:keepLines w:val="0"/>
              <w:widowControl/>
              <w:suppressLineNumbers w:val="0"/>
              <w:jc w:val="left"/>
              <w:textAlignment w:val="bottom"/>
              <w:rPr>
                <w:lang w:eastAsia="zh-CN"/>
              </w:rPr>
            </w:pPr>
            <w:r>
              <w:rPr>
                <w:rFonts w:hint="eastAsia" w:ascii="等线" w:hAnsi="等线" w:eastAsia="等线" w:cs="等线"/>
                <w:i w:val="0"/>
                <w:iCs w:val="0"/>
                <w:color w:val="000000"/>
                <w:kern w:val="0"/>
                <w:sz w:val="20"/>
                <w:szCs w:val="20"/>
                <w:u w:val="none"/>
                <w:lang w:val="en-US" w:eastAsia="zh-CN" w:bidi="ar"/>
              </w:rPr>
              <w:t>公示起始时间</w:t>
            </w:r>
          </w:p>
        </w:tc>
        <w:tc>
          <w:tcPr>
            <w:tcW w:w="1418"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publicity_start_time</w:t>
            </w:r>
          </w:p>
        </w:tc>
        <w:tc>
          <w:tcPr>
            <w:tcW w:w="1701"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日期时间型 (datetime)</w:t>
            </w:r>
          </w:p>
        </w:tc>
        <w:tc>
          <w:tcPr>
            <w:tcW w:w="1134" w:type="dxa"/>
            <w:tcBorders>
              <w:left w:val="single" w:color="auto" w:sz="4" w:space="0"/>
              <w:right w:val="single" w:color="auto" w:sz="4" w:space="0"/>
            </w:tcBorders>
            <w:vAlign w:val="bottom"/>
          </w:tcPr>
          <w:p>
            <w:pPr>
              <w:keepNext w:val="0"/>
              <w:keepLines w:val="0"/>
              <w:widowControl/>
              <w:suppressLineNumbers w:val="0"/>
              <w:jc w:val="left"/>
              <w:textAlignment w:val="bottom"/>
              <w:rPr>
                <w:rFonts w:ascii="宋体" w:hAnsi="宋体"/>
                <w:lang w:eastAsia="zh-CN"/>
              </w:rPr>
            </w:pPr>
            <w:r>
              <w:rPr>
                <w:rFonts w:hint="eastAsia" w:ascii="等线" w:hAnsi="等线" w:eastAsia="等线" w:cs="等线"/>
                <w:i w:val="0"/>
                <w:iCs w:val="0"/>
                <w:color w:val="000000"/>
                <w:kern w:val="0"/>
                <w:sz w:val="20"/>
                <w:szCs w:val="20"/>
                <w:u w:val="none"/>
                <w:lang w:val="en-US" w:eastAsia="zh-CN" w:bidi="ar"/>
              </w:rPr>
              <w:t>非空 (NOT NULL)</w:t>
            </w:r>
          </w:p>
        </w:tc>
        <w:tc>
          <w:tcPr>
            <w:tcW w:w="2245"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lang w:eastAsia="zh-CN"/>
              </w:rPr>
            </w:pPr>
            <w:r>
              <w:rPr>
                <w:rFonts w:hint="eastAsia" w:ascii="等线" w:hAnsi="等线" w:eastAsia="等线" w:cs="等线"/>
                <w:i w:val="0"/>
                <w:iCs w:val="0"/>
                <w:color w:val="000000"/>
                <w:kern w:val="0"/>
                <w:sz w:val="20"/>
                <w:szCs w:val="20"/>
                <w:u w:val="none"/>
                <w:lang w:val="en-US" w:eastAsia="zh-CN" w:bidi="ar"/>
              </w:rPr>
              <w:t>2025/5/1 9:00</w:t>
            </w:r>
          </w:p>
        </w:tc>
        <w:tc>
          <w:tcPr>
            <w:tcW w:w="1745" w:type="dxa"/>
            <w:tcBorders>
              <w:lef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公示信息正式发布的起始时间，精确到分钟，格式统一为 YYYY-MM-DD HH:MM:SS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bottom"/>
          </w:tcPr>
          <w:p>
            <w:pPr>
              <w:keepNext w:val="0"/>
              <w:keepLines w:val="0"/>
              <w:widowControl/>
              <w:suppressLineNumbers w:val="0"/>
              <w:jc w:val="left"/>
              <w:textAlignment w:val="bottom"/>
              <w:rPr>
                <w:lang w:eastAsia="zh-CN"/>
              </w:rPr>
            </w:pPr>
            <w:r>
              <w:rPr>
                <w:rFonts w:hint="eastAsia" w:ascii="等线" w:hAnsi="等线" w:eastAsia="等线" w:cs="等线"/>
                <w:i w:val="0"/>
                <w:iCs w:val="0"/>
                <w:color w:val="000000"/>
                <w:kern w:val="0"/>
                <w:sz w:val="20"/>
                <w:szCs w:val="20"/>
                <w:u w:val="none"/>
                <w:lang w:val="en-US" w:eastAsia="zh-CN" w:bidi="ar"/>
              </w:rPr>
              <w:t>公示截止时间</w:t>
            </w:r>
          </w:p>
        </w:tc>
        <w:tc>
          <w:tcPr>
            <w:tcW w:w="1418"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publicity_end_time</w:t>
            </w:r>
          </w:p>
        </w:tc>
        <w:tc>
          <w:tcPr>
            <w:tcW w:w="1701"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日期时间型 (datetime)</w:t>
            </w:r>
          </w:p>
        </w:tc>
        <w:tc>
          <w:tcPr>
            <w:tcW w:w="1134" w:type="dxa"/>
            <w:tcBorders>
              <w:left w:val="single" w:color="auto" w:sz="4" w:space="0"/>
              <w:right w:val="single" w:color="auto" w:sz="4" w:space="0"/>
            </w:tcBorders>
            <w:vAlign w:val="bottom"/>
          </w:tcPr>
          <w:p>
            <w:pPr>
              <w:keepNext w:val="0"/>
              <w:keepLines w:val="0"/>
              <w:widowControl/>
              <w:suppressLineNumbers w:val="0"/>
              <w:jc w:val="left"/>
              <w:textAlignment w:val="bottom"/>
              <w:rPr>
                <w:rFonts w:ascii="宋体" w:hAnsi="宋体"/>
                <w:lang w:eastAsia="zh-CN"/>
              </w:rPr>
            </w:pPr>
            <w:r>
              <w:rPr>
                <w:rFonts w:hint="eastAsia" w:ascii="等线" w:hAnsi="等线" w:eastAsia="等线" w:cs="等线"/>
                <w:i w:val="0"/>
                <w:iCs w:val="0"/>
                <w:color w:val="000000"/>
                <w:kern w:val="0"/>
                <w:sz w:val="20"/>
                <w:szCs w:val="20"/>
                <w:u w:val="none"/>
                <w:lang w:val="en-US" w:eastAsia="zh-CN" w:bidi="ar"/>
              </w:rPr>
              <w:t>非空 (NOT NULL)</w:t>
            </w:r>
          </w:p>
        </w:tc>
        <w:tc>
          <w:tcPr>
            <w:tcW w:w="2245"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lang w:eastAsia="zh-CN"/>
              </w:rPr>
            </w:pPr>
            <w:r>
              <w:rPr>
                <w:rFonts w:hint="eastAsia" w:ascii="等线" w:hAnsi="等线" w:eastAsia="等线" w:cs="等线"/>
                <w:i w:val="0"/>
                <w:iCs w:val="0"/>
                <w:color w:val="000000"/>
                <w:kern w:val="0"/>
                <w:sz w:val="20"/>
                <w:szCs w:val="20"/>
                <w:u w:val="none"/>
                <w:lang w:val="en-US" w:eastAsia="zh-CN" w:bidi="ar"/>
              </w:rPr>
              <w:t>2025/5/10 17:00</w:t>
            </w:r>
          </w:p>
        </w:tc>
        <w:tc>
          <w:tcPr>
            <w:tcW w:w="1745" w:type="dxa"/>
            <w:tcBorders>
              <w:lef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公示信息的截止发布时间，精确到分钟，长期公示可设置为长期有效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bottom"/>
          </w:tcPr>
          <w:p>
            <w:pPr>
              <w:keepNext w:val="0"/>
              <w:keepLines w:val="0"/>
              <w:widowControl/>
              <w:suppressLineNumbers w:val="0"/>
              <w:jc w:val="left"/>
              <w:textAlignment w:val="bottom"/>
              <w:rPr>
                <w:lang w:eastAsia="zh-CN"/>
              </w:rPr>
            </w:pPr>
            <w:r>
              <w:rPr>
                <w:rFonts w:hint="eastAsia" w:ascii="等线" w:hAnsi="等线" w:eastAsia="等线" w:cs="等线"/>
                <w:i w:val="0"/>
                <w:iCs w:val="0"/>
                <w:color w:val="000000"/>
                <w:kern w:val="0"/>
                <w:sz w:val="20"/>
                <w:szCs w:val="20"/>
                <w:u w:val="none"/>
                <w:lang w:val="en-US" w:eastAsia="zh-CN" w:bidi="ar"/>
              </w:rPr>
              <w:t>公示状态</w:t>
            </w:r>
          </w:p>
        </w:tc>
        <w:tc>
          <w:tcPr>
            <w:tcW w:w="1418"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publicity_status</w:t>
            </w:r>
          </w:p>
        </w:tc>
        <w:tc>
          <w:tcPr>
            <w:tcW w:w="1701"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字符串型 (varchar (20))</w:t>
            </w:r>
          </w:p>
        </w:tc>
        <w:tc>
          <w:tcPr>
            <w:tcW w:w="1134" w:type="dxa"/>
            <w:tcBorders>
              <w:left w:val="single" w:color="auto" w:sz="4" w:space="0"/>
              <w:right w:val="single" w:color="auto" w:sz="4" w:space="0"/>
            </w:tcBorders>
            <w:vAlign w:val="bottom"/>
          </w:tcPr>
          <w:p>
            <w:pPr>
              <w:keepNext w:val="0"/>
              <w:keepLines w:val="0"/>
              <w:widowControl/>
              <w:suppressLineNumbers w:val="0"/>
              <w:jc w:val="left"/>
              <w:textAlignment w:val="bottom"/>
              <w:rPr>
                <w:rFonts w:ascii="宋体" w:hAnsi="宋体"/>
                <w:lang w:eastAsia="zh-CN"/>
              </w:rPr>
            </w:pPr>
            <w:r>
              <w:rPr>
                <w:rFonts w:hint="eastAsia" w:ascii="等线" w:hAnsi="等线" w:eastAsia="等线" w:cs="等线"/>
                <w:i w:val="0"/>
                <w:iCs w:val="0"/>
                <w:color w:val="000000"/>
                <w:kern w:val="0"/>
                <w:sz w:val="20"/>
                <w:szCs w:val="20"/>
                <w:u w:val="none"/>
                <w:lang w:val="en-US" w:eastAsia="zh-CN" w:bidi="ar"/>
              </w:rPr>
              <w:t>非空 (NOT NULL)</w:t>
            </w:r>
          </w:p>
        </w:tc>
        <w:tc>
          <w:tcPr>
            <w:tcW w:w="2245"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lang w:eastAsia="zh-CN"/>
              </w:rPr>
            </w:pPr>
            <w:r>
              <w:rPr>
                <w:rFonts w:hint="eastAsia" w:ascii="等线" w:hAnsi="等线" w:eastAsia="等线" w:cs="等线"/>
                <w:i w:val="0"/>
                <w:iCs w:val="0"/>
                <w:color w:val="000000"/>
                <w:kern w:val="0"/>
                <w:sz w:val="20"/>
                <w:szCs w:val="20"/>
                <w:u w:val="none"/>
                <w:lang w:val="en-US" w:eastAsia="zh-CN" w:bidi="ar"/>
              </w:rPr>
              <w:t>待审核、审核通过、待发布、已发布、已下架、已过期、已撤销</w:t>
            </w:r>
          </w:p>
        </w:tc>
        <w:tc>
          <w:tcPr>
            <w:tcW w:w="1745" w:type="dxa"/>
            <w:tcBorders>
              <w:lef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公示信息的全生命周期状态，标准化枚举值，跟踪公示全流程进度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bottom"/>
          </w:tcPr>
          <w:p>
            <w:pPr>
              <w:keepNext w:val="0"/>
              <w:keepLines w:val="0"/>
              <w:widowControl/>
              <w:suppressLineNumbers w:val="0"/>
              <w:jc w:val="left"/>
              <w:textAlignment w:val="bottom"/>
              <w:rPr>
                <w:lang w:eastAsia="zh-CN"/>
              </w:rPr>
            </w:pPr>
            <w:r>
              <w:rPr>
                <w:rFonts w:hint="eastAsia" w:ascii="等线" w:hAnsi="等线" w:eastAsia="等线" w:cs="等线"/>
                <w:i w:val="0"/>
                <w:iCs w:val="0"/>
                <w:color w:val="000000"/>
                <w:kern w:val="0"/>
                <w:sz w:val="20"/>
                <w:szCs w:val="20"/>
                <w:u w:val="none"/>
                <w:lang w:val="en-US" w:eastAsia="zh-CN" w:bidi="ar"/>
              </w:rPr>
              <w:t>公示内容脱敏状态</w:t>
            </w:r>
          </w:p>
        </w:tc>
        <w:tc>
          <w:tcPr>
            <w:tcW w:w="1418"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desensitization_status</w:t>
            </w:r>
          </w:p>
        </w:tc>
        <w:tc>
          <w:tcPr>
            <w:tcW w:w="1701"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字符串型 (varchar (20))</w:t>
            </w:r>
          </w:p>
        </w:tc>
        <w:tc>
          <w:tcPr>
            <w:tcW w:w="1134" w:type="dxa"/>
            <w:tcBorders>
              <w:left w:val="single" w:color="auto" w:sz="4" w:space="0"/>
              <w:right w:val="single" w:color="auto" w:sz="4" w:space="0"/>
            </w:tcBorders>
            <w:vAlign w:val="bottom"/>
          </w:tcPr>
          <w:p>
            <w:pPr>
              <w:keepNext w:val="0"/>
              <w:keepLines w:val="0"/>
              <w:widowControl/>
              <w:suppressLineNumbers w:val="0"/>
              <w:jc w:val="left"/>
              <w:textAlignment w:val="bottom"/>
              <w:rPr>
                <w:rFonts w:ascii="宋体" w:hAnsi="宋体"/>
                <w:lang w:eastAsia="zh-CN"/>
              </w:rPr>
            </w:pPr>
            <w:r>
              <w:rPr>
                <w:rFonts w:hint="eastAsia" w:ascii="等线" w:hAnsi="等线" w:eastAsia="等线" w:cs="等线"/>
                <w:i w:val="0"/>
                <w:iCs w:val="0"/>
                <w:color w:val="000000"/>
                <w:kern w:val="0"/>
                <w:sz w:val="20"/>
                <w:szCs w:val="20"/>
                <w:u w:val="none"/>
                <w:lang w:val="en-US" w:eastAsia="zh-CN" w:bidi="ar"/>
              </w:rPr>
              <w:t>非空 (NOT NULL)</w:t>
            </w:r>
          </w:p>
        </w:tc>
        <w:tc>
          <w:tcPr>
            <w:tcW w:w="2245"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lang w:eastAsia="zh-CN"/>
              </w:rPr>
            </w:pPr>
            <w:r>
              <w:rPr>
                <w:rFonts w:hint="eastAsia" w:ascii="等线" w:hAnsi="等线" w:eastAsia="等线" w:cs="等线"/>
                <w:i w:val="0"/>
                <w:iCs w:val="0"/>
                <w:color w:val="000000"/>
                <w:kern w:val="0"/>
                <w:sz w:val="20"/>
                <w:szCs w:val="20"/>
                <w:u w:val="none"/>
                <w:lang w:val="en-US" w:eastAsia="zh-CN" w:bidi="ar"/>
              </w:rPr>
              <w:t>已完成脱敏、未脱敏、无需脱敏、脱敏不规范</w:t>
            </w:r>
          </w:p>
        </w:tc>
        <w:tc>
          <w:tcPr>
            <w:tcW w:w="1745" w:type="dxa"/>
            <w:tcBorders>
              <w:lef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公示内容的敏感信息脱敏处理状态，确保符合公开设置表的脱敏规则</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bottom"/>
          </w:tcPr>
          <w:p>
            <w:pPr>
              <w:keepNext w:val="0"/>
              <w:keepLines w:val="0"/>
              <w:widowControl/>
              <w:suppressLineNumbers w:val="0"/>
              <w:jc w:val="left"/>
              <w:textAlignment w:val="bottom"/>
              <w:rPr>
                <w:lang w:eastAsia="zh-CN"/>
              </w:rPr>
            </w:pPr>
            <w:r>
              <w:rPr>
                <w:rFonts w:hint="eastAsia" w:ascii="等线" w:hAnsi="等线" w:eastAsia="等线" w:cs="等线"/>
                <w:i w:val="0"/>
                <w:iCs w:val="0"/>
                <w:color w:val="000000"/>
                <w:kern w:val="0"/>
                <w:sz w:val="20"/>
                <w:szCs w:val="20"/>
                <w:u w:val="none"/>
                <w:lang w:val="en-US" w:eastAsia="zh-CN" w:bidi="ar"/>
              </w:rPr>
              <w:t>未成年人信息保护标记</w:t>
            </w:r>
          </w:p>
        </w:tc>
        <w:tc>
          <w:tcPr>
            <w:tcW w:w="1418"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minor_protection_flag</w:t>
            </w:r>
          </w:p>
        </w:tc>
        <w:tc>
          <w:tcPr>
            <w:tcW w:w="1701"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字符串型 (varchar (10))</w:t>
            </w:r>
          </w:p>
        </w:tc>
        <w:tc>
          <w:tcPr>
            <w:tcW w:w="1134" w:type="dxa"/>
            <w:tcBorders>
              <w:left w:val="single" w:color="auto" w:sz="4" w:space="0"/>
              <w:right w:val="single" w:color="auto" w:sz="4" w:space="0"/>
            </w:tcBorders>
            <w:vAlign w:val="bottom"/>
          </w:tcPr>
          <w:p>
            <w:pPr>
              <w:keepNext w:val="0"/>
              <w:keepLines w:val="0"/>
              <w:widowControl/>
              <w:suppressLineNumbers w:val="0"/>
              <w:jc w:val="left"/>
              <w:textAlignment w:val="bottom"/>
              <w:rPr>
                <w:rFonts w:ascii="宋体" w:hAnsi="宋体"/>
                <w:lang w:eastAsia="zh-CN"/>
              </w:rPr>
            </w:pPr>
            <w:r>
              <w:rPr>
                <w:rFonts w:hint="eastAsia" w:ascii="等线" w:hAnsi="等线" w:eastAsia="等线" w:cs="等线"/>
                <w:i w:val="0"/>
                <w:iCs w:val="0"/>
                <w:color w:val="000000"/>
                <w:kern w:val="0"/>
                <w:sz w:val="20"/>
                <w:szCs w:val="20"/>
                <w:u w:val="none"/>
                <w:lang w:val="en-US" w:eastAsia="zh-CN" w:bidi="ar"/>
              </w:rPr>
              <w:t>非空 (NOT NULL)</w:t>
            </w:r>
          </w:p>
        </w:tc>
        <w:tc>
          <w:tcPr>
            <w:tcW w:w="2245"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lang w:eastAsia="zh-CN"/>
              </w:rPr>
            </w:pPr>
            <w:r>
              <w:rPr>
                <w:rFonts w:hint="eastAsia" w:ascii="等线" w:hAnsi="等线" w:eastAsia="等线" w:cs="等线"/>
                <w:i w:val="0"/>
                <w:iCs w:val="0"/>
                <w:color w:val="000000"/>
                <w:kern w:val="0"/>
                <w:sz w:val="20"/>
                <w:szCs w:val="20"/>
                <w:u w:val="none"/>
                <w:lang w:val="en-US" w:eastAsia="zh-CN" w:bidi="ar"/>
              </w:rPr>
              <w:t>是、否</w:t>
            </w:r>
          </w:p>
        </w:tc>
        <w:tc>
          <w:tcPr>
            <w:tcW w:w="1745" w:type="dxa"/>
            <w:tcBorders>
              <w:lef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该公示信息是否涉及未成年人社区矫正对象，标记后自动执行未成年人保护规则</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bottom"/>
          </w:tcPr>
          <w:p>
            <w:pPr>
              <w:keepNext w:val="0"/>
              <w:keepLines w:val="0"/>
              <w:widowControl/>
              <w:suppressLineNumbers w:val="0"/>
              <w:jc w:val="left"/>
              <w:textAlignment w:val="bottom"/>
              <w:rPr>
                <w:lang w:eastAsia="zh-CN"/>
              </w:rPr>
            </w:pPr>
            <w:r>
              <w:rPr>
                <w:rFonts w:hint="eastAsia" w:ascii="等线" w:hAnsi="等线" w:eastAsia="等线" w:cs="等线"/>
                <w:i w:val="0"/>
                <w:iCs w:val="0"/>
                <w:color w:val="000000"/>
                <w:kern w:val="0"/>
                <w:sz w:val="20"/>
                <w:szCs w:val="20"/>
                <w:u w:val="none"/>
                <w:lang w:val="en-US" w:eastAsia="zh-CN" w:bidi="ar"/>
              </w:rPr>
              <w:t>累计阅读量</w:t>
            </w:r>
          </w:p>
        </w:tc>
        <w:tc>
          <w:tcPr>
            <w:tcW w:w="1418"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read_count</w:t>
            </w:r>
          </w:p>
        </w:tc>
        <w:tc>
          <w:tcPr>
            <w:tcW w:w="1701"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整数型 (int)</w:t>
            </w:r>
          </w:p>
        </w:tc>
        <w:tc>
          <w:tcPr>
            <w:tcW w:w="1134" w:type="dxa"/>
            <w:tcBorders>
              <w:left w:val="single" w:color="auto" w:sz="4" w:space="0"/>
              <w:right w:val="single" w:color="auto" w:sz="4" w:space="0"/>
            </w:tcBorders>
            <w:vAlign w:val="bottom"/>
          </w:tcPr>
          <w:p>
            <w:pPr>
              <w:keepNext w:val="0"/>
              <w:keepLines w:val="0"/>
              <w:widowControl/>
              <w:suppressLineNumbers w:val="0"/>
              <w:jc w:val="left"/>
              <w:textAlignment w:val="bottom"/>
              <w:rPr>
                <w:rFonts w:ascii="宋体" w:hAnsi="宋体"/>
                <w:lang w:eastAsia="zh-CN"/>
              </w:rPr>
            </w:pPr>
            <w:r>
              <w:rPr>
                <w:rFonts w:hint="eastAsia" w:ascii="等线" w:hAnsi="等线" w:eastAsia="等线" w:cs="等线"/>
                <w:i w:val="0"/>
                <w:iCs w:val="0"/>
                <w:color w:val="000000"/>
                <w:kern w:val="0"/>
                <w:sz w:val="20"/>
                <w:szCs w:val="20"/>
                <w:u w:val="none"/>
                <w:lang w:val="en-US" w:eastAsia="zh-CN" w:bidi="ar"/>
              </w:rPr>
              <w:t>非空 (NOT NULL)</w:t>
            </w:r>
          </w:p>
        </w:tc>
        <w:tc>
          <w:tcPr>
            <w:tcW w:w="2245"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lang w:eastAsia="zh-CN"/>
              </w:rPr>
            </w:pPr>
            <w:r>
              <w:rPr>
                <w:rFonts w:hint="eastAsia" w:ascii="等线" w:hAnsi="等线" w:eastAsia="等线" w:cs="等线"/>
                <w:i w:val="0"/>
                <w:iCs w:val="0"/>
                <w:color w:val="000000"/>
                <w:kern w:val="0"/>
                <w:sz w:val="20"/>
                <w:szCs w:val="20"/>
                <w:u w:val="none"/>
                <w:lang w:val="en-US" w:eastAsia="zh-CN" w:bidi="ar"/>
              </w:rPr>
              <w:t>0、150、320</w:t>
            </w:r>
          </w:p>
        </w:tc>
        <w:tc>
          <w:tcPr>
            <w:tcW w:w="1745" w:type="dxa"/>
            <w:tcBorders>
              <w:lef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该公示信息的累计阅读总次数，默认值为 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bottom"/>
          </w:tcPr>
          <w:p>
            <w:pPr>
              <w:keepNext w:val="0"/>
              <w:keepLines w:val="0"/>
              <w:widowControl/>
              <w:suppressLineNumbers w:val="0"/>
              <w:jc w:val="left"/>
              <w:textAlignment w:val="bottom"/>
              <w:rPr>
                <w:lang w:eastAsia="zh-CN"/>
              </w:rPr>
            </w:pPr>
            <w:r>
              <w:rPr>
                <w:rFonts w:hint="eastAsia" w:ascii="等线" w:hAnsi="等线" w:eastAsia="等线" w:cs="等线"/>
                <w:i w:val="0"/>
                <w:iCs w:val="0"/>
                <w:color w:val="000000"/>
                <w:kern w:val="0"/>
                <w:sz w:val="20"/>
                <w:szCs w:val="20"/>
                <w:u w:val="none"/>
                <w:lang w:val="en-US" w:eastAsia="zh-CN" w:bidi="ar"/>
              </w:rPr>
              <w:t>公示发布人</w:t>
            </w:r>
          </w:p>
        </w:tc>
        <w:tc>
          <w:tcPr>
            <w:tcW w:w="1418"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publish_user</w:t>
            </w:r>
          </w:p>
        </w:tc>
        <w:tc>
          <w:tcPr>
            <w:tcW w:w="1701"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字符串型 (varchar (50))</w:t>
            </w:r>
          </w:p>
        </w:tc>
        <w:tc>
          <w:tcPr>
            <w:tcW w:w="1134" w:type="dxa"/>
            <w:tcBorders>
              <w:left w:val="single" w:color="auto" w:sz="4" w:space="0"/>
              <w:right w:val="single" w:color="auto" w:sz="4" w:space="0"/>
            </w:tcBorders>
            <w:vAlign w:val="bottom"/>
          </w:tcPr>
          <w:p>
            <w:pPr>
              <w:keepNext w:val="0"/>
              <w:keepLines w:val="0"/>
              <w:widowControl/>
              <w:suppressLineNumbers w:val="0"/>
              <w:jc w:val="left"/>
              <w:textAlignment w:val="bottom"/>
              <w:rPr>
                <w:rFonts w:ascii="宋体" w:hAnsi="宋体"/>
                <w:lang w:eastAsia="zh-CN"/>
              </w:rPr>
            </w:pPr>
            <w:r>
              <w:rPr>
                <w:rFonts w:hint="eastAsia" w:ascii="等线" w:hAnsi="等线" w:eastAsia="等线" w:cs="等线"/>
                <w:i w:val="0"/>
                <w:iCs w:val="0"/>
                <w:color w:val="000000"/>
                <w:kern w:val="0"/>
                <w:sz w:val="20"/>
                <w:szCs w:val="20"/>
                <w:u w:val="none"/>
                <w:lang w:val="en-US" w:eastAsia="zh-CN" w:bidi="ar"/>
              </w:rPr>
              <w:t>非空 (NOT NULL)</w:t>
            </w:r>
          </w:p>
        </w:tc>
        <w:tc>
          <w:tcPr>
            <w:tcW w:w="2245"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lang w:eastAsia="zh-CN"/>
              </w:rPr>
            </w:pPr>
            <w:r>
              <w:rPr>
                <w:rFonts w:hint="eastAsia" w:ascii="等线" w:hAnsi="等线" w:eastAsia="等线" w:cs="等线"/>
                <w:i w:val="0"/>
                <w:iCs w:val="0"/>
                <w:color w:val="000000"/>
                <w:kern w:val="0"/>
                <w:sz w:val="20"/>
                <w:szCs w:val="20"/>
                <w:u w:val="none"/>
                <w:lang w:val="en-US" w:eastAsia="zh-CN" w:bidi="ar"/>
              </w:rPr>
              <w:t>张 XX、李 XX</w:t>
            </w:r>
          </w:p>
        </w:tc>
        <w:tc>
          <w:tcPr>
            <w:tcW w:w="1745" w:type="dxa"/>
            <w:tcBorders>
              <w:lef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该公示信息的发布人员姓名，明确发布责任</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发布日期</w:t>
            </w:r>
          </w:p>
        </w:tc>
        <w:tc>
          <w:tcPr>
            <w:tcW w:w="1418"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publish_date</w:t>
            </w:r>
          </w:p>
        </w:tc>
        <w:tc>
          <w:tcPr>
            <w:tcW w:w="1701"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日期型 (date)</w:t>
            </w:r>
          </w:p>
        </w:tc>
        <w:tc>
          <w:tcPr>
            <w:tcW w:w="1134"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非空 (NOT NULL)</w:t>
            </w:r>
          </w:p>
        </w:tc>
        <w:tc>
          <w:tcPr>
            <w:tcW w:w="2245"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2025/5/1</w:t>
            </w:r>
          </w:p>
        </w:tc>
        <w:tc>
          <w:tcPr>
            <w:tcW w:w="1745" w:type="dxa"/>
            <w:tcBorders>
              <w:lef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该公示信息正式发布的日期，格式统一为 YYYY-MM-DD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bottom"/>
          </w:tcPr>
          <w:p>
            <w:pPr>
              <w:keepNext w:val="0"/>
              <w:keepLines w:val="0"/>
              <w:widowControl/>
              <w:suppressLineNumbers w:val="0"/>
              <w:jc w:val="left"/>
              <w:textAlignment w:val="bottom"/>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归档状态</w:t>
            </w:r>
          </w:p>
        </w:tc>
        <w:tc>
          <w:tcPr>
            <w:tcW w:w="1418"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archive_status</w:t>
            </w:r>
          </w:p>
        </w:tc>
        <w:tc>
          <w:tcPr>
            <w:tcW w:w="1701"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字符串型 (varchar (10))</w:t>
            </w:r>
          </w:p>
        </w:tc>
        <w:tc>
          <w:tcPr>
            <w:tcW w:w="1134"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非空 (NOT NULL)</w:t>
            </w:r>
          </w:p>
        </w:tc>
        <w:tc>
          <w:tcPr>
            <w:tcW w:w="2245"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未归档、已归档</w:t>
            </w:r>
          </w:p>
        </w:tc>
        <w:tc>
          <w:tcPr>
            <w:tcW w:w="1745" w:type="dxa"/>
            <w:tcBorders>
              <w:left w:val="single" w:color="auto" w:sz="4" w:space="0"/>
            </w:tcBorders>
            <w:vAlign w:val="bottom"/>
          </w:tcPr>
          <w:p>
            <w:pPr>
              <w:keepNext w:val="0"/>
              <w:keepLines w:val="0"/>
              <w:widowControl/>
              <w:suppressLineNumbers w:val="0"/>
              <w:jc w:val="left"/>
              <w:textAlignment w:val="bottom"/>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该公示信息全流程完成后的归档状态，已结束公示的需及时归档</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bottom"/>
          </w:tcPr>
          <w:p>
            <w:pPr>
              <w:keepNext w:val="0"/>
              <w:keepLines w:val="0"/>
              <w:widowControl/>
              <w:suppressLineNumbers w:val="0"/>
              <w:jc w:val="left"/>
              <w:textAlignment w:val="bottom"/>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归档日期</w:t>
            </w:r>
          </w:p>
        </w:tc>
        <w:tc>
          <w:tcPr>
            <w:tcW w:w="1418"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archive_date</w:t>
            </w:r>
          </w:p>
        </w:tc>
        <w:tc>
          <w:tcPr>
            <w:tcW w:w="1701"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日期型 (date)</w:t>
            </w:r>
          </w:p>
        </w:tc>
        <w:tc>
          <w:tcPr>
            <w:tcW w:w="1134"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可空 (NULL)</w:t>
            </w:r>
          </w:p>
        </w:tc>
        <w:tc>
          <w:tcPr>
            <w:tcW w:w="2245"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2025/5/11</w:t>
            </w:r>
          </w:p>
        </w:tc>
        <w:tc>
          <w:tcPr>
            <w:tcW w:w="1745" w:type="dxa"/>
            <w:tcBorders>
              <w:left w:val="single" w:color="auto" w:sz="4" w:space="0"/>
            </w:tcBorders>
            <w:vAlign w:val="bottom"/>
          </w:tcPr>
          <w:p>
            <w:pPr>
              <w:keepNext w:val="0"/>
              <w:keepLines w:val="0"/>
              <w:widowControl/>
              <w:suppressLineNumbers w:val="0"/>
              <w:jc w:val="left"/>
              <w:textAlignment w:val="bottom"/>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该公示信息完成归档的日期，未归档可留空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bottom"/>
          </w:tcPr>
          <w:p>
            <w:pPr>
              <w:keepNext w:val="0"/>
              <w:keepLines w:val="0"/>
              <w:widowControl/>
              <w:suppressLineNumbers w:val="0"/>
              <w:jc w:val="left"/>
              <w:textAlignment w:val="bottom"/>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档案编号</w:t>
            </w:r>
          </w:p>
        </w:tc>
        <w:tc>
          <w:tcPr>
            <w:tcW w:w="1418"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archive_number</w:t>
            </w:r>
          </w:p>
        </w:tc>
        <w:tc>
          <w:tcPr>
            <w:tcW w:w="1701"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字符串型 (varchar (50))</w:t>
            </w:r>
          </w:p>
        </w:tc>
        <w:tc>
          <w:tcPr>
            <w:tcW w:w="1134"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可空 (NULL)</w:t>
            </w:r>
          </w:p>
        </w:tc>
        <w:tc>
          <w:tcPr>
            <w:tcW w:w="2245"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XX 司矫公档〔2025〕0501001 号</w:t>
            </w:r>
          </w:p>
        </w:tc>
        <w:tc>
          <w:tcPr>
            <w:tcW w:w="1745" w:type="dxa"/>
            <w:tcBorders>
              <w:left w:val="single" w:color="auto" w:sz="4" w:space="0"/>
            </w:tcBorders>
            <w:vAlign w:val="bottom"/>
          </w:tcPr>
          <w:p>
            <w:pPr>
              <w:keepNext w:val="0"/>
              <w:keepLines w:val="0"/>
              <w:widowControl/>
              <w:suppressLineNumbers w:val="0"/>
              <w:jc w:val="left"/>
              <w:textAlignment w:val="bottom"/>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该公示信息档案的正式归档编号，未归档可留空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bottom w:val="single" w:color="auto" w:sz="4" w:space="0"/>
              <w:right w:val="single" w:color="auto" w:sz="4" w:space="0"/>
            </w:tcBorders>
            <w:vAlign w:val="bottom"/>
          </w:tcPr>
          <w:p>
            <w:pPr>
              <w:keepNext w:val="0"/>
              <w:keepLines w:val="0"/>
              <w:widowControl/>
              <w:suppressLineNumbers w:val="0"/>
              <w:jc w:val="left"/>
              <w:textAlignment w:val="bottom"/>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备注说明</w:t>
            </w:r>
          </w:p>
        </w:tc>
        <w:tc>
          <w:tcPr>
            <w:tcW w:w="1418" w:type="dxa"/>
            <w:tcBorders>
              <w:left w:val="single" w:color="auto" w:sz="4" w:space="0"/>
              <w:bottom w:val="single" w:color="auto" w:sz="4" w:space="0"/>
              <w:right w:val="single" w:color="auto" w:sz="4" w:space="0"/>
            </w:tcBorders>
            <w:vAlign w:val="bottom"/>
          </w:tcPr>
          <w:p>
            <w:pPr>
              <w:keepNext w:val="0"/>
              <w:keepLines w:val="0"/>
              <w:widowControl/>
              <w:suppressLineNumbers w:val="0"/>
              <w:jc w:val="left"/>
              <w:textAlignment w:val="bottom"/>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remark</w:t>
            </w:r>
          </w:p>
        </w:tc>
        <w:tc>
          <w:tcPr>
            <w:tcW w:w="1701" w:type="dxa"/>
            <w:tcBorders>
              <w:left w:val="single" w:color="auto" w:sz="4" w:space="0"/>
              <w:bottom w:val="single" w:color="auto" w:sz="4" w:space="0"/>
              <w:right w:val="single" w:color="auto" w:sz="4" w:space="0"/>
            </w:tcBorders>
            <w:vAlign w:val="bottom"/>
          </w:tcPr>
          <w:p>
            <w:pPr>
              <w:keepNext w:val="0"/>
              <w:keepLines w:val="0"/>
              <w:widowControl/>
              <w:suppressLineNumbers w:val="0"/>
              <w:jc w:val="left"/>
              <w:textAlignment w:val="bottom"/>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长文本型 (text)</w:t>
            </w:r>
          </w:p>
        </w:tc>
        <w:tc>
          <w:tcPr>
            <w:tcW w:w="1134" w:type="dxa"/>
            <w:tcBorders>
              <w:left w:val="single" w:color="auto" w:sz="4" w:space="0"/>
              <w:bottom w:val="single" w:color="auto" w:sz="4" w:space="0"/>
              <w:right w:val="single" w:color="auto" w:sz="4" w:space="0"/>
            </w:tcBorders>
            <w:vAlign w:val="bottom"/>
          </w:tcPr>
          <w:p>
            <w:pPr>
              <w:keepNext w:val="0"/>
              <w:keepLines w:val="0"/>
              <w:widowControl/>
              <w:suppressLineNumbers w:val="0"/>
              <w:jc w:val="left"/>
              <w:textAlignment w:val="bottom"/>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可空 (NULL)</w:t>
            </w:r>
          </w:p>
        </w:tc>
        <w:tc>
          <w:tcPr>
            <w:tcW w:w="2245" w:type="dxa"/>
            <w:tcBorders>
              <w:left w:val="single" w:color="auto" w:sz="4" w:space="0"/>
              <w:bottom w:val="single" w:color="auto" w:sz="4" w:space="0"/>
              <w:right w:val="single" w:color="auto" w:sz="4" w:space="0"/>
            </w:tcBorders>
            <w:vAlign w:val="bottom"/>
          </w:tcPr>
          <w:p>
            <w:pPr>
              <w:keepNext w:val="0"/>
              <w:keepLines w:val="0"/>
              <w:widowControl/>
              <w:suppressLineNumbers w:val="0"/>
              <w:jc w:val="left"/>
              <w:textAlignment w:val="bottom"/>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本公示为全区统一发布的入矫公示，已同步发布至所有司法所公示栏；本公示涉及未成年人信息，已执行专项脱敏保护规则；公示期间收到 1 条异议，已完成处理并反馈</w:t>
            </w:r>
          </w:p>
        </w:tc>
        <w:tc>
          <w:tcPr>
            <w:tcW w:w="1745" w:type="dxa"/>
            <w:tcBorders>
              <w:left w:val="single" w:color="auto" w:sz="4" w:space="0"/>
              <w:bottom w:val="single" w:color="auto" w:sz="4" w:space="0"/>
            </w:tcBorders>
            <w:vAlign w:val="bottom"/>
          </w:tcPr>
          <w:p>
            <w:pPr>
              <w:keepNext w:val="0"/>
              <w:keepLines w:val="0"/>
              <w:widowControl/>
              <w:suppressLineNumbers w:val="0"/>
              <w:jc w:val="left"/>
              <w:textAlignment w:val="bottom"/>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该公示信息的特殊情况说明、补充记录等，无特殊情况可留空</w:t>
            </w:r>
          </w:p>
        </w:tc>
      </w:tr>
    </w:tbl>
    <w:p>
      <w:pPr>
        <w:numPr>
          <w:ilvl w:val="0"/>
          <w:numId w:val="0"/>
        </w:numPr>
        <w:jc w:val="left"/>
        <w:rPr>
          <w:rFonts w:hint="default" w:ascii="宋体" w:hAnsi="宋体" w:eastAsia="宋体" w:cs="宋体"/>
          <w:b w:val="0"/>
          <w:bCs w:val="0"/>
          <w:sz w:val="28"/>
          <w:szCs w:val="28"/>
          <w:lang w:val="en-US" w:eastAsia="zh-CN"/>
        </w:rPr>
      </w:pPr>
      <w:r>
        <w:rPr>
          <w:rFonts w:hint="default" w:ascii="宋体" w:hAnsi="宋体" w:eastAsia="宋体" w:cs="宋体"/>
          <w:b w:val="0"/>
          <w:bCs w:val="0"/>
          <w:sz w:val="28"/>
          <w:szCs w:val="28"/>
          <w:lang w:val="en-US" w:eastAsia="zh-CN"/>
        </w:rPr>
        <w:t>详细说明：</w:t>
      </w:r>
    </w:p>
    <w:p>
      <w:pPr>
        <w:numPr>
          <w:ilvl w:val="0"/>
          <w:numId w:val="0"/>
        </w:numPr>
        <w:ind w:firstLine="420" w:firstLineChars="0"/>
        <w:jc w:val="left"/>
        <w:rPr>
          <w:rFonts w:hint="default" w:ascii="宋体" w:hAnsi="宋体" w:eastAsia="宋体" w:cs="宋体"/>
          <w:b w:val="0"/>
          <w:bCs w:val="0"/>
          <w:sz w:val="28"/>
          <w:szCs w:val="28"/>
          <w:lang w:val="en-US" w:eastAsia="zh-CN"/>
        </w:rPr>
      </w:pPr>
      <w:r>
        <w:rPr>
          <w:rFonts w:hint="eastAsia" w:ascii="宋体" w:hAnsi="宋体" w:eastAsia="宋体" w:cs="宋体"/>
          <w:b w:val="0"/>
          <w:bCs w:val="0"/>
          <w:sz w:val="28"/>
          <w:szCs w:val="28"/>
          <w:lang w:val="en-US" w:eastAsia="zh-CN"/>
        </w:rPr>
        <w:t>此功能涉及到与周边公示渠道进行对接，目前涉及的外部系统包括吉事通、政法业务协同平台、在矫通APP、矫务通APP等</w:t>
      </w:r>
    </w:p>
    <w:p>
      <w:pPr>
        <w:numPr>
          <w:ilvl w:val="1"/>
          <w:numId w:val="4"/>
        </w:numPr>
        <w:ind w:left="850" w:leftChars="0" w:hanging="453" w:firstLineChars="0"/>
        <w:jc w:val="left"/>
        <w:outlineLvl w:val="1"/>
        <w:rPr>
          <w:rFonts w:hint="default" w:ascii="宋体" w:hAnsi="宋体" w:eastAsia="宋体" w:cs="宋体"/>
          <w:b/>
          <w:bCs/>
          <w:sz w:val="36"/>
          <w:szCs w:val="36"/>
          <w:lang w:val="en-US" w:eastAsia="zh-CN"/>
        </w:rPr>
      </w:pPr>
      <w:r>
        <w:rPr>
          <w:rFonts w:hint="eastAsia" w:ascii="宋体" w:hAnsi="宋体" w:eastAsia="宋体" w:cs="宋体"/>
          <w:b/>
          <w:bCs/>
          <w:sz w:val="36"/>
          <w:szCs w:val="36"/>
          <w:lang w:val="en-US" w:eastAsia="zh-CN"/>
        </w:rPr>
        <w:t>安置帮教系统对接</w:t>
      </w:r>
    </w:p>
    <w:tbl>
      <w:tblPr>
        <w:tblStyle w:val="13"/>
        <w:tblW w:w="948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37"/>
        <w:gridCol w:w="1418"/>
        <w:gridCol w:w="1701"/>
        <w:gridCol w:w="1134"/>
        <w:gridCol w:w="2245"/>
        <w:gridCol w:w="174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37" w:type="dxa"/>
            <w:shd w:val="pct10" w:color="auto" w:fill="FFFFFF"/>
          </w:tcPr>
          <w:p>
            <w:pPr>
              <w:rPr>
                <w:rFonts w:ascii="宋体"/>
                <w:b/>
                <w:sz w:val="21"/>
                <w:lang w:eastAsia="zh-CN"/>
              </w:rPr>
            </w:pPr>
            <w:r>
              <w:rPr>
                <w:rFonts w:hint="eastAsia" w:ascii="宋体"/>
                <w:b/>
                <w:sz w:val="21"/>
                <w:lang w:eastAsia="zh-CN"/>
              </w:rPr>
              <w:t>功能点</w:t>
            </w:r>
          </w:p>
        </w:tc>
        <w:tc>
          <w:tcPr>
            <w:tcW w:w="8243" w:type="dxa"/>
            <w:gridSpan w:val="5"/>
          </w:tcPr>
          <w:p>
            <w:pPr>
              <w:pStyle w:val="18"/>
              <w:ind w:left="0"/>
              <w:rPr>
                <w:rStyle w:val="21"/>
                <w:rFonts w:hint="default"/>
                <w:i w:val="0"/>
                <w:iCs/>
                <w:lang w:val="en-US" w:eastAsia="zh-CN" w:bidi="ar"/>
              </w:rPr>
            </w:pPr>
            <w:r>
              <w:rPr>
                <w:rStyle w:val="21"/>
                <w:rFonts w:hint="eastAsia"/>
                <w:i w:val="0"/>
                <w:iCs/>
                <w:lang w:val="en-US" w:eastAsia="zh-CN" w:bidi="ar"/>
              </w:rPr>
              <w:t>21 安置帮教系统对接 模块</w:t>
            </w:r>
          </w:p>
          <w:p>
            <w:pPr>
              <w:pStyle w:val="18"/>
              <w:ind w:left="0"/>
              <w:rPr>
                <w:rStyle w:val="21"/>
                <w:rFonts w:hint="default"/>
                <w:i w:val="0"/>
                <w:iCs/>
                <w:lang w:val="en-US" w:eastAsia="zh-CN" w:bidi="ar"/>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37" w:type="dxa"/>
            <w:shd w:val="pct10" w:color="auto" w:fill="FFFFFF"/>
          </w:tcPr>
          <w:p>
            <w:pPr>
              <w:rPr>
                <w:rFonts w:ascii="宋体"/>
                <w:b/>
                <w:sz w:val="21"/>
                <w:lang w:eastAsia="zh-CN"/>
              </w:rPr>
            </w:pPr>
            <w:r>
              <w:rPr>
                <w:rFonts w:hint="eastAsia" w:ascii="宋体"/>
                <w:b/>
                <w:sz w:val="21"/>
                <w:lang w:eastAsia="zh-CN"/>
              </w:rPr>
              <w:t>简明描述</w:t>
            </w:r>
          </w:p>
        </w:tc>
        <w:tc>
          <w:tcPr>
            <w:tcW w:w="8243" w:type="dxa"/>
            <w:gridSpan w:val="5"/>
          </w:tcPr>
          <w:p>
            <w:pPr>
              <w:pStyle w:val="18"/>
              <w:ind w:left="0"/>
              <w:rPr>
                <w:rFonts w:hint="default" w:ascii="宋体"/>
                <w:sz w:val="21"/>
                <w:lang w:val="en-US" w:eastAsia="zh-CN"/>
              </w:rPr>
            </w:pPr>
            <w:r>
              <w:rPr>
                <w:rFonts w:hint="default" w:ascii="宋体"/>
                <w:i w:val="0"/>
                <w:iCs w:val="0"/>
                <w:color w:val="auto"/>
                <w:sz w:val="21"/>
                <w:lang w:val="en-US" w:eastAsia="zh-CN"/>
              </w:rPr>
              <w:t>社区矫正对象期满解除矫正后，转入安置帮教。与安置帮教系统对接社区矫正对象相关信息及文书，包括社区矫正对象基本信息、法律文书和刑罚执行信息等</w:t>
            </w:r>
            <w:r>
              <w:rPr>
                <w:rFonts w:hint="eastAsia" w:ascii="宋体"/>
                <w:i w:val="0"/>
                <w:iCs w:val="0"/>
                <w:color w:val="auto"/>
                <w:sz w:val="21"/>
                <w:lang w:val="en-US" w:eastAsia="zh-CN"/>
              </w:rPr>
              <w:t>。如果不能实现接口对接，则通过线下录入的方式实现信息流转</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37" w:type="dxa"/>
            <w:shd w:val="pct10" w:color="auto" w:fill="FFFFFF"/>
          </w:tcPr>
          <w:p>
            <w:pPr>
              <w:rPr>
                <w:rFonts w:hint="default" w:ascii="宋体"/>
                <w:b/>
                <w:sz w:val="21"/>
                <w:lang w:val="en-US" w:eastAsia="zh-CN"/>
              </w:rPr>
            </w:pPr>
            <w:r>
              <w:rPr>
                <w:rFonts w:hint="eastAsia" w:ascii="宋体"/>
                <w:b/>
                <w:sz w:val="21"/>
                <w:lang w:val="en-US" w:eastAsia="zh-CN"/>
              </w:rPr>
              <w:t>核心流程</w:t>
            </w:r>
          </w:p>
        </w:tc>
        <w:tc>
          <w:tcPr>
            <w:tcW w:w="8243" w:type="dxa"/>
            <w:gridSpan w:val="5"/>
          </w:tcPr>
          <w:p>
            <w:pPr>
              <w:pStyle w:val="18"/>
              <w:ind w:left="0"/>
              <w:rPr>
                <w:rFonts w:hint="default" w:ascii="宋体"/>
                <w:sz w:val="21"/>
                <w:lang w:val="en-US" w:eastAsia="zh-CN"/>
              </w:rPr>
            </w:pPr>
            <w:r>
              <w:rPr>
                <w:rFonts w:hint="eastAsia" w:ascii="宋体"/>
                <w:i w:val="0"/>
                <w:iCs w:val="0"/>
                <w:color w:val="auto"/>
                <w:sz w:val="21"/>
                <w:lang w:val="en-US" w:eastAsia="zh-CN"/>
              </w:rPr>
              <w:t>无</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2" w:hRule="atLeast"/>
          <w:jc w:val="center"/>
        </w:trPr>
        <w:tc>
          <w:tcPr>
            <w:tcW w:w="1237" w:type="dxa"/>
            <w:shd w:val="pct10" w:color="auto" w:fill="FFFFFF"/>
          </w:tcPr>
          <w:p>
            <w:pPr>
              <w:rPr>
                <w:rFonts w:hint="default" w:ascii="宋体"/>
                <w:b/>
                <w:sz w:val="21"/>
                <w:lang w:val="en-US" w:eastAsia="zh-CN"/>
              </w:rPr>
            </w:pPr>
            <w:r>
              <w:rPr>
                <w:rFonts w:hint="eastAsia" w:ascii="宋体"/>
                <w:b/>
                <w:sz w:val="21"/>
                <w:lang w:val="en-US" w:eastAsia="zh-CN"/>
              </w:rPr>
              <w:t>页面原型</w:t>
            </w:r>
          </w:p>
        </w:tc>
        <w:tc>
          <w:tcPr>
            <w:tcW w:w="8243" w:type="dxa"/>
            <w:gridSpan w:val="5"/>
          </w:tcPr>
          <w:p>
            <w:pPr>
              <w:pStyle w:val="18"/>
              <w:ind w:left="0"/>
              <w:rPr>
                <w:rFonts w:hint="default" w:ascii="宋体"/>
                <w:sz w:val="21"/>
                <w:lang w:val="en-US" w:eastAsia="zh-CN"/>
              </w:rPr>
            </w:pPr>
            <w:r>
              <w:rPr>
                <w:rFonts w:hint="eastAsia" w:ascii="宋体"/>
                <w:sz w:val="21"/>
                <w:lang w:val="en-US" w:eastAsia="zh-CN"/>
              </w:rPr>
              <w:t>无</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99" w:hRule="atLeast"/>
          <w:jc w:val="center"/>
        </w:trPr>
        <w:tc>
          <w:tcPr>
            <w:tcW w:w="1237" w:type="dxa"/>
          </w:tcPr>
          <w:p>
            <w:pPr>
              <w:jc w:val="center"/>
              <w:rPr>
                <w:b/>
                <w:lang w:eastAsia="zh-CN"/>
              </w:rPr>
            </w:pPr>
            <w:r>
              <w:rPr>
                <w:rFonts w:hint="eastAsia"/>
                <w:b/>
                <w:lang w:eastAsia="zh-CN"/>
              </w:rPr>
              <w:t>中文名称</w:t>
            </w:r>
          </w:p>
        </w:tc>
        <w:tc>
          <w:tcPr>
            <w:tcW w:w="1418" w:type="dxa"/>
          </w:tcPr>
          <w:p>
            <w:pPr>
              <w:jc w:val="center"/>
              <w:rPr>
                <w:b/>
                <w:lang w:eastAsia="zh-CN"/>
              </w:rPr>
            </w:pPr>
            <w:r>
              <w:rPr>
                <w:rFonts w:hint="eastAsia"/>
                <w:b/>
                <w:lang w:eastAsia="zh-CN"/>
              </w:rPr>
              <w:t>属性名称</w:t>
            </w:r>
          </w:p>
        </w:tc>
        <w:tc>
          <w:tcPr>
            <w:tcW w:w="1701" w:type="dxa"/>
          </w:tcPr>
          <w:p>
            <w:pPr>
              <w:jc w:val="center"/>
              <w:rPr>
                <w:b/>
                <w:lang w:eastAsia="zh-CN"/>
              </w:rPr>
            </w:pPr>
            <w:r>
              <w:rPr>
                <w:rFonts w:hint="eastAsia"/>
                <w:b/>
                <w:lang w:eastAsia="zh-CN"/>
              </w:rPr>
              <w:t>类型</w:t>
            </w:r>
          </w:p>
        </w:tc>
        <w:tc>
          <w:tcPr>
            <w:tcW w:w="1134" w:type="dxa"/>
          </w:tcPr>
          <w:p>
            <w:pPr>
              <w:jc w:val="center"/>
              <w:rPr>
                <w:b/>
                <w:lang w:eastAsia="zh-CN"/>
              </w:rPr>
            </w:pPr>
            <w:r>
              <w:rPr>
                <w:rFonts w:hint="eastAsia"/>
                <w:b/>
                <w:lang w:eastAsia="zh-CN"/>
              </w:rPr>
              <w:t>是否为空</w:t>
            </w:r>
          </w:p>
        </w:tc>
        <w:tc>
          <w:tcPr>
            <w:tcW w:w="2245" w:type="dxa"/>
          </w:tcPr>
          <w:p>
            <w:pPr>
              <w:jc w:val="center"/>
              <w:rPr>
                <w:b/>
                <w:lang w:eastAsia="zh-CN"/>
              </w:rPr>
            </w:pPr>
            <w:r>
              <w:rPr>
                <w:rFonts w:hint="eastAsia"/>
                <w:b/>
                <w:lang w:eastAsia="zh-CN"/>
              </w:rPr>
              <w:t>取值范围或举例</w:t>
            </w:r>
          </w:p>
        </w:tc>
        <w:tc>
          <w:tcPr>
            <w:tcW w:w="1745" w:type="dxa"/>
          </w:tcPr>
          <w:p>
            <w:pPr>
              <w:jc w:val="center"/>
              <w:rPr>
                <w:b/>
                <w:lang w:eastAsia="zh-CN"/>
              </w:rPr>
            </w:pPr>
            <w:r>
              <w:rPr>
                <w:rFonts w:hint="eastAsia"/>
                <w:b/>
                <w:lang w:eastAsia="zh-CN"/>
              </w:rPr>
              <w:t>简要说明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bottom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p>
        </w:tc>
        <w:tc>
          <w:tcPr>
            <w:tcW w:w="1418" w:type="dxa"/>
            <w:tcBorders>
              <w:left w:val="single" w:color="auto" w:sz="4" w:space="0"/>
              <w:bottom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p>
        </w:tc>
        <w:tc>
          <w:tcPr>
            <w:tcW w:w="1701" w:type="dxa"/>
            <w:tcBorders>
              <w:left w:val="single" w:color="auto" w:sz="4" w:space="0"/>
              <w:bottom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p>
        </w:tc>
        <w:tc>
          <w:tcPr>
            <w:tcW w:w="1134" w:type="dxa"/>
            <w:tcBorders>
              <w:left w:val="single" w:color="auto" w:sz="4" w:space="0"/>
              <w:bottom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p>
        </w:tc>
        <w:tc>
          <w:tcPr>
            <w:tcW w:w="2245" w:type="dxa"/>
            <w:tcBorders>
              <w:left w:val="single" w:color="auto" w:sz="4" w:space="0"/>
              <w:bottom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p>
        </w:tc>
        <w:tc>
          <w:tcPr>
            <w:tcW w:w="1745" w:type="dxa"/>
            <w:tcBorders>
              <w:left w:val="single" w:color="auto" w:sz="4" w:space="0"/>
              <w:bottom w:val="single" w:color="auto" w:sz="4" w:space="0"/>
            </w:tcBorders>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p>
        </w:tc>
      </w:tr>
    </w:tbl>
    <w:p>
      <w:pPr>
        <w:numPr>
          <w:ilvl w:val="0"/>
          <w:numId w:val="0"/>
        </w:numPr>
        <w:jc w:val="left"/>
        <w:rPr>
          <w:rFonts w:hint="default" w:ascii="宋体" w:hAnsi="宋体" w:eastAsia="宋体" w:cs="宋体"/>
          <w:b w:val="0"/>
          <w:bCs w:val="0"/>
          <w:sz w:val="28"/>
          <w:szCs w:val="28"/>
          <w:lang w:val="en-US" w:eastAsia="zh-CN"/>
        </w:rPr>
      </w:pPr>
      <w:r>
        <w:rPr>
          <w:rFonts w:hint="default" w:ascii="宋体" w:hAnsi="宋体" w:eastAsia="宋体" w:cs="宋体"/>
          <w:b w:val="0"/>
          <w:bCs w:val="0"/>
          <w:sz w:val="28"/>
          <w:szCs w:val="28"/>
          <w:lang w:val="en-US" w:eastAsia="zh-CN"/>
        </w:rPr>
        <w:t>详细说明：</w:t>
      </w:r>
    </w:p>
    <w:p>
      <w:pPr>
        <w:numPr>
          <w:ilvl w:val="0"/>
          <w:numId w:val="0"/>
        </w:numPr>
        <w:ind w:firstLine="420" w:firstLineChars="0"/>
        <w:jc w:val="left"/>
        <w:rPr>
          <w:rFonts w:hint="default" w:ascii="宋体" w:hAnsi="宋体" w:eastAsia="宋体" w:cs="宋体"/>
          <w:b w:val="0"/>
          <w:bCs w:val="0"/>
          <w:sz w:val="28"/>
          <w:szCs w:val="28"/>
          <w:lang w:val="en-US" w:eastAsia="zh-CN"/>
        </w:rPr>
      </w:pPr>
      <w:r>
        <w:rPr>
          <w:rFonts w:hint="eastAsia" w:ascii="宋体" w:hAnsi="宋体" w:eastAsia="宋体" w:cs="宋体"/>
          <w:b w:val="0"/>
          <w:bCs w:val="0"/>
          <w:sz w:val="28"/>
          <w:szCs w:val="28"/>
          <w:lang w:val="en-US" w:eastAsia="zh-CN"/>
        </w:rPr>
        <w:t>无。</w:t>
      </w:r>
    </w:p>
    <w:p>
      <w:pPr>
        <w:numPr>
          <w:ilvl w:val="1"/>
          <w:numId w:val="4"/>
        </w:numPr>
        <w:ind w:left="850" w:leftChars="0" w:hanging="453" w:firstLineChars="0"/>
        <w:jc w:val="left"/>
        <w:outlineLvl w:val="1"/>
        <w:rPr>
          <w:rFonts w:hint="default" w:ascii="宋体" w:hAnsi="宋体" w:eastAsia="宋体" w:cs="宋体"/>
          <w:b/>
          <w:bCs/>
          <w:sz w:val="36"/>
          <w:szCs w:val="36"/>
          <w:lang w:val="en-US" w:eastAsia="zh-CN"/>
        </w:rPr>
      </w:pPr>
      <w:r>
        <w:rPr>
          <w:rFonts w:hint="eastAsia" w:ascii="宋体" w:hAnsi="宋体" w:eastAsia="宋体" w:cs="宋体"/>
          <w:b/>
          <w:bCs/>
          <w:sz w:val="36"/>
          <w:szCs w:val="36"/>
          <w:lang w:val="en-US" w:eastAsia="zh-CN"/>
        </w:rPr>
        <w:t xml:space="preserve">精准分析 </w:t>
      </w:r>
    </w:p>
    <w:tbl>
      <w:tblPr>
        <w:tblStyle w:val="13"/>
        <w:tblW w:w="948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37"/>
        <w:gridCol w:w="1418"/>
        <w:gridCol w:w="1701"/>
        <w:gridCol w:w="1134"/>
        <w:gridCol w:w="2245"/>
        <w:gridCol w:w="174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37" w:type="dxa"/>
            <w:shd w:val="pct10" w:color="auto" w:fill="FFFFFF"/>
          </w:tcPr>
          <w:p>
            <w:pPr>
              <w:rPr>
                <w:rFonts w:ascii="宋体"/>
                <w:b/>
                <w:sz w:val="21"/>
                <w:lang w:eastAsia="zh-CN"/>
              </w:rPr>
            </w:pPr>
            <w:r>
              <w:rPr>
                <w:rFonts w:hint="eastAsia" w:ascii="宋体"/>
                <w:b/>
                <w:sz w:val="21"/>
                <w:lang w:eastAsia="zh-CN"/>
              </w:rPr>
              <w:t>功能点</w:t>
            </w:r>
          </w:p>
        </w:tc>
        <w:tc>
          <w:tcPr>
            <w:tcW w:w="8243" w:type="dxa"/>
            <w:gridSpan w:val="5"/>
          </w:tcPr>
          <w:p>
            <w:pPr>
              <w:pStyle w:val="18"/>
              <w:ind w:left="0"/>
              <w:rPr>
                <w:rStyle w:val="21"/>
                <w:rFonts w:hint="default"/>
                <w:i w:val="0"/>
                <w:iCs/>
                <w:lang w:val="en-US" w:eastAsia="zh-CN" w:bidi="ar"/>
              </w:rPr>
            </w:pPr>
            <w:r>
              <w:rPr>
                <w:rStyle w:val="21"/>
                <w:rFonts w:hint="eastAsia"/>
                <w:i w:val="0"/>
                <w:iCs/>
                <w:lang w:val="en-US" w:eastAsia="zh-CN" w:bidi="ar"/>
              </w:rPr>
              <w:t>22 精准分析 模块</w:t>
            </w:r>
          </w:p>
          <w:p>
            <w:pPr>
              <w:pStyle w:val="18"/>
              <w:ind w:left="0"/>
              <w:rPr>
                <w:rStyle w:val="21"/>
                <w:rFonts w:hint="eastAsia"/>
                <w:i w:val="0"/>
                <w:iCs/>
                <w:lang w:val="en-US" w:eastAsia="zh-CN" w:bidi="ar"/>
              </w:rPr>
            </w:pPr>
            <w:r>
              <w:rPr>
                <w:rStyle w:val="21"/>
                <w:rFonts w:hint="eastAsia"/>
                <w:i w:val="0"/>
                <w:iCs/>
                <w:lang w:val="en-US" w:eastAsia="zh-CN" w:bidi="ar"/>
              </w:rPr>
              <w:t>22.1 定位数据分析</w:t>
            </w:r>
          </w:p>
          <w:p>
            <w:pPr>
              <w:pStyle w:val="18"/>
              <w:ind w:left="0"/>
              <w:rPr>
                <w:rStyle w:val="21"/>
                <w:rFonts w:hint="default"/>
                <w:i w:val="0"/>
                <w:iCs/>
                <w:lang w:val="en-US" w:eastAsia="zh-CN" w:bidi="ar"/>
              </w:rPr>
            </w:pPr>
            <w:r>
              <w:rPr>
                <w:rStyle w:val="21"/>
                <w:rFonts w:hint="eastAsia"/>
                <w:i w:val="0"/>
                <w:iCs/>
                <w:lang w:val="en-US" w:eastAsia="zh-CN" w:bidi="ar"/>
              </w:rPr>
              <w:t>22.2 心理数据分析</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37" w:type="dxa"/>
            <w:shd w:val="pct10" w:color="auto" w:fill="FFFFFF"/>
          </w:tcPr>
          <w:p>
            <w:pPr>
              <w:rPr>
                <w:rFonts w:ascii="宋体"/>
                <w:b/>
                <w:sz w:val="21"/>
                <w:lang w:eastAsia="zh-CN"/>
              </w:rPr>
            </w:pPr>
            <w:r>
              <w:rPr>
                <w:rFonts w:hint="eastAsia" w:ascii="宋体"/>
                <w:b/>
                <w:sz w:val="21"/>
                <w:lang w:eastAsia="zh-CN"/>
              </w:rPr>
              <w:t>简明描述</w:t>
            </w:r>
          </w:p>
        </w:tc>
        <w:tc>
          <w:tcPr>
            <w:tcW w:w="8243" w:type="dxa"/>
            <w:gridSpan w:val="5"/>
          </w:tcPr>
          <w:p>
            <w:pPr>
              <w:pStyle w:val="18"/>
              <w:ind w:left="0"/>
              <w:rPr>
                <w:rFonts w:hint="default" w:ascii="宋体"/>
                <w:i w:val="0"/>
                <w:iCs w:val="0"/>
                <w:color w:val="auto"/>
                <w:sz w:val="21"/>
                <w:lang w:val="en-US" w:eastAsia="zh-CN"/>
              </w:rPr>
            </w:pPr>
            <w:r>
              <w:rPr>
                <w:rFonts w:hint="default" w:ascii="宋体"/>
                <w:i w:val="0"/>
                <w:iCs w:val="0"/>
                <w:color w:val="auto"/>
                <w:sz w:val="21"/>
                <w:lang w:val="en-US" w:eastAsia="zh-CN"/>
              </w:rPr>
              <w:t>充分利用定位数据，结合矫正对象的矫正类别、犯罪类型、“五独”（台独、藏独、疆独、蒙独、港独）、“五涉”（涉恐、涉邪、涉毒、涉枪、涉黑）、“四史”（吸毒史、逃脱史、自杀史、袭警史）、禁止令、就业就学、虚拟身份等信息，分析其居住地、工作地、经常活动区域、最后一次活动地等及同案犯聚集地信息，对其进行多维度大数据分析，及时对异常情况（越界、多人聚集）进行告警</w:t>
            </w:r>
          </w:p>
          <w:p>
            <w:pPr>
              <w:pStyle w:val="18"/>
              <w:ind w:left="0"/>
              <w:rPr>
                <w:rFonts w:hint="default" w:ascii="宋体"/>
                <w:i w:val="0"/>
                <w:iCs w:val="0"/>
                <w:color w:val="auto"/>
                <w:sz w:val="21"/>
                <w:lang w:val="en-US" w:eastAsia="zh-CN"/>
              </w:rPr>
            </w:pPr>
            <w:r>
              <w:rPr>
                <w:rFonts w:hint="default" w:ascii="宋体"/>
                <w:i w:val="0"/>
                <w:iCs w:val="0"/>
                <w:color w:val="auto"/>
                <w:sz w:val="21"/>
                <w:lang w:val="en-US" w:eastAsia="zh-CN"/>
              </w:rPr>
              <w:t>对矫正对象的基本信息、犯罪信息、教育经历、工作背景、经济状况、家庭和婚姻状况、交友状况、人格及心理测评数据进行智能分析与评估，支持入矫心理测评及再犯罪风险评估、在矫动态监控风险评估和解矫阶段的社会适应性评估，自动化生成个性化矫正方案和矫正效果评估报告</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37" w:type="dxa"/>
            <w:shd w:val="pct10" w:color="auto" w:fill="FFFFFF"/>
          </w:tcPr>
          <w:p>
            <w:pPr>
              <w:rPr>
                <w:rFonts w:hint="default" w:ascii="宋体"/>
                <w:b/>
                <w:sz w:val="21"/>
                <w:lang w:val="en-US" w:eastAsia="zh-CN"/>
              </w:rPr>
            </w:pPr>
            <w:r>
              <w:rPr>
                <w:rFonts w:hint="eastAsia" w:ascii="宋体"/>
                <w:b/>
                <w:sz w:val="21"/>
                <w:lang w:val="en-US" w:eastAsia="zh-CN"/>
              </w:rPr>
              <w:t>核心流程</w:t>
            </w:r>
          </w:p>
        </w:tc>
        <w:tc>
          <w:tcPr>
            <w:tcW w:w="8243" w:type="dxa"/>
            <w:gridSpan w:val="5"/>
          </w:tcPr>
          <w:p>
            <w:pPr>
              <w:pStyle w:val="18"/>
              <w:ind w:left="0"/>
              <w:rPr>
                <w:rFonts w:hint="default" w:ascii="宋体"/>
                <w:sz w:val="21"/>
                <w:lang w:val="en-US" w:eastAsia="zh-CN"/>
              </w:rPr>
            </w:pPr>
            <w:r>
              <w:rPr>
                <w:rFonts w:hint="eastAsia" w:ascii="宋体"/>
                <w:i w:val="0"/>
                <w:iCs w:val="0"/>
                <w:color w:val="auto"/>
                <w:sz w:val="21"/>
                <w:lang w:val="en-US" w:eastAsia="zh-CN"/>
              </w:rPr>
              <w:t>数据录入</w:t>
            </w:r>
            <w:r>
              <w:rPr>
                <w:rFonts w:hint="eastAsia" w:ascii="宋体"/>
                <w:i w:val="0"/>
                <w:iCs w:val="0"/>
                <w:color w:val="auto"/>
                <w:sz w:val="21"/>
                <w:lang w:eastAsia="zh-CN"/>
              </w:rPr>
              <w:t>→</w:t>
            </w:r>
            <w:r>
              <w:rPr>
                <w:rFonts w:hint="eastAsia" w:ascii="宋体"/>
                <w:i w:val="0"/>
                <w:iCs w:val="0"/>
                <w:color w:val="auto"/>
                <w:sz w:val="21"/>
                <w:lang w:val="en-US" w:eastAsia="zh-CN"/>
              </w:rPr>
              <w:t>日常监管</w:t>
            </w:r>
            <w:r>
              <w:rPr>
                <w:rFonts w:hint="eastAsia" w:ascii="宋体"/>
                <w:i w:val="0"/>
                <w:iCs w:val="0"/>
                <w:color w:val="auto"/>
                <w:sz w:val="21"/>
                <w:lang w:eastAsia="zh-CN"/>
              </w:rPr>
              <w:t>→</w:t>
            </w:r>
            <w:r>
              <w:rPr>
                <w:rFonts w:hint="eastAsia" w:ascii="宋体"/>
                <w:i w:val="0"/>
                <w:iCs w:val="0"/>
                <w:color w:val="auto"/>
                <w:sz w:val="21"/>
                <w:lang w:val="en-US" w:eastAsia="zh-CN"/>
              </w:rPr>
              <w:t>活动数据</w:t>
            </w:r>
            <w:r>
              <w:rPr>
                <w:rFonts w:hint="eastAsia" w:ascii="宋体"/>
                <w:i w:val="0"/>
                <w:iCs w:val="0"/>
                <w:color w:val="auto"/>
                <w:sz w:val="21"/>
                <w:lang w:eastAsia="zh-CN"/>
              </w:rPr>
              <w:t>→</w:t>
            </w:r>
            <w:r>
              <w:rPr>
                <w:rFonts w:hint="eastAsia" w:ascii="宋体"/>
                <w:i w:val="0"/>
                <w:iCs w:val="0"/>
                <w:color w:val="auto"/>
                <w:sz w:val="21"/>
                <w:lang w:val="en-US" w:eastAsia="zh-CN"/>
              </w:rPr>
              <w:t>智能分析</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2" w:hRule="atLeast"/>
          <w:jc w:val="center"/>
        </w:trPr>
        <w:tc>
          <w:tcPr>
            <w:tcW w:w="1237" w:type="dxa"/>
            <w:shd w:val="pct10" w:color="auto" w:fill="FFFFFF"/>
          </w:tcPr>
          <w:p>
            <w:pPr>
              <w:rPr>
                <w:rFonts w:hint="default" w:ascii="宋体"/>
                <w:b/>
                <w:sz w:val="21"/>
                <w:lang w:val="en-US" w:eastAsia="zh-CN"/>
              </w:rPr>
            </w:pPr>
            <w:r>
              <w:rPr>
                <w:rFonts w:hint="eastAsia" w:ascii="宋体"/>
                <w:b/>
                <w:sz w:val="21"/>
                <w:lang w:val="en-US" w:eastAsia="zh-CN"/>
              </w:rPr>
              <w:t>页面原型</w:t>
            </w:r>
          </w:p>
        </w:tc>
        <w:tc>
          <w:tcPr>
            <w:tcW w:w="8243" w:type="dxa"/>
            <w:gridSpan w:val="5"/>
          </w:tcPr>
          <w:p>
            <w:pPr>
              <w:pStyle w:val="18"/>
              <w:ind w:left="0"/>
              <w:rPr>
                <w:rFonts w:hint="default" w:ascii="宋体"/>
                <w:sz w:val="21"/>
                <w:lang w:val="en-US" w:eastAsia="zh-CN"/>
              </w:rPr>
            </w:pPr>
            <w:r>
              <w:rPr>
                <w:rFonts w:hint="eastAsia" w:ascii="宋体"/>
                <w:sz w:val="21"/>
                <w:lang w:val="en-US" w:eastAsia="zh-CN"/>
              </w:rPr>
              <w:t>无</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99" w:hRule="atLeast"/>
          <w:jc w:val="center"/>
        </w:trPr>
        <w:tc>
          <w:tcPr>
            <w:tcW w:w="1237" w:type="dxa"/>
          </w:tcPr>
          <w:p>
            <w:pPr>
              <w:jc w:val="center"/>
              <w:rPr>
                <w:b/>
                <w:lang w:eastAsia="zh-CN"/>
              </w:rPr>
            </w:pPr>
            <w:r>
              <w:rPr>
                <w:rFonts w:hint="eastAsia"/>
                <w:b/>
                <w:lang w:eastAsia="zh-CN"/>
              </w:rPr>
              <w:t>中文名称</w:t>
            </w:r>
          </w:p>
        </w:tc>
        <w:tc>
          <w:tcPr>
            <w:tcW w:w="1418" w:type="dxa"/>
          </w:tcPr>
          <w:p>
            <w:pPr>
              <w:jc w:val="center"/>
              <w:rPr>
                <w:b/>
                <w:lang w:eastAsia="zh-CN"/>
              </w:rPr>
            </w:pPr>
            <w:r>
              <w:rPr>
                <w:rFonts w:hint="eastAsia"/>
                <w:b/>
                <w:lang w:eastAsia="zh-CN"/>
              </w:rPr>
              <w:t>属性名称</w:t>
            </w:r>
          </w:p>
        </w:tc>
        <w:tc>
          <w:tcPr>
            <w:tcW w:w="1701" w:type="dxa"/>
          </w:tcPr>
          <w:p>
            <w:pPr>
              <w:jc w:val="center"/>
              <w:rPr>
                <w:b/>
                <w:lang w:eastAsia="zh-CN"/>
              </w:rPr>
            </w:pPr>
            <w:r>
              <w:rPr>
                <w:rFonts w:hint="eastAsia"/>
                <w:b/>
                <w:lang w:eastAsia="zh-CN"/>
              </w:rPr>
              <w:t>类型</w:t>
            </w:r>
          </w:p>
        </w:tc>
        <w:tc>
          <w:tcPr>
            <w:tcW w:w="1134" w:type="dxa"/>
          </w:tcPr>
          <w:p>
            <w:pPr>
              <w:jc w:val="center"/>
              <w:rPr>
                <w:b/>
                <w:lang w:eastAsia="zh-CN"/>
              </w:rPr>
            </w:pPr>
            <w:r>
              <w:rPr>
                <w:rFonts w:hint="eastAsia"/>
                <w:b/>
                <w:lang w:eastAsia="zh-CN"/>
              </w:rPr>
              <w:t>是否为空</w:t>
            </w:r>
          </w:p>
        </w:tc>
        <w:tc>
          <w:tcPr>
            <w:tcW w:w="2245" w:type="dxa"/>
          </w:tcPr>
          <w:p>
            <w:pPr>
              <w:jc w:val="center"/>
              <w:rPr>
                <w:b/>
                <w:lang w:eastAsia="zh-CN"/>
              </w:rPr>
            </w:pPr>
            <w:r>
              <w:rPr>
                <w:rFonts w:hint="eastAsia"/>
                <w:b/>
                <w:lang w:eastAsia="zh-CN"/>
              </w:rPr>
              <w:t>取值范围或举例</w:t>
            </w:r>
          </w:p>
        </w:tc>
        <w:tc>
          <w:tcPr>
            <w:tcW w:w="1745" w:type="dxa"/>
          </w:tcPr>
          <w:p>
            <w:pPr>
              <w:jc w:val="center"/>
              <w:rPr>
                <w:b/>
                <w:lang w:eastAsia="zh-CN"/>
              </w:rPr>
            </w:pPr>
            <w:r>
              <w:rPr>
                <w:rFonts w:hint="eastAsia"/>
                <w:b/>
                <w:lang w:eastAsia="zh-CN"/>
              </w:rPr>
              <w:t>简要说明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bottom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p>
        </w:tc>
        <w:tc>
          <w:tcPr>
            <w:tcW w:w="1418" w:type="dxa"/>
            <w:tcBorders>
              <w:left w:val="single" w:color="auto" w:sz="4" w:space="0"/>
              <w:bottom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p>
        </w:tc>
        <w:tc>
          <w:tcPr>
            <w:tcW w:w="1701" w:type="dxa"/>
            <w:tcBorders>
              <w:left w:val="single" w:color="auto" w:sz="4" w:space="0"/>
              <w:bottom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p>
        </w:tc>
        <w:tc>
          <w:tcPr>
            <w:tcW w:w="1134" w:type="dxa"/>
            <w:tcBorders>
              <w:left w:val="single" w:color="auto" w:sz="4" w:space="0"/>
              <w:bottom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p>
        </w:tc>
        <w:tc>
          <w:tcPr>
            <w:tcW w:w="2245" w:type="dxa"/>
            <w:tcBorders>
              <w:left w:val="single" w:color="auto" w:sz="4" w:space="0"/>
              <w:bottom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p>
        </w:tc>
        <w:tc>
          <w:tcPr>
            <w:tcW w:w="1745" w:type="dxa"/>
            <w:tcBorders>
              <w:left w:val="single" w:color="auto" w:sz="4" w:space="0"/>
              <w:bottom w:val="single" w:color="auto" w:sz="4" w:space="0"/>
            </w:tcBorders>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p>
        </w:tc>
      </w:tr>
    </w:tbl>
    <w:p>
      <w:pPr>
        <w:numPr>
          <w:ilvl w:val="0"/>
          <w:numId w:val="0"/>
        </w:numPr>
        <w:jc w:val="left"/>
        <w:rPr>
          <w:rFonts w:hint="default" w:ascii="宋体" w:hAnsi="宋体" w:eastAsia="宋体" w:cs="宋体"/>
          <w:b w:val="0"/>
          <w:bCs w:val="0"/>
          <w:sz w:val="28"/>
          <w:szCs w:val="28"/>
          <w:lang w:val="en-US" w:eastAsia="zh-CN"/>
        </w:rPr>
      </w:pPr>
      <w:r>
        <w:rPr>
          <w:rFonts w:hint="default" w:ascii="宋体" w:hAnsi="宋体" w:eastAsia="宋体" w:cs="宋体"/>
          <w:b w:val="0"/>
          <w:bCs w:val="0"/>
          <w:sz w:val="28"/>
          <w:szCs w:val="28"/>
          <w:lang w:val="en-US" w:eastAsia="zh-CN"/>
        </w:rPr>
        <w:t>详细说明：</w:t>
      </w:r>
    </w:p>
    <w:p>
      <w:pPr>
        <w:numPr>
          <w:ilvl w:val="0"/>
          <w:numId w:val="0"/>
        </w:numPr>
        <w:ind w:firstLine="420" w:firstLineChars="0"/>
        <w:jc w:val="left"/>
        <w:rPr>
          <w:rFonts w:hint="eastAsia" w:ascii="宋体" w:hAnsi="宋体" w:eastAsia="宋体" w:cs="宋体"/>
          <w:b w:val="0"/>
          <w:bCs w:val="0"/>
          <w:sz w:val="28"/>
          <w:szCs w:val="28"/>
          <w:lang w:val="en-US" w:eastAsia="zh-CN"/>
        </w:rPr>
      </w:pPr>
      <w:r>
        <w:rPr>
          <w:rFonts w:hint="eastAsia" w:ascii="宋体" w:hAnsi="宋体" w:eastAsia="宋体" w:cs="宋体"/>
          <w:b w:val="0"/>
          <w:bCs w:val="0"/>
          <w:sz w:val="28"/>
          <w:szCs w:val="28"/>
          <w:lang w:val="en-US" w:eastAsia="zh-CN"/>
        </w:rPr>
        <w:t>管理平台：</w:t>
      </w:r>
    </w:p>
    <w:p>
      <w:pPr>
        <w:numPr>
          <w:ilvl w:val="0"/>
          <w:numId w:val="0"/>
        </w:numPr>
        <w:ind w:firstLine="420" w:firstLineChars="0"/>
        <w:jc w:val="left"/>
        <w:rPr>
          <w:rFonts w:hint="default" w:ascii="宋体" w:hAnsi="宋体" w:eastAsia="宋体" w:cs="宋体"/>
          <w:b w:val="0"/>
          <w:bCs w:val="0"/>
          <w:sz w:val="28"/>
          <w:szCs w:val="28"/>
          <w:lang w:val="en-US" w:eastAsia="zh-CN"/>
        </w:rPr>
      </w:pPr>
      <w:r>
        <w:rPr>
          <w:rFonts w:hint="eastAsia" w:ascii="宋体" w:hAnsi="宋体" w:eastAsia="宋体" w:cs="宋体"/>
          <w:b w:val="0"/>
          <w:bCs w:val="0"/>
          <w:sz w:val="28"/>
          <w:szCs w:val="28"/>
          <w:lang w:val="en-US" w:eastAsia="zh-CN"/>
        </w:rPr>
        <w:t>通过页面控制保证录入数据的准确性，后台创建居住地分析模型、聚集报警分析模型、昼伏夜出分析模型、多维度矫正对象画像模型。</w:t>
      </w:r>
    </w:p>
    <w:p>
      <w:pPr>
        <w:numPr>
          <w:ilvl w:val="1"/>
          <w:numId w:val="4"/>
        </w:numPr>
        <w:ind w:left="850" w:leftChars="0" w:hanging="453" w:firstLineChars="0"/>
        <w:jc w:val="left"/>
        <w:outlineLvl w:val="1"/>
        <w:rPr>
          <w:rFonts w:hint="default" w:ascii="宋体" w:hAnsi="宋体" w:eastAsia="宋体" w:cs="宋体"/>
          <w:b/>
          <w:bCs/>
          <w:sz w:val="36"/>
          <w:szCs w:val="36"/>
          <w:lang w:val="en-US" w:eastAsia="zh-CN"/>
        </w:rPr>
      </w:pPr>
      <w:r>
        <w:rPr>
          <w:rFonts w:hint="eastAsia" w:ascii="宋体" w:hAnsi="宋体" w:eastAsia="宋体" w:cs="宋体"/>
          <w:b/>
          <w:bCs/>
          <w:sz w:val="36"/>
          <w:szCs w:val="36"/>
          <w:lang w:val="en-US" w:eastAsia="zh-CN"/>
        </w:rPr>
        <w:t xml:space="preserve">智能决策 </w:t>
      </w:r>
    </w:p>
    <w:tbl>
      <w:tblPr>
        <w:tblStyle w:val="13"/>
        <w:tblW w:w="948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37"/>
        <w:gridCol w:w="1418"/>
        <w:gridCol w:w="1701"/>
        <w:gridCol w:w="1134"/>
        <w:gridCol w:w="2245"/>
        <w:gridCol w:w="174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37" w:type="dxa"/>
            <w:shd w:val="pct10" w:color="auto" w:fill="FFFFFF"/>
          </w:tcPr>
          <w:p>
            <w:pPr>
              <w:rPr>
                <w:rFonts w:ascii="宋体"/>
                <w:b/>
                <w:sz w:val="21"/>
                <w:lang w:eastAsia="zh-CN"/>
              </w:rPr>
            </w:pPr>
            <w:r>
              <w:rPr>
                <w:rFonts w:hint="eastAsia" w:ascii="宋体"/>
                <w:b/>
                <w:sz w:val="21"/>
                <w:lang w:eastAsia="zh-CN"/>
              </w:rPr>
              <w:t>功能点</w:t>
            </w:r>
          </w:p>
        </w:tc>
        <w:tc>
          <w:tcPr>
            <w:tcW w:w="8243" w:type="dxa"/>
            <w:gridSpan w:val="5"/>
          </w:tcPr>
          <w:p>
            <w:pPr>
              <w:pStyle w:val="18"/>
              <w:ind w:left="0"/>
              <w:rPr>
                <w:rStyle w:val="21"/>
                <w:rFonts w:hint="default"/>
                <w:i w:val="0"/>
                <w:iCs/>
                <w:lang w:val="en-US" w:eastAsia="zh-CN" w:bidi="ar"/>
              </w:rPr>
            </w:pPr>
            <w:r>
              <w:rPr>
                <w:rStyle w:val="21"/>
                <w:rFonts w:hint="eastAsia"/>
                <w:i w:val="0"/>
                <w:iCs/>
                <w:lang w:val="en-US" w:eastAsia="zh-CN" w:bidi="ar"/>
              </w:rPr>
              <w:t>23 智能决策 模块</w:t>
            </w:r>
          </w:p>
          <w:p>
            <w:pPr>
              <w:pStyle w:val="18"/>
              <w:ind w:left="0"/>
              <w:rPr>
                <w:rStyle w:val="21"/>
                <w:rFonts w:hint="eastAsia"/>
                <w:i w:val="0"/>
                <w:iCs/>
                <w:lang w:val="en-US" w:eastAsia="zh-CN" w:bidi="ar"/>
              </w:rPr>
            </w:pPr>
            <w:r>
              <w:rPr>
                <w:rStyle w:val="21"/>
                <w:rFonts w:hint="eastAsia"/>
                <w:i w:val="0"/>
                <w:iCs/>
                <w:lang w:val="en-US" w:eastAsia="zh-CN" w:bidi="ar"/>
              </w:rPr>
              <w:t>23.1 风险智能评估</w:t>
            </w:r>
          </w:p>
          <w:p>
            <w:pPr>
              <w:pStyle w:val="18"/>
              <w:ind w:left="0"/>
              <w:rPr>
                <w:rStyle w:val="21"/>
                <w:rFonts w:hint="default"/>
                <w:i w:val="0"/>
                <w:iCs/>
                <w:lang w:val="en-US" w:eastAsia="zh-CN" w:bidi="ar"/>
              </w:rPr>
            </w:pPr>
            <w:r>
              <w:rPr>
                <w:rStyle w:val="21"/>
                <w:rFonts w:hint="eastAsia"/>
                <w:i w:val="0"/>
                <w:iCs/>
                <w:lang w:val="en-US" w:eastAsia="zh-CN" w:bidi="ar"/>
              </w:rPr>
              <w:t>23.2 个性化矫正方案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37" w:type="dxa"/>
            <w:shd w:val="pct10" w:color="auto" w:fill="FFFFFF"/>
          </w:tcPr>
          <w:p>
            <w:pPr>
              <w:rPr>
                <w:rFonts w:ascii="宋体"/>
                <w:b/>
                <w:sz w:val="21"/>
                <w:lang w:eastAsia="zh-CN"/>
              </w:rPr>
            </w:pPr>
            <w:r>
              <w:rPr>
                <w:rFonts w:hint="eastAsia" w:ascii="宋体"/>
                <w:b/>
                <w:sz w:val="21"/>
                <w:lang w:eastAsia="zh-CN"/>
              </w:rPr>
              <w:t>简明描述</w:t>
            </w:r>
          </w:p>
        </w:tc>
        <w:tc>
          <w:tcPr>
            <w:tcW w:w="8243" w:type="dxa"/>
            <w:gridSpan w:val="5"/>
          </w:tcPr>
          <w:p>
            <w:pPr>
              <w:pStyle w:val="18"/>
              <w:ind w:left="0"/>
              <w:rPr>
                <w:rFonts w:hint="default" w:ascii="宋体"/>
                <w:i w:val="0"/>
                <w:iCs w:val="0"/>
                <w:color w:val="auto"/>
                <w:sz w:val="21"/>
                <w:lang w:val="en-US" w:eastAsia="zh-CN"/>
              </w:rPr>
            </w:pPr>
            <w:r>
              <w:rPr>
                <w:rFonts w:hint="default" w:ascii="宋体"/>
                <w:i w:val="0"/>
                <w:iCs w:val="0"/>
                <w:color w:val="auto"/>
                <w:sz w:val="21"/>
                <w:lang w:val="en-US" w:eastAsia="zh-CN"/>
              </w:rPr>
              <w:t>社区矫正对象的个人基础信息、肖像画像信息、报到信息、定位监管信息、破拆报警信息、犯罪信息等数据中选取评价指标，通过变异系数法（客观）或根据以往业务经验（主观），对各评价指标赋权，得到社区矫正对象在不同阶段的综合性、可比性分析评估数据，如社区矫正对象的危险程度和综合评分</w:t>
            </w:r>
          </w:p>
          <w:p>
            <w:pPr>
              <w:pStyle w:val="18"/>
              <w:ind w:left="0"/>
              <w:rPr>
                <w:rFonts w:hint="default" w:ascii="宋体"/>
                <w:i w:val="0"/>
                <w:iCs w:val="0"/>
                <w:color w:val="auto"/>
                <w:sz w:val="21"/>
                <w:lang w:val="en-US" w:eastAsia="zh-CN"/>
              </w:rPr>
            </w:pPr>
            <w:r>
              <w:rPr>
                <w:rFonts w:hint="default" w:ascii="宋体"/>
                <w:i w:val="0"/>
                <w:iCs w:val="0"/>
                <w:color w:val="auto"/>
                <w:sz w:val="21"/>
                <w:lang w:val="en-US" w:eastAsia="zh-CN"/>
              </w:rPr>
              <w:t>模型整合了已有的社区矫正对象相关矫正方案，同时结合中国法律服务网上的社区矫正案例库数据，利用大数据的机器学习技术，将所有矫正方案信息进行解构，按照不同的因子对方案不同环境的影响程度进行分析，构建矫正方案智能生成模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37" w:type="dxa"/>
            <w:shd w:val="pct10" w:color="auto" w:fill="FFFFFF"/>
          </w:tcPr>
          <w:p>
            <w:pPr>
              <w:rPr>
                <w:rFonts w:hint="default" w:ascii="宋体"/>
                <w:b/>
                <w:sz w:val="21"/>
                <w:lang w:val="en-US" w:eastAsia="zh-CN"/>
              </w:rPr>
            </w:pPr>
            <w:r>
              <w:rPr>
                <w:rFonts w:hint="eastAsia" w:ascii="宋体"/>
                <w:b/>
                <w:sz w:val="21"/>
                <w:lang w:val="en-US" w:eastAsia="zh-CN"/>
              </w:rPr>
              <w:t>核心流程</w:t>
            </w:r>
          </w:p>
        </w:tc>
        <w:tc>
          <w:tcPr>
            <w:tcW w:w="8243" w:type="dxa"/>
            <w:gridSpan w:val="5"/>
          </w:tcPr>
          <w:p>
            <w:pPr>
              <w:pStyle w:val="18"/>
              <w:ind w:left="0"/>
              <w:rPr>
                <w:rFonts w:hint="default" w:ascii="宋体"/>
                <w:sz w:val="21"/>
                <w:lang w:val="en-US" w:eastAsia="zh-CN"/>
              </w:rPr>
            </w:pPr>
            <w:r>
              <w:rPr>
                <w:rFonts w:hint="eastAsia" w:ascii="宋体"/>
                <w:i w:val="0"/>
                <w:iCs w:val="0"/>
                <w:color w:val="auto"/>
                <w:sz w:val="21"/>
                <w:lang w:val="en-US" w:eastAsia="zh-CN"/>
              </w:rPr>
              <w:t>模型创建</w:t>
            </w:r>
            <w:r>
              <w:rPr>
                <w:rFonts w:hint="eastAsia" w:ascii="宋体"/>
                <w:i w:val="0"/>
                <w:iCs w:val="0"/>
                <w:color w:val="auto"/>
                <w:sz w:val="21"/>
                <w:lang w:eastAsia="zh-CN"/>
              </w:rPr>
              <w:t>→</w:t>
            </w:r>
            <w:r>
              <w:rPr>
                <w:rFonts w:hint="eastAsia" w:ascii="宋体"/>
                <w:i w:val="0"/>
                <w:iCs w:val="0"/>
                <w:color w:val="auto"/>
                <w:sz w:val="21"/>
                <w:lang w:val="en-US" w:eastAsia="zh-CN"/>
              </w:rPr>
              <w:t>检索增强</w:t>
            </w:r>
            <w:r>
              <w:rPr>
                <w:rFonts w:hint="eastAsia" w:ascii="宋体"/>
                <w:i w:val="0"/>
                <w:iCs w:val="0"/>
                <w:color w:val="auto"/>
                <w:sz w:val="21"/>
                <w:lang w:eastAsia="zh-CN"/>
              </w:rPr>
              <w:t>→</w:t>
            </w:r>
            <w:r>
              <w:rPr>
                <w:rFonts w:hint="eastAsia" w:ascii="宋体"/>
                <w:i w:val="0"/>
                <w:iCs w:val="0"/>
                <w:color w:val="auto"/>
                <w:sz w:val="21"/>
                <w:lang w:val="en-US" w:eastAsia="zh-CN"/>
              </w:rPr>
              <w:t>模型微调</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2" w:hRule="atLeast"/>
          <w:jc w:val="center"/>
        </w:trPr>
        <w:tc>
          <w:tcPr>
            <w:tcW w:w="1237" w:type="dxa"/>
            <w:shd w:val="pct10" w:color="auto" w:fill="FFFFFF"/>
          </w:tcPr>
          <w:p>
            <w:pPr>
              <w:rPr>
                <w:rFonts w:hint="default" w:ascii="宋体"/>
                <w:b/>
                <w:sz w:val="21"/>
                <w:lang w:val="en-US" w:eastAsia="zh-CN"/>
              </w:rPr>
            </w:pPr>
            <w:r>
              <w:rPr>
                <w:rFonts w:hint="eastAsia" w:ascii="宋体"/>
                <w:b/>
                <w:sz w:val="21"/>
                <w:lang w:val="en-US" w:eastAsia="zh-CN"/>
              </w:rPr>
              <w:t>页面原型</w:t>
            </w:r>
          </w:p>
        </w:tc>
        <w:tc>
          <w:tcPr>
            <w:tcW w:w="8243" w:type="dxa"/>
            <w:gridSpan w:val="5"/>
          </w:tcPr>
          <w:p>
            <w:pPr>
              <w:pStyle w:val="18"/>
              <w:ind w:left="0"/>
              <w:rPr>
                <w:rFonts w:hint="default" w:ascii="宋体"/>
                <w:sz w:val="21"/>
                <w:lang w:val="en-US" w:eastAsia="zh-CN"/>
              </w:rPr>
            </w:pPr>
            <w:r>
              <w:rPr>
                <w:rFonts w:hint="eastAsia" w:ascii="宋体"/>
                <w:sz w:val="21"/>
                <w:lang w:val="en-US" w:eastAsia="zh-CN"/>
              </w:rPr>
              <w:t>无</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99" w:hRule="atLeast"/>
          <w:jc w:val="center"/>
        </w:trPr>
        <w:tc>
          <w:tcPr>
            <w:tcW w:w="1237" w:type="dxa"/>
          </w:tcPr>
          <w:p>
            <w:pPr>
              <w:jc w:val="center"/>
              <w:rPr>
                <w:b/>
                <w:lang w:eastAsia="zh-CN"/>
              </w:rPr>
            </w:pPr>
            <w:r>
              <w:rPr>
                <w:rFonts w:hint="eastAsia"/>
                <w:b/>
                <w:lang w:eastAsia="zh-CN"/>
              </w:rPr>
              <w:t>中文名称</w:t>
            </w:r>
          </w:p>
        </w:tc>
        <w:tc>
          <w:tcPr>
            <w:tcW w:w="1418" w:type="dxa"/>
          </w:tcPr>
          <w:p>
            <w:pPr>
              <w:jc w:val="center"/>
              <w:rPr>
                <w:b/>
                <w:lang w:eastAsia="zh-CN"/>
              </w:rPr>
            </w:pPr>
            <w:r>
              <w:rPr>
                <w:rFonts w:hint="eastAsia"/>
                <w:b/>
                <w:lang w:eastAsia="zh-CN"/>
              </w:rPr>
              <w:t>属性名称</w:t>
            </w:r>
          </w:p>
        </w:tc>
        <w:tc>
          <w:tcPr>
            <w:tcW w:w="1701" w:type="dxa"/>
          </w:tcPr>
          <w:p>
            <w:pPr>
              <w:jc w:val="center"/>
              <w:rPr>
                <w:b/>
                <w:lang w:eastAsia="zh-CN"/>
              </w:rPr>
            </w:pPr>
            <w:r>
              <w:rPr>
                <w:rFonts w:hint="eastAsia"/>
                <w:b/>
                <w:lang w:eastAsia="zh-CN"/>
              </w:rPr>
              <w:t>类型</w:t>
            </w:r>
          </w:p>
        </w:tc>
        <w:tc>
          <w:tcPr>
            <w:tcW w:w="1134" w:type="dxa"/>
          </w:tcPr>
          <w:p>
            <w:pPr>
              <w:jc w:val="center"/>
              <w:rPr>
                <w:b/>
                <w:lang w:eastAsia="zh-CN"/>
              </w:rPr>
            </w:pPr>
            <w:r>
              <w:rPr>
                <w:rFonts w:hint="eastAsia"/>
                <w:b/>
                <w:lang w:eastAsia="zh-CN"/>
              </w:rPr>
              <w:t>是否为空</w:t>
            </w:r>
          </w:p>
        </w:tc>
        <w:tc>
          <w:tcPr>
            <w:tcW w:w="2245" w:type="dxa"/>
          </w:tcPr>
          <w:p>
            <w:pPr>
              <w:jc w:val="center"/>
              <w:rPr>
                <w:b/>
                <w:lang w:eastAsia="zh-CN"/>
              </w:rPr>
            </w:pPr>
            <w:r>
              <w:rPr>
                <w:rFonts w:hint="eastAsia"/>
                <w:b/>
                <w:lang w:eastAsia="zh-CN"/>
              </w:rPr>
              <w:t>取值范围或举例</w:t>
            </w:r>
          </w:p>
        </w:tc>
        <w:tc>
          <w:tcPr>
            <w:tcW w:w="1745" w:type="dxa"/>
          </w:tcPr>
          <w:p>
            <w:pPr>
              <w:jc w:val="center"/>
              <w:rPr>
                <w:b/>
                <w:lang w:eastAsia="zh-CN"/>
              </w:rPr>
            </w:pPr>
            <w:r>
              <w:rPr>
                <w:rFonts w:hint="eastAsia"/>
                <w:b/>
                <w:lang w:eastAsia="zh-CN"/>
              </w:rPr>
              <w:t>简要说明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bottom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p>
        </w:tc>
        <w:tc>
          <w:tcPr>
            <w:tcW w:w="1418" w:type="dxa"/>
            <w:tcBorders>
              <w:left w:val="single" w:color="auto" w:sz="4" w:space="0"/>
              <w:bottom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p>
        </w:tc>
        <w:tc>
          <w:tcPr>
            <w:tcW w:w="1701" w:type="dxa"/>
            <w:tcBorders>
              <w:left w:val="single" w:color="auto" w:sz="4" w:space="0"/>
              <w:bottom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p>
        </w:tc>
        <w:tc>
          <w:tcPr>
            <w:tcW w:w="1134" w:type="dxa"/>
            <w:tcBorders>
              <w:left w:val="single" w:color="auto" w:sz="4" w:space="0"/>
              <w:bottom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p>
        </w:tc>
        <w:tc>
          <w:tcPr>
            <w:tcW w:w="2245" w:type="dxa"/>
            <w:tcBorders>
              <w:left w:val="single" w:color="auto" w:sz="4" w:space="0"/>
              <w:bottom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p>
        </w:tc>
        <w:tc>
          <w:tcPr>
            <w:tcW w:w="1745" w:type="dxa"/>
            <w:tcBorders>
              <w:left w:val="single" w:color="auto" w:sz="4" w:space="0"/>
              <w:bottom w:val="single" w:color="auto" w:sz="4" w:space="0"/>
            </w:tcBorders>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p>
        </w:tc>
      </w:tr>
    </w:tbl>
    <w:p>
      <w:pPr>
        <w:numPr>
          <w:ilvl w:val="0"/>
          <w:numId w:val="0"/>
        </w:numPr>
        <w:jc w:val="left"/>
        <w:rPr>
          <w:rFonts w:hint="default" w:ascii="宋体" w:hAnsi="宋体" w:eastAsia="宋体" w:cs="宋体"/>
          <w:b w:val="0"/>
          <w:bCs w:val="0"/>
          <w:sz w:val="28"/>
          <w:szCs w:val="28"/>
          <w:lang w:val="en-US" w:eastAsia="zh-CN"/>
        </w:rPr>
      </w:pPr>
      <w:r>
        <w:rPr>
          <w:rFonts w:hint="default" w:ascii="宋体" w:hAnsi="宋体" w:eastAsia="宋体" w:cs="宋体"/>
          <w:b w:val="0"/>
          <w:bCs w:val="0"/>
          <w:sz w:val="28"/>
          <w:szCs w:val="28"/>
          <w:lang w:val="en-US" w:eastAsia="zh-CN"/>
        </w:rPr>
        <w:t>详细说明：</w:t>
      </w:r>
    </w:p>
    <w:p>
      <w:pPr>
        <w:numPr>
          <w:ilvl w:val="0"/>
          <w:numId w:val="0"/>
        </w:numPr>
        <w:ind w:firstLine="420" w:firstLineChars="0"/>
        <w:jc w:val="left"/>
        <w:rPr>
          <w:rFonts w:hint="eastAsia" w:ascii="宋体" w:hAnsi="宋体" w:eastAsia="宋体" w:cs="宋体"/>
          <w:b w:val="0"/>
          <w:bCs w:val="0"/>
          <w:sz w:val="28"/>
          <w:szCs w:val="28"/>
          <w:lang w:val="en-US" w:eastAsia="zh-CN"/>
        </w:rPr>
      </w:pPr>
      <w:r>
        <w:rPr>
          <w:rFonts w:hint="eastAsia" w:ascii="宋体" w:hAnsi="宋体" w:eastAsia="宋体" w:cs="宋体"/>
          <w:b w:val="0"/>
          <w:bCs w:val="0"/>
          <w:sz w:val="28"/>
          <w:szCs w:val="28"/>
          <w:lang w:val="en-US" w:eastAsia="zh-CN"/>
        </w:rPr>
        <w:t>管理平台：</w:t>
      </w:r>
    </w:p>
    <w:p>
      <w:pPr>
        <w:numPr>
          <w:ilvl w:val="0"/>
          <w:numId w:val="0"/>
        </w:numPr>
        <w:ind w:firstLine="420" w:firstLineChars="0"/>
        <w:jc w:val="left"/>
        <w:rPr>
          <w:rFonts w:hint="default" w:ascii="宋体" w:hAnsi="宋体" w:eastAsia="宋体" w:cs="宋体"/>
          <w:b w:val="0"/>
          <w:bCs w:val="0"/>
          <w:sz w:val="28"/>
          <w:szCs w:val="28"/>
          <w:lang w:val="en-US" w:eastAsia="zh-CN"/>
        </w:rPr>
      </w:pPr>
      <w:r>
        <w:rPr>
          <w:rFonts w:hint="eastAsia" w:ascii="宋体" w:hAnsi="宋体" w:eastAsia="宋体" w:cs="宋体"/>
          <w:b w:val="0"/>
          <w:bCs w:val="0"/>
          <w:sz w:val="28"/>
          <w:szCs w:val="28"/>
          <w:lang w:val="en-US" w:eastAsia="zh-CN"/>
        </w:rPr>
        <w:t>通过大模型技术，依据社区矫正对象表现数据，动态评级并智能调整矫正方案。</w:t>
      </w:r>
    </w:p>
    <w:p>
      <w:pPr>
        <w:numPr>
          <w:ilvl w:val="1"/>
          <w:numId w:val="4"/>
        </w:numPr>
        <w:ind w:left="850" w:leftChars="0" w:hanging="453" w:firstLineChars="0"/>
        <w:jc w:val="left"/>
        <w:outlineLvl w:val="1"/>
        <w:rPr>
          <w:rFonts w:hint="default" w:ascii="宋体" w:hAnsi="宋体" w:eastAsia="宋体" w:cs="宋体"/>
          <w:b/>
          <w:bCs/>
          <w:sz w:val="36"/>
          <w:szCs w:val="36"/>
          <w:lang w:val="en-US" w:eastAsia="zh-CN"/>
        </w:rPr>
      </w:pPr>
      <w:r>
        <w:rPr>
          <w:rFonts w:hint="eastAsia" w:ascii="宋体" w:hAnsi="宋体" w:eastAsia="宋体" w:cs="宋体"/>
          <w:b/>
          <w:bCs/>
          <w:sz w:val="36"/>
          <w:szCs w:val="36"/>
          <w:lang w:val="en-US" w:eastAsia="zh-CN"/>
        </w:rPr>
        <w:t xml:space="preserve">自动立档 </w:t>
      </w:r>
    </w:p>
    <w:tbl>
      <w:tblPr>
        <w:tblStyle w:val="13"/>
        <w:tblW w:w="948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37"/>
        <w:gridCol w:w="1418"/>
        <w:gridCol w:w="1701"/>
        <w:gridCol w:w="1134"/>
        <w:gridCol w:w="2245"/>
        <w:gridCol w:w="174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37" w:type="dxa"/>
            <w:shd w:val="pct10" w:color="auto" w:fill="FFFFFF"/>
          </w:tcPr>
          <w:p>
            <w:pPr>
              <w:rPr>
                <w:rFonts w:ascii="宋体"/>
                <w:b/>
                <w:sz w:val="21"/>
                <w:lang w:eastAsia="zh-CN"/>
              </w:rPr>
            </w:pPr>
            <w:r>
              <w:rPr>
                <w:rFonts w:hint="eastAsia" w:ascii="宋体"/>
                <w:b/>
                <w:sz w:val="21"/>
                <w:lang w:eastAsia="zh-CN"/>
              </w:rPr>
              <w:t>功能点</w:t>
            </w:r>
          </w:p>
        </w:tc>
        <w:tc>
          <w:tcPr>
            <w:tcW w:w="8243" w:type="dxa"/>
            <w:gridSpan w:val="5"/>
          </w:tcPr>
          <w:p>
            <w:pPr>
              <w:pStyle w:val="18"/>
              <w:ind w:left="0"/>
              <w:rPr>
                <w:rStyle w:val="21"/>
                <w:rFonts w:hint="default"/>
                <w:i w:val="0"/>
                <w:iCs/>
                <w:lang w:val="en-US" w:eastAsia="zh-CN" w:bidi="ar"/>
              </w:rPr>
            </w:pPr>
            <w:r>
              <w:rPr>
                <w:rStyle w:val="21"/>
                <w:rFonts w:hint="eastAsia"/>
                <w:i w:val="0"/>
                <w:iCs/>
                <w:lang w:val="en-US" w:eastAsia="zh-CN" w:bidi="ar"/>
              </w:rPr>
              <w:t>24 自动立档 模块</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37" w:type="dxa"/>
            <w:shd w:val="pct10" w:color="auto" w:fill="FFFFFF"/>
          </w:tcPr>
          <w:p>
            <w:pPr>
              <w:rPr>
                <w:rFonts w:ascii="宋体"/>
                <w:b/>
                <w:sz w:val="21"/>
                <w:lang w:eastAsia="zh-CN"/>
              </w:rPr>
            </w:pPr>
            <w:r>
              <w:rPr>
                <w:rFonts w:hint="eastAsia" w:ascii="宋体"/>
                <w:b/>
                <w:sz w:val="21"/>
                <w:lang w:eastAsia="zh-CN"/>
              </w:rPr>
              <w:t>简明描述</w:t>
            </w:r>
          </w:p>
        </w:tc>
        <w:tc>
          <w:tcPr>
            <w:tcW w:w="8243" w:type="dxa"/>
            <w:gridSpan w:val="5"/>
          </w:tcPr>
          <w:p>
            <w:pPr>
              <w:pStyle w:val="18"/>
              <w:ind w:left="0"/>
              <w:rPr>
                <w:rFonts w:hint="default" w:ascii="宋体"/>
                <w:sz w:val="21"/>
                <w:lang w:val="en-US" w:eastAsia="zh-CN"/>
              </w:rPr>
            </w:pPr>
            <w:r>
              <w:rPr>
                <w:rFonts w:hint="default" w:ascii="宋体"/>
                <w:i w:val="0"/>
                <w:iCs w:val="0"/>
                <w:color w:val="auto"/>
                <w:sz w:val="21"/>
                <w:lang w:val="en-US" w:eastAsia="zh-CN"/>
              </w:rPr>
              <w:t>整合社区矫正对象基础数据与相关资料，自动形成规范统一的《社区矫正执行档案》、《社区矫正工作档案》，并在社区矫正过程中对档案信息自动更新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37" w:type="dxa"/>
            <w:shd w:val="pct10" w:color="auto" w:fill="FFFFFF"/>
          </w:tcPr>
          <w:p>
            <w:pPr>
              <w:rPr>
                <w:rFonts w:hint="default" w:ascii="宋体"/>
                <w:b/>
                <w:sz w:val="21"/>
                <w:lang w:val="en-US" w:eastAsia="zh-CN"/>
              </w:rPr>
            </w:pPr>
            <w:r>
              <w:rPr>
                <w:rFonts w:hint="eastAsia" w:ascii="宋体"/>
                <w:b/>
                <w:sz w:val="21"/>
                <w:lang w:val="en-US" w:eastAsia="zh-CN"/>
              </w:rPr>
              <w:t>核心流程</w:t>
            </w:r>
          </w:p>
        </w:tc>
        <w:tc>
          <w:tcPr>
            <w:tcW w:w="8243" w:type="dxa"/>
            <w:gridSpan w:val="5"/>
          </w:tcPr>
          <w:p>
            <w:pPr>
              <w:pStyle w:val="18"/>
              <w:ind w:left="0"/>
              <w:rPr>
                <w:rFonts w:hint="default" w:ascii="宋体"/>
                <w:sz w:val="21"/>
                <w:lang w:val="en-US" w:eastAsia="zh-CN"/>
              </w:rPr>
            </w:pPr>
            <w:r>
              <w:rPr>
                <w:rFonts w:hint="eastAsia" w:ascii="宋体"/>
                <w:i w:val="0"/>
                <w:iCs w:val="0"/>
                <w:color w:val="auto"/>
                <w:sz w:val="21"/>
                <w:lang w:val="en-US" w:eastAsia="zh-CN"/>
              </w:rPr>
              <w:t>无</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62" w:hRule="atLeast"/>
          <w:jc w:val="center"/>
        </w:trPr>
        <w:tc>
          <w:tcPr>
            <w:tcW w:w="1237" w:type="dxa"/>
            <w:shd w:val="pct10" w:color="auto" w:fill="FFFFFF"/>
          </w:tcPr>
          <w:p>
            <w:pPr>
              <w:rPr>
                <w:rFonts w:hint="default" w:ascii="宋体"/>
                <w:b/>
                <w:sz w:val="21"/>
                <w:lang w:val="en-US" w:eastAsia="zh-CN"/>
              </w:rPr>
            </w:pPr>
            <w:r>
              <w:rPr>
                <w:rFonts w:hint="eastAsia" w:ascii="宋体"/>
                <w:b/>
                <w:sz w:val="21"/>
                <w:lang w:val="en-US" w:eastAsia="zh-CN"/>
              </w:rPr>
              <w:t>页面原型</w:t>
            </w:r>
          </w:p>
        </w:tc>
        <w:tc>
          <w:tcPr>
            <w:tcW w:w="8243" w:type="dxa"/>
            <w:gridSpan w:val="5"/>
          </w:tcPr>
          <w:p>
            <w:pPr>
              <w:pStyle w:val="18"/>
              <w:ind w:left="0"/>
              <w:rPr>
                <w:rFonts w:ascii="宋体"/>
                <w:sz w:val="21"/>
                <w:lang w:eastAsia="zh-CN"/>
              </w:rPr>
            </w:pPr>
            <w:r>
              <w:rPr>
                <w:rFonts w:ascii="宋体"/>
                <w:sz w:val="21"/>
                <w:lang w:eastAsia="zh-CN"/>
              </w:rPr>
              <w:drawing>
                <wp:inline distT="0" distB="0" distL="114300" distR="114300">
                  <wp:extent cx="5096510" cy="3001010"/>
                  <wp:effectExtent l="0" t="0" r="8890" b="1270"/>
                  <wp:docPr id="142" name="图片 142" descr="3a7188a7-82b8-4366-8cf4-82f3abaa0a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 name="图片 142" descr="3a7188a7-82b8-4366-8cf4-82f3abaa0a66"/>
                          <pic:cNvPicPr>
                            <a:picLocks noChangeAspect="1"/>
                          </pic:cNvPicPr>
                        </pic:nvPicPr>
                        <pic:blipFill>
                          <a:blip r:embed="rId84"/>
                          <a:stretch>
                            <a:fillRect/>
                          </a:stretch>
                        </pic:blipFill>
                        <pic:spPr>
                          <a:xfrm>
                            <a:off x="0" y="0"/>
                            <a:ext cx="5096510" cy="3001010"/>
                          </a:xfrm>
                          <a:prstGeom prst="rect">
                            <a:avLst/>
                          </a:prstGeom>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99" w:hRule="atLeast"/>
          <w:jc w:val="center"/>
        </w:trPr>
        <w:tc>
          <w:tcPr>
            <w:tcW w:w="1237" w:type="dxa"/>
          </w:tcPr>
          <w:p>
            <w:pPr>
              <w:jc w:val="center"/>
              <w:rPr>
                <w:b/>
                <w:lang w:eastAsia="zh-CN"/>
              </w:rPr>
            </w:pPr>
            <w:r>
              <w:rPr>
                <w:rFonts w:hint="eastAsia"/>
                <w:b/>
                <w:lang w:eastAsia="zh-CN"/>
              </w:rPr>
              <w:t>中文名称</w:t>
            </w:r>
          </w:p>
        </w:tc>
        <w:tc>
          <w:tcPr>
            <w:tcW w:w="1418" w:type="dxa"/>
          </w:tcPr>
          <w:p>
            <w:pPr>
              <w:jc w:val="center"/>
              <w:rPr>
                <w:b/>
                <w:lang w:eastAsia="zh-CN"/>
              </w:rPr>
            </w:pPr>
            <w:r>
              <w:rPr>
                <w:rFonts w:hint="eastAsia"/>
                <w:b/>
                <w:lang w:eastAsia="zh-CN"/>
              </w:rPr>
              <w:t>属性名称</w:t>
            </w:r>
          </w:p>
        </w:tc>
        <w:tc>
          <w:tcPr>
            <w:tcW w:w="1701" w:type="dxa"/>
          </w:tcPr>
          <w:p>
            <w:pPr>
              <w:jc w:val="center"/>
              <w:rPr>
                <w:b/>
                <w:lang w:eastAsia="zh-CN"/>
              </w:rPr>
            </w:pPr>
            <w:r>
              <w:rPr>
                <w:rFonts w:hint="eastAsia"/>
                <w:b/>
                <w:lang w:eastAsia="zh-CN"/>
              </w:rPr>
              <w:t>类型</w:t>
            </w:r>
          </w:p>
        </w:tc>
        <w:tc>
          <w:tcPr>
            <w:tcW w:w="1134" w:type="dxa"/>
          </w:tcPr>
          <w:p>
            <w:pPr>
              <w:jc w:val="center"/>
              <w:rPr>
                <w:b/>
                <w:lang w:eastAsia="zh-CN"/>
              </w:rPr>
            </w:pPr>
            <w:r>
              <w:rPr>
                <w:rFonts w:hint="eastAsia"/>
                <w:b/>
                <w:lang w:eastAsia="zh-CN"/>
              </w:rPr>
              <w:t>是否为空</w:t>
            </w:r>
          </w:p>
        </w:tc>
        <w:tc>
          <w:tcPr>
            <w:tcW w:w="2245" w:type="dxa"/>
          </w:tcPr>
          <w:p>
            <w:pPr>
              <w:jc w:val="center"/>
              <w:rPr>
                <w:b/>
                <w:lang w:eastAsia="zh-CN"/>
              </w:rPr>
            </w:pPr>
            <w:r>
              <w:rPr>
                <w:rFonts w:hint="eastAsia"/>
                <w:b/>
                <w:lang w:eastAsia="zh-CN"/>
              </w:rPr>
              <w:t>取值范围或举例</w:t>
            </w:r>
          </w:p>
        </w:tc>
        <w:tc>
          <w:tcPr>
            <w:tcW w:w="1745" w:type="dxa"/>
          </w:tcPr>
          <w:p>
            <w:pPr>
              <w:jc w:val="center"/>
              <w:rPr>
                <w:b/>
                <w:lang w:eastAsia="zh-CN"/>
              </w:rPr>
            </w:pPr>
            <w:r>
              <w:rPr>
                <w:rFonts w:hint="eastAsia"/>
                <w:b/>
                <w:lang w:eastAsia="zh-CN"/>
              </w:rPr>
              <w:t>简要说明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97" w:hRule="atLeast"/>
          <w:jc w:val="center"/>
        </w:trPr>
        <w:tc>
          <w:tcPr>
            <w:tcW w:w="1237" w:type="dxa"/>
            <w:tcBorders>
              <w:bottom w:val="single" w:color="auto" w:sz="4" w:space="0"/>
            </w:tcBorders>
            <w:vAlign w:val="bottom"/>
          </w:tcPr>
          <w:p>
            <w:pPr>
              <w:keepNext w:val="0"/>
              <w:keepLines w:val="0"/>
              <w:widowControl/>
              <w:suppressLineNumbers w:val="0"/>
              <w:jc w:val="left"/>
              <w:textAlignment w:val="bottom"/>
              <w:rPr>
                <w:lang w:eastAsia="zh-CN"/>
              </w:rPr>
            </w:pPr>
            <w:r>
              <w:rPr>
                <w:rFonts w:hint="eastAsia" w:ascii="等线" w:hAnsi="等线" w:eastAsia="等线" w:cs="等线"/>
                <w:i w:val="0"/>
                <w:iCs w:val="0"/>
                <w:color w:val="000000"/>
                <w:kern w:val="0"/>
                <w:sz w:val="20"/>
                <w:szCs w:val="20"/>
                <w:u w:val="none"/>
                <w:lang w:val="en-US" w:eastAsia="zh-CN" w:bidi="ar"/>
              </w:rPr>
              <w:t>序号</w:t>
            </w:r>
          </w:p>
        </w:tc>
        <w:tc>
          <w:tcPr>
            <w:tcW w:w="1418" w:type="dxa"/>
            <w:tcBorders>
              <w:bottom w:val="single" w:color="auto" w:sz="4" w:space="0"/>
            </w:tcBorders>
            <w:vAlign w:val="bottom"/>
          </w:tcPr>
          <w:p>
            <w:pPr>
              <w:keepNext w:val="0"/>
              <w:keepLines w:val="0"/>
              <w:widowControl/>
              <w:suppressLineNumbers w:val="0"/>
              <w:jc w:val="left"/>
              <w:textAlignment w:val="bottom"/>
              <w:rPr>
                <w:lang w:eastAsia="zh-CN"/>
              </w:rPr>
            </w:pPr>
            <w:r>
              <w:rPr>
                <w:rFonts w:hint="eastAsia" w:ascii="等线" w:hAnsi="等线" w:eastAsia="等线" w:cs="等线"/>
                <w:i w:val="0"/>
                <w:iCs w:val="0"/>
                <w:color w:val="000000"/>
                <w:kern w:val="0"/>
                <w:sz w:val="20"/>
                <w:szCs w:val="20"/>
                <w:u w:val="none"/>
                <w:lang w:val="en-US" w:eastAsia="zh-CN" w:bidi="ar"/>
              </w:rPr>
              <w:t>serial_number</w:t>
            </w:r>
          </w:p>
        </w:tc>
        <w:tc>
          <w:tcPr>
            <w:tcW w:w="1701" w:type="dxa"/>
            <w:tcBorders>
              <w:bottom w:val="single" w:color="auto" w:sz="4" w:space="0"/>
            </w:tcBorders>
            <w:vAlign w:val="bottom"/>
          </w:tcPr>
          <w:p>
            <w:pPr>
              <w:keepNext w:val="0"/>
              <w:keepLines w:val="0"/>
              <w:widowControl/>
              <w:suppressLineNumbers w:val="0"/>
              <w:jc w:val="left"/>
              <w:textAlignment w:val="bottom"/>
              <w:rPr>
                <w:lang w:eastAsia="zh-CN"/>
              </w:rPr>
            </w:pPr>
            <w:r>
              <w:rPr>
                <w:rFonts w:hint="eastAsia" w:ascii="等线" w:hAnsi="等线" w:eastAsia="等线" w:cs="等线"/>
                <w:i w:val="0"/>
                <w:iCs w:val="0"/>
                <w:color w:val="000000"/>
                <w:kern w:val="0"/>
                <w:sz w:val="20"/>
                <w:szCs w:val="20"/>
                <w:u w:val="none"/>
                <w:lang w:val="en-US" w:eastAsia="zh-CN" w:bidi="ar"/>
              </w:rPr>
              <w:t>整数型 (int)</w:t>
            </w:r>
          </w:p>
        </w:tc>
        <w:tc>
          <w:tcPr>
            <w:tcW w:w="1134" w:type="dxa"/>
            <w:tcBorders>
              <w:bottom w:val="single" w:color="auto" w:sz="4" w:space="0"/>
            </w:tcBorders>
            <w:vAlign w:val="bottom"/>
          </w:tcPr>
          <w:p>
            <w:pPr>
              <w:keepNext w:val="0"/>
              <w:keepLines w:val="0"/>
              <w:widowControl/>
              <w:suppressLineNumbers w:val="0"/>
              <w:jc w:val="left"/>
              <w:textAlignment w:val="bottom"/>
              <w:rPr>
                <w:lang w:eastAsia="zh-CN"/>
              </w:rPr>
            </w:pPr>
            <w:r>
              <w:rPr>
                <w:rFonts w:hint="eastAsia" w:ascii="等线" w:hAnsi="等线" w:eastAsia="等线" w:cs="等线"/>
                <w:i w:val="0"/>
                <w:iCs w:val="0"/>
                <w:color w:val="000000"/>
                <w:kern w:val="0"/>
                <w:sz w:val="20"/>
                <w:szCs w:val="20"/>
                <w:u w:val="none"/>
                <w:lang w:val="en-US" w:eastAsia="zh-CN" w:bidi="ar"/>
              </w:rPr>
              <w:t>非空 (NOT NULL)</w:t>
            </w:r>
          </w:p>
        </w:tc>
        <w:tc>
          <w:tcPr>
            <w:tcW w:w="2245" w:type="dxa"/>
            <w:tcBorders>
              <w:bottom w:val="single" w:color="auto" w:sz="4" w:space="0"/>
            </w:tcBorders>
            <w:vAlign w:val="bottom"/>
          </w:tcPr>
          <w:p>
            <w:pPr>
              <w:keepNext w:val="0"/>
              <w:keepLines w:val="0"/>
              <w:widowControl/>
              <w:suppressLineNumbers w:val="0"/>
              <w:jc w:val="left"/>
              <w:textAlignment w:val="bottom"/>
              <w:rPr>
                <w:lang w:eastAsia="zh-CN"/>
              </w:rPr>
            </w:pPr>
            <w:r>
              <w:rPr>
                <w:rFonts w:hint="eastAsia" w:ascii="等线" w:hAnsi="等线" w:eastAsia="等线" w:cs="等线"/>
                <w:i w:val="0"/>
                <w:iCs w:val="0"/>
                <w:color w:val="000000"/>
                <w:kern w:val="0"/>
                <w:sz w:val="20"/>
                <w:szCs w:val="20"/>
                <w:u w:val="none"/>
                <w:lang w:val="en-US" w:eastAsia="zh-CN" w:bidi="ar"/>
              </w:rPr>
              <w:t>1、2、3...</w:t>
            </w:r>
          </w:p>
        </w:tc>
        <w:tc>
          <w:tcPr>
            <w:tcW w:w="1745" w:type="dxa"/>
            <w:tcBorders>
              <w:bottom w:val="single" w:color="auto" w:sz="4" w:space="0"/>
            </w:tcBorders>
            <w:vAlign w:val="bottom"/>
          </w:tcPr>
          <w:p>
            <w:pPr>
              <w:keepNext w:val="0"/>
              <w:keepLines w:val="0"/>
              <w:widowControl/>
              <w:suppressLineNumbers w:val="0"/>
              <w:jc w:val="left"/>
              <w:textAlignment w:val="bottom"/>
              <w:rPr>
                <w:lang w:eastAsia="zh-CN"/>
              </w:rPr>
            </w:pPr>
            <w:r>
              <w:rPr>
                <w:rFonts w:hint="eastAsia" w:ascii="等线" w:hAnsi="等线" w:eastAsia="等线" w:cs="等线"/>
                <w:i w:val="0"/>
                <w:iCs w:val="0"/>
                <w:color w:val="000000"/>
                <w:kern w:val="0"/>
                <w:sz w:val="20"/>
                <w:szCs w:val="20"/>
                <w:u w:val="none"/>
                <w:lang w:val="en-US" w:eastAsia="zh-CN" w:bidi="ar"/>
              </w:rPr>
              <w:t>档案记录的唯一顺序编号，用于表格行序管理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bottom"/>
          </w:tcPr>
          <w:p>
            <w:pPr>
              <w:keepNext w:val="0"/>
              <w:keepLines w:val="0"/>
              <w:widowControl/>
              <w:suppressLineNumbers w:val="0"/>
              <w:jc w:val="left"/>
              <w:textAlignment w:val="bottom"/>
              <w:rPr>
                <w:lang w:eastAsia="zh-CN"/>
              </w:rPr>
            </w:pPr>
            <w:r>
              <w:rPr>
                <w:rFonts w:hint="eastAsia" w:ascii="等线" w:hAnsi="等线" w:eastAsia="等线" w:cs="等线"/>
                <w:i w:val="0"/>
                <w:iCs w:val="0"/>
                <w:color w:val="000000"/>
                <w:kern w:val="0"/>
                <w:sz w:val="20"/>
                <w:szCs w:val="20"/>
                <w:u w:val="none"/>
                <w:lang w:val="en-US" w:eastAsia="zh-CN" w:bidi="ar"/>
              </w:rPr>
              <w:t>档案唯一 ID</w:t>
            </w:r>
          </w:p>
        </w:tc>
        <w:tc>
          <w:tcPr>
            <w:tcW w:w="1418" w:type="dxa"/>
            <w:tcBorders>
              <w:left w:val="single" w:color="auto" w:sz="4" w:space="0"/>
              <w:right w:val="single" w:color="auto" w:sz="4" w:space="0"/>
            </w:tcBorders>
            <w:vAlign w:val="bottom"/>
          </w:tcPr>
          <w:p>
            <w:pPr>
              <w:keepNext w:val="0"/>
              <w:keepLines w:val="0"/>
              <w:widowControl/>
              <w:suppressLineNumbers w:val="0"/>
              <w:jc w:val="left"/>
              <w:textAlignment w:val="bottom"/>
              <w:rPr>
                <w:lang w:eastAsia="zh-CN"/>
              </w:rPr>
            </w:pPr>
            <w:r>
              <w:rPr>
                <w:rFonts w:hint="eastAsia" w:ascii="等线" w:hAnsi="等线" w:eastAsia="等线" w:cs="等线"/>
                <w:i w:val="0"/>
                <w:iCs w:val="0"/>
                <w:color w:val="000000"/>
                <w:kern w:val="0"/>
                <w:sz w:val="20"/>
                <w:szCs w:val="20"/>
                <w:u w:val="none"/>
                <w:lang w:val="en-US" w:eastAsia="zh-CN" w:bidi="ar"/>
              </w:rPr>
              <w:t>archive_id</w:t>
            </w:r>
          </w:p>
        </w:tc>
        <w:tc>
          <w:tcPr>
            <w:tcW w:w="1701" w:type="dxa"/>
            <w:tcBorders>
              <w:left w:val="single" w:color="auto" w:sz="4" w:space="0"/>
              <w:right w:val="single" w:color="auto" w:sz="4" w:space="0"/>
            </w:tcBorders>
            <w:vAlign w:val="bottom"/>
          </w:tcPr>
          <w:p>
            <w:pPr>
              <w:keepNext w:val="0"/>
              <w:keepLines w:val="0"/>
              <w:widowControl/>
              <w:suppressLineNumbers w:val="0"/>
              <w:jc w:val="left"/>
              <w:textAlignment w:val="bottom"/>
              <w:rPr>
                <w:lang w:eastAsia="zh-CN"/>
              </w:rPr>
            </w:pPr>
            <w:r>
              <w:rPr>
                <w:rFonts w:hint="eastAsia" w:ascii="等线" w:hAnsi="等线" w:eastAsia="等线" w:cs="等线"/>
                <w:i w:val="0"/>
                <w:iCs w:val="0"/>
                <w:color w:val="000000"/>
                <w:kern w:val="0"/>
                <w:sz w:val="20"/>
                <w:szCs w:val="20"/>
                <w:u w:val="none"/>
                <w:lang w:val="en-US" w:eastAsia="zh-CN" w:bidi="ar"/>
              </w:rPr>
              <w:t>字符串型 (varchar (32))</w:t>
            </w:r>
          </w:p>
        </w:tc>
        <w:tc>
          <w:tcPr>
            <w:tcW w:w="1134" w:type="dxa"/>
            <w:tcBorders>
              <w:left w:val="single" w:color="auto" w:sz="4" w:space="0"/>
              <w:right w:val="single" w:color="auto" w:sz="4" w:space="0"/>
            </w:tcBorders>
            <w:vAlign w:val="bottom"/>
          </w:tcPr>
          <w:p>
            <w:pPr>
              <w:keepNext w:val="0"/>
              <w:keepLines w:val="0"/>
              <w:widowControl/>
              <w:suppressLineNumbers w:val="0"/>
              <w:jc w:val="left"/>
              <w:textAlignment w:val="bottom"/>
              <w:rPr>
                <w:rFonts w:ascii="宋体" w:hAnsi="宋体"/>
                <w:lang w:eastAsia="zh-CN"/>
              </w:rPr>
            </w:pPr>
            <w:r>
              <w:rPr>
                <w:rFonts w:hint="eastAsia" w:ascii="等线" w:hAnsi="等线" w:eastAsia="等线" w:cs="等线"/>
                <w:i w:val="0"/>
                <w:iCs w:val="0"/>
                <w:color w:val="000000"/>
                <w:kern w:val="0"/>
                <w:sz w:val="20"/>
                <w:szCs w:val="20"/>
                <w:u w:val="none"/>
                <w:lang w:val="en-US" w:eastAsia="zh-CN" w:bidi="ar"/>
              </w:rPr>
              <w:t>非空 (NOT NULL)</w:t>
            </w:r>
          </w:p>
        </w:tc>
        <w:tc>
          <w:tcPr>
            <w:tcW w:w="2245" w:type="dxa"/>
            <w:tcBorders>
              <w:left w:val="single" w:color="auto" w:sz="4" w:space="0"/>
              <w:right w:val="single" w:color="auto" w:sz="4" w:space="0"/>
            </w:tcBorders>
            <w:vAlign w:val="bottom"/>
          </w:tcPr>
          <w:p>
            <w:pPr>
              <w:keepNext w:val="0"/>
              <w:keepLines w:val="0"/>
              <w:widowControl/>
              <w:suppressLineNumbers w:val="0"/>
              <w:jc w:val="left"/>
              <w:textAlignment w:val="bottom"/>
              <w:rPr>
                <w:lang w:eastAsia="zh-CN"/>
              </w:rPr>
            </w:pPr>
            <w:r>
              <w:rPr>
                <w:rFonts w:hint="eastAsia" w:ascii="等线" w:hAnsi="等线" w:eastAsia="等线" w:cs="等线"/>
                <w:i w:val="0"/>
                <w:iCs w:val="0"/>
                <w:color w:val="000000"/>
                <w:kern w:val="0"/>
                <w:sz w:val="20"/>
                <w:szCs w:val="20"/>
                <w:u w:val="none"/>
                <w:lang w:val="en-US" w:eastAsia="zh-CN" w:bidi="ar"/>
              </w:rPr>
              <w:t>ARCH-EXEC-20250501001、ARCH-EXEC-20250502001</w:t>
            </w:r>
          </w:p>
        </w:tc>
        <w:tc>
          <w:tcPr>
            <w:tcW w:w="1745" w:type="dxa"/>
            <w:tcBorders>
              <w:left w:val="single" w:color="auto" w:sz="4" w:space="0"/>
            </w:tcBorders>
            <w:vAlign w:val="bottom"/>
          </w:tcPr>
          <w:p>
            <w:pPr>
              <w:keepNext w:val="0"/>
              <w:keepLines w:val="0"/>
              <w:widowControl/>
              <w:suppressLineNumbers w:val="0"/>
              <w:jc w:val="left"/>
              <w:textAlignment w:val="bottom"/>
              <w:rPr>
                <w:lang w:eastAsia="zh-CN"/>
              </w:rPr>
            </w:pPr>
            <w:r>
              <w:rPr>
                <w:rFonts w:hint="eastAsia" w:ascii="等线" w:hAnsi="等线" w:eastAsia="等线" w:cs="等线"/>
                <w:i w:val="0"/>
                <w:iCs w:val="0"/>
                <w:color w:val="000000"/>
                <w:kern w:val="0"/>
                <w:sz w:val="20"/>
                <w:szCs w:val="20"/>
                <w:u w:val="none"/>
                <w:lang w:val="en-US" w:eastAsia="zh-CN" w:bidi="ar"/>
              </w:rPr>
              <w:t>执行档案的系统唯一标识，主键字段，用于全表数据关联</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bottom"/>
          </w:tcPr>
          <w:p>
            <w:pPr>
              <w:keepNext w:val="0"/>
              <w:keepLines w:val="0"/>
              <w:widowControl/>
              <w:suppressLineNumbers w:val="0"/>
              <w:jc w:val="left"/>
              <w:textAlignment w:val="bottom"/>
              <w:rPr>
                <w:lang w:eastAsia="zh-CN"/>
              </w:rPr>
            </w:pPr>
            <w:r>
              <w:rPr>
                <w:rFonts w:hint="eastAsia" w:ascii="等线" w:hAnsi="等线" w:eastAsia="等线" w:cs="等线"/>
                <w:i w:val="0"/>
                <w:iCs w:val="0"/>
                <w:color w:val="000000"/>
                <w:kern w:val="0"/>
                <w:sz w:val="20"/>
                <w:szCs w:val="20"/>
                <w:u w:val="none"/>
                <w:lang w:val="en-US" w:eastAsia="zh-CN" w:bidi="ar"/>
              </w:rPr>
              <w:t>档案编号</w:t>
            </w:r>
          </w:p>
        </w:tc>
        <w:tc>
          <w:tcPr>
            <w:tcW w:w="1418"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archive_number</w:t>
            </w:r>
          </w:p>
        </w:tc>
        <w:tc>
          <w:tcPr>
            <w:tcW w:w="1701"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字符串型 (varchar (50))</w:t>
            </w:r>
          </w:p>
        </w:tc>
        <w:tc>
          <w:tcPr>
            <w:tcW w:w="1134" w:type="dxa"/>
            <w:tcBorders>
              <w:left w:val="single" w:color="auto" w:sz="4" w:space="0"/>
              <w:right w:val="single" w:color="auto" w:sz="4" w:space="0"/>
            </w:tcBorders>
            <w:vAlign w:val="bottom"/>
          </w:tcPr>
          <w:p>
            <w:pPr>
              <w:keepNext w:val="0"/>
              <w:keepLines w:val="0"/>
              <w:widowControl/>
              <w:suppressLineNumbers w:val="0"/>
              <w:jc w:val="left"/>
              <w:textAlignment w:val="bottom"/>
              <w:rPr>
                <w:rFonts w:ascii="宋体" w:hAnsi="宋体"/>
                <w:lang w:eastAsia="zh-CN"/>
              </w:rPr>
            </w:pPr>
            <w:r>
              <w:rPr>
                <w:rFonts w:hint="eastAsia" w:ascii="等线" w:hAnsi="等线" w:eastAsia="等线" w:cs="等线"/>
                <w:i w:val="0"/>
                <w:iCs w:val="0"/>
                <w:color w:val="000000"/>
                <w:kern w:val="0"/>
                <w:sz w:val="20"/>
                <w:szCs w:val="20"/>
                <w:u w:val="none"/>
                <w:lang w:val="en-US" w:eastAsia="zh-CN" w:bidi="ar"/>
              </w:rPr>
              <w:t>非空 (NOT NULL)</w:t>
            </w:r>
          </w:p>
        </w:tc>
        <w:tc>
          <w:tcPr>
            <w:tcW w:w="2245"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lang w:eastAsia="zh-CN"/>
              </w:rPr>
            </w:pPr>
            <w:r>
              <w:rPr>
                <w:rFonts w:hint="eastAsia" w:ascii="等线" w:hAnsi="等线" w:eastAsia="等线" w:cs="等线"/>
                <w:i w:val="0"/>
                <w:iCs w:val="0"/>
                <w:color w:val="000000"/>
                <w:kern w:val="0"/>
                <w:sz w:val="20"/>
                <w:szCs w:val="20"/>
                <w:u w:val="none"/>
                <w:lang w:val="en-US" w:eastAsia="zh-CN" w:bidi="ar"/>
              </w:rPr>
              <w:t>XX 司矫执档〔2025〕0501001 号</w:t>
            </w:r>
          </w:p>
        </w:tc>
        <w:tc>
          <w:tcPr>
            <w:tcW w:w="1745" w:type="dxa"/>
            <w:tcBorders>
              <w:lef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执行档案的官方正式编号，一人一档，唯一标识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bottom"/>
          </w:tcPr>
          <w:p>
            <w:pPr>
              <w:keepNext w:val="0"/>
              <w:keepLines w:val="0"/>
              <w:widowControl/>
              <w:suppressLineNumbers w:val="0"/>
              <w:jc w:val="left"/>
              <w:textAlignment w:val="bottom"/>
              <w:rPr>
                <w:lang w:eastAsia="zh-CN"/>
              </w:rPr>
            </w:pPr>
            <w:r>
              <w:rPr>
                <w:rFonts w:hint="eastAsia" w:ascii="等线" w:hAnsi="等线" w:eastAsia="等线" w:cs="等线"/>
                <w:i w:val="0"/>
                <w:iCs w:val="0"/>
                <w:color w:val="000000"/>
                <w:kern w:val="0"/>
                <w:sz w:val="20"/>
                <w:szCs w:val="20"/>
                <w:u w:val="none"/>
                <w:lang w:val="en-US" w:eastAsia="zh-CN" w:bidi="ar"/>
              </w:rPr>
              <w:t>社区矫正对象姓名</w:t>
            </w:r>
          </w:p>
        </w:tc>
        <w:tc>
          <w:tcPr>
            <w:tcW w:w="1418"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correctional_name</w:t>
            </w:r>
          </w:p>
        </w:tc>
        <w:tc>
          <w:tcPr>
            <w:tcW w:w="1701"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字符串型 (varchar (50))</w:t>
            </w:r>
          </w:p>
        </w:tc>
        <w:tc>
          <w:tcPr>
            <w:tcW w:w="1134" w:type="dxa"/>
            <w:tcBorders>
              <w:left w:val="single" w:color="auto" w:sz="4" w:space="0"/>
              <w:right w:val="single" w:color="auto" w:sz="4" w:space="0"/>
            </w:tcBorders>
            <w:vAlign w:val="bottom"/>
          </w:tcPr>
          <w:p>
            <w:pPr>
              <w:keepNext w:val="0"/>
              <w:keepLines w:val="0"/>
              <w:widowControl/>
              <w:suppressLineNumbers w:val="0"/>
              <w:jc w:val="left"/>
              <w:textAlignment w:val="bottom"/>
              <w:rPr>
                <w:rFonts w:ascii="宋体" w:hAnsi="宋体"/>
                <w:lang w:eastAsia="zh-CN"/>
              </w:rPr>
            </w:pPr>
            <w:r>
              <w:rPr>
                <w:rFonts w:hint="eastAsia" w:ascii="等线" w:hAnsi="等线" w:eastAsia="等线" w:cs="等线"/>
                <w:i w:val="0"/>
                <w:iCs w:val="0"/>
                <w:color w:val="000000"/>
                <w:kern w:val="0"/>
                <w:sz w:val="20"/>
                <w:szCs w:val="20"/>
                <w:u w:val="none"/>
                <w:lang w:val="en-US" w:eastAsia="zh-CN" w:bidi="ar"/>
              </w:rPr>
              <w:t>非空 (NOT NULL)</w:t>
            </w:r>
          </w:p>
        </w:tc>
        <w:tc>
          <w:tcPr>
            <w:tcW w:w="2245"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lang w:eastAsia="zh-CN"/>
              </w:rPr>
            </w:pPr>
            <w:r>
              <w:rPr>
                <w:rFonts w:hint="eastAsia" w:ascii="等线" w:hAnsi="等线" w:eastAsia="等线" w:cs="等线"/>
                <w:i w:val="0"/>
                <w:iCs w:val="0"/>
                <w:color w:val="000000"/>
                <w:kern w:val="0"/>
                <w:sz w:val="20"/>
                <w:szCs w:val="20"/>
                <w:u w:val="none"/>
                <w:lang w:val="en-US" w:eastAsia="zh-CN" w:bidi="ar"/>
              </w:rPr>
              <w:t>张三、李四、王五</w:t>
            </w:r>
          </w:p>
        </w:tc>
        <w:tc>
          <w:tcPr>
            <w:tcW w:w="1745" w:type="dxa"/>
            <w:tcBorders>
              <w:lef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档案对应的社区矫正对象姓名，与此前核心业务表字段完全统一</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bottom"/>
          </w:tcPr>
          <w:p>
            <w:pPr>
              <w:keepNext w:val="0"/>
              <w:keepLines w:val="0"/>
              <w:widowControl/>
              <w:suppressLineNumbers w:val="0"/>
              <w:jc w:val="left"/>
              <w:textAlignment w:val="bottom"/>
              <w:rPr>
                <w:lang w:eastAsia="zh-CN"/>
              </w:rPr>
            </w:pPr>
            <w:r>
              <w:rPr>
                <w:rFonts w:hint="eastAsia" w:ascii="等线" w:hAnsi="等线" w:eastAsia="等线" w:cs="等线"/>
                <w:i w:val="0"/>
                <w:iCs w:val="0"/>
                <w:color w:val="000000"/>
                <w:kern w:val="0"/>
                <w:sz w:val="20"/>
                <w:szCs w:val="20"/>
                <w:u w:val="none"/>
                <w:lang w:val="en-US" w:eastAsia="zh-CN" w:bidi="ar"/>
              </w:rPr>
              <w:t>矫正对象身份证号</w:t>
            </w:r>
          </w:p>
        </w:tc>
        <w:tc>
          <w:tcPr>
            <w:tcW w:w="1418"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id_card</w:t>
            </w:r>
          </w:p>
        </w:tc>
        <w:tc>
          <w:tcPr>
            <w:tcW w:w="1701"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字符串型 (varchar (18))</w:t>
            </w:r>
          </w:p>
        </w:tc>
        <w:tc>
          <w:tcPr>
            <w:tcW w:w="1134" w:type="dxa"/>
            <w:tcBorders>
              <w:left w:val="single" w:color="auto" w:sz="4" w:space="0"/>
              <w:right w:val="single" w:color="auto" w:sz="4" w:space="0"/>
            </w:tcBorders>
            <w:vAlign w:val="bottom"/>
          </w:tcPr>
          <w:p>
            <w:pPr>
              <w:keepNext w:val="0"/>
              <w:keepLines w:val="0"/>
              <w:widowControl/>
              <w:suppressLineNumbers w:val="0"/>
              <w:jc w:val="left"/>
              <w:textAlignment w:val="bottom"/>
              <w:rPr>
                <w:rFonts w:ascii="宋体" w:hAnsi="宋体"/>
                <w:lang w:eastAsia="zh-CN"/>
              </w:rPr>
            </w:pPr>
            <w:r>
              <w:rPr>
                <w:rFonts w:hint="eastAsia" w:ascii="等线" w:hAnsi="等线" w:eastAsia="等线" w:cs="等线"/>
                <w:i w:val="0"/>
                <w:iCs w:val="0"/>
                <w:color w:val="000000"/>
                <w:kern w:val="0"/>
                <w:sz w:val="20"/>
                <w:szCs w:val="20"/>
                <w:u w:val="none"/>
                <w:lang w:val="en-US" w:eastAsia="zh-CN" w:bidi="ar"/>
              </w:rPr>
              <w:t>非空 (NOT NULL)</w:t>
            </w:r>
          </w:p>
        </w:tc>
        <w:tc>
          <w:tcPr>
            <w:tcW w:w="2245"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lang w:eastAsia="zh-CN"/>
              </w:rPr>
            </w:pPr>
            <w:r>
              <w:rPr>
                <w:rFonts w:hint="eastAsia" w:ascii="等线" w:hAnsi="等线" w:eastAsia="等线" w:cs="等线"/>
                <w:i w:val="0"/>
                <w:iCs w:val="0"/>
                <w:color w:val="000000"/>
                <w:kern w:val="0"/>
                <w:sz w:val="20"/>
                <w:szCs w:val="20"/>
                <w:u w:val="none"/>
                <w:lang w:val="en-US" w:eastAsia="zh-CN" w:bidi="ar"/>
              </w:rPr>
              <w:t>1.10101E+17</w:t>
            </w:r>
          </w:p>
        </w:tc>
        <w:tc>
          <w:tcPr>
            <w:tcW w:w="1745" w:type="dxa"/>
            <w:tcBorders>
              <w:lef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矫正对象 18 位居民身份证号码，文本格式防止科学计数，与此前核心业务表字段统一，一人一档核心关联字段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bottom"/>
          </w:tcPr>
          <w:p>
            <w:pPr>
              <w:keepNext w:val="0"/>
              <w:keepLines w:val="0"/>
              <w:widowControl/>
              <w:suppressLineNumbers w:val="0"/>
              <w:jc w:val="left"/>
              <w:textAlignment w:val="bottom"/>
              <w:rPr>
                <w:lang w:eastAsia="zh-CN"/>
              </w:rPr>
            </w:pPr>
            <w:r>
              <w:rPr>
                <w:rFonts w:hint="eastAsia" w:ascii="等线" w:hAnsi="等线" w:eastAsia="等线" w:cs="等线"/>
                <w:i w:val="0"/>
                <w:iCs w:val="0"/>
                <w:color w:val="000000"/>
                <w:kern w:val="0"/>
                <w:sz w:val="20"/>
                <w:szCs w:val="20"/>
                <w:u w:val="none"/>
                <w:lang w:val="en-US" w:eastAsia="zh-CN" w:bidi="ar"/>
              </w:rPr>
              <w:t>所属司法所</w:t>
            </w:r>
          </w:p>
        </w:tc>
        <w:tc>
          <w:tcPr>
            <w:tcW w:w="1418"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judicial_office</w:t>
            </w:r>
          </w:p>
        </w:tc>
        <w:tc>
          <w:tcPr>
            <w:tcW w:w="1701"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字符串型 (varchar (100))</w:t>
            </w:r>
          </w:p>
        </w:tc>
        <w:tc>
          <w:tcPr>
            <w:tcW w:w="1134" w:type="dxa"/>
            <w:tcBorders>
              <w:left w:val="single" w:color="auto" w:sz="4" w:space="0"/>
              <w:right w:val="single" w:color="auto" w:sz="4" w:space="0"/>
            </w:tcBorders>
            <w:vAlign w:val="bottom"/>
          </w:tcPr>
          <w:p>
            <w:pPr>
              <w:keepNext w:val="0"/>
              <w:keepLines w:val="0"/>
              <w:widowControl/>
              <w:suppressLineNumbers w:val="0"/>
              <w:jc w:val="left"/>
              <w:textAlignment w:val="bottom"/>
              <w:rPr>
                <w:rFonts w:ascii="宋体" w:hAnsi="宋体"/>
                <w:lang w:eastAsia="zh-CN"/>
              </w:rPr>
            </w:pPr>
            <w:r>
              <w:rPr>
                <w:rFonts w:hint="eastAsia" w:ascii="等线" w:hAnsi="等线" w:eastAsia="等线" w:cs="等线"/>
                <w:i w:val="0"/>
                <w:iCs w:val="0"/>
                <w:color w:val="000000"/>
                <w:kern w:val="0"/>
                <w:sz w:val="20"/>
                <w:szCs w:val="20"/>
                <w:u w:val="none"/>
                <w:lang w:val="en-US" w:eastAsia="zh-CN" w:bidi="ar"/>
              </w:rPr>
              <w:t>非空 (NOT NULL)</w:t>
            </w:r>
          </w:p>
        </w:tc>
        <w:tc>
          <w:tcPr>
            <w:tcW w:w="2245"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lang w:eastAsia="zh-CN"/>
              </w:rPr>
            </w:pPr>
            <w:r>
              <w:rPr>
                <w:rFonts w:hint="eastAsia" w:ascii="等线" w:hAnsi="等线" w:eastAsia="等线" w:cs="等线"/>
                <w:i w:val="0"/>
                <w:iCs w:val="0"/>
                <w:color w:val="000000"/>
                <w:kern w:val="0"/>
                <w:sz w:val="20"/>
                <w:szCs w:val="20"/>
                <w:u w:val="none"/>
                <w:lang w:val="en-US" w:eastAsia="zh-CN" w:bidi="ar"/>
              </w:rPr>
              <w:t>XX 街道司法所、YY 镇司法所、XX 区司法局</w:t>
            </w:r>
          </w:p>
        </w:tc>
        <w:tc>
          <w:tcPr>
            <w:tcW w:w="1745" w:type="dxa"/>
            <w:tcBorders>
              <w:lef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档案所属的基层司法所全称，明确档案管理责任主体</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bottom"/>
          </w:tcPr>
          <w:p>
            <w:pPr>
              <w:keepNext w:val="0"/>
              <w:keepLines w:val="0"/>
              <w:widowControl/>
              <w:suppressLineNumbers w:val="0"/>
              <w:jc w:val="left"/>
              <w:textAlignment w:val="bottom"/>
              <w:rPr>
                <w:lang w:eastAsia="zh-CN"/>
              </w:rPr>
            </w:pPr>
            <w:r>
              <w:rPr>
                <w:rFonts w:hint="eastAsia" w:ascii="等线" w:hAnsi="等线" w:eastAsia="等线" w:cs="等线"/>
                <w:i w:val="0"/>
                <w:iCs w:val="0"/>
                <w:color w:val="000000"/>
                <w:kern w:val="0"/>
                <w:sz w:val="20"/>
                <w:szCs w:val="20"/>
                <w:u w:val="none"/>
                <w:lang w:val="en-US" w:eastAsia="zh-CN" w:bidi="ar"/>
              </w:rPr>
              <w:t>矫正类别</w:t>
            </w:r>
          </w:p>
        </w:tc>
        <w:tc>
          <w:tcPr>
            <w:tcW w:w="1418"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correction_type</w:t>
            </w:r>
          </w:p>
        </w:tc>
        <w:tc>
          <w:tcPr>
            <w:tcW w:w="1701"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字符串型 (varchar (20))</w:t>
            </w:r>
          </w:p>
        </w:tc>
        <w:tc>
          <w:tcPr>
            <w:tcW w:w="1134" w:type="dxa"/>
            <w:tcBorders>
              <w:left w:val="single" w:color="auto" w:sz="4" w:space="0"/>
              <w:right w:val="single" w:color="auto" w:sz="4" w:space="0"/>
            </w:tcBorders>
            <w:vAlign w:val="bottom"/>
          </w:tcPr>
          <w:p>
            <w:pPr>
              <w:keepNext w:val="0"/>
              <w:keepLines w:val="0"/>
              <w:widowControl/>
              <w:suppressLineNumbers w:val="0"/>
              <w:jc w:val="left"/>
              <w:textAlignment w:val="bottom"/>
              <w:rPr>
                <w:rFonts w:ascii="宋体" w:hAnsi="宋体"/>
                <w:lang w:eastAsia="zh-CN"/>
              </w:rPr>
            </w:pPr>
            <w:r>
              <w:rPr>
                <w:rFonts w:hint="eastAsia" w:ascii="等线" w:hAnsi="等线" w:eastAsia="等线" w:cs="等线"/>
                <w:i w:val="0"/>
                <w:iCs w:val="0"/>
                <w:color w:val="000000"/>
                <w:kern w:val="0"/>
                <w:sz w:val="20"/>
                <w:szCs w:val="20"/>
                <w:u w:val="none"/>
                <w:lang w:val="en-US" w:eastAsia="zh-CN" w:bidi="ar"/>
              </w:rPr>
              <w:t>非空 (NOT NULL)</w:t>
            </w:r>
          </w:p>
        </w:tc>
        <w:tc>
          <w:tcPr>
            <w:tcW w:w="2245"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lang w:eastAsia="zh-CN"/>
              </w:rPr>
            </w:pPr>
            <w:r>
              <w:rPr>
                <w:rFonts w:hint="eastAsia" w:ascii="等线" w:hAnsi="等线" w:eastAsia="等线" w:cs="等线"/>
                <w:i w:val="0"/>
                <w:iCs w:val="0"/>
                <w:color w:val="000000"/>
                <w:kern w:val="0"/>
                <w:sz w:val="20"/>
                <w:szCs w:val="20"/>
                <w:u w:val="none"/>
                <w:lang w:val="en-US" w:eastAsia="zh-CN" w:bidi="ar"/>
              </w:rPr>
              <w:t>缓刑、假释、管制、暂予监外执行</w:t>
            </w:r>
          </w:p>
        </w:tc>
        <w:tc>
          <w:tcPr>
            <w:tcW w:w="1745" w:type="dxa"/>
            <w:tcBorders>
              <w:lef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矫正对象的社区矫正法定类别，与此前核心业务表字段统一</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bottom"/>
          </w:tcPr>
          <w:p>
            <w:pPr>
              <w:keepNext w:val="0"/>
              <w:keepLines w:val="0"/>
              <w:widowControl/>
              <w:suppressLineNumbers w:val="0"/>
              <w:jc w:val="left"/>
              <w:textAlignment w:val="bottom"/>
              <w:rPr>
                <w:lang w:eastAsia="zh-CN"/>
              </w:rPr>
            </w:pPr>
            <w:r>
              <w:rPr>
                <w:rFonts w:hint="eastAsia" w:ascii="等线" w:hAnsi="等线" w:eastAsia="等线" w:cs="等线"/>
                <w:i w:val="0"/>
                <w:iCs w:val="0"/>
                <w:color w:val="000000"/>
                <w:kern w:val="0"/>
                <w:sz w:val="20"/>
                <w:szCs w:val="20"/>
                <w:u w:val="none"/>
                <w:lang w:val="en-US" w:eastAsia="zh-CN" w:bidi="ar"/>
              </w:rPr>
              <w:t>矫正起止日期</w:t>
            </w:r>
          </w:p>
        </w:tc>
        <w:tc>
          <w:tcPr>
            <w:tcW w:w="1418"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correction_period</w:t>
            </w:r>
          </w:p>
        </w:tc>
        <w:tc>
          <w:tcPr>
            <w:tcW w:w="1701"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字符串型 (varchar (50))</w:t>
            </w:r>
          </w:p>
        </w:tc>
        <w:tc>
          <w:tcPr>
            <w:tcW w:w="1134" w:type="dxa"/>
            <w:tcBorders>
              <w:left w:val="single" w:color="auto" w:sz="4" w:space="0"/>
              <w:right w:val="single" w:color="auto" w:sz="4" w:space="0"/>
            </w:tcBorders>
            <w:vAlign w:val="bottom"/>
          </w:tcPr>
          <w:p>
            <w:pPr>
              <w:keepNext w:val="0"/>
              <w:keepLines w:val="0"/>
              <w:widowControl/>
              <w:suppressLineNumbers w:val="0"/>
              <w:jc w:val="left"/>
              <w:textAlignment w:val="bottom"/>
              <w:rPr>
                <w:rFonts w:ascii="宋体" w:hAnsi="宋体"/>
                <w:lang w:eastAsia="zh-CN"/>
              </w:rPr>
            </w:pPr>
            <w:r>
              <w:rPr>
                <w:rFonts w:hint="eastAsia" w:ascii="等线" w:hAnsi="等线" w:eastAsia="等线" w:cs="等线"/>
                <w:i w:val="0"/>
                <w:iCs w:val="0"/>
                <w:color w:val="000000"/>
                <w:kern w:val="0"/>
                <w:sz w:val="20"/>
                <w:szCs w:val="20"/>
                <w:u w:val="none"/>
                <w:lang w:val="en-US" w:eastAsia="zh-CN" w:bidi="ar"/>
              </w:rPr>
              <w:t>非空 (NOT NULL)</w:t>
            </w:r>
          </w:p>
        </w:tc>
        <w:tc>
          <w:tcPr>
            <w:tcW w:w="2245"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lang w:eastAsia="zh-CN"/>
              </w:rPr>
            </w:pPr>
            <w:r>
              <w:rPr>
                <w:rFonts w:hint="eastAsia" w:ascii="等线" w:hAnsi="等线" w:eastAsia="等线" w:cs="等线"/>
                <w:i w:val="0"/>
                <w:iCs w:val="0"/>
                <w:color w:val="000000"/>
                <w:kern w:val="0"/>
                <w:sz w:val="20"/>
                <w:szCs w:val="20"/>
                <w:u w:val="none"/>
                <w:lang w:val="en-US" w:eastAsia="zh-CN" w:bidi="ar"/>
              </w:rPr>
              <w:t>2023-05-10 至 2025-05-09</w:t>
            </w:r>
          </w:p>
        </w:tc>
        <w:tc>
          <w:tcPr>
            <w:tcW w:w="1745" w:type="dxa"/>
            <w:tcBorders>
              <w:lef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矫正对象社区矫正的法定执行周期，格式统一为「YYYY-MM-DD 至 YYYY-MM-DD」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bottom"/>
          </w:tcPr>
          <w:p>
            <w:pPr>
              <w:keepNext w:val="0"/>
              <w:keepLines w:val="0"/>
              <w:widowControl/>
              <w:suppressLineNumbers w:val="0"/>
              <w:jc w:val="left"/>
              <w:textAlignment w:val="bottom"/>
              <w:rPr>
                <w:lang w:eastAsia="zh-CN"/>
              </w:rPr>
            </w:pPr>
            <w:r>
              <w:rPr>
                <w:rFonts w:hint="eastAsia" w:ascii="等线" w:hAnsi="等线" w:eastAsia="等线" w:cs="等线"/>
                <w:i w:val="0"/>
                <w:iCs w:val="0"/>
                <w:color w:val="000000"/>
                <w:kern w:val="0"/>
                <w:sz w:val="20"/>
                <w:szCs w:val="20"/>
                <w:u w:val="none"/>
                <w:lang w:val="en-US" w:eastAsia="zh-CN" w:bidi="ar"/>
              </w:rPr>
              <w:t>档案建档人</w:t>
            </w:r>
          </w:p>
        </w:tc>
        <w:tc>
          <w:tcPr>
            <w:tcW w:w="1418"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archive_creator</w:t>
            </w:r>
          </w:p>
        </w:tc>
        <w:tc>
          <w:tcPr>
            <w:tcW w:w="1701"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字符串型 (varchar (50))</w:t>
            </w:r>
          </w:p>
        </w:tc>
        <w:tc>
          <w:tcPr>
            <w:tcW w:w="1134" w:type="dxa"/>
            <w:tcBorders>
              <w:left w:val="single" w:color="auto" w:sz="4" w:space="0"/>
              <w:right w:val="single" w:color="auto" w:sz="4" w:space="0"/>
            </w:tcBorders>
            <w:vAlign w:val="bottom"/>
          </w:tcPr>
          <w:p>
            <w:pPr>
              <w:keepNext w:val="0"/>
              <w:keepLines w:val="0"/>
              <w:widowControl/>
              <w:suppressLineNumbers w:val="0"/>
              <w:jc w:val="left"/>
              <w:textAlignment w:val="bottom"/>
              <w:rPr>
                <w:rFonts w:ascii="宋体" w:hAnsi="宋体"/>
                <w:lang w:eastAsia="zh-CN"/>
              </w:rPr>
            </w:pPr>
            <w:r>
              <w:rPr>
                <w:rFonts w:hint="eastAsia" w:ascii="等线" w:hAnsi="等线" w:eastAsia="等线" w:cs="等线"/>
                <w:i w:val="0"/>
                <w:iCs w:val="0"/>
                <w:color w:val="000000"/>
                <w:kern w:val="0"/>
                <w:sz w:val="20"/>
                <w:szCs w:val="20"/>
                <w:u w:val="none"/>
                <w:lang w:val="en-US" w:eastAsia="zh-CN" w:bidi="ar"/>
              </w:rPr>
              <w:t>非空 (NOT NULL)</w:t>
            </w:r>
          </w:p>
        </w:tc>
        <w:tc>
          <w:tcPr>
            <w:tcW w:w="2245"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lang w:eastAsia="zh-CN"/>
              </w:rPr>
            </w:pPr>
            <w:r>
              <w:rPr>
                <w:rFonts w:hint="eastAsia" w:ascii="等线" w:hAnsi="等线" w:eastAsia="等线" w:cs="等线"/>
                <w:i w:val="0"/>
                <w:iCs w:val="0"/>
                <w:color w:val="000000"/>
                <w:kern w:val="0"/>
                <w:sz w:val="20"/>
                <w:szCs w:val="20"/>
                <w:u w:val="none"/>
                <w:lang w:val="en-US" w:eastAsia="zh-CN" w:bidi="ar"/>
              </w:rPr>
              <w:t>张 XX、李 XX</w:t>
            </w:r>
          </w:p>
        </w:tc>
        <w:tc>
          <w:tcPr>
            <w:tcW w:w="1745" w:type="dxa"/>
            <w:tcBorders>
              <w:lef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执行档案的建档人员姓名，明确建档责任</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bottom"/>
          </w:tcPr>
          <w:p>
            <w:pPr>
              <w:keepNext w:val="0"/>
              <w:keepLines w:val="0"/>
              <w:widowControl/>
              <w:suppressLineNumbers w:val="0"/>
              <w:jc w:val="left"/>
              <w:textAlignment w:val="bottom"/>
              <w:rPr>
                <w:lang w:eastAsia="zh-CN"/>
              </w:rPr>
            </w:pPr>
            <w:r>
              <w:rPr>
                <w:rFonts w:hint="eastAsia" w:ascii="等线" w:hAnsi="等线" w:eastAsia="等线" w:cs="等线"/>
                <w:i w:val="0"/>
                <w:iCs w:val="0"/>
                <w:color w:val="000000"/>
                <w:kern w:val="0"/>
                <w:sz w:val="20"/>
                <w:szCs w:val="20"/>
                <w:u w:val="none"/>
                <w:lang w:val="en-US" w:eastAsia="zh-CN" w:bidi="ar"/>
              </w:rPr>
              <w:t>档案建档日期</w:t>
            </w:r>
          </w:p>
        </w:tc>
        <w:tc>
          <w:tcPr>
            <w:tcW w:w="1418"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archive_create_date</w:t>
            </w:r>
          </w:p>
        </w:tc>
        <w:tc>
          <w:tcPr>
            <w:tcW w:w="1701"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日期型 (date)</w:t>
            </w:r>
          </w:p>
        </w:tc>
        <w:tc>
          <w:tcPr>
            <w:tcW w:w="1134" w:type="dxa"/>
            <w:tcBorders>
              <w:left w:val="single" w:color="auto" w:sz="4" w:space="0"/>
              <w:right w:val="single" w:color="auto" w:sz="4" w:space="0"/>
            </w:tcBorders>
            <w:vAlign w:val="bottom"/>
          </w:tcPr>
          <w:p>
            <w:pPr>
              <w:keepNext w:val="0"/>
              <w:keepLines w:val="0"/>
              <w:widowControl/>
              <w:suppressLineNumbers w:val="0"/>
              <w:jc w:val="left"/>
              <w:textAlignment w:val="bottom"/>
              <w:rPr>
                <w:rFonts w:ascii="宋体" w:hAnsi="宋体"/>
                <w:lang w:eastAsia="zh-CN"/>
              </w:rPr>
            </w:pPr>
            <w:r>
              <w:rPr>
                <w:rFonts w:hint="eastAsia" w:ascii="等线" w:hAnsi="等线" w:eastAsia="等线" w:cs="等线"/>
                <w:i w:val="0"/>
                <w:iCs w:val="0"/>
                <w:color w:val="000000"/>
                <w:kern w:val="0"/>
                <w:sz w:val="20"/>
                <w:szCs w:val="20"/>
                <w:u w:val="none"/>
                <w:lang w:val="en-US" w:eastAsia="zh-CN" w:bidi="ar"/>
              </w:rPr>
              <w:t>非空 (NOT NULL)</w:t>
            </w:r>
          </w:p>
        </w:tc>
        <w:tc>
          <w:tcPr>
            <w:tcW w:w="2245"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lang w:eastAsia="zh-CN"/>
              </w:rPr>
            </w:pPr>
            <w:r>
              <w:rPr>
                <w:rFonts w:hint="eastAsia" w:ascii="等线" w:hAnsi="等线" w:eastAsia="等线" w:cs="等线"/>
                <w:i w:val="0"/>
                <w:iCs w:val="0"/>
                <w:color w:val="000000"/>
                <w:kern w:val="0"/>
                <w:sz w:val="20"/>
                <w:szCs w:val="20"/>
                <w:u w:val="none"/>
                <w:lang w:val="en-US" w:eastAsia="zh-CN" w:bidi="ar"/>
              </w:rPr>
              <w:t>2023/5/10</w:t>
            </w:r>
          </w:p>
        </w:tc>
        <w:tc>
          <w:tcPr>
            <w:tcW w:w="1745" w:type="dxa"/>
            <w:tcBorders>
              <w:lef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执行档案正式建档的日期，原则上与入矫日期一致，格式统一为 YYYY-MM-DD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bottom"/>
          </w:tcPr>
          <w:p>
            <w:pPr>
              <w:keepNext w:val="0"/>
              <w:keepLines w:val="0"/>
              <w:widowControl/>
              <w:suppressLineNumbers w:val="0"/>
              <w:jc w:val="left"/>
              <w:textAlignment w:val="bottom"/>
              <w:rPr>
                <w:lang w:eastAsia="zh-CN"/>
              </w:rPr>
            </w:pPr>
            <w:r>
              <w:rPr>
                <w:rFonts w:hint="eastAsia" w:ascii="等线" w:hAnsi="等线" w:eastAsia="等线" w:cs="等线"/>
                <w:i w:val="0"/>
                <w:iCs w:val="0"/>
                <w:color w:val="000000"/>
                <w:kern w:val="0"/>
                <w:sz w:val="20"/>
                <w:szCs w:val="20"/>
                <w:u w:val="none"/>
                <w:lang w:val="en-US" w:eastAsia="zh-CN" w:bidi="ar"/>
              </w:rPr>
              <w:t>档案保管期限</w:t>
            </w:r>
          </w:p>
        </w:tc>
        <w:tc>
          <w:tcPr>
            <w:tcW w:w="1418"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retention_period</w:t>
            </w:r>
          </w:p>
        </w:tc>
        <w:tc>
          <w:tcPr>
            <w:tcW w:w="1701"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字符串型 (varchar (20))</w:t>
            </w:r>
          </w:p>
        </w:tc>
        <w:tc>
          <w:tcPr>
            <w:tcW w:w="1134" w:type="dxa"/>
            <w:tcBorders>
              <w:left w:val="single" w:color="auto" w:sz="4" w:space="0"/>
              <w:right w:val="single" w:color="auto" w:sz="4" w:space="0"/>
            </w:tcBorders>
            <w:vAlign w:val="bottom"/>
          </w:tcPr>
          <w:p>
            <w:pPr>
              <w:keepNext w:val="0"/>
              <w:keepLines w:val="0"/>
              <w:widowControl/>
              <w:suppressLineNumbers w:val="0"/>
              <w:jc w:val="left"/>
              <w:textAlignment w:val="bottom"/>
              <w:rPr>
                <w:rFonts w:ascii="宋体" w:hAnsi="宋体"/>
                <w:lang w:eastAsia="zh-CN"/>
              </w:rPr>
            </w:pPr>
            <w:r>
              <w:rPr>
                <w:rFonts w:hint="eastAsia" w:ascii="等线" w:hAnsi="等线" w:eastAsia="等线" w:cs="等线"/>
                <w:i w:val="0"/>
                <w:iCs w:val="0"/>
                <w:color w:val="000000"/>
                <w:kern w:val="0"/>
                <w:sz w:val="20"/>
                <w:szCs w:val="20"/>
                <w:u w:val="none"/>
                <w:lang w:val="en-US" w:eastAsia="zh-CN" w:bidi="ar"/>
              </w:rPr>
              <w:t>非空 (NOT NULL)</w:t>
            </w:r>
          </w:p>
        </w:tc>
        <w:tc>
          <w:tcPr>
            <w:tcW w:w="2245"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lang w:eastAsia="zh-CN"/>
              </w:rPr>
            </w:pPr>
            <w:r>
              <w:rPr>
                <w:rFonts w:hint="eastAsia" w:ascii="等线" w:hAnsi="等线" w:eastAsia="等线" w:cs="等线"/>
                <w:i w:val="0"/>
                <w:iCs w:val="0"/>
                <w:color w:val="000000"/>
                <w:kern w:val="0"/>
                <w:sz w:val="20"/>
                <w:szCs w:val="20"/>
                <w:u w:val="none"/>
                <w:lang w:val="en-US" w:eastAsia="zh-CN" w:bidi="ar"/>
              </w:rPr>
              <w:t>30 年、永久、10 年、5 年</w:t>
            </w:r>
          </w:p>
        </w:tc>
        <w:tc>
          <w:tcPr>
            <w:tcW w:w="1745" w:type="dxa"/>
            <w:tcBorders>
              <w:lef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档案的法定保管期限，符合司法行政档案管理规范</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bottom"/>
          </w:tcPr>
          <w:p>
            <w:pPr>
              <w:keepNext w:val="0"/>
              <w:keepLines w:val="0"/>
              <w:widowControl/>
              <w:suppressLineNumbers w:val="0"/>
              <w:jc w:val="left"/>
              <w:textAlignment w:val="bottom"/>
              <w:rPr>
                <w:lang w:eastAsia="zh-CN"/>
              </w:rPr>
            </w:pPr>
            <w:r>
              <w:rPr>
                <w:rFonts w:hint="eastAsia" w:ascii="等线" w:hAnsi="等线" w:eastAsia="等线" w:cs="等线"/>
                <w:i w:val="0"/>
                <w:iCs w:val="0"/>
                <w:color w:val="000000"/>
                <w:kern w:val="0"/>
                <w:sz w:val="20"/>
                <w:szCs w:val="20"/>
                <w:u w:val="none"/>
                <w:lang w:val="en-US" w:eastAsia="zh-CN" w:bidi="ar"/>
              </w:rPr>
              <w:t>档案保密等级</w:t>
            </w:r>
          </w:p>
        </w:tc>
        <w:tc>
          <w:tcPr>
            <w:tcW w:w="1418"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secrecy_level</w:t>
            </w:r>
          </w:p>
        </w:tc>
        <w:tc>
          <w:tcPr>
            <w:tcW w:w="1701"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字符串型 (varchar (20))</w:t>
            </w:r>
          </w:p>
        </w:tc>
        <w:tc>
          <w:tcPr>
            <w:tcW w:w="1134" w:type="dxa"/>
            <w:tcBorders>
              <w:left w:val="single" w:color="auto" w:sz="4" w:space="0"/>
              <w:right w:val="single" w:color="auto" w:sz="4" w:space="0"/>
            </w:tcBorders>
            <w:vAlign w:val="bottom"/>
          </w:tcPr>
          <w:p>
            <w:pPr>
              <w:keepNext w:val="0"/>
              <w:keepLines w:val="0"/>
              <w:widowControl/>
              <w:suppressLineNumbers w:val="0"/>
              <w:jc w:val="left"/>
              <w:textAlignment w:val="bottom"/>
              <w:rPr>
                <w:rFonts w:ascii="宋体" w:hAnsi="宋体"/>
                <w:lang w:eastAsia="zh-CN"/>
              </w:rPr>
            </w:pPr>
            <w:r>
              <w:rPr>
                <w:rFonts w:hint="eastAsia" w:ascii="等线" w:hAnsi="等线" w:eastAsia="等线" w:cs="等线"/>
                <w:i w:val="0"/>
                <w:iCs w:val="0"/>
                <w:color w:val="000000"/>
                <w:kern w:val="0"/>
                <w:sz w:val="20"/>
                <w:szCs w:val="20"/>
                <w:u w:val="none"/>
                <w:lang w:val="en-US" w:eastAsia="zh-CN" w:bidi="ar"/>
              </w:rPr>
              <w:t>非空 (NOT NULL)</w:t>
            </w:r>
          </w:p>
        </w:tc>
        <w:tc>
          <w:tcPr>
            <w:tcW w:w="2245"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lang w:eastAsia="zh-CN"/>
              </w:rPr>
            </w:pPr>
            <w:r>
              <w:rPr>
                <w:rFonts w:hint="eastAsia" w:ascii="等线" w:hAnsi="等线" w:eastAsia="等线" w:cs="等线"/>
                <w:i w:val="0"/>
                <w:iCs w:val="0"/>
                <w:color w:val="000000"/>
                <w:kern w:val="0"/>
                <w:sz w:val="20"/>
                <w:szCs w:val="20"/>
                <w:u w:val="none"/>
                <w:lang w:val="en-US" w:eastAsia="zh-CN" w:bidi="ar"/>
              </w:rPr>
              <w:t>内部公开、秘密、机密、绝密</w:t>
            </w:r>
          </w:p>
        </w:tc>
        <w:tc>
          <w:tcPr>
            <w:tcW w:w="1745" w:type="dxa"/>
            <w:tcBorders>
              <w:lef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档案的保密等级，符合司法行政保密管理规范</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bottom"/>
          </w:tcPr>
          <w:p>
            <w:pPr>
              <w:keepNext w:val="0"/>
              <w:keepLines w:val="0"/>
              <w:widowControl/>
              <w:suppressLineNumbers w:val="0"/>
              <w:jc w:val="left"/>
              <w:textAlignment w:val="bottom"/>
              <w:rPr>
                <w:lang w:eastAsia="zh-CN"/>
              </w:rPr>
            </w:pPr>
            <w:r>
              <w:rPr>
                <w:rFonts w:hint="eastAsia" w:ascii="等线" w:hAnsi="等线" w:eastAsia="等线" w:cs="等线"/>
                <w:i w:val="0"/>
                <w:iCs w:val="0"/>
                <w:color w:val="000000"/>
                <w:kern w:val="0"/>
                <w:sz w:val="20"/>
                <w:szCs w:val="20"/>
                <w:u w:val="none"/>
                <w:lang w:val="en-US" w:eastAsia="zh-CN" w:bidi="ar"/>
              </w:rPr>
              <w:t>档案存储位置</w:t>
            </w:r>
          </w:p>
        </w:tc>
        <w:tc>
          <w:tcPr>
            <w:tcW w:w="1418"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storage_location</w:t>
            </w:r>
          </w:p>
        </w:tc>
        <w:tc>
          <w:tcPr>
            <w:tcW w:w="1701"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字符串型 (varchar (200))</w:t>
            </w:r>
          </w:p>
        </w:tc>
        <w:tc>
          <w:tcPr>
            <w:tcW w:w="1134" w:type="dxa"/>
            <w:tcBorders>
              <w:left w:val="single" w:color="auto" w:sz="4" w:space="0"/>
              <w:right w:val="single" w:color="auto" w:sz="4" w:space="0"/>
            </w:tcBorders>
            <w:vAlign w:val="bottom"/>
          </w:tcPr>
          <w:p>
            <w:pPr>
              <w:keepNext w:val="0"/>
              <w:keepLines w:val="0"/>
              <w:widowControl/>
              <w:suppressLineNumbers w:val="0"/>
              <w:jc w:val="left"/>
              <w:textAlignment w:val="bottom"/>
              <w:rPr>
                <w:rFonts w:ascii="宋体" w:hAnsi="宋体"/>
                <w:lang w:eastAsia="zh-CN"/>
              </w:rPr>
            </w:pPr>
            <w:r>
              <w:rPr>
                <w:rFonts w:hint="eastAsia" w:ascii="等线" w:hAnsi="等线" w:eastAsia="等线" w:cs="等线"/>
                <w:i w:val="0"/>
                <w:iCs w:val="0"/>
                <w:color w:val="000000"/>
                <w:kern w:val="0"/>
                <w:sz w:val="20"/>
                <w:szCs w:val="20"/>
                <w:u w:val="none"/>
                <w:lang w:val="en-US" w:eastAsia="zh-CN" w:bidi="ar"/>
              </w:rPr>
              <w:t>非空 (NOT NULL)</w:t>
            </w:r>
          </w:p>
        </w:tc>
        <w:tc>
          <w:tcPr>
            <w:tcW w:w="2245"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lang w:eastAsia="zh-CN"/>
              </w:rPr>
            </w:pPr>
            <w:r>
              <w:rPr>
                <w:rFonts w:hint="eastAsia" w:ascii="等线" w:hAnsi="等线" w:eastAsia="等线" w:cs="等线"/>
                <w:i w:val="0"/>
                <w:iCs w:val="0"/>
                <w:color w:val="000000"/>
                <w:kern w:val="0"/>
                <w:sz w:val="20"/>
                <w:szCs w:val="20"/>
                <w:u w:val="none"/>
                <w:lang w:val="en-US" w:eastAsia="zh-CN" w:bidi="ar"/>
              </w:rPr>
              <w:t>XX 街道司法所档案库第 3 排第 5 柜、司法行政云档案平台、区块链存证平台</w:t>
            </w:r>
          </w:p>
        </w:tc>
        <w:tc>
          <w:tcPr>
            <w:tcW w:w="1745" w:type="dxa"/>
            <w:tcBorders>
              <w:lef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档案的物理 / 云存储位置，明确档案存放地点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bottom"/>
          </w:tcPr>
          <w:p>
            <w:pPr>
              <w:keepNext w:val="0"/>
              <w:keepLines w:val="0"/>
              <w:widowControl/>
              <w:suppressLineNumbers w:val="0"/>
              <w:jc w:val="left"/>
              <w:textAlignment w:val="bottom"/>
              <w:rPr>
                <w:lang w:eastAsia="zh-CN"/>
              </w:rPr>
            </w:pPr>
            <w:r>
              <w:rPr>
                <w:rFonts w:hint="eastAsia" w:ascii="等线" w:hAnsi="等线" w:eastAsia="等线" w:cs="等线"/>
                <w:i w:val="0"/>
                <w:iCs w:val="0"/>
                <w:color w:val="000000"/>
                <w:kern w:val="0"/>
                <w:sz w:val="20"/>
                <w:szCs w:val="20"/>
                <w:u w:val="none"/>
                <w:lang w:val="en-US" w:eastAsia="zh-CN" w:bidi="ar"/>
              </w:rPr>
              <w:t>档案状态</w:t>
            </w:r>
          </w:p>
        </w:tc>
        <w:tc>
          <w:tcPr>
            <w:tcW w:w="1418"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archive_status</w:t>
            </w:r>
          </w:p>
        </w:tc>
        <w:tc>
          <w:tcPr>
            <w:tcW w:w="1701"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字符串型 (varchar (20))</w:t>
            </w:r>
          </w:p>
        </w:tc>
        <w:tc>
          <w:tcPr>
            <w:tcW w:w="1134" w:type="dxa"/>
            <w:tcBorders>
              <w:left w:val="single" w:color="auto" w:sz="4" w:space="0"/>
              <w:right w:val="single" w:color="auto" w:sz="4" w:space="0"/>
            </w:tcBorders>
            <w:vAlign w:val="bottom"/>
          </w:tcPr>
          <w:p>
            <w:pPr>
              <w:keepNext w:val="0"/>
              <w:keepLines w:val="0"/>
              <w:widowControl/>
              <w:suppressLineNumbers w:val="0"/>
              <w:jc w:val="left"/>
              <w:textAlignment w:val="bottom"/>
              <w:rPr>
                <w:rFonts w:ascii="宋体" w:hAnsi="宋体"/>
                <w:lang w:eastAsia="zh-CN"/>
              </w:rPr>
            </w:pPr>
            <w:r>
              <w:rPr>
                <w:rFonts w:hint="eastAsia" w:ascii="等线" w:hAnsi="等线" w:eastAsia="等线" w:cs="等线"/>
                <w:i w:val="0"/>
                <w:iCs w:val="0"/>
                <w:color w:val="000000"/>
                <w:kern w:val="0"/>
                <w:sz w:val="20"/>
                <w:szCs w:val="20"/>
                <w:u w:val="none"/>
                <w:lang w:val="en-US" w:eastAsia="zh-CN" w:bidi="ar"/>
              </w:rPr>
              <w:t>非空 (NOT NULL)</w:t>
            </w:r>
          </w:p>
        </w:tc>
        <w:tc>
          <w:tcPr>
            <w:tcW w:w="2245"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lang w:eastAsia="zh-CN"/>
              </w:rPr>
            </w:pPr>
            <w:r>
              <w:rPr>
                <w:rFonts w:hint="eastAsia" w:ascii="等线" w:hAnsi="等线" w:eastAsia="等线" w:cs="等线"/>
                <w:i w:val="0"/>
                <w:iCs w:val="0"/>
                <w:color w:val="000000"/>
                <w:kern w:val="0"/>
                <w:sz w:val="20"/>
                <w:szCs w:val="20"/>
                <w:u w:val="none"/>
                <w:lang w:val="en-US" w:eastAsia="zh-CN" w:bidi="ar"/>
              </w:rPr>
              <w:t>建档中、正常保管、借阅中、已归档、已封存、已销毁、已移交</w:t>
            </w:r>
          </w:p>
        </w:tc>
        <w:tc>
          <w:tcPr>
            <w:tcW w:w="1745" w:type="dxa"/>
            <w:tcBorders>
              <w:lef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档案的全生命周期状态，标准化枚举值，跟踪档案管理进度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bottom"/>
          </w:tcPr>
          <w:p>
            <w:pPr>
              <w:keepNext w:val="0"/>
              <w:keepLines w:val="0"/>
              <w:widowControl/>
              <w:suppressLineNumbers w:val="0"/>
              <w:jc w:val="left"/>
              <w:textAlignment w:val="bottom"/>
              <w:rPr>
                <w:lang w:eastAsia="zh-CN"/>
              </w:rPr>
            </w:pPr>
            <w:r>
              <w:rPr>
                <w:rFonts w:hint="eastAsia" w:ascii="等线" w:hAnsi="等线" w:eastAsia="等线" w:cs="等线"/>
                <w:i w:val="0"/>
                <w:iCs w:val="0"/>
                <w:color w:val="000000"/>
                <w:kern w:val="0"/>
                <w:sz w:val="20"/>
                <w:szCs w:val="20"/>
                <w:u w:val="none"/>
                <w:lang w:val="en-US" w:eastAsia="zh-CN" w:bidi="ar"/>
              </w:rPr>
              <w:t>入矫材料归档清单</w:t>
            </w:r>
          </w:p>
        </w:tc>
        <w:tc>
          <w:tcPr>
            <w:tcW w:w="1418"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intake_material_list</w:t>
            </w:r>
          </w:p>
        </w:tc>
        <w:tc>
          <w:tcPr>
            <w:tcW w:w="1701"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长文本型 (text)</w:t>
            </w:r>
          </w:p>
        </w:tc>
        <w:tc>
          <w:tcPr>
            <w:tcW w:w="1134" w:type="dxa"/>
            <w:tcBorders>
              <w:left w:val="single" w:color="auto" w:sz="4" w:space="0"/>
              <w:right w:val="single" w:color="auto" w:sz="4" w:space="0"/>
            </w:tcBorders>
            <w:vAlign w:val="bottom"/>
          </w:tcPr>
          <w:p>
            <w:pPr>
              <w:keepNext w:val="0"/>
              <w:keepLines w:val="0"/>
              <w:widowControl/>
              <w:suppressLineNumbers w:val="0"/>
              <w:jc w:val="left"/>
              <w:textAlignment w:val="bottom"/>
              <w:rPr>
                <w:rFonts w:ascii="宋体" w:hAnsi="宋体"/>
                <w:lang w:eastAsia="zh-CN"/>
              </w:rPr>
            </w:pPr>
            <w:r>
              <w:rPr>
                <w:rFonts w:hint="eastAsia" w:ascii="等线" w:hAnsi="等线" w:eastAsia="等线" w:cs="等线"/>
                <w:i w:val="0"/>
                <w:iCs w:val="0"/>
                <w:color w:val="000000"/>
                <w:kern w:val="0"/>
                <w:sz w:val="20"/>
                <w:szCs w:val="20"/>
                <w:u w:val="none"/>
                <w:lang w:val="en-US" w:eastAsia="zh-CN" w:bidi="ar"/>
              </w:rPr>
              <w:t>非空 (NOT NULL)</w:t>
            </w:r>
          </w:p>
        </w:tc>
        <w:tc>
          <w:tcPr>
            <w:tcW w:w="2245"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lang w:eastAsia="zh-CN"/>
              </w:rPr>
            </w:pPr>
            <w:r>
              <w:rPr>
                <w:rFonts w:hint="eastAsia" w:ascii="等线" w:hAnsi="等线" w:eastAsia="等线" w:cs="等线"/>
                <w:i w:val="0"/>
                <w:iCs w:val="0"/>
                <w:color w:val="000000"/>
                <w:kern w:val="0"/>
                <w:sz w:val="20"/>
                <w:szCs w:val="20"/>
                <w:u w:val="none"/>
                <w:lang w:val="en-US" w:eastAsia="zh-CN" w:bidi="ar"/>
              </w:rPr>
              <w:t>1. 刑事判决书 / 裁定书 / 执行通知书；2. 社区矫正对象基本信息表；3. 入矫宣告笔录；4. 社区矫正责任书；5. 入矫心理评估报告</w:t>
            </w:r>
          </w:p>
        </w:tc>
        <w:tc>
          <w:tcPr>
            <w:tcW w:w="1745" w:type="dxa"/>
            <w:tcBorders>
              <w:lef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入矫环节归档的所有材料清单，确保入矫材料齐全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bottom"/>
          </w:tcPr>
          <w:p>
            <w:pPr>
              <w:keepNext w:val="0"/>
              <w:keepLines w:val="0"/>
              <w:widowControl/>
              <w:suppressLineNumbers w:val="0"/>
              <w:jc w:val="left"/>
              <w:textAlignment w:val="bottom"/>
              <w:rPr>
                <w:lang w:eastAsia="zh-CN"/>
              </w:rPr>
            </w:pPr>
            <w:r>
              <w:rPr>
                <w:rFonts w:hint="eastAsia" w:ascii="等线" w:hAnsi="等线" w:eastAsia="等线" w:cs="等线"/>
                <w:i w:val="0"/>
                <w:iCs w:val="0"/>
                <w:color w:val="000000"/>
                <w:kern w:val="0"/>
                <w:sz w:val="20"/>
                <w:szCs w:val="20"/>
                <w:u w:val="none"/>
                <w:lang w:val="en-US" w:eastAsia="zh-CN" w:bidi="ar"/>
              </w:rPr>
              <w:t>日常监管材料归档清单</w:t>
            </w:r>
          </w:p>
        </w:tc>
        <w:tc>
          <w:tcPr>
            <w:tcW w:w="1418"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supervision_material_list</w:t>
            </w:r>
          </w:p>
        </w:tc>
        <w:tc>
          <w:tcPr>
            <w:tcW w:w="1701"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长文本型 (text)</w:t>
            </w:r>
          </w:p>
        </w:tc>
        <w:tc>
          <w:tcPr>
            <w:tcW w:w="1134" w:type="dxa"/>
            <w:tcBorders>
              <w:left w:val="single" w:color="auto" w:sz="4" w:space="0"/>
              <w:right w:val="single" w:color="auto" w:sz="4" w:space="0"/>
            </w:tcBorders>
            <w:vAlign w:val="bottom"/>
          </w:tcPr>
          <w:p>
            <w:pPr>
              <w:keepNext w:val="0"/>
              <w:keepLines w:val="0"/>
              <w:widowControl/>
              <w:suppressLineNumbers w:val="0"/>
              <w:jc w:val="left"/>
              <w:textAlignment w:val="bottom"/>
              <w:rPr>
                <w:rFonts w:ascii="宋体" w:hAnsi="宋体"/>
                <w:lang w:eastAsia="zh-CN"/>
              </w:rPr>
            </w:pPr>
            <w:r>
              <w:rPr>
                <w:rFonts w:hint="eastAsia" w:ascii="等线" w:hAnsi="等线" w:eastAsia="等线" w:cs="等线"/>
                <w:i w:val="0"/>
                <w:iCs w:val="0"/>
                <w:color w:val="000000"/>
                <w:kern w:val="0"/>
                <w:sz w:val="20"/>
                <w:szCs w:val="20"/>
                <w:u w:val="none"/>
                <w:lang w:val="en-US" w:eastAsia="zh-CN" w:bidi="ar"/>
              </w:rPr>
              <w:t>非空 (NOT NULL)</w:t>
            </w:r>
          </w:p>
        </w:tc>
        <w:tc>
          <w:tcPr>
            <w:tcW w:w="2245"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lang w:eastAsia="zh-CN"/>
              </w:rPr>
            </w:pPr>
            <w:r>
              <w:rPr>
                <w:rFonts w:hint="eastAsia" w:ascii="等线" w:hAnsi="等线" w:eastAsia="等线" w:cs="等线"/>
                <w:i w:val="0"/>
                <w:iCs w:val="0"/>
                <w:color w:val="000000"/>
                <w:kern w:val="0"/>
                <w:sz w:val="20"/>
                <w:szCs w:val="20"/>
                <w:u w:val="none"/>
                <w:lang w:val="en-US" w:eastAsia="zh-CN" w:bidi="ar"/>
              </w:rPr>
              <w:t>1. 日常签到打卡记录；2. 定位监管记录；3. 外出审批材料；4. 违规违纪处理材料；5. 日常谈话笔录</w:t>
            </w:r>
          </w:p>
        </w:tc>
        <w:tc>
          <w:tcPr>
            <w:tcW w:w="1745" w:type="dxa"/>
            <w:tcBorders>
              <w:lef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日常监管环节归档的所有材料清单，确保监管过程可追溯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bottom"/>
          </w:tcPr>
          <w:p>
            <w:pPr>
              <w:keepNext w:val="0"/>
              <w:keepLines w:val="0"/>
              <w:widowControl/>
              <w:suppressLineNumbers w:val="0"/>
              <w:jc w:val="left"/>
              <w:textAlignment w:val="bottom"/>
              <w:rPr>
                <w:lang w:eastAsia="zh-CN"/>
              </w:rPr>
            </w:pPr>
            <w:r>
              <w:rPr>
                <w:rFonts w:hint="eastAsia" w:ascii="等线" w:hAnsi="等线" w:eastAsia="等线" w:cs="等线"/>
                <w:i w:val="0"/>
                <w:iCs w:val="0"/>
                <w:color w:val="000000"/>
                <w:kern w:val="0"/>
                <w:sz w:val="20"/>
                <w:szCs w:val="20"/>
                <w:u w:val="none"/>
                <w:lang w:val="en-US" w:eastAsia="zh-CN" w:bidi="ar"/>
              </w:rPr>
              <w:t>考核奖惩材料归档清单</w:t>
            </w:r>
          </w:p>
        </w:tc>
        <w:tc>
          <w:tcPr>
            <w:tcW w:w="1418"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reward_punishment_material_list</w:t>
            </w:r>
          </w:p>
        </w:tc>
        <w:tc>
          <w:tcPr>
            <w:tcW w:w="1701"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长文本型 (text)</w:t>
            </w:r>
          </w:p>
        </w:tc>
        <w:tc>
          <w:tcPr>
            <w:tcW w:w="1134" w:type="dxa"/>
            <w:tcBorders>
              <w:left w:val="single" w:color="auto" w:sz="4" w:space="0"/>
              <w:right w:val="single" w:color="auto" w:sz="4" w:space="0"/>
            </w:tcBorders>
            <w:vAlign w:val="bottom"/>
          </w:tcPr>
          <w:p>
            <w:pPr>
              <w:keepNext w:val="0"/>
              <w:keepLines w:val="0"/>
              <w:widowControl/>
              <w:suppressLineNumbers w:val="0"/>
              <w:jc w:val="left"/>
              <w:textAlignment w:val="bottom"/>
              <w:rPr>
                <w:rFonts w:ascii="宋体" w:hAnsi="宋体"/>
                <w:lang w:eastAsia="zh-CN"/>
              </w:rPr>
            </w:pPr>
            <w:r>
              <w:rPr>
                <w:rFonts w:hint="eastAsia" w:ascii="等线" w:hAnsi="等线" w:eastAsia="等线" w:cs="等线"/>
                <w:i w:val="0"/>
                <w:iCs w:val="0"/>
                <w:color w:val="000000"/>
                <w:kern w:val="0"/>
                <w:sz w:val="20"/>
                <w:szCs w:val="20"/>
                <w:u w:val="none"/>
                <w:lang w:val="en-US" w:eastAsia="zh-CN" w:bidi="ar"/>
              </w:rPr>
              <w:t>非空 (NOT NULL)</w:t>
            </w:r>
          </w:p>
        </w:tc>
        <w:tc>
          <w:tcPr>
            <w:tcW w:w="2245"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lang w:eastAsia="zh-CN"/>
              </w:rPr>
            </w:pPr>
            <w:r>
              <w:rPr>
                <w:rFonts w:hint="eastAsia" w:ascii="等线" w:hAnsi="等线" w:eastAsia="等线" w:cs="等线"/>
                <w:i w:val="0"/>
                <w:iCs w:val="0"/>
                <w:color w:val="000000"/>
                <w:kern w:val="0"/>
                <w:sz w:val="20"/>
                <w:szCs w:val="20"/>
                <w:u w:val="none"/>
                <w:lang w:val="en-US" w:eastAsia="zh-CN" w:bidi="ar"/>
              </w:rPr>
              <w:t>1. 月度 / 季度 / 年度考核表；2. 奖惩审批材料；3. 奖惩决定书；4. 奖惩公示材料；5. 相关证据材料</w:t>
            </w:r>
          </w:p>
        </w:tc>
        <w:tc>
          <w:tcPr>
            <w:tcW w:w="1745" w:type="dxa"/>
            <w:tcBorders>
              <w:lef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考核奖惩环节归档的所有材料清单，与考核奖惩业务表完全关联</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bottom"/>
          </w:tcPr>
          <w:p>
            <w:pPr>
              <w:keepNext w:val="0"/>
              <w:keepLines w:val="0"/>
              <w:widowControl/>
              <w:suppressLineNumbers w:val="0"/>
              <w:jc w:val="left"/>
              <w:textAlignment w:val="bottom"/>
              <w:rPr>
                <w:lang w:eastAsia="zh-CN"/>
              </w:rPr>
            </w:pPr>
            <w:r>
              <w:rPr>
                <w:rFonts w:hint="eastAsia" w:ascii="等线" w:hAnsi="等线" w:eastAsia="等线" w:cs="等线"/>
                <w:i w:val="0"/>
                <w:iCs w:val="0"/>
                <w:color w:val="000000"/>
                <w:kern w:val="0"/>
                <w:sz w:val="20"/>
                <w:szCs w:val="20"/>
                <w:u w:val="none"/>
                <w:lang w:val="en-US" w:eastAsia="zh-CN" w:bidi="ar"/>
              </w:rPr>
              <w:t>教育学习材料归档清单</w:t>
            </w:r>
          </w:p>
        </w:tc>
        <w:tc>
          <w:tcPr>
            <w:tcW w:w="1418"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education_material_list</w:t>
            </w:r>
          </w:p>
        </w:tc>
        <w:tc>
          <w:tcPr>
            <w:tcW w:w="1701"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长文本型 (text)</w:t>
            </w:r>
          </w:p>
        </w:tc>
        <w:tc>
          <w:tcPr>
            <w:tcW w:w="1134" w:type="dxa"/>
            <w:tcBorders>
              <w:left w:val="single" w:color="auto" w:sz="4" w:space="0"/>
              <w:right w:val="single" w:color="auto" w:sz="4" w:space="0"/>
            </w:tcBorders>
            <w:vAlign w:val="bottom"/>
          </w:tcPr>
          <w:p>
            <w:pPr>
              <w:keepNext w:val="0"/>
              <w:keepLines w:val="0"/>
              <w:widowControl/>
              <w:suppressLineNumbers w:val="0"/>
              <w:jc w:val="left"/>
              <w:textAlignment w:val="bottom"/>
              <w:rPr>
                <w:rFonts w:ascii="宋体" w:hAnsi="宋体"/>
                <w:lang w:eastAsia="zh-CN"/>
              </w:rPr>
            </w:pPr>
            <w:r>
              <w:rPr>
                <w:rFonts w:hint="eastAsia" w:ascii="等线" w:hAnsi="等线" w:eastAsia="等线" w:cs="等线"/>
                <w:i w:val="0"/>
                <w:iCs w:val="0"/>
                <w:color w:val="000000"/>
                <w:kern w:val="0"/>
                <w:sz w:val="20"/>
                <w:szCs w:val="20"/>
                <w:u w:val="none"/>
                <w:lang w:val="en-US" w:eastAsia="zh-CN" w:bidi="ar"/>
              </w:rPr>
              <w:t>非空 (NOT NULL)</w:t>
            </w:r>
          </w:p>
        </w:tc>
        <w:tc>
          <w:tcPr>
            <w:tcW w:w="2245"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lang w:eastAsia="zh-CN"/>
              </w:rPr>
            </w:pPr>
            <w:r>
              <w:rPr>
                <w:rFonts w:hint="eastAsia" w:ascii="等线" w:hAnsi="等线" w:eastAsia="等线" w:cs="等线"/>
                <w:i w:val="0"/>
                <w:iCs w:val="0"/>
                <w:color w:val="000000"/>
                <w:kern w:val="0"/>
                <w:sz w:val="20"/>
                <w:szCs w:val="20"/>
                <w:u w:val="none"/>
                <w:lang w:val="en-US" w:eastAsia="zh-CN" w:bidi="ar"/>
              </w:rPr>
              <w:t>1. 教育学习计划；2. 学习签到记录；3. 学习笔记 / 心得体会；4. 考试考核材料；5. 集中教育影像资料</w:t>
            </w:r>
          </w:p>
        </w:tc>
        <w:tc>
          <w:tcPr>
            <w:tcW w:w="1745" w:type="dxa"/>
            <w:tcBorders>
              <w:lef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教育学习环节归档的所有材料清单，确保教育过程可追溯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bottom"/>
          </w:tcPr>
          <w:p>
            <w:pPr>
              <w:keepNext w:val="0"/>
              <w:keepLines w:val="0"/>
              <w:widowControl/>
              <w:suppressLineNumbers w:val="0"/>
              <w:jc w:val="left"/>
              <w:textAlignment w:val="bottom"/>
              <w:rPr>
                <w:lang w:eastAsia="zh-CN"/>
              </w:rPr>
            </w:pPr>
            <w:r>
              <w:rPr>
                <w:rFonts w:hint="eastAsia" w:ascii="等线" w:hAnsi="等线" w:eastAsia="等线" w:cs="等线"/>
                <w:i w:val="0"/>
                <w:iCs w:val="0"/>
                <w:color w:val="000000"/>
                <w:kern w:val="0"/>
                <w:sz w:val="20"/>
                <w:szCs w:val="20"/>
                <w:u w:val="none"/>
                <w:lang w:val="en-US" w:eastAsia="zh-CN" w:bidi="ar"/>
              </w:rPr>
              <w:t>心理矫治材料归档清单</w:t>
            </w:r>
          </w:p>
        </w:tc>
        <w:tc>
          <w:tcPr>
            <w:tcW w:w="1418"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psychology_material_list</w:t>
            </w:r>
          </w:p>
        </w:tc>
        <w:tc>
          <w:tcPr>
            <w:tcW w:w="1701"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长文本型 (text)</w:t>
            </w:r>
          </w:p>
        </w:tc>
        <w:tc>
          <w:tcPr>
            <w:tcW w:w="1134" w:type="dxa"/>
            <w:tcBorders>
              <w:left w:val="single" w:color="auto" w:sz="4" w:space="0"/>
              <w:right w:val="single" w:color="auto" w:sz="4" w:space="0"/>
            </w:tcBorders>
            <w:vAlign w:val="bottom"/>
          </w:tcPr>
          <w:p>
            <w:pPr>
              <w:keepNext w:val="0"/>
              <w:keepLines w:val="0"/>
              <w:widowControl/>
              <w:suppressLineNumbers w:val="0"/>
              <w:jc w:val="left"/>
              <w:textAlignment w:val="bottom"/>
              <w:rPr>
                <w:rFonts w:ascii="宋体" w:hAnsi="宋体"/>
                <w:lang w:eastAsia="zh-CN"/>
              </w:rPr>
            </w:pPr>
            <w:r>
              <w:rPr>
                <w:rFonts w:hint="eastAsia" w:ascii="等线" w:hAnsi="等线" w:eastAsia="等线" w:cs="等线"/>
                <w:i w:val="0"/>
                <w:iCs w:val="0"/>
                <w:color w:val="000000"/>
                <w:kern w:val="0"/>
                <w:sz w:val="20"/>
                <w:szCs w:val="20"/>
                <w:u w:val="none"/>
                <w:lang w:val="en-US" w:eastAsia="zh-CN" w:bidi="ar"/>
              </w:rPr>
              <w:t>非空 (NOT NULL)</w:t>
            </w:r>
          </w:p>
        </w:tc>
        <w:tc>
          <w:tcPr>
            <w:tcW w:w="2245"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lang w:eastAsia="zh-CN"/>
              </w:rPr>
            </w:pPr>
            <w:r>
              <w:rPr>
                <w:rFonts w:hint="eastAsia" w:ascii="等线" w:hAnsi="等线" w:eastAsia="等线" w:cs="等线"/>
                <w:i w:val="0"/>
                <w:iCs w:val="0"/>
                <w:color w:val="000000"/>
                <w:kern w:val="0"/>
                <w:sz w:val="20"/>
                <w:szCs w:val="20"/>
                <w:u w:val="none"/>
                <w:lang w:val="en-US" w:eastAsia="zh-CN" w:bidi="ar"/>
              </w:rPr>
              <w:t>1. 入矫 / 定期 / 解矫心理评估报告；2. 心理评测结果表；3. 心理咨询 / 干预记录；4. 心理危机处置材料；5. 专家会诊意见</w:t>
            </w:r>
          </w:p>
        </w:tc>
        <w:tc>
          <w:tcPr>
            <w:tcW w:w="1745" w:type="dxa"/>
            <w:tcBorders>
              <w:lef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心理矫治环节归档的所有材料清单，与心理评测业务表完全关联</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bottom"/>
          </w:tcPr>
          <w:p>
            <w:pPr>
              <w:keepNext w:val="0"/>
              <w:keepLines w:val="0"/>
              <w:widowControl/>
              <w:suppressLineNumbers w:val="0"/>
              <w:jc w:val="left"/>
              <w:textAlignment w:val="bottom"/>
              <w:rPr>
                <w:lang w:eastAsia="zh-CN"/>
              </w:rPr>
            </w:pPr>
            <w:r>
              <w:rPr>
                <w:rFonts w:hint="eastAsia" w:ascii="等线" w:hAnsi="等线" w:eastAsia="等线" w:cs="等线"/>
                <w:i w:val="0"/>
                <w:iCs w:val="0"/>
                <w:color w:val="000000"/>
                <w:kern w:val="0"/>
                <w:sz w:val="20"/>
                <w:szCs w:val="20"/>
                <w:u w:val="none"/>
                <w:lang w:val="en-US" w:eastAsia="zh-CN" w:bidi="ar"/>
              </w:rPr>
              <w:t>帮扶救助材料归档清单</w:t>
            </w:r>
          </w:p>
        </w:tc>
        <w:tc>
          <w:tcPr>
            <w:tcW w:w="1418"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help_material_list</w:t>
            </w:r>
          </w:p>
        </w:tc>
        <w:tc>
          <w:tcPr>
            <w:tcW w:w="1701"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长文本型 (text)</w:t>
            </w:r>
          </w:p>
        </w:tc>
        <w:tc>
          <w:tcPr>
            <w:tcW w:w="1134" w:type="dxa"/>
            <w:tcBorders>
              <w:left w:val="single" w:color="auto" w:sz="4" w:space="0"/>
              <w:right w:val="single" w:color="auto" w:sz="4" w:space="0"/>
            </w:tcBorders>
            <w:vAlign w:val="bottom"/>
          </w:tcPr>
          <w:p>
            <w:pPr>
              <w:keepNext w:val="0"/>
              <w:keepLines w:val="0"/>
              <w:widowControl/>
              <w:suppressLineNumbers w:val="0"/>
              <w:jc w:val="left"/>
              <w:textAlignment w:val="bottom"/>
              <w:rPr>
                <w:rFonts w:ascii="宋体" w:hAnsi="宋体"/>
                <w:lang w:eastAsia="zh-CN"/>
              </w:rPr>
            </w:pPr>
            <w:r>
              <w:rPr>
                <w:rFonts w:hint="eastAsia" w:ascii="等线" w:hAnsi="等线" w:eastAsia="等线" w:cs="等线"/>
                <w:i w:val="0"/>
                <w:iCs w:val="0"/>
                <w:color w:val="000000"/>
                <w:kern w:val="0"/>
                <w:sz w:val="20"/>
                <w:szCs w:val="20"/>
                <w:u w:val="none"/>
                <w:lang w:val="en-US" w:eastAsia="zh-CN" w:bidi="ar"/>
              </w:rPr>
              <w:t>非空 (NOT NULL)</w:t>
            </w:r>
          </w:p>
        </w:tc>
        <w:tc>
          <w:tcPr>
            <w:tcW w:w="2245"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lang w:eastAsia="zh-CN"/>
              </w:rPr>
            </w:pPr>
            <w:r>
              <w:rPr>
                <w:rFonts w:hint="eastAsia" w:ascii="等线" w:hAnsi="等线" w:eastAsia="等线" w:cs="等线"/>
                <w:i w:val="0"/>
                <w:iCs w:val="0"/>
                <w:color w:val="000000"/>
                <w:kern w:val="0"/>
                <w:sz w:val="20"/>
                <w:szCs w:val="20"/>
                <w:u w:val="none"/>
                <w:lang w:val="en-US" w:eastAsia="zh-CN" w:bidi="ar"/>
              </w:rPr>
              <w:t>1. 帮扶申请审批材料；2. 帮扶实施记录；3. 帮扶效果评估材料；4. 相关证明材料；5. 帮扶公示材料</w:t>
            </w:r>
          </w:p>
        </w:tc>
        <w:tc>
          <w:tcPr>
            <w:tcW w:w="1745" w:type="dxa"/>
            <w:tcBorders>
              <w:lef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帮扶救助环节归档的所有材料清单，与精准帮扶业务表完全关联</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bottom"/>
          </w:tcPr>
          <w:p>
            <w:pPr>
              <w:keepNext w:val="0"/>
              <w:keepLines w:val="0"/>
              <w:widowControl/>
              <w:suppressLineNumbers w:val="0"/>
              <w:jc w:val="left"/>
              <w:textAlignment w:val="bottom"/>
              <w:rPr>
                <w:lang w:eastAsia="zh-CN"/>
              </w:rPr>
            </w:pPr>
            <w:r>
              <w:rPr>
                <w:rFonts w:hint="eastAsia" w:ascii="等线" w:hAnsi="等线" w:eastAsia="等线" w:cs="等线"/>
                <w:i w:val="0"/>
                <w:iCs w:val="0"/>
                <w:color w:val="000000"/>
                <w:kern w:val="0"/>
                <w:sz w:val="20"/>
                <w:szCs w:val="20"/>
                <w:u w:val="none"/>
                <w:lang w:val="en-US" w:eastAsia="zh-CN" w:bidi="ar"/>
              </w:rPr>
              <w:t>应急处置材料归档清单</w:t>
            </w:r>
          </w:p>
        </w:tc>
        <w:tc>
          <w:tcPr>
            <w:tcW w:w="1418"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emergency_material_list</w:t>
            </w:r>
          </w:p>
        </w:tc>
        <w:tc>
          <w:tcPr>
            <w:tcW w:w="1701"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长文本型 (text)</w:t>
            </w:r>
          </w:p>
        </w:tc>
        <w:tc>
          <w:tcPr>
            <w:tcW w:w="1134" w:type="dxa"/>
            <w:tcBorders>
              <w:left w:val="single" w:color="auto" w:sz="4" w:space="0"/>
              <w:right w:val="single" w:color="auto" w:sz="4" w:space="0"/>
            </w:tcBorders>
            <w:vAlign w:val="bottom"/>
          </w:tcPr>
          <w:p>
            <w:pPr>
              <w:keepNext w:val="0"/>
              <w:keepLines w:val="0"/>
              <w:widowControl/>
              <w:suppressLineNumbers w:val="0"/>
              <w:jc w:val="left"/>
              <w:textAlignment w:val="bottom"/>
              <w:rPr>
                <w:rFonts w:ascii="宋体" w:hAnsi="宋体"/>
                <w:lang w:eastAsia="zh-CN"/>
              </w:rPr>
            </w:pPr>
            <w:r>
              <w:rPr>
                <w:rFonts w:hint="eastAsia" w:ascii="等线" w:hAnsi="等线" w:eastAsia="等线" w:cs="等线"/>
                <w:i w:val="0"/>
                <w:iCs w:val="0"/>
                <w:color w:val="000000"/>
                <w:kern w:val="0"/>
                <w:sz w:val="20"/>
                <w:szCs w:val="20"/>
                <w:u w:val="none"/>
                <w:lang w:val="en-US" w:eastAsia="zh-CN" w:bidi="ar"/>
              </w:rPr>
              <w:t>可空 (NULL)</w:t>
            </w:r>
          </w:p>
        </w:tc>
        <w:tc>
          <w:tcPr>
            <w:tcW w:w="2245"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lang w:eastAsia="zh-CN"/>
              </w:rPr>
            </w:pPr>
            <w:r>
              <w:rPr>
                <w:rFonts w:hint="eastAsia" w:ascii="等线" w:hAnsi="等线" w:eastAsia="等线" w:cs="等线"/>
                <w:i w:val="0"/>
                <w:iCs w:val="0"/>
                <w:color w:val="000000"/>
                <w:kern w:val="0"/>
                <w:sz w:val="20"/>
                <w:szCs w:val="20"/>
                <w:u w:val="none"/>
                <w:lang w:val="en-US" w:eastAsia="zh-CN" w:bidi="ar"/>
              </w:rPr>
              <w:t>1. 突发事件处置预案；2. 事件处置记录；3. 调查核实材料；4. 处理结果材料；5. 相关影像资料</w:t>
            </w:r>
          </w:p>
        </w:tc>
        <w:tc>
          <w:tcPr>
            <w:tcW w:w="1745" w:type="dxa"/>
            <w:tcBorders>
              <w:lef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应急处置环节归档的所有材料清单，无突发事件可留空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bottom"/>
          </w:tcPr>
          <w:p>
            <w:pPr>
              <w:keepNext w:val="0"/>
              <w:keepLines w:val="0"/>
              <w:widowControl/>
              <w:suppressLineNumbers w:val="0"/>
              <w:jc w:val="left"/>
              <w:textAlignment w:val="bottom"/>
              <w:rPr>
                <w:lang w:eastAsia="zh-CN"/>
              </w:rPr>
            </w:pPr>
            <w:r>
              <w:rPr>
                <w:rFonts w:hint="eastAsia" w:ascii="等线" w:hAnsi="等线" w:eastAsia="等线" w:cs="等线"/>
                <w:i w:val="0"/>
                <w:iCs w:val="0"/>
                <w:color w:val="000000"/>
                <w:kern w:val="0"/>
                <w:sz w:val="20"/>
                <w:szCs w:val="20"/>
                <w:u w:val="none"/>
                <w:lang w:val="en-US" w:eastAsia="zh-CN" w:bidi="ar"/>
              </w:rPr>
              <w:t>解矫材料归档清单</w:t>
            </w:r>
          </w:p>
        </w:tc>
        <w:tc>
          <w:tcPr>
            <w:tcW w:w="1418"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discharge_material_list</w:t>
            </w:r>
          </w:p>
        </w:tc>
        <w:tc>
          <w:tcPr>
            <w:tcW w:w="1701"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长文本型 (text)</w:t>
            </w:r>
          </w:p>
        </w:tc>
        <w:tc>
          <w:tcPr>
            <w:tcW w:w="1134" w:type="dxa"/>
            <w:tcBorders>
              <w:left w:val="single" w:color="auto" w:sz="4" w:space="0"/>
              <w:right w:val="single" w:color="auto" w:sz="4" w:space="0"/>
            </w:tcBorders>
            <w:vAlign w:val="bottom"/>
          </w:tcPr>
          <w:p>
            <w:pPr>
              <w:keepNext w:val="0"/>
              <w:keepLines w:val="0"/>
              <w:widowControl/>
              <w:suppressLineNumbers w:val="0"/>
              <w:jc w:val="left"/>
              <w:textAlignment w:val="bottom"/>
              <w:rPr>
                <w:rFonts w:ascii="宋体" w:hAnsi="宋体"/>
                <w:lang w:eastAsia="zh-CN"/>
              </w:rPr>
            </w:pPr>
            <w:r>
              <w:rPr>
                <w:rFonts w:hint="eastAsia" w:ascii="等线" w:hAnsi="等线" w:eastAsia="等线" w:cs="等线"/>
                <w:i w:val="0"/>
                <w:iCs w:val="0"/>
                <w:color w:val="000000"/>
                <w:kern w:val="0"/>
                <w:sz w:val="20"/>
                <w:szCs w:val="20"/>
                <w:u w:val="none"/>
                <w:lang w:val="en-US" w:eastAsia="zh-CN" w:bidi="ar"/>
              </w:rPr>
              <w:t>非空 (NOT NULL)</w:t>
            </w:r>
          </w:p>
        </w:tc>
        <w:tc>
          <w:tcPr>
            <w:tcW w:w="2245"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lang w:eastAsia="zh-CN"/>
              </w:rPr>
            </w:pPr>
            <w:r>
              <w:rPr>
                <w:rFonts w:hint="eastAsia" w:ascii="等线" w:hAnsi="等线" w:eastAsia="等线" w:cs="等线"/>
                <w:i w:val="0"/>
                <w:iCs w:val="0"/>
                <w:color w:val="000000"/>
                <w:kern w:val="0"/>
                <w:sz w:val="20"/>
                <w:szCs w:val="20"/>
                <w:u w:val="none"/>
                <w:lang w:val="en-US" w:eastAsia="zh-CN" w:bidi="ar"/>
              </w:rPr>
              <w:t>1. 解矫前评估报告；2. 解矫审批材料；3. 解矫宣告笔录；4. 解除社区矫正证明书；5. 解矫公示材料；6. 安置帮教衔接材料</w:t>
            </w:r>
          </w:p>
        </w:tc>
        <w:tc>
          <w:tcPr>
            <w:tcW w:w="1745" w:type="dxa"/>
            <w:tcBorders>
              <w:lef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解矫环节归档的所有材料清单，与解矫管理业务表完全关联</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bottom"/>
          </w:tcPr>
          <w:p>
            <w:pPr>
              <w:keepNext w:val="0"/>
              <w:keepLines w:val="0"/>
              <w:widowControl/>
              <w:suppressLineNumbers w:val="0"/>
              <w:jc w:val="left"/>
              <w:textAlignment w:val="bottom"/>
              <w:rPr>
                <w:lang w:eastAsia="zh-CN"/>
              </w:rPr>
            </w:pPr>
            <w:r>
              <w:rPr>
                <w:rFonts w:hint="eastAsia" w:ascii="等线" w:hAnsi="等线" w:eastAsia="等线" w:cs="等线"/>
                <w:i w:val="0"/>
                <w:iCs w:val="0"/>
                <w:color w:val="000000"/>
                <w:kern w:val="0"/>
                <w:sz w:val="20"/>
                <w:szCs w:val="20"/>
                <w:u w:val="none"/>
                <w:lang w:val="en-US" w:eastAsia="zh-CN" w:bidi="ar"/>
              </w:rPr>
              <w:t>其他材料归档清单</w:t>
            </w:r>
          </w:p>
        </w:tc>
        <w:tc>
          <w:tcPr>
            <w:tcW w:w="1418"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other_material_list</w:t>
            </w:r>
          </w:p>
        </w:tc>
        <w:tc>
          <w:tcPr>
            <w:tcW w:w="1701"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长文本型 (text)</w:t>
            </w:r>
          </w:p>
        </w:tc>
        <w:tc>
          <w:tcPr>
            <w:tcW w:w="1134" w:type="dxa"/>
            <w:tcBorders>
              <w:left w:val="single" w:color="auto" w:sz="4" w:space="0"/>
              <w:right w:val="single" w:color="auto" w:sz="4" w:space="0"/>
            </w:tcBorders>
            <w:vAlign w:val="bottom"/>
          </w:tcPr>
          <w:p>
            <w:pPr>
              <w:keepNext w:val="0"/>
              <w:keepLines w:val="0"/>
              <w:widowControl/>
              <w:suppressLineNumbers w:val="0"/>
              <w:jc w:val="left"/>
              <w:textAlignment w:val="bottom"/>
              <w:rPr>
                <w:rFonts w:ascii="宋体" w:hAnsi="宋体"/>
                <w:lang w:eastAsia="zh-CN"/>
              </w:rPr>
            </w:pPr>
            <w:r>
              <w:rPr>
                <w:rFonts w:hint="eastAsia" w:ascii="等线" w:hAnsi="等线" w:eastAsia="等线" w:cs="等线"/>
                <w:i w:val="0"/>
                <w:iCs w:val="0"/>
                <w:color w:val="000000"/>
                <w:kern w:val="0"/>
                <w:sz w:val="20"/>
                <w:szCs w:val="20"/>
                <w:u w:val="none"/>
                <w:lang w:val="en-US" w:eastAsia="zh-CN" w:bidi="ar"/>
              </w:rPr>
              <w:t>可空 (NULL)</w:t>
            </w:r>
          </w:p>
        </w:tc>
        <w:tc>
          <w:tcPr>
            <w:tcW w:w="2245"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lang w:eastAsia="zh-CN"/>
              </w:rPr>
            </w:pPr>
            <w:r>
              <w:rPr>
                <w:rFonts w:hint="eastAsia" w:ascii="等线" w:hAnsi="等线" w:eastAsia="等线" w:cs="等线"/>
                <w:i w:val="0"/>
                <w:iCs w:val="0"/>
                <w:color w:val="000000"/>
                <w:kern w:val="0"/>
                <w:sz w:val="20"/>
                <w:szCs w:val="20"/>
                <w:u w:val="none"/>
                <w:lang w:val="en-US" w:eastAsia="zh-CN" w:bidi="ar"/>
              </w:rPr>
              <w:t>1. 社区矫正对象个人总结；2. 司法所书面鉴定；3. 上级部门审核意见；4. 其他相关补充材料</w:t>
            </w:r>
          </w:p>
        </w:tc>
        <w:tc>
          <w:tcPr>
            <w:tcW w:w="1745" w:type="dxa"/>
            <w:tcBorders>
              <w:lef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其他需归档的材料清单，无则留空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bottom"/>
          </w:tcPr>
          <w:p>
            <w:pPr>
              <w:keepNext w:val="0"/>
              <w:keepLines w:val="0"/>
              <w:widowControl/>
              <w:suppressLineNumbers w:val="0"/>
              <w:jc w:val="left"/>
              <w:textAlignment w:val="bottom"/>
              <w:rPr>
                <w:lang w:eastAsia="zh-CN"/>
              </w:rPr>
            </w:pPr>
            <w:r>
              <w:rPr>
                <w:rFonts w:hint="eastAsia" w:ascii="等线" w:hAnsi="等线" w:eastAsia="等线" w:cs="等线"/>
                <w:i w:val="0"/>
                <w:iCs w:val="0"/>
                <w:color w:val="000000"/>
                <w:kern w:val="0"/>
                <w:sz w:val="20"/>
                <w:szCs w:val="20"/>
                <w:u w:val="none"/>
                <w:lang w:val="en-US" w:eastAsia="zh-CN" w:bidi="ar"/>
              </w:rPr>
              <w:t>档案材料总份数</w:t>
            </w:r>
          </w:p>
        </w:tc>
        <w:tc>
          <w:tcPr>
            <w:tcW w:w="1418"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total_material_count</w:t>
            </w:r>
          </w:p>
        </w:tc>
        <w:tc>
          <w:tcPr>
            <w:tcW w:w="1701"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整数型 (int)</w:t>
            </w:r>
          </w:p>
        </w:tc>
        <w:tc>
          <w:tcPr>
            <w:tcW w:w="1134" w:type="dxa"/>
            <w:tcBorders>
              <w:left w:val="single" w:color="auto" w:sz="4" w:space="0"/>
              <w:right w:val="single" w:color="auto" w:sz="4" w:space="0"/>
            </w:tcBorders>
            <w:vAlign w:val="bottom"/>
          </w:tcPr>
          <w:p>
            <w:pPr>
              <w:keepNext w:val="0"/>
              <w:keepLines w:val="0"/>
              <w:widowControl/>
              <w:suppressLineNumbers w:val="0"/>
              <w:jc w:val="left"/>
              <w:textAlignment w:val="bottom"/>
              <w:rPr>
                <w:rFonts w:ascii="宋体" w:hAnsi="宋体"/>
                <w:lang w:eastAsia="zh-CN"/>
              </w:rPr>
            </w:pPr>
            <w:r>
              <w:rPr>
                <w:rFonts w:hint="eastAsia" w:ascii="等线" w:hAnsi="等线" w:eastAsia="等线" w:cs="等线"/>
                <w:i w:val="0"/>
                <w:iCs w:val="0"/>
                <w:color w:val="000000"/>
                <w:kern w:val="0"/>
                <w:sz w:val="20"/>
                <w:szCs w:val="20"/>
                <w:u w:val="none"/>
                <w:lang w:val="en-US" w:eastAsia="zh-CN" w:bidi="ar"/>
              </w:rPr>
              <w:t>非空 (NOT NULL)</w:t>
            </w:r>
          </w:p>
        </w:tc>
        <w:tc>
          <w:tcPr>
            <w:tcW w:w="2245"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lang w:eastAsia="zh-CN"/>
              </w:rPr>
            </w:pPr>
            <w:r>
              <w:rPr>
                <w:rFonts w:hint="eastAsia" w:ascii="等线" w:hAnsi="等线" w:eastAsia="等线" w:cs="等线"/>
                <w:i w:val="0"/>
                <w:iCs w:val="0"/>
                <w:color w:val="000000"/>
                <w:kern w:val="0"/>
                <w:sz w:val="20"/>
                <w:szCs w:val="20"/>
                <w:u w:val="none"/>
                <w:lang w:val="en-US" w:eastAsia="zh-CN" w:bidi="ar"/>
              </w:rPr>
              <w:t>12、25、30</w:t>
            </w:r>
          </w:p>
        </w:tc>
        <w:tc>
          <w:tcPr>
            <w:tcW w:w="1745" w:type="dxa"/>
            <w:tcBorders>
              <w:lef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该档案归档的所有材料总份数，确保档案齐全完整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bottom"/>
          </w:tcPr>
          <w:p>
            <w:pPr>
              <w:keepNext w:val="0"/>
              <w:keepLines w:val="0"/>
              <w:widowControl/>
              <w:suppressLineNumbers w:val="0"/>
              <w:jc w:val="left"/>
              <w:textAlignment w:val="bottom"/>
              <w:rPr>
                <w:lang w:eastAsia="zh-CN"/>
              </w:rPr>
            </w:pPr>
            <w:r>
              <w:rPr>
                <w:rFonts w:hint="eastAsia" w:ascii="等线" w:hAnsi="等线" w:eastAsia="等线" w:cs="等线"/>
                <w:i w:val="0"/>
                <w:iCs w:val="0"/>
                <w:color w:val="000000"/>
                <w:kern w:val="0"/>
                <w:sz w:val="20"/>
                <w:szCs w:val="20"/>
                <w:u w:val="none"/>
                <w:lang w:val="en-US" w:eastAsia="zh-CN" w:bidi="ar"/>
              </w:rPr>
              <w:t>档案借阅次数</w:t>
            </w:r>
          </w:p>
        </w:tc>
        <w:tc>
          <w:tcPr>
            <w:tcW w:w="1418"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borrow_count</w:t>
            </w:r>
          </w:p>
        </w:tc>
        <w:tc>
          <w:tcPr>
            <w:tcW w:w="1701"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整数型 (int)</w:t>
            </w:r>
          </w:p>
        </w:tc>
        <w:tc>
          <w:tcPr>
            <w:tcW w:w="1134" w:type="dxa"/>
            <w:tcBorders>
              <w:left w:val="single" w:color="auto" w:sz="4" w:space="0"/>
              <w:right w:val="single" w:color="auto" w:sz="4" w:space="0"/>
            </w:tcBorders>
            <w:vAlign w:val="bottom"/>
          </w:tcPr>
          <w:p>
            <w:pPr>
              <w:keepNext w:val="0"/>
              <w:keepLines w:val="0"/>
              <w:widowControl/>
              <w:suppressLineNumbers w:val="0"/>
              <w:jc w:val="left"/>
              <w:textAlignment w:val="bottom"/>
              <w:rPr>
                <w:rFonts w:ascii="宋体" w:hAnsi="宋体"/>
                <w:lang w:eastAsia="zh-CN"/>
              </w:rPr>
            </w:pPr>
            <w:r>
              <w:rPr>
                <w:rFonts w:hint="eastAsia" w:ascii="等线" w:hAnsi="等线" w:eastAsia="等线" w:cs="等线"/>
                <w:i w:val="0"/>
                <w:iCs w:val="0"/>
                <w:color w:val="000000"/>
                <w:kern w:val="0"/>
                <w:sz w:val="20"/>
                <w:szCs w:val="20"/>
                <w:u w:val="none"/>
                <w:lang w:val="en-US" w:eastAsia="zh-CN" w:bidi="ar"/>
              </w:rPr>
              <w:t>非空 (NOT NULL)</w:t>
            </w:r>
          </w:p>
        </w:tc>
        <w:tc>
          <w:tcPr>
            <w:tcW w:w="2245"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lang w:eastAsia="zh-CN"/>
              </w:rPr>
            </w:pPr>
            <w:r>
              <w:rPr>
                <w:rFonts w:hint="eastAsia" w:ascii="等线" w:hAnsi="等线" w:eastAsia="等线" w:cs="等线"/>
                <w:i w:val="0"/>
                <w:iCs w:val="0"/>
                <w:color w:val="000000"/>
                <w:kern w:val="0"/>
                <w:sz w:val="20"/>
                <w:szCs w:val="20"/>
                <w:u w:val="none"/>
                <w:lang w:val="en-US" w:eastAsia="zh-CN" w:bidi="ar"/>
              </w:rPr>
              <w:t>0、1、3</w:t>
            </w:r>
          </w:p>
        </w:tc>
        <w:tc>
          <w:tcPr>
            <w:tcW w:w="1745" w:type="dxa"/>
            <w:tcBorders>
              <w:lef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该档案的累计借阅总次数，默认值为 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bottom"/>
          </w:tcPr>
          <w:p>
            <w:pPr>
              <w:keepNext w:val="0"/>
              <w:keepLines w:val="0"/>
              <w:widowControl/>
              <w:suppressLineNumbers w:val="0"/>
              <w:jc w:val="left"/>
              <w:textAlignment w:val="bottom"/>
              <w:rPr>
                <w:lang w:eastAsia="zh-CN"/>
              </w:rPr>
            </w:pPr>
            <w:r>
              <w:rPr>
                <w:rFonts w:hint="eastAsia" w:ascii="等线" w:hAnsi="等线" w:eastAsia="等线" w:cs="等线"/>
                <w:i w:val="0"/>
                <w:iCs w:val="0"/>
                <w:color w:val="000000"/>
                <w:kern w:val="0"/>
                <w:sz w:val="20"/>
                <w:szCs w:val="20"/>
                <w:u w:val="none"/>
                <w:lang w:val="en-US" w:eastAsia="zh-CN" w:bidi="ar"/>
              </w:rPr>
              <w:t>最近一次借阅日期</w:t>
            </w:r>
          </w:p>
        </w:tc>
        <w:tc>
          <w:tcPr>
            <w:tcW w:w="1418"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last_borrow_date</w:t>
            </w:r>
          </w:p>
        </w:tc>
        <w:tc>
          <w:tcPr>
            <w:tcW w:w="1701"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日期型 (date)</w:t>
            </w:r>
          </w:p>
        </w:tc>
        <w:tc>
          <w:tcPr>
            <w:tcW w:w="1134" w:type="dxa"/>
            <w:tcBorders>
              <w:left w:val="single" w:color="auto" w:sz="4" w:space="0"/>
              <w:right w:val="single" w:color="auto" w:sz="4" w:space="0"/>
            </w:tcBorders>
            <w:vAlign w:val="bottom"/>
          </w:tcPr>
          <w:p>
            <w:pPr>
              <w:keepNext w:val="0"/>
              <w:keepLines w:val="0"/>
              <w:widowControl/>
              <w:suppressLineNumbers w:val="0"/>
              <w:jc w:val="left"/>
              <w:textAlignment w:val="bottom"/>
              <w:rPr>
                <w:rFonts w:ascii="宋体" w:hAnsi="宋体"/>
                <w:lang w:eastAsia="zh-CN"/>
              </w:rPr>
            </w:pPr>
            <w:r>
              <w:rPr>
                <w:rFonts w:hint="eastAsia" w:ascii="等线" w:hAnsi="等线" w:eastAsia="等线" w:cs="等线"/>
                <w:i w:val="0"/>
                <w:iCs w:val="0"/>
                <w:color w:val="000000"/>
                <w:kern w:val="0"/>
                <w:sz w:val="20"/>
                <w:szCs w:val="20"/>
                <w:u w:val="none"/>
                <w:lang w:val="en-US" w:eastAsia="zh-CN" w:bidi="ar"/>
              </w:rPr>
              <w:t>可空 (NULL)</w:t>
            </w:r>
          </w:p>
        </w:tc>
        <w:tc>
          <w:tcPr>
            <w:tcW w:w="2245"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lang w:eastAsia="zh-CN"/>
              </w:rPr>
            </w:pPr>
            <w:r>
              <w:rPr>
                <w:rFonts w:hint="eastAsia" w:ascii="等线" w:hAnsi="等线" w:eastAsia="等线" w:cs="等线"/>
                <w:i w:val="0"/>
                <w:iCs w:val="0"/>
                <w:color w:val="000000"/>
                <w:kern w:val="0"/>
                <w:sz w:val="20"/>
                <w:szCs w:val="20"/>
                <w:u w:val="none"/>
                <w:lang w:val="en-US" w:eastAsia="zh-CN" w:bidi="ar"/>
              </w:rPr>
              <w:t>2025/5/10</w:t>
            </w:r>
          </w:p>
        </w:tc>
        <w:tc>
          <w:tcPr>
            <w:tcW w:w="1745" w:type="dxa"/>
            <w:tcBorders>
              <w:lef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该档案最近一次被借阅的日期，未借阅可留空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bottom"/>
          </w:tcPr>
          <w:p>
            <w:pPr>
              <w:keepNext w:val="0"/>
              <w:keepLines w:val="0"/>
              <w:widowControl/>
              <w:suppressLineNumbers w:val="0"/>
              <w:jc w:val="left"/>
              <w:textAlignment w:val="bottom"/>
              <w:rPr>
                <w:lang w:eastAsia="zh-CN"/>
              </w:rPr>
            </w:pPr>
            <w:r>
              <w:rPr>
                <w:rFonts w:hint="eastAsia" w:ascii="等线" w:hAnsi="等线" w:eastAsia="等线" w:cs="等线"/>
                <w:i w:val="0"/>
                <w:iCs w:val="0"/>
                <w:color w:val="000000"/>
                <w:kern w:val="0"/>
                <w:sz w:val="20"/>
                <w:szCs w:val="20"/>
                <w:u w:val="none"/>
                <w:lang w:val="en-US" w:eastAsia="zh-CN" w:bidi="ar"/>
              </w:rPr>
              <w:t>档案封存日期</w:t>
            </w:r>
          </w:p>
        </w:tc>
        <w:tc>
          <w:tcPr>
            <w:tcW w:w="1418"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seal_date</w:t>
            </w:r>
          </w:p>
        </w:tc>
        <w:tc>
          <w:tcPr>
            <w:tcW w:w="1701"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日期型 (date)</w:t>
            </w:r>
          </w:p>
        </w:tc>
        <w:tc>
          <w:tcPr>
            <w:tcW w:w="1134" w:type="dxa"/>
            <w:tcBorders>
              <w:left w:val="single" w:color="auto" w:sz="4" w:space="0"/>
              <w:right w:val="single" w:color="auto" w:sz="4" w:space="0"/>
            </w:tcBorders>
            <w:vAlign w:val="bottom"/>
          </w:tcPr>
          <w:p>
            <w:pPr>
              <w:keepNext w:val="0"/>
              <w:keepLines w:val="0"/>
              <w:widowControl/>
              <w:suppressLineNumbers w:val="0"/>
              <w:jc w:val="left"/>
              <w:textAlignment w:val="bottom"/>
              <w:rPr>
                <w:rFonts w:ascii="宋体" w:hAnsi="宋体"/>
                <w:lang w:eastAsia="zh-CN"/>
              </w:rPr>
            </w:pPr>
            <w:r>
              <w:rPr>
                <w:rFonts w:hint="eastAsia" w:ascii="等线" w:hAnsi="等线" w:eastAsia="等线" w:cs="等线"/>
                <w:i w:val="0"/>
                <w:iCs w:val="0"/>
                <w:color w:val="000000"/>
                <w:kern w:val="0"/>
                <w:sz w:val="20"/>
                <w:szCs w:val="20"/>
                <w:u w:val="none"/>
                <w:lang w:val="en-US" w:eastAsia="zh-CN" w:bidi="ar"/>
              </w:rPr>
              <w:t>可空 (NULL)</w:t>
            </w:r>
          </w:p>
        </w:tc>
        <w:tc>
          <w:tcPr>
            <w:tcW w:w="2245"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lang w:eastAsia="zh-CN"/>
              </w:rPr>
            </w:pPr>
            <w:r>
              <w:rPr>
                <w:rFonts w:hint="eastAsia" w:ascii="等线" w:hAnsi="等线" w:eastAsia="等线" w:cs="等线"/>
                <w:i w:val="0"/>
                <w:iCs w:val="0"/>
                <w:color w:val="000000"/>
                <w:kern w:val="0"/>
                <w:sz w:val="20"/>
                <w:szCs w:val="20"/>
                <w:u w:val="none"/>
                <w:lang w:val="en-US" w:eastAsia="zh-CN" w:bidi="ar"/>
              </w:rPr>
              <w:t>2025/5/9</w:t>
            </w:r>
          </w:p>
        </w:tc>
        <w:tc>
          <w:tcPr>
            <w:tcW w:w="1745" w:type="dxa"/>
            <w:tcBorders>
              <w:lef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该档案完成解矫后正式封存的日期，未封存可留空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bottom"/>
          </w:tcPr>
          <w:p>
            <w:pPr>
              <w:keepNext w:val="0"/>
              <w:keepLines w:val="0"/>
              <w:widowControl/>
              <w:suppressLineNumbers w:val="0"/>
              <w:jc w:val="left"/>
              <w:textAlignment w:val="bottom"/>
              <w:rPr>
                <w:lang w:eastAsia="zh-CN"/>
              </w:rPr>
            </w:pPr>
            <w:r>
              <w:rPr>
                <w:rFonts w:hint="eastAsia" w:ascii="等线" w:hAnsi="等线" w:eastAsia="等线" w:cs="等线"/>
                <w:i w:val="0"/>
                <w:iCs w:val="0"/>
                <w:color w:val="000000"/>
                <w:kern w:val="0"/>
                <w:sz w:val="20"/>
                <w:szCs w:val="20"/>
                <w:u w:val="none"/>
                <w:lang w:val="en-US" w:eastAsia="zh-CN" w:bidi="ar"/>
              </w:rPr>
              <w:t>档案销毁日期</w:t>
            </w:r>
          </w:p>
        </w:tc>
        <w:tc>
          <w:tcPr>
            <w:tcW w:w="1418"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destroy_date</w:t>
            </w:r>
          </w:p>
        </w:tc>
        <w:tc>
          <w:tcPr>
            <w:tcW w:w="1701"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日期型 (date)</w:t>
            </w:r>
          </w:p>
        </w:tc>
        <w:tc>
          <w:tcPr>
            <w:tcW w:w="1134" w:type="dxa"/>
            <w:tcBorders>
              <w:left w:val="single" w:color="auto" w:sz="4" w:space="0"/>
              <w:right w:val="single" w:color="auto" w:sz="4" w:space="0"/>
            </w:tcBorders>
            <w:vAlign w:val="bottom"/>
          </w:tcPr>
          <w:p>
            <w:pPr>
              <w:keepNext w:val="0"/>
              <w:keepLines w:val="0"/>
              <w:widowControl/>
              <w:suppressLineNumbers w:val="0"/>
              <w:jc w:val="left"/>
              <w:textAlignment w:val="bottom"/>
              <w:rPr>
                <w:rFonts w:ascii="宋体" w:hAnsi="宋体"/>
                <w:lang w:eastAsia="zh-CN"/>
              </w:rPr>
            </w:pPr>
            <w:r>
              <w:rPr>
                <w:rFonts w:hint="eastAsia" w:ascii="等线" w:hAnsi="等线" w:eastAsia="等线" w:cs="等线"/>
                <w:i w:val="0"/>
                <w:iCs w:val="0"/>
                <w:color w:val="000000"/>
                <w:kern w:val="0"/>
                <w:sz w:val="20"/>
                <w:szCs w:val="20"/>
                <w:u w:val="none"/>
                <w:lang w:val="en-US" w:eastAsia="zh-CN" w:bidi="ar"/>
              </w:rPr>
              <w:t>可空 (NULL)</w:t>
            </w:r>
          </w:p>
        </w:tc>
        <w:tc>
          <w:tcPr>
            <w:tcW w:w="2245"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lang w:eastAsia="zh-CN"/>
              </w:rPr>
            </w:pPr>
            <w:r>
              <w:rPr>
                <w:rFonts w:hint="eastAsia" w:ascii="等线" w:hAnsi="等线" w:eastAsia="等线" w:cs="等线"/>
                <w:i w:val="0"/>
                <w:iCs w:val="0"/>
                <w:color w:val="000000"/>
                <w:kern w:val="0"/>
                <w:sz w:val="20"/>
                <w:szCs w:val="20"/>
                <w:u w:val="none"/>
                <w:lang w:val="en-US" w:eastAsia="zh-CN" w:bidi="ar"/>
              </w:rPr>
              <w:t>2055/5/9</w:t>
            </w:r>
          </w:p>
        </w:tc>
        <w:tc>
          <w:tcPr>
            <w:tcW w:w="1745" w:type="dxa"/>
            <w:tcBorders>
              <w:left w:val="single" w:color="auto" w:sz="4" w:space="0"/>
            </w:tcBorders>
            <w:vAlign w:val="bottom"/>
          </w:tcPr>
          <w:p>
            <w:pPr>
              <w:keepNext w:val="0"/>
              <w:keepLines w:val="0"/>
              <w:widowControl/>
              <w:suppressLineNumbers w:val="0"/>
              <w:jc w:val="left"/>
              <w:textAlignment w:val="bottom"/>
              <w:rPr>
                <w:rFonts w:hint="eastAsia"/>
                <w:lang w:eastAsia="zh-CN"/>
              </w:rPr>
            </w:pPr>
            <w:r>
              <w:rPr>
                <w:rFonts w:hint="eastAsia" w:ascii="等线" w:hAnsi="等线" w:eastAsia="等线" w:cs="等线"/>
                <w:i w:val="0"/>
                <w:iCs w:val="0"/>
                <w:color w:val="000000"/>
                <w:kern w:val="0"/>
                <w:sz w:val="20"/>
                <w:szCs w:val="20"/>
                <w:u w:val="none"/>
                <w:lang w:val="en-US" w:eastAsia="zh-CN" w:bidi="ar"/>
              </w:rPr>
              <w:t>该档案保管期满、完成销毁的日期，未销毁可留空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销毁审批人</w:t>
            </w:r>
          </w:p>
        </w:tc>
        <w:tc>
          <w:tcPr>
            <w:tcW w:w="1418"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destroy_audit_user</w:t>
            </w:r>
          </w:p>
        </w:tc>
        <w:tc>
          <w:tcPr>
            <w:tcW w:w="1701"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字符串型 (varchar (50))</w:t>
            </w:r>
          </w:p>
        </w:tc>
        <w:tc>
          <w:tcPr>
            <w:tcW w:w="1134"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可空 (NULL)</w:t>
            </w:r>
          </w:p>
        </w:tc>
        <w:tc>
          <w:tcPr>
            <w:tcW w:w="2245"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刘七、陈八</w:t>
            </w:r>
          </w:p>
        </w:tc>
        <w:tc>
          <w:tcPr>
            <w:tcW w:w="1745" w:type="dxa"/>
            <w:tcBorders>
              <w:lef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档案销毁的审批人员姓名，未销毁可留空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bottom"/>
          </w:tcPr>
          <w:p>
            <w:pPr>
              <w:keepNext w:val="0"/>
              <w:keepLines w:val="0"/>
              <w:widowControl/>
              <w:suppressLineNumbers w:val="0"/>
              <w:jc w:val="left"/>
              <w:textAlignment w:val="bottom"/>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档案移交日期</w:t>
            </w:r>
          </w:p>
        </w:tc>
        <w:tc>
          <w:tcPr>
            <w:tcW w:w="1418"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transfer_date</w:t>
            </w:r>
          </w:p>
        </w:tc>
        <w:tc>
          <w:tcPr>
            <w:tcW w:w="1701"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日期型 (date)</w:t>
            </w:r>
          </w:p>
        </w:tc>
        <w:tc>
          <w:tcPr>
            <w:tcW w:w="1134"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可空 (NULL)</w:t>
            </w:r>
          </w:p>
        </w:tc>
        <w:tc>
          <w:tcPr>
            <w:tcW w:w="2245"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2025/5/10</w:t>
            </w:r>
          </w:p>
        </w:tc>
        <w:tc>
          <w:tcPr>
            <w:tcW w:w="1745" w:type="dxa"/>
            <w:tcBorders>
              <w:left w:val="single" w:color="auto" w:sz="4" w:space="0"/>
            </w:tcBorders>
            <w:vAlign w:val="bottom"/>
          </w:tcPr>
          <w:p>
            <w:pPr>
              <w:keepNext w:val="0"/>
              <w:keepLines w:val="0"/>
              <w:widowControl/>
              <w:suppressLineNumbers w:val="0"/>
              <w:jc w:val="left"/>
              <w:textAlignment w:val="bottom"/>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该档案完成跨单位 / 跨部门移交的日期，未移交可留空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bottom"/>
          </w:tcPr>
          <w:p>
            <w:pPr>
              <w:keepNext w:val="0"/>
              <w:keepLines w:val="0"/>
              <w:widowControl/>
              <w:suppressLineNumbers w:val="0"/>
              <w:jc w:val="left"/>
              <w:textAlignment w:val="bottom"/>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移交接收单位</w:t>
            </w:r>
          </w:p>
        </w:tc>
        <w:tc>
          <w:tcPr>
            <w:tcW w:w="1418"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transfer_receive_unit</w:t>
            </w:r>
          </w:p>
        </w:tc>
        <w:tc>
          <w:tcPr>
            <w:tcW w:w="1701"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字符串型 (varchar (100))</w:t>
            </w:r>
          </w:p>
        </w:tc>
        <w:tc>
          <w:tcPr>
            <w:tcW w:w="1134"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可空 (NULL)</w:t>
            </w:r>
          </w:p>
        </w:tc>
        <w:tc>
          <w:tcPr>
            <w:tcW w:w="2245"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XX 区司法局、XX 街道司法所</w:t>
            </w:r>
          </w:p>
        </w:tc>
        <w:tc>
          <w:tcPr>
            <w:tcW w:w="1745" w:type="dxa"/>
            <w:tcBorders>
              <w:left w:val="single" w:color="auto" w:sz="4" w:space="0"/>
            </w:tcBorders>
            <w:vAlign w:val="bottom"/>
          </w:tcPr>
          <w:p>
            <w:pPr>
              <w:keepNext w:val="0"/>
              <w:keepLines w:val="0"/>
              <w:widowControl/>
              <w:suppressLineNumbers w:val="0"/>
              <w:jc w:val="left"/>
              <w:textAlignment w:val="bottom"/>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档案移交的接收单位全称，未移交可留空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bottom"/>
          </w:tcPr>
          <w:p>
            <w:pPr>
              <w:keepNext w:val="0"/>
              <w:keepLines w:val="0"/>
              <w:widowControl/>
              <w:suppressLineNumbers w:val="0"/>
              <w:jc w:val="left"/>
              <w:textAlignment w:val="bottom"/>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备注说明</w:t>
            </w:r>
          </w:p>
        </w:tc>
        <w:tc>
          <w:tcPr>
            <w:tcW w:w="1418"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remark</w:t>
            </w:r>
          </w:p>
        </w:tc>
        <w:tc>
          <w:tcPr>
            <w:tcW w:w="1701"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长文本型 (text)</w:t>
            </w:r>
          </w:p>
        </w:tc>
        <w:tc>
          <w:tcPr>
            <w:tcW w:w="1134"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可空 (NULL)</w:t>
            </w:r>
          </w:p>
        </w:tc>
        <w:tc>
          <w:tcPr>
            <w:tcW w:w="2245"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本档案为社区矫正对象张三一人一档执行档案，全程合规，材料齐全，已完成封存归档；本档案涉及未成年人信息，严格执行保密管理规定；本档案已完成区块链存证，全程可追溯</w:t>
            </w:r>
          </w:p>
        </w:tc>
        <w:tc>
          <w:tcPr>
            <w:tcW w:w="1745" w:type="dxa"/>
            <w:tcBorders>
              <w:left w:val="single" w:color="auto" w:sz="4" w:space="0"/>
            </w:tcBorders>
            <w:vAlign w:val="bottom"/>
          </w:tcPr>
          <w:p>
            <w:pPr>
              <w:keepNext w:val="0"/>
              <w:keepLines w:val="0"/>
              <w:widowControl/>
              <w:suppressLineNumbers w:val="0"/>
              <w:jc w:val="left"/>
              <w:textAlignment w:val="bottom"/>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该档案的特殊情况说明、补充记录等，无特殊情况可留空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bottom"/>
          </w:tcPr>
          <w:p>
            <w:pPr>
              <w:keepNext w:val="0"/>
              <w:keepLines w:val="0"/>
              <w:widowControl/>
              <w:suppressLineNumbers w:val="0"/>
              <w:jc w:val="left"/>
              <w:textAlignment w:val="bottom"/>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档案移交日期</w:t>
            </w:r>
          </w:p>
        </w:tc>
        <w:tc>
          <w:tcPr>
            <w:tcW w:w="1418"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transfer_date</w:t>
            </w:r>
          </w:p>
        </w:tc>
        <w:tc>
          <w:tcPr>
            <w:tcW w:w="1701"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日期型 (date)</w:t>
            </w:r>
          </w:p>
        </w:tc>
        <w:tc>
          <w:tcPr>
            <w:tcW w:w="1134"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可空 (NULL)</w:t>
            </w:r>
          </w:p>
        </w:tc>
        <w:tc>
          <w:tcPr>
            <w:tcW w:w="2245"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2025/5/10</w:t>
            </w:r>
          </w:p>
        </w:tc>
        <w:tc>
          <w:tcPr>
            <w:tcW w:w="1745" w:type="dxa"/>
            <w:tcBorders>
              <w:left w:val="single" w:color="auto" w:sz="4" w:space="0"/>
            </w:tcBorders>
            <w:vAlign w:val="bottom"/>
          </w:tcPr>
          <w:p>
            <w:pPr>
              <w:keepNext w:val="0"/>
              <w:keepLines w:val="0"/>
              <w:widowControl/>
              <w:suppressLineNumbers w:val="0"/>
              <w:jc w:val="left"/>
              <w:textAlignment w:val="bottom"/>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该档案完成跨单位 / 跨部门移交的日期，未移交可留空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bottom"/>
          </w:tcPr>
          <w:p>
            <w:pPr>
              <w:keepNext w:val="0"/>
              <w:keepLines w:val="0"/>
              <w:widowControl/>
              <w:suppressLineNumbers w:val="0"/>
              <w:jc w:val="left"/>
              <w:textAlignment w:val="bottom"/>
              <w:rPr>
                <w:rFonts w:hint="eastAsia" w:ascii="等线" w:hAnsi="等线" w:eastAsia="等线" w:cs="等线"/>
                <w:i w:val="0"/>
                <w:iCs w:val="0"/>
                <w:color w:val="000000"/>
                <w:kern w:val="0"/>
                <w:sz w:val="20"/>
                <w:szCs w:val="20"/>
                <w:u w:val="none"/>
                <w:lang w:val="en-US" w:eastAsia="zh-CN" w:bidi="ar"/>
              </w:rPr>
            </w:pPr>
          </w:p>
        </w:tc>
        <w:tc>
          <w:tcPr>
            <w:tcW w:w="1418"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等线" w:hAnsi="等线" w:eastAsia="等线" w:cs="等线"/>
                <w:i w:val="0"/>
                <w:iCs w:val="0"/>
                <w:color w:val="000000"/>
                <w:kern w:val="0"/>
                <w:sz w:val="20"/>
                <w:szCs w:val="20"/>
                <w:u w:val="none"/>
                <w:lang w:val="en-US" w:eastAsia="zh-CN" w:bidi="ar"/>
              </w:rPr>
            </w:pPr>
          </w:p>
        </w:tc>
        <w:tc>
          <w:tcPr>
            <w:tcW w:w="1701"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等线" w:hAnsi="等线" w:eastAsia="等线" w:cs="等线"/>
                <w:i w:val="0"/>
                <w:iCs w:val="0"/>
                <w:color w:val="000000"/>
                <w:kern w:val="0"/>
                <w:sz w:val="20"/>
                <w:szCs w:val="20"/>
                <w:u w:val="none"/>
                <w:lang w:val="en-US" w:eastAsia="zh-CN" w:bidi="ar"/>
              </w:rPr>
            </w:pPr>
          </w:p>
        </w:tc>
        <w:tc>
          <w:tcPr>
            <w:tcW w:w="1134"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等线" w:hAnsi="等线" w:eastAsia="等线" w:cs="等线"/>
                <w:i w:val="0"/>
                <w:iCs w:val="0"/>
                <w:color w:val="000000"/>
                <w:kern w:val="0"/>
                <w:sz w:val="20"/>
                <w:szCs w:val="20"/>
                <w:u w:val="none"/>
                <w:lang w:val="en-US" w:eastAsia="zh-CN" w:bidi="ar"/>
              </w:rPr>
            </w:pPr>
          </w:p>
        </w:tc>
        <w:tc>
          <w:tcPr>
            <w:tcW w:w="2245"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等线" w:hAnsi="等线" w:eastAsia="等线" w:cs="等线"/>
                <w:i w:val="0"/>
                <w:iCs w:val="0"/>
                <w:color w:val="000000"/>
                <w:kern w:val="0"/>
                <w:sz w:val="20"/>
                <w:szCs w:val="20"/>
                <w:u w:val="none"/>
                <w:lang w:val="en-US" w:eastAsia="zh-CN" w:bidi="ar"/>
              </w:rPr>
            </w:pPr>
          </w:p>
        </w:tc>
        <w:tc>
          <w:tcPr>
            <w:tcW w:w="1745" w:type="dxa"/>
            <w:tcBorders>
              <w:left w:val="single" w:color="auto" w:sz="4" w:space="0"/>
            </w:tcBorders>
            <w:vAlign w:val="bottom"/>
          </w:tcPr>
          <w:p>
            <w:pPr>
              <w:keepNext w:val="0"/>
              <w:keepLines w:val="0"/>
              <w:widowControl/>
              <w:suppressLineNumbers w:val="0"/>
              <w:jc w:val="left"/>
              <w:textAlignment w:val="bottom"/>
              <w:rPr>
                <w:rFonts w:hint="eastAsia" w:ascii="等线" w:hAnsi="等线" w:eastAsia="等线" w:cs="等线"/>
                <w:i w:val="0"/>
                <w:iCs w:val="0"/>
                <w:color w:val="000000"/>
                <w:kern w:val="0"/>
                <w:sz w:val="20"/>
                <w:szCs w:val="20"/>
                <w:u w:val="none"/>
                <w:lang w:val="en-US" w:eastAsia="zh-CN" w:bidi="ar"/>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99" w:hRule="atLeast"/>
          <w:jc w:val="center"/>
        </w:trPr>
        <w:tc>
          <w:tcPr>
            <w:tcW w:w="1237" w:type="dxa"/>
          </w:tcPr>
          <w:p>
            <w:pPr>
              <w:jc w:val="center"/>
              <w:rPr>
                <w:b/>
                <w:lang w:eastAsia="zh-CN"/>
              </w:rPr>
            </w:pPr>
            <w:r>
              <w:rPr>
                <w:rFonts w:hint="eastAsia"/>
                <w:b/>
                <w:lang w:eastAsia="zh-CN"/>
              </w:rPr>
              <w:t>中文名称</w:t>
            </w:r>
          </w:p>
        </w:tc>
        <w:tc>
          <w:tcPr>
            <w:tcW w:w="1418" w:type="dxa"/>
          </w:tcPr>
          <w:p>
            <w:pPr>
              <w:jc w:val="center"/>
              <w:rPr>
                <w:b/>
                <w:lang w:eastAsia="zh-CN"/>
              </w:rPr>
            </w:pPr>
            <w:r>
              <w:rPr>
                <w:rFonts w:hint="eastAsia"/>
                <w:b/>
                <w:lang w:eastAsia="zh-CN"/>
              </w:rPr>
              <w:t>属性名称</w:t>
            </w:r>
          </w:p>
        </w:tc>
        <w:tc>
          <w:tcPr>
            <w:tcW w:w="1701" w:type="dxa"/>
          </w:tcPr>
          <w:p>
            <w:pPr>
              <w:jc w:val="center"/>
              <w:rPr>
                <w:b/>
                <w:lang w:eastAsia="zh-CN"/>
              </w:rPr>
            </w:pPr>
            <w:r>
              <w:rPr>
                <w:rFonts w:hint="eastAsia"/>
                <w:b/>
                <w:lang w:eastAsia="zh-CN"/>
              </w:rPr>
              <w:t>类型</w:t>
            </w:r>
          </w:p>
        </w:tc>
        <w:tc>
          <w:tcPr>
            <w:tcW w:w="1134" w:type="dxa"/>
          </w:tcPr>
          <w:p>
            <w:pPr>
              <w:jc w:val="center"/>
              <w:rPr>
                <w:b/>
                <w:lang w:eastAsia="zh-CN"/>
              </w:rPr>
            </w:pPr>
            <w:r>
              <w:rPr>
                <w:rFonts w:hint="eastAsia"/>
                <w:b/>
                <w:lang w:eastAsia="zh-CN"/>
              </w:rPr>
              <w:t>是否为空</w:t>
            </w:r>
          </w:p>
        </w:tc>
        <w:tc>
          <w:tcPr>
            <w:tcW w:w="2245" w:type="dxa"/>
          </w:tcPr>
          <w:p>
            <w:pPr>
              <w:jc w:val="center"/>
              <w:rPr>
                <w:b/>
                <w:lang w:eastAsia="zh-CN"/>
              </w:rPr>
            </w:pPr>
            <w:r>
              <w:rPr>
                <w:rFonts w:hint="eastAsia"/>
                <w:b/>
                <w:lang w:eastAsia="zh-CN"/>
              </w:rPr>
              <w:t>取值范围或举例</w:t>
            </w:r>
          </w:p>
        </w:tc>
        <w:tc>
          <w:tcPr>
            <w:tcW w:w="1745" w:type="dxa"/>
          </w:tcPr>
          <w:p>
            <w:pPr>
              <w:jc w:val="center"/>
              <w:rPr>
                <w:b/>
                <w:lang w:eastAsia="zh-CN"/>
              </w:rPr>
            </w:pPr>
            <w:r>
              <w:rPr>
                <w:rFonts w:hint="eastAsia"/>
                <w:b/>
                <w:lang w:eastAsia="zh-CN"/>
              </w:rPr>
              <w:t>简要说明</w:t>
            </w:r>
          </w:p>
        </w:tc>
      </w:tr>
      <w:tr>
        <w:tblPrEx>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bottom"/>
          </w:tcPr>
          <w:p>
            <w:pPr>
              <w:keepNext w:val="0"/>
              <w:keepLines w:val="0"/>
              <w:widowControl/>
              <w:suppressLineNumbers w:val="0"/>
              <w:jc w:val="left"/>
              <w:textAlignment w:val="bottom"/>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序号</w:t>
            </w:r>
          </w:p>
        </w:tc>
        <w:tc>
          <w:tcPr>
            <w:tcW w:w="1418"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serial_number</w:t>
            </w:r>
          </w:p>
        </w:tc>
        <w:tc>
          <w:tcPr>
            <w:tcW w:w="1701"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整数型 (int)</w:t>
            </w:r>
          </w:p>
        </w:tc>
        <w:tc>
          <w:tcPr>
            <w:tcW w:w="1134"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非空 (NOT NULL)</w:t>
            </w:r>
          </w:p>
        </w:tc>
        <w:tc>
          <w:tcPr>
            <w:tcW w:w="2245"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1、2、3...</w:t>
            </w:r>
          </w:p>
        </w:tc>
        <w:tc>
          <w:tcPr>
            <w:tcW w:w="1745" w:type="dxa"/>
            <w:tcBorders>
              <w:left w:val="single" w:color="auto" w:sz="4" w:space="0"/>
            </w:tcBorders>
            <w:vAlign w:val="bottom"/>
          </w:tcPr>
          <w:p>
            <w:pPr>
              <w:keepNext w:val="0"/>
              <w:keepLines w:val="0"/>
              <w:widowControl/>
              <w:suppressLineNumbers w:val="0"/>
              <w:jc w:val="left"/>
              <w:textAlignment w:val="bottom"/>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工作档案记录的唯一顺序编号，用于表格行序管理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bottom"/>
          </w:tcPr>
          <w:p>
            <w:pPr>
              <w:keepNext w:val="0"/>
              <w:keepLines w:val="0"/>
              <w:widowControl/>
              <w:suppressLineNumbers w:val="0"/>
              <w:jc w:val="left"/>
              <w:textAlignment w:val="bottom"/>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档案唯一 ID</w:t>
            </w:r>
          </w:p>
        </w:tc>
        <w:tc>
          <w:tcPr>
            <w:tcW w:w="1418"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archive_id</w:t>
            </w:r>
          </w:p>
        </w:tc>
        <w:tc>
          <w:tcPr>
            <w:tcW w:w="1701"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字符串型 (varchar (32))</w:t>
            </w:r>
          </w:p>
        </w:tc>
        <w:tc>
          <w:tcPr>
            <w:tcW w:w="1134"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非空 (NOT NULL)</w:t>
            </w:r>
          </w:p>
        </w:tc>
        <w:tc>
          <w:tcPr>
            <w:tcW w:w="2245"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ARCH-WORK-20250501001、ARCH-WORK-20250502001</w:t>
            </w:r>
          </w:p>
        </w:tc>
        <w:tc>
          <w:tcPr>
            <w:tcW w:w="1745" w:type="dxa"/>
            <w:tcBorders>
              <w:left w:val="single" w:color="auto" w:sz="4" w:space="0"/>
            </w:tcBorders>
            <w:vAlign w:val="bottom"/>
          </w:tcPr>
          <w:p>
            <w:pPr>
              <w:keepNext w:val="0"/>
              <w:keepLines w:val="0"/>
              <w:widowControl/>
              <w:suppressLineNumbers w:val="0"/>
              <w:jc w:val="left"/>
              <w:textAlignment w:val="bottom"/>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工作档案的系统唯一标识，主键字段，用于全表数据关联</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bottom"/>
          </w:tcPr>
          <w:p>
            <w:pPr>
              <w:keepNext w:val="0"/>
              <w:keepLines w:val="0"/>
              <w:widowControl/>
              <w:suppressLineNumbers w:val="0"/>
              <w:jc w:val="left"/>
              <w:textAlignment w:val="bottom"/>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档案编号</w:t>
            </w:r>
          </w:p>
        </w:tc>
        <w:tc>
          <w:tcPr>
            <w:tcW w:w="1418"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archive_number</w:t>
            </w:r>
          </w:p>
        </w:tc>
        <w:tc>
          <w:tcPr>
            <w:tcW w:w="1701"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字符串型 (varchar (50))</w:t>
            </w:r>
          </w:p>
        </w:tc>
        <w:tc>
          <w:tcPr>
            <w:tcW w:w="1134"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非空 (NOT NULL)</w:t>
            </w:r>
          </w:p>
        </w:tc>
        <w:tc>
          <w:tcPr>
            <w:tcW w:w="2245"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XX 司矫工档〔2025〕0501001 号</w:t>
            </w:r>
          </w:p>
        </w:tc>
        <w:tc>
          <w:tcPr>
            <w:tcW w:w="1745" w:type="dxa"/>
            <w:tcBorders>
              <w:left w:val="single" w:color="auto" w:sz="4" w:space="0"/>
            </w:tcBorders>
            <w:vAlign w:val="bottom"/>
          </w:tcPr>
          <w:p>
            <w:pPr>
              <w:keepNext w:val="0"/>
              <w:keepLines w:val="0"/>
              <w:widowControl/>
              <w:suppressLineNumbers w:val="0"/>
              <w:jc w:val="left"/>
              <w:textAlignment w:val="bottom"/>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工作档案的官方正式编号，唯一标识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bottom"/>
          </w:tcPr>
          <w:p>
            <w:pPr>
              <w:keepNext w:val="0"/>
              <w:keepLines w:val="0"/>
              <w:widowControl/>
              <w:suppressLineNumbers w:val="0"/>
              <w:jc w:val="left"/>
              <w:textAlignment w:val="bottom"/>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档案名称</w:t>
            </w:r>
          </w:p>
        </w:tc>
        <w:tc>
          <w:tcPr>
            <w:tcW w:w="1418"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archive_name</w:t>
            </w:r>
          </w:p>
        </w:tc>
        <w:tc>
          <w:tcPr>
            <w:tcW w:w="1701"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字符串型 (varchar (200))</w:t>
            </w:r>
          </w:p>
        </w:tc>
        <w:tc>
          <w:tcPr>
            <w:tcW w:w="1134"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非空 (NOT NULL)</w:t>
            </w:r>
          </w:p>
        </w:tc>
        <w:tc>
          <w:tcPr>
            <w:tcW w:w="2245"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2025 年 XX 街道司法所社区矫正工作台账、2025 年 XX 区社区矫正队伍建设档案、2025 年社区矫正执法检查工作档案</w:t>
            </w:r>
          </w:p>
        </w:tc>
        <w:tc>
          <w:tcPr>
            <w:tcW w:w="1745" w:type="dxa"/>
            <w:tcBorders>
              <w:left w:val="single" w:color="auto" w:sz="4" w:space="0"/>
            </w:tcBorders>
            <w:vAlign w:val="bottom"/>
          </w:tcPr>
          <w:p>
            <w:pPr>
              <w:keepNext w:val="0"/>
              <w:keepLines w:val="0"/>
              <w:widowControl/>
              <w:suppressLineNumbers w:val="0"/>
              <w:jc w:val="left"/>
              <w:textAlignment w:val="bottom"/>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工作档案的正式全称，明确档案核心内容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bottom"/>
          </w:tcPr>
          <w:p>
            <w:pPr>
              <w:keepNext w:val="0"/>
              <w:keepLines w:val="0"/>
              <w:widowControl/>
              <w:suppressLineNumbers w:val="0"/>
              <w:jc w:val="left"/>
              <w:textAlignment w:val="bottom"/>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档案所属单位</w:t>
            </w:r>
          </w:p>
        </w:tc>
        <w:tc>
          <w:tcPr>
            <w:tcW w:w="1418"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belong_unit</w:t>
            </w:r>
          </w:p>
        </w:tc>
        <w:tc>
          <w:tcPr>
            <w:tcW w:w="1701"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字符串型 (varchar (100))</w:t>
            </w:r>
          </w:p>
        </w:tc>
        <w:tc>
          <w:tcPr>
            <w:tcW w:w="1134"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非空 (NOT NULL)</w:t>
            </w:r>
          </w:p>
        </w:tc>
        <w:tc>
          <w:tcPr>
            <w:tcW w:w="2245"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XX 街道司法所、XX 区司法局、XX 市社区矫正管理局</w:t>
            </w:r>
          </w:p>
        </w:tc>
        <w:tc>
          <w:tcPr>
            <w:tcW w:w="1745" w:type="dxa"/>
            <w:tcBorders>
              <w:left w:val="single" w:color="auto" w:sz="4" w:space="0"/>
            </w:tcBorders>
            <w:vAlign w:val="bottom"/>
          </w:tcPr>
          <w:p>
            <w:pPr>
              <w:keepNext w:val="0"/>
              <w:keepLines w:val="0"/>
              <w:widowControl/>
              <w:suppressLineNumbers w:val="0"/>
              <w:jc w:val="left"/>
              <w:textAlignment w:val="bottom"/>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该工作档案所属的司法行政单位全称，明确档案管理责任主体</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bottom"/>
          </w:tcPr>
          <w:p>
            <w:pPr>
              <w:keepNext w:val="0"/>
              <w:keepLines w:val="0"/>
              <w:widowControl/>
              <w:suppressLineNumbers w:val="0"/>
              <w:jc w:val="left"/>
              <w:textAlignment w:val="bottom"/>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档案分类</w:t>
            </w:r>
          </w:p>
        </w:tc>
        <w:tc>
          <w:tcPr>
            <w:tcW w:w="1418"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archive_category</w:t>
            </w:r>
          </w:p>
        </w:tc>
        <w:tc>
          <w:tcPr>
            <w:tcW w:w="1701"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字符串型 (varchar (50))</w:t>
            </w:r>
          </w:p>
        </w:tc>
        <w:tc>
          <w:tcPr>
            <w:tcW w:w="1134"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非空 (NOT NULL)</w:t>
            </w:r>
          </w:p>
        </w:tc>
        <w:tc>
          <w:tcPr>
            <w:tcW w:w="2245"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综合管理类、队伍建设类、业务管理类、执法检查类、应急处置类、培训教育类、督导考核类、其他类</w:t>
            </w:r>
          </w:p>
        </w:tc>
        <w:tc>
          <w:tcPr>
            <w:tcW w:w="1745" w:type="dxa"/>
            <w:tcBorders>
              <w:left w:val="single" w:color="auto" w:sz="4" w:space="0"/>
            </w:tcBorders>
            <w:vAlign w:val="bottom"/>
          </w:tcPr>
          <w:p>
            <w:pPr>
              <w:keepNext w:val="0"/>
              <w:keepLines w:val="0"/>
              <w:widowControl/>
              <w:suppressLineNumbers w:val="0"/>
              <w:jc w:val="left"/>
              <w:textAlignment w:val="bottom"/>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工作档案的标准化分类，统一业务口径，符合档案管理规范</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bottom"/>
          </w:tcPr>
          <w:p>
            <w:pPr>
              <w:keepNext w:val="0"/>
              <w:keepLines w:val="0"/>
              <w:widowControl/>
              <w:suppressLineNumbers w:val="0"/>
              <w:jc w:val="left"/>
              <w:textAlignment w:val="bottom"/>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档案年度</w:t>
            </w:r>
          </w:p>
        </w:tc>
        <w:tc>
          <w:tcPr>
            <w:tcW w:w="1418"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archive_year</w:t>
            </w:r>
          </w:p>
        </w:tc>
        <w:tc>
          <w:tcPr>
            <w:tcW w:w="1701"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字符串型 (varchar (4))</w:t>
            </w:r>
          </w:p>
        </w:tc>
        <w:tc>
          <w:tcPr>
            <w:tcW w:w="1134"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非空 (NOT NULL)</w:t>
            </w:r>
          </w:p>
        </w:tc>
        <w:tc>
          <w:tcPr>
            <w:tcW w:w="2245"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2025、2024、2023</w:t>
            </w:r>
          </w:p>
        </w:tc>
        <w:tc>
          <w:tcPr>
            <w:tcW w:w="1745" w:type="dxa"/>
            <w:tcBorders>
              <w:left w:val="single" w:color="auto" w:sz="4" w:space="0"/>
            </w:tcBorders>
            <w:vAlign w:val="bottom"/>
          </w:tcPr>
          <w:p>
            <w:pPr>
              <w:keepNext w:val="0"/>
              <w:keepLines w:val="0"/>
              <w:widowControl/>
              <w:suppressLineNumbers w:val="0"/>
              <w:jc w:val="left"/>
              <w:textAlignment w:val="bottom"/>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该工作档案对应的业务年度，明确档案归属周期</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bottom"/>
          </w:tcPr>
          <w:p>
            <w:pPr>
              <w:keepNext w:val="0"/>
              <w:keepLines w:val="0"/>
              <w:widowControl/>
              <w:suppressLineNumbers w:val="0"/>
              <w:jc w:val="left"/>
              <w:textAlignment w:val="bottom"/>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档案保管期限</w:t>
            </w:r>
          </w:p>
        </w:tc>
        <w:tc>
          <w:tcPr>
            <w:tcW w:w="1418"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retention_period</w:t>
            </w:r>
          </w:p>
        </w:tc>
        <w:tc>
          <w:tcPr>
            <w:tcW w:w="1701"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字符串型 (varchar (20))</w:t>
            </w:r>
          </w:p>
        </w:tc>
        <w:tc>
          <w:tcPr>
            <w:tcW w:w="1134"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非空 (NOT NULL)</w:t>
            </w:r>
          </w:p>
        </w:tc>
        <w:tc>
          <w:tcPr>
            <w:tcW w:w="2245"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30 年、永久、10 年、5 年、3 年</w:t>
            </w:r>
          </w:p>
        </w:tc>
        <w:tc>
          <w:tcPr>
            <w:tcW w:w="1745" w:type="dxa"/>
            <w:tcBorders>
              <w:left w:val="single" w:color="auto" w:sz="4" w:space="0"/>
            </w:tcBorders>
            <w:vAlign w:val="bottom"/>
          </w:tcPr>
          <w:p>
            <w:pPr>
              <w:keepNext w:val="0"/>
              <w:keepLines w:val="0"/>
              <w:widowControl/>
              <w:suppressLineNumbers w:val="0"/>
              <w:jc w:val="left"/>
              <w:textAlignment w:val="bottom"/>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档案的法定保管期限，符合司法行政档案管理规范</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bottom"/>
          </w:tcPr>
          <w:p>
            <w:pPr>
              <w:keepNext w:val="0"/>
              <w:keepLines w:val="0"/>
              <w:widowControl/>
              <w:suppressLineNumbers w:val="0"/>
              <w:jc w:val="left"/>
              <w:textAlignment w:val="bottom"/>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档案保密等级</w:t>
            </w:r>
          </w:p>
        </w:tc>
        <w:tc>
          <w:tcPr>
            <w:tcW w:w="1418"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secrecy_level</w:t>
            </w:r>
          </w:p>
        </w:tc>
        <w:tc>
          <w:tcPr>
            <w:tcW w:w="1701"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字符串型 (varchar (20))</w:t>
            </w:r>
          </w:p>
        </w:tc>
        <w:tc>
          <w:tcPr>
            <w:tcW w:w="1134"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非空 (NOT NULL)</w:t>
            </w:r>
          </w:p>
        </w:tc>
        <w:tc>
          <w:tcPr>
            <w:tcW w:w="2245"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内部公开、秘密、机密、绝密</w:t>
            </w:r>
          </w:p>
        </w:tc>
        <w:tc>
          <w:tcPr>
            <w:tcW w:w="1745" w:type="dxa"/>
            <w:tcBorders>
              <w:left w:val="single" w:color="auto" w:sz="4" w:space="0"/>
            </w:tcBorders>
            <w:vAlign w:val="bottom"/>
          </w:tcPr>
          <w:p>
            <w:pPr>
              <w:keepNext w:val="0"/>
              <w:keepLines w:val="0"/>
              <w:widowControl/>
              <w:suppressLineNumbers w:val="0"/>
              <w:jc w:val="left"/>
              <w:textAlignment w:val="bottom"/>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档案的保密等级，符合司法行政保密管理规范</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bottom"/>
          </w:tcPr>
          <w:p>
            <w:pPr>
              <w:keepNext w:val="0"/>
              <w:keepLines w:val="0"/>
              <w:widowControl/>
              <w:suppressLineNumbers w:val="0"/>
              <w:jc w:val="left"/>
              <w:textAlignment w:val="bottom"/>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档案存储位置</w:t>
            </w:r>
          </w:p>
        </w:tc>
        <w:tc>
          <w:tcPr>
            <w:tcW w:w="1418"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storage_location</w:t>
            </w:r>
          </w:p>
        </w:tc>
        <w:tc>
          <w:tcPr>
            <w:tcW w:w="1701"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字符串型 (varchar (200))</w:t>
            </w:r>
          </w:p>
        </w:tc>
        <w:tc>
          <w:tcPr>
            <w:tcW w:w="1134"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非空 (NOT NULL)</w:t>
            </w:r>
          </w:p>
        </w:tc>
        <w:tc>
          <w:tcPr>
            <w:tcW w:w="2245"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XX 区司法局档案库第 5 排第 2 柜、司法行政云档案平台、区块链存证平台</w:t>
            </w:r>
          </w:p>
        </w:tc>
        <w:tc>
          <w:tcPr>
            <w:tcW w:w="1745" w:type="dxa"/>
            <w:tcBorders>
              <w:left w:val="single" w:color="auto" w:sz="4" w:space="0"/>
            </w:tcBorders>
            <w:vAlign w:val="bottom"/>
          </w:tcPr>
          <w:p>
            <w:pPr>
              <w:keepNext w:val="0"/>
              <w:keepLines w:val="0"/>
              <w:widowControl/>
              <w:suppressLineNumbers w:val="0"/>
              <w:jc w:val="left"/>
              <w:textAlignment w:val="bottom"/>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档案的物理 / 云存储位置，明确档案存放地点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bottom"/>
          </w:tcPr>
          <w:p>
            <w:pPr>
              <w:keepNext w:val="0"/>
              <w:keepLines w:val="0"/>
              <w:widowControl/>
              <w:suppressLineNumbers w:val="0"/>
              <w:jc w:val="left"/>
              <w:textAlignment w:val="bottom"/>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档案状态</w:t>
            </w:r>
          </w:p>
        </w:tc>
        <w:tc>
          <w:tcPr>
            <w:tcW w:w="1418"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archive_status</w:t>
            </w:r>
          </w:p>
        </w:tc>
        <w:tc>
          <w:tcPr>
            <w:tcW w:w="1701"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字符串型 (varchar (20))</w:t>
            </w:r>
          </w:p>
        </w:tc>
        <w:tc>
          <w:tcPr>
            <w:tcW w:w="1134"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非空 (NOT NULL)</w:t>
            </w:r>
          </w:p>
        </w:tc>
        <w:tc>
          <w:tcPr>
            <w:tcW w:w="2245"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整理中、正常保管、借阅中、已归档、已封存、已销毁、已移交</w:t>
            </w:r>
          </w:p>
        </w:tc>
        <w:tc>
          <w:tcPr>
            <w:tcW w:w="1745" w:type="dxa"/>
            <w:tcBorders>
              <w:left w:val="single" w:color="auto" w:sz="4" w:space="0"/>
            </w:tcBorders>
            <w:vAlign w:val="bottom"/>
          </w:tcPr>
          <w:p>
            <w:pPr>
              <w:keepNext w:val="0"/>
              <w:keepLines w:val="0"/>
              <w:widowControl/>
              <w:suppressLineNumbers w:val="0"/>
              <w:jc w:val="left"/>
              <w:textAlignment w:val="bottom"/>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档案的全生命周期状态，标准化枚举值，跟踪档案管理进度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bottom"/>
          </w:tcPr>
          <w:p>
            <w:pPr>
              <w:keepNext w:val="0"/>
              <w:keepLines w:val="0"/>
              <w:widowControl/>
              <w:suppressLineNumbers w:val="0"/>
              <w:jc w:val="left"/>
              <w:textAlignment w:val="bottom"/>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档案建档人</w:t>
            </w:r>
          </w:p>
        </w:tc>
        <w:tc>
          <w:tcPr>
            <w:tcW w:w="1418"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archive_creator</w:t>
            </w:r>
          </w:p>
        </w:tc>
        <w:tc>
          <w:tcPr>
            <w:tcW w:w="1701"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字符串型 (varchar (50))</w:t>
            </w:r>
          </w:p>
        </w:tc>
        <w:tc>
          <w:tcPr>
            <w:tcW w:w="1134"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非空 (NOT NULL)</w:t>
            </w:r>
          </w:p>
        </w:tc>
        <w:tc>
          <w:tcPr>
            <w:tcW w:w="2245"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张 XX、李 XX</w:t>
            </w:r>
          </w:p>
        </w:tc>
        <w:tc>
          <w:tcPr>
            <w:tcW w:w="1745" w:type="dxa"/>
            <w:tcBorders>
              <w:left w:val="single" w:color="auto" w:sz="4" w:space="0"/>
            </w:tcBorders>
            <w:vAlign w:val="bottom"/>
          </w:tcPr>
          <w:p>
            <w:pPr>
              <w:keepNext w:val="0"/>
              <w:keepLines w:val="0"/>
              <w:widowControl/>
              <w:suppressLineNumbers w:val="0"/>
              <w:jc w:val="left"/>
              <w:textAlignment w:val="bottom"/>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工作档案的建档 / 整理人员姓名，明确建档责任</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bottom"/>
          </w:tcPr>
          <w:p>
            <w:pPr>
              <w:keepNext w:val="0"/>
              <w:keepLines w:val="0"/>
              <w:widowControl/>
              <w:suppressLineNumbers w:val="0"/>
              <w:jc w:val="left"/>
              <w:textAlignment w:val="bottom"/>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档案建档日期</w:t>
            </w:r>
          </w:p>
        </w:tc>
        <w:tc>
          <w:tcPr>
            <w:tcW w:w="1418"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archive_create_date</w:t>
            </w:r>
          </w:p>
        </w:tc>
        <w:tc>
          <w:tcPr>
            <w:tcW w:w="1701"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日期型 (date)</w:t>
            </w:r>
          </w:p>
        </w:tc>
        <w:tc>
          <w:tcPr>
            <w:tcW w:w="1134"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非空 (NOT NULL)</w:t>
            </w:r>
          </w:p>
        </w:tc>
        <w:tc>
          <w:tcPr>
            <w:tcW w:w="2245"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2025/1/1</w:t>
            </w:r>
          </w:p>
        </w:tc>
        <w:tc>
          <w:tcPr>
            <w:tcW w:w="1745" w:type="dxa"/>
            <w:tcBorders>
              <w:left w:val="single" w:color="auto" w:sz="4" w:space="0"/>
            </w:tcBorders>
            <w:vAlign w:val="bottom"/>
          </w:tcPr>
          <w:p>
            <w:pPr>
              <w:keepNext w:val="0"/>
              <w:keepLines w:val="0"/>
              <w:widowControl/>
              <w:suppressLineNumbers w:val="0"/>
              <w:jc w:val="left"/>
              <w:textAlignment w:val="bottom"/>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工作档案正式建档 / 整理启动的日期，格式统一为 YYYY-MM-DD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bottom"/>
          </w:tcPr>
          <w:p>
            <w:pPr>
              <w:keepNext w:val="0"/>
              <w:keepLines w:val="0"/>
              <w:widowControl/>
              <w:suppressLineNumbers w:val="0"/>
              <w:jc w:val="left"/>
              <w:textAlignment w:val="bottom"/>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档案归档日期</w:t>
            </w:r>
          </w:p>
        </w:tc>
        <w:tc>
          <w:tcPr>
            <w:tcW w:w="1418"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archive_complete_date</w:t>
            </w:r>
          </w:p>
        </w:tc>
        <w:tc>
          <w:tcPr>
            <w:tcW w:w="1701"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日期型 (date)</w:t>
            </w:r>
          </w:p>
        </w:tc>
        <w:tc>
          <w:tcPr>
            <w:tcW w:w="1134"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可空 (NULL)</w:t>
            </w:r>
          </w:p>
        </w:tc>
        <w:tc>
          <w:tcPr>
            <w:tcW w:w="2245"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2026/1/10</w:t>
            </w:r>
          </w:p>
        </w:tc>
        <w:tc>
          <w:tcPr>
            <w:tcW w:w="1745" w:type="dxa"/>
            <w:tcBorders>
              <w:left w:val="single" w:color="auto" w:sz="4" w:space="0"/>
            </w:tcBorders>
            <w:vAlign w:val="bottom"/>
          </w:tcPr>
          <w:p>
            <w:pPr>
              <w:keepNext w:val="0"/>
              <w:keepLines w:val="0"/>
              <w:widowControl/>
              <w:suppressLineNumbers w:val="0"/>
              <w:jc w:val="left"/>
              <w:textAlignment w:val="bottom"/>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工作档案完成正式归档的日期，未归档可留空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bottom"/>
          </w:tcPr>
          <w:p>
            <w:pPr>
              <w:keepNext w:val="0"/>
              <w:keepLines w:val="0"/>
              <w:widowControl/>
              <w:suppressLineNumbers w:val="0"/>
              <w:jc w:val="left"/>
              <w:textAlignment w:val="bottom"/>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档案材料清单</w:t>
            </w:r>
          </w:p>
        </w:tc>
        <w:tc>
          <w:tcPr>
            <w:tcW w:w="1418"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material_list</w:t>
            </w:r>
          </w:p>
        </w:tc>
        <w:tc>
          <w:tcPr>
            <w:tcW w:w="1701"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长文本型 (text)</w:t>
            </w:r>
          </w:p>
        </w:tc>
        <w:tc>
          <w:tcPr>
            <w:tcW w:w="1134"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非空 (NOT NULL)</w:t>
            </w:r>
          </w:p>
        </w:tc>
        <w:tc>
          <w:tcPr>
            <w:tcW w:w="2245"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1. 2025 年社区矫正工作计划；2. 月度工作台账；3. 季度工作总结；4. 年度工作报告；5. 相关会议纪要；6. 工作成果材料</w:t>
            </w:r>
          </w:p>
        </w:tc>
        <w:tc>
          <w:tcPr>
            <w:tcW w:w="1745" w:type="dxa"/>
            <w:tcBorders>
              <w:left w:val="single" w:color="auto" w:sz="4" w:space="0"/>
            </w:tcBorders>
            <w:vAlign w:val="bottom"/>
          </w:tcPr>
          <w:p>
            <w:pPr>
              <w:keepNext w:val="0"/>
              <w:keepLines w:val="0"/>
              <w:widowControl/>
              <w:suppressLineNumbers w:val="0"/>
              <w:jc w:val="left"/>
              <w:textAlignment w:val="bottom"/>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该工作档案包含的所有材料清单，确保档案齐全完整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bottom"/>
          </w:tcPr>
          <w:p>
            <w:pPr>
              <w:keepNext w:val="0"/>
              <w:keepLines w:val="0"/>
              <w:widowControl/>
              <w:suppressLineNumbers w:val="0"/>
              <w:jc w:val="left"/>
              <w:textAlignment w:val="bottom"/>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档案材料总份数</w:t>
            </w:r>
          </w:p>
        </w:tc>
        <w:tc>
          <w:tcPr>
            <w:tcW w:w="1418"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total_material_count</w:t>
            </w:r>
          </w:p>
        </w:tc>
        <w:tc>
          <w:tcPr>
            <w:tcW w:w="1701"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整数型 (int)</w:t>
            </w:r>
          </w:p>
        </w:tc>
        <w:tc>
          <w:tcPr>
            <w:tcW w:w="1134"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非空 (NOT NULL)</w:t>
            </w:r>
          </w:p>
        </w:tc>
        <w:tc>
          <w:tcPr>
            <w:tcW w:w="2245"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15、30、50</w:t>
            </w:r>
          </w:p>
        </w:tc>
        <w:tc>
          <w:tcPr>
            <w:tcW w:w="1745" w:type="dxa"/>
            <w:tcBorders>
              <w:left w:val="single" w:color="auto" w:sz="4" w:space="0"/>
            </w:tcBorders>
            <w:vAlign w:val="bottom"/>
          </w:tcPr>
          <w:p>
            <w:pPr>
              <w:keepNext w:val="0"/>
              <w:keepLines w:val="0"/>
              <w:widowControl/>
              <w:suppressLineNumbers w:val="0"/>
              <w:jc w:val="left"/>
              <w:textAlignment w:val="bottom"/>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该档案归档的所有材料总份数，确保档案齐全完整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bottom"/>
          </w:tcPr>
          <w:p>
            <w:pPr>
              <w:keepNext w:val="0"/>
              <w:keepLines w:val="0"/>
              <w:widowControl/>
              <w:suppressLineNumbers w:val="0"/>
              <w:jc w:val="left"/>
              <w:textAlignment w:val="bottom"/>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档案借阅次数</w:t>
            </w:r>
          </w:p>
        </w:tc>
        <w:tc>
          <w:tcPr>
            <w:tcW w:w="1418"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borrow_count</w:t>
            </w:r>
          </w:p>
        </w:tc>
        <w:tc>
          <w:tcPr>
            <w:tcW w:w="1701"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整数型 (int)</w:t>
            </w:r>
          </w:p>
        </w:tc>
        <w:tc>
          <w:tcPr>
            <w:tcW w:w="1134"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非空 (NOT NULL)</w:t>
            </w:r>
          </w:p>
        </w:tc>
        <w:tc>
          <w:tcPr>
            <w:tcW w:w="2245"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0、2、5</w:t>
            </w:r>
          </w:p>
        </w:tc>
        <w:tc>
          <w:tcPr>
            <w:tcW w:w="1745" w:type="dxa"/>
            <w:tcBorders>
              <w:left w:val="single" w:color="auto" w:sz="4" w:space="0"/>
            </w:tcBorders>
            <w:vAlign w:val="bottom"/>
          </w:tcPr>
          <w:p>
            <w:pPr>
              <w:keepNext w:val="0"/>
              <w:keepLines w:val="0"/>
              <w:widowControl/>
              <w:suppressLineNumbers w:val="0"/>
              <w:jc w:val="left"/>
              <w:textAlignment w:val="bottom"/>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该档案的累计借阅总次数，默认值为 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bottom"/>
          </w:tcPr>
          <w:p>
            <w:pPr>
              <w:keepNext w:val="0"/>
              <w:keepLines w:val="0"/>
              <w:widowControl/>
              <w:suppressLineNumbers w:val="0"/>
              <w:jc w:val="left"/>
              <w:textAlignment w:val="bottom"/>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最近一次借阅日期</w:t>
            </w:r>
          </w:p>
        </w:tc>
        <w:tc>
          <w:tcPr>
            <w:tcW w:w="1418"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last_borrow_date</w:t>
            </w:r>
          </w:p>
        </w:tc>
        <w:tc>
          <w:tcPr>
            <w:tcW w:w="1701"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日期型 (date)</w:t>
            </w:r>
          </w:p>
        </w:tc>
        <w:tc>
          <w:tcPr>
            <w:tcW w:w="1134"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可空 (NULL)</w:t>
            </w:r>
          </w:p>
        </w:tc>
        <w:tc>
          <w:tcPr>
            <w:tcW w:w="2245"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2025/5/10</w:t>
            </w:r>
          </w:p>
        </w:tc>
        <w:tc>
          <w:tcPr>
            <w:tcW w:w="1745" w:type="dxa"/>
            <w:tcBorders>
              <w:left w:val="single" w:color="auto" w:sz="4" w:space="0"/>
            </w:tcBorders>
            <w:vAlign w:val="bottom"/>
          </w:tcPr>
          <w:p>
            <w:pPr>
              <w:keepNext w:val="0"/>
              <w:keepLines w:val="0"/>
              <w:widowControl/>
              <w:suppressLineNumbers w:val="0"/>
              <w:jc w:val="left"/>
              <w:textAlignment w:val="bottom"/>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该档案最近一次被借阅的日期，未借阅可留空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bottom"/>
          </w:tcPr>
          <w:p>
            <w:pPr>
              <w:keepNext w:val="0"/>
              <w:keepLines w:val="0"/>
              <w:widowControl/>
              <w:suppressLineNumbers w:val="0"/>
              <w:jc w:val="left"/>
              <w:textAlignment w:val="bottom"/>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档案封存日期</w:t>
            </w:r>
          </w:p>
        </w:tc>
        <w:tc>
          <w:tcPr>
            <w:tcW w:w="1418"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seal_date</w:t>
            </w:r>
          </w:p>
        </w:tc>
        <w:tc>
          <w:tcPr>
            <w:tcW w:w="1701"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日期型 (date)</w:t>
            </w:r>
          </w:p>
        </w:tc>
        <w:tc>
          <w:tcPr>
            <w:tcW w:w="1134"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可空 (NULL)</w:t>
            </w:r>
          </w:p>
        </w:tc>
        <w:tc>
          <w:tcPr>
            <w:tcW w:w="2245"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2026/1/15</w:t>
            </w:r>
          </w:p>
        </w:tc>
        <w:tc>
          <w:tcPr>
            <w:tcW w:w="1745" w:type="dxa"/>
            <w:tcBorders>
              <w:left w:val="single" w:color="auto" w:sz="4" w:space="0"/>
            </w:tcBorders>
            <w:vAlign w:val="bottom"/>
          </w:tcPr>
          <w:p>
            <w:pPr>
              <w:keepNext w:val="0"/>
              <w:keepLines w:val="0"/>
              <w:widowControl/>
              <w:suppressLineNumbers w:val="0"/>
              <w:jc w:val="left"/>
              <w:textAlignment w:val="bottom"/>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该档案完成年度工作后正式封存的日期，未封存可留空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bottom"/>
          </w:tcPr>
          <w:p>
            <w:pPr>
              <w:keepNext w:val="0"/>
              <w:keepLines w:val="0"/>
              <w:widowControl/>
              <w:suppressLineNumbers w:val="0"/>
              <w:jc w:val="left"/>
              <w:textAlignment w:val="bottom"/>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档案销毁日期</w:t>
            </w:r>
          </w:p>
        </w:tc>
        <w:tc>
          <w:tcPr>
            <w:tcW w:w="1418"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destroy_date</w:t>
            </w:r>
          </w:p>
        </w:tc>
        <w:tc>
          <w:tcPr>
            <w:tcW w:w="1701"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日期型 (date)</w:t>
            </w:r>
          </w:p>
        </w:tc>
        <w:tc>
          <w:tcPr>
            <w:tcW w:w="1134"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可空 (NULL)</w:t>
            </w:r>
          </w:p>
        </w:tc>
        <w:tc>
          <w:tcPr>
            <w:tcW w:w="2245"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2056/1/15</w:t>
            </w:r>
          </w:p>
        </w:tc>
        <w:tc>
          <w:tcPr>
            <w:tcW w:w="1745" w:type="dxa"/>
            <w:tcBorders>
              <w:left w:val="single" w:color="auto" w:sz="4" w:space="0"/>
            </w:tcBorders>
            <w:vAlign w:val="bottom"/>
          </w:tcPr>
          <w:p>
            <w:pPr>
              <w:keepNext w:val="0"/>
              <w:keepLines w:val="0"/>
              <w:widowControl/>
              <w:suppressLineNumbers w:val="0"/>
              <w:jc w:val="left"/>
              <w:textAlignment w:val="bottom"/>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该档案保管期满、完成销毁的日期，未销毁可留空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bottom"/>
          </w:tcPr>
          <w:p>
            <w:pPr>
              <w:keepNext w:val="0"/>
              <w:keepLines w:val="0"/>
              <w:widowControl/>
              <w:suppressLineNumbers w:val="0"/>
              <w:jc w:val="left"/>
              <w:textAlignment w:val="bottom"/>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销毁审批人</w:t>
            </w:r>
          </w:p>
        </w:tc>
        <w:tc>
          <w:tcPr>
            <w:tcW w:w="1418"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destroy_audit_user</w:t>
            </w:r>
          </w:p>
        </w:tc>
        <w:tc>
          <w:tcPr>
            <w:tcW w:w="1701"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字符串型 (varchar (50))</w:t>
            </w:r>
          </w:p>
        </w:tc>
        <w:tc>
          <w:tcPr>
            <w:tcW w:w="1134"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可空 (NULL)</w:t>
            </w:r>
          </w:p>
        </w:tc>
        <w:tc>
          <w:tcPr>
            <w:tcW w:w="2245"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刘七、陈八</w:t>
            </w:r>
          </w:p>
        </w:tc>
        <w:tc>
          <w:tcPr>
            <w:tcW w:w="1745" w:type="dxa"/>
            <w:tcBorders>
              <w:left w:val="single" w:color="auto" w:sz="4" w:space="0"/>
            </w:tcBorders>
            <w:vAlign w:val="bottom"/>
          </w:tcPr>
          <w:p>
            <w:pPr>
              <w:keepNext w:val="0"/>
              <w:keepLines w:val="0"/>
              <w:widowControl/>
              <w:suppressLineNumbers w:val="0"/>
              <w:jc w:val="left"/>
              <w:textAlignment w:val="bottom"/>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档案销毁的审批人员姓名，未销毁可留空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bottom"/>
          </w:tcPr>
          <w:p>
            <w:pPr>
              <w:keepNext w:val="0"/>
              <w:keepLines w:val="0"/>
              <w:widowControl/>
              <w:suppressLineNumbers w:val="0"/>
              <w:jc w:val="left"/>
              <w:textAlignment w:val="bottom"/>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档案移交日期</w:t>
            </w:r>
          </w:p>
        </w:tc>
        <w:tc>
          <w:tcPr>
            <w:tcW w:w="1418"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transfer_date</w:t>
            </w:r>
          </w:p>
        </w:tc>
        <w:tc>
          <w:tcPr>
            <w:tcW w:w="1701"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日期型 (date)</w:t>
            </w:r>
          </w:p>
        </w:tc>
        <w:tc>
          <w:tcPr>
            <w:tcW w:w="1134"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可空 (NULL)</w:t>
            </w:r>
          </w:p>
        </w:tc>
        <w:tc>
          <w:tcPr>
            <w:tcW w:w="2245"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2026/1/20</w:t>
            </w:r>
          </w:p>
        </w:tc>
        <w:tc>
          <w:tcPr>
            <w:tcW w:w="1745" w:type="dxa"/>
            <w:tcBorders>
              <w:left w:val="single" w:color="auto" w:sz="4" w:space="0"/>
            </w:tcBorders>
            <w:vAlign w:val="bottom"/>
          </w:tcPr>
          <w:p>
            <w:pPr>
              <w:keepNext w:val="0"/>
              <w:keepLines w:val="0"/>
              <w:widowControl/>
              <w:suppressLineNumbers w:val="0"/>
              <w:jc w:val="left"/>
              <w:textAlignment w:val="bottom"/>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该档案完成跨单位 / 跨部门移交的日期，未移交可留空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bottom"/>
          </w:tcPr>
          <w:p>
            <w:pPr>
              <w:keepNext w:val="0"/>
              <w:keepLines w:val="0"/>
              <w:widowControl/>
              <w:suppressLineNumbers w:val="0"/>
              <w:jc w:val="left"/>
              <w:textAlignment w:val="bottom"/>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移交接收单位</w:t>
            </w:r>
          </w:p>
        </w:tc>
        <w:tc>
          <w:tcPr>
            <w:tcW w:w="1418"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transfer_receive_unit</w:t>
            </w:r>
          </w:p>
        </w:tc>
        <w:tc>
          <w:tcPr>
            <w:tcW w:w="1701"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字符串型 (varchar (100))</w:t>
            </w:r>
          </w:p>
        </w:tc>
        <w:tc>
          <w:tcPr>
            <w:tcW w:w="1134"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可空 (NULL)</w:t>
            </w:r>
          </w:p>
        </w:tc>
        <w:tc>
          <w:tcPr>
            <w:tcW w:w="2245"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XX 市司法局、XX 区档案馆</w:t>
            </w:r>
          </w:p>
        </w:tc>
        <w:tc>
          <w:tcPr>
            <w:tcW w:w="1745" w:type="dxa"/>
            <w:tcBorders>
              <w:left w:val="single" w:color="auto" w:sz="4" w:space="0"/>
            </w:tcBorders>
            <w:vAlign w:val="bottom"/>
          </w:tcPr>
          <w:p>
            <w:pPr>
              <w:keepNext w:val="0"/>
              <w:keepLines w:val="0"/>
              <w:widowControl/>
              <w:suppressLineNumbers w:val="0"/>
              <w:jc w:val="left"/>
              <w:textAlignment w:val="bottom"/>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档案移交的接收单位全称，未移交可留空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bottom w:val="single" w:color="auto" w:sz="4" w:space="0"/>
              <w:right w:val="single" w:color="auto" w:sz="4" w:space="0"/>
            </w:tcBorders>
            <w:vAlign w:val="bottom"/>
          </w:tcPr>
          <w:p>
            <w:pPr>
              <w:keepNext w:val="0"/>
              <w:keepLines w:val="0"/>
              <w:widowControl/>
              <w:suppressLineNumbers w:val="0"/>
              <w:jc w:val="left"/>
              <w:textAlignment w:val="bottom"/>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备注说明</w:t>
            </w:r>
          </w:p>
        </w:tc>
        <w:tc>
          <w:tcPr>
            <w:tcW w:w="1418" w:type="dxa"/>
            <w:tcBorders>
              <w:left w:val="single" w:color="auto" w:sz="4" w:space="0"/>
              <w:bottom w:val="single" w:color="auto" w:sz="4" w:space="0"/>
              <w:right w:val="single" w:color="auto" w:sz="4" w:space="0"/>
            </w:tcBorders>
            <w:vAlign w:val="bottom"/>
          </w:tcPr>
          <w:p>
            <w:pPr>
              <w:keepNext w:val="0"/>
              <w:keepLines w:val="0"/>
              <w:widowControl/>
              <w:suppressLineNumbers w:val="0"/>
              <w:jc w:val="left"/>
              <w:textAlignment w:val="bottom"/>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remark</w:t>
            </w:r>
          </w:p>
        </w:tc>
        <w:tc>
          <w:tcPr>
            <w:tcW w:w="1701" w:type="dxa"/>
            <w:tcBorders>
              <w:left w:val="single" w:color="auto" w:sz="4" w:space="0"/>
              <w:bottom w:val="single" w:color="auto" w:sz="4" w:space="0"/>
              <w:right w:val="single" w:color="auto" w:sz="4" w:space="0"/>
            </w:tcBorders>
            <w:vAlign w:val="bottom"/>
          </w:tcPr>
          <w:p>
            <w:pPr>
              <w:keepNext w:val="0"/>
              <w:keepLines w:val="0"/>
              <w:widowControl/>
              <w:suppressLineNumbers w:val="0"/>
              <w:jc w:val="left"/>
              <w:textAlignment w:val="bottom"/>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长文本型 (text)</w:t>
            </w:r>
          </w:p>
        </w:tc>
        <w:tc>
          <w:tcPr>
            <w:tcW w:w="1134" w:type="dxa"/>
            <w:tcBorders>
              <w:left w:val="single" w:color="auto" w:sz="4" w:space="0"/>
              <w:bottom w:val="single" w:color="auto" w:sz="4" w:space="0"/>
              <w:right w:val="single" w:color="auto" w:sz="4" w:space="0"/>
            </w:tcBorders>
            <w:vAlign w:val="bottom"/>
          </w:tcPr>
          <w:p>
            <w:pPr>
              <w:keepNext w:val="0"/>
              <w:keepLines w:val="0"/>
              <w:widowControl/>
              <w:suppressLineNumbers w:val="0"/>
              <w:jc w:val="left"/>
              <w:textAlignment w:val="bottom"/>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可空 (NULL)</w:t>
            </w:r>
          </w:p>
        </w:tc>
        <w:tc>
          <w:tcPr>
            <w:tcW w:w="2245" w:type="dxa"/>
            <w:tcBorders>
              <w:left w:val="single" w:color="auto" w:sz="4" w:space="0"/>
              <w:bottom w:val="single" w:color="auto" w:sz="4" w:space="0"/>
              <w:right w:val="single" w:color="auto" w:sz="4" w:space="0"/>
            </w:tcBorders>
            <w:vAlign w:val="bottom"/>
          </w:tcPr>
          <w:p>
            <w:pPr>
              <w:keepNext w:val="0"/>
              <w:keepLines w:val="0"/>
              <w:widowControl/>
              <w:suppressLineNumbers w:val="0"/>
              <w:jc w:val="left"/>
              <w:textAlignment w:val="bottom"/>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本档案为 2025 年 XX 街道司法所社区矫正综合管理工作档案，全程合规，材料齐全，已完成归档；本档案为执法检查专项工作档案，已同步上报上级管理部门；本档案已完成区块链存证，全程可追溯</w:t>
            </w:r>
          </w:p>
        </w:tc>
        <w:tc>
          <w:tcPr>
            <w:tcW w:w="1745" w:type="dxa"/>
            <w:tcBorders>
              <w:left w:val="single" w:color="auto" w:sz="4" w:space="0"/>
              <w:bottom w:val="single" w:color="auto" w:sz="4" w:space="0"/>
            </w:tcBorders>
            <w:vAlign w:val="bottom"/>
          </w:tcPr>
          <w:p>
            <w:pPr>
              <w:keepNext w:val="0"/>
              <w:keepLines w:val="0"/>
              <w:widowControl/>
              <w:suppressLineNumbers w:val="0"/>
              <w:jc w:val="left"/>
              <w:textAlignment w:val="bottom"/>
              <w:rPr>
                <w:rFonts w:hint="eastAsia" w:ascii="等线" w:hAnsi="等线" w:eastAsia="等线" w:cs="等线"/>
                <w:i w:val="0"/>
                <w:iCs w:val="0"/>
                <w:color w:val="000000"/>
                <w:kern w:val="0"/>
                <w:sz w:val="20"/>
                <w:szCs w:val="20"/>
                <w:u w:val="none"/>
                <w:lang w:val="en-US" w:eastAsia="zh-CN" w:bidi="ar"/>
              </w:rPr>
            </w:pPr>
            <w:r>
              <w:rPr>
                <w:rFonts w:hint="eastAsia" w:ascii="等线" w:hAnsi="等线" w:eastAsia="等线" w:cs="等线"/>
                <w:i w:val="0"/>
                <w:iCs w:val="0"/>
                <w:color w:val="000000"/>
                <w:kern w:val="0"/>
                <w:sz w:val="20"/>
                <w:szCs w:val="20"/>
                <w:u w:val="none"/>
                <w:lang w:val="en-US" w:eastAsia="zh-CN" w:bidi="ar"/>
              </w:rPr>
              <w:t>该档案的特殊情况说明、补充记录等，无特殊情况可留空</w:t>
            </w:r>
          </w:p>
        </w:tc>
      </w:tr>
    </w:tbl>
    <w:p>
      <w:pPr>
        <w:numPr>
          <w:ilvl w:val="0"/>
          <w:numId w:val="0"/>
        </w:numPr>
        <w:jc w:val="left"/>
        <w:rPr>
          <w:rFonts w:hint="default" w:ascii="宋体" w:hAnsi="宋体" w:eastAsia="宋体" w:cs="宋体"/>
          <w:b w:val="0"/>
          <w:bCs w:val="0"/>
          <w:sz w:val="28"/>
          <w:szCs w:val="28"/>
          <w:lang w:val="en-US" w:eastAsia="zh-CN"/>
        </w:rPr>
      </w:pPr>
      <w:r>
        <w:rPr>
          <w:rFonts w:hint="default" w:ascii="宋体" w:hAnsi="宋体" w:eastAsia="宋体" w:cs="宋体"/>
          <w:b w:val="0"/>
          <w:bCs w:val="0"/>
          <w:sz w:val="28"/>
          <w:szCs w:val="28"/>
          <w:lang w:val="en-US" w:eastAsia="zh-CN"/>
        </w:rPr>
        <w:t>详细说明：</w:t>
      </w:r>
    </w:p>
    <w:p>
      <w:pPr>
        <w:numPr>
          <w:ilvl w:val="0"/>
          <w:numId w:val="0"/>
        </w:numPr>
        <w:ind w:firstLine="420" w:firstLineChars="0"/>
        <w:jc w:val="left"/>
        <w:rPr>
          <w:rFonts w:hint="default" w:ascii="宋体" w:hAnsi="宋体" w:eastAsia="宋体" w:cs="宋体"/>
          <w:b w:val="0"/>
          <w:bCs w:val="0"/>
          <w:sz w:val="28"/>
          <w:szCs w:val="28"/>
          <w:lang w:val="en-US" w:eastAsia="zh-CN"/>
        </w:rPr>
      </w:pPr>
      <w:r>
        <w:rPr>
          <w:rFonts w:hint="eastAsia" w:ascii="宋体" w:hAnsi="宋体" w:eastAsia="宋体" w:cs="宋体"/>
          <w:b w:val="0"/>
          <w:bCs w:val="0"/>
          <w:sz w:val="28"/>
          <w:szCs w:val="28"/>
          <w:lang w:val="en-US" w:eastAsia="zh-CN"/>
        </w:rPr>
        <w:t>为社区矫正对象建立电子档案，整合社区矫正对象基础数据与相关资料，自动形成规范统一的《社区矫正执行档案》、《社区矫正工作档案》，并在社区矫正过程中对档案信息自动更新。</w:t>
      </w:r>
    </w:p>
    <w:p>
      <w:pPr>
        <w:numPr>
          <w:ilvl w:val="1"/>
          <w:numId w:val="4"/>
        </w:numPr>
        <w:ind w:left="850" w:leftChars="0" w:hanging="453" w:firstLineChars="0"/>
        <w:jc w:val="left"/>
        <w:outlineLvl w:val="1"/>
        <w:rPr>
          <w:rFonts w:hint="default" w:ascii="宋体" w:hAnsi="宋体" w:eastAsia="宋体" w:cs="宋体"/>
          <w:b/>
          <w:bCs/>
          <w:sz w:val="36"/>
          <w:szCs w:val="36"/>
          <w:lang w:val="en-US" w:eastAsia="zh-CN"/>
        </w:rPr>
      </w:pPr>
      <w:r>
        <w:rPr>
          <w:rFonts w:hint="eastAsia" w:ascii="宋体" w:hAnsi="宋体" w:eastAsia="宋体" w:cs="宋体"/>
          <w:b/>
          <w:bCs/>
          <w:sz w:val="36"/>
          <w:szCs w:val="36"/>
          <w:lang w:val="en-US" w:eastAsia="zh-CN"/>
        </w:rPr>
        <w:t xml:space="preserve">AI智能应用 </w:t>
      </w:r>
    </w:p>
    <w:tbl>
      <w:tblPr>
        <w:tblStyle w:val="13"/>
        <w:tblW w:w="948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37"/>
        <w:gridCol w:w="1418"/>
        <w:gridCol w:w="1701"/>
        <w:gridCol w:w="1134"/>
        <w:gridCol w:w="2245"/>
        <w:gridCol w:w="174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37" w:type="dxa"/>
            <w:shd w:val="pct10" w:color="auto" w:fill="FFFFFF"/>
          </w:tcPr>
          <w:p>
            <w:pPr>
              <w:rPr>
                <w:rFonts w:ascii="宋体"/>
                <w:b/>
                <w:sz w:val="21"/>
                <w:lang w:eastAsia="zh-CN"/>
              </w:rPr>
            </w:pPr>
            <w:r>
              <w:rPr>
                <w:rFonts w:hint="eastAsia" w:ascii="宋体"/>
                <w:b/>
                <w:sz w:val="21"/>
                <w:lang w:eastAsia="zh-CN"/>
              </w:rPr>
              <w:t>功能点</w:t>
            </w:r>
          </w:p>
        </w:tc>
        <w:tc>
          <w:tcPr>
            <w:tcW w:w="8243" w:type="dxa"/>
            <w:gridSpan w:val="5"/>
          </w:tcPr>
          <w:p>
            <w:pPr>
              <w:pStyle w:val="18"/>
              <w:ind w:left="0"/>
              <w:rPr>
                <w:rStyle w:val="21"/>
                <w:rFonts w:hint="default"/>
                <w:i w:val="0"/>
                <w:iCs/>
                <w:lang w:val="en-US" w:eastAsia="zh-CN" w:bidi="ar"/>
              </w:rPr>
            </w:pPr>
            <w:r>
              <w:rPr>
                <w:rStyle w:val="21"/>
                <w:rFonts w:hint="eastAsia"/>
                <w:i w:val="0"/>
                <w:iCs/>
                <w:lang w:val="en-US" w:eastAsia="zh-CN" w:bidi="ar"/>
              </w:rPr>
              <w:t>25 AI智能应用 模块</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37" w:type="dxa"/>
            <w:shd w:val="pct10" w:color="auto" w:fill="FFFFFF"/>
          </w:tcPr>
          <w:p>
            <w:pPr>
              <w:rPr>
                <w:rFonts w:ascii="宋体"/>
                <w:b/>
                <w:sz w:val="21"/>
                <w:lang w:eastAsia="zh-CN"/>
              </w:rPr>
            </w:pPr>
            <w:r>
              <w:rPr>
                <w:rFonts w:hint="eastAsia" w:ascii="宋体"/>
                <w:b/>
                <w:sz w:val="21"/>
                <w:lang w:eastAsia="zh-CN"/>
              </w:rPr>
              <w:t>简明描述</w:t>
            </w:r>
          </w:p>
        </w:tc>
        <w:tc>
          <w:tcPr>
            <w:tcW w:w="8243" w:type="dxa"/>
            <w:gridSpan w:val="5"/>
          </w:tcPr>
          <w:p>
            <w:pPr>
              <w:pStyle w:val="18"/>
              <w:ind w:left="0"/>
              <w:rPr>
                <w:rFonts w:hint="default" w:ascii="宋体"/>
                <w:sz w:val="21"/>
                <w:lang w:val="en-US" w:eastAsia="zh-CN"/>
              </w:rPr>
            </w:pPr>
            <w:r>
              <w:rPr>
                <w:rFonts w:hint="default" w:ascii="宋体"/>
                <w:i w:val="0"/>
                <w:iCs w:val="0"/>
                <w:color w:val="auto"/>
                <w:sz w:val="21"/>
                <w:lang w:val="en-US" w:eastAsia="zh-CN"/>
              </w:rPr>
              <w:t>通过人脸识别、声纹识别和指纹识别等人工智能技术完成对社区矫正对象的身份核验等，自动生成相关数据，为工作人员</w:t>
            </w:r>
            <w:r>
              <w:rPr>
                <w:rFonts w:hint="eastAsia" w:ascii="宋体"/>
                <w:i w:val="0"/>
                <w:iCs w:val="0"/>
                <w:color w:val="auto"/>
                <w:sz w:val="21"/>
                <w:lang w:val="en-US" w:eastAsia="zh-CN"/>
              </w:rPr>
              <w:t>降低工作负荷</w:t>
            </w:r>
            <w:r>
              <w:rPr>
                <w:rFonts w:hint="default" w:ascii="宋体"/>
                <w:i w:val="0"/>
                <w:iCs w:val="0"/>
                <w:color w:val="auto"/>
                <w:sz w:val="21"/>
                <w:lang w:val="en-US"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37" w:type="dxa"/>
            <w:shd w:val="pct10" w:color="auto" w:fill="FFFFFF"/>
          </w:tcPr>
          <w:p>
            <w:pPr>
              <w:rPr>
                <w:rFonts w:hint="default" w:ascii="宋体"/>
                <w:b/>
                <w:sz w:val="21"/>
                <w:lang w:val="en-US" w:eastAsia="zh-CN"/>
              </w:rPr>
            </w:pPr>
            <w:r>
              <w:rPr>
                <w:rFonts w:hint="eastAsia" w:ascii="宋体"/>
                <w:b/>
                <w:sz w:val="21"/>
                <w:lang w:val="en-US" w:eastAsia="zh-CN"/>
              </w:rPr>
              <w:t>核心流程</w:t>
            </w:r>
          </w:p>
        </w:tc>
        <w:tc>
          <w:tcPr>
            <w:tcW w:w="8243" w:type="dxa"/>
            <w:gridSpan w:val="5"/>
          </w:tcPr>
          <w:p>
            <w:pPr>
              <w:pStyle w:val="18"/>
              <w:ind w:left="0"/>
              <w:rPr>
                <w:rFonts w:hint="default" w:ascii="宋体"/>
                <w:sz w:val="21"/>
                <w:lang w:val="en-US" w:eastAsia="zh-CN"/>
              </w:rPr>
            </w:pPr>
            <w:r>
              <w:rPr>
                <w:rFonts w:hint="eastAsia" w:ascii="宋体"/>
                <w:i w:val="0"/>
                <w:iCs w:val="0"/>
                <w:color w:val="auto"/>
                <w:sz w:val="21"/>
                <w:lang w:val="en-US" w:eastAsia="zh-CN"/>
              </w:rPr>
              <w:t>无</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2" w:hRule="atLeast"/>
          <w:jc w:val="center"/>
        </w:trPr>
        <w:tc>
          <w:tcPr>
            <w:tcW w:w="1237" w:type="dxa"/>
            <w:shd w:val="pct10" w:color="auto" w:fill="FFFFFF"/>
          </w:tcPr>
          <w:p>
            <w:pPr>
              <w:rPr>
                <w:rFonts w:hint="default" w:ascii="宋体"/>
                <w:b/>
                <w:sz w:val="21"/>
                <w:lang w:val="en-US" w:eastAsia="zh-CN"/>
              </w:rPr>
            </w:pPr>
            <w:r>
              <w:rPr>
                <w:rFonts w:hint="eastAsia" w:ascii="宋体"/>
                <w:b/>
                <w:sz w:val="21"/>
                <w:lang w:val="en-US" w:eastAsia="zh-CN"/>
              </w:rPr>
              <w:t>页面原型</w:t>
            </w:r>
          </w:p>
        </w:tc>
        <w:tc>
          <w:tcPr>
            <w:tcW w:w="8243" w:type="dxa"/>
            <w:gridSpan w:val="5"/>
          </w:tcPr>
          <w:p>
            <w:pPr>
              <w:pStyle w:val="18"/>
              <w:ind w:left="0"/>
              <w:rPr>
                <w:rFonts w:hint="default" w:ascii="宋体"/>
                <w:sz w:val="21"/>
                <w:lang w:val="en-US" w:eastAsia="zh-CN"/>
              </w:rPr>
            </w:pPr>
            <w:r>
              <w:rPr>
                <w:rFonts w:hint="eastAsia" w:ascii="宋体"/>
                <w:sz w:val="21"/>
                <w:lang w:val="en-US" w:eastAsia="zh-CN"/>
              </w:rPr>
              <w:t>无</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99" w:hRule="atLeast"/>
          <w:jc w:val="center"/>
        </w:trPr>
        <w:tc>
          <w:tcPr>
            <w:tcW w:w="1237" w:type="dxa"/>
          </w:tcPr>
          <w:p>
            <w:pPr>
              <w:jc w:val="center"/>
              <w:rPr>
                <w:b/>
                <w:lang w:eastAsia="zh-CN"/>
              </w:rPr>
            </w:pPr>
            <w:r>
              <w:rPr>
                <w:rFonts w:hint="eastAsia"/>
                <w:b/>
                <w:lang w:eastAsia="zh-CN"/>
              </w:rPr>
              <w:t>中文名称</w:t>
            </w:r>
          </w:p>
        </w:tc>
        <w:tc>
          <w:tcPr>
            <w:tcW w:w="1418" w:type="dxa"/>
          </w:tcPr>
          <w:p>
            <w:pPr>
              <w:jc w:val="center"/>
              <w:rPr>
                <w:b/>
                <w:lang w:eastAsia="zh-CN"/>
              </w:rPr>
            </w:pPr>
            <w:r>
              <w:rPr>
                <w:rFonts w:hint="eastAsia"/>
                <w:b/>
                <w:lang w:eastAsia="zh-CN"/>
              </w:rPr>
              <w:t>属性名称</w:t>
            </w:r>
          </w:p>
        </w:tc>
        <w:tc>
          <w:tcPr>
            <w:tcW w:w="1701" w:type="dxa"/>
          </w:tcPr>
          <w:p>
            <w:pPr>
              <w:jc w:val="center"/>
              <w:rPr>
                <w:b/>
                <w:lang w:eastAsia="zh-CN"/>
              </w:rPr>
            </w:pPr>
            <w:r>
              <w:rPr>
                <w:rFonts w:hint="eastAsia"/>
                <w:b/>
                <w:lang w:eastAsia="zh-CN"/>
              </w:rPr>
              <w:t>类型</w:t>
            </w:r>
          </w:p>
        </w:tc>
        <w:tc>
          <w:tcPr>
            <w:tcW w:w="1134" w:type="dxa"/>
          </w:tcPr>
          <w:p>
            <w:pPr>
              <w:jc w:val="center"/>
              <w:rPr>
                <w:b/>
                <w:lang w:eastAsia="zh-CN"/>
              </w:rPr>
            </w:pPr>
            <w:r>
              <w:rPr>
                <w:rFonts w:hint="eastAsia"/>
                <w:b/>
                <w:lang w:eastAsia="zh-CN"/>
              </w:rPr>
              <w:t>是否为空</w:t>
            </w:r>
          </w:p>
        </w:tc>
        <w:tc>
          <w:tcPr>
            <w:tcW w:w="2245" w:type="dxa"/>
          </w:tcPr>
          <w:p>
            <w:pPr>
              <w:jc w:val="center"/>
              <w:rPr>
                <w:b/>
                <w:lang w:eastAsia="zh-CN"/>
              </w:rPr>
            </w:pPr>
            <w:r>
              <w:rPr>
                <w:rFonts w:hint="eastAsia"/>
                <w:b/>
                <w:lang w:eastAsia="zh-CN"/>
              </w:rPr>
              <w:t>取值范围或举例</w:t>
            </w:r>
          </w:p>
        </w:tc>
        <w:tc>
          <w:tcPr>
            <w:tcW w:w="1745" w:type="dxa"/>
          </w:tcPr>
          <w:p>
            <w:pPr>
              <w:jc w:val="center"/>
              <w:rPr>
                <w:b/>
                <w:lang w:eastAsia="zh-CN"/>
              </w:rPr>
            </w:pPr>
            <w:r>
              <w:rPr>
                <w:rFonts w:hint="eastAsia"/>
                <w:b/>
                <w:lang w:eastAsia="zh-CN"/>
              </w:rPr>
              <w:t>简要说明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bottom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p>
        </w:tc>
        <w:tc>
          <w:tcPr>
            <w:tcW w:w="1418" w:type="dxa"/>
            <w:tcBorders>
              <w:left w:val="single" w:color="auto" w:sz="4" w:space="0"/>
              <w:bottom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p>
        </w:tc>
        <w:tc>
          <w:tcPr>
            <w:tcW w:w="1701" w:type="dxa"/>
            <w:tcBorders>
              <w:left w:val="single" w:color="auto" w:sz="4" w:space="0"/>
              <w:bottom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p>
        </w:tc>
        <w:tc>
          <w:tcPr>
            <w:tcW w:w="1134" w:type="dxa"/>
            <w:tcBorders>
              <w:left w:val="single" w:color="auto" w:sz="4" w:space="0"/>
              <w:bottom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p>
        </w:tc>
        <w:tc>
          <w:tcPr>
            <w:tcW w:w="2245" w:type="dxa"/>
            <w:tcBorders>
              <w:left w:val="single" w:color="auto" w:sz="4" w:space="0"/>
              <w:bottom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p>
        </w:tc>
        <w:tc>
          <w:tcPr>
            <w:tcW w:w="1745" w:type="dxa"/>
            <w:tcBorders>
              <w:left w:val="single" w:color="auto" w:sz="4" w:space="0"/>
              <w:bottom w:val="single" w:color="auto" w:sz="4" w:space="0"/>
            </w:tcBorders>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p>
        </w:tc>
      </w:tr>
    </w:tbl>
    <w:p>
      <w:pPr>
        <w:numPr>
          <w:ilvl w:val="0"/>
          <w:numId w:val="0"/>
        </w:numPr>
        <w:jc w:val="left"/>
        <w:rPr>
          <w:rFonts w:hint="default" w:ascii="宋体" w:hAnsi="宋体" w:eastAsia="宋体" w:cs="宋体"/>
          <w:b w:val="0"/>
          <w:bCs w:val="0"/>
          <w:sz w:val="28"/>
          <w:szCs w:val="28"/>
          <w:lang w:val="en-US" w:eastAsia="zh-CN"/>
        </w:rPr>
      </w:pPr>
      <w:r>
        <w:rPr>
          <w:rFonts w:hint="default" w:ascii="宋体" w:hAnsi="宋体" w:eastAsia="宋体" w:cs="宋体"/>
          <w:b w:val="0"/>
          <w:bCs w:val="0"/>
          <w:sz w:val="28"/>
          <w:szCs w:val="28"/>
          <w:lang w:val="en-US" w:eastAsia="zh-CN"/>
        </w:rPr>
        <w:t>详细说明：</w:t>
      </w:r>
    </w:p>
    <w:p>
      <w:pPr>
        <w:numPr>
          <w:ilvl w:val="0"/>
          <w:numId w:val="0"/>
        </w:numPr>
        <w:ind w:firstLine="420" w:firstLineChars="0"/>
        <w:jc w:val="left"/>
        <w:rPr>
          <w:rFonts w:hint="default" w:ascii="宋体" w:hAnsi="宋体" w:eastAsia="宋体" w:cs="宋体"/>
          <w:b w:val="0"/>
          <w:bCs w:val="0"/>
          <w:sz w:val="28"/>
          <w:szCs w:val="28"/>
          <w:lang w:val="en-US" w:eastAsia="zh-CN"/>
        </w:rPr>
      </w:pPr>
      <w:r>
        <w:rPr>
          <w:rFonts w:hint="eastAsia" w:ascii="宋体" w:hAnsi="宋体" w:eastAsia="宋体" w:cs="宋体"/>
          <w:b w:val="0"/>
          <w:bCs w:val="0"/>
          <w:sz w:val="28"/>
          <w:szCs w:val="28"/>
          <w:lang w:val="en-US" w:eastAsia="zh-CN"/>
        </w:rPr>
        <w:t>在各项业务中，使用人脸识别、声纹识别和指纹识别等人工智能技术，简化工作场景，为一线工作人员减负。</w:t>
      </w:r>
    </w:p>
    <w:p>
      <w:pPr>
        <w:numPr>
          <w:ilvl w:val="1"/>
          <w:numId w:val="4"/>
        </w:numPr>
        <w:ind w:left="850" w:leftChars="0" w:hanging="453" w:firstLineChars="0"/>
        <w:jc w:val="left"/>
        <w:outlineLvl w:val="1"/>
        <w:rPr>
          <w:rFonts w:hint="default" w:ascii="宋体" w:hAnsi="宋体" w:eastAsia="宋体" w:cs="宋体"/>
          <w:b/>
          <w:bCs/>
          <w:sz w:val="36"/>
          <w:szCs w:val="36"/>
          <w:lang w:val="en-US" w:eastAsia="zh-CN"/>
        </w:rPr>
      </w:pPr>
      <w:r>
        <w:rPr>
          <w:rFonts w:hint="eastAsia" w:ascii="宋体" w:hAnsi="宋体" w:eastAsia="宋体" w:cs="宋体"/>
          <w:b/>
          <w:bCs/>
          <w:sz w:val="36"/>
          <w:szCs w:val="36"/>
          <w:lang w:val="en-US" w:eastAsia="zh-CN"/>
        </w:rPr>
        <w:t xml:space="preserve">设备统一管理 </w:t>
      </w:r>
    </w:p>
    <w:tbl>
      <w:tblPr>
        <w:tblStyle w:val="13"/>
        <w:tblW w:w="948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37"/>
        <w:gridCol w:w="1418"/>
        <w:gridCol w:w="1701"/>
        <w:gridCol w:w="1134"/>
        <w:gridCol w:w="2245"/>
        <w:gridCol w:w="174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37" w:type="dxa"/>
            <w:shd w:val="pct10" w:color="auto" w:fill="FFFFFF"/>
          </w:tcPr>
          <w:p>
            <w:pPr>
              <w:rPr>
                <w:rFonts w:ascii="宋体"/>
                <w:b/>
                <w:sz w:val="21"/>
                <w:lang w:eastAsia="zh-CN"/>
              </w:rPr>
            </w:pPr>
            <w:r>
              <w:rPr>
                <w:rFonts w:hint="eastAsia" w:ascii="宋体"/>
                <w:b/>
                <w:sz w:val="21"/>
                <w:lang w:eastAsia="zh-CN"/>
              </w:rPr>
              <w:t>功能点</w:t>
            </w:r>
          </w:p>
        </w:tc>
        <w:tc>
          <w:tcPr>
            <w:tcW w:w="8243" w:type="dxa"/>
            <w:gridSpan w:val="5"/>
          </w:tcPr>
          <w:p>
            <w:pPr>
              <w:pStyle w:val="18"/>
              <w:ind w:left="0"/>
              <w:rPr>
                <w:rStyle w:val="21"/>
                <w:rFonts w:hint="default"/>
                <w:i w:val="0"/>
                <w:iCs/>
                <w:lang w:val="en-US" w:eastAsia="zh-CN" w:bidi="ar"/>
              </w:rPr>
            </w:pPr>
            <w:r>
              <w:rPr>
                <w:rStyle w:val="21"/>
                <w:rFonts w:hint="eastAsia"/>
                <w:i w:val="0"/>
                <w:iCs/>
                <w:lang w:val="en-US" w:eastAsia="zh-CN" w:bidi="ar"/>
              </w:rPr>
              <w:t>26 设备统一管理 模块</w:t>
            </w:r>
          </w:p>
          <w:p>
            <w:pPr>
              <w:pStyle w:val="18"/>
              <w:ind w:left="0"/>
              <w:rPr>
                <w:rStyle w:val="21"/>
                <w:rFonts w:hint="eastAsia"/>
                <w:i w:val="0"/>
                <w:iCs/>
                <w:lang w:val="en-US" w:eastAsia="zh-CN" w:bidi="ar"/>
              </w:rPr>
            </w:pPr>
            <w:r>
              <w:rPr>
                <w:rStyle w:val="21"/>
                <w:rFonts w:hint="eastAsia"/>
                <w:i w:val="0"/>
                <w:iCs/>
                <w:lang w:val="en-US" w:eastAsia="zh-CN" w:bidi="ar"/>
              </w:rPr>
              <w:t>26.1 设备编码列表</w:t>
            </w:r>
          </w:p>
          <w:p>
            <w:pPr>
              <w:pStyle w:val="18"/>
              <w:ind w:left="0"/>
              <w:rPr>
                <w:rStyle w:val="21"/>
                <w:rFonts w:hint="eastAsia"/>
                <w:i w:val="0"/>
                <w:iCs/>
                <w:lang w:val="en-US" w:eastAsia="zh-CN" w:bidi="ar"/>
              </w:rPr>
            </w:pPr>
            <w:r>
              <w:rPr>
                <w:rStyle w:val="21"/>
                <w:rFonts w:hint="eastAsia"/>
                <w:i w:val="0"/>
                <w:iCs/>
                <w:lang w:val="en-US" w:eastAsia="zh-CN" w:bidi="ar"/>
              </w:rPr>
              <w:t>26.2 新增设备</w:t>
            </w:r>
          </w:p>
          <w:p>
            <w:pPr>
              <w:pStyle w:val="18"/>
              <w:ind w:left="0"/>
              <w:rPr>
                <w:rStyle w:val="21"/>
                <w:rFonts w:hint="default"/>
                <w:i w:val="0"/>
                <w:iCs/>
                <w:lang w:val="en-US" w:eastAsia="zh-CN" w:bidi="ar"/>
              </w:rPr>
            </w:pPr>
            <w:r>
              <w:rPr>
                <w:rStyle w:val="21"/>
                <w:rFonts w:hint="eastAsia"/>
                <w:i w:val="0"/>
                <w:iCs/>
                <w:lang w:val="en-US" w:eastAsia="zh-CN" w:bidi="ar"/>
              </w:rPr>
              <w:t>26.3 批量编码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37" w:type="dxa"/>
            <w:shd w:val="pct10" w:color="auto" w:fill="FFFFFF"/>
          </w:tcPr>
          <w:p>
            <w:pPr>
              <w:rPr>
                <w:rFonts w:ascii="宋体"/>
                <w:b/>
                <w:sz w:val="21"/>
                <w:lang w:eastAsia="zh-CN"/>
              </w:rPr>
            </w:pPr>
            <w:r>
              <w:rPr>
                <w:rFonts w:hint="eastAsia" w:ascii="宋体"/>
                <w:b/>
                <w:sz w:val="21"/>
                <w:lang w:eastAsia="zh-CN"/>
              </w:rPr>
              <w:t>简明描述</w:t>
            </w:r>
          </w:p>
        </w:tc>
        <w:tc>
          <w:tcPr>
            <w:tcW w:w="8243" w:type="dxa"/>
            <w:gridSpan w:val="5"/>
          </w:tcPr>
          <w:p>
            <w:pPr>
              <w:pStyle w:val="18"/>
              <w:ind w:left="0"/>
              <w:rPr>
                <w:rFonts w:hint="default" w:ascii="宋体"/>
                <w:sz w:val="21"/>
                <w:lang w:val="en-US" w:eastAsia="zh-CN"/>
              </w:rPr>
            </w:pPr>
            <w:r>
              <w:rPr>
                <w:rFonts w:hint="eastAsia" w:ascii="宋体"/>
                <w:i w:val="0"/>
                <w:iCs w:val="0"/>
                <w:color w:val="auto"/>
                <w:sz w:val="21"/>
                <w:lang w:val="en-US" w:eastAsia="zh-CN"/>
              </w:rPr>
              <w:t>各级社区矫正机构管理人员，可以</w:t>
            </w:r>
            <w:r>
              <w:rPr>
                <w:rFonts w:hint="eastAsia"/>
                <w:i w:val="0"/>
                <w:iCs w:val="0"/>
                <w:color w:val="auto"/>
              </w:rPr>
              <w:t>对移动执法车、矫务通、协矫通、在矫通、电子定位装置、自助矫正终端、远程视频督察设施、教育培训设施和心理矫正设施等设备进行统一编码管理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37" w:type="dxa"/>
            <w:shd w:val="pct10" w:color="auto" w:fill="FFFFFF"/>
          </w:tcPr>
          <w:p>
            <w:pPr>
              <w:rPr>
                <w:rFonts w:hint="default" w:ascii="宋体"/>
                <w:b/>
                <w:sz w:val="21"/>
                <w:lang w:val="en-US" w:eastAsia="zh-CN"/>
              </w:rPr>
            </w:pPr>
            <w:r>
              <w:rPr>
                <w:rFonts w:hint="eastAsia" w:ascii="宋体"/>
                <w:b/>
                <w:sz w:val="21"/>
                <w:lang w:val="en-US" w:eastAsia="zh-CN"/>
              </w:rPr>
              <w:t>核心流程</w:t>
            </w:r>
          </w:p>
        </w:tc>
        <w:tc>
          <w:tcPr>
            <w:tcW w:w="8243" w:type="dxa"/>
            <w:gridSpan w:val="5"/>
          </w:tcPr>
          <w:p>
            <w:pPr>
              <w:pStyle w:val="18"/>
              <w:ind w:left="0"/>
              <w:rPr>
                <w:rFonts w:hint="default" w:ascii="宋体"/>
                <w:sz w:val="21"/>
                <w:lang w:val="en-US" w:eastAsia="zh-CN"/>
              </w:rPr>
            </w:pPr>
            <w:r>
              <w:rPr>
                <w:rFonts w:hint="eastAsia" w:ascii="宋体"/>
                <w:i w:val="0"/>
                <w:iCs w:val="0"/>
                <w:color w:val="auto"/>
                <w:sz w:val="21"/>
                <w:lang w:val="en-US" w:eastAsia="zh-CN"/>
              </w:rPr>
              <w:t>无</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62" w:hRule="atLeast"/>
          <w:jc w:val="center"/>
        </w:trPr>
        <w:tc>
          <w:tcPr>
            <w:tcW w:w="1237" w:type="dxa"/>
            <w:shd w:val="pct10" w:color="auto" w:fill="FFFFFF"/>
          </w:tcPr>
          <w:p>
            <w:pPr>
              <w:rPr>
                <w:rFonts w:hint="default" w:ascii="宋体"/>
                <w:b/>
                <w:sz w:val="21"/>
                <w:lang w:val="en-US" w:eastAsia="zh-CN"/>
              </w:rPr>
            </w:pPr>
            <w:r>
              <w:rPr>
                <w:rFonts w:hint="eastAsia" w:ascii="宋体"/>
                <w:b/>
                <w:sz w:val="21"/>
                <w:lang w:val="en-US" w:eastAsia="zh-CN"/>
              </w:rPr>
              <w:t>页面原型</w:t>
            </w:r>
          </w:p>
        </w:tc>
        <w:tc>
          <w:tcPr>
            <w:tcW w:w="8243" w:type="dxa"/>
            <w:gridSpan w:val="5"/>
          </w:tcPr>
          <w:p>
            <w:pPr>
              <w:pStyle w:val="18"/>
              <w:ind w:left="0"/>
              <w:rPr>
                <w:rFonts w:ascii="宋体"/>
                <w:sz w:val="21"/>
                <w:lang w:eastAsia="zh-CN"/>
              </w:rPr>
            </w:pPr>
            <w:r>
              <w:rPr>
                <w:rFonts w:ascii="宋体"/>
                <w:sz w:val="21"/>
                <w:lang w:eastAsia="zh-CN"/>
              </w:rPr>
              <w:drawing>
                <wp:inline distT="0" distB="0" distL="114300" distR="114300">
                  <wp:extent cx="5083810" cy="2883535"/>
                  <wp:effectExtent l="0" t="0" r="6350" b="12065"/>
                  <wp:docPr id="143" name="图片 143" descr="5454998d-efdb-4335-9dd6-f326610addf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 name="图片 143" descr="5454998d-efdb-4335-9dd6-f326610addf9"/>
                          <pic:cNvPicPr>
                            <a:picLocks noChangeAspect="1"/>
                          </pic:cNvPicPr>
                        </pic:nvPicPr>
                        <pic:blipFill>
                          <a:blip r:embed="rId85"/>
                          <a:stretch>
                            <a:fillRect/>
                          </a:stretch>
                        </pic:blipFill>
                        <pic:spPr>
                          <a:xfrm>
                            <a:off x="0" y="0"/>
                            <a:ext cx="5083810" cy="2883535"/>
                          </a:xfrm>
                          <a:prstGeom prst="rect">
                            <a:avLst/>
                          </a:prstGeom>
                        </pic:spPr>
                      </pic:pic>
                    </a:graphicData>
                  </a:graphic>
                </wp:inline>
              </w:drawing>
            </w:r>
          </w:p>
          <w:p>
            <w:pPr>
              <w:pStyle w:val="18"/>
              <w:ind w:left="0"/>
              <w:rPr>
                <w:rFonts w:ascii="宋体"/>
                <w:sz w:val="21"/>
                <w:lang w:eastAsia="zh-CN"/>
              </w:rPr>
            </w:pPr>
            <w:r>
              <w:rPr>
                <w:rFonts w:ascii="宋体"/>
                <w:sz w:val="21"/>
                <w:lang w:eastAsia="zh-CN"/>
              </w:rPr>
              <w:drawing>
                <wp:inline distT="0" distB="0" distL="114300" distR="114300">
                  <wp:extent cx="5093970" cy="5093970"/>
                  <wp:effectExtent l="0" t="0" r="11430" b="11430"/>
                  <wp:docPr id="144" name="图片 144" descr="175f8a5b-c3cf-45fc-8daa-814380992b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 name="图片 144" descr="175f8a5b-c3cf-45fc-8daa-814380992b30"/>
                          <pic:cNvPicPr>
                            <a:picLocks noChangeAspect="1"/>
                          </pic:cNvPicPr>
                        </pic:nvPicPr>
                        <pic:blipFill>
                          <a:blip r:embed="rId86"/>
                          <a:stretch>
                            <a:fillRect/>
                          </a:stretch>
                        </pic:blipFill>
                        <pic:spPr>
                          <a:xfrm>
                            <a:off x="0" y="0"/>
                            <a:ext cx="5093970" cy="5093970"/>
                          </a:xfrm>
                          <a:prstGeom prst="rect">
                            <a:avLst/>
                          </a:prstGeom>
                        </pic:spPr>
                      </pic:pic>
                    </a:graphicData>
                  </a:graphic>
                </wp:inline>
              </w:drawing>
            </w:r>
          </w:p>
          <w:p>
            <w:pPr>
              <w:pStyle w:val="18"/>
              <w:ind w:left="0"/>
              <w:rPr>
                <w:rFonts w:ascii="宋体"/>
                <w:sz w:val="21"/>
                <w:lang w:eastAsia="zh-CN"/>
              </w:rPr>
            </w:pPr>
            <w:r>
              <w:rPr>
                <w:rFonts w:ascii="宋体"/>
                <w:sz w:val="21"/>
                <w:lang w:eastAsia="zh-CN"/>
              </w:rPr>
              <w:drawing>
                <wp:inline distT="0" distB="0" distL="114300" distR="114300">
                  <wp:extent cx="5095240" cy="5036185"/>
                  <wp:effectExtent l="0" t="0" r="10160" b="8255"/>
                  <wp:docPr id="145" name="图片 145" descr="02ce1b98-29b2-4943-9a07-7c9c6dd024f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 name="图片 145" descr="02ce1b98-29b2-4943-9a07-7c9c6dd024fb"/>
                          <pic:cNvPicPr>
                            <a:picLocks noChangeAspect="1"/>
                          </pic:cNvPicPr>
                        </pic:nvPicPr>
                        <pic:blipFill>
                          <a:blip r:embed="rId87"/>
                          <a:stretch>
                            <a:fillRect/>
                          </a:stretch>
                        </pic:blipFill>
                        <pic:spPr>
                          <a:xfrm>
                            <a:off x="0" y="0"/>
                            <a:ext cx="5095240" cy="5036185"/>
                          </a:xfrm>
                          <a:prstGeom prst="rect">
                            <a:avLst/>
                          </a:prstGeom>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99" w:hRule="atLeast"/>
          <w:jc w:val="center"/>
        </w:trPr>
        <w:tc>
          <w:tcPr>
            <w:tcW w:w="1237" w:type="dxa"/>
          </w:tcPr>
          <w:p>
            <w:pPr>
              <w:jc w:val="center"/>
              <w:rPr>
                <w:b/>
                <w:lang w:eastAsia="zh-CN"/>
              </w:rPr>
            </w:pPr>
            <w:r>
              <w:rPr>
                <w:rFonts w:hint="eastAsia"/>
                <w:b/>
                <w:lang w:eastAsia="zh-CN"/>
              </w:rPr>
              <w:t>中文名称</w:t>
            </w:r>
          </w:p>
        </w:tc>
        <w:tc>
          <w:tcPr>
            <w:tcW w:w="1418" w:type="dxa"/>
          </w:tcPr>
          <w:p>
            <w:pPr>
              <w:jc w:val="center"/>
              <w:rPr>
                <w:b/>
                <w:lang w:eastAsia="zh-CN"/>
              </w:rPr>
            </w:pPr>
            <w:r>
              <w:rPr>
                <w:rFonts w:hint="eastAsia"/>
                <w:b/>
                <w:lang w:eastAsia="zh-CN"/>
              </w:rPr>
              <w:t>属性名称</w:t>
            </w:r>
          </w:p>
        </w:tc>
        <w:tc>
          <w:tcPr>
            <w:tcW w:w="1701" w:type="dxa"/>
          </w:tcPr>
          <w:p>
            <w:pPr>
              <w:jc w:val="center"/>
              <w:rPr>
                <w:b/>
                <w:lang w:eastAsia="zh-CN"/>
              </w:rPr>
            </w:pPr>
            <w:r>
              <w:rPr>
                <w:rFonts w:hint="eastAsia"/>
                <w:b/>
                <w:lang w:eastAsia="zh-CN"/>
              </w:rPr>
              <w:t>类型</w:t>
            </w:r>
          </w:p>
        </w:tc>
        <w:tc>
          <w:tcPr>
            <w:tcW w:w="1134" w:type="dxa"/>
          </w:tcPr>
          <w:p>
            <w:pPr>
              <w:jc w:val="center"/>
              <w:rPr>
                <w:b/>
                <w:lang w:eastAsia="zh-CN"/>
              </w:rPr>
            </w:pPr>
            <w:r>
              <w:rPr>
                <w:rFonts w:hint="eastAsia"/>
                <w:b/>
                <w:lang w:eastAsia="zh-CN"/>
              </w:rPr>
              <w:t>是否为空</w:t>
            </w:r>
          </w:p>
        </w:tc>
        <w:tc>
          <w:tcPr>
            <w:tcW w:w="2245" w:type="dxa"/>
          </w:tcPr>
          <w:p>
            <w:pPr>
              <w:jc w:val="center"/>
              <w:rPr>
                <w:b/>
                <w:lang w:eastAsia="zh-CN"/>
              </w:rPr>
            </w:pPr>
            <w:r>
              <w:rPr>
                <w:rFonts w:hint="eastAsia"/>
                <w:b/>
                <w:lang w:eastAsia="zh-CN"/>
              </w:rPr>
              <w:t>取值范围或举例</w:t>
            </w:r>
          </w:p>
        </w:tc>
        <w:tc>
          <w:tcPr>
            <w:tcW w:w="1745" w:type="dxa"/>
          </w:tcPr>
          <w:p>
            <w:pPr>
              <w:jc w:val="center"/>
              <w:rPr>
                <w:b/>
                <w:lang w:eastAsia="zh-CN"/>
              </w:rPr>
            </w:pPr>
            <w:r>
              <w:rPr>
                <w:rFonts w:hint="eastAsia"/>
                <w:b/>
                <w:lang w:eastAsia="zh-CN"/>
              </w:rPr>
              <w:t>简要说明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97" w:hRule="atLeast"/>
          <w:jc w:val="center"/>
        </w:trPr>
        <w:tc>
          <w:tcPr>
            <w:tcW w:w="1237" w:type="dxa"/>
            <w:tcBorders>
              <w:bottom w:val="single" w:color="auto" w:sz="4" w:space="0"/>
            </w:tcBorders>
            <w:vAlign w:val="center"/>
          </w:tcPr>
          <w:p>
            <w:pPr>
              <w:keepNext w:val="0"/>
              <w:keepLines w:val="0"/>
              <w:widowControl/>
              <w:suppressLineNumbers w:val="0"/>
              <w:jc w:val="left"/>
              <w:rPr>
                <w:lang w:eastAsia="zh-CN"/>
              </w:rPr>
            </w:pPr>
            <w:r>
              <w:rPr>
                <w:rFonts w:ascii="宋体" w:hAnsi="宋体" w:eastAsia="宋体" w:cs="宋体"/>
                <w:b/>
                <w:bCs/>
                <w:kern w:val="0"/>
                <w:sz w:val="24"/>
                <w:szCs w:val="24"/>
                <w:lang w:val="en-US" w:eastAsia="zh-CN" w:bidi="ar"/>
              </w:rPr>
              <w:t>中文名称</w:t>
            </w:r>
          </w:p>
        </w:tc>
        <w:tc>
          <w:tcPr>
            <w:tcW w:w="1418" w:type="dxa"/>
            <w:tcBorders>
              <w:bottom w:val="single" w:color="auto" w:sz="4" w:space="0"/>
            </w:tcBorders>
            <w:vAlign w:val="center"/>
          </w:tcPr>
          <w:p>
            <w:pPr>
              <w:keepNext w:val="0"/>
              <w:keepLines w:val="0"/>
              <w:widowControl/>
              <w:suppressLineNumbers w:val="0"/>
              <w:jc w:val="left"/>
              <w:rPr>
                <w:lang w:eastAsia="zh-CN"/>
              </w:rPr>
            </w:pPr>
            <w:r>
              <w:rPr>
                <w:rFonts w:ascii="宋体" w:hAnsi="宋体" w:eastAsia="宋体" w:cs="宋体"/>
                <w:b/>
                <w:bCs/>
                <w:kern w:val="0"/>
                <w:sz w:val="24"/>
                <w:szCs w:val="24"/>
                <w:lang w:val="en-US" w:eastAsia="zh-CN" w:bidi="ar"/>
              </w:rPr>
              <w:t>属性名称</w:t>
            </w:r>
          </w:p>
        </w:tc>
        <w:tc>
          <w:tcPr>
            <w:tcW w:w="1701" w:type="dxa"/>
            <w:tcBorders>
              <w:bottom w:val="single" w:color="auto" w:sz="4" w:space="0"/>
            </w:tcBorders>
            <w:vAlign w:val="center"/>
          </w:tcPr>
          <w:p>
            <w:pPr>
              <w:keepNext w:val="0"/>
              <w:keepLines w:val="0"/>
              <w:widowControl/>
              <w:suppressLineNumbers w:val="0"/>
              <w:jc w:val="left"/>
              <w:rPr>
                <w:lang w:eastAsia="zh-CN"/>
              </w:rPr>
            </w:pPr>
            <w:r>
              <w:rPr>
                <w:rFonts w:ascii="宋体" w:hAnsi="宋体" w:eastAsia="宋体" w:cs="宋体"/>
                <w:b/>
                <w:bCs/>
                <w:kern w:val="0"/>
                <w:sz w:val="24"/>
                <w:szCs w:val="24"/>
                <w:lang w:val="en-US" w:eastAsia="zh-CN" w:bidi="ar"/>
              </w:rPr>
              <w:t>类型</w:t>
            </w:r>
          </w:p>
        </w:tc>
        <w:tc>
          <w:tcPr>
            <w:tcW w:w="1134" w:type="dxa"/>
            <w:tcBorders>
              <w:bottom w:val="single" w:color="auto" w:sz="4" w:space="0"/>
            </w:tcBorders>
            <w:vAlign w:val="center"/>
          </w:tcPr>
          <w:p>
            <w:pPr>
              <w:keepNext w:val="0"/>
              <w:keepLines w:val="0"/>
              <w:widowControl/>
              <w:suppressLineNumbers w:val="0"/>
              <w:jc w:val="left"/>
              <w:rPr>
                <w:lang w:eastAsia="zh-CN"/>
              </w:rPr>
            </w:pPr>
            <w:r>
              <w:rPr>
                <w:rFonts w:ascii="宋体" w:hAnsi="宋体" w:eastAsia="宋体" w:cs="宋体"/>
                <w:b/>
                <w:bCs/>
                <w:kern w:val="0"/>
                <w:sz w:val="24"/>
                <w:szCs w:val="24"/>
                <w:lang w:val="en-US" w:eastAsia="zh-CN" w:bidi="ar"/>
              </w:rPr>
              <w:t>是否为空</w:t>
            </w:r>
          </w:p>
        </w:tc>
        <w:tc>
          <w:tcPr>
            <w:tcW w:w="2245" w:type="dxa"/>
            <w:tcBorders>
              <w:bottom w:val="single" w:color="auto" w:sz="4" w:space="0"/>
            </w:tcBorders>
            <w:vAlign w:val="center"/>
          </w:tcPr>
          <w:p>
            <w:pPr>
              <w:keepNext w:val="0"/>
              <w:keepLines w:val="0"/>
              <w:widowControl/>
              <w:suppressLineNumbers w:val="0"/>
              <w:jc w:val="left"/>
              <w:rPr>
                <w:lang w:eastAsia="zh-CN"/>
              </w:rPr>
            </w:pPr>
            <w:r>
              <w:rPr>
                <w:rFonts w:ascii="宋体" w:hAnsi="宋体" w:eastAsia="宋体" w:cs="宋体"/>
                <w:b/>
                <w:bCs/>
                <w:kern w:val="0"/>
                <w:sz w:val="24"/>
                <w:szCs w:val="24"/>
                <w:lang w:val="en-US" w:eastAsia="zh-CN" w:bidi="ar"/>
              </w:rPr>
              <w:t>取值范围或举例</w:t>
            </w:r>
          </w:p>
        </w:tc>
        <w:tc>
          <w:tcPr>
            <w:tcW w:w="1745" w:type="dxa"/>
            <w:tcBorders>
              <w:bottom w:val="single" w:color="auto" w:sz="4" w:space="0"/>
            </w:tcBorders>
            <w:vAlign w:val="center"/>
          </w:tcPr>
          <w:p>
            <w:pPr>
              <w:keepNext w:val="0"/>
              <w:keepLines w:val="0"/>
              <w:widowControl/>
              <w:suppressLineNumbers w:val="0"/>
              <w:jc w:val="left"/>
              <w:rPr>
                <w:lang w:eastAsia="zh-CN"/>
              </w:rPr>
            </w:pPr>
            <w:r>
              <w:rPr>
                <w:rFonts w:ascii="宋体" w:hAnsi="宋体" w:eastAsia="宋体" w:cs="宋体"/>
                <w:b/>
                <w:bCs/>
                <w:kern w:val="0"/>
                <w:sz w:val="24"/>
                <w:szCs w:val="24"/>
                <w:lang w:val="en-US" w:eastAsia="zh-CN" w:bidi="ar"/>
              </w:rPr>
              <w:t>简要说明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rPr>
                <w:lang w:eastAsia="zh-CN"/>
              </w:rPr>
            </w:pPr>
            <w:r>
              <w:rPr>
                <w:rFonts w:ascii="宋体" w:hAnsi="宋体" w:eastAsia="宋体" w:cs="宋体"/>
                <w:kern w:val="0"/>
                <w:sz w:val="24"/>
                <w:szCs w:val="24"/>
                <w:lang w:val="en-US" w:eastAsia="zh-CN" w:bidi="ar"/>
              </w:rPr>
              <w:t>序号</w:t>
            </w:r>
          </w:p>
        </w:tc>
        <w:tc>
          <w:tcPr>
            <w:tcW w:w="1418" w:type="dxa"/>
            <w:tcBorders>
              <w:left w:val="single" w:color="auto" w:sz="4" w:space="0"/>
              <w:right w:val="single" w:color="auto" w:sz="4" w:space="0"/>
            </w:tcBorders>
            <w:vAlign w:val="center"/>
          </w:tcPr>
          <w:p>
            <w:pPr>
              <w:keepNext w:val="0"/>
              <w:keepLines w:val="0"/>
              <w:widowControl/>
              <w:suppressLineNumbers w:val="0"/>
              <w:jc w:val="left"/>
              <w:rPr>
                <w:lang w:eastAsia="zh-CN"/>
              </w:rPr>
            </w:pPr>
            <w:r>
              <w:rPr>
                <w:rFonts w:ascii="宋体" w:hAnsi="宋体" w:eastAsia="宋体" w:cs="宋体"/>
                <w:kern w:val="0"/>
                <w:sz w:val="24"/>
                <w:szCs w:val="24"/>
                <w:lang w:val="en-US" w:eastAsia="zh-CN" w:bidi="ar"/>
              </w:rPr>
              <w:t>serial_number</w:t>
            </w:r>
          </w:p>
        </w:tc>
        <w:tc>
          <w:tcPr>
            <w:tcW w:w="1701" w:type="dxa"/>
            <w:tcBorders>
              <w:left w:val="single" w:color="auto" w:sz="4" w:space="0"/>
              <w:right w:val="single" w:color="auto" w:sz="4" w:space="0"/>
            </w:tcBorders>
            <w:vAlign w:val="center"/>
          </w:tcPr>
          <w:p>
            <w:pPr>
              <w:keepNext w:val="0"/>
              <w:keepLines w:val="0"/>
              <w:widowControl/>
              <w:suppressLineNumbers w:val="0"/>
              <w:jc w:val="left"/>
              <w:rPr>
                <w:lang w:eastAsia="zh-CN"/>
              </w:rPr>
            </w:pPr>
            <w:r>
              <w:rPr>
                <w:rFonts w:ascii="宋体" w:hAnsi="宋体" w:eastAsia="宋体" w:cs="宋体"/>
                <w:kern w:val="0"/>
                <w:sz w:val="24"/>
                <w:szCs w:val="24"/>
                <w:lang w:val="en-US" w:eastAsia="zh-CN" w:bidi="ar"/>
              </w:rPr>
              <w:t>整数型 (int)</w:t>
            </w:r>
          </w:p>
        </w:tc>
        <w:tc>
          <w:tcPr>
            <w:tcW w:w="1134" w:type="dxa"/>
            <w:tcBorders>
              <w:left w:val="single" w:color="auto" w:sz="4" w:space="0"/>
              <w:right w:val="single" w:color="auto" w:sz="4" w:space="0"/>
            </w:tcBorders>
            <w:vAlign w:val="center"/>
          </w:tcPr>
          <w:p>
            <w:pPr>
              <w:keepNext w:val="0"/>
              <w:keepLines w:val="0"/>
              <w:widowControl/>
              <w:suppressLineNumbers w:val="0"/>
              <w:jc w:val="left"/>
              <w:rPr>
                <w:rFonts w:ascii="宋体" w:hAnsi="宋体"/>
                <w:lang w:eastAsia="zh-CN"/>
              </w:rPr>
            </w:pPr>
            <w:r>
              <w:rPr>
                <w:rFonts w:ascii="宋体" w:hAnsi="宋体" w:eastAsia="宋体" w:cs="宋体"/>
                <w:kern w:val="0"/>
                <w:sz w:val="24"/>
                <w:szCs w:val="24"/>
                <w:lang w:val="en-US" w:eastAsia="zh-CN" w:bidi="ar"/>
              </w:rPr>
              <w:t>非空 (NOT NULL)</w:t>
            </w:r>
          </w:p>
        </w:tc>
        <w:tc>
          <w:tcPr>
            <w:tcW w:w="2245" w:type="dxa"/>
            <w:tcBorders>
              <w:left w:val="single" w:color="auto" w:sz="4" w:space="0"/>
              <w:right w:val="single" w:color="auto" w:sz="4" w:space="0"/>
            </w:tcBorders>
            <w:vAlign w:val="center"/>
          </w:tcPr>
          <w:p>
            <w:pPr>
              <w:keepNext w:val="0"/>
              <w:keepLines w:val="0"/>
              <w:widowControl/>
              <w:suppressLineNumbers w:val="0"/>
              <w:jc w:val="left"/>
              <w:rPr>
                <w:lang w:eastAsia="zh-CN"/>
              </w:rPr>
            </w:pPr>
            <w:r>
              <w:rPr>
                <w:rFonts w:ascii="宋体" w:hAnsi="宋体" w:eastAsia="宋体" w:cs="宋体"/>
                <w:kern w:val="0"/>
                <w:sz w:val="24"/>
                <w:szCs w:val="24"/>
                <w:lang w:val="en-US" w:eastAsia="zh-CN" w:bidi="ar"/>
              </w:rPr>
              <w:t>1、2、3...</w:t>
            </w:r>
          </w:p>
        </w:tc>
        <w:tc>
          <w:tcPr>
            <w:tcW w:w="1745" w:type="dxa"/>
            <w:tcBorders>
              <w:left w:val="single" w:color="auto" w:sz="4" w:space="0"/>
            </w:tcBorders>
            <w:vAlign w:val="center"/>
          </w:tcPr>
          <w:p>
            <w:pPr>
              <w:keepNext w:val="0"/>
              <w:keepLines w:val="0"/>
              <w:widowControl/>
              <w:suppressLineNumbers w:val="0"/>
              <w:jc w:val="left"/>
              <w:rPr>
                <w:lang w:eastAsia="zh-CN"/>
              </w:rPr>
            </w:pPr>
            <w:r>
              <w:rPr>
                <w:rFonts w:ascii="宋体" w:hAnsi="宋体" w:eastAsia="宋体" w:cs="宋体"/>
                <w:kern w:val="0"/>
                <w:sz w:val="24"/>
                <w:szCs w:val="24"/>
                <w:lang w:val="en-US" w:eastAsia="zh-CN" w:bidi="ar"/>
              </w:rPr>
              <w:t>设备记录的唯一顺序编号，用于表格行序管理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rPr>
                <w:lang w:eastAsia="zh-CN"/>
              </w:rPr>
            </w:pPr>
            <w:r>
              <w:rPr>
                <w:rFonts w:ascii="宋体" w:hAnsi="宋体" w:eastAsia="宋体" w:cs="宋体"/>
                <w:kern w:val="0"/>
                <w:sz w:val="24"/>
                <w:szCs w:val="24"/>
                <w:lang w:val="en-US" w:eastAsia="zh-CN" w:bidi="ar"/>
              </w:rPr>
              <w:t>设备唯一 ID</w:t>
            </w:r>
          </w:p>
        </w:tc>
        <w:tc>
          <w:tcPr>
            <w:tcW w:w="1418" w:type="dxa"/>
            <w:tcBorders>
              <w:left w:val="single" w:color="auto" w:sz="4" w:space="0"/>
              <w:right w:val="single" w:color="auto" w:sz="4" w:space="0"/>
            </w:tcBorders>
            <w:vAlign w:val="center"/>
          </w:tcPr>
          <w:p>
            <w:pPr>
              <w:keepNext w:val="0"/>
              <w:keepLines w:val="0"/>
              <w:widowControl/>
              <w:suppressLineNumbers w:val="0"/>
              <w:jc w:val="left"/>
              <w:rPr>
                <w:rFonts w:hint="eastAsia"/>
                <w:lang w:eastAsia="zh-CN"/>
              </w:rPr>
            </w:pPr>
            <w:r>
              <w:rPr>
                <w:rFonts w:ascii="宋体" w:hAnsi="宋体" w:eastAsia="宋体" w:cs="宋体"/>
                <w:kern w:val="0"/>
                <w:sz w:val="24"/>
                <w:szCs w:val="24"/>
                <w:lang w:val="en-US" w:eastAsia="zh-CN" w:bidi="ar"/>
              </w:rPr>
              <w:t>device_id</w:t>
            </w:r>
          </w:p>
        </w:tc>
        <w:tc>
          <w:tcPr>
            <w:tcW w:w="1701" w:type="dxa"/>
            <w:tcBorders>
              <w:left w:val="single" w:color="auto" w:sz="4" w:space="0"/>
              <w:right w:val="single" w:color="auto" w:sz="4" w:space="0"/>
            </w:tcBorders>
            <w:vAlign w:val="center"/>
          </w:tcPr>
          <w:p>
            <w:pPr>
              <w:keepNext w:val="0"/>
              <w:keepLines w:val="0"/>
              <w:widowControl/>
              <w:suppressLineNumbers w:val="0"/>
              <w:jc w:val="left"/>
              <w:rPr>
                <w:rFonts w:hint="eastAsia"/>
                <w:lang w:eastAsia="zh-CN"/>
              </w:rPr>
            </w:pPr>
            <w:r>
              <w:rPr>
                <w:rFonts w:ascii="宋体" w:hAnsi="宋体" w:eastAsia="宋体" w:cs="宋体"/>
                <w:kern w:val="0"/>
                <w:sz w:val="24"/>
                <w:szCs w:val="24"/>
                <w:lang w:val="en-US" w:eastAsia="zh-CN" w:bidi="ar"/>
              </w:rPr>
              <w:t>字符串型 (varchar (32))</w:t>
            </w:r>
          </w:p>
        </w:tc>
        <w:tc>
          <w:tcPr>
            <w:tcW w:w="1134" w:type="dxa"/>
            <w:tcBorders>
              <w:left w:val="single" w:color="auto" w:sz="4" w:space="0"/>
              <w:right w:val="single" w:color="auto" w:sz="4" w:space="0"/>
            </w:tcBorders>
            <w:vAlign w:val="center"/>
          </w:tcPr>
          <w:p>
            <w:pPr>
              <w:keepNext w:val="0"/>
              <w:keepLines w:val="0"/>
              <w:widowControl/>
              <w:suppressLineNumbers w:val="0"/>
              <w:jc w:val="left"/>
              <w:rPr>
                <w:rFonts w:ascii="宋体" w:hAnsi="宋体"/>
                <w:lang w:eastAsia="zh-CN"/>
              </w:rPr>
            </w:pPr>
            <w:r>
              <w:rPr>
                <w:rFonts w:ascii="宋体" w:hAnsi="宋体" w:eastAsia="宋体" w:cs="宋体"/>
                <w:kern w:val="0"/>
                <w:sz w:val="24"/>
                <w:szCs w:val="24"/>
                <w:lang w:val="en-US" w:eastAsia="zh-CN" w:bidi="ar"/>
              </w:rPr>
              <w:t>非空 (NOT NULL)</w:t>
            </w:r>
          </w:p>
        </w:tc>
        <w:tc>
          <w:tcPr>
            <w:tcW w:w="2245" w:type="dxa"/>
            <w:tcBorders>
              <w:left w:val="single" w:color="auto" w:sz="4" w:space="0"/>
              <w:right w:val="single" w:color="auto" w:sz="4" w:space="0"/>
            </w:tcBorders>
            <w:vAlign w:val="center"/>
          </w:tcPr>
          <w:p>
            <w:pPr>
              <w:keepNext w:val="0"/>
              <w:keepLines w:val="0"/>
              <w:widowControl/>
              <w:suppressLineNumbers w:val="0"/>
              <w:jc w:val="left"/>
              <w:rPr>
                <w:rFonts w:hint="eastAsia" w:ascii="宋体" w:hAnsi="宋体"/>
                <w:lang w:eastAsia="zh-CN"/>
              </w:rPr>
            </w:pPr>
            <w:r>
              <w:rPr>
                <w:rFonts w:ascii="宋体" w:hAnsi="宋体" w:eastAsia="宋体" w:cs="宋体"/>
                <w:kern w:val="0"/>
                <w:sz w:val="24"/>
                <w:szCs w:val="24"/>
                <w:lang w:val="en-US" w:eastAsia="zh-CN" w:bidi="ar"/>
              </w:rPr>
              <w:t>DEV-20250501001、DEV-20250502001</w:t>
            </w:r>
          </w:p>
        </w:tc>
        <w:tc>
          <w:tcPr>
            <w:tcW w:w="1745" w:type="dxa"/>
            <w:tcBorders>
              <w:left w:val="single" w:color="auto" w:sz="4" w:space="0"/>
            </w:tcBorders>
            <w:vAlign w:val="center"/>
          </w:tcPr>
          <w:p>
            <w:pPr>
              <w:keepNext w:val="0"/>
              <w:keepLines w:val="0"/>
              <w:widowControl/>
              <w:suppressLineNumbers w:val="0"/>
              <w:jc w:val="left"/>
              <w:rPr>
                <w:rFonts w:hint="eastAsia"/>
                <w:lang w:eastAsia="zh-CN"/>
              </w:rPr>
            </w:pPr>
            <w:r>
              <w:rPr>
                <w:rFonts w:ascii="宋体" w:hAnsi="宋体" w:eastAsia="宋体" w:cs="宋体"/>
                <w:kern w:val="0"/>
                <w:sz w:val="24"/>
                <w:szCs w:val="24"/>
                <w:lang w:val="en-US" w:eastAsia="zh-CN" w:bidi="ar"/>
              </w:rPr>
              <w:t>设备的系统唯一标识，主键字段，用于全表数据关联</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rPr>
                <w:lang w:eastAsia="zh-CN"/>
              </w:rPr>
            </w:pPr>
            <w:r>
              <w:rPr>
                <w:rFonts w:ascii="宋体" w:hAnsi="宋体" w:eastAsia="宋体" w:cs="宋体"/>
                <w:kern w:val="0"/>
                <w:sz w:val="24"/>
                <w:szCs w:val="24"/>
                <w:lang w:val="en-US" w:eastAsia="zh-CN" w:bidi="ar"/>
              </w:rPr>
              <w:t>设备统一编码</w:t>
            </w:r>
          </w:p>
        </w:tc>
        <w:tc>
          <w:tcPr>
            <w:tcW w:w="1418" w:type="dxa"/>
            <w:tcBorders>
              <w:left w:val="single" w:color="auto" w:sz="4" w:space="0"/>
              <w:right w:val="single" w:color="auto" w:sz="4" w:space="0"/>
            </w:tcBorders>
            <w:vAlign w:val="center"/>
          </w:tcPr>
          <w:p>
            <w:pPr>
              <w:keepNext w:val="0"/>
              <w:keepLines w:val="0"/>
              <w:widowControl/>
              <w:suppressLineNumbers w:val="0"/>
              <w:jc w:val="left"/>
              <w:rPr>
                <w:rFonts w:hint="eastAsia"/>
                <w:lang w:eastAsia="zh-CN"/>
              </w:rPr>
            </w:pPr>
            <w:r>
              <w:rPr>
                <w:rFonts w:ascii="宋体" w:hAnsi="宋体" w:eastAsia="宋体" w:cs="宋体"/>
                <w:kern w:val="0"/>
                <w:sz w:val="24"/>
                <w:szCs w:val="24"/>
                <w:lang w:val="en-US" w:eastAsia="zh-CN" w:bidi="ar"/>
              </w:rPr>
              <w:t>device_unified_code</w:t>
            </w:r>
          </w:p>
        </w:tc>
        <w:tc>
          <w:tcPr>
            <w:tcW w:w="1701" w:type="dxa"/>
            <w:tcBorders>
              <w:left w:val="single" w:color="auto" w:sz="4" w:space="0"/>
              <w:right w:val="single" w:color="auto" w:sz="4" w:space="0"/>
            </w:tcBorders>
            <w:vAlign w:val="center"/>
          </w:tcPr>
          <w:p>
            <w:pPr>
              <w:keepNext w:val="0"/>
              <w:keepLines w:val="0"/>
              <w:widowControl/>
              <w:suppressLineNumbers w:val="0"/>
              <w:jc w:val="left"/>
              <w:rPr>
                <w:rFonts w:hint="eastAsia"/>
                <w:lang w:eastAsia="zh-CN"/>
              </w:rPr>
            </w:pPr>
            <w:r>
              <w:rPr>
                <w:rFonts w:ascii="宋体" w:hAnsi="宋体" w:eastAsia="宋体" w:cs="宋体"/>
                <w:kern w:val="0"/>
                <w:sz w:val="24"/>
                <w:szCs w:val="24"/>
                <w:lang w:val="en-US" w:eastAsia="zh-CN" w:bidi="ar"/>
              </w:rPr>
              <w:t>字符串型 (varchar (50))</w:t>
            </w:r>
          </w:p>
        </w:tc>
        <w:tc>
          <w:tcPr>
            <w:tcW w:w="1134" w:type="dxa"/>
            <w:tcBorders>
              <w:left w:val="single" w:color="auto" w:sz="4" w:space="0"/>
              <w:right w:val="single" w:color="auto" w:sz="4" w:space="0"/>
            </w:tcBorders>
            <w:vAlign w:val="center"/>
          </w:tcPr>
          <w:p>
            <w:pPr>
              <w:keepNext w:val="0"/>
              <w:keepLines w:val="0"/>
              <w:widowControl/>
              <w:suppressLineNumbers w:val="0"/>
              <w:jc w:val="left"/>
              <w:rPr>
                <w:rFonts w:ascii="宋体" w:hAnsi="宋体"/>
                <w:lang w:eastAsia="zh-CN"/>
              </w:rPr>
            </w:pPr>
            <w:r>
              <w:rPr>
                <w:rFonts w:ascii="宋体" w:hAnsi="宋体" w:eastAsia="宋体" w:cs="宋体"/>
                <w:kern w:val="0"/>
                <w:sz w:val="24"/>
                <w:szCs w:val="24"/>
                <w:lang w:val="en-US" w:eastAsia="zh-CN" w:bidi="ar"/>
              </w:rPr>
              <w:t>非空 (NOT NULL)</w:t>
            </w:r>
          </w:p>
        </w:tc>
        <w:tc>
          <w:tcPr>
            <w:tcW w:w="2245" w:type="dxa"/>
            <w:tcBorders>
              <w:left w:val="single" w:color="auto" w:sz="4" w:space="0"/>
              <w:right w:val="single" w:color="auto" w:sz="4" w:space="0"/>
            </w:tcBorders>
            <w:vAlign w:val="center"/>
          </w:tcPr>
          <w:p>
            <w:pPr>
              <w:keepNext w:val="0"/>
              <w:keepLines w:val="0"/>
              <w:widowControl/>
              <w:suppressLineNumbers w:val="0"/>
              <w:jc w:val="left"/>
              <w:rPr>
                <w:rFonts w:hint="eastAsia" w:ascii="宋体" w:hAnsi="宋体"/>
                <w:lang w:eastAsia="zh-CN"/>
              </w:rPr>
            </w:pPr>
            <w:r>
              <w:rPr>
                <w:rFonts w:ascii="宋体" w:hAnsi="宋体" w:eastAsia="宋体" w:cs="宋体"/>
                <w:kern w:val="0"/>
                <w:sz w:val="24"/>
                <w:szCs w:val="24"/>
                <w:lang w:val="en-US" w:eastAsia="zh-CN" w:bidi="ar"/>
              </w:rPr>
              <w:t>SQJZ-01-01-0001、JDS02020001</w:t>
            </w:r>
          </w:p>
        </w:tc>
        <w:tc>
          <w:tcPr>
            <w:tcW w:w="1745" w:type="dxa"/>
            <w:tcBorders>
              <w:left w:val="single" w:color="auto" w:sz="4" w:space="0"/>
            </w:tcBorders>
            <w:vAlign w:val="center"/>
          </w:tcPr>
          <w:p>
            <w:pPr>
              <w:keepNext w:val="0"/>
              <w:keepLines w:val="0"/>
              <w:widowControl/>
              <w:suppressLineNumbers w:val="0"/>
              <w:jc w:val="left"/>
              <w:rPr>
                <w:rFonts w:hint="eastAsia"/>
                <w:lang w:eastAsia="zh-CN"/>
              </w:rPr>
            </w:pPr>
            <w:r>
              <w:rPr>
                <w:rFonts w:ascii="宋体" w:hAnsi="宋体" w:eastAsia="宋体" w:cs="宋体"/>
                <w:kern w:val="0"/>
                <w:sz w:val="24"/>
                <w:szCs w:val="24"/>
                <w:lang w:val="en-US" w:eastAsia="zh-CN" w:bidi="ar"/>
              </w:rPr>
              <w:t>设备的唯一统一编码，按照编码规则自动生成，全局唯一，你指定的核心必填字段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rPr>
                <w:lang w:eastAsia="zh-CN"/>
              </w:rPr>
            </w:pPr>
            <w:r>
              <w:rPr>
                <w:rFonts w:ascii="宋体" w:hAnsi="宋体" w:eastAsia="宋体" w:cs="宋体"/>
                <w:kern w:val="0"/>
                <w:sz w:val="24"/>
                <w:szCs w:val="24"/>
                <w:lang w:val="en-US" w:eastAsia="zh-CN" w:bidi="ar"/>
              </w:rPr>
              <w:t>设备名称</w:t>
            </w:r>
          </w:p>
        </w:tc>
        <w:tc>
          <w:tcPr>
            <w:tcW w:w="1418" w:type="dxa"/>
            <w:tcBorders>
              <w:left w:val="single" w:color="auto" w:sz="4" w:space="0"/>
              <w:right w:val="single" w:color="auto" w:sz="4" w:space="0"/>
            </w:tcBorders>
            <w:vAlign w:val="center"/>
          </w:tcPr>
          <w:p>
            <w:pPr>
              <w:keepNext w:val="0"/>
              <w:keepLines w:val="0"/>
              <w:widowControl/>
              <w:suppressLineNumbers w:val="0"/>
              <w:jc w:val="left"/>
              <w:rPr>
                <w:rFonts w:hint="eastAsia"/>
                <w:lang w:eastAsia="zh-CN"/>
              </w:rPr>
            </w:pPr>
            <w:r>
              <w:rPr>
                <w:rFonts w:ascii="宋体" w:hAnsi="宋体" w:eastAsia="宋体" w:cs="宋体"/>
                <w:kern w:val="0"/>
                <w:sz w:val="24"/>
                <w:szCs w:val="24"/>
                <w:lang w:val="en-US" w:eastAsia="zh-CN" w:bidi="ar"/>
              </w:rPr>
              <w:t>device_name</w:t>
            </w:r>
          </w:p>
        </w:tc>
        <w:tc>
          <w:tcPr>
            <w:tcW w:w="1701" w:type="dxa"/>
            <w:tcBorders>
              <w:left w:val="single" w:color="auto" w:sz="4" w:space="0"/>
              <w:right w:val="single" w:color="auto" w:sz="4" w:space="0"/>
            </w:tcBorders>
            <w:vAlign w:val="center"/>
          </w:tcPr>
          <w:p>
            <w:pPr>
              <w:keepNext w:val="0"/>
              <w:keepLines w:val="0"/>
              <w:widowControl/>
              <w:suppressLineNumbers w:val="0"/>
              <w:jc w:val="left"/>
              <w:rPr>
                <w:rFonts w:hint="eastAsia"/>
                <w:lang w:eastAsia="zh-CN"/>
              </w:rPr>
            </w:pPr>
            <w:r>
              <w:rPr>
                <w:rFonts w:ascii="宋体" w:hAnsi="宋体" w:eastAsia="宋体" w:cs="宋体"/>
                <w:kern w:val="0"/>
                <w:sz w:val="24"/>
                <w:szCs w:val="24"/>
                <w:lang w:val="en-US" w:eastAsia="zh-CN" w:bidi="ar"/>
              </w:rPr>
              <w:t>字符串型 (varchar (100))</w:t>
            </w:r>
          </w:p>
        </w:tc>
        <w:tc>
          <w:tcPr>
            <w:tcW w:w="1134" w:type="dxa"/>
            <w:tcBorders>
              <w:left w:val="single" w:color="auto" w:sz="4" w:space="0"/>
              <w:right w:val="single" w:color="auto" w:sz="4" w:space="0"/>
            </w:tcBorders>
            <w:vAlign w:val="center"/>
          </w:tcPr>
          <w:p>
            <w:pPr>
              <w:keepNext w:val="0"/>
              <w:keepLines w:val="0"/>
              <w:widowControl/>
              <w:suppressLineNumbers w:val="0"/>
              <w:jc w:val="left"/>
              <w:rPr>
                <w:rFonts w:ascii="宋体" w:hAnsi="宋体"/>
                <w:lang w:eastAsia="zh-CN"/>
              </w:rPr>
            </w:pPr>
            <w:r>
              <w:rPr>
                <w:rFonts w:ascii="宋体" w:hAnsi="宋体" w:eastAsia="宋体" w:cs="宋体"/>
                <w:kern w:val="0"/>
                <w:sz w:val="24"/>
                <w:szCs w:val="24"/>
                <w:lang w:val="en-US" w:eastAsia="zh-CN" w:bidi="ar"/>
              </w:rPr>
              <w:t>非空 (NOT NULL)</w:t>
            </w:r>
          </w:p>
        </w:tc>
        <w:tc>
          <w:tcPr>
            <w:tcW w:w="2245" w:type="dxa"/>
            <w:tcBorders>
              <w:left w:val="single" w:color="auto" w:sz="4" w:space="0"/>
              <w:right w:val="single" w:color="auto" w:sz="4" w:space="0"/>
            </w:tcBorders>
            <w:vAlign w:val="center"/>
          </w:tcPr>
          <w:p>
            <w:pPr>
              <w:keepNext w:val="0"/>
              <w:keepLines w:val="0"/>
              <w:widowControl/>
              <w:suppressLineNumbers w:val="0"/>
              <w:jc w:val="left"/>
              <w:rPr>
                <w:rFonts w:hint="eastAsia" w:ascii="宋体" w:hAnsi="宋体"/>
                <w:lang w:eastAsia="zh-CN"/>
              </w:rPr>
            </w:pPr>
            <w:r>
              <w:rPr>
                <w:rFonts w:ascii="宋体" w:hAnsi="宋体" w:eastAsia="宋体" w:cs="宋体"/>
                <w:kern w:val="0"/>
                <w:sz w:val="24"/>
                <w:szCs w:val="24"/>
                <w:lang w:val="en-US" w:eastAsia="zh-CN" w:bidi="ar"/>
              </w:rPr>
              <w:t>执法记录仪、办公笔记本电脑、心理评测一体机、高拍仪、打印机、定位监管设备</w:t>
            </w:r>
          </w:p>
        </w:tc>
        <w:tc>
          <w:tcPr>
            <w:tcW w:w="1745" w:type="dxa"/>
            <w:tcBorders>
              <w:left w:val="single" w:color="auto" w:sz="4" w:space="0"/>
            </w:tcBorders>
            <w:vAlign w:val="center"/>
          </w:tcPr>
          <w:p>
            <w:pPr>
              <w:keepNext w:val="0"/>
              <w:keepLines w:val="0"/>
              <w:widowControl/>
              <w:suppressLineNumbers w:val="0"/>
              <w:jc w:val="left"/>
              <w:rPr>
                <w:rFonts w:hint="eastAsia"/>
                <w:lang w:eastAsia="zh-CN"/>
              </w:rPr>
            </w:pPr>
            <w:r>
              <w:rPr>
                <w:rFonts w:ascii="宋体" w:hAnsi="宋体" w:eastAsia="宋体" w:cs="宋体"/>
                <w:kern w:val="0"/>
                <w:sz w:val="24"/>
                <w:szCs w:val="24"/>
                <w:lang w:val="en-US" w:eastAsia="zh-CN" w:bidi="ar"/>
              </w:rPr>
              <w:t>设备的正式名称，你指定的核心必填字段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rPr>
                <w:lang w:eastAsia="zh-CN"/>
              </w:rPr>
            </w:pPr>
            <w:r>
              <w:rPr>
                <w:rFonts w:ascii="宋体" w:hAnsi="宋体" w:eastAsia="宋体" w:cs="宋体"/>
                <w:kern w:val="0"/>
                <w:sz w:val="24"/>
                <w:szCs w:val="24"/>
                <w:lang w:val="en-US" w:eastAsia="zh-CN" w:bidi="ar"/>
              </w:rPr>
              <w:t>设备类型</w:t>
            </w:r>
          </w:p>
        </w:tc>
        <w:tc>
          <w:tcPr>
            <w:tcW w:w="1418" w:type="dxa"/>
            <w:tcBorders>
              <w:left w:val="single" w:color="auto" w:sz="4" w:space="0"/>
              <w:right w:val="single" w:color="auto" w:sz="4" w:space="0"/>
            </w:tcBorders>
            <w:vAlign w:val="center"/>
          </w:tcPr>
          <w:p>
            <w:pPr>
              <w:keepNext w:val="0"/>
              <w:keepLines w:val="0"/>
              <w:widowControl/>
              <w:suppressLineNumbers w:val="0"/>
              <w:jc w:val="left"/>
              <w:rPr>
                <w:rFonts w:hint="eastAsia"/>
                <w:lang w:eastAsia="zh-CN"/>
              </w:rPr>
            </w:pPr>
            <w:r>
              <w:rPr>
                <w:rFonts w:ascii="宋体" w:hAnsi="宋体" w:eastAsia="宋体" w:cs="宋体"/>
                <w:kern w:val="0"/>
                <w:sz w:val="24"/>
                <w:szCs w:val="24"/>
                <w:lang w:val="en-US" w:eastAsia="zh-CN" w:bidi="ar"/>
              </w:rPr>
              <w:t>device_type</w:t>
            </w:r>
          </w:p>
        </w:tc>
        <w:tc>
          <w:tcPr>
            <w:tcW w:w="1701" w:type="dxa"/>
            <w:tcBorders>
              <w:left w:val="single" w:color="auto" w:sz="4" w:space="0"/>
              <w:right w:val="single" w:color="auto" w:sz="4" w:space="0"/>
            </w:tcBorders>
            <w:vAlign w:val="center"/>
          </w:tcPr>
          <w:p>
            <w:pPr>
              <w:keepNext w:val="0"/>
              <w:keepLines w:val="0"/>
              <w:widowControl/>
              <w:suppressLineNumbers w:val="0"/>
              <w:jc w:val="left"/>
              <w:rPr>
                <w:rFonts w:hint="eastAsia"/>
                <w:lang w:eastAsia="zh-CN"/>
              </w:rPr>
            </w:pPr>
            <w:r>
              <w:rPr>
                <w:rFonts w:ascii="宋体" w:hAnsi="宋体" w:eastAsia="宋体" w:cs="宋体"/>
                <w:kern w:val="0"/>
                <w:sz w:val="24"/>
                <w:szCs w:val="24"/>
                <w:lang w:val="en-US" w:eastAsia="zh-CN" w:bidi="ar"/>
              </w:rPr>
              <w:t>字符串型 (varchar (50))</w:t>
            </w:r>
          </w:p>
        </w:tc>
        <w:tc>
          <w:tcPr>
            <w:tcW w:w="1134" w:type="dxa"/>
            <w:tcBorders>
              <w:left w:val="single" w:color="auto" w:sz="4" w:space="0"/>
              <w:right w:val="single" w:color="auto" w:sz="4" w:space="0"/>
            </w:tcBorders>
            <w:vAlign w:val="center"/>
          </w:tcPr>
          <w:p>
            <w:pPr>
              <w:keepNext w:val="0"/>
              <w:keepLines w:val="0"/>
              <w:widowControl/>
              <w:suppressLineNumbers w:val="0"/>
              <w:jc w:val="left"/>
              <w:rPr>
                <w:rFonts w:ascii="宋体" w:hAnsi="宋体"/>
                <w:lang w:eastAsia="zh-CN"/>
              </w:rPr>
            </w:pPr>
            <w:r>
              <w:rPr>
                <w:rFonts w:ascii="宋体" w:hAnsi="宋体" w:eastAsia="宋体" w:cs="宋体"/>
                <w:kern w:val="0"/>
                <w:sz w:val="24"/>
                <w:szCs w:val="24"/>
                <w:lang w:val="en-US" w:eastAsia="zh-CN" w:bidi="ar"/>
              </w:rPr>
              <w:t>非空 (NOT NULL)</w:t>
            </w:r>
          </w:p>
        </w:tc>
        <w:tc>
          <w:tcPr>
            <w:tcW w:w="2245" w:type="dxa"/>
            <w:tcBorders>
              <w:left w:val="single" w:color="auto" w:sz="4" w:space="0"/>
              <w:right w:val="single" w:color="auto" w:sz="4" w:space="0"/>
            </w:tcBorders>
            <w:vAlign w:val="center"/>
          </w:tcPr>
          <w:p>
            <w:pPr>
              <w:keepNext w:val="0"/>
              <w:keepLines w:val="0"/>
              <w:widowControl/>
              <w:suppressLineNumbers w:val="0"/>
              <w:jc w:val="left"/>
              <w:rPr>
                <w:rFonts w:hint="eastAsia" w:ascii="宋体" w:hAnsi="宋体"/>
                <w:lang w:eastAsia="zh-CN"/>
              </w:rPr>
            </w:pPr>
            <w:r>
              <w:rPr>
                <w:rFonts w:ascii="宋体" w:hAnsi="宋体" w:eastAsia="宋体" w:cs="宋体"/>
                <w:kern w:val="0"/>
                <w:sz w:val="24"/>
                <w:szCs w:val="24"/>
                <w:lang w:val="en-US" w:eastAsia="zh-CN" w:bidi="ar"/>
              </w:rPr>
              <w:t>办公设备、执法记录仪、心理评测设备、监管定位设备、办公外设、网络设备、安全设备</w:t>
            </w:r>
          </w:p>
        </w:tc>
        <w:tc>
          <w:tcPr>
            <w:tcW w:w="1745" w:type="dxa"/>
            <w:tcBorders>
              <w:left w:val="single" w:color="auto" w:sz="4" w:space="0"/>
            </w:tcBorders>
            <w:vAlign w:val="center"/>
          </w:tcPr>
          <w:p>
            <w:pPr>
              <w:keepNext w:val="0"/>
              <w:keepLines w:val="0"/>
              <w:widowControl/>
              <w:suppressLineNumbers w:val="0"/>
              <w:jc w:val="left"/>
              <w:rPr>
                <w:rFonts w:hint="eastAsia"/>
                <w:lang w:eastAsia="zh-CN"/>
              </w:rPr>
            </w:pPr>
            <w:r>
              <w:rPr>
                <w:rFonts w:ascii="宋体" w:hAnsi="宋体" w:eastAsia="宋体" w:cs="宋体"/>
                <w:kern w:val="0"/>
                <w:sz w:val="24"/>
                <w:szCs w:val="24"/>
                <w:lang w:val="en-US" w:eastAsia="zh-CN" w:bidi="ar"/>
              </w:rPr>
              <w:t>设备的品类分类，标准化枚举值，你指定的核心必填字段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rPr>
                <w:lang w:eastAsia="zh-CN"/>
              </w:rPr>
            </w:pPr>
            <w:r>
              <w:rPr>
                <w:rFonts w:ascii="宋体" w:hAnsi="宋体" w:eastAsia="宋体" w:cs="宋体"/>
                <w:kern w:val="0"/>
                <w:sz w:val="24"/>
                <w:szCs w:val="24"/>
                <w:lang w:val="en-US" w:eastAsia="zh-CN" w:bidi="ar"/>
              </w:rPr>
              <w:t>型号 / 规格</w:t>
            </w:r>
          </w:p>
        </w:tc>
        <w:tc>
          <w:tcPr>
            <w:tcW w:w="1418" w:type="dxa"/>
            <w:tcBorders>
              <w:left w:val="single" w:color="auto" w:sz="4" w:space="0"/>
              <w:right w:val="single" w:color="auto" w:sz="4" w:space="0"/>
            </w:tcBorders>
            <w:vAlign w:val="center"/>
          </w:tcPr>
          <w:p>
            <w:pPr>
              <w:keepNext w:val="0"/>
              <w:keepLines w:val="0"/>
              <w:widowControl/>
              <w:suppressLineNumbers w:val="0"/>
              <w:jc w:val="left"/>
              <w:rPr>
                <w:rFonts w:hint="eastAsia"/>
                <w:lang w:eastAsia="zh-CN"/>
              </w:rPr>
            </w:pPr>
            <w:r>
              <w:rPr>
                <w:rFonts w:ascii="宋体" w:hAnsi="宋体" w:eastAsia="宋体" w:cs="宋体"/>
                <w:kern w:val="0"/>
                <w:sz w:val="24"/>
                <w:szCs w:val="24"/>
                <w:lang w:val="en-US" w:eastAsia="zh-CN" w:bidi="ar"/>
              </w:rPr>
              <w:t>model_spec</w:t>
            </w:r>
          </w:p>
        </w:tc>
        <w:tc>
          <w:tcPr>
            <w:tcW w:w="1701" w:type="dxa"/>
            <w:tcBorders>
              <w:left w:val="single" w:color="auto" w:sz="4" w:space="0"/>
              <w:right w:val="single" w:color="auto" w:sz="4" w:space="0"/>
            </w:tcBorders>
            <w:vAlign w:val="center"/>
          </w:tcPr>
          <w:p>
            <w:pPr>
              <w:keepNext w:val="0"/>
              <w:keepLines w:val="0"/>
              <w:widowControl/>
              <w:suppressLineNumbers w:val="0"/>
              <w:jc w:val="left"/>
              <w:rPr>
                <w:rFonts w:hint="eastAsia"/>
                <w:lang w:eastAsia="zh-CN"/>
              </w:rPr>
            </w:pPr>
            <w:r>
              <w:rPr>
                <w:rFonts w:ascii="宋体" w:hAnsi="宋体" w:eastAsia="宋体" w:cs="宋体"/>
                <w:kern w:val="0"/>
                <w:sz w:val="24"/>
                <w:szCs w:val="24"/>
                <w:lang w:val="en-US" w:eastAsia="zh-CN" w:bidi="ar"/>
              </w:rPr>
              <w:t>字符串型 (varchar (100))</w:t>
            </w:r>
          </w:p>
        </w:tc>
        <w:tc>
          <w:tcPr>
            <w:tcW w:w="1134" w:type="dxa"/>
            <w:tcBorders>
              <w:left w:val="single" w:color="auto" w:sz="4" w:space="0"/>
              <w:right w:val="single" w:color="auto" w:sz="4" w:space="0"/>
            </w:tcBorders>
            <w:vAlign w:val="center"/>
          </w:tcPr>
          <w:p>
            <w:pPr>
              <w:keepNext w:val="0"/>
              <w:keepLines w:val="0"/>
              <w:widowControl/>
              <w:suppressLineNumbers w:val="0"/>
              <w:jc w:val="left"/>
              <w:rPr>
                <w:rFonts w:ascii="宋体" w:hAnsi="宋体"/>
                <w:lang w:eastAsia="zh-CN"/>
              </w:rPr>
            </w:pPr>
            <w:r>
              <w:rPr>
                <w:rFonts w:ascii="宋体" w:hAnsi="宋体" w:eastAsia="宋体" w:cs="宋体"/>
                <w:kern w:val="0"/>
                <w:sz w:val="24"/>
                <w:szCs w:val="24"/>
                <w:lang w:val="en-US" w:eastAsia="zh-CN" w:bidi="ar"/>
              </w:rPr>
              <w:t>非空 (NOT NULL)</w:t>
            </w:r>
          </w:p>
        </w:tc>
        <w:tc>
          <w:tcPr>
            <w:tcW w:w="2245" w:type="dxa"/>
            <w:tcBorders>
              <w:left w:val="single" w:color="auto" w:sz="4" w:space="0"/>
              <w:right w:val="single" w:color="auto" w:sz="4" w:space="0"/>
            </w:tcBorders>
            <w:vAlign w:val="center"/>
          </w:tcPr>
          <w:p>
            <w:pPr>
              <w:keepNext w:val="0"/>
              <w:keepLines w:val="0"/>
              <w:widowControl/>
              <w:suppressLineNumbers w:val="0"/>
              <w:jc w:val="left"/>
              <w:rPr>
                <w:rFonts w:hint="eastAsia" w:ascii="宋体" w:hAnsi="宋体"/>
                <w:lang w:eastAsia="zh-CN"/>
              </w:rPr>
            </w:pPr>
            <w:r>
              <w:rPr>
                <w:rFonts w:ascii="宋体" w:hAnsi="宋体" w:eastAsia="宋体" w:cs="宋体"/>
                <w:kern w:val="0"/>
                <w:sz w:val="24"/>
                <w:szCs w:val="24"/>
                <w:lang w:val="en-US" w:eastAsia="zh-CN" w:bidi="ar"/>
              </w:rPr>
              <w:t>海康威视 DSJ-HIKN1、联想 ThinkPad X1 Carbon、惠朗 HL-50D</w:t>
            </w:r>
          </w:p>
        </w:tc>
        <w:tc>
          <w:tcPr>
            <w:tcW w:w="1745" w:type="dxa"/>
            <w:tcBorders>
              <w:left w:val="single" w:color="auto" w:sz="4" w:space="0"/>
            </w:tcBorders>
            <w:vAlign w:val="center"/>
          </w:tcPr>
          <w:p>
            <w:pPr>
              <w:keepNext w:val="0"/>
              <w:keepLines w:val="0"/>
              <w:widowControl/>
              <w:suppressLineNumbers w:val="0"/>
              <w:jc w:val="left"/>
              <w:rPr>
                <w:rFonts w:hint="eastAsia"/>
                <w:lang w:eastAsia="zh-CN"/>
              </w:rPr>
            </w:pPr>
            <w:r>
              <w:rPr>
                <w:rFonts w:ascii="宋体" w:hAnsi="宋体" w:eastAsia="宋体" w:cs="宋体"/>
                <w:kern w:val="0"/>
                <w:sz w:val="24"/>
                <w:szCs w:val="24"/>
                <w:lang w:val="en-US" w:eastAsia="zh-CN" w:bidi="ar"/>
              </w:rPr>
              <w:t>设备的具体型号、规格参数，你指定的核心必填字段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rPr>
                <w:lang w:eastAsia="zh-CN"/>
              </w:rPr>
            </w:pPr>
            <w:r>
              <w:rPr>
                <w:rFonts w:ascii="宋体" w:hAnsi="宋体" w:eastAsia="宋体" w:cs="宋体"/>
                <w:kern w:val="0"/>
                <w:sz w:val="24"/>
                <w:szCs w:val="24"/>
                <w:lang w:val="en-US" w:eastAsia="zh-CN" w:bidi="ar"/>
              </w:rPr>
              <w:t>所属机构</w:t>
            </w:r>
          </w:p>
        </w:tc>
        <w:tc>
          <w:tcPr>
            <w:tcW w:w="1418" w:type="dxa"/>
            <w:tcBorders>
              <w:left w:val="single" w:color="auto" w:sz="4" w:space="0"/>
              <w:right w:val="single" w:color="auto" w:sz="4" w:space="0"/>
            </w:tcBorders>
            <w:vAlign w:val="center"/>
          </w:tcPr>
          <w:p>
            <w:pPr>
              <w:keepNext w:val="0"/>
              <w:keepLines w:val="0"/>
              <w:widowControl/>
              <w:suppressLineNumbers w:val="0"/>
              <w:jc w:val="left"/>
              <w:rPr>
                <w:rFonts w:hint="eastAsia"/>
                <w:lang w:eastAsia="zh-CN"/>
              </w:rPr>
            </w:pPr>
            <w:r>
              <w:rPr>
                <w:rFonts w:ascii="宋体" w:hAnsi="宋体" w:eastAsia="宋体" w:cs="宋体"/>
                <w:kern w:val="0"/>
                <w:sz w:val="24"/>
                <w:szCs w:val="24"/>
                <w:lang w:val="en-US" w:eastAsia="zh-CN" w:bidi="ar"/>
              </w:rPr>
              <w:t>belong_org</w:t>
            </w:r>
          </w:p>
        </w:tc>
        <w:tc>
          <w:tcPr>
            <w:tcW w:w="1701" w:type="dxa"/>
            <w:tcBorders>
              <w:left w:val="single" w:color="auto" w:sz="4" w:space="0"/>
              <w:right w:val="single" w:color="auto" w:sz="4" w:space="0"/>
            </w:tcBorders>
            <w:vAlign w:val="center"/>
          </w:tcPr>
          <w:p>
            <w:pPr>
              <w:keepNext w:val="0"/>
              <w:keepLines w:val="0"/>
              <w:widowControl/>
              <w:suppressLineNumbers w:val="0"/>
              <w:jc w:val="left"/>
              <w:rPr>
                <w:rFonts w:hint="eastAsia"/>
                <w:lang w:eastAsia="zh-CN"/>
              </w:rPr>
            </w:pPr>
            <w:r>
              <w:rPr>
                <w:rFonts w:ascii="宋体" w:hAnsi="宋体" w:eastAsia="宋体" w:cs="宋体"/>
                <w:kern w:val="0"/>
                <w:sz w:val="24"/>
                <w:szCs w:val="24"/>
                <w:lang w:val="en-US" w:eastAsia="zh-CN" w:bidi="ar"/>
              </w:rPr>
              <w:t>字符串型 (varchar (100))</w:t>
            </w:r>
          </w:p>
        </w:tc>
        <w:tc>
          <w:tcPr>
            <w:tcW w:w="1134" w:type="dxa"/>
            <w:tcBorders>
              <w:left w:val="single" w:color="auto" w:sz="4" w:space="0"/>
              <w:right w:val="single" w:color="auto" w:sz="4" w:space="0"/>
            </w:tcBorders>
            <w:vAlign w:val="center"/>
          </w:tcPr>
          <w:p>
            <w:pPr>
              <w:keepNext w:val="0"/>
              <w:keepLines w:val="0"/>
              <w:widowControl/>
              <w:suppressLineNumbers w:val="0"/>
              <w:jc w:val="left"/>
              <w:rPr>
                <w:rFonts w:ascii="宋体" w:hAnsi="宋体"/>
                <w:lang w:eastAsia="zh-CN"/>
              </w:rPr>
            </w:pPr>
            <w:r>
              <w:rPr>
                <w:rFonts w:ascii="宋体" w:hAnsi="宋体" w:eastAsia="宋体" w:cs="宋体"/>
                <w:kern w:val="0"/>
                <w:sz w:val="24"/>
                <w:szCs w:val="24"/>
                <w:lang w:val="en-US" w:eastAsia="zh-CN" w:bidi="ar"/>
              </w:rPr>
              <w:t>非空 (NOT NULL)</w:t>
            </w:r>
          </w:p>
        </w:tc>
        <w:tc>
          <w:tcPr>
            <w:tcW w:w="2245" w:type="dxa"/>
            <w:tcBorders>
              <w:left w:val="single" w:color="auto" w:sz="4" w:space="0"/>
              <w:right w:val="single" w:color="auto" w:sz="4" w:space="0"/>
            </w:tcBorders>
            <w:vAlign w:val="center"/>
          </w:tcPr>
          <w:p>
            <w:pPr>
              <w:keepNext w:val="0"/>
              <w:keepLines w:val="0"/>
              <w:widowControl/>
              <w:suppressLineNumbers w:val="0"/>
              <w:jc w:val="left"/>
              <w:rPr>
                <w:rFonts w:hint="eastAsia" w:ascii="宋体" w:hAnsi="宋体"/>
                <w:lang w:eastAsia="zh-CN"/>
              </w:rPr>
            </w:pPr>
            <w:r>
              <w:rPr>
                <w:rFonts w:ascii="宋体" w:hAnsi="宋体" w:eastAsia="宋体" w:cs="宋体"/>
                <w:kern w:val="0"/>
                <w:sz w:val="24"/>
                <w:szCs w:val="24"/>
                <w:lang w:val="en-US" w:eastAsia="zh-CN" w:bidi="ar"/>
              </w:rPr>
              <w:t>XX 街道司法所、YY 镇司法所、XX 区司法局、XX 市社区矫正管理局</w:t>
            </w:r>
          </w:p>
        </w:tc>
        <w:tc>
          <w:tcPr>
            <w:tcW w:w="1745" w:type="dxa"/>
            <w:tcBorders>
              <w:left w:val="single" w:color="auto" w:sz="4" w:space="0"/>
            </w:tcBorders>
            <w:vAlign w:val="center"/>
          </w:tcPr>
          <w:p>
            <w:pPr>
              <w:keepNext w:val="0"/>
              <w:keepLines w:val="0"/>
              <w:widowControl/>
              <w:suppressLineNumbers w:val="0"/>
              <w:jc w:val="left"/>
              <w:rPr>
                <w:rFonts w:hint="eastAsia"/>
                <w:lang w:eastAsia="zh-CN"/>
              </w:rPr>
            </w:pPr>
            <w:r>
              <w:rPr>
                <w:rFonts w:ascii="宋体" w:hAnsi="宋体" w:eastAsia="宋体" w:cs="宋体"/>
                <w:kern w:val="0"/>
                <w:sz w:val="24"/>
                <w:szCs w:val="24"/>
                <w:lang w:val="en-US" w:eastAsia="zh-CN" w:bidi="ar"/>
              </w:rPr>
              <w:t>设备所属的司法行政单位全称，明确管理责任主体，你指定的核心必填字段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rPr>
                <w:lang w:eastAsia="zh-CN"/>
              </w:rPr>
            </w:pPr>
            <w:r>
              <w:rPr>
                <w:rFonts w:ascii="宋体" w:hAnsi="宋体" w:eastAsia="宋体" w:cs="宋体"/>
                <w:kern w:val="0"/>
                <w:sz w:val="24"/>
                <w:szCs w:val="24"/>
                <w:lang w:val="en-US" w:eastAsia="zh-CN" w:bidi="ar"/>
              </w:rPr>
              <w:t>所属部门</w:t>
            </w:r>
          </w:p>
        </w:tc>
        <w:tc>
          <w:tcPr>
            <w:tcW w:w="1418" w:type="dxa"/>
            <w:tcBorders>
              <w:left w:val="single" w:color="auto" w:sz="4" w:space="0"/>
              <w:right w:val="single" w:color="auto" w:sz="4" w:space="0"/>
            </w:tcBorders>
            <w:vAlign w:val="center"/>
          </w:tcPr>
          <w:p>
            <w:pPr>
              <w:keepNext w:val="0"/>
              <w:keepLines w:val="0"/>
              <w:widowControl/>
              <w:suppressLineNumbers w:val="0"/>
              <w:jc w:val="left"/>
              <w:rPr>
                <w:rFonts w:hint="eastAsia"/>
                <w:lang w:eastAsia="zh-CN"/>
              </w:rPr>
            </w:pPr>
            <w:r>
              <w:rPr>
                <w:rFonts w:ascii="宋体" w:hAnsi="宋体" w:eastAsia="宋体" w:cs="宋体"/>
                <w:kern w:val="0"/>
                <w:sz w:val="24"/>
                <w:szCs w:val="24"/>
                <w:lang w:val="en-US" w:eastAsia="zh-CN" w:bidi="ar"/>
              </w:rPr>
              <w:t>belong_dept</w:t>
            </w:r>
          </w:p>
        </w:tc>
        <w:tc>
          <w:tcPr>
            <w:tcW w:w="1701" w:type="dxa"/>
            <w:tcBorders>
              <w:left w:val="single" w:color="auto" w:sz="4" w:space="0"/>
              <w:right w:val="single" w:color="auto" w:sz="4" w:space="0"/>
            </w:tcBorders>
            <w:vAlign w:val="center"/>
          </w:tcPr>
          <w:p>
            <w:pPr>
              <w:keepNext w:val="0"/>
              <w:keepLines w:val="0"/>
              <w:widowControl/>
              <w:suppressLineNumbers w:val="0"/>
              <w:jc w:val="left"/>
              <w:rPr>
                <w:rFonts w:hint="eastAsia"/>
                <w:lang w:eastAsia="zh-CN"/>
              </w:rPr>
            </w:pPr>
            <w:r>
              <w:rPr>
                <w:rFonts w:ascii="宋体" w:hAnsi="宋体" w:eastAsia="宋体" w:cs="宋体"/>
                <w:kern w:val="0"/>
                <w:sz w:val="24"/>
                <w:szCs w:val="24"/>
                <w:lang w:val="en-US" w:eastAsia="zh-CN" w:bidi="ar"/>
              </w:rPr>
              <w:t>字符串型 (varchar (100))</w:t>
            </w:r>
          </w:p>
        </w:tc>
        <w:tc>
          <w:tcPr>
            <w:tcW w:w="1134" w:type="dxa"/>
            <w:tcBorders>
              <w:left w:val="single" w:color="auto" w:sz="4" w:space="0"/>
              <w:right w:val="single" w:color="auto" w:sz="4" w:space="0"/>
            </w:tcBorders>
            <w:vAlign w:val="center"/>
          </w:tcPr>
          <w:p>
            <w:pPr>
              <w:keepNext w:val="0"/>
              <w:keepLines w:val="0"/>
              <w:widowControl/>
              <w:suppressLineNumbers w:val="0"/>
              <w:jc w:val="left"/>
              <w:rPr>
                <w:rFonts w:ascii="宋体" w:hAnsi="宋体"/>
                <w:lang w:eastAsia="zh-CN"/>
              </w:rPr>
            </w:pPr>
            <w:r>
              <w:rPr>
                <w:rFonts w:ascii="宋体" w:hAnsi="宋体" w:eastAsia="宋体" w:cs="宋体"/>
                <w:kern w:val="0"/>
                <w:sz w:val="24"/>
                <w:szCs w:val="24"/>
                <w:lang w:val="en-US" w:eastAsia="zh-CN" w:bidi="ar"/>
              </w:rPr>
              <w:t>可空 (NULL)</w:t>
            </w:r>
          </w:p>
        </w:tc>
        <w:tc>
          <w:tcPr>
            <w:tcW w:w="2245" w:type="dxa"/>
            <w:tcBorders>
              <w:left w:val="single" w:color="auto" w:sz="4" w:space="0"/>
              <w:right w:val="single" w:color="auto" w:sz="4" w:space="0"/>
            </w:tcBorders>
            <w:vAlign w:val="center"/>
          </w:tcPr>
          <w:p>
            <w:pPr>
              <w:keepNext w:val="0"/>
              <w:keepLines w:val="0"/>
              <w:widowControl/>
              <w:suppressLineNumbers w:val="0"/>
              <w:jc w:val="left"/>
              <w:rPr>
                <w:rFonts w:hint="eastAsia" w:ascii="宋体" w:hAnsi="宋体"/>
                <w:lang w:eastAsia="zh-CN"/>
              </w:rPr>
            </w:pPr>
            <w:r>
              <w:rPr>
                <w:rFonts w:ascii="宋体" w:hAnsi="宋体" w:eastAsia="宋体" w:cs="宋体"/>
                <w:kern w:val="0"/>
                <w:sz w:val="24"/>
                <w:szCs w:val="24"/>
                <w:lang w:val="en-US" w:eastAsia="zh-CN" w:bidi="ar"/>
              </w:rPr>
              <w:t>社区矫正科、办公室、执法大队、心理矫治室</w:t>
            </w:r>
          </w:p>
        </w:tc>
        <w:tc>
          <w:tcPr>
            <w:tcW w:w="1745" w:type="dxa"/>
            <w:tcBorders>
              <w:left w:val="single" w:color="auto" w:sz="4" w:space="0"/>
            </w:tcBorders>
            <w:vAlign w:val="center"/>
          </w:tcPr>
          <w:p>
            <w:pPr>
              <w:keepNext w:val="0"/>
              <w:keepLines w:val="0"/>
              <w:widowControl/>
              <w:suppressLineNumbers w:val="0"/>
              <w:jc w:val="left"/>
              <w:rPr>
                <w:rFonts w:hint="eastAsia"/>
                <w:lang w:eastAsia="zh-CN"/>
              </w:rPr>
            </w:pPr>
            <w:r>
              <w:rPr>
                <w:rFonts w:ascii="宋体" w:hAnsi="宋体" w:eastAsia="宋体" w:cs="宋体"/>
                <w:kern w:val="0"/>
                <w:sz w:val="24"/>
                <w:szCs w:val="24"/>
                <w:lang w:val="en-US" w:eastAsia="zh-CN" w:bidi="ar"/>
              </w:rPr>
              <w:t>设备所属的内部部门，无明确部门可留空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rPr>
                <w:lang w:eastAsia="zh-CN"/>
              </w:rPr>
            </w:pPr>
            <w:r>
              <w:rPr>
                <w:rFonts w:ascii="宋体" w:hAnsi="宋体" w:eastAsia="宋体" w:cs="宋体"/>
                <w:kern w:val="0"/>
                <w:sz w:val="24"/>
                <w:szCs w:val="24"/>
                <w:lang w:val="en-US" w:eastAsia="zh-CN" w:bidi="ar"/>
              </w:rPr>
              <w:t>安装 / 存放位置</w:t>
            </w:r>
          </w:p>
        </w:tc>
        <w:tc>
          <w:tcPr>
            <w:tcW w:w="1418" w:type="dxa"/>
            <w:tcBorders>
              <w:left w:val="single" w:color="auto" w:sz="4" w:space="0"/>
              <w:right w:val="single" w:color="auto" w:sz="4" w:space="0"/>
            </w:tcBorders>
            <w:vAlign w:val="center"/>
          </w:tcPr>
          <w:p>
            <w:pPr>
              <w:keepNext w:val="0"/>
              <w:keepLines w:val="0"/>
              <w:widowControl/>
              <w:suppressLineNumbers w:val="0"/>
              <w:jc w:val="left"/>
              <w:rPr>
                <w:rFonts w:hint="eastAsia"/>
                <w:lang w:eastAsia="zh-CN"/>
              </w:rPr>
            </w:pPr>
            <w:r>
              <w:rPr>
                <w:rFonts w:ascii="宋体" w:hAnsi="宋体" w:eastAsia="宋体" w:cs="宋体"/>
                <w:kern w:val="0"/>
                <w:sz w:val="24"/>
                <w:szCs w:val="24"/>
                <w:lang w:val="en-US" w:eastAsia="zh-CN" w:bidi="ar"/>
              </w:rPr>
              <w:t>install_location</w:t>
            </w:r>
          </w:p>
        </w:tc>
        <w:tc>
          <w:tcPr>
            <w:tcW w:w="1701" w:type="dxa"/>
            <w:tcBorders>
              <w:left w:val="single" w:color="auto" w:sz="4" w:space="0"/>
              <w:right w:val="single" w:color="auto" w:sz="4" w:space="0"/>
            </w:tcBorders>
            <w:vAlign w:val="center"/>
          </w:tcPr>
          <w:p>
            <w:pPr>
              <w:keepNext w:val="0"/>
              <w:keepLines w:val="0"/>
              <w:widowControl/>
              <w:suppressLineNumbers w:val="0"/>
              <w:jc w:val="left"/>
              <w:rPr>
                <w:rFonts w:hint="eastAsia"/>
                <w:lang w:eastAsia="zh-CN"/>
              </w:rPr>
            </w:pPr>
            <w:r>
              <w:rPr>
                <w:rFonts w:ascii="宋体" w:hAnsi="宋体" w:eastAsia="宋体" w:cs="宋体"/>
                <w:kern w:val="0"/>
                <w:sz w:val="24"/>
                <w:szCs w:val="24"/>
                <w:lang w:val="en-US" w:eastAsia="zh-CN" w:bidi="ar"/>
              </w:rPr>
              <w:t>字符串型 (varchar (200))</w:t>
            </w:r>
          </w:p>
        </w:tc>
        <w:tc>
          <w:tcPr>
            <w:tcW w:w="1134" w:type="dxa"/>
            <w:tcBorders>
              <w:left w:val="single" w:color="auto" w:sz="4" w:space="0"/>
              <w:right w:val="single" w:color="auto" w:sz="4" w:space="0"/>
            </w:tcBorders>
            <w:vAlign w:val="center"/>
          </w:tcPr>
          <w:p>
            <w:pPr>
              <w:keepNext w:val="0"/>
              <w:keepLines w:val="0"/>
              <w:widowControl/>
              <w:suppressLineNumbers w:val="0"/>
              <w:jc w:val="left"/>
              <w:rPr>
                <w:rFonts w:ascii="宋体" w:hAnsi="宋体"/>
                <w:lang w:eastAsia="zh-CN"/>
              </w:rPr>
            </w:pPr>
            <w:r>
              <w:rPr>
                <w:rFonts w:ascii="宋体" w:hAnsi="宋体" w:eastAsia="宋体" w:cs="宋体"/>
                <w:kern w:val="0"/>
                <w:sz w:val="24"/>
                <w:szCs w:val="24"/>
                <w:lang w:val="en-US" w:eastAsia="zh-CN" w:bidi="ar"/>
              </w:rPr>
              <w:t>可空 (NULL)</w:t>
            </w:r>
          </w:p>
        </w:tc>
        <w:tc>
          <w:tcPr>
            <w:tcW w:w="2245" w:type="dxa"/>
            <w:tcBorders>
              <w:left w:val="single" w:color="auto" w:sz="4" w:space="0"/>
              <w:right w:val="single" w:color="auto" w:sz="4" w:space="0"/>
            </w:tcBorders>
            <w:vAlign w:val="center"/>
          </w:tcPr>
          <w:p>
            <w:pPr>
              <w:keepNext w:val="0"/>
              <w:keepLines w:val="0"/>
              <w:widowControl/>
              <w:suppressLineNumbers w:val="0"/>
              <w:jc w:val="left"/>
              <w:rPr>
                <w:rFonts w:hint="eastAsia" w:ascii="宋体" w:hAnsi="宋体"/>
                <w:lang w:eastAsia="zh-CN"/>
              </w:rPr>
            </w:pPr>
            <w:r>
              <w:rPr>
                <w:rFonts w:ascii="宋体" w:hAnsi="宋体" w:eastAsia="宋体" w:cs="宋体"/>
                <w:kern w:val="0"/>
                <w:sz w:val="24"/>
                <w:szCs w:val="24"/>
                <w:lang w:val="en-US" w:eastAsia="zh-CN" w:bidi="ar"/>
              </w:rPr>
              <w:t>司法所所长办公室、社区矫正服务大厅、心理矫治室、设备库房</w:t>
            </w:r>
          </w:p>
        </w:tc>
        <w:tc>
          <w:tcPr>
            <w:tcW w:w="1745" w:type="dxa"/>
            <w:tcBorders>
              <w:left w:val="single" w:color="auto" w:sz="4" w:space="0"/>
            </w:tcBorders>
            <w:vAlign w:val="center"/>
          </w:tcPr>
          <w:p>
            <w:pPr>
              <w:keepNext w:val="0"/>
              <w:keepLines w:val="0"/>
              <w:widowControl/>
              <w:suppressLineNumbers w:val="0"/>
              <w:jc w:val="left"/>
              <w:rPr>
                <w:rFonts w:hint="eastAsia"/>
                <w:lang w:eastAsia="zh-CN"/>
              </w:rPr>
            </w:pPr>
            <w:r>
              <w:rPr>
                <w:rFonts w:ascii="宋体" w:hAnsi="宋体" w:eastAsia="宋体" w:cs="宋体"/>
                <w:kern w:val="0"/>
                <w:sz w:val="24"/>
                <w:szCs w:val="24"/>
                <w:lang w:val="en-US" w:eastAsia="zh-CN" w:bidi="ar"/>
              </w:rPr>
              <w:t>设备的安装位置或日常存放地点，无固定位置可留空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rPr>
                <w:lang w:eastAsia="zh-CN"/>
              </w:rPr>
            </w:pPr>
            <w:r>
              <w:rPr>
                <w:rFonts w:ascii="宋体" w:hAnsi="宋体" w:eastAsia="宋体" w:cs="宋体"/>
                <w:kern w:val="0"/>
                <w:sz w:val="24"/>
                <w:szCs w:val="24"/>
                <w:lang w:val="en-US" w:eastAsia="zh-CN" w:bidi="ar"/>
              </w:rPr>
              <w:t>责任人</w:t>
            </w:r>
          </w:p>
        </w:tc>
        <w:tc>
          <w:tcPr>
            <w:tcW w:w="1418" w:type="dxa"/>
            <w:tcBorders>
              <w:left w:val="single" w:color="auto" w:sz="4" w:space="0"/>
              <w:right w:val="single" w:color="auto" w:sz="4" w:space="0"/>
            </w:tcBorders>
            <w:vAlign w:val="center"/>
          </w:tcPr>
          <w:p>
            <w:pPr>
              <w:keepNext w:val="0"/>
              <w:keepLines w:val="0"/>
              <w:widowControl/>
              <w:suppressLineNumbers w:val="0"/>
              <w:jc w:val="left"/>
              <w:rPr>
                <w:rFonts w:hint="eastAsia"/>
                <w:lang w:eastAsia="zh-CN"/>
              </w:rPr>
            </w:pPr>
            <w:r>
              <w:rPr>
                <w:rFonts w:ascii="宋体" w:hAnsi="宋体" w:eastAsia="宋体" w:cs="宋体"/>
                <w:kern w:val="0"/>
                <w:sz w:val="24"/>
                <w:szCs w:val="24"/>
                <w:lang w:val="en-US" w:eastAsia="zh-CN" w:bidi="ar"/>
              </w:rPr>
              <w:t>responsible_person</w:t>
            </w:r>
          </w:p>
        </w:tc>
        <w:tc>
          <w:tcPr>
            <w:tcW w:w="1701" w:type="dxa"/>
            <w:tcBorders>
              <w:left w:val="single" w:color="auto" w:sz="4" w:space="0"/>
              <w:right w:val="single" w:color="auto" w:sz="4" w:space="0"/>
            </w:tcBorders>
            <w:vAlign w:val="center"/>
          </w:tcPr>
          <w:p>
            <w:pPr>
              <w:keepNext w:val="0"/>
              <w:keepLines w:val="0"/>
              <w:widowControl/>
              <w:suppressLineNumbers w:val="0"/>
              <w:jc w:val="left"/>
              <w:rPr>
                <w:rFonts w:hint="eastAsia"/>
                <w:lang w:eastAsia="zh-CN"/>
              </w:rPr>
            </w:pPr>
            <w:r>
              <w:rPr>
                <w:rFonts w:ascii="宋体" w:hAnsi="宋体" w:eastAsia="宋体" w:cs="宋体"/>
                <w:kern w:val="0"/>
                <w:sz w:val="24"/>
                <w:szCs w:val="24"/>
                <w:lang w:val="en-US" w:eastAsia="zh-CN" w:bidi="ar"/>
              </w:rPr>
              <w:t>字符串型 (varchar (50))</w:t>
            </w:r>
          </w:p>
        </w:tc>
        <w:tc>
          <w:tcPr>
            <w:tcW w:w="1134" w:type="dxa"/>
            <w:tcBorders>
              <w:left w:val="single" w:color="auto" w:sz="4" w:space="0"/>
              <w:right w:val="single" w:color="auto" w:sz="4" w:space="0"/>
            </w:tcBorders>
            <w:vAlign w:val="center"/>
          </w:tcPr>
          <w:p>
            <w:pPr>
              <w:keepNext w:val="0"/>
              <w:keepLines w:val="0"/>
              <w:widowControl/>
              <w:suppressLineNumbers w:val="0"/>
              <w:jc w:val="left"/>
              <w:rPr>
                <w:rFonts w:ascii="宋体" w:hAnsi="宋体"/>
                <w:lang w:eastAsia="zh-CN"/>
              </w:rPr>
            </w:pPr>
            <w:r>
              <w:rPr>
                <w:rFonts w:ascii="宋体" w:hAnsi="宋体" w:eastAsia="宋体" w:cs="宋体"/>
                <w:kern w:val="0"/>
                <w:sz w:val="24"/>
                <w:szCs w:val="24"/>
                <w:lang w:val="en-US" w:eastAsia="zh-CN" w:bidi="ar"/>
              </w:rPr>
              <w:t>非空 (NOT NULL)</w:t>
            </w:r>
          </w:p>
        </w:tc>
        <w:tc>
          <w:tcPr>
            <w:tcW w:w="2245" w:type="dxa"/>
            <w:tcBorders>
              <w:left w:val="single" w:color="auto" w:sz="4" w:space="0"/>
              <w:right w:val="single" w:color="auto" w:sz="4" w:space="0"/>
            </w:tcBorders>
            <w:vAlign w:val="center"/>
          </w:tcPr>
          <w:p>
            <w:pPr>
              <w:keepNext w:val="0"/>
              <w:keepLines w:val="0"/>
              <w:widowControl/>
              <w:suppressLineNumbers w:val="0"/>
              <w:jc w:val="left"/>
              <w:rPr>
                <w:rFonts w:hint="eastAsia" w:ascii="宋体" w:hAnsi="宋体"/>
                <w:lang w:eastAsia="zh-CN"/>
              </w:rPr>
            </w:pPr>
            <w:r>
              <w:rPr>
                <w:rFonts w:ascii="宋体" w:hAnsi="宋体" w:eastAsia="宋体" w:cs="宋体"/>
                <w:kern w:val="0"/>
                <w:sz w:val="24"/>
                <w:szCs w:val="24"/>
                <w:lang w:val="en-US" w:eastAsia="zh-CN" w:bidi="ar"/>
              </w:rPr>
              <w:t>张 XX、李 XX、王 XX</w:t>
            </w:r>
          </w:p>
        </w:tc>
        <w:tc>
          <w:tcPr>
            <w:tcW w:w="1745" w:type="dxa"/>
            <w:tcBorders>
              <w:left w:val="single" w:color="auto" w:sz="4" w:space="0"/>
            </w:tcBorders>
            <w:vAlign w:val="center"/>
          </w:tcPr>
          <w:p>
            <w:pPr>
              <w:keepNext w:val="0"/>
              <w:keepLines w:val="0"/>
              <w:widowControl/>
              <w:suppressLineNumbers w:val="0"/>
              <w:jc w:val="left"/>
              <w:rPr>
                <w:rFonts w:hint="eastAsia"/>
                <w:lang w:eastAsia="zh-CN"/>
              </w:rPr>
            </w:pPr>
            <w:r>
              <w:rPr>
                <w:rFonts w:ascii="宋体" w:hAnsi="宋体" w:eastAsia="宋体" w:cs="宋体"/>
                <w:kern w:val="0"/>
                <w:sz w:val="24"/>
                <w:szCs w:val="24"/>
                <w:lang w:val="en-US" w:eastAsia="zh-CN" w:bidi="ar"/>
              </w:rPr>
              <w:t>设备的日常管理、使用责任人姓名，你指定的核心必填字段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rPr>
                <w:lang w:eastAsia="zh-CN"/>
              </w:rPr>
            </w:pPr>
            <w:r>
              <w:rPr>
                <w:rFonts w:ascii="宋体" w:hAnsi="宋体" w:eastAsia="宋体" w:cs="宋体"/>
                <w:kern w:val="0"/>
                <w:sz w:val="24"/>
                <w:szCs w:val="24"/>
                <w:lang w:val="en-US" w:eastAsia="zh-CN" w:bidi="ar"/>
              </w:rPr>
              <w:t>责任人联系电话</w:t>
            </w:r>
          </w:p>
        </w:tc>
        <w:tc>
          <w:tcPr>
            <w:tcW w:w="1418" w:type="dxa"/>
            <w:tcBorders>
              <w:left w:val="single" w:color="auto" w:sz="4" w:space="0"/>
              <w:right w:val="single" w:color="auto" w:sz="4" w:space="0"/>
            </w:tcBorders>
            <w:vAlign w:val="center"/>
          </w:tcPr>
          <w:p>
            <w:pPr>
              <w:keepNext w:val="0"/>
              <w:keepLines w:val="0"/>
              <w:widowControl/>
              <w:suppressLineNumbers w:val="0"/>
              <w:jc w:val="left"/>
              <w:rPr>
                <w:rFonts w:hint="eastAsia"/>
                <w:lang w:eastAsia="zh-CN"/>
              </w:rPr>
            </w:pPr>
            <w:r>
              <w:rPr>
                <w:rFonts w:ascii="宋体" w:hAnsi="宋体" w:eastAsia="宋体" w:cs="宋体"/>
                <w:kern w:val="0"/>
                <w:sz w:val="24"/>
                <w:szCs w:val="24"/>
                <w:lang w:val="en-US" w:eastAsia="zh-CN" w:bidi="ar"/>
              </w:rPr>
              <w:t>responsible_phone</w:t>
            </w:r>
          </w:p>
        </w:tc>
        <w:tc>
          <w:tcPr>
            <w:tcW w:w="1701" w:type="dxa"/>
            <w:tcBorders>
              <w:left w:val="single" w:color="auto" w:sz="4" w:space="0"/>
              <w:right w:val="single" w:color="auto" w:sz="4" w:space="0"/>
            </w:tcBorders>
            <w:vAlign w:val="center"/>
          </w:tcPr>
          <w:p>
            <w:pPr>
              <w:keepNext w:val="0"/>
              <w:keepLines w:val="0"/>
              <w:widowControl/>
              <w:suppressLineNumbers w:val="0"/>
              <w:jc w:val="left"/>
              <w:rPr>
                <w:rFonts w:hint="eastAsia"/>
                <w:lang w:eastAsia="zh-CN"/>
              </w:rPr>
            </w:pPr>
            <w:r>
              <w:rPr>
                <w:rFonts w:ascii="宋体" w:hAnsi="宋体" w:eastAsia="宋体" w:cs="宋体"/>
                <w:kern w:val="0"/>
                <w:sz w:val="24"/>
                <w:szCs w:val="24"/>
                <w:lang w:val="en-US" w:eastAsia="zh-CN" w:bidi="ar"/>
              </w:rPr>
              <w:t>字符串型 (varchar (11))</w:t>
            </w:r>
          </w:p>
        </w:tc>
        <w:tc>
          <w:tcPr>
            <w:tcW w:w="1134" w:type="dxa"/>
            <w:tcBorders>
              <w:left w:val="single" w:color="auto" w:sz="4" w:space="0"/>
              <w:right w:val="single" w:color="auto" w:sz="4" w:space="0"/>
            </w:tcBorders>
            <w:vAlign w:val="center"/>
          </w:tcPr>
          <w:p>
            <w:pPr>
              <w:keepNext w:val="0"/>
              <w:keepLines w:val="0"/>
              <w:widowControl/>
              <w:suppressLineNumbers w:val="0"/>
              <w:jc w:val="left"/>
              <w:rPr>
                <w:rFonts w:ascii="宋体" w:hAnsi="宋体"/>
                <w:lang w:eastAsia="zh-CN"/>
              </w:rPr>
            </w:pPr>
            <w:r>
              <w:rPr>
                <w:rFonts w:ascii="宋体" w:hAnsi="宋体" w:eastAsia="宋体" w:cs="宋体"/>
                <w:kern w:val="0"/>
                <w:sz w:val="24"/>
                <w:szCs w:val="24"/>
                <w:lang w:val="en-US" w:eastAsia="zh-CN" w:bidi="ar"/>
              </w:rPr>
              <w:t>可空 (NULL)</w:t>
            </w:r>
          </w:p>
        </w:tc>
        <w:tc>
          <w:tcPr>
            <w:tcW w:w="2245" w:type="dxa"/>
            <w:tcBorders>
              <w:left w:val="single" w:color="auto" w:sz="4" w:space="0"/>
              <w:right w:val="single" w:color="auto" w:sz="4" w:space="0"/>
            </w:tcBorders>
            <w:vAlign w:val="center"/>
          </w:tcPr>
          <w:p>
            <w:pPr>
              <w:keepNext w:val="0"/>
              <w:keepLines w:val="0"/>
              <w:widowControl/>
              <w:suppressLineNumbers w:val="0"/>
              <w:jc w:val="left"/>
              <w:rPr>
                <w:rFonts w:hint="eastAsia" w:ascii="宋体" w:hAnsi="宋体"/>
                <w:lang w:eastAsia="zh-CN"/>
              </w:rPr>
            </w:pPr>
            <w:r>
              <w:rPr>
                <w:rFonts w:ascii="宋体" w:hAnsi="宋体" w:eastAsia="宋体" w:cs="宋体"/>
                <w:kern w:val="0"/>
                <w:sz w:val="24"/>
                <w:szCs w:val="24"/>
                <w:lang w:val="en-US" w:eastAsia="zh-CN" w:bidi="ar"/>
              </w:rPr>
              <w:t>138XXXX1234、135XXXX5678</w:t>
            </w:r>
          </w:p>
        </w:tc>
        <w:tc>
          <w:tcPr>
            <w:tcW w:w="1745" w:type="dxa"/>
            <w:tcBorders>
              <w:left w:val="single" w:color="auto" w:sz="4" w:space="0"/>
            </w:tcBorders>
            <w:vAlign w:val="center"/>
          </w:tcPr>
          <w:p>
            <w:pPr>
              <w:keepNext w:val="0"/>
              <w:keepLines w:val="0"/>
              <w:widowControl/>
              <w:suppressLineNumbers w:val="0"/>
              <w:jc w:val="left"/>
              <w:rPr>
                <w:rFonts w:hint="eastAsia"/>
                <w:lang w:eastAsia="zh-CN"/>
              </w:rPr>
            </w:pPr>
            <w:r>
              <w:rPr>
                <w:rFonts w:ascii="宋体" w:hAnsi="宋体" w:eastAsia="宋体" w:cs="宋体"/>
                <w:kern w:val="0"/>
                <w:sz w:val="24"/>
                <w:szCs w:val="24"/>
                <w:lang w:val="en-US" w:eastAsia="zh-CN" w:bidi="ar"/>
              </w:rPr>
              <w:t>设备责任人的联系电话，用于设备管理、维保沟通</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rPr>
                <w:lang w:eastAsia="zh-CN"/>
              </w:rPr>
            </w:pPr>
            <w:r>
              <w:rPr>
                <w:rFonts w:ascii="宋体" w:hAnsi="宋体" w:eastAsia="宋体" w:cs="宋体"/>
                <w:kern w:val="0"/>
                <w:sz w:val="24"/>
                <w:szCs w:val="24"/>
                <w:lang w:val="en-US" w:eastAsia="zh-CN" w:bidi="ar"/>
              </w:rPr>
              <w:t>设备状态</w:t>
            </w:r>
          </w:p>
        </w:tc>
        <w:tc>
          <w:tcPr>
            <w:tcW w:w="1418" w:type="dxa"/>
            <w:tcBorders>
              <w:left w:val="single" w:color="auto" w:sz="4" w:space="0"/>
              <w:right w:val="single" w:color="auto" w:sz="4" w:space="0"/>
            </w:tcBorders>
            <w:vAlign w:val="center"/>
          </w:tcPr>
          <w:p>
            <w:pPr>
              <w:keepNext w:val="0"/>
              <w:keepLines w:val="0"/>
              <w:widowControl/>
              <w:suppressLineNumbers w:val="0"/>
              <w:jc w:val="left"/>
              <w:rPr>
                <w:rFonts w:hint="eastAsia"/>
                <w:lang w:eastAsia="zh-CN"/>
              </w:rPr>
            </w:pPr>
            <w:r>
              <w:rPr>
                <w:rFonts w:ascii="宋体" w:hAnsi="宋体" w:eastAsia="宋体" w:cs="宋体"/>
                <w:kern w:val="0"/>
                <w:sz w:val="24"/>
                <w:szCs w:val="24"/>
                <w:lang w:val="en-US" w:eastAsia="zh-CN" w:bidi="ar"/>
              </w:rPr>
              <w:t>device_status</w:t>
            </w:r>
          </w:p>
        </w:tc>
        <w:tc>
          <w:tcPr>
            <w:tcW w:w="1701" w:type="dxa"/>
            <w:tcBorders>
              <w:left w:val="single" w:color="auto" w:sz="4" w:space="0"/>
              <w:right w:val="single" w:color="auto" w:sz="4" w:space="0"/>
            </w:tcBorders>
            <w:vAlign w:val="center"/>
          </w:tcPr>
          <w:p>
            <w:pPr>
              <w:keepNext w:val="0"/>
              <w:keepLines w:val="0"/>
              <w:widowControl/>
              <w:suppressLineNumbers w:val="0"/>
              <w:jc w:val="left"/>
              <w:rPr>
                <w:rFonts w:hint="eastAsia"/>
                <w:lang w:eastAsia="zh-CN"/>
              </w:rPr>
            </w:pPr>
            <w:r>
              <w:rPr>
                <w:rFonts w:ascii="宋体" w:hAnsi="宋体" w:eastAsia="宋体" w:cs="宋体"/>
                <w:kern w:val="0"/>
                <w:sz w:val="24"/>
                <w:szCs w:val="24"/>
                <w:lang w:val="en-US" w:eastAsia="zh-CN" w:bidi="ar"/>
              </w:rPr>
              <w:t>字符串型 (varchar (20))</w:t>
            </w:r>
          </w:p>
        </w:tc>
        <w:tc>
          <w:tcPr>
            <w:tcW w:w="1134" w:type="dxa"/>
            <w:tcBorders>
              <w:left w:val="single" w:color="auto" w:sz="4" w:space="0"/>
              <w:right w:val="single" w:color="auto" w:sz="4" w:space="0"/>
            </w:tcBorders>
            <w:vAlign w:val="center"/>
          </w:tcPr>
          <w:p>
            <w:pPr>
              <w:keepNext w:val="0"/>
              <w:keepLines w:val="0"/>
              <w:widowControl/>
              <w:suppressLineNumbers w:val="0"/>
              <w:jc w:val="left"/>
              <w:rPr>
                <w:rFonts w:ascii="宋体" w:hAnsi="宋体"/>
                <w:lang w:eastAsia="zh-CN"/>
              </w:rPr>
            </w:pPr>
            <w:r>
              <w:rPr>
                <w:rFonts w:ascii="宋体" w:hAnsi="宋体" w:eastAsia="宋体" w:cs="宋体"/>
                <w:kern w:val="0"/>
                <w:sz w:val="24"/>
                <w:szCs w:val="24"/>
                <w:lang w:val="en-US" w:eastAsia="zh-CN" w:bidi="ar"/>
              </w:rPr>
              <w:t>非空 (NOT NULL)</w:t>
            </w:r>
          </w:p>
        </w:tc>
        <w:tc>
          <w:tcPr>
            <w:tcW w:w="2245" w:type="dxa"/>
            <w:tcBorders>
              <w:left w:val="single" w:color="auto" w:sz="4" w:space="0"/>
              <w:right w:val="single" w:color="auto" w:sz="4" w:space="0"/>
            </w:tcBorders>
            <w:vAlign w:val="center"/>
          </w:tcPr>
          <w:p>
            <w:pPr>
              <w:keepNext w:val="0"/>
              <w:keepLines w:val="0"/>
              <w:widowControl/>
              <w:suppressLineNumbers w:val="0"/>
              <w:jc w:val="left"/>
              <w:rPr>
                <w:rFonts w:hint="eastAsia" w:ascii="宋体" w:hAnsi="宋体"/>
                <w:lang w:eastAsia="zh-CN"/>
              </w:rPr>
            </w:pPr>
            <w:r>
              <w:rPr>
                <w:rFonts w:ascii="宋体" w:hAnsi="宋体" w:eastAsia="宋体" w:cs="宋体"/>
                <w:kern w:val="0"/>
                <w:sz w:val="24"/>
                <w:szCs w:val="24"/>
                <w:lang w:val="en-US" w:eastAsia="zh-CN" w:bidi="ar"/>
              </w:rPr>
              <w:t>在用、闲置、维修中、已报废、已调拨、待入库</w:t>
            </w:r>
          </w:p>
        </w:tc>
        <w:tc>
          <w:tcPr>
            <w:tcW w:w="1745" w:type="dxa"/>
            <w:tcBorders>
              <w:left w:val="single" w:color="auto" w:sz="4" w:space="0"/>
            </w:tcBorders>
            <w:vAlign w:val="center"/>
          </w:tcPr>
          <w:p>
            <w:pPr>
              <w:keepNext w:val="0"/>
              <w:keepLines w:val="0"/>
              <w:widowControl/>
              <w:suppressLineNumbers w:val="0"/>
              <w:jc w:val="left"/>
              <w:rPr>
                <w:rFonts w:hint="eastAsia"/>
                <w:lang w:eastAsia="zh-CN"/>
              </w:rPr>
            </w:pPr>
            <w:r>
              <w:rPr>
                <w:rFonts w:ascii="宋体" w:hAnsi="宋体" w:eastAsia="宋体" w:cs="宋体"/>
                <w:kern w:val="0"/>
                <w:sz w:val="24"/>
                <w:szCs w:val="24"/>
                <w:lang w:val="en-US" w:eastAsia="zh-CN" w:bidi="ar"/>
              </w:rPr>
              <w:t>设备的全生命周期管理状态，标准化枚举值，你指定的核心必填字段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rPr>
                <w:lang w:eastAsia="zh-CN"/>
              </w:rPr>
            </w:pPr>
            <w:r>
              <w:rPr>
                <w:rFonts w:ascii="宋体" w:hAnsi="宋体" w:eastAsia="宋体" w:cs="宋体"/>
                <w:kern w:val="0"/>
                <w:sz w:val="24"/>
                <w:szCs w:val="24"/>
                <w:lang w:val="en-US" w:eastAsia="zh-CN" w:bidi="ar"/>
              </w:rPr>
              <w:t>在线状态</w:t>
            </w:r>
          </w:p>
        </w:tc>
        <w:tc>
          <w:tcPr>
            <w:tcW w:w="1418" w:type="dxa"/>
            <w:tcBorders>
              <w:left w:val="single" w:color="auto" w:sz="4" w:space="0"/>
              <w:right w:val="single" w:color="auto" w:sz="4" w:space="0"/>
            </w:tcBorders>
            <w:vAlign w:val="center"/>
          </w:tcPr>
          <w:p>
            <w:pPr>
              <w:keepNext w:val="0"/>
              <w:keepLines w:val="0"/>
              <w:widowControl/>
              <w:suppressLineNumbers w:val="0"/>
              <w:jc w:val="left"/>
              <w:rPr>
                <w:rFonts w:hint="eastAsia"/>
                <w:lang w:eastAsia="zh-CN"/>
              </w:rPr>
            </w:pPr>
            <w:r>
              <w:rPr>
                <w:rFonts w:ascii="宋体" w:hAnsi="宋体" w:eastAsia="宋体" w:cs="宋体"/>
                <w:kern w:val="0"/>
                <w:sz w:val="24"/>
                <w:szCs w:val="24"/>
                <w:lang w:val="en-US" w:eastAsia="zh-CN" w:bidi="ar"/>
              </w:rPr>
              <w:t>online_status</w:t>
            </w:r>
          </w:p>
        </w:tc>
        <w:tc>
          <w:tcPr>
            <w:tcW w:w="1701" w:type="dxa"/>
            <w:tcBorders>
              <w:left w:val="single" w:color="auto" w:sz="4" w:space="0"/>
              <w:right w:val="single" w:color="auto" w:sz="4" w:space="0"/>
            </w:tcBorders>
            <w:vAlign w:val="center"/>
          </w:tcPr>
          <w:p>
            <w:pPr>
              <w:keepNext w:val="0"/>
              <w:keepLines w:val="0"/>
              <w:widowControl/>
              <w:suppressLineNumbers w:val="0"/>
              <w:jc w:val="left"/>
              <w:rPr>
                <w:rFonts w:hint="eastAsia"/>
                <w:lang w:eastAsia="zh-CN"/>
              </w:rPr>
            </w:pPr>
            <w:r>
              <w:rPr>
                <w:rFonts w:ascii="宋体" w:hAnsi="宋体" w:eastAsia="宋体" w:cs="宋体"/>
                <w:kern w:val="0"/>
                <w:sz w:val="24"/>
                <w:szCs w:val="24"/>
                <w:lang w:val="en-US" w:eastAsia="zh-CN" w:bidi="ar"/>
              </w:rPr>
              <w:t>字符串型 (varchar (20))</w:t>
            </w:r>
          </w:p>
        </w:tc>
        <w:tc>
          <w:tcPr>
            <w:tcW w:w="1134" w:type="dxa"/>
            <w:tcBorders>
              <w:left w:val="single" w:color="auto" w:sz="4" w:space="0"/>
              <w:right w:val="single" w:color="auto" w:sz="4" w:space="0"/>
            </w:tcBorders>
            <w:vAlign w:val="center"/>
          </w:tcPr>
          <w:p>
            <w:pPr>
              <w:keepNext w:val="0"/>
              <w:keepLines w:val="0"/>
              <w:widowControl/>
              <w:suppressLineNumbers w:val="0"/>
              <w:jc w:val="left"/>
              <w:rPr>
                <w:rFonts w:ascii="宋体" w:hAnsi="宋体"/>
                <w:lang w:eastAsia="zh-CN"/>
              </w:rPr>
            </w:pPr>
            <w:r>
              <w:rPr>
                <w:rFonts w:ascii="宋体" w:hAnsi="宋体" w:eastAsia="宋体" w:cs="宋体"/>
                <w:kern w:val="0"/>
                <w:sz w:val="24"/>
                <w:szCs w:val="24"/>
                <w:lang w:val="en-US" w:eastAsia="zh-CN" w:bidi="ar"/>
              </w:rPr>
              <w:t>非空 (NOT NULL)</w:t>
            </w:r>
          </w:p>
        </w:tc>
        <w:tc>
          <w:tcPr>
            <w:tcW w:w="2245" w:type="dxa"/>
            <w:tcBorders>
              <w:left w:val="single" w:color="auto" w:sz="4" w:space="0"/>
              <w:right w:val="single" w:color="auto" w:sz="4" w:space="0"/>
            </w:tcBorders>
            <w:vAlign w:val="center"/>
          </w:tcPr>
          <w:p>
            <w:pPr>
              <w:keepNext w:val="0"/>
              <w:keepLines w:val="0"/>
              <w:widowControl/>
              <w:suppressLineNumbers w:val="0"/>
              <w:jc w:val="left"/>
              <w:rPr>
                <w:rFonts w:hint="eastAsia" w:ascii="宋体" w:hAnsi="宋体"/>
                <w:lang w:eastAsia="zh-CN"/>
              </w:rPr>
            </w:pPr>
            <w:r>
              <w:rPr>
                <w:rFonts w:ascii="宋体" w:hAnsi="宋体" w:eastAsia="宋体" w:cs="宋体"/>
                <w:kern w:val="0"/>
                <w:sz w:val="24"/>
                <w:szCs w:val="24"/>
                <w:lang w:val="en-US" w:eastAsia="zh-CN" w:bidi="ar"/>
              </w:rPr>
              <w:t>在线、离线、待机、未联网、无需联网</w:t>
            </w:r>
          </w:p>
        </w:tc>
        <w:tc>
          <w:tcPr>
            <w:tcW w:w="1745" w:type="dxa"/>
            <w:tcBorders>
              <w:left w:val="single" w:color="auto" w:sz="4" w:space="0"/>
            </w:tcBorders>
            <w:vAlign w:val="center"/>
          </w:tcPr>
          <w:p>
            <w:pPr>
              <w:keepNext w:val="0"/>
              <w:keepLines w:val="0"/>
              <w:widowControl/>
              <w:suppressLineNumbers w:val="0"/>
              <w:jc w:val="left"/>
              <w:rPr>
                <w:rFonts w:hint="eastAsia"/>
                <w:lang w:eastAsia="zh-CN"/>
              </w:rPr>
            </w:pPr>
            <w:r>
              <w:rPr>
                <w:rFonts w:ascii="宋体" w:hAnsi="宋体" w:eastAsia="宋体" w:cs="宋体"/>
                <w:kern w:val="0"/>
                <w:sz w:val="24"/>
                <w:szCs w:val="24"/>
                <w:lang w:val="en-US" w:eastAsia="zh-CN" w:bidi="ar"/>
              </w:rPr>
              <w:t>设备的当前联网在线状态，标准化枚举值，你指定的核心必填字段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rPr>
                <w:lang w:eastAsia="zh-CN"/>
              </w:rPr>
            </w:pPr>
            <w:r>
              <w:rPr>
                <w:rFonts w:ascii="宋体" w:hAnsi="宋体" w:eastAsia="宋体" w:cs="宋体"/>
                <w:kern w:val="0"/>
                <w:sz w:val="24"/>
                <w:szCs w:val="24"/>
                <w:lang w:val="en-US" w:eastAsia="zh-CN" w:bidi="ar"/>
              </w:rPr>
              <w:t>入库时间</w:t>
            </w:r>
          </w:p>
        </w:tc>
        <w:tc>
          <w:tcPr>
            <w:tcW w:w="1418" w:type="dxa"/>
            <w:tcBorders>
              <w:left w:val="single" w:color="auto" w:sz="4" w:space="0"/>
              <w:right w:val="single" w:color="auto" w:sz="4" w:space="0"/>
            </w:tcBorders>
            <w:vAlign w:val="center"/>
          </w:tcPr>
          <w:p>
            <w:pPr>
              <w:keepNext w:val="0"/>
              <w:keepLines w:val="0"/>
              <w:widowControl/>
              <w:suppressLineNumbers w:val="0"/>
              <w:jc w:val="left"/>
              <w:rPr>
                <w:rFonts w:hint="eastAsia"/>
                <w:lang w:eastAsia="zh-CN"/>
              </w:rPr>
            </w:pPr>
            <w:r>
              <w:rPr>
                <w:rFonts w:ascii="宋体" w:hAnsi="宋体" w:eastAsia="宋体" w:cs="宋体"/>
                <w:kern w:val="0"/>
                <w:sz w:val="24"/>
                <w:szCs w:val="24"/>
                <w:lang w:val="en-US" w:eastAsia="zh-CN" w:bidi="ar"/>
              </w:rPr>
              <w:t>warehouse_in_time</w:t>
            </w:r>
          </w:p>
        </w:tc>
        <w:tc>
          <w:tcPr>
            <w:tcW w:w="1701" w:type="dxa"/>
            <w:tcBorders>
              <w:left w:val="single" w:color="auto" w:sz="4" w:space="0"/>
              <w:right w:val="single" w:color="auto" w:sz="4" w:space="0"/>
            </w:tcBorders>
            <w:vAlign w:val="center"/>
          </w:tcPr>
          <w:p>
            <w:pPr>
              <w:keepNext w:val="0"/>
              <w:keepLines w:val="0"/>
              <w:widowControl/>
              <w:suppressLineNumbers w:val="0"/>
              <w:jc w:val="left"/>
              <w:rPr>
                <w:rFonts w:hint="eastAsia"/>
                <w:lang w:eastAsia="zh-CN"/>
              </w:rPr>
            </w:pPr>
            <w:r>
              <w:rPr>
                <w:rFonts w:ascii="宋体" w:hAnsi="宋体" w:eastAsia="宋体" w:cs="宋体"/>
                <w:kern w:val="0"/>
                <w:sz w:val="24"/>
                <w:szCs w:val="24"/>
                <w:lang w:val="en-US" w:eastAsia="zh-CN" w:bidi="ar"/>
              </w:rPr>
              <w:t>日期型 (date)</w:t>
            </w:r>
          </w:p>
        </w:tc>
        <w:tc>
          <w:tcPr>
            <w:tcW w:w="1134" w:type="dxa"/>
            <w:tcBorders>
              <w:left w:val="single" w:color="auto" w:sz="4" w:space="0"/>
              <w:right w:val="single" w:color="auto" w:sz="4" w:space="0"/>
            </w:tcBorders>
            <w:vAlign w:val="center"/>
          </w:tcPr>
          <w:p>
            <w:pPr>
              <w:keepNext w:val="0"/>
              <w:keepLines w:val="0"/>
              <w:widowControl/>
              <w:suppressLineNumbers w:val="0"/>
              <w:jc w:val="left"/>
              <w:rPr>
                <w:rFonts w:ascii="宋体" w:hAnsi="宋体"/>
                <w:lang w:eastAsia="zh-CN"/>
              </w:rPr>
            </w:pPr>
            <w:r>
              <w:rPr>
                <w:rFonts w:ascii="宋体" w:hAnsi="宋体" w:eastAsia="宋体" w:cs="宋体"/>
                <w:kern w:val="0"/>
                <w:sz w:val="24"/>
                <w:szCs w:val="24"/>
                <w:lang w:val="en-US" w:eastAsia="zh-CN" w:bidi="ar"/>
              </w:rPr>
              <w:t>非空 (NOT NULL)</w:t>
            </w:r>
          </w:p>
        </w:tc>
        <w:tc>
          <w:tcPr>
            <w:tcW w:w="2245" w:type="dxa"/>
            <w:tcBorders>
              <w:left w:val="single" w:color="auto" w:sz="4" w:space="0"/>
              <w:right w:val="single" w:color="auto" w:sz="4" w:space="0"/>
            </w:tcBorders>
            <w:vAlign w:val="center"/>
          </w:tcPr>
          <w:p>
            <w:pPr>
              <w:keepNext w:val="0"/>
              <w:keepLines w:val="0"/>
              <w:widowControl/>
              <w:suppressLineNumbers w:val="0"/>
              <w:jc w:val="left"/>
              <w:rPr>
                <w:rFonts w:hint="eastAsia" w:ascii="宋体" w:hAnsi="宋体"/>
                <w:lang w:eastAsia="zh-CN"/>
              </w:rPr>
            </w:pPr>
            <w:r>
              <w:rPr>
                <w:rFonts w:ascii="宋体" w:hAnsi="宋体" w:eastAsia="宋体" w:cs="宋体"/>
                <w:kern w:val="0"/>
                <w:sz w:val="24"/>
                <w:szCs w:val="24"/>
                <w:lang w:val="en-US" w:eastAsia="zh-CN" w:bidi="ar"/>
              </w:rPr>
              <w:t>2025-01-10、2025-05-01</w:t>
            </w:r>
          </w:p>
        </w:tc>
        <w:tc>
          <w:tcPr>
            <w:tcW w:w="1745" w:type="dxa"/>
            <w:tcBorders>
              <w:left w:val="single" w:color="auto" w:sz="4" w:space="0"/>
            </w:tcBorders>
            <w:vAlign w:val="center"/>
          </w:tcPr>
          <w:p>
            <w:pPr>
              <w:keepNext w:val="0"/>
              <w:keepLines w:val="0"/>
              <w:widowControl/>
              <w:suppressLineNumbers w:val="0"/>
              <w:jc w:val="left"/>
              <w:rPr>
                <w:rFonts w:hint="eastAsia"/>
                <w:lang w:eastAsia="zh-CN"/>
              </w:rPr>
            </w:pPr>
            <w:r>
              <w:rPr>
                <w:rFonts w:ascii="宋体" w:hAnsi="宋体" w:eastAsia="宋体" w:cs="宋体"/>
                <w:kern w:val="0"/>
                <w:sz w:val="24"/>
                <w:szCs w:val="24"/>
                <w:lang w:val="en-US" w:eastAsia="zh-CN" w:bidi="ar"/>
              </w:rPr>
              <w:t>设备正式入库登记的日期，格式统一为 YYYY-MM-DD，你指定的核心必填字段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rPr>
                <w:lang w:eastAsia="zh-CN"/>
              </w:rPr>
            </w:pPr>
            <w:r>
              <w:rPr>
                <w:rFonts w:ascii="宋体" w:hAnsi="宋体" w:eastAsia="宋体" w:cs="宋体"/>
                <w:kern w:val="0"/>
                <w:sz w:val="24"/>
                <w:szCs w:val="24"/>
                <w:lang w:val="en-US" w:eastAsia="zh-CN" w:bidi="ar"/>
              </w:rPr>
              <w:t>最后巡检时间</w:t>
            </w:r>
          </w:p>
        </w:tc>
        <w:tc>
          <w:tcPr>
            <w:tcW w:w="1418" w:type="dxa"/>
            <w:tcBorders>
              <w:left w:val="single" w:color="auto" w:sz="4" w:space="0"/>
              <w:right w:val="single" w:color="auto" w:sz="4" w:space="0"/>
            </w:tcBorders>
            <w:vAlign w:val="center"/>
          </w:tcPr>
          <w:p>
            <w:pPr>
              <w:keepNext w:val="0"/>
              <w:keepLines w:val="0"/>
              <w:widowControl/>
              <w:suppressLineNumbers w:val="0"/>
              <w:jc w:val="left"/>
              <w:rPr>
                <w:rFonts w:hint="eastAsia"/>
                <w:lang w:eastAsia="zh-CN"/>
              </w:rPr>
            </w:pPr>
            <w:r>
              <w:rPr>
                <w:rFonts w:ascii="宋体" w:hAnsi="宋体" w:eastAsia="宋体" w:cs="宋体"/>
                <w:kern w:val="0"/>
                <w:sz w:val="24"/>
                <w:szCs w:val="24"/>
                <w:lang w:val="en-US" w:eastAsia="zh-CN" w:bidi="ar"/>
              </w:rPr>
              <w:t>last_inspect_time</w:t>
            </w:r>
          </w:p>
        </w:tc>
        <w:tc>
          <w:tcPr>
            <w:tcW w:w="1701" w:type="dxa"/>
            <w:tcBorders>
              <w:left w:val="single" w:color="auto" w:sz="4" w:space="0"/>
              <w:right w:val="single" w:color="auto" w:sz="4" w:space="0"/>
            </w:tcBorders>
            <w:vAlign w:val="center"/>
          </w:tcPr>
          <w:p>
            <w:pPr>
              <w:keepNext w:val="0"/>
              <w:keepLines w:val="0"/>
              <w:widowControl/>
              <w:suppressLineNumbers w:val="0"/>
              <w:jc w:val="left"/>
              <w:rPr>
                <w:rFonts w:hint="eastAsia"/>
                <w:lang w:eastAsia="zh-CN"/>
              </w:rPr>
            </w:pPr>
            <w:r>
              <w:rPr>
                <w:rFonts w:ascii="宋体" w:hAnsi="宋体" w:eastAsia="宋体" w:cs="宋体"/>
                <w:kern w:val="0"/>
                <w:sz w:val="24"/>
                <w:szCs w:val="24"/>
                <w:lang w:val="en-US" w:eastAsia="zh-CN" w:bidi="ar"/>
              </w:rPr>
              <w:t>日期型 (date)</w:t>
            </w:r>
          </w:p>
        </w:tc>
        <w:tc>
          <w:tcPr>
            <w:tcW w:w="1134" w:type="dxa"/>
            <w:tcBorders>
              <w:left w:val="single" w:color="auto" w:sz="4" w:space="0"/>
              <w:right w:val="single" w:color="auto" w:sz="4" w:space="0"/>
            </w:tcBorders>
            <w:vAlign w:val="center"/>
          </w:tcPr>
          <w:p>
            <w:pPr>
              <w:keepNext w:val="0"/>
              <w:keepLines w:val="0"/>
              <w:widowControl/>
              <w:suppressLineNumbers w:val="0"/>
              <w:jc w:val="left"/>
              <w:rPr>
                <w:rFonts w:ascii="宋体" w:hAnsi="宋体"/>
                <w:lang w:eastAsia="zh-CN"/>
              </w:rPr>
            </w:pPr>
            <w:r>
              <w:rPr>
                <w:rFonts w:ascii="宋体" w:hAnsi="宋体" w:eastAsia="宋体" w:cs="宋体"/>
                <w:kern w:val="0"/>
                <w:sz w:val="24"/>
                <w:szCs w:val="24"/>
                <w:lang w:val="en-US" w:eastAsia="zh-CN" w:bidi="ar"/>
              </w:rPr>
              <w:t>可空 (NULL)</w:t>
            </w:r>
          </w:p>
        </w:tc>
        <w:tc>
          <w:tcPr>
            <w:tcW w:w="2245" w:type="dxa"/>
            <w:tcBorders>
              <w:left w:val="single" w:color="auto" w:sz="4" w:space="0"/>
              <w:right w:val="single" w:color="auto" w:sz="4" w:space="0"/>
            </w:tcBorders>
            <w:vAlign w:val="center"/>
          </w:tcPr>
          <w:p>
            <w:pPr>
              <w:keepNext w:val="0"/>
              <w:keepLines w:val="0"/>
              <w:widowControl/>
              <w:suppressLineNumbers w:val="0"/>
              <w:jc w:val="left"/>
              <w:rPr>
                <w:rFonts w:hint="eastAsia" w:ascii="宋体" w:hAnsi="宋体"/>
                <w:lang w:eastAsia="zh-CN"/>
              </w:rPr>
            </w:pPr>
            <w:r>
              <w:rPr>
                <w:rFonts w:ascii="宋体" w:hAnsi="宋体" w:eastAsia="宋体" w:cs="宋体"/>
                <w:kern w:val="0"/>
                <w:sz w:val="24"/>
                <w:szCs w:val="24"/>
                <w:lang w:val="en-US" w:eastAsia="zh-CN" w:bidi="ar"/>
              </w:rPr>
              <w:t>2025-04-30、2025-05-15</w:t>
            </w:r>
          </w:p>
        </w:tc>
        <w:tc>
          <w:tcPr>
            <w:tcW w:w="1745" w:type="dxa"/>
            <w:tcBorders>
              <w:left w:val="single" w:color="auto" w:sz="4" w:space="0"/>
            </w:tcBorders>
            <w:vAlign w:val="center"/>
          </w:tcPr>
          <w:p>
            <w:pPr>
              <w:keepNext w:val="0"/>
              <w:keepLines w:val="0"/>
              <w:widowControl/>
              <w:suppressLineNumbers w:val="0"/>
              <w:jc w:val="left"/>
              <w:rPr>
                <w:rFonts w:hint="eastAsia"/>
                <w:lang w:eastAsia="zh-CN"/>
              </w:rPr>
            </w:pPr>
            <w:r>
              <w:rPr>
                <w:rFonts w:ascii="宋体" w:hAnsi="宋体" w:eastAsia="宋体" w:cs="宋体"/>
                <w:kern w:val="0"/>
                <w:sz w:val="24"/>
                <w:szCs w:val="24"/>
                <w:lang w:val="en-US" w:eastAsia="zh-CN" w:bidi="ar"/>
              </w:rPr>
              <w:t>设备最近一次完成巡检的日期，未巡检可留空，你指定的核心必填字段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rPr>
                <w:lang w:eastAsia="zh-CN"/>
              </w:rPr>
            </w:pPr>
            <w:r>
              <w:rPr>
                <w:rFonts w:ascii="宋体" w:hAnsi="宋体" w:eastAsia="宋体" w:cs="宋体"/>
                <w:kern w:val="0"/>
                <w:sz w:val="24"/>
                <w:szCs w:val="24"/>
                <w:lang w:val="en-US" w:eastAsia="zh-CN" w:bidi="ar"/>
              </w:rPr>
              <w:t>关联编码规则 ID</w:t>
            </w:r>
          </w:p>
        </w:tc>
        <w:tc>
          <w:tcPr>
            <w:tcW w:w="1418" w:type="dxa"/>
            <w:tcBorders>
              <w:left w:val="single" w:color="auto" w:sz="4" w:space="0"/>
              <w:right w:val="single" w:color="auto" w:sz="4" w:space="0"/>
            </w:tcBorders>
            <w:vAlign w:val="center"/>
          </w:tcPr>
          <w:p>
            <w:pPr>
              <w:keepNext w:val="0"/>
              <w:keepLines w:val="0"/>
              <w:widowControl/>
              <w:suppressLineNumbers w:val="0"/>
              <w:jc w:val="left"/>
              <w:rPr>
                <w:rFonts w:hint="eastAsia"/>
                <w:lang w:eastAsia="zh-CN"/>
              </w:rPr>
            </w:pPr>
            <w:r>
              <w:rPr>
                <w:rFonts w:ascii="宋体" w:hAnsi="宋体" w:eastAsia="宋体" w:cs="宋体"/>
                <w:kern w:val="0"/>
                <w:sz w:val="24"/>
                <w:szCs w:val="24"/>
                <w:lang w:val="en-US" w:eastAsia="zh-CN" w:bidi="ar"/>
              </w:rPr>
              <w:t>rule_id</w:t>
            </w:r>
          </w:p>
        </w:tc>
        <w:tc>
          <w:tcPr>
            <w:tcW w:w="1701" w:type="dxa"/>
            <w:tcBorders>
              <w:left w:val="single" w:color="auto" w:sz="4" w:space="0"/>
              <w:right w:val="single" w:color="auto" w:sz="4" w:space="0"/>
            </w:tcBorders>
            <w:vAlign w:val="center"/>
          </w:tcPr>
          <w:p>
            <w:pPr>
              <w:keepNext w:val="0"/>
              <w:keepLines w:val="0"/>
              <w:widowControl/>
              <w:suppressLineNumbers w:val="0"/>
              <w:jc w:val="left"/>
              <w:rPr>
                <w:rFonts w:hint="eastAsia"/>
                <w:lang w:eastAsia="zh-CN"/>
              </w:rPr>
            </w:pPr>
            <w:r>
              <w:rPr>
                <w:rFonts w:ascii="宋体" w:hAnsi="宋体" w:eastAsia="宋体" w:cs="宋体"/>
                <w:kern w:val="0"/>
                <w:sz w:val="24"/>
                <w:szCs w:val="24"/>
                <w:lang w:val="en-US" w:eastAsia="zh-CN" w:bidi="ar"/>
              </w:rPr>
              <w:t>字符串型 (varchar (32))</w:t>
            </w:r>
          </w:p>
        </w:tc>
        <w:tc>
          <w:tcPr>
            <w:tcW w:w="1134" w:type="dxa"/>
            <w:tcBorders>
              <w:left w:val="single" w:color="auto" w:sz="4" w:space="0"/>
              <w:right w:val="single" w:color="auto" w:sz="4" w:space="0"/>
            </w:tcBorders>
            <w:vAlign w:val="center"/>
          </w:tcPr>
          <w:p>
            <w:pPr>
              <w:keepNext w:val="0"/>
              <w:keepLines w:val="0"/>
              <w:widowControl/>
              <w:suppressLineNumbers w:val="0"/>
              <w:jc w:val="left"/>
              <w:rPr>
                <w:rFonts w:ascii="宋体" w:hAnsi="宋体"/>
                <w:lang w:eastAsia="zh-CN"/>
              </w:rPr>
            </w:pPr>
            <w:r>
              <w:rPr>
                <w:rFonts w:ascii="宋体" w:hAnsi="宋体" w:eastAsia="宋体" w:cs="宋体"/>
                <w:kern w:val="0"/>
                <w:sz w:val="24"/>
                <w:szCs w:val="24"/>
                <w:lang w:val="en-US" w:eastAsia="zh-CN" w:bidi="ar"/>
              </w:rPr>
              <w:t>非空 (NOT NULL)</w:t>
            </w:r>
          </w:p>
        </w:tc>
        <w:tc>
          <w:tcPr>
            <w:tcW w:w="2245" w:type="dxa"/>
            <w:tcBorders>
              <w:left w:val="single" w:color="auto" w:sz="4" w:space="0"/>
              <w:right w:val="single" w:color="auto" w:sz="4" w:space="0"/>
            </w:tcBorders>
            <w:vAlign w:val="center"/>
          </w:tcPr>
          <w:p>
            <w:pPr>
              <w:keepNext w:val="0"/>
              <w:keepLines w:val="0"/>
              <w:widowControl/>
              <w:suppressLineNumbers w:val="0"/>
              <w:jc w:val="left"/>
              <w:rPr>
                <w:rFonts w:hint="eastAsia" w:ascii="宋体" w:hAnsi="宋体"/>
                <w:lang w:eastAsia="zh-CN"/>
              </w:rPr>
            </w:pPr>
            <w:r>
              <w:rPr>
                <w:rFonts w:ascii="宋体" w:hAnsi="宋体" w:eastAsia="宋体" w:cs="宋体"/>
                <w:kern w:val="0"/>
                <w:sz w:val="24"/>
                <w:szCs w:val="24"/>
                <w:lang w:val="en-US" w:eastAsia="zh-CN" w:bidi="ar"/>
              </w:rPr>
              <w:t>RULE-20250501001</w:t>
            </w:r>
          </w:p>
        </w:tc>
        <w:tc>
          <w:tcPr>
            <w:tcW w:w="1745" w:type="dxa"/>
            <w:tcBorders>
              <w:left w:val="single" w:color="auto" w:sz="4" w:space="0"/>
            </w:tcBorders>
            <w:vAlign w:val="center"/>
          </w:tcPr>
          <w:p>
            <w:pPr>
              <w:keepNext w:val="0"/>
              <w:keepLines w:val="0"/>
              <w:widowControl/>
              <w:suppressLineNumbers w:val="0"/>
              <w:jc w:val="left"/>
              <w:rPr>
                <w:rFonts w:hint="eastAsia"/>
                <w:lang w:eastAsia="zh-CN"/>
              </w:rPr>
            </w:pPr>
            <w:r>
              <w:rPr>
                <w:rFonts w:ascii="宋体" w:hAnsi="宋体" w:eastAsia="宋体" w:cs="宋体"/>
                <w:kern w:val="0"/>
                <w:sz w:val="24"/>
                <w:szCs w:val="24"/>
                <w:lang w:val="en-US" w:eastAsia="zh-CN" w:bidi="ar"/>
              </w:rPr>
              <w:t>关联「设备统一编码规则配置表」的规则唯一 ID，外键字段，明确该设备编码使用的规则</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rPr>
                <w:lang w:eastAsia="zh-CN"/>
              </w:rPr>
            </w:pPr>
            <w:r>
              <w:rPr>
                <w:rFonts w:ascii="宋体" w:hAnsi="宋体" w:eastAsia="宋体" w:cs="宋体"/>
                <w:kern w:val="0"/>
                <w:sz w:val="24"/>
                <w:szCs w:val="24"/>
                <w:lang w:val="en-US" w:eastAsia="zh-CN" w:bidi="ar"/>
              </w:rPr>
              <w:t>设备品牌</w:t>
            </w:r>
          </w:p>
        </w:tc>
        <w:tc>
          <w:tcPr>
            <w:tcW w:w="1418" w:type="dxa"/>
            <w:tcBorders>
              <w:left w:val="single" w:color="auto" w:sz="4" w:space="0"/>
              <w:right w:val="single" w:color="auto" w:sz="4" w:space="0"/>
            </w:tcBorders>
            <w:vAlign w:val="center"/>
          </w:tcPr>
          <w:p>
            <w:pPr>
              <w:keepNext w:val="0"/>
              <w:keepLines w:val="0"/>
              <w:widowControl/>
              <w:suppressLineNumbers w:val="0"/>
              <w:jc w:val="left"/>
              <w:rPr>
                <w:rFonts w:hint="eastAsia"/>
                <w:lang w:eastAsia="zh-CN"/>
              </w:rPr>
            </w:pPr>
            <w:r>
              <w:rPr>
                <w:rFonts w:ascii="宋体" w:hAnsi="宋体" w:eastAsia="宋体" w:cs="宋体"/>
                <w:kern w:val="0"/>
                <w:sz w:val="24"/>
                <w:szCs w:val="24"/>
                <w:lang w:val="en-US" w:eastAsia="zh-CN" w:bidi="ar"/>
              </w:rPr>
              <w:t>device_brand</w:t>
            </w:r>
          </w:p>
        </w:tc>
        <w:tc>
          <w:tcPr>
            <w:tcW w:w="1701" w:type="dxa"/>
            <w:tcBorders>
              <w:left w:val="single" w:color="auto" w:sz="4" w:space="0"/>
              <w:right w:val="single" w:color="auto" w:sz="4" w:space="0"/>
            </w:tcBorders>
            <w:vAlign w:val="center"/>
          </w:tcPr>
          <w:p>
            <w:pPr>
              <w:keepNext w:val="0"/>
              <w:keepLines w:val="0"/>
              <w:widowControl/>
              <w:suppressLineNumbers w:val="0"/>
              <w:jc w:val="left"/>
              <w:rPr>
                <w:rFonts w:hint="eastAsia"/>
                <w:lang w:eastAsia="zh-CN"/>
              </w:rPr>
            </w:pPr>
            <w:r>
              <w:rPr>
                <w:rFonts w:ascii="宋体" w:hAnsi="宋体" w:eastAsia="宋体" w:cs="宋体"/>
                <w:kern w:val="0"/>
                <w:sz w:val="24"/>
                <w:szCs w:val="24"/>
                <w:lang w:val="en-US" w:eastAsia="zh-CN" w:bidi="ar"/>
              </w:rPr>
              <w:t>字符串型 (varchar (50))</w:t>
            </w:r>
          </w:p>
        </w:tc>
        <w:tc>
          <w:tcPr>
            <w:tcW w:w="1134" w:type="dxa"/>
            <w:tcBorders>
              <w:left w:val="single" w:color="auto" w:sz="4" w:space="0"/>
              <w:right w:val="single" w:color="auto" w:sz="4" w:space="0"/>
            </w:tcBorders>
            <w:vAlign w:val="center"/>
          </w:tcPr>
          <w:p>
            <w:pPr>
              <w:keepNext w:val="0"/>
              <w:keepLines w:val="0"/>
              <w:widowControl/>
              <w:suppressLineNumbers w:val="0"/>
              <w:jc w:val="left"/>
              <w:rPr>
                <w:rFonts w:ascii="宋体" w:hAnsi="宋体"/>
                <w:lang w:eastAsia="zh-CN"/>
              </w:rPr>
            </w:pPr>
            <w:r>
              <w:rPr>
                <w:rFonts w:ascii="宋体" w:hAnsi="宋体" w:eastAsia="宋体" w:cs="宋体"/>
                <w:kern w:val="0"/>
                <w:sz w:val="24"/>
                <w:szCs w:val="24"/>
                <w:lang w:val="en-US" w:eastAsia="zh-CN" w:bidi="ar"/>
              </w:rPr>
              <w:t>可空 (NULL)</w:t>
            </w:r>
          </w:p>
        </w:tc>
        <w:tc>
          <w:tcPr>
            <w:tcW w:w="2245" w:type="dxa"/>
            <w:tcBorders>
              <w:left w:val="single" w:color="auto" w:sz="4" w:space="0"/>
              <w:right w:val="single" w:color="auto" w:sz="4" w:space="0"/>
            </w:tcBorders>
            <w:vAlign w:val="center"/>
          </w:tcPr>
          <w:p>
            <w:pPr>
              <w:keepNext w:val="0"/>
              <w:keepLines w:val="0"/>
              <w:widowControl/>
              <w:suppressLineNumbers w:val="0"/>
              <w:jc w:val="left"/>
              <w:rPr>
                <w:rFonts w:hint="eastAsia" w:ascii="宋体" w:hAnsi="宋体"/>
                <w:lang w:eastAsia="zh-CN"/>
              </w:rPr>
            </w:pPr>
            <w:r>
              <w:rPr>
                <w:rFonts w:ascii="宋体" w:hAnsi="宋体" w:eastAsia="宋体" w:cs="宋体"/>
                <w:kern w:val="0"/>
                <w:sz w:val="24"/>
                <w:szCs w:val="24"/>
                <w:lang w:val="en-US" w:eastAsia="zh-CN" w:bidi="ar"/>
              </w:rPr>
              <w:t>海康威视、联想、惠普、惠朗、华为</w:t>
            </w:r>
          </w:p>
        </w:tc>
        <w:tc>
          <w:tcPr>
            <w:tcW w:w="1745" w:type="dxa"/>
            <w:tcBorders>
              <w:left w:val="single" w:color="auto" w:sz="4" w:space="0"/>
            </w:tcBorders>
            <w:vAlign w:val="center"/>
          </w:tcPr>
          <w:p>
            <w:pPr>
              <w:keepNext w:val="0"/>
              <w:keepLines w:val="0"/>
              <w:widowControl/>
              <w:suppressLineNumbers w:val="0"/>
              <w:jc w:val="left"/>
              <w:rPr>
                <w:rFonts w:hint="eastAsia"/>
                <w:lang w:eastAsia="zh-CN"/>
              </w:rPr>
            </w:pPr>
            <w:r>
              <w:rPr>
                <w:rFonts w:ascii="宋体" w:hAnsi="宋体" w:eastAsia="宋体" w:cs="宋体"/>
                <w:kern w:val="0"/>
                <w:sz w:val="24"/>
                <w:szCs w:val="24"/>
                <w:lang w:val="en-US" w:eastAsia="zh-CN" w:bidi="ar"/>
              </w:rPr>
              <w:t>设备的品牌名称，无明确品牌可留空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rPr>
                <w:lang w:eastAsia="zh-CN"/>
              </w:rPr>
            </w:pPr>
            <w:r>
              <w:rPr>
                <w:rFonts w:ascii="宋体" w:hAnsi="宋体" w:eastAsia="宋体" w:cs="宋体"/>
                <w:kern w:val="0"/>
                <w:sz w:val="24"/>
                <w:szCs w:val="24"/>
                <w:lang w:val="en-US" w:eastAsia="zh-CN" w:bidi="ar"/>
              </w:rPr>
              <w:t>设备 SN/IMEI 码</w:t>
            </w:r>
          </w:p>
        </w:tc>
        <w:tc>
          <w:tcPr>
            <w:tcW w:w="1418" w:type="dxa"/>
            <w:tcBorders>
              <w:left w:val="single" w:color="auto" w:sz="4" w:space="0"/>
              <w:right w:val="single" w:color="auto" w:sz="4" w:space="0"/>
            </w:tcBorders>
            <w:vAlign w:val="center"/>
          </w:tcPr>
          <w:p>
            <w:pPr>
              <w:keepNext w:val="0"/>
              <w:keepLines w:val="0"/>
              <w:widowControl/>
              <w:suppressLineNumbers w:val="0"/>
              <w:jc w:val="left"/>
              <w:rPr>
                <w:rFonts w:hint="eastAsia"/>
                <w:lang w:eastAsia="zh-CN"/>
              </w:rPr>
            </w:pPr>
            <w:r>
              <w:rPr>
                <w:rFonts w:ascii="宋体" w:hAnsi="宋体" w:eastAsia="宋体" w:cs="宋体"/>
                <w:kern w:val="0"/>
                <w:sz w:val="24"/>
                <w:szCs w:val="24"/>
                <w:lang w:val="en-US" w:eastAsia="zh-CN" w:bidi="ar"/>
              </w:rPr>
              <w:t>device_sn</w:t>
            </w:r>
          </w:p>
        </w:tc>
        <w:tc>
          <w:tcPr>
            <w:tcW w:w="1701" w:type="dxa"/>
            <w:tcBorders>
              <w:left w:val="single" w:color="auto" w:sz="4" w:space="0"/>
              <w:right w:val="single" w:color="auto" w:sz="4" w:space="0"/>
            </w:tcBorders>
            <w:vAlign w:val="center"/>
          </w:tcPr>
          <w:p>
            <w:pPr>
              <w:keepNext w:val="0"/>
              <w:keepLines w:val="0"/>
              <w:widowControl/>
              <w:suppressLineNumbers w:val="0"/>
              <w:jc w:val="left"/>
              <w:rPr>
                <w:rFonts w:hint="eastAsia"/>
                <w:lang w:eastAsia="zh-CN"/>
              </w:rPr>
            </w:pPr>
            <w:r>
              <w:rPr>
                <w:rFonts w:ascii="宋体" w:hAnsi="宋体" w:eastAsia="宋体" w:cs="宋体"/>
                <w:kern w:val="0"/>
                <w:sz w:val="24"/>
                <w:szCs w:val="24"/>
                <w:lang w:val="en-US" w:eastAsia="zh-CN" w:bidi="ar"/>
              </w:rPr>
              <w:t>字符串型 (varchar (50))</w:t>
            </w:r>
          </w:p>
        </w:tc>
        <w:tc>
          <w:tcPr>
            <w:tcW w:w="1134" w:type="dxa"/>
            <w:tcBorders>
              <w:left w:val="single" w:color="auto" w:sz="4" w:space="0"/>
              <w:right w:val="single" w:color="auto" w:sz="4" w:space="0"/>
            </w:tcBorders>
            <w:vAlign w:val="center"/>
          </w:tcPr>
          <w:p>
            <w:pPr>
              <w:keepNext w:val="0"/>
              <w:keepLines w:val="0"/>
              <w:widowControl/>
              <w:suppressLineNumbers w:val="0"/>
              <w:jc w:val="left"/>
              <w:rPr>
                <w:rFonts w:ascii="宋体" w:hAnsi="宋体"/>
                <w:lang w:eastAsia="zh-CN"/>
              </w:rPr>
            </w:pPr>
            <w:r>
              <w:rPr>
                <w:rFonts w:ascii="宋体" w:hAnsi="宋体" w:eastAsia="宋体" w:cs="宋体"/>
                <w:kern w:val="0"/>
                <w:sz w:val="24"/>
                <w:szCs w:val="24"/>
                <w:lang w:val="en-US" w:eastAsia="zh-CN" w:bidi="ar"/>
              </w:rPr>
              <w:t>可空 (NULL)</w:t>
            </w:r>
          </w:p>
        </w:tc>
        <w:tc>
          <w:tcPr>
            <w:tcW w:w="2245" w:type="dxa"/>
            <w:tcBorders>
              <w:left w:val="single" w:color="auto" w:sz="4" w:space="0"/>
              <w:right w:val="single" w:color="auto" w:sz="4" w:space="0"/>
            </w:tcBorders>
            <w:vAlign w:val="center"/>
          </w:tcPr>
          <w:p>
            <w:pPr>
              <w:keepNext w:val="0"/>
              <w:keepLines w:val="0"/>
              <w:widowControl/>
              <w:suppressLineNumbers w:val="0"/>
              <w:jc w:val="left"/>
              <w:rPr>
                <w:rFonts w:hint="eastAsia" w:ascii="宋体" w:hAnsi="宋体"/>
                <w:lang w:eastAsia="zh-CN"/>
              </w:rPr>
            </w:pPr>
            <w:r>
              <w:rPr>
                <w:rFonts w:ascii="宋体" w:hAnsi="宋体" w:eastAsia="宋体" w:cs="宋体"/>
                <w:kern w:val="0"/>
                <w:sz w:val="24"/>
                <w:szCs w:val="24"/>
                <w:lang w:val="en-US" w:eastAsia="zh-CN" w:bidi="ar"/>
              </w:rPr>
              <w:t>ABCDEF1234567890、867542012345678</w:t>
            </w:r>
          </w:p>
        </w:tc>
        <w:tc>
          <w:tcPr>
            <w:tcW w:w="1745" w:type="dxa"/>
            <w:tcBorders>
              <w:left w:val="single" w:color="auto" w:sz="4" w:space="0"/>
            </w:tcBorders>
            <w:vAlign w:val="center"/>
          </w:tcPr>
          <w:p>
            <w:pPr>
              <w:keepNext w:val="0"/>
              <w:keepLines w:val="0"/>
              <w:widowControl/>
              <w:suppressLineNumbers w:val="0"/>
              <w:jc w:val="left"/>
              <w:rPr>
                <w:rFonts w:hint="eastAsia"/>
                <w:lang w:eastAsia="zh-CN"/>
              </w:rPr>
            </w:pPr>
            <w:r>
              <w:rPr>
                <w:rFonts w:ascii="宋体" w:hAnsi="宋体" w:eastAsia="宋体" w:cs="宋体"/>
                <w:kern w:val="0"/>
                <w:sz w:val="24"/>
                <w:szCs w:val="24"/>
                <w:lang w:val="en-US" w:eastAsia="zh-CN" w:bidi="ar"/>
              </w:rPr>
              <w:t>设备的唯一硬件序列号、SN 码、IMEI 码，用于设备唯一识别，无则留空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rPr>
                <w:lang w:eastAsia="zh-CN"/>
              </w:rPr>
            </w:pPr>
            <w:r>
              <w:rPr>
                <w:rFonts w:ascii="宋体" w:hAnsi="宋体" w:eastAsia="宋体" w:cs="宋体"/>
                <w:kern w:val="0"/>
                <w:sz w:val="24"/>
                <w:szCs w:val="24"/>
                <w:lang w:val="en-US" w:eastAsia="zh-CN" w:bidi="ar"/>
              </w:rPr>
              <w:t>采购日期</w:t>
            </w:r>
          </w:p>
        </w:tc>
        <w:tc>
          <w:tcPr>
            <w:tcW w:w="1418" w:type="dxa"/>
            <w:tcBorders>
              <w:left w:val="single" w:color="auto" w:sz="4" w:space="0"/>
              <w:right w:val="single" w:color="auto" w:sz="4" w:space="0"/>
            </w:tcBorders>
            <w:vAlign w:val="center"/>
          </w:tcPr>
          <w:p>
            <w:pPr>
              <w:keepNext w:val="0"/>
              <w:keepLines w:val="0"/>
              <w:widowControl/>
              <w:suppressLineNumbers w:val="0"/>
              <w:jc w:val="left"/>
              <w:rPr>
                <w:rFonts w:hint="eastAsia"/>
                <w:lang w:eastAsia="zh-CN"/>
              </w:rPr>
            </w:pPr>
            <w:r>
              <w:rPr>
                <w:rFonts w:ascii="宋体" w:hAnsi="宋体" w:eastAsia="宋体" w:cs="宋体"/>
                <w:kern w:val="0"/>
                <w:sz w:val="24"/>
                <w:szCs w:val="24"/>
                <w:lang w:val="en-US" w:eastAsia="zh-CN" w:bidi="ar"/>
              </w:rPr>
              <w:t>purchase_date</w:t>
            </w:r>
          </w:p>
        </w:tc>
        <w:tc>
          <w:tcPr>
            <w:tcW w:w="1701" w:type="dxa"/>
            <w:tcBorders>
              <w:left w:val="single" w:color="auto" w:sz="4" w:space="0"/>
              <w:right w:val="single" w:color="auto" w:sz="4" w:space="0"/>
            </w:tcBorders>
            <w:vAlign w:val="center"/>
          </w:tcPr>
          <w:p>
            <w:pPr>
              <w:keepNext w:val="0"/>
              <w:keepLines w:val="0"/>
              <w:widowControl/>
              <w:suppressLineNumbers w:val="0"/>
              <w:jc w:val="left"/>
              <w:rPr>
                <w:rFonts w:hint="eastAsia"/>
                <w:lang w:eastAsia="zh-CN"/>
              </w:rPr>
            </w:pPr>
            <w:r>
              <w:rPr>
                <w:rFonts w:ascii="宋体" w:hAnsi="宋体" w:eastAsia="宋体" w:cs="宋体"/>
                <w:kern w:val="0"/>
                <w:sz w:val="24"/>
                <w:szCs w:val="24"/>
                <w:lang w:val="en-US" w:eastAsia="zh-CN" w:bidi="ar"/>
              </w:rPr>
              <w:t>日期型 (date)</w:t>
            </w:r>
          </w:p>
        </w:tc>
        <w:tc>
          <w:tcPr>
            <w:tcW w:w="1134" w:type="dxa"/>
            <w:tcBorders>
              <w:left w:val="single" w:color="auto" w:sz="4" w:space="0"/>
              <w:right w:val="single" w:color="auto" w:sz="4" w:space="0"/>
            </w:tcBorders>
            <w:vAlign w:val="center"/>
          </w:tcPr>
          <w:p>
            <w:pPr>
              <w:keepNext w:val="0"/>
              <w:keepLines w:val="0"/>
              <w:widowControl/>
              <w:suppressLineNumbers w:val="0"/>
              <w:jc w:val="left"/>
              <w:rPr>
                <w:rFonts w:ascii="宋体" w:hAnsi="宋体"/>
                <w:lang w:eastAsia="zh-CN"/>
              </w:rPr>
            </w:pPr>
            <w:r>
              <w:rPr>
                <w:rFonts w:ascii="宋体" w:hAnsi="宋体" w:eastAsia="宋体" w:cs="宋体"/>
                <w:kern w:val="0"/>
                <w:sz w:val="24"/>
                <w:szCs w:val="24"/>
                <w:lang w:val="en-US" w:eastAsia="zh-CN" w:bidi="ar"/>
              </w:rPr>
              <w:t>可空 (NULL)</w:t>
            </w:r>
          </w:p>
        </w:tc>
        <w:tc>
          <w:tcPr>
            <w:tcW w:w="2245" w:type="dxa"/>
            <w:tcBorders>
              <w:left w:val="single" w:color="auto" w:sz="4" w:space="0"/>
              <w:right w:val="single" w:color="auto" w:sz="4" w:space="0"/>
            </w:tcBorders>
            <w:vAlign w:val="center"/>
          </w:tcPr>
          <w:p>
            <w:pPr>
              <w:keepNext w:val="0"/>
              <w:keepLines w:val="0"/>
              <w:widowControl/>
              <w:suppressLineNumbers w:val="0"/>
              <w:jc w:val="left"/>
              <w:rPr>
                <w:rFonts w:hint="eastAsia" w:ascii="宋体" w:hAnsi="宋体"/>
                <w:lang w:eastAsia="zh-CN"/>
              </w:rPr>
            </w:pPr>
            <w:r>
              <w:rPr>
                <w:rFonts w:ascii="宋体" w:hAnsi="宋体" w:eastAsia="宋体" w:cs="宋体"/>
                <w:kern w:val="0"/>
                <w:sz w:val="24"/>
                <w:szCs w:val="24"/>
                <w:lang w:val="en-US" w:eastAsia="zh-CN" w:bidi="ar"/>
              </w:rPr>
              <w:t>2024-12-20、2025-01-05</w:t>
            </w:r>
          </w:p>
        </w:tc>
        <w:tc>
          <w:tcPr>
            <w:tcW w:w="1745" w:type="dxa"/>
            <w:tcBorders>
              <w:left w:val="single" w:color="auto" w:sz="4" w:space="0"/>
            </w:tcBorders>
            <w:vAlign w:val="center"/>
          </w:tcPr>
          <w:p>
            <w:pPr>
              <w:keepNext w:val="0"/>
              <w:keepLines w:val="0"/>
              <w:widowControl/>
              <w:suppressLineNumbers w:val="0"/>
              <w:jc w:val="left"/>
              <w:rPr>
                <w:rFonts w:hint="eastAsia"/>
                <w:lang w:eastAsia="zh-CN"/>
              </w:rPr>
            </w:pPr>
            <w:r>
              <w:rPr>
                <w:rFonts w:ascii="宋体" w:hAnsi="宋体" w:eastAsia="宋体" w:cs="宋体"/>
                <w:kern w:val="0"/>
                <w:sz w:val="24"/>
                <w:szCs w:val="24"/>
                <w:lang w:val="en-US" w:eastAsia="zh-CN" w:bidi="ar"/>
              </w:rPr>
              <w:t>设备的采购日期，未采购可留空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rPr>
                <w:lang w:eastAsia="zh-CN"/>
              </w:rPr>
            </w:pPr>
            <w:r>
              <w:rPr>
                <w:rFonts w:ascii="宋体" w:hAnsi="宋体" w:eastAsia="宋体" w:cs="宋体"/>
                <w:kern w:val="0"/>
                <w:sz w:val="24"/>
                <w:szCs w:val="24"/>
                <w:lang w:val="en-US" w:eastAsia="zh-CN" w:bidi="ar"/>
              </w:rPr>
              <w:t>采购金额</w:t>
            </w:r>
          </w:p>
        </w:tc>
        <w:tc>
          <w:tcPr>
            <w:tcW w:w="1418" w:type="dxa"/>
            <w:tcBorders>
              <w:left w:val="single" w:color="auto" w:sz="4" w:space="0"/>
              <w:right w:val="single" w:color="auto" w:sz="4" w:space="0"/>
            </w:tcBorders>
            <w:vAlign w:val="center"/>
          </w:tcPr>
          <w:p>
            <w:pPr>
              <w:keepNext w:val="0"/>
              <w:keepLines w:val="0"/>
              <w:widowControl/>
              <w:suppressLineNumbers w:val="0"/>
              <w:jc w:val="left"/>
              <w:rPr>
                <w:rFonts w:hint="eastAsia"/>
                <w:lang w:eastAsia="zh-CN"/>
              </w:rPr>
            </w:pPr>
            <w:r>
              <w:rPr>
                <w:rFonts w:ascii="宋体" w:hAnsi="宋体" w:eastAsia="宋体" w:cs="宋体"/>
                <w:kern w:val="0"/>
                <w:sz w:val="24"/>
                <w:szCs w:val="24"/>
                <w:lang w:val="en-US" w:eastAsia="zh-CN" w:bidi="ar"/>
              </w:rPr>
              <w:t>purchase_amount</w:t>
            </w:r>
          </w:p>
        </w:tc>
        <w:tc>
          <w:tcPr>
            <w:tcW w:w="1701" w:type="dxa"/>
            <w:tcBorders>
              <w:left w:val="single" w:color="auto" w:sz="4" w:space="0"/>
              <w:right w:val="single" w:color="auto" w:sz="4" w:space="0"/>
            </w:tcBorders>
            <w:vAlign w:val="center"/>
          </w:tcPr>
          <w:p>
            <w:pPr>
              <w:keepNext w:val="0"/>
              <w:keepLines w:val="0"/>
              <w:widowControl/>
              <w:suppressLineNumbers w:val="0"/>
              <w:jc w:val="left"/>
              <w:rPr>
                <w:rFonts w:hint="eastAsia"/>
                <w:lang w:eastAsia="zh-CN"/>
              </w:rPr>
            </w:pPr>
            <w:r>
              <w:rPr>
                <w:rFonts w:ascii="宋体" w:hAnsi="宋体" w:eastAsia="宋体" w:cs="宋体"/>
                <w:kern w:val="0"/>
                <w:sz w:val="24"/>
                <w:szCs w:val="24"/>
                <w:lang w:val="en-US" w:eastAsia="zh-CN" w:bidi="ar"/>
              </w:rPr>
              <w:t>浮点型 (decimal)</w:t>
            </w:r>
          </w:p>
        </w:tc>
        <w:tc>
          <w:tcPr>
            <w:tcW w:w="1134" w:type="dxa"/>
            <w:tcBorders>
              <w:left w:val="single" w:color="auto" w:sz="4" w:space="0"/>
              <w:right w:val="single" w:color="auto" w:sz="4" w:space="0"/>
            </w:tcBorders>
            <w:vAlign w:val="center"/>
          </w:tcPr>
          <w:p>
            <w:pPr>
              <w:keepNext w:val="0"/>
              <w:keepLines w:val="0"/>
              <w:widowControl/>
              <w:suppressLineNumbers w:val="0"/>
              <w:jc w:val="left"/>
              <w:rPr>
                <w:rFonts w:ascii="宋体" w:hAnsi="宋体"/>
                <w:lang w:eastAsia="zh-CN"/>
              </w:rPr>
            </w:pPr>
            <w:r>
              <w:rPr>
                <w:rFonts w:ascii="宋体" w:hAnsi="宋体" w:eastAsia="宋体" w:cs="宋体"/>
                <w:kern w:val="0"/>
                <w:sz w:val="24"/>
                <w:szCs w:val="24"/>
                <w:lang w:val="en-US" w:eastAsia="zh-CN" w:bidi="ar"/>
              </w:rPr>
              <w:t>可空 (NULL)</w:t>
            </w:r>
          </w:p>
        </w:tc>
        <w:tc>
          <w:tcPr>
            <w:tcW w:w="2245" w:type="dxa"/>
            <w:tcBorders>
              <w:left w:val="single" w:color="auto" w:sz="4" w:space="0"/>
              <w:right w:val="single" w:color="auto" w:sz="4" w:space="0"/>
            </w:tcBorders>
            <w:vAlign w:val="center"/>
          </w:tcPr>
          <w:p>
            <w:pPr>
              <w:keepNext w:val="0"/>
              <w:keepLines w:val="0"/>
              <w:widowControl/>
              <w:suppressLineNumbers w:val="0"/>
              <w:jc w:val="left"/>
              <w:rPr>
                <w:rFonts w:hint="eastAsia" w:ascii="宋体" w:hAnsi="宋体"/>
                <w:lang w:eastAsia="zh-CN"/>
              </w:rPr>
            </w:pPr>
            <w:r>
              <w:rPr>
                <w:rFonts w:ascii="宋体" w:hAnsi="宋体" w:eastAsia="宋体" w:cs="宋体"/>
                <w:kern w:val="0"/>
                <w:sz w:val="24"/>
                <w:szCs w:val="24"/>
                <w:lang w:val="en-US" w:eastAsia="zh-CN" w:bidi="ar"/>
              </w:rPr>
              <w:t>2500.00、12000.00</w:t>
            </w:r>
          </w:p>
        </w:tc>
        <w:tc>
          <w:tcPr>
            <w:tcW w:w="1745" w:type="dxa"/>
            <w:tcBorders>
              <w:left w:val="single" w:color="auto" w:sz="4" w:space="0"/>
            </w:tcBorders>
            <w:vAlign w:val="center"/>
          </w:tcPr>
          <w:p>
            <w:pPr>
              <w:keepNext w:val="0"/>
              <w:keepLines w:val="0"/>
              <w:widowControl/>
              <w:suppressLineNumbers w:val="0"/>
              <w:jc w:val="left"/>
              <w:rPr>
                <w:rFonts w:hint="eastAsia"/>
                <w:lang w:eastAsia="zh-CN"/>
              </w:rPr>
            </w:pPr>
            <w:r>
              <w:rPr>
                <w:rFonts w:ascii="宋体" w:hAnsi="宋体" w:eastAsia="宋体" w:cs="宋体"/>
                <w:kern w:val="0"/>
                <w:sz w:val="24"/>
                <w:szCs w:val="24"/>
                <w:lang w:val="en-US" w:eastAsia="zh-CN" w:bidi="ar"/>
              </w:rPr>
              <w:t>设备的采购金额，单位为元，无则留空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rPr>
                <w:lang w:eastAsia="zh-CN"/>
              </w:rPr>
            </w:pPr>
            <w:r>
              <w:rPr>
                <w:rFonts w:ascii="宋体" w:hAnsi="宋体" w:eastAsia="宋体" w:cs="宋体"/>
                <w:kern w:val="0"/>
                <w:sz w:val="24"/>
                <w:szCs w:val="24"/>
                <w:lang w:val="en-US" w:eastAsia="zh-CN" w:bidi="ar"/>
              </w:rPr>
              <w:t>供应商名称</w:t>
            </w:r>
          </w:p>
        </w:tc>
        <w:tc>
          <w:tcPr>
            <w:tcW w:w="1418" w:type="dxa"/>
            <w:tcBorders>
              <w:left w:val="single" w:color="auto" w:sz="4" w:space="0"/>
              <w:right w:val="single" w:color="auto" w:sz="4" w:space="0"/>
            </w:tcBorders>
            <w:vAlign w:val="center"/>
          </w:tcPr>
          <w:p>
            <w:pPr>
              <w:keepNext w:val="0"/>
              <w:keepLines w:val="0"/>
              <w:widowControl/>
              <w:suppressLineNumbers w:val="0"/>
              <w:jc w:val="left"/>
              <w:rPr>
                <w:rFonts w:hint="eastAsia"/>
                <w:lang w:eastAsia="zh-CN"/>
              </w:rPr>
            </w:pPr>
            <w:r>
              <w:rPr>
                <w:rFonts w:ascii="宋体" w:hAnsi="宋体" w:eastAsia="宋体" w:cs="宋体"/>
                <w:kern w:val="0"/>
                <w:sz w:val="24"/>
                <w:szCs w:val="24"/>
                <w:lang w:val="en-US" w:eastAsia="zh-CN" w:bidi="ar"/>
              </w:rPr>
              <w:t>supplier_name</w:t>
            </w:r>
          </w:p>
        </w:tc>
        <w:tc>
          <w:tcPr>
            <w:tcW w:w="1701" w:type="dxa"/>
            <w:tcBorders>
              <w:left w:val="single" w:color="auto" w:sz="4" w:space="0"/>
              <w:right w:val="single" w:color="auto" w:sz="4" w:space="0"/>
            </w:tcBorders>
            <w:vAlign w:val="center"/>
          </w:tcPr>
          <w:p>
            <w:pPr>
              <w:keepNext w:val="0"/>
              <w:keepLines w:val="0"/>
              <w:widowControl/>
              <w:suppressLineNumbers w:val="0"/>
              <w:jc w:val="left"/>
              <w:rPr>
                <w:rFonts w:hint="eastAsia"/>
                <w:lang w:eastAsia="zh-CN"/>
              </w:rPr>
            </w:pPr>
            <w:r>
              <w:rPr>
                <w:rFonts w:ascii="宋体" w:hAnsi="宋体" w:eastAsia="宋体" w:cs="宋体"/>
                <w:kern w:val="0"/>
                <w:sz w:val="24"/>
                <w:szCs w:val="24"/>
                <w:lang w:val="en-US" w:eastAsia="zh-CN" w:bidi="ar"/>
              </w:rPr>
              <w:t>字符串型 (varchar (100))</w:t>
            </w:r>
          </w:p>
        </w:tc>
        <w:tc>
          <w:tcPr>
            <w:tcW w:w="1134" w:type="dxa"/>
            <w:tcBorders>
              <w:left w:val="single" w:color="auto" w:sz="4" w:space="0"/>
              <w:right w:val="single" w:color="auto" w:sz="4" w:space="0"/>
            </w:tcBorders>
            <w:vAlign w:val="center"/>
          </w:tcPr>
          <w:p>
            <w:pPr>
              <w:keepNext w:val="0"/>
              <w:keepLines w:val="0"/>
              <w:widowControl/>
              <w:suppressLineNumbers w:val="0"/>
              <w:jc w:val="left"/>
              <w:rPr>
                <w:rFonts w:ascii="宋体" w:hAnsi="宋体"/>
                <w:lang w:eastAsia="zh-CN"/>
              </w:rPr>
            </w:pPr>
            <w:r>
              <w:rPr>
                <w:rFonts w:ascii="宋体" w:hAnsi="宋体" w:eastAsia="宋体" w:cs="宋体"/>
                <w:kern w:val="0"/>
                <w:sz w:val="24"/>
                <w:szCs w:val="24"/>
                <w:lang w:val="en-US" w:eastAsia="zh-CN" w:bidi="ar"/>
              </w:rPr>
              <w:t>可空 (NULL)</w:t>
            </w:r>
          </w:p>
        </w:tc>
        <w:tc>
          <w:tcPr>
            <w:tcW w:w="2245" w:type="dxa"/>
            <w:tcBorders>
              <w:left w:val="single" w:color="auto" w:sz="4" w:space="0"/>
              <w:right w:val="single" w:color="auto" w:sz="4" w:space="0"/>
            </w:tcBorders>
            <w:vAlign w:val="center"/>
          </w:tcPr>
          <w:p>
            <w:pPr>
              <w:keepNext w:val="0"/>
              <w:keepLines w:val="0"/>
              <w:widowControl/>
              <w:suppressLineNumbers w:val="0"/>
              <w:jc w:val="left"/>
              <w:rPr>
                <w:rFonts w:hint="eastAsia" w:ascii="宋体" w:hAnsi="宋体"/>
                <w:lang w:eastAsia="zh-CN"/>
              </w:rPr>
            </w:pPr>
            <w:r>
              <w:rPr>
                <w:rFonts w:ascii="宋体" w:hAnsi="宋体" w:eastAsia="宋体" w:cs="宋体"/>
                <w:kern w:val="0"/>
                <w:sz w:val="24"/>
                <w:szCs w:val="24"/>
                <w:lang w:val="en-US" w:eastAsia="zh-CN" w:bidi="ar"/>
              </w:rPr>
              <w:t>XX 科技有限公司、XX 办公设备经营部</w:t>
            </w:r>
          </w:p>
        </w:tc>
        <w:tc>
          <w:tcPr>
            <w:tcW w:w="1745" w:type="dxa"/>
            <w:tcBorders>
              <w:left w:val="single" w:color="auto" w:sz="4" w:space="0"/>
            </w:tcBorders>
            <w:vAlign w:val="center"/>
          </w:tcPr>
          <w:p>
            <w:pPr>
              <w:keepNext w:val="0"/>
              <w:keepLines w:val="0"/>
              <w:widowControl/>
              <w:suppressLineNumbers w:val="0"/>
              <w:jc w:val="left"/>
              <w:rPr>
                <w:rFonts w:hint="eastAsia"/>
                <w:lang w:eastAsia="zh-CN"/>
              </w:rPr>
            </w:pPr>
            <w:r>
              <w:rPr>
                <w:rFonts w:ascii="宋体" w:hAnsi="宋体" w:eastAsia="宋体" w:cs="宋体"/>
                <w:kern w:val="0"/>
                <w:sz w:val="24"/>
                <w:szCs w:val="24"/>
                <w:lang w:val="en-US" w:eastAsia="zh-CN" w:bidi="ar"/>
              </w:rPr>
              <w:t>设备的采购供应商名称，无则留空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rPr>
                <w:lang w:eastAsia="zh-CN"/>
              </w:rPr>
            </w:pPr>
            <w:r>
              <w:rPr>
                <w:rFonts w:ascii="宋体" w:hAnsi="宋体" w:eastAsia="宋体" w:cs="宋体"/>
                <w:kern w:val="0"/>
                <w:sz w:val="24"/>
                <w:szCs w:val="24"/>
                <w:lang w:val="en-US" w:eastAsia="zh-CN" w:bidi="ar"/>
              </w:rPr>
              <w:t>供应商联系电话</w:t>
            </w:r>
          </w:p>
        </w:tc>
        <w:tc>
          <w:tcPr>
            <w:tcW w:w="1418" w:type="dxa"/>
            <w:tcBorders>
              <w:left w:val="single" w:color="auto" w:sz="4" w:space="0"/>
              <w:right w:val="single" w:color="auto" w:sz="4" w:space="0"/>
            </w:tcBorders>
            <w:vAlign w:val="center"/>
          </w:tcPr>
          <w:p>
            <w:pPr>
              <w:keepNext w:val="0"/>
              <w:keepLines w:val="0"/>
              <w:widowControl/>
              <w:suppressLineNumbers w:val="0"/>
              <w:jc w:val="left"/>
              <w:rPr>
                <w:rFonts w:hint="eastAsia"/>
                <w:lang w:eastAsia="zh-CN"/>
              </w:rPr>
            </w:pPr>
            <w:r>
              <w:rPr>
                <w:rFonts w:ascii="宋体" w:hAnsi="宋体" w:eastAsia="宋体" w:cs="宋体"/>
                <w:kern w:val="0"/>
                <w:sz w:val="24"/>
                <w:szCs w:val="24"/>
                <w:lang w:val="en-US" w:eastAsia="zh-CN" w:bidi="ar"/>
              </w:rPr>
              <w:t>supplier_phone</w:t>
            </w:r>
          </w:p>
        </w:tc>
        <w:tc>
          <w:tcPr>
            <w:tcW w:w="1701" w:type="dxa"/>
            <w:tcBorders>
              <w:left w:val="single" w:color="auto" w:sz="4" w:space="0"/>
              <w:right w:val="single" w:color="auto" w:sz="4" w:space="0"/>
            </w:tcBorders>
            <w:vAlign w:val="center"/>
          </w:tcPr>
          <w:p>
            <w:pPr>
              <w:keepNext w:val="0"/>
              <w:keepLines w:val="0"/>
              <w:widowControl/>
              <w:suppressLineNumbers w:val="0"/>
              <w:jc w:val="left"/>
              <w:rPr>
                <w:rFonts w:hint="eastAsia"/>
                <w:lang w:eastAsia="zh-CN"/>
              </w:rPr>
            </w:pPr>
            <w:r>
              <w:rPr>
                <w:rFonts w:ascii="宋体" w:hAnsi="宋体" w:eastAsia="宋体" w:cs="宋体"/>
                <w:kern w:val="0"/>
                <w:sz w:val="24"/>
                <w:szCs w:val="24"/>
                <w:lang w:val="en-US" w:eastAsia="zh-CN" w:bidi="ar"/>
              </w:rPr>
              <w:t>字符串型 (varchar (11))</w:t>
            </w:r>
          </w:p>
        </w:tc>
        <w:tc>
          <w:tcPr>
            <w:tcW w:w="1134" w:type="dxa"/>
            <w:tcBorders>
              <w:left w:val="single" w:color="auto" w:sz="4" w:space="0"/>
              <w:right w:val="single" w:color="auto" w:sz="4" w:space="0"/>
            </w:tcBorders>
            <w:vAlign w:val="center"/>
          </w:tcPr>
          <w:p>
            <w:pPr>
              <w:keepNext w:val="0"/>
              <w:keepLines w:val="0"/>
              <w:widowControl/>
              <w:suppressLineNumbers w:val="0"/>
              <w:jc w:val="left"/>
              <w:rPr>
                <w:rFonts w:ascii="宋体" w:hAnsi="宋体"/>
                <w:lang w:eastAsia="zh-CN"/>
              </w:rPr>
            </w:pPr>
            <w:r>
              <w:rPr>
                <w:rFonts w:ascii="宋体" w:hAnsi="宋体" w:eastAsia="宋体" w:cs="宋体"/>
                <w:kern w:val="0"/>
                <w:sz w:val="24"/>
                <w:szCs w:val="24"/>
                <w:lang w:val="en-US" w:eastAsia="zh-CN" w:bidi="ar"/>
              </w:rPr>
              <w:t>可空 (NULL)</w:t>
            </w:r>
          </w:p>
        </w:tc>
        <w:tc>
          <w:tcPr>
            <w:tcW w:w="2245" w:type="dxa"/>
            <w:tcBorders>
              <w:left w:val="single" w:color="auto" w:sz="4" w:space="0"/>
              <w:right w:val="single" w:color="auto" w:sz="4" w:space="0"/>
            </w:tcBorders>
            <w:vAlign w:val="center"/>
          </w:tcPr>
          <w:p>
            <w:pPr>
              <w:keepNext w:val="0"/>
              <w:keepLines w:val="0"/>
              <w:widowControl/>
              <w:suppressLineNumbers w:val="0"/>
              <w:jc w:val="left"/>
              <w:rPr>
                <w:rFonts w:hint="eastAsia" w:ascii="宋体" w:hAnsi="宋体"/>
                <w:lang w:eastAsia="zh-CN"/>
              </w:rPr>
            </w:pPr>
            <w:r>
              <w:rPr>
                <w:rFonts w:ascii="宋体" w:hAnsi="宋体" w:eastAsia="宋体" w:cs="宋体"/>
                <w:kern w:val="0"/>
                <w:sz w:val="24"/>
                <w:szCs w:val="24"/>
                <w:lang w:val="en-US" w:eastAsia="zh-CN" w:bidi="ar"/>
              </w:rPr>
              <w:t>139XXXX1234、020-XXXXXXXX</w:t>
            </w:r>
          </w:p>
        </w:tc>
        <w:tc>
          <w:tcPr>
            <w:tcW w:w="1745" w:type="dxa"/>
            <w:tcBorders>
              <w:left w:val="single" w:color="auto" w:sz="4" w:space="0"/>
            </w:tcBorders>
            <w:vAlign w:val="center"/>
          </w:tcPr>
          <w:p>
            <w:pPr>
              <w:keepNext w:val="0"/>
              <w:keepLines w:val="0"/>
              <w:widowControl/>
              <w:suppressLineNumbers w:val="0"/>
              <w:jc w:val="left"/>
              <w:rPr>
                <w:rFonts w:hint="eastAsia"/>
                <w:lang w:eastAsia="zh-CN"/>
              </w:rPr>
            </w:pPr>
            <w:r>
              <w:rPr>
                <w:rFonts w:ascii="宋体" w:hAnsi="宋体" w:eastAsia="宋体" w:cs="宋体"/>
                <w:kern w:val="0"/>
                <w:sz w:val="24"/>
                <w:szCs w:val="24"/>
                <w:lang w:val="en-US" w:eastAsia="zh-CN" w:bidi="ar"/>
              </w:rPr>
              <w:t>供应商的联系电话，用于维保沟通</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rPr>
                <w:lang w:eastAsia="zh-CN"/>
              </w:rPr>
            </w:pPr>
            <w:r>
              <w:rPr>
                <w:rFonts w:ascii="宋体" w:hAnsi="宋体" w:eastAsia="宋体" w:cs="宋体"/>
                <w:kern w:val="0"/>
                <w:sz w:val="24"/>
                <w:szCs w:val="24"/>
                <w:lang w:val="en-US" w:eastAsia="zh-CN" w:bidi="ar"/>
              </w:rPr>
              <w:t>质保截止日期</w:t>
            </w:r>
          </w:p>
        </w:tc>
        <w:tc>
          <w:tcPr>
            <w:tcW w:w="1418" w:type="dxa"/>
            <w:tcBorders>
              <w:left w:val="single" w:color="auto" w:sz="4" w:space="0"/>
              <w:right w:val="single" w:color="auto" w:sz="4" w:space="0"/>
            </w:tcBorders>
            <w:vAlign w:val="center"/>
          </w:tcPr>
          <w:p>
            <w:pPr>
              <w:keepNext w:val="0"/>
              <w:keepLines w:val="0"/>
              <w:widowControl/>
              <w:suppressLineNumbers w:val="0"/>
              <w:jc w:val="left"/>
              <w:rPr>
                <w:rFonts w:hint="eastAsia"/>
                <w:lang w:eastAsia="zh-CN"/>
              </w:rPr>
            </w:pPr>
            <w:r>
              <w:rPr>
                <w:rFonts w:ascii="宋体" w:hAnsi="宋体" w:eastAsia="宋体" w:cs="宋体"/>
                <w:kern w:val="0"/>
                <w:sz w:val="24"/>
                <w:szCs w:val="24"/>
                <w:lang w:val="en-US" w:eastAsia="zh-CN" w:bidi="ar"/>
              </w:rPr>
              <w:t>warranty_end_date</w:t>
            </w:r>
          </w:p>
        </w:tc>
        <w:tc>
          <w:tcPr>
            <w:tcW w:w="1701" w:type="dxa"/>
            <w:tcBorders>
              <w:left w:val="single" w:color="auto" w:sz="4" w:space="0"/>
              <w:right w:val="single" w:color="auto" w:sz="4" w:space="0"/>
            </w:tcBorders>
            <w:vAlign w:val="center"/>
          </w:tcPr>
          <w:p>
            <w:pPr>
              <w:keepNext w:val="0"/>
              <w:keepLines w:val="0"/>
              <w:widowControl/>
              <w:suppressLineNumbers w:val="0"/>
              <w:jc w:val="left"/>
              <w:rPr>
                <w:rFonts w:hint="eastAsia"/>
                <w:lang w:eastAsia="zh-CN"/>
              </w:rPr>
            </w:pPr>
            <w:r>
              <w:rPr>
                <w:rFonts w:ascii="宋体" w:hAnsi="宋体" w:eastAsia="宋体" w:cs="宋体"/>
                <w:kern w:val="0"/>
                <w:sz w:val="24"/>
                <w:szCs w:val="24"/>
                <w:lang w:val="en-US" w:eastAsia="zh-CN" w:bidi="ar"/>
              </w:rPr>
              <w:t>日期型 (date)</w:t>
            </w:r>
          </w:p>
        </w:tc>
        <w:tc>
          <w:tcPr>
            <w:tcW w:w="1134" w:type="dxa"/>
            <w:tcBorders>
              <w:left w:val="single" w:color="auto" w:sz="4" w:space="0"/>
              <w:right w:val="single" w:color="auto" w:sz="4" w:space="0"/>
            </w:tcBorders>
            <w:vAlign w:val="center"/>
          </w:tcPr>
          <w:p>
            <w:pPr>
              <w:keepNext w:val="0"/>
              <w:keepLines w:val="0"/>
              <w:widowControl/>
              <w:suppressLineNumbers w:val="0"/>
              <w:jc w:val="left"/>
              <w:rPr>
                <w:rFonts w:ascii="宋体" w:hAnsi="宋体"/>
                <w:lang w:eastAsia="zh-CN"/>
              </w:rPr>
            </w:pPr>
            <w:r>
              <w:rPr>
                <w:rFonts w:ascii="宋体" w:hAnsi="宋体" w:eastAsia="宋体" w:cs="宋体"/>
                <w:kern w:val="0"/>
                <w:sz w:val="24"/>
                <w:szCs w:val="24"/>
                <w:lang w:val="en-US" w:eastAsia="zh-CN" w:bidi="ar"/>
              </w:rPr>
              <w:t>可空 (NULL)</w:t>
            </w:r>
          </w:p>
        </w:tc>
        <w:tc>
          <w:tcPr>
            <w:tcW w:w="2245" w:type="dxa"/>
            <w:tcBorders>
              <w:left w:val="single" w:color="auto" w:sz="4" w:space="0"/>
              <w:right w:val="single" w:color="auto" w:sz="4" w:space="0"/>
            </w:tcBorders>
            <w:vAlign w:val="center"/>
          </w:tcPr>
          <w:p>
            <w:pPr>
              <w:keepNext w:val="0"/>
              <w:keepLines w:val="0"/>
              <w:widowControl/>
              <w:suppressLineNumbers w:val="0"/>
              <w:jc w:val="left"/>
              <w:rPr>
                <w:rFonts w:hint="eastAsia" w:ascii="宋体" w:hAnsi="宋体"/>
                <w:lang w:eastAsia="zh-CN"/>
              </w:rPr>
            </w:pPr>
            <w:r>
              <w:rPr>
                <w:rFonts w:ascii="宋体" w:hAnsi="宋体" w:eastAsia="宋体" w:cs="宋体"/>
                <w:kern w:val="0"/>
                <w:sz w:val="24"/>
                <w:szCs w:val="24"/>
                <w:lang w:val="en-US" w:eastAsia="zh-CN" w:bidi="ar"/>
              </w:rPr>
              <w:t>2026-01-10、2027-05-01</w:t>
            </w:r>
          </w:p>
        </w:tc>
        <w:tc>
          <w:tcPr>
            <w:tcW w:w="1745" w:type="dxa"/>
            <w:tcBorders>
              <w:left w:val="single" w:color="auto" w:sz="4" w:space="0"/>
            </w:tcBorders>
            <w:vAlign w:val="center"/>
          </w:tcPr>
          <w:p>
            <w:pPr>
              <w:keepNext w:val="0"/>
              <w:keepLines w:val="0"/>
              <w:widowControl/>
              <w:suppressLineNumbers w:val="0"/>
              <w:jc w:val="left"/>
              <w:rPr>
                <w:rFonts w:hint="eastAsia"/>
                <w:lang w:eastAsia="zh-CN"/>
              </w:rPr>
            </w:pPr>
            <w:r>
              <w:rPr>
                <w:rFonts w:ascii="宋体" w:hAnsi="宋体" w:eastAsia="宋体" w:cs="宋体"/>
                <w:kern w:val="0"/>
                <w:sz w:val="24"/>
                <w:szCs w:val="24"/>
                <w:lang w:val="en-US" w:eastAsia="zh-CN" w:bidi="ar"/>
              </w:rPr>
              <w:t>设备的质保截止日期，无质保可留空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rPr>
                <w:lang w:eastAsia="zh-CN"/>
              </w:rPr>
            </w:pPr>
            <w:r>
              <w:rPr>
                <w:rFonts w:ascii="宋体" w:hAnsi="宋体" w:eastAsia="宋体" w:cs="宋体"/>
                <w:kern w:val="0"/>
                <w:sz w:val="24"/>
                <w:szCs w:val="24"/>
                <w:lang w:val="en-US" w:eastAsia="zh-CN" w:bidi="ar"/>
              </w:rPr>
              <w:t>下次巡检日期</w:t>
            </w:r>
          </w:p>
        </w:tc>
        <w:tc>
          <w:tcPr>
            <w:tcW w:w="1418" w:type="dxa"/>
            <w:tcBorders>
              <w:left w:val="single" w:color="auto" w:sz="4" w:space="0"/>
              <w:right w:val="single" w:color="auto" w:sz="4" w:space="0"/>
            </w:tcBorders>
            <w:vAlign w:val="center"/>
          </w:tcPr>
          <w:p>
            <w:pPr>
              <w:keepNext w:val="0"/>
              <w:keepLines w:val="0"/>
              <w:widowControl/>
              <w:suppressLineNumbers w:val="0"/>
              <w:jc w:val="left"/>
              <w:rPr>
                <w:rFonts w:hint="eastAsia"/>
                <w:lang w:eastAsia="zh-CN"/>
              </w:rPr>
            </w:pPr>
            <w:r>
              <w:rPr>
                <w:rFonts w:ascii="宋体" w:hAnsi="宋体" w:eastAsia="宋体" w:cs="宋体"/>
                <w:kern w:val="0"/>
                <w:sz w:val="24"/>
                <w:szCs w:val="24"/>
                <w:lang w:val="en-US" w:eastAsia="zh-CN" w:bidi="ar"/>
              </w:rPr>
              <w:t>next_inspect_time</w:t>
            </w:r>
          </w:p>
        </w:tc>
        <w:tc>
          <w:tcPr>
            <w:tcW w:w="1701" w:type="dxa"/>
            <w:tcBorders>
              <w:left w:val="single" w:color="auto" w:sz="4" w:space="0"/>
              <w:right w:val="single" w:color="auto" w:sz="4" w:space="0"/>
            </w:tcBorders>
            <w:vAlign w:val="center"/>
          </w:tcPr>
          <w:p>
            <w:pPr>
              <w:keepNext w:val="0"/>
              <w:keepLines w:val="0"/>
              <w:widowControl/>
              <w:suppressLineNumbers w:val="0"/>
              <w:jc w:val="left"/>
              <w:rPr>
                <w:rFonts w:hint="eastAsia"/>
                <w:lang w:eastAsia="zh-CN"/>
              </w:rPr>
            </w:pPr>
            <w:r>
              <w:rPr>
                <w:rFonts w:ascii="宋体" w:hAnsi="宋体" w:eastAsia="宋体" w:cs="宋体"/>
                <w:kern w:val="0"/>
                <w:sz w:val="24"/>
                <w:szCs w:val="24"/>
                <w:lang w:val="en-US" w:eastAsia="zh-CN" w:bidi="ar"/>
              </w:rPr>
              <w:t>日期型 (date)</w:t>
            </w:r>
          </w:p>
        </w:tc>
        <w:tc>
          <w:tcPr>
            <w:tcW w:w="1134" w:type="dxa"/>
            <w:tcBorders>
              <w:left w:val="single" w:color="auto" w:sz="4" w:space="0"/>
              <w:right w:val="single" w:color="auto" w:sz="4" w:space="0"/>
            </w:tcBorders>
            <w:vAlign w:val="center"/>
          </w:tcPr>
          <w:p>
            <w:pPr>
              <w:keepNext w:val="0"/>
              <w:keepLines w:val="0"/>
              <w:widowControl/>
              <w:suppressLineNumbers w:val="0"/>
              <w:jc w:val="left"/>
              <w:rPr>
                <w:rFonts w:ascii="宋体" w:hAnsi="宋体"/>
                <w:lang w:eastAsia="zh-CN"/>
              </w:rPr>
            </w:pPr>
            <w:r>
              <w:rPr>
                <w:rFonts w:ascii="宋体" w:hAnsi="宋体" w:eastAsia="宋体" w:cs="宋体"/>
                <w:kern w:val="0"/>
                <w:sz w:val="24"/>
                <w:szCs w:val="24"/>
                <w:lang w:val="en-US" w:eastAsia="zh-CN" w:bidi="ar"/>
              </w:rPr>
              <w:t>可空 (NULL)</w:t>
            </w:r>
          </w:p>
        </w:tc>
        <w:tc>
          <w:tcPr>
            <w:tcW w:w="2245" w:type="dxa"/>
            <w:tcBorders>
              <w:left w:val="single" w:color="auto" w:sz="4" w:space="0"/>
              <w:right w:val="single" w:color="auto" w:sz="4" w:space="0"/>
            </w:tcBorders>
            <w:vAlign w:val="center"/>
          </w:tcPr>
          <w:p>
            <w:pPr>
              <w:keepNext w:val="0"/>
              <w:keepLines w:val="0"/>
              <w:widowControl/>
              <w:suppressLineNumbers w:val="0"/>
              <w:jc w:val="left"/>
              <w:rPr>
                <w:rFonts w:hint="eastAsia" w:ascii="宋体" w:hAnsi="宋体"/>
                <w:lang w:eastAsia="zh-CN"/>
              </w:rPr>
            </w:pPr>
            <w:r>
              <w:rPr>
                <w:rFonts w:ascii="宋体" w:hAnsi="宋体" w:eastAsia="宋体" w:cs="宋体"/>
                <w:kern w:val="0"/>
                <w:sz w:val="24"/>
                <w:szCs w:val="24"/>
                <w:lang w:val="en-US" w:eastAsia="zh-CN" w:bidi="ar"/>
              </w:rPr>
              <w:t>2025-05-30、2025-06-15</w:t>
            </w:r>
          </w:p>
        </w:tc>
        <w:tc>
          <w:tcPr>
            <w:tcW w:w="1745" w:type="dxa"/>
            <w:tcBorders>
              <w:left w:val="single" w:color="auto" w:sz="4" w:space="0"/>
            </w:tcBorders>
            <w:vAlign w:val="center"/>
          </w:tcPr>
          <w:p>
            <w:pPr>
              <w:keepNext w:val="0"/>
              <w:keepLines w:val="0"/>
              <w:widowControl/>
              <w:suppressLineNumbers w:val="0"/>
              <w:jc w:val="left"/>
              <w:rPr>
                <w:rFonts w:hint="eastAsia"/>
                <w:lang w:eastAsia="zh-CN"/>
              </w:rPr>
            </w:pPr>
            <w:r>
              <w:rPr>
                <w:rFonts w:ascii="宋体" w:hAnsi="宋体" w:eastAsia="宋体" w:cs="宋体"/>
                <w:kern w:val="0"/>
                <w:sz w:val="24"/>
                <w:szCs w:val="24"/>
                <w:lang w:val="en-US" w:eastAsia="zh-CN" w:bidi="ar"/>
              </w:rPr>
              <w:t>设备下一次计划巡检的日期，无巡检计划可留空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rPr>
                <w:lang w:eastAsia="zh-CN"/>
              </w:rPr>
            </w:pPr>
            <w:r>
              <w:rPr>
                <w:rFonts w:ascii="宋体" w:hAnsi="宋体" w:eastAsia="宋体" w:cs="宋体"/>
                <w:kern w:val="0"/>
                <w:sz w:val="24"/>
                <w:szCs w:val="24"/>
                <w:lang w:val="en-US" w:eastAsia="zh-CN" w:bidi="ar"/>
              </w:rPr>
              <w:t>巡检周期</w:t>
            </w:r>
          </w:p>
        </w:tc>
        <w:tc>
          <w:tcPr>
            <w:tcW w:w="1418" w:type="dxa"/>
            <w:tcBorders>
              <w:left w:val="single" w:color="auto" w:sz="4" w:space="0"/>
              <w:right w:val="single" w:color="auto" w:sz="4" w:space="0"/>
            </w:tcBorders>
            <w:vAlign w:val="center"/>
          </w:tcPr>
          <w:p>
            <w:pPr>
              <w:keepNext w:val="0"/>
              <w:keepLines w:val="0"/>
              <w:widowControl/>
              <w:suppressLineNumbers w:val="0"/>
              <w:jc w:val="left"/>
              <w:rPr>
                <w:rFonts w:hint="eastAsia"/>
                <w:lang w:eastAsia="zh-CN"/>
              </w:rPr>
            </w:pPr>
            <w:r>
              <w:rPr>
                <w:rFonts w:ascii="宋体" w:hAnsi="宋体" w:eastAsia="宋体" w:cs="宋体"/>
                <w:kern w:val="0"/>
                <w:sz w:val="24"/>
                <w:szCs w:val="24"/>
                <w:lang w:val="en-US" w:eastAsia="zh-CN" w:bidi="ar"/>
              </w:rPr>
              <w:t>inspect_cycle</w:t>
            </w:r>
          </w:p>
        </w:tc>
        <w:tc>
          <w:tcPr>
            <w:tcW w:w="1701" w:type="dxa"/>
            <w:tcBorders>
              <w:left w:val="single" w:color="auto" w:sz="4" w:space="0"/>
              <w:right w:val="single" w:color="auto" w:sz="4" w:space="0"/>
            </w:tcBorders>
            <w:vAlign w:val="center"/>
          </w:tcPr>
          <w:p>
            <w:pPr>
              <w:keepNext w:val="0"/>
              <w:keepLines w:val="0"/>
              <w:widowControl/>
              <w:suppressLineNumbers w:val="0"/>
              <w:jc w:val="left"/>
              <w:rPr>
                <w:rFonts w:hint="eastAsia"/>
                <w:lang w:eastAsia="zh-CN"/>
              </w:rPr>
            </w:pPr>
            <w:r>
              <w:rPr>
                <w:rFonts w:ascii="宋体" w:hAnsi="宋体" w:eastAsia="宋体" w:cs="宋体"/>
                <w:kern w:val="0"/>
                <w:sz w:val="24"/>
                <w:szCs w:val="24"/>
                <w:lang w:val="en-US" w:eastAsia="zh-CN" w:bidi="ar"/>
              </w:rPr>
              <w:t>字符串型 (varchar (20))</w:t>
            </w:r>
          </w:p>
        </w:tc>
        <w:tc>
          <w:tcPr>
            <w:tcW w:w="1134" w:type="dxa"/>
            <w:tcBorders>
              <w:left w:val="single" w:color="auto" w:sz="4" w:space="0"/>
              <w:right w:val="single" w:color="auto" w:sz="4" w:space="0"/>
            </w:tcBorders>
            <w:vAlign w:val="center"/>
          </w:tcPr>
          <w:p>
            <w:pPr>
              <w:keepNext w:val="0"/>
              <w:keepLines w:val="0"/>
              <w:widowControl/>
              <w:suppressLineNumbers w:val="0"/>
              <w:jc w:val="left"/>
              <w:rPr>
                <w:rFonts w:ascii="宋体" w:hAnsi="宋体"/>
                <w:lang w:eastAsia="zh-CN"/>
              </w:rPr>
            </w:pPr>
            <w:r>
              <w:rPr>
                <w:rFonts w:ascii="宋体" w:hAnsi="宋体" w:eastAsia="宋体" w:cs="宋体"/>
                <w:kern w:val="0"/>
                <w:sz w:val="24"/>
                <w:szCs w:val="24"/>
                <w:lang w:val="en-US" w:eastAsia="zh-CN" w:bidi="ar"/>
              </w:rPr>
              <w:t>可空 (NULL)</w:t>
            </w:r>
          </w:p>
        </w:tc>
        <w:tc>
          <w:tcPr>
            <w:tcW w:w="2245" w:type="dxa"/>
            <w:tcBorders>
              <w:left w:val="single" w:color="auto" w:sz="4" w:space="0"/>
              <w:right w:val="single" w:color="auto" w:sz="4" w:space="0"/>
            </w:tcBorders>
            <w:vAlign w:val="center"/>
          </w:tcPr>
          <w:p>
            <w:pPr>
              <w:keepNext w:val="0"/>
              <w:keepLines w:val="0"/>
              <w:widowControl/>
              <w:suppressLineNumbers w:val="0"/>
              <w:jc w:val="left"/>
              <w:rPr>
                <w:rFonts w:hint="eastAsia" w:ascii="宋体" w:hAnsi="宋体"/>
                <w:lang w:eastAsia="zh-CN"/>
              </w:rPr>
            </w:pPr>
            <w:r>
              <w:rPr>
                <w:rFonts w:ascii="宋体" w:hAnsi="宋体" w:eastAsia="宋体" w:cs="宋体"/>
                <w:kern w:val="0"/>
                <w:sz w:val="24"/>
                <w:szCs w:val="24"/>
                <w:lang w:val="en-US" w:eastAsia="zh-CN" w:bidi="ar"/>
              </w:rPr>
              <w:t>每月、每季度、每半年、每年、无需巡检</w:t>
            </w:r>
          </w:p>
        </w:tc>
        <w:tc>
          <w:tcPr>
            <w:tcW w:w="1745" w:type="dxa"/>
            <w:tcBorders>
              <w:left w:val="single" w:color="auto" w:sz="4" w:space="0"/>
            </w:tcBorders>
            <w:vAlign w:val="center"/>
          </w:tcPr>
          <w:p>
            <w:pPr>
              <w:keepNext w:val="0"/>
              <w:keepLines w:val="0"/>
              <w:widowControl/>
              <w:suppressLineNumbers w:val="0"/>
              <w:jc w:val="left"/>
              <w:rPr>
                <w:rFonts w:hint="eastAsia"/>
                <w:lang w:eastAsia="zh-CN"/>
              </w:rPr>
            </w:pPr>
            <w:r>
              <w:rPr>
                <w:rFonts w:ascii="宋体" w:hAnsi="宋体" w:eastAsia="宋体" w:cs="宋体"/>
                <w:kern w:val="0"/>
                <w:sz w:val="24"/>
                <w:szCs w:val="24"/>
                <w:lang w:val="en-US" w:eastAsia="zh-CN" w:bidi="ar"/>
              </w:rPr>
              <w:t>设备的常规巡检周期，无则留空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rPr>
                <w:lang w:eastAsia="zh-CN"/>
              </w:rPr>
            </w:pPr>
            <w:r>
              <w:rPr>
                <w:rFonts w:ascii="宋体" w:hAnsi="宋体" w:eastAsia="宋体" w:cs="宋体"/>
                <w:kern w:val="0"/>
                <w:sz w:val="24"/>
                <w:szCs w:val="24"/>
                <w:lang w:val="en-US" w:eastAsia="zh-CN" w:bidi="ar"/>
              </w:rPr>
              <w:t>累计维修次数</w:t>
            </w:r>
          </w:p>
        </w:tc>
        <w:tc>
          <w:tcPr>
            <w:tcW w:w="1418" w:type="dxa"/>
            <w:tcBorders>
              <w:left w:val="single" w:color="auto" w:sz="4" w:space="0"/>
              <w:right w:val="single" w:color="auto" w:sz="4" w:space="0"/>
            </w:tcBorders>
            <w:vAlign w:val="center"/>
          </w:tcPr>
          <w:p>
            <w:pPr>
              <w:keepNext w:val="0"/>
              <w:keepLines w:val="0"/>
              <w:widowControl/>
              <w:suppressLineNumbers w:val="0"/>
              <w:jc w:val="left"/>
              <w:rPr>
                <w:rFonts w:hint="eastAsia"/>
                <w:lang w:eastAsia="zh-CN"/>
              </w:rPr>
            </w:pPr>
            <w:r>
              <w:rPr>
                <w:rFonts w:ascii="宋体" w:hAnsi="宋体" w:eastAsia="宋体" w:cs="宋体"/>
                <w:kern w:val="0"/>
                <w:sz w:val="24"/>
                <w:szCs w:val="24"/>
                <w:lang w:val="en-US" w:eastAsia="zh-CN" w:bidi="ar"/>
              </w:rPr>
              <w:t>repair_count</w:t>
            </w:r>
          </w:p>
        </w:tc>
        <w:tc>
          <w:tcPr>
            <w:tcW w:w="1701" w:type="dxa"/>
            <w:tcBorders>
              <w:left w:val="single" w:color="auto" w:sz="4" w:space="0"/>
              <w:right w:val="single" w:color="auto" w:sz="4" w:space="0"/>
            </w:tcBorders>
            <w:vAlign w:val="center"/>
          </w:tcPr>
          <w:p>
            <w:pPr>
              <w:keepNext w:val="0"/>
              <w:keepLines w:val="0"/>
              <w:widowControl/>
              <w:suppressLineNumbers w:val="0"/>
              <w:jc w:val="left"/>
              <w:rPr>
                <w:rFonts w:hint="eastAsia"/>
                <w:lang w:eastAsia="zh-CN"/>
              </w:rPr>
            </w:pPr>
            <w:r>
              <w:rPr>
                <w:rFonts w:ascii="宋体" w:hAnsi="宋体" w:eastAsia="宋体" w:cs="宋体"/>
                <w:kern w:val="0"/>
                <w:sz w:val="24"/>
                <w:szCs w:val="24"/>
                <w:lang w:val="en-US" w:eastAsia="zh-CN" w:bidi="ar"/>
              </w:rPr>
              <w:t>整数型 (int)</w:t>
            </w:r>
          </w:p>
        </w:tc>
        <w:tc>
          <w:tcPr>
            <w:tcW w:w="1134" w:type="dxa"/>
            <w:tcBorders>
              <w:left w:val="single" w:color="auto" w:sz="4" w:space="0"/>
              <w:right w:val="single" w:color="auto" w:sz="4" w:space="0"/>
            </w:tcBorders>
            <w:vAlign w:val="center"/>
          </w:tcPr>
          <w:p>
            <w:pPr>
              <w:keepNext w:val="0"/>
              <w:keepLines w:val="0"/>
              <w:widowControl/>
              <w:suppressLineNumbers w:val="0"/>
              <w:jc w:val="left"/>
              <w:rPr>
                <w:rFonts w:ascii="宋体" w:hAnsi="宋体"/>
                <w:lang w:eastAsia="zh-CN"/>
              </w:rPr>
            </w:pPr>
            <w:r>
              <w:rPr>
                <w:rFonts w:ascii="宋体" w:hAnsi="宋体" w:eastAsia="宋体" w:cs="宋体"/>
                <w:kern w:val="0"/>
                <w:sz w:val="24"/>
                <w:szCs w:val="24"/>
                <w:lang w:val="en-US" w:eastAsia="zh-CN" w:bidi="ar"/>
              </w:rPr>
              <w:t>非空 (NOT NULL)</w:t>
            </w:r>
          </w:p>
        </w:tc>
        <w:tc>
          <w:tcPr>
            <w:tcW w:w="2245" w:type="dxa"/>
            <w:tcBorders>
              <w:left w:val="single" w:color="auto" w:sz="4" w:space="0"/>
              <w:right w:val="single" w:color="auto" w:sz="4" w:space="0"/>
            </w:tcBorders>
            <w:vAlign w:val="center"/>
          </w:tcPr>
          <w:p>
            <w:pPr>
              <w:keepNext w:val="0"/>
              <w:keepLines w:val="0"/>
              <w:widowControl/>
              <w:suppressLineNumbers w:val="0"/>
              <w:jc w:val="left"/>
              <w:rPr>
                <w:rFonts w:hint="eastAsia" w:ascii="宋体" w:hAnsi="宋体"/>
                <w:lang w:eastAsia="zh-CN"/>
              </w:rPr>
            </w:pPr>
            <w:r>
              <w:rPr>
                <w:rFonts w:ascii="宋体" w:hAnsi="宋体" w:eastAsia="宋体" w:cs="宋体"/>
                <w:kern w:val="0"/>
                <w:sz w:val="24"/>
                <w:szCs w:val="24"/>
                <w:lang w:val="en-US" w:eastAsia="zh-CN" w:bidi="ar"/>
              </w:rPr>
              <w:t>0、1、3</w:t>
            </w:r>
          </w:p>
        </w:tc>
        <w:tc>
          <w:tcPr>
            <w:tcW w:w="1745" w:type="dxa"/>
            <w:tcBorders>
              <w:left w:val="single" w:color="auto" w:sz="4" w:space="0"/>
            </w:tcBorders>
            <w:vAlign w:val="center"/>
          </w:tcPr>
          <w:p>
            <w:pPr>
              <w:keepNext w:val="0"/>
              <w:keepLines w:val="0"/>
              <w:widowControl/>
              <w:suppressLineNumbers w:val="0"/>
              <w:jc w:val="left"/>
              <w:rPr>
                <w:rFonts w:hint="eastAsia"/>
                <w:lang w:eastAsia="zh-CN"/>
              </w:rPr>
            </w:pPr>
            <w:r>
              <w:rPr>
                <w:rFonts w:ascii="宋体" w:hAnsi="宋体" w:eastAsia="宋体" w:cs="宋体"/>
                <w:kern w:val="0"/>
                <w:sz w:val="24"/>
                <w:szCs w:val="24"/>
                <w:lang w:val="en-US" w:eastAsia="zh-CN" w:bidi="ar"/>
              </w:rPr>
              <w:t>设备的累计维修总次数，默认值为 0</w:t>
            </w:r>
          </w:p>
        </w:tc>
      </w:tr>
      <w:tr>
        <w:tblPrEx>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rPr>
                <w:lang w:eastAsia="zh-CN"/>
              </w:rPr>
            </w:pPr>
            <w:r>
              <w:rPr>
                <w:rFonts w:ascii="宋体" w:hAnsi="宋体" w:eastAsia="宋体" w:cs="宋体"/>
                <w:kern w:val="0"/>
                <w:sz w:val="24"/>
                <w:szCs w:val="24"/>
                <w:lang w:val="en-US" w:eastAsia="zh-CN" w:bidi="ar"/>
              </w:rPr>
              <w:t>最近一次维修日期</w:t>
            </w:r>
          </w:p>
        </w:tc>
        <w:tc>
          <w:tcPr>
            <w:tcW w:w="1418" w:type="dxa"/>
            <w:tcBorders>
              <w:left w:val="single" w:color="auto" w:sz="4" w:space="0"/>
              <w:right w:val="single" w:color="auto" w:sz="4" w:space="0"/>
            </w:tcBorders>
            <w:vAlign w:val="center"/>
          </w:tcPr>
          <w:p>
            <w:pPr>
              <w:keepNext w:val="0"/>
              <w:keepLines w:val="0"/>
              <w:widowControl/>
              <w:suppressLineNumbers w:val="0"/>
              <w:jc w:val="left"/>
              <w:rPr>
                <w:rFonts w:hint="eastAsia"/>
                <w:lang w:eastAsia="zh-CN"/>
              </w:rPr>
            </w:pPr>
            <w:r>
              <w:rPr>
                <w:rFonts w:ascii="宋体" w:hAnsi="宋体" w:eastAsia="宋体" w:cs="宋体"/>
                <w:kern w:val="0"/>
                <w:sz w:val="24"/>
                <w:szCs w:val="24"/>
                <w:lang w:val="en-US" w:eastAsia="zh-CN" w:bidi="ar"/>
              </w:rPr>
              <w:t>last_repair_date</w:t>
            </w:r>
          </w:p>
        </w:tc>
        <w:tc>
          <w:tcPr>
            <w:tcW w:w="1701" w:type="dxa"/>
            <w:tcBorders>
              <w:left w:val="single" w:color="auto" w:sz="4" w:space="0"/>
              <w:right w:val="single" w:color="auto" w:sz="4" w:space="0"/>
            </w:tcBorders>
            <w:vAlign w:val="center"/>
          </w:tcPr>
          <w:p>
            <w:pPr>
              <w:keepNext w:val="0"/>
              <w:keepLines w:val="0"/>
              <w:widowControl/>
              <w:suppressLineNumbers w:val="0"/>
              <w:jc w:val="left"/>
              <w:rPr>
                <w:rFonts w:hint="eastAsia"/>
                <w:lang w:eastAsia="zh-CN"/>
              </w:rPr>
            </w:pPr>
            <w:r>
              <w:rPr>
                <w:rFonts w:ascii="宋体" w:hAnsi="宋体" w:eastAsia="宋体" w:cs="宋体"/>
                <w:kern w:val="0"/>
                <w:sz w:val="24"/>
                <w:szCs w:val="24"/>
                <w:lang w:val="en-US" w:eastAsia="zh-CN" w:bidi="ar"/>
              </w:rPr>
              <w:t>日期型 (date)</w:t>
            </w:r>
          </w:p>
        </w:tc>
        <w:tc>
          <w:tcPr>
            <w:tcW w:w="1134" w:type="dxa"/>
            <w:tcBorders>
              <w:left w:val="single" w:color="auto" w:sz="4" w:space="0"/>
              <w:right w:val="single" w:color="auto" w:sz="4" w:space="0"/>
            </w:tcBorders>
            <w:vAlign w:val="center"/>
          </w:tcPr>
          <w:p>
            <w:pPr>
              <w:keepNext w:val="0"/>
              <w:keepLines w:val="0"/>
              <w:widowControl/>
              <w:suppressLineNumbers w:val="0"/>
              <w:jc w:val="left"/>
              <w:rPr>
                <w:rFonts w:ascii="宋体" w:hAnsi="宋体"/>
                <w:lang w:eastAsia="zh-CN"/>
              </w:rPr>
            </w:pPr>
            <w:r>
              <w:rPr>
                <w:rFonts w:ascii="宋体" w:hAnsi="宋体" w:eastAsia="宋体" w:cs="宋体"/>
                <w:kern w:val="0"/>
                <w:sz w:val="24"/>
                <w:szCs w:val="24"/>
                <w:lang w:val="en-US" w:eastAsia="zh-CN" w:bidi="ar"/>
              </w:rPr>
              <w:t>可空 (NULL)</w:t>
            </w:r>
          </w:p>
        </w:tc>
        <w:tc>
          <w:tcPr>
            <w:tcW w:w="2245" w:type="dxa"/>
            <w:tcBorders>
              <w:left w:val="single" w:color="auto" w:sz="4" w:space="0"/>
              <w:right w:val="single" w:color="auto" w:sz="4" w:space="0"/>
            </w:tcBorders>
            <w:vAlign w:val="center"/>
          </w:tcPr>
          <w:p>
            <w:pPr>
              <w:keepNext w:val="0"/>
              <w:keepLines w:val="0"/>
              <w:widowControl/>
              <w:suppressLineNumbers w:val="0"/>
              <w:jc w:val="left"/>
              <w:rPr>
                <w:rFonts w:hint="eastAsia" w:ascii="宋体" w:hAnsi="宋体"/>
                <w:lang w:eastAsia="zh-CN"/>
              </w:rPr>
            </w:pPr>
            <w:r>
              <w:rPr>
                <w:rFonts w:ascii="宋体" w:hAnsi="宋体" w:eastAsia="宋体" w:cs="宋体"/>
                <w:kern w:val="0"/>
                <w:sz w:val="24"/>
                <w:szCs w:val="24"/>
                <w:lang w:val="en-US" w:eastAsia="zh-CN" w:bidi="ar"/>
              </w:rPr>
              <w:t>2025-03-20、2025-04-10</w:t>
            </w:r>
          </w:p>
        </w:tc>
        <w:tc>
          <w:tcPr>
            <w:tcW w:w="1745" w:type="dxa"/>
            <w:tcBorders>
              <w:left w:val="single" w:color="auto" w:sz="4" w:space="0"/>
            </w:tcBorders>
            <w:vAlign w:val="center"/>
          </w:tcPr>
          <w:p>
            <w:pPr>
              <w:keepNext w:val="0"/>
              <w:keepLines w:val="0"/>
              <w:widowControl/>
              <w:suppressLineNumbers w:val="0"/>
              <w:jc w:val="left"/>
              <w:rPr>
                <w:rFonts w:hint="eastAsia"/>
                <w:lang w:eastAsia="zh-CN"/>
              </w:rPr>
            </w:pPr>
            <w:r>
              <w:rPr>
                <w:rFonts w:ascii="宋体" w:hAnsi="宋体" w:eastAsia="宋体" w:cs="宋体"/>
                <w:kern w:val="0"/>
                <w:sz w:val="24"/>
                <w:szCs w:val="24"/>
                <w:lang w:val="en-US" w:eastAsia="zh-CN" w:bidi="ar"/>
              </w:rPr>
              <w:t>设备最近一次完成维修的日期，未维修可留空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报废日期</w:t>
            </w:r>
          </w:p>
        </w:tc>
        <w:tc>
          <w:tcPr>
            <w:tcW w:w="1418"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scrap_date</w:t>
            </w:r>
          </w:p>
        </w:tc>
        <w:tc>
          <w:tcPr>
            <w:tcW w:w="1701"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日期型 (date)</w:t>
            </w:r>
          </w:p>
        </w:tc>
        <w:tc>
          <w:tcPr>
            <w:tcW w:w="1134"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可空 (NULL)</w:t>
            </w:r>
          </w:p>
        </w:tc>
        <w:tc>
          <w:tcPr>
            <w:tcW w:w="2245"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2025/12/30</w:t>
            </w:r>
          </w:p>
        </w:tc>
        <w:tc>
          <w:tcPr>
            <w:tcW w:w="1745" w:type="dxa"/>
            <w:tcBorders>
              <w:lef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设备完成报废处理的日期，未报废可留空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报废审批人</w:t>
            </w:r>
          </w:p>
        </w:tc>
        <w:tc>
          <w:tcPr>
            <w:tcW w:w="1418"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scrap_audit_user</w:t>
            </w:r>
          </w:p>
        </w:tc>
        <w:tc>
          <w:tcPr>
            <w:tcW w:w="1701"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字符串型 (varchar (50))</w:t>
            </w:r>
          </w:p>
        </w:tc>
        <w:tc>
          <w:tcPr>
            <w:tcW w:w="1134"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可空 (NULL)</w:t>
            </w:r>
          </w:p>
        </w:tc>
        <w:tc>
          <w:tcPr>
            <w:tcW w:w="2245"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刘七、陈八</w:t>
            </w:r>
          </w:p>
        </w:tc>
        <w:tc>
          <w:tcPr>
            <w:tcW w:w="1745" w:type="dxa"/>
            <w:tcBorders>
              <w:lef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设备报废的审批人员姓名，未报废可留空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设备录入人</w:t>
            </w:r>
          </w:p>
        </w:tc>
        <w:tc>
          <w:tcPr>
            <w:tcW w:w="1418"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input_user</w:t>
            </w:r>
          </w:p>
        </w:tc>
        <w:tc>
          <w:tcPr>
            <w:tcW w:w="1701"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字符串型 (varchar (50))</w:t>
            </w:r>
          </w:p>
        </w:tc>
        <w:tc>
          <w:tcPr>
            <w:tcW w:w="1134"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非空 (NOT NULL)</w:t>
            </w:r>
          </w:p>
        </w:tc>
        <w:tc>
          <w:tcPr>
            <w:tcW w:w="2245"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张 XX、李 XX</w:t>
            </w:r>
          </w:p>
        </w:tc>
        <w:tc>
          <w:tcPr>
            <w:tcW w:w="1745" w:type="dxa"/>
            <w:tcBorders>
              <w:lef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设备信息录入系统的人员姓名，明确录入责任</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设备录入日期</w:t>
            </w:r>
          </w:p>
        </w:tc>
        <w:tc>
          <w:tcPr>
            <w:tcW w:w="1418"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input_date</w:t>
            </w:r>
          </w:p>
        </w:tc>
        <w:tc>
          <w:tcPr>
            <w:tcW w:w="1701"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日期型 (date)</w:t>
            </w:r>
          </w:p>
        </w:tc>
        <w:tc>
          <w:tcPr>
            <w:tcW w:w="1134"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非空 (NOT NULL)</w:t>
            </w:r>
          </w:p>
        </w:tc>
        <w:tc>
          <w:tcPr>
            <w:tcW w:w="2245"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2025/1/10</w:t>
            </w:r>
          </w:p>
        </w:tc>
        <w:tc>
          <w:tcPr>
            <w:tcW w:w="1745" w:type="dxa"/>
            <w:tcBorders>
              <w:lef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设备信息录入系统的日期，格式统一为 YYYY-MM-DD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设备信息修改人</w:t>
            </w:r>
          </w:p>
        </w:tc>
        <w:tc>
          <w:tcPr>
            <w:tcW w:w="1418"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update_user</w:t>
            </w:r>
          </w:p>
        </w:tc>
        <w:tc>
          <w:tcPr>
            <w:tcW w:w="1701"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字符串型 (varchar (50))</w:t>
            </w:r>
          </w:p>
        </w:tc>
        <w:tc>
          <w:tcPr>
            <w:tcW w:w="1134"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可空 (NULL)</w:t>
            </w:r>
          </w:p>
        </w:tc>
        <w:tc>
          <w:tcPr>
            <w:tcW w:w="2245"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王 XX、赵 XX</w:t>
            </w:r>
          </w:p>
        </w:tc>
        <w:tc>
          <w:tcPr>
            <w:tcW w:w="1745" w:type="dxa"/>
            <w:tcBorders>
              <w:lef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设备信息最近一次修改的人员姓名，未修改可留空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设备信息修改日期</w:t>
            </w:r>
          </w:p>
        </w:tc>
        <w:tc>
          <w:tcPr>
            <w:tcW w:w="1418"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update_date</w:t>
            </w:r>
          </w:p>
        </w:tc>
        <w:tc>
          <w:tcPr>
            <w:tcW w:w="1701"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日期型 (date)</w:t>
            </w:r>
          </w:p>
        </w:tc>
        <w:tc>
          <w:tcPr>
            <w:tcW w:w="1134"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可空 (NULL)</w:t>
            </w:r>
          </w:p>
        </w:tc>
        <w:tc>
          <w:tcPr>
            <w:tcW w:w="2245"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2025/5/10</w:t>
            </w:r>
          </w:p>
        </w:tc>
        <w:tc>
          <w:tcPr>
            <w:tcW w:w="1745" w:type="dxa"/>
            <w:tcBorders>
              <w:lef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设备信息最近一次修改的日期，未修改可留空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备注说明</w:t>
            </w:r>
          </w:p>
        </w:tc>
        <w:tc>
          <w:tcPr>
            <w:tcW w:w="1418"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remark</w:t>
            </w:r>
          </w:p>
        </w:tc>
        <w:tc>
          <w:tcPr>
            <w:tcW w:w="1701"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长文本型 (text)</w:t>
            </w:r>
          </w:p>
        </w:tc>
        <w:tc>
          <w:tcPr>
            <w:tcW w:w="1134"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可空 (NULL)</w:t>
            </w:r>
          </w:p>
        </w:tc>
        <w:tc>
          <w:tcPr>
            <w:tcW w:w="2245"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本设备为司法所执法专用设备，仅限社区矫正执法工作使用；本设备已完成统一编码贴标，存放于社区矫正服务大厅设备柜；设备质保期内，出现故障可直接联系供应商上门维修</w:t>
            </w:r>
          </w:p>
        </w:tc>
        <w:tc>
          <w:tcPr>
            <w:tcW w:w="1745" w:type="dxa"/>
            <w:tcBorders>
              <w:lef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该设备的特殊情况说明、使用管理要求、补充记录等，无特殊情况可留空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p>
        </w:tc>
        <w:tc>
          <w:tcPr>
            <w:tcW w:w="1418"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p>
        </w:tc>
        <w:tc>
          <w:tcPr>
            <w:tcW w:w="1701"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p>
        </w:tc>
        <w:tc>
          <w:tcPr>
            <w:tcW w:w="1134"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p>
        </w:tc>
        <w:tc>
          <w:tcPr>
            <w:tcW w:w="2245" w:type="dxa"/>
            <w:tcBorders>
              <w:left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p>
        </w:tc>
        <w:tc>
          <w:tcPr>
            <w:tcW w:w="1745" w:type="dxa"/>
            <w:tcBorders>
              <w:left w:val="single" w:color="auto" w:sz="4" w:space="0"/>
            </w:tcBorders>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bottom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p>
        </w:tc>
        <w:tc>
          <w:tcPr>
            <w:tcW w:w="1418" w:type="dxa"/>
            <w:tcBorders>
              <w:left w:val="single" w:color="auto" w:sz="4" w:space="0"/>
              <w:bottom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p>
        </w:tc>
        <w:tc>
          <w:tcPr>
            <w:tcW w:w="1701" w:type="dxa"/>
            <w:tcBorders>
              <w:left w:val="single" w:color="auto" w:sz="4" w:space="0"/>
              <w:bottom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p>
        </w:tc>
        <w:tc>
          <w:tcPr>
            <w:tcW w:w="1134" w:type="dxa"/>
            <w:tcBorders>
              <w:left w:val="single" w:color="auto" w:sz="4" w:space="0"/>
              <w:bottom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p>
        </w:tc>
        <w:tc>
          <w:tcPr>
            <w:tcW w:w="2245" w:type="dxa"/>
            <w:tcBorders>
              <w:left w:val="single" w:color="auto" w:sz="4" w:space="0"/>
              <w:bottom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p>
        </w:tc>
        <w:tc>
          <w:tcPr>
            <w:tcW w:w="1745" w:type="dxa"/>
            <w:tcBorders>
              <w:left w:val="single" w:color="auto" w:sz="4" w:space="0"/>
              <w:bottom w:val="single" w:color="auto" w:sz="4" w:space="0"/>
            </w:tcBorders>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p>
        </w:tc>
      </w:tr>
    </w:tbl>
    <w:p>
      <w:pPr>
        <w:numPr>
          <w:ilvl w:val="0"/>
          <w:numId w:val="0"/>
        </w:numPr>
        <w:jc w:val="left"/>
        <w:rPr>
          <w:rFonts w:hint="default" w:ascii="宋体" w:hAnsi="宋体" w:eastAsia="宋体" w:cs="宋体"/>
          <w:b w:val="0"/>
          <w:bCs w:val="0"/>
          <w:sz w:val="28"/>
          <w:szCs w:val="28"/>
          <w:lang w:val="en-US" w:eastAsia="zh-CN"/>
        </w:rPr>
      </w:pPr>
      <w:r>
        <w:rPr>
          <w:rFonts w:hint="default" w:ascii="宋体" w:hAnsi="宋体" w:eastAsia="宋体" w:cs="宋体"/>
          <w:b w:val="0"/>
          <w:bCs w:val="0"/>
          <w:sz w:val="28"/>
          <w:szCs w:val="28"/>
          <w:lang w:val="en-US" w:eastAsia="zh-CN"/>
        </w:rPr>
        <w:t>详细说明：</w:t>
      </w:r>
    </w:p>
    <w:p>
      <w:pPr>
        <w:numPr>
          <w:ilvl w:val="0"/>
          <w:numId w:val="0"/>
        </w:numPr>
        <w:ind w:firstLine="420" w:firstLineChars="0"/>
        <w:jc w:val="left"/>
        <w:rPr>
          <w:rFonts w:hint="eastAsia" w:ascii="宋体" w:hAnsi="宋体" w:eastAsia="宋体" w:cs="宋体"/>
          <w:b w:val="0"/>
          <w:bCs w:val="0"/>
          <w:sz w:val="28"/>
          <w:szCs w:val="28"/>
          <w:lang w:val="en-US" w:eastAsia="zh-CN"/>
        </w:rPr>
      </w:pPr>
      <w:r>
        <w:rPr>
          <w:rFonts w:hint="eastAsia" w:ascii="宋体" w:hAnsi="宋体" w:eastAsia="宋体" w:cs="宋体"/>
          <w:b w:val="0"/>
          <w:bCs w:val="0"/>
          <w:sz w:val="28"/>
          <w:szCs w:val="28"/>
          <w:lang w:val="en-US" w:eastAsia="zh-CN"/>
        </w:rPr>
        <w:t>管理平台：</w:t>
      </w:r>
    </w:p>
    <w:p>
      <w:pPr>
        <w:numPr>
          <w:ilvl w:val="0"/>
          <w:numId w:val="0"/>
        </w:numPr>
        <w:ind w:firstLine="420" w:firstLineChars="0"/>
        <w:jc w:val="left"/>
        <w:rPr>
          <w:rFonts w:hint="eastAsia" w:ascii="宋体" w:hAnsi="宋体" w:eastAsia="宋体" w:cs="宋体"/>
          <w:b w:val="0"/>
          <w:bCs w:val="0"/>
          <w:sz w:val="28"/>
          <w:szCs w:val="28"/>
          <w:lang w:val="en-US" w:eastAsia="zh-CN"/>
        </w:rPr>
      </w:pPr>
      <w:r>
        <w:rPr>
          <w:rFonts w:hint="eastAsia" w:ascii="宋体" w:hAnsi="宋体" w:eastAsia="宋体" w:cs="宋体"/>
          <w:b w:val="0"/>
          <w:bCs w:val="0"/>
          <w:sz w:val="28"/>
          <w:szCs w:val="28"/>
          <w:lang w:val="en-US" w:eastAsia="zh-CN"/>
        </w:rPr>
        <w:t>需要机构管理员角色才能进行本机构设备的录入和统一编码工作。</w:t>
      </w:r>
    </w:p>
    <w:p>
      <w:pPr>
        <w:numPr>
          <w:ilvl w:val="0"/>
          <w:numId w:val="0"/>
        </w:numPr>
        <w:ind w:firstLine="420" w:firstLineChars="0"/>
        <w:jc w:val="left"/>
        <w:rPr>
          <w:rFonts w:hint="default" w:ascii="宋体" w:hAnsi="宋体" w:eastAsia="宋体" w:cs="宋体"/>
          <w:b w:val="0"/>
          <w:bCs w:val="0"/>
          <w:sz w:val="28"/>
          <w:szCs w:val="28"/>
          <w:lang w:val="en-US" w:eastAsia="zh-CN"/>
        </w:rPr>
      </w:pPr>
      <w:r>
        <w:rPr>
          <w:rFonts w:hint="eastAsia" w:ascii="宋体" w:hAnsi="宋体" w:eastAsia="宋体" w:cs="宋体"/>
          <w:b w:val="0"/>
          <w:bCs w:val="0"/>
          <w:sz w:val="28"/>
          <w:szCs w:val="28"/>
          <w:lang w:val="en-US" w:eastAsia="zh-CN"/>
        </w:rPr>
        <w:t>只有省级机构管理员角色才能进行设备编码规则的设置。</w:t>
      </w:r>
    </w:p>
    <w:p>
      <w:pPr>
        <w:numPr>
          <w:ilvl w:val="0"/>
          <w:numId w:val="0"/>
        </w:numPr>
        <w:ind w:firstLine="420" w:firstLineChars="0"/>
        <w:jc w:val="left"/>
        <w:rPr>
          <w:rFonts w:hint="default" w:ascii="宋体" w:hAnsi="宋体" w:eastAsia="宋体" w:cs="宋体"/>
          <w:b w:val="0"/>
          <w:bCs w:val="0"/>
          <w:sz w:val="28"/>
          <w:szCs w:val="28"/>
          <w:lang w:val="en-US" w:eastAsia="zh-CN"/>
        </w:rPr>
      </w:pPr>
    </w:p>
    <w:p>
      <w:pPr>
        <w:numPr>
          <w:ilvl w:val="1"/>
          <w:numId w:val="4"/>
        </w:numPr>
        <w:ind w:left="850" w:leftChars="0" w:hanging="453" w:firstLineChars="0"/>
        <w:jc w:val="left"/>
        <w:outlineLvl w:val="1"/>
        <w:rPr>
          <w:rFonts w:hint="default" w:ascii="宋体" w:hAnsi="宋体" w:eastAsia="宋体" w:cs="宋体"/>
          <w:b/>
          <w:bCs/>
          <w:sz w:val="36"/>
          <w:szCs w:val="36"/>
          <w:lang w:val="en-US" w:eastAsia="zh-CN"/>
        </w:rPr>
      </w:pPr>
      <w:r>
        <w:rPr>
          <w:rFonts w:hint="eastAsia" w:ascii="宋体" w:hAnsi="宋体" w:eastAsia="宋体" w:cs="宋体"/>
          <w:b/>
          <w:bCs/>
          <w:sz w:val="36"/>
          <w:szCs w:val="36"/>
          <w:lang w:val="en-US" w:eastAsia="zh-CN"/>
        </w:rPr>
        <w:t xml:space="preserve">统计分析 </w:t>
      </w:r>
    </w:p>
    <w:tbl>
      <w:tblPr>
        <w:tblStyle w:val="13"/>
        <w:tblW w:w="948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37"/>
        <w:gridCol w:w="1418"/>
        <w:gridCol w:w="1701"/>
        <w:gridCol w:w="1134"/>
        <w:gridCol w:w="2245"/>
        <w:gridCol w:w="174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37" w:type="dxa"/>
            <w:shd w:val="pct10" w:color="auto" w:fill="FFFFFF"/>
          </w:tcPr>
          <w:p>
            <w:pPr>
              <w:rPr>
                <w:rFonts w:ascii="宋体"/>
                <w:b/>
                <w:sz w:val="21"/>
                <w:lang w:eastAsia="zh-CN"/>
              </w:rPr>
            </w:pPr>
            <w:r>
              <w:rPr>
                <w:rFonts w:hint="eastAsia" w:ascii="宋体"/>
                <w:b/>
                <w:sz w:val="21"/>
                <w:lang w:eastAsia="zh-CN"/>
              </w:rPr>
              <w:t>功能点</w:t>
            </w:r>
          </w:p>
        </w:tc>
        <w:tc>
          <w:tcPr>
            <w:tcW w:w="8243" w:type="dxa"/>
            <w:gridSpan w:val="5"/>
          </w:tcPr>
          <w:p>
            <w:pPr>
              <w:pStyle w:val="18"/>
              <w:ind w:left="0"/>
              <w:rPr>
                <w:rStyle w:val="21"/>
                <w:rFonts w:hint="default"/>
                <w:i w:val="0"/>
                <w:iCs/>
                <w:lang w:val="en-US" w:eastAsia="zh-CN" w:bidi="ar"/>
              </w:rPr>
            </w:pPr>
            <w:r>
              <w:rPr>
                <w:rStyle w:val="21"/>
                <w:rFonts w:hint="eastAsia"/>
                <w:i w:val="0"/>
                <w:iCs/>
                <w:lang w:val="en-US" w:eastAsia="zh-CN" w:bidi="ar"/>
              </w:rPr>
              <w:t>27 统计分析 模块</w:t>
            </w:r>
          </w:p>
          <w:p>
            <w:pPr>
              <w:pStyle w:val="18"/>
              <w:ind w:left="0"/>
              <w:rPr>
                <w:rStyle w:val="21"/>
                <w:rFonts w:hint="default"/>
                <w:i w:val="0"/>
                <w:iCs/>
                <w:lang w:val="en-US" w:eastAsia="zh-CN" w:bidi="ar"/>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37" w:type="dxa"/>
            <w:shd w:val="pct10" w:color="auto" w:fill="FFFFFF"/>
          </w:tcPr>
          <w:p>
            <w:pPr>
              <w:rPr>
                <w:rFonts w:ascii="宋体"/>
                <w:b/>
                <w:sz w:val="21"/>
                <w:lang w:eastAsia="zh-CN"/>
              </w:rPr>
            </w:pPr>
            <w:r>
              <w:rPr>
                <w:rFonts w:hint="eastAsia" w:ascii="宋体"/>
                <w:b/>
                <w:sz w:val="21"/>
                <w:lang w:eastAsia="zh-CN"/>
              </w:rPr>
              <w:t>简明描述</w:t>
            </w:r>
          </w:p>
        </w:tc>
        <w:tc>
          <w:tcPr>
            <w:tcW w:w="8243" w:type="dxa"/>
            <w:gridSpan w:val="5"/>
          </w:tcPr>
          <w:p>
            <w:pPr>
              <w:pStyle w:val="18"/>
              <w:ind w:left="0"/>
              <w:rPr>
                <w:rFonts w:hint="default" w:ascii="宋体"/>
                <w:i w:val="0"/>
                <w:iCs w:val="0"/>
                <w:color w:val="auto"/>
                <w:sz w:val="21"/>
                <w:lang w:val="en-US" w:eastAsia="zh-CN"/>
              </w:rPr>
            </w:pPr>
            <w:r>
              <w:rPr>
                <w:rFonts w:hint="default" w:ascii="宋体"/>
                <w:i w:val="0"/>
                <w:iCs w:val="0"/>
                <w:color w:val="auto"/>
                <w:sz w:val="21"/>
                <w:lang w:val="en-US" w:eastAsia="zh-CN"/>
              </w:rPr>
              <w:t>统计分析主要分为基础数据分析（基础数据展示、各市州数据展示、专题展示页、电子地图可视化），支持表格数据二次钻取及文件导出。</w:t>
            </w:r>
          </w:p>
          <w:p>
            <w:pPr>
              <w:pStyle w:val="18"/>
              <w:ind w:left="0"/>
              <w:rPr>
                <w:rFonts w:hint="default" w:ascii="宋体"/>
                <w:i w:val="0"/>
                <w:iCs w:val="0"/>
                <w:color w:val="auto"/>
                <w:sz w:val="21"/>
                <w:lang w:val="en-US" w:eastAsia="zh-CN"/>
              </w:rPr>
            </w:pPr>
            <w:r>
              <w:rPr>
                <w:rFonts w:hint="default" w:ascii="宋体"/>
                <w:i w:val="0"/>
                <w:iCs w:val="0"/>
                <w:color w:val="auto"/>
                <w:sz w:val="21"/>
                <w:lang w:val="en-US" w:eastAsia="zh-CN"/>
              </w:rPr>
              <w:t>业务报表：按照司法部的下发的统计报表要求，建设工作报表功能，实现统计数据可以通过系统自动获取，减轻基层的填报压力，报表可打印导出。包括《社区矫正对象统计表》、《社区矫正工作统计表》等。</w:t>
            </w:r>
          </w:p>
          <w:p>
            <w:pPr>
              <w:pStyle w:val="18"/>
              <w:ind w:left="0"/>
              <w:rPr>
                <w:rFonts w:hint="default" w:ascii="宋体"/>
                <w:i w:val="0"/>
                <w:iCs w:val="0"/>
                <w:color w:val="auto"/>
                <w:sz w:val="21"/>
                <w:lang w:val="en-US" w:eastAsia="zh-CN"/>
              </w:rPr>
            </w:pPr>
            <w:r>
              <w:rPr>
                <w:rFonts w:hint="default" w:ascii="宋体"/>
                <w:i w:val="0"/>
                <w:iCs w:val="0"/>
                <w:color w:val="auto"/>
                <w:sz w:val="21"/>
                <w:lang w:val="en-US" w:eastAsia="zh-CN"/>
              </w:rPr>
              <w:t>业务数据统计：对各类业务数据进行分类汇集并统计分析，可视化展示本级及下辖机构的业务工作数据，可以导出为报表。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37" w:type="dxa"/>
            <w:shd w:val="pct10" w:color="auto" w:fill="FFFFFF"/>
          </w:tcPr>
          <w:p>
            <w:pPr>
              <w:rPr>
                <w:rFonts w:hint="default" w:ascii="宋体"/>
                <w:b/>
                <w:sz w:val="21"/>
                <w:lang w:val="en-US" w:eastAsia="zh-CN"/>
              </w:rPr>
            </w:pPr>
            <w:r>
              <w:rPr>
                <w:rFonts w:hint="eastAsia" w:ascii="宋体"/>
                <w:b/>
                <w:sz w:val="21"/>
                <w:lang w:val="en-US" w:eastAsia="zh-CN"/>
              </w:rPr>
              <w:t>核心流程</w:t>
            </w:r>
          </w:p>
        </w:tc>
        <w:tc>
          <w:tcPr>
            <w:tcW w:w="8243" w:type="dxa"/>
            <w:gridSpan w:val="5"/>
          </w:tcPr>
          <w:p>
            <w:pPr>
              <w:pStyle w:val="18"/>
              <w:ind w:left="0"/>
              <w:rPr>
                <w:rFonts w:hint="default" w:ascii="宋体"/>
                <w:sz w:val="21"/>
                <w:lang w:val="en-US" w:eastAsia="zh-CN"/>
              </w:rPr>
            </w:pPr>
            <w:r>
              <w:rPr>
                <w:rFonts w:hint="eastAsia" w:ascii="宋体"/>
                <w:i w:val="0"/>
                <w:iCs w:val="0"/>
                <w:color w:val="auto"/>
                <w:sz w:val="21"/>
                <w:lang w:val="en-US" w:eastAsia="zh-CN"/>
              </w:rPr>
              <w:t>无</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2" w:hRule="atLeast"/>
          <w:jc w:val="center"/>
        </w:trPr>
        <w:tc>
          <w:tcPr>
            <w:tcW w:w="1237" w:type="dxa"/>
            <w:shd w:val="pct10" w:color="auto" w:fill="FFFFFF"/>
          </w:tcPr>
          <w:p>
            <w:pPr>
              <w:rPr>
                <w:rFonts w:hint="default" w:ascii="宋体"/>
                <w:b/>
                <w:sz w:val="21"/>
                <w:lang w:val="en-US" w:eastAsia="zh-CN"/>
              </w:rPr>
            </w:pPr>
            <w:r>
              <w:rPr>
                <w:rFonts w:hint="eastAsia" w:ascii="宋体"/>
                <w:b/>
                <w:sz w:val="21"/>
                <w:lang w:val="en-US" w:eastAsia="zh-CN"/>
              </w:rPr>
              <w:t>页面原型</w:t>
            </w:r>
          </w:p>
        </w:tc>
        <w:tc>
          <w:tcPr>
            <w:tcW w:w="8243" w:type="dxa"/>
            <w:gridSpan w:val="5"/>
          </w:tcPr>
          <w:p>
            <w:pPr>
              <w:pStyle w:val="18"/>
              <w:ind w:left="0"/>
              <w:rPr>
                <w:rFonts w:hint="default" w:ascii="宋体"/>
                <w:sz w:val="21"/>
                <w:lang w:val="en-US" w:eastAsia="zh-CN"/>
              </w:rPr>
            </w:pPr>
            <w:r>
              <w:rPr>
                <w:rFonts w:hint="eastAsia" w:ascii="宋体"/>
                <w:sz w:val="21"/>
                <w:lang w:val="en-US" w:eastAsia="zh-CN"/>
              </w:rPr>
              <w:t>无</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99" w:hRule="atLeast"/>
          <w:jc w:val="center"/>
        </w:trPr>
        <w:tc>
          <w:tcPr>
            <w:tcW w:w="1237" w:type="dxa"/>
          </w:tcPr>
          <w:p>
            <w:pPr>
              <w:jc w:val="center"/>
              <w:rPr>
                <w:b/>
                <w:lang w:eastAsia="zh-CN"/>
              </w:rPr>
            </w:pPr>
            <w:r>
              <w:rPr>
                <w:rFonts w:hint="eastAsia"/>
                <w:b/>
                <w:lang w:eastAsia="zh-CN"/>
              </w:rPr>
              <w:t>中文名称</w:t>
            </w:r>
          </w:p>
        </w:tc>
        <w:tc>
          <w:tcPr>
            <w:tcW w:w="1418" w:type="dxa"/>
          </w:tcPr>
          <w:p>
            <w:pPr>
              <w:jc w:val="center"/>
              <w:rPr>
                <w:b/>
                <w:lang w:eastAsia="zh-CN"/>
              </w:rPr>
            </w:pPr>
            <w:r>
              <w:rPr>
                <w:rFonts w:hint="eastAsia"/>
                <w:b/>
                <w:lang w:eastAsia="zh-CN"/>
              </w:rPr>
              <w:t>属性名称</w:t>
            </w:r>
          </w:p>
        </w:tc>
        <w:tc>
          <w:tcPr>
            <w:tcW w:w="1701" w:type="dxa"/>
          </w:tcPr>
          <w:p>
            <w:pPr>
              <w:jc w:val="center"/>
              <w:rPr>
                <w:b/>
                <w:lang w:eastAsia="zh-CN"/>
              </w:rPr>
            </w:pPr>
            <w:r>
              <w:rPr>
                <w:rFonts w:hint="eastAsia"/>
                <w:b/>
                <w:lang w:eastAsia="zh-CN"/>
              </w:rPr>
              <w:t>类型</w:t>
            </w:r>
          </w:p>
        </w:tc>
        <w:tc>
          <w:tcPr>
            <w:tcW w:w="1134" w:type="dxa"/>
          </w:tcPr>
          <w:p>
            <w:pPr>
              <w:jc w:val="center"/>
              <w:rPr>
                <w:b/>
                <w:lang w:eastAsia="zh-CN"/>
              </w:rPr>
            </w:pPr>
            <w:r>
              <w:rPr>
                <w:rFonts w:hint="eastAsia"/>
                <w:b/>
                <w:lang w:eastAsia="zh-CN"/>
              </w:rPr>
              <w:t>是否为空</w:t>
            </w:r>
          </w:p>
        </w:tc>
        <w:tc>
          <w:tcPr>
            <w:tcW w:w="2245" w:type="dxa"/>
          </w:tcPr>
          <w:p>
            <w:pPr>
              <w:jc w:val="center"/>
              <w:rPr>
                <w:b/>
                <w:lang w:eastAsia="zh-CN"/>
              </w:rPr>
            </w:pPr>
            <w:r>
              <w:rPr>
                <w:rFonts w:hint="eastAsia"/>
                <w:b/>
                <w:lang w:eastAsia="zh-CN"/>
              </w:rPr>
              <w:t>取值范围或举例</w:t>
            </w:r>
          </w:p>
        </w:tc>
        <w:tc>
          <w:tcPr>
            <w:tcW w:w="1745" w:type="dxa"/>
          </w:tcPr>
          <w:p>
            <w:pPr>
              <w:jc w:val="center"/>
              <w:rPr>
                <w:b/>
                <w:lang w:eastAsia="zh-CN"/>
              </w:rPr>
            </w:pPr>
            <w:r>
              <w:rPr>
                <w:rFonts w:hint="eastAsia"/>
                <w:b/>
                <w:lang w:eastAsia="zh-CN"/>
              </w:rPr>
              <w:t>简要说明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bottom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p>
        </w:tc>
        <w:tc>
          <w:tcPr>
            <w:tcW w:w="1418" w:type="dxa"/>
            <w:tcBorders>
              <w:left w:val="single" w:color="auto" w:sz="4" w:space="0"/>
              <w:bottom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p>
        </w:tc>
        <w:tc>
          <w:tcPr>
            <w:tcW w:w="1701" w:type="dxa"/>
            <w:tcBorders>
              <w:left w:val="single" w:color="auto" w:sz="4" w:space="0"/>
              <w:bottom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p>
        </w:tc>
        <w:tc>
          <w:tcPr>
            <w:tcW w:w="1134" w:type="dxa"/>
            <w:tcBorders>
              <w:left w:val="single" w:color="auto" w:sz="4" w:space="0"/>
              <w:bottom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p>
        </w:tc>
        <w:tc>
          <w:tcPr>
            <w:tcW w:w="2245" w:type="dxa"/>
            <w:tcBorders>
              <w:left w:val="single" w:color="auto" w:sz="4" w:space="0"/>
              <w:bottom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p>
        </w:tc>
        <w:tc>
          <w:tcPr>
            <w:tcW w:w="1745" w:type="dxa"/>
            <w:tcBorders>
              <w:left w:val="single" w:color="auto" w:sz="4" w:space="0"/>
              <w:bottom w:val="single" w:color="auto" w:sz="4" w:space="0"/>
            </w:tcBorders>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p>
        </w:tc>
      </w:tr>
    </w:tbl>
    <w:p>
      <w:pPr>
        <w:numPr>
          <w:ilvl w:val="0"/>
          <w:numId w:val="0"/>
        </w:numPr>
        <w:jc w:val="left"/>
        <w:rPr>
          <w:rFonts w:hint="default" w:ascii="宋体" w:hAnsi="宋体" w:eastAsia="宋体" w:cs="宋体"/>
          <w:b w:val="0"/>
          <w:bCs w:val="0"/>
          <w:sz w:val="28"/>
          <w:szCs w:val="28"/>
          <w:lang w:val="en-US" w:eastAsia="zh-CN"/>
        </w:rPr>
      </w:pPr>
      <w:r>
        <w:rPr>
          <w:rFonts w:hint="default" w:ascii="宋体" w:hAnsi="宋体" w:eastAsia="宋体" w:cs="宋体"/>
          <w:b w:val="0"/>
          <w:bCs w:val="0"/>
          <w:sz w:val="28"/>
          <w:szCs w:val="28"/>
          <w:lang w:val="en-US" w:eastAsia="zh-CN"/>
        </w:rPr>
        <w:t>详细说明：</w:t>
      </w:r>
    </w:p>
    <w:p>
      <w:pPr>
        <w:numPr>
          <w:ilvl w:val="0"/>
          <w:numId w:val="0"/>
        </w:numPr>
        <w:ind w:firstLine="420" w:firstLineChars="0"/>
        <w:jc w:val="left"/>
        <w:rPr>
          <w:rFonts w:hint="eastAsia" w:ascii="宋体" w:hAnsi="宋体" w:eastAsia="宋体" w:cs="宋体"/>
          <w:b w:val="0"/>
          <w:bCs w:val="0"/>
          <w:sz w:val="28"/>
          <w:szCs w:val="28"/>
          <w:lang w:val="en-US" w:eastAsia="zh-CN"/>
        </w:rPr>
      </w:pPr>
      <w:r>
        <w:rPr>
          <w:rFonts w:hint="eastAsia" w:ascii="宋体" w:hAnsi="宋体" w:eastAsia="宋体" w:cs="宋体"/>
          <w:b w:val="0"/>
          <w:bCs w:val="0"/>
          <w:sz w:val="28"/>
          <w:szCs w:val="28"/>
          <w:lang w:val="en-US" w:eastAsia="zh-CN"/>
        </w:rPr>
        <w:t>无</w:t>
      </w:r>
    </w:p>
    <w:p>
      <w:pPr>
        <w:numPr>
          <w:ilvl w:val="1"/>
          <w:numId w:val="4"/>
        </w:numPr>
        <w:ind w:left="850" w:leftChars="0" w:hanging="453" w:firstLineChars="0"/>
        <w:jc w:val="left"/>
        <w:outlineLvl w:val="1"/>
        <w:rPr>
          <w:rFonts w:hint="default" w:ascii="宋体" w:hAnsi="宋体" w:eastAsia="宋体" w:cs="宋体"/>
          <w:b/>
          <w:bCs/>
          <w:sz w:val="36"/>
          <w:szCs w:val="36"/>
          <w:lang w:val="en-US" w:eastAsia="zh-CN"/>
        </w:rPr>
      </w:pPr>
      <w:r>
        <w:rPr>
          <w:rFonts w:hint="eastAsia" w:ascii="宋体" w:hAnsi="宋体" w:eastAsia="宋体" w:cs="宋体"/>
          <w:b/>
          <w:bCs/>
          <w:sz w:val="36"/>
          <w:szCs w:val="36"/>
          <w:lang w:val="en-US" w:eastAsia="zh-CN"/>
        </w:rPr>
        <w:t xml:space="preserve">远程视频督察集成 </w:t>
      </w:r>
    </w:p>
    <w:tbl>
      <w:tblPr>
        <w:tblStyle w:val="13"/>
        <w:tblW w:w="948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37"/>
        <w:gridCol w:w="1418"/>
        <w:gridCol w:w="1701"/>
        <w:gridCol w:w="1134"/>
        <w:gridCol w:w="2245"/>
        <w:gridCol w:w="174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37" w:type="dxa"/>
            <w:shd w:val="pct10" w:color="auto" w:fill="FFFFFF"/>
          </w:tcPr>
          <w:p>
            <w:pPr>
              <w:rPr>
                <w:rFonts w:ascii="宋体"/>
                <w:b/>
                <w:sz w:val="21"/>
                <w:lang w:eastAsia="zh-CN"/>
              </w:rPr>
            </w:pPr>
            <w:r>
              <w:rPr>
                <w:rFonts w:hint="eastAsia" w:ascii="宋体"/>
                <w:b/>
                <w:sz w:val="21"/>
                <w:lang w:eastAsia="zh-CN"/>
              </w:rPr>
              <w:t>功能点</w:t>
            </w:r>
          </w:p>
        </w:tc>
        <w:tc>
          <w:tcPr>
            <w:tcW w:w="8243" w:type="dxa"/>
            <w:gridSpan w:val="5"/>
          </w:tcPr>
          <w:p>
            <w:pPr>
              <w:pStyle w:val="18"/>
              <w:ind w:left="0"/>
              <w:rPr>
                <w:rStyle w:val="21"/>
                <w:rFonts w:hint="default"/>
                <w:i w:val="0"/>
                <w:iCs/>
                <w:lang w:val="en-US" w:eastAsia="zh-CN" w:bidi="ar"/>
              </w:rPr>
            </w:pPr>
            <w:r>
              <w:rPr>
                <w:rStyle w:val="21"/>
                <w:rFonts w:hint="eastAsia"/>
                <w:i w:val="0"/>
                <w:iCs/>
                <w:lang w:val="en-US" w:eastAsia="zh-CN" w:bidi="ar"/>
              </w:rPr>
              <w:t>28 远程视频督察集成 模块</w:t>
            </w:r>
          </w:p>
          <w:p>
            <w:pPr>
              <w:pStyle w:val="18"/>
              <w:ind w:left="0"/>
              <w:rPr>
                <w:rStyle w:val="21"/>
                <w:rFonts w:hint="eastAsia"/>
                <w:i w:val="0"/>
                <w:iCs/>
                <w:lang w:val="en-US" w:eastAsia="zh-CN" w:bidi="ar"/>
              </w:rPr>
            </w:pPr>
            <w:r>
              <w:rPr>
                <w:rStyle w:val="21"/>
                <w:rFonts w:hint="eastAsia"/>
                <w:i w:val="0"/>
                <w:iCs/>
                <w:lang w:val="en-US" w:eastAsia="zh-CN" w:bidi="ar"/>
              </w:rPr>
              <w:t>28.1 违规事件接收和督导事件生成</w:t>
            </w:r>
          </w:p>
          <w:p>
            <w:pPr>
              <w:pStyle w:val="18"/>
              <w:ind w:left="0"/>
              <w:rPr>
                <w:rStyle w:val="21"/>
                <w:rFonts w:hint="eastAsia"/>
                <w:i w:val="0"/>
                <w:iCs/>
                <w:lang w:val="en-US" w:eastAsia="zh-CN" w:bidi="ar"/>
              </w:rPr>
            </w:pPr>
            <w:r>
              <w:rPr>
                <w:rStyle w:val="21"/>
                <w:rFonts w:hint="eastAsia"/>
                <w:i w:val="0"/>
                <w:iCs/>
                <w:lang w:val="en-US" w:eastAsia="zh-CN" w:bidi="ar"/>
              </w:rPr>
              <w:t>28.2 督导事件下发</w:t>
            </w:r>
          </w:p>
          <w:p>
            <w:pPr>
              <w:pStyle w:val="18"/>
              <w:ind w:left="0"/>
              <w:rPr>
                <w:rStyle w:val="21"/>
                <w:rFonts w:hint="default"/>
                <w:i w:val="0"/>
                <w:iCs/>
                <w:lang w:val="en-US" w:eastAsia="zh-CN" w:bidi="ar"/>
              </w:rPr>
            </w:pPr>
            <w:r>
              <w:rPr>
                <w:rStyle w:val="21"/>
                <w:rFonts w:hint="eastAsia"/>
                <w:i w:val="0"/>
                <w:iCs/>
                <w:lang w:val="en-US" w:eastAsia="zh-CN" w:bidi="ar"/>
              </w:rPr>
              <w:t>28.3 督导事件反馈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37" w:type="dxa"/>
            <w:shd w:val="pct10" w:color="auto" w:fill="FFFFFF"/>
          </w:tcPr>
          <w:p>
            <w:pPr>
              <w:rPr>
                <w:rFonts w:ascii="宋体"/>
                <w:b/>
                <w:sz w:val="21"/>
                <w:lang w:eastAsia="zh-CN"/>
              </w:rPr>
            </w:pPr>
            <w:r>
              <w:rPr>
                <w:rFonts w:hint="eastAsia" w:ascii="宋体"/>
                <w:b/>
                <w:sz w:val="21"/>
                <w:lang w:eastAsia="zh-CN"/>
              </w:rPr>
              <w:t>简明描述</w:t>
            </w:r>
          </w:p>
        </w:tc>
        <w:tc>
          <w:tcPr>
            <w:tcW w:w="8243" w:type="dxa"/>
            <w:gridSpan w:val="5"/>
          </w:tcPr>
          <w:p>
            <w:pPr>
              <w:pStyle w:val="18"/>
              <w:ind w:left="0"/>
              <w:rPr>
                <w:rFonts w:hint="default" w:ascii="宋体"/>
                <w:i w:val="0"/>
                <w:iCs w:val="0"/>
                <w:color w:val="auto"/>
                <w:sz w:val="21"/>
                <w:lang w:val="en-US" w:eastAsia="zh-CN"/>
              </w:rPr>
            </w:pPr>
            <w:r>
              <w:rPr>
                <w:rFonts w:hint="default" w:ascii="宋体"/>
                <w:i w:val="0"/>
                <w:iCs w:val="0"/>
                <w:color w:val="auto"/>
                <w:sz w:val="21"/>
                <w:lang w:val="en-US" w:eastAsia="zh-CN"/>
              </w:rPr>
              <w:t>司法厅向市局下发督导事件，市局向区司法局下发督导事件，区司法局向司法所下发督导事件。区司法局或司法所对督导事件处理完毕后，逐级向上反馈督导结果</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37" w:type="dxa"/>
            <w:shd w:val="pct10" w:color="auto" w:fill="FFFFFF"/>
          </w:tcPr>
          <w:p>
            <w:pPr>
              <w:rPr>
                <w:rFonts w:hint="default" w:ascii="宋体"/>
                <w:b/>
                <w:sz w:val="21"/>
                <w:lang w:val="en-US" w:eastAsia="zh-CN"/>
              </w:rPr>
            </w:pPr>
            <w:r>
              <w:rPr>
                <w:rFonts w:hint="eastAsia" w:ascii="宋体"/>
                <w:b/>
                <w:sz w:val="21"/>
                <w:lang w:val="en-US" w:eastAsia="zh-CN"/>
              </w:rPr>
              <w:t>核心流程</w:t>
            </w:r>
          </w:p>
        </w:tc>
        <w:tc>
          <w:tcPr>
            <w:tcW w:w="8243" w:type="dxa"/>
            <w:gridSpan w:val="5"/>
          </w:tcPr>
          <w:p>
            <w:pPr>
              <w:pStyle w:val="18"/>
              <w:ind w:left="0"/>
              <w:rPr>
                <w:rFonts w:hint="default" w:ascii="宋体"/>
                <w:sz w:val="21"/>
                <w:lang w:val="en-US" w:eastAsia="zh-CN"/>
              </w:rPr>
            </w:pPr>
            <w:r>
              <w:rPr>
                <w:rFonts w:hint="eastAsia" w:ascii="宋体"/>
                <w:i w:val="0"/>
                <w:iCs w:val="0"/>
                <w:color w:val="auto"/>
                <w:sz w:val="21"/>
                <w:lang w:val="en-US" w:eastAsia="zh-CN"/>
              </w:rPr>
              <w:t>无</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2" w:hRule="atLeast"/>
          <w:jc w:val="center"/>
        </w:trPr>
        <w:tc>
          <w:tcPr>
            <w:tcW w:w="1237" w:type="dxa"/>
            <w:shd w:val="pct10" w:color="auto" w:fill="FFFFFF"/>
          </w:tcPr>
          <w:p>
            <w:pPr>
              <w:rPr>
                <w:rFonts w:hint="default" w:ascii="宋体"/>
                <w:b/>
                <w:sz w:val="21"/>
                <w:lang w:val="en-US" w:eastAsia="zh-CN"/>
              </w:rPr>
            </w:pPr>
            <w:r>
              <w:rPr>
                <w:rFonts w:hint="eastAsia" w:ascii="宋体"/>
                <w:b/>
                <w:sz w:val="21"/>
                <w:lang w:val="en-US" w:eastAsia="zh-CN"/>
              </w:rPr>
              <w:t>页面原型</w:t>
            </w:r>
          </w:p>
        </w:tc>
        <w:tc>
          <w:tcPr>
            <w:tcW w:w="8243" w:type="dxa"/>
            <w:gridSpan w:val="5"/>
          </w:tcPr>
          <w:p>
            <w:pPr>
              <w:pStyle w:val="18"/>
              <w:ind w:left="0"/>
              <w:rPr>
                <w:rFonts w:hint="default" w:ascii="宋体"/>
                <w:sz w:val="21"/>
                <w:lang w:val="en-US" w:eastAsia="zh-CN"/>
              </w:rPr>
            </w:pPr>
            <w:r>
              <w:rPr>
                <w:rFonts w:hint="default" w:ascii="宋体"/>
                <w:sz w:val="21"/>
                <w:lang w:val="en-US" w:eastAsia="zh-CN"/>
              </w:rPr>
              <w:drawing>
                <wp:inline distT="0" distB="0" distL="114300" distR="114300">
                  <wp:extent cx="5096510" cy="3088005"/>
                  <wp:effectExtent l="0" t="0" r="8890" b="5715"/>
                  <wp:docPr id="146" name="图片 146" descr="a36e609f-2ff4-4181-8788-03ff663ffde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 name="图片 146" descr="a36e609f-2ff4-4181-8788-03ff663ffde7"/>
                          <pic:cNvPicPr>
                            <a:picLocks noChangeAspect="1"/>
                          </pic:cNvPicPr>
                        </pic:nvPicPr>
                        <pic:blipFill>
                          <a:blip r:embed="rId88"/>
                          <a:stretch>
                            <a:fillRect/>
                          </a:stretch>
                        </pic:blipFill>
                        <pic:spPr>
                          <a:xfrm>
                            <a:off x="0" y="0"/>
                            <a:ext cx="5096510" cy="3088005"/>
                          </a:xfrm>
                          <a:prstGeom prst="rect">
                            <a:avLst/>
                          </a:prstGeom>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99" w:hRule="atLeast"/>
          <w:jc w:val="center"/>
        </w:trPr>
        <w:tc>
          <w:tcPr>
            <w:tcW w:w="1237" w:type="dxa"/>
          </w:tcPr>
          <w:p>
            <w:pPr>
              <w:jc w:val="center"/>
              <w:rPr>
                <w:b/>
                <w:lang w:eastAsia="zh-CN"/>
              </w:rPr>
            </w:pPr>
            <w:r>
              <w:rPr>
                <w:rFonts w:hint="eastAsia"/>
                <w:b/>
                <w:lang w:eastAsia="zh-CN"/>
              </w:rPr>
              <w:t>中文名称</w:t>
            </w:r>
          </w:p>
        </w:tc>
        <w:tc>
          <w:tcPr>
            <w:tcW w:w="1418" w:type="dxa"/>
          </w:tcPr>
          <w:p>
            <w:pPr>
              <w:jc w:val="center"/>
              <w:rPr>
                <w:b/>
                <w:lang w:eastAsia="zh-CN"/>
              </w:rPr>
            </w:pPr>
            <w:r>
              <w:rPr>
                <w:rFonts w:hint="eastAsia"/>
                <w:b/>
                <w:lang w:eastAsia="zh-CN"/>
              </w:rPr>
              <w:t>属性名称</w:t>
            </w:r>
          </w:p>
        </w:tc>
        <w:tc>
          <w:tcPr>
            <w:tcW w:w="1701" w:type="dxa"/>
          </w:tcPr>
          <w:p>
            <w:pPr>
              <w:jc w:val="center"/>
              <w:rPr>
                <w:b/>
                <w:lang w:eastAsia="zh-CN"/>
              </w:rPr>
            </w:pPr>
            <w:r>
              <w:rPr>
                <w:rFonts w:hint="eastAsia"/>
                <w:b/>
                <w:lang w:eastAsia="zh-CN"/>
              </w:rPr>
              <w:t>类型</w:t>
            </w:r>
          </w:p>
        </w:tc>
        <w:tc>
          <w:tcPr>
            <w:tcW w:w="1134" w:type="dxa"/>
          </w:tcPr>
          <w:p>
            <w:pPr>
              <w:jc w:val="center"/>
              <w:rPr>
                <w:b/>
                <w:lang w:eastAsia="zh-CN"/>
              </w:rPr>
            </w:pPr>
            <w:r>
              <w:rPr>
                <w:rFonts w:hint="eastAsia"/>
                <w:b/>
                <w:lang w:eastAsia="zh-CN"/>
              </w:rPr>
              <w:t>是否为空</w:t>
            </w:r>
          </w:p>
        </w:tc>
        <w:tc>
          <w:tcPr>
            <w:tcW w:w="2245" w:type="dxa"/>
          </w:tcPr>
          <w:p>
            <w:pPr>
              <w:jc w:val="center"/>
              <w:rPr>
                <w:b/>
                <w:lang w:eastAsia="zh-CN"/>
              </w:rPr>
            </w:pPr>
            <w:r>
              <w:rPr>
                <w:rFonts w:hint="eastAsia"/>
                <w:b/>
                <w:lang w:eastAsia="zh-CN"/>
              </w:rPr>
              <w:t>取值范围或举例</w:t>
            </w:r>
          </w:p>
        </w:tc>
        <w:tc>
          <w:tcPr>
            <w:tcW w:w="1745" w:type="dxa"/>
          </w:tcPr>
          <w:p>
            <w:pPr>
              <w:jc w:val="center"/>
              <w:rPr>
                <w:b/>
                <w:lang w:eastAsia="zh-CN"/>
              </w:rPr>
            </w:pPr>
            <w:r>
              <w:rPr>
                <w:rFonts w:hint="eastAsia"/>
                <w:b/>
                <w:lang w:eastAsia="zh-CN"/>
              </w:rPr>
              <w:t>简要说明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bottom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p>
        </w:tc>
        <w:tc>
          <w:tcPr>
            <w:tcW w:w="1418" w:type="dxa"/>
            <w:tcBorders>
              <w:left w:val="single" w:color="auto" w:sz="4" w:space="0"/>
              <w:bottom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p>
        </w:tc>
        <w:tc>
          <w:tcPr>
            <w:tcW w:w="1701" w:type="dxa"/>
            <w:tcBorders>
              <w:left w:val="single" w:color="auto" w:sz="4" w:space="0"/>
              <w:bottom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p>
        </w:tc>
        <w:tc>
          <w:tcPr>
            <w:tcW w:w="1134" w:type="dxa"/>
            <w:tcBorders>
              <w:left w:val="single" w:color="auto" w:sz="4" w:space="0"/>
              <w:bottom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p>
        </w:tc>
        <w:tc>
          <w:tcPr>
            <w:tcW w:w="2245" w:type="dxa"/>
            <w:tcBorders>
              <w:left w:val="single" w:color="auto" w:sz="4" w:space="0"/>
              <w:bottom w:val="single" w:color="auto" w:sz="4" w:space="0"/>
              <w:right w:val="single" w:color="auto" w:sz="4" w:space="0"/>
            </w:tcBorders>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p>
        </w:tc>
        <w:tc>
          <w:tcPr>
            <w:tcW w:w="1745" w:type="dxa"/>
            <w:tcBorders>
              <w:left w:val="single" w:color="auto" w:sz="4" w:space="0"/>
              <w:bottom w:val="single" w:color="auto" w:sz="4" w:space="0"/>
            </w:tcBorders>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p>
        </w:tc>
      </w:tr>
    </w:tbl>
    <w:p>
      <w:pPr>
        <w:numPr>
          <w:ilvl w:val="0"/>
          <w:numId w:val="0"/>
        </w:numPr>
        <w:jc w:val="left"/>
        <w:rPr>
          <w:rFonts w:hint="default" w:ascii="宋体" w:hAnsi="宋体" w:eastAsia="宋体" w:cs="宋体"/>
          <w:b w:val="0"/>
          <w:bCs w:val="0"/>
          <w:sz w:val="28"/>
          <w:szCs w:val="28"/>
          <w:lang w:val="en-US" w:eastAsia="zh-CN"/>
        </w:rPr>
      </w:pPr>
      <w:r>
        <w:rPr>
          <w:rFonts w:hint="default" w:ascii="宋体" w:hAnsi="宋体" w:eastAsia="宋体" w:cs="宋体"/>
          <w:b w:val="0"/>
          <w:bCs w:val="0"/>
          <w:sz w:val="28"/>
          <w:szCs w:val="28"/>
          <w:lang w:val="en-US" w:eastAsia="zh-CN"/>
        </w:rPr>
        <w:t>详细说明：</w:t>
      </w:r>
    </w:p>
    <w:p>
      <w:pPr>
        <w:numPr>
          <w:ilvl w:val="0"/>
          <w:numId w:val="0"/>
        </w:numPr>
        <w:ind w:firstLine="420" w:firstLineChars="0"/>
        <w:jc w:val="left"/>
        <w:rPr>
          <w:rFonts w:hint="eastAsia" w:ascii="宋体" w:hAnsi="宋体" w:eastAsia="宋体" w:cs="宋体"/>
          <w:b w:val="0"/>
          <w:bCs w:val="0"/>
          <w:sz w:val="28"/>
          <w:szCs w:val="28"/>
          <w:lang w:val="en-US" w:eastAsia="zh-CN"/>
        </w:rPr>
      </w:pPr>
      <w:r>
        <w:rPr>
          <w:rFonts w:hint="eastAsia" w:ascii="宋体" w:hAnsi="宋体" w:eastAsia="宋体" w:cs="宋体"/>
          <w:b w:val="0"/>
          <w:bCs w:val="0"/>
          <w:sz w:val="28"/>
          <w:szCs w:val="28"/>
          <w:lang w:val="en-US" w:eastAsia="zh-CN"/>
        </w:rPr>
        <w:t>无</w:t>
      </w:r>
    </w:p>
    <w:p>
      <w:pPr>
        <w:numPr>
          <w:ilvl w:val="0"/>
          <w:numId w:val="0"/>
        </w:numPr>
        <w:ind w:firstLine="420" w:firstLineChars="0"/>
        <w:jc w:val="left"/>
        <w:rPr>
          <w:rFonts w:hint="eastAsia" w:ascii="宋体" w:hAnsi="宋体" w:eastAsia="宋体" w:cs="宋体"/>
          <w:b w:val="0"/>
          <w:bCs w:val="0"/>
          <w:sz w:val="28"/>
          <w:szCs w:val="28"/>
          <w:lang w:val="en-US" w:eastAsia="zh-CN"/>
        </w:rPr>
      </w:pPr>
    </w:p>
    <w:p>
      <w:pPr>
        <w:numPr>
          <w:ilvl w:val="1"/>
          <w:numId w:val="4"/>
        </w:numPr>
        <w:ind w:left="850" w:leftChars="0" w:hanging="453" w:firstLineChars="0"/>
        <w:jc w:val="left"/>
        <w:outlineLvl w:val="1"/>
        <w:rPr>
          <w:rFonts w:hint="default" w:ascii="宋体" w:hAnsi="宋体" w:eastAsia="宋体" w:cs="宋体"/>
          <w:b/>
          <w:bCs/>
          <w:sz w:val="36"/>
          <w:szCs w:val="36"/>
          <w:lang w:val="en-US" w:eastAsia="zh-CN"/>
        </w:rPr>
      </w:pPr>
      <w:r>
        <w:rPr>
          <w:rFonts w:hint="eastAsia" w:ascii="宋体" w:hAnsi="宋体" w:eastAsia="宋体" w:cs="宋体"/>
          <w:b/>
          <w:bCs/>
          <w:sz w:val="36"/>
          <w:szCs w:val="36"/>
          <w:lang w:val="en-US" w:eastAsia="zh-CN"/>
        </w:rPr>
        <w:t xml:space="preserve">矫务通-工作桌面 </w:t>
      </w:r>
    </w:p>
    <w:tbl>
      <w:tblPr>
        <w:tblStyle w:val="13"/>
        <w:tblW w:w="948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37"/>
        <w:gridCol w:w="1418"/>
        <w:gridCol w:w="1701"/>
        <w:gridCol w:w="1134"/>
        <w:gridCol w:w="2245"/>
        <w:gridCol w:w="174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37" w:type="dxa"/>
            <w:shd w:val="pct10" w:color="auto" w:fill="FFFFFF"/>
          </w:tcPr>
          <w:p>
            <w:pPr>
              <w:rPr>
                <w:rFonts w:ascii="宋体"/>
                <w:b/>
                <w:sz w:val="21"/>
                <w:lang w:eastAsia="zh-CN"/>
              </w:rPr>
            </w:pPr>
            <w:r>
              <w:rPr>
                <w:rFonts w:hint="eastAsia" w:ascii="宋体"/>
                <w:b/>
                <w:sz w:val="21"/>
                <w:lang w:eastAsia="zh-CN"/>
              </w:rPr>
              <w:t>功能点</w:t>
            </w:r>
          </w:p>
        </w:tc>
        <w:tc>
          <w:tcPr>
            <w:tcW w:w="8243" w:type="dxa"/>
            <w:gridSpan w:val="5"/>
          </w:tcPr>
          <w:p>
            <w:pPr>
              <w:pStyle w:val="18"/>
              <w:ind w:left="0"/>
              <w:rPr>
                <w:rStyle w:val="21"/>
                <w:rFonts w:hint="default"/>
                <w:i w:val="0"/>
                <w:iCs/>
                <w:lang w:val="en-US" w:eastAsia="zh-CN" w:bidi="ar"/>
              </w:rPr>
            </w:pPr>
            <w:r>
              <w:rPr>
                <w:rStyle w:val="21"/>
                <w:rFonts w:hint="eastAsia"/>
                <w:i w:val="0"/>
                <w:iCs/>
                <w:lang w:val="en-US" w:eastAsia="zh-CN" w:bidi="ar"/>
              </w:rPr>
              <w:t>29 矫务通 模块</w:t>
            </w:r>
          </w:p>
          <w:p>
            <w:pPr>
              <w:pStyle w:val="18"/>
              <w:ind w:left="0"/>
              <w:rPr>
                <w:rStyle w:val="21"/>
                <w:rFonts w:hint="eastAsia"/>
                <w:i w:val="0"/>
                <w:iCs/>
                <w:lang w:val="en-US" w:eastAsia="zh-CN" w:bidi="ar"/>
              </w:rPr>
            </w:pPr>
            <w:r>
              <w:rPr>
                <w:rStyle w:val="21"/>
                <w:rFonts w:hint="eastAsia"/>
                <w:i w:val="0"/>
                <w:iCs/>
                <w:lang w:val="en-US" w:eastAsia="zh-CN" w:bidi="ar"/>
              </w:rPr>
              <w:t>29.1 注册</w:t>
            </w:r>
          </w:p>
          <w:p>
            <w:pPr>
              <w:pStyle w:val="18"/>
              <w:ind w:left="0"/>
              <w:rPr>
                <w:rStyle w:val="21"/>
                <w:rFonts w:hint="eastAsia"/>
                <w:i w:val="0"/>
                <w:iCs/>
                <w:lang w:val="en-US" w:eastAsia="zh-CN" w:bidi="ar"/>
              </w:rPr>
            </w:pPr>
            <w:r>
              <w:rPr>
                <w:rStyle w:val="21"/>
                <w:rFonts w:hint="eastAsia"/>
                <w:i w:val="0"/>
                <w:iCs/>
                <w:lang w:val="en-US" w:eastAsia="zh-CN" w:bidi="ar"/>
              </w:rPr>
              <w:t>29.2 登录</w:t>
            </w:r>
          </w:p>
          <w:p>
            <w:pPr>
              <w:pStyle w:val="18"/>
              <w:ind w:left="0"/>
              <w:rPr>
                <w:rStyle w:val="21"/>
                <w:rFonts w:hint="eastAsia"/>
                <w:i w:val="0"/>
                <w:iCs/>
                <w:lang w:val="en-US" w:eastAsia="zh-CN" w:bidi="ar"/>
              </w:rPr>
            </w:pPr>
            <w:r>
              <w:rPr>
                <w:rStyle w:val="21"/>
                <w:rFonts w:hint="eastAsia"/>
                <w:i w:val="0"/>
                <w:iCs/>
                <w:lang w:val="en-US" w:eastAsia="zh-CN" w:bidi="ar"/>
              </w:rPr>
              <w:t>29.3 版本更新</w:t>
            </w:r>
          </w:p>
          <w:p>
            <w:pPr>
              <w:pStyle w:val="18"/>
              <w:ind w:left="0"/>
              <w:rPr>
                <w:rStyle w:val="21"/>
                <w:rFonts w:hint="default"/>
                <w:i w:val="0"/>
                <w:iCs/>
                <w:lang w:val="en-US" w:eastAsia="zh-CN" w:bidi="ar"/>
              </w:rPr>
            </w:pPr>
            <w:r>
              <w:rPr>
                <w:rStyle w:val="21"/>
                <w:rFonts w:hint="eastAsia"/>
                <w:i w:val="0"/>
                <w:iCs/>
                <w:lang w:val="en-US" w:eastAsia="zh-CN" w:bidi="ar"/>
              </w:rPr>
              <w:t>29.4 消息通知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37" w:type="dxa"/>
            <w:shd w:val="pct10" w:color="auto" w:fill="FFFFFF"/>
          </w:tcPr>
          <w:p>
            <w:pPr>
              <w:rPr>
                <w:rFonts w:ascii="宋体"/>
                <w:b/>
                <w:sz w:val="21"/>
                <w:lang w:eastAsia="zh-CN"/>
              </w:rPr>
            </w:pPr>
            <w:r>
              <w:rPr>
                <w:rFonts w:hint="eastAsia" w:ascii="宋体"/>
                <w:b/>
                <w:sz w:val="21"/>
                <w:lang w:eastAsia="zh-CN"/>
              </w:rPr>
              <w:t>简明描述</w:t>
            </w:r>
          </w:p>
        </w:tc>
        <w:tc>
          <w:tcPr>
            <w:tcW w:w="8243" w:type="dxa"/>
            <w:gridSpan w:val="5"/>
          </w:tcPr>
          <w:p>
            <w:pPr>
              <w:pStyle w:val="18"/>
              <w:ind w:left="0"/>
              <w:rPr>
                <w:rFonts w:hint="default" w:ascii="宋体"/>
                <w:i w:val="0"/>
                <w:iCs w:val="0"/>
                <w:color w:val="auto"/>
                <w:sz w:val="21"/>
                <w:lang w:val="en-US" w:eastAsia="zh-CN"/>
              </w:rPr>
            </w:pPr>
            <w:r>
              <w:rPr>
                <w:rFonts w:hint="default" w:ascii="宋体"/>
                <w:i w:val="0"/>
                <w:iCs w:val="0"/>
                <w:color w:val="auto"/>
                <w:sz w:val="21"/>
                <w:lang w:val="en-US" w:eastAsia="zh-CN"/>
              </w:rPr>
              <w:t xml:space="preserve">注册：社区矫正工作人员手机首次安装APP时，通过扫描二维码下载APP安装程序。安装成功后，打开APP，同意获取相关的手机权限后，进入注册界面，填写平台中登记的手机号码完成注册。 </w:t>
            </w:r>
          </w:p>
          <w:p>
            <w:pPr>
              <w:pStyle w:val="18"/>
              <w:ind w:left="0"/>
              <w:rPr>
                <w:rFonts w:hint="default" w:ascii="宋体"/>
                <w:i w:val="0"/>
                <w:iCs w:val="0"/>
                <w:color w:val="auto"/>
                <w:sz w:val="21"/>
                <w:lang w:val="en-US" w:eastAsia="zh-CN"/>
              </w:rPr>
            </w:pPr>
            <w:r>
              <w:rPr>
                <w:rFonts w:hint="default" w:ascii="宋体"/>
                <w:i w:val="0"/>
                <w:iCs w:val="0"/>
                <w:color w:val="auto"/>
                <w:sz w:val="21"/>
                <w:lang w:val="en-US" w:eastAsia="zh-CN"/>
              </w:rPr>
              <w:t>登录：社区矫正工作人员输入手机号，与社区矫正管理平台进行登录信息验证，验证成功后将返回登录成功信息，完成登录操作。</w:t>
            </w:r>
          </w:p>
          <w:p>
            <w:pPr>
              <w:pStyle w:val="18"/>
              <w:ind w:left="0"/>
              <w:rPr>
                <w:rFonts w:hint="eastAsia" w:ascii="宋体"/>
                <w:i w:val="0"/>
                <w:iCs w:val="0"/>
                <w:color w:val="auto"/>
                <w:sz w:val="21"/>
                <w:lang w:val="en-US" w:eastAsia="zh-CN"/>
              </w:rPr>
            </w:pPr>
            <w:r>
              <w:rPr>
                <w:rFonts w:hint="eastAsia" w:ascii="宋体"/>
                <w:i w:val="0"/>
                <w:iCs w:val="0"/>
                <w:color w:val="auto"/>
                <w:sz w:val="21"/>
                <w:lang w:val="en-US" w:eastAsia="zh-CN"/>
              </w:rPr>
              <w:t>APP每次登录自动检测是否有新版本需要更新，有新版本则自动更新</w:t>
            </w:r>
          </w:p>
          <w:p>
            <w:pPr>
              <w:pStyle w:val="18"/>
              <w:ind w:left="0"/>
              <w:rPr>
                <w:rFonts w:hint="default" w:ascii="宋体"/>
                <w:i w:val="0"/>
                <w:iCs w:val="0"/>
                <w:color w:val="auto"/>
                <w:sz w:val="21"/>
                <w:lang w:val="en-US" w:eastAsia="zh-CN"/>
              </w:rPr>
            </w:pPr>
            <w:r>
              <w:rPr>
                <w:rFonts w:hint="eastAsia" w:ascii="宋体"/>
                <w:i w:val="0"/>
                <w:iCs w:val="0"/>
                <w:color w:val="auto"/>
                <w:sz w:val="21"/>
                <w:lang w:val="en-US" w:eastAsia="zh-CN"/>
              </w:rPr>
              <w:t>消息通知：以红点形式显示社区矫正工作人员未处理的工作消息。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37" w:type="dxa"/>
            <w:shd w:val="pct10" w:color="auto" w:fill="FFFFFF"/>
          </w:tcPr>
          <w:p>
            <w:pPr>
              <w:rPr>
                <w:rFonts w:hint="default" w:ascii="宋体"/>
                <w:b/>
                <w:sz w:val="21"/>
                <w:lang w:val="en-US" w:eastAsia="zh-CN"/>
              </w:rPr>
            </w:pPr>
            <w:r>
              <w:rPr>
                <w:rFonts w:hint="eastAsia" w:ascii="宋体"/>
                <w:b/>
                <w:sz w:val="21"/>
                <w:lang w:val="en-US" w:eastAsia="zh-CN"/>
              </w:rPr>
              <w:t>核心流程</w:t>
            </w:r>
          </w:p>
        </w:tc>
        <w:tc>
          <w:tcPr>
            <w:tcW w:w="8243" w:type="dxa"/>
            <w:gridSpan w:val="5"/>
          </w:tcPr>
          <w:p>
            <w:pPr>
              <w:pStyle w:val="18"/>
              <w:ind w:left="0"/>
              <w:rPr>
                <w:rFonts w:hint="default" w:ascii="宋体"/>
                <w:sz w:val="21"/>
                <w:lang w:val="en-US" w:eastAsia="zh-CN"/>
              </w:rPr>
            </w:pPr>
            <w:r>
              <w:rPr>
                <w:rFonts w:hint="eastAsia" w:ascii="宋体"/>
                <w:i w:val="0"/>
                <w:iCs w:val="0"/>
                <w:color w:val="auto"/>
                <w:sz w:val="21"/>
                <w:lang w:val="en-US" w:eastAsia="zh-CN"/>
              </w:rPr>
              <w:t>无</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2" w:hRule="atLeast"/>
          <w:jc w:val="center"/>
        </w:trPr>
        <w:tc>
          <w:tcPr>
            <w:tcW w:w="1237" w:type="dxa"/>
            <w:shd w:val="pct10" w:color="auto" w:fill="FFFFFF"/>
          </w:tcPr>
          <w:p>
            <w:pPr>
              <w:rPr>
                <w:rFonts w:hint="default" w:ascii="宋体"/>
                <w:b/>
                <w:sz w:val="21"/>
                <w:lang w:val="en-US" w:eastAsia="zh-CN"/>
              </w:rPr>
            </w:pPr>
            <w:r>
              <w:rPr>
                <w:rFonts w:hint="eastAsia" w:ascii="宋体"/>
                <w:b/>
                <w:sz w:val="21"/>
                <w:lang w:val="en-US" w:eastAsia="zh-CN"/>
              </w:rPr>
              <w:t>页面原型</w:t>
            </w:r>
          </w:p>
        </w:tc>
        <w:tc>
          <w:tcPr>
            <w:tcW w:w="8243" w:type="dxa"/>
            <w:gridSpan w:val="5"/>
          </w:tcPr>
          <w:p>
            <w:pPr>
              <w:pStyle w:val="18"/>
              <w:ind w:left="0"/>
              <w:rPr>
                <w:rFonts w:hint="default" w:ascii="宋体"/>
                <w:sz w:val="21"/>
                <w:lang w:val="en-US" w:eastAsia="zh-CN"/>
              </w:rPr>
            </w:pPr>
            <w:r>
              <w:rPr>
                <w:rFonts w:hint="default" w:ascii="宋体"/>
                <w:sz w:val="21"/>
                <w:lang w:val="en-US" w:eastAsia="zh-CN"/>
              </w:rPr>
              <w:drawing>
                <wp:inline distT="0" distB="0" distL="114300" distR="114300">
                  <wp:extent cx="4714875" cy="8763000"/>
                  <wp:effectExtent l="0" t="0" r="9525" b="0"/>
                  <wp:docPr id="148" name="图片 148" descr="fbe34b31-bb8f-4812-8e7c-ece5d42ab71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 name="图片 148" descr="fbe34b31-bb8f-4812-8e7c-ece5d42ab71f"/>
                          <pic:cNvPicPr>
                            <a:picLocks noChangeAspect="1"/>
                          </pic:cNvPicPr>
                        </pic:nvPicPr>
                        <pic:blipFill>
                          <a:blip r:embed="rId89"/>
                          <a:stretch>
                            <a:fillRect/>
                          </a:stretch>
                        </pic:blipFill>
                        <pic:spPr>
                          <a:xfrm>
                            <a:off x="0" y="0"/>
                            <a:ext cx="4714875" cy="8763000"/>
                          </a:xfrm>
                          <a:prstGeom prst="rect">
                            <a:avLst/>
                          </a:prstGeom>
                        </pic:spPr>
                      </pic:pic>
                    </a:graphicData>
                  </a:graphic>
                </wp:inline>
              </w:drawing>
            </w:r>
          </w:p>
          <w:p>
            <w:pPr>
              <w:pStyle w:val="18"/>
              <w:ind w:left="0"/>
              <w:rPr>
                <w:rFonts w:hint="default" w:ascii="宋体"/>
                <w:sz w:val="21"/>
                <w:lang w:val="en-US" w:eastAsia="zh-CN"/>
              </w:rPr>
            </w:pPr>
            <w:r>
              <w:rPr>
                <w:rFonts w:hint="default" w:ascii="宋体"/>
                <w:sz w:val="21"/>
                <w:lang w:val="en-US" w:eastAsia="zh-CN"/>
              </w:rPr>
              <w:drawing>
                <wp:inline distT="0" distB="0" distL="114300" distR="114300">
                  <wp:extent cx="4714875" cy="8772525"/>
                  <wp:effectExtent l="0" t="0" r="9525" b="5715"/>
                  <wp:docPr id="149" name="图片 149" descr="38bce045-aa7c-4f81-990d-191c89ace22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 name="图片 149" descr="38bce045-aa7c-4f81-990d-191c89ace22b"/>
                          <pic:cNvPicPr>
                            <a:picLocks noChangeAspect="1"/>
                          </pic:cNvPicPr>
                        </pic:nvPicPr>
                        <pic:blipFill>
                          <a:blip r:embed="rId90"/>
                          <a:stretch>
                            <a:fillRect/>
                          </a:stretch>
                        </pic:blipFill>
                        <pic:spPr>
                          <a:xfrm>
                            <a:off x="0" y="0"/>
                            <a:ext cx="4714875" cy="8772525"/>
                          </a:xfrm>
                          <a:prstGeom prst="rect">
                            <a:avLst/>
                          </a:prstGeom>
                        </pic:spPr>
                      </pic:pic>
                    </a:graphicData>
                  </a:graphic>
                </wp:inline>
              </w:drawing>
            </w:r>
          </w:p>
          <w:p>
            <w:pPr>
              <w:pStyle w:val="18"/>
              <w:ind w:left="0"/>
              <w:rPr>
                <w:rFonts w:hint="default" w:ascii="宋体"/>
                <w:sz w:val="21"/>
                <w:lang w:val="en-US" w:eastAsia="zh-CN"/>
              </w:rPr>
            </w:pPr>
            <w:r>
              <w:rPr>
                <w:rFonts w:hint="default" w:ascii="宋体"/>
                <w:sz w:val="21"/>
                <w:lang w:val="en-US" w:eastAsia="zh-CN"/>
              </w:rPr>
              <w:drawing>
                <wp:inline distT="0" distB="0" distL="114300" distR="114300">
                  <wp:extent cx="4619625" cy="8658225"/>
                  <wp:effectExtent l="0" t="0" r="13335" b="13335"/>
                  <wp:docPr id="150" name="图片 150" descr="eee40ebb-b1e8-4c40-b049-425ee2fb61a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 name="图片 150" descr="eee40ebb-b1e8-4c40-b049-425ee2fb61a3"/>
                          <pic:cNvPicPr>
                            <a:picLocks noChangeAspect="1"/>
                          </pic:cNvPicPr>
                        </pic:nvPicPr>
                        <pic:blipFill>
                          <a:blip r:embed="rId91"/>
                          <a:stretch>
                            <a:fillRect/>
                          </a:stretch>
                        </pic:blipFill>
                        <pic:spPr>
                          <a:xfrm>
                            <a:off x="0" y="0"/>
                            <a:ext cx="4619625" cy="8658225"/>
                          </a:xfrm>
                          <a:prstGeom prst="rect">
                            <a:avLst/>
                          </a:prstGeom>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99" w:hRule="atLeast"/>
          <w:jc w:val="center"/>
        </w:trPr>
        <w:tc>
          <w:tcPr>
            <w:tcW w:w="1237" w:type="dxa"/>
          </w:tcPr>
          <w:p>
            <w:pPr>
              <w:jc w:val="center"/>
              <w:rPr>
                <w:b/>
                <w:lang w:eastAsia="zh-CN"/>
              </w:rPr>
            </w:pPr>
            <w:r>
              <w:rPr>
                <w:rFonts w:hint="eastAsia"/>
                <w:b/>
                <w:lang w:eastAsia="zh-CN"/>
              </w:rPr>
              <w:t>中文名称</w:t>
            </w:r>
          </w:p>
        </w:tc>
        <w:tc>
          <w:tcPr>
            <w:tcW w:w="1418" w:type="dxa"/>
          </w:tcPr>
          <w:p>
            <w:pPr>
              <w:jc w:val="center"/>
              <w:rPr>
                <w:b/>
                <w:lang w:eastAsia="zh-CN"/>
              </w:rPr>
            </w:pPr>
            <w:r>
              <w:rPr>
                <w:rFonts w:hint="eastAsia"/>
                <w:b/>
                <w:lang w:eastAsia="zh-CN"/>
              </w:rPr>
              <w:t>属性名称</w:t>
            </w:r>
          </w:p>
        </w:tc>
        <w:tc>
          <w:tcPr>
            <w:tcW w:w="1701" w:type="dxa"/>
          </w:tcPr>
          <w:p>
            <w:pPr>
              <w:jc w:val="center"/>
              <w:rPr>
                <w:b/>
                <w:lang w:eastAsia="zh-CN"/>
              </w:rPr>
            </w:pPr>
            <w:r>
              <w:rPr>
                <w:rFonts w:hint="eastAsia"/>
                <w:b/>
                <w:lang w:eastAsia="zh-CN"/>
              </w:rPr>
              <w:t>类型</w:t>
            </w:r>
          </w:p>
        </w:tc>
        <w:tc>
          <w:tcPr>
            <w:tcW w:w="1134" w:type="dxa"/>
          </w:tcPr>
          <w:p>
            <w:pPr>
              <w:jc w:val="center"/>
              <w:rPr>
                <w:b/>
                <w:lang w:eastAsia="zh-CN"/>
              </w:rPr>
            </w:pPr>
            <w:r>
              <w:rPr>
                <w:rFonts w:hint="eastAsia"/>
                <w:b/>
                <w:lang w:eastAsia="zh-CN"/>
              </w:rPr>
              <w:t>是否为空</w:t>
            </w:r>
          </w:p>
        </w:tc>
        <w:tc>
          <w:tcPr>
            <w:tcW w:w="2245" w:type="dxa"/>
          </w:tcPr>
          <w:p>
            <w:pPr>
              <w:jc w:val="center"/>
              <w:rPr>
                <w:b/>
                <w:lang w:eastAsia="zh-CN"/>
              </w:rPr>
            </w:pPr>
            <w:r>
              <w:rPr>
                <w:rFonts w:hint="eastAsia"/>
                <w:b/>
                <w:lang w:eastAsia="zh-CN"/>
              </w:rPr>
              <w:t>取值范围或举例</w:t>
            </w:r>
          </w:p>
        </w:tc>
        <w:tc>
          <w:tcPr>
            <w:tcW w:w="1745" w:type="dxa"/>
          </w:tcPr>
          <w:p>
            <w:pPr>
              <w:jc w:val="center"/>
              <w:rPr>
                <w:b/>
                <w:lang w:eastAsia="zh-CN"/>
              </w:rPr>
            </w:pPr>
            <w:r>
              <w:rPr>
                <w:rFonts w:hint="eastAsia"/>
                <w:b/>
                <w:lang w:eastAsia="zh-CN"/>
              </w:rPr>
              <w:t>简要说明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top"/>
          </w:tcPr>
          <w:p>
            <w:pPr>
              <w:rPr>
                <w:rFonts w:hint="eastAsia" w:ascii="宋体" w:hAnsi="宋体" w:eastAsia="宋体" w:cs="宋体"/>
                <w:i w:val="0"/>
                <w:iCs w:val="0"/>
                <w:color w:val="000000"/>
                <w:kern w:val="0"/>
                <w:sz w:val="22"/>
                <w:szCs w:val="22"/>
                <w:u w:val="none"/>
                <w:lang w:val="en-US" w:eastAsia="zh-CN" w:bidi="ar"/>
              </w:rPr>
            </w:pPr>
            <w:r>
              <w:rPr>
                <w:rFonts w:hint="eastAsia"/>
              </w:rPr>
              <w:t>工作人员ID</w:t>
            </w:r>
          </w:p>
        </w:tc>
        <w:tc>
          <w:tcPr>
            <w:tcW w:w="1418" w:type="dxa"/>
            <w:tcBorders>
              <w:left w:val="single" w:color="auto" w:sz="4" w:space="0"/>
              <w:right w:val="single" w:color="auto" w:sz="4" w:space="0"/>
            </w:tcBorders>
            <w:vAlign w:val="top"/>
          </w:tcPr>
          <w:p>
            <w:pPr>
              <w:rPr>
                <w:rFonts w:hint="eastAsia" w:ascii="宋体" w:hAnsi="宋体" w:eastAsia="宋体" w:cs="宋体"/>
                <w:i w:val="0"/>
                <w:iCs w:val="0"/>
                <w:color w:val="000000"/>
                <w:kern w:val="0"/>
                <w:sz w:val="22"/>
                <w:szCs w:val="22"/>
                <w:u w:val="none"/>
                <w:lang w:val="en-US" w:eastAsia="zh-CN" w:bidi="ar"/>
              </w:rPr>
            </w:pPr>
            <w:r>
              <w:rPr>
                <w:rFonts w:hint="eastAsia"/>
              </w:rPr>
              <w:t>staff_id</w:t>
            </w:r>
          </w:p>
        </w:tc>
        <w:tc>
          <w:tcPr>
            <w:tcW w:w="1701" w:type="dxa"/>
            <w:tcBorders>
              <w:left w:val="single" w:color="auto" w:sz="4" w:space="0"/>
              <w:right w:val="single" w:color="auto" w:sz="4" w:space="0"/>
            </w:tcBorders>
            <w:vAlign w:val="top"/>
          </w:tcPr>
          <w:p>
            <w:pP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color w:val="000000"/>
                <w:kern w:val="0"/>
                <w:sz w:val="22"/>
                <w:szCs w:val="22"/>
                <w:lang w:bidi="ar"/>
              </w:rPr>
              <w:t>varchar(32)</w:t>
            </w:r>
          </w:p>
        </w:tc>
        <w:tc>
          <w:tcPr>
            <w:tcW w:w="1134" w:type="dxa"/>
            <w:tcBorders>
              <w:left w:val="single" w:color="auto" w:sz="4" w:space="0"/>
              <w:right w:val="single" w:color="auto" w:sz="4" w:space="0"/>
            </w:tcBorders>
            <w:vAlign w:val="top"/>
          </w:tcPr>
          <w:p>
            <w:pPr>
              <w:rPr>
                <w:rFonts w:hint="eastAsia" w:ascii="宋体" w:hAnsi="宋体" w:eastAsia="宋体" w:cs="宋体"/>
                <w:i w:val="0"/>
                <w:iCs w:val="0"/>
                <w:color w:val="000000"/>
                <w:kern w:val="0"/>
                <w:sz w:val="22"/>
                <w:szCs w:val="22"/>
                <w:u w:val="none"/>
                <w:lang w:val="en-US" w:eastAsia="zh-CN" w:bidi="ar"/>
              </w:rPr>
            </w:pPr>
            <w:r>
              <w:rPr>
                <w:rFonts w:hint="eastAsia"/>
              </w:rPr>
              <w:t>否</w:t>
            </w:r>
          </w:p>
        </w:tc>
        <w:tc>
          <w:tcPr>
            <w:tcW w:w="2245" w:type="dxa"/>
            <w:tcBorders>
              <w:left w:val="single" w:color="auto" w:sz="4" w:space="0"/>
              <w:right w:val="single" w:color="auto" w:sz="4" w:space="0"/>
            </w:tcBorders>
            <w:vAlign w:val="top"/>
          </w:tcPr>
          <w:p>
            <w:pPr>
              <w:jc w:val="left"/>
              <w:rPr>
                <w:rFonts w:hint="eastAsia" w:ascii="宋体" w:hAnsi="宋体" w:eastAsia="宋体" w:cs="宋体"/>
                <w:i w:val="0"/>
                <w:iCs w:val="0"/>
                <w:color w:val="000000"/>
                <w:kern w:val="0"/>
                <w:sz w:val="22"/>
                <w:szCs w:val="22"/>
                <w:u w:val="none"/>
                <w:lang w:val="en-US" w:eastAsia="zh-CN" w:bidi="ar"/>
              </w:rPr>
            </w:pPr>
            <w:r>
              <w:rPr>
                <w:rFonts w:hint="eastAsia"/>
              </w:rPr>
              <w:t>系统生成唯一标识</w:t>
            </w:r>
          </w:p>
        </w:tc>
        <w:tc>
          <w:tcPr>
            <w:tcW w:w="1745" w:type="dxa"/>
            <w:tcBorders>
              <w:left w:val="single" w:color="auto" w:sz="4" w:space="0"/>
            </w:tcBorders>
            <w:vAlign w:val="top"/>
          </w:tcPr>
          <w:p>
            <w:pPr>
              <w:rPr>
                <w:rFonts w:hint="eastAsia" w:ascii="宋体" w:hAnsi="宋体" w:eastAsia="宋体" w:cs="宋体"/>
                <w:i w:val="0"/>
                <w:iCs w:val="0"/>
                <w:color w:val="000000"/>
                <w:kern w:val="0"/>
                <w:sz w:val="22"/>
                <w:szCs w:val="22"/>
                <w:u w:val="none"/>
                <w:lang w:val="en-US" w:eastAsia="zh-CN" w:bidi="ar"/>
              </w:rPr>
            </w:pPr>
            <w:r>
              <w:rPr>
                <w:rFonts w:hint="eastAsia"/>
              </w:rPr>
              <w:t>外键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top"/>
          </w:tcPr>
          <w:p>
            <w:pPr>
              <w:rPr>
                <w:rFonts w:hint="eastAsia" w:ascii="宋体" w:hAnsi="宋体" w:eastAsia="宋体" w:cs="宋体"/>
                <w:i w:val="0"/>
                <w:iCs w:val="0"/>
                <w:color w:val="000000"/>
                <w:kern w:val="0"/>
                <w:sz w:val="22"/>
                <w:szCs w:val="22"/>
                <w:u w:val="none"/>
                <w:lang w:val="en-US" w:eastAsia="zh-CN" w:bidi="ar"/>
              </w:rPr>
            </w:pPr>
            <w:r>
              <w:rPr>
                <w:rFonts w:hint="eastAsia"/>
              </w:rPr>
              <w:t>工作人员姓名</w:t>
            </w:r>
          </w:p>
        </w:tc>
        <w:tc>
          <w:tcPr>
            <w:tcW w:w="1418" w:type="dxa"/>
            <w:tcBorders>
              <w:left w:val="single" w:color="auto" w:sz="4" w:space="0"/>
              <w:right w:val="single" w:color="auto" w:sz="4" w:space="0"/>
            </w:tcBorders>
            <w:vAlign w:val="top"/>
          </w:tcPr>
          <w:p>
            <w:pPr>
              <w:rPr>
                <w:rFonts w:hint="eastAsia" w:ascii="宋体" w:hAnsi="宋体" w:eastAsia="宋体" w:cs="宋体"/>
                <w:i w:val="0"/>
                <w:iCs w:val="0"/>
                <w:color w:val="000000"/>
                <w:kern w:val="0"/>
                <w:sz w:val="22"/>
                <w:szCs w:val="22"/>
                <w:u w:val="none"/>
                <w:lang w:val="en-US" w:eastAsia="zh-CN" w:bidi="ar"/>
              </w:rPr>
            </w:pPr>
            <w:r>
              <w:rPr>
                <w:rFonts w:hint="eastAsia"/>
              </w:rPr>
              <w:t>XM</w:t>
            </w:r>
          </w:p>
        </w:tc>
        <w:tc>
          <w:tcPr>
            <w:tcW w:w="1701" w:type="dxa"/>
            <w:tcBorders>
              <w:left w:val="single" w:color="auto" w:sz="4" w:space="0"/>
              <w:right w:val="single" w:color="auto" w:sz="4" w:space="0"/>
            </w:tcBorders>
            <w:vAlign w:val="top"/>
          </w:tcPr>
          <w:p>
            <w:pPr>
              <w:rPr>
                <w:rFonts w:hint="eastAsia" w:ascii="宋体" w:hAnsi="宋体" w:eastAsia="宋体" w:cs="宋体"/>
                <w:i w:val="0"/>
                <w:iCs w:val="0"/>
                <w:color w:val="000000"/>
                <w:kern w:val="0"/>
                <w:sz w:val="22"/>
                <w:szCs w:val="22"/>
                <w:u w:val="none"/>
                <w:lang w:val="en-US" w:eastAsia="zh-CN" w:bidi="ar"/>
              </w:rPr>
            </w:pPr>
            <w:r>
              <w:rPr>
                <w:rFonts w:hint="eastAsia"/>
              </w:rPr>
              <w:t>varchar(50)</w:t>
            </w:r>
          </w:p>
        </w:tc>
        <w:tc>
          <w:tcPr>
            <w:tcW w:w="1134" w:type="dxa"/>
            <w:tcBorders>
              <w:left w:val="single" w:color="auto" w:sz="4" w:space="0"/>
              <w:right w:val="single" w:color="auto" w:sz="4" w:space="0"/>
            </w:tcBorders>
            <w:vAlign w:val="top"/>
          </w:tcPr>
          <w:p>
            <w:pPr>
              <w:rPr>
                <w:rFonts w:hint="eastAsia" w:ascii="宋体" w:hAnsi="宋体" w:eastAsia="宋体" w:cs="宋体"/>
                <w:i w:val="0"/>
                <w:iCs w:val="0"/>
                <w:color w:val="000000"/>
                <w:kern w:val="0"/>
                <w:sz w:val="22"/>
                <w:szCs w:val="22"/>
                <w:u w:val="none"/>
                <w:lang w:val="en-US" w:eastAsia="zh-CN" w:bidi="ar"/>
              </w:rPr>
            </w:pPr>
            <w:r>
              <w:rPr>
                <w:rFonts w:hint="eastAsia"/>
              </w:rPr>
              <w:t>否</w:t>
            </w:r>
          </w:p>
        </w:tc>
        <w:tc>
          <w:tcPr>
            <w:tcW w:w="2245" w:type="dxa"/>
            <w:tcBorders>
              <w:left w:val="single" w:color="auto" w:sz="4" w:space="0"/>
              <w:right w:val="single" w:color="auto" w:sz="4" w:space="0"/>
            </w:tcBorders>
            <w:vAlign w:val="top"/>
          </w:tcPr>
          <w:p>
            <w:pPr>
              <w:jc w:val="left"/>
            </w:pPr>
            <w:r>
              <w:rPr>
                <w:rFonts w:hint="eastAsia"/>
              </w:rPr>
              <w:t>如：张三</w:t>
            </w:r>
          </w:p>
          <w:p>
            <w:pPr>
              <w:jc w:val="left"/>
              <w:rPr>
                <w:rFonts w:hint="eastAsia" w:ascii="宋体" w:hAnsi="宋体" w:eastAsia="宋体" w:cs="宋体"/>
                <w:i w:val="0"/>
                <w:iCs w:val="0"/>
                <w:color w:val="000000"/>
                <w:kern w:val="0"/>
                <w:sz w:val="22"/>
                <w:szCs w:val="22"/>
                <w:u w:val="none"/>
                <w:lang w:val="en-US" w:eastAsia="zh-CN" w:bidi="ar"/>
              </w:rPr>
            </w:pPr>
          </w:p>
        </w:tc>
        <w:tc>
          <w:tcPr>
            <w:tcW w:w="1745" w:type="dxa"/>
            <w:tcBorders>
              <w:left w:val="single" w:color="auto" w:sz="4" w:space="0"/>
            </w:tcBorders>
            <w:vAlign w:val="top"/>
          </w:tcPr>
          <w:p>
            <w:pPr>
              <w:rPr>
                <w:rFonts w:hint="eastAsia" w:ascii="宋体" w:hAnsi="宋体" w:eastAsia="宋体" w:cs="宋体"/>
                <w:i w:val="0"/>
                <w:iCs w:val="0"/>
                <w:color w:val="000000"/>
                <w:kern w:val="0"/>
                <w:sz w:val="22"/>
                <w:szCs w:val="22"/>
                <w:u w:val="none"/>
                <w:lang w:val="en-US" w:eastAsia="zh-CN" w:bidi="ar"/>
              </w:rPr>
            </w:pPr>
            <w:r>
              <w:rPr>
                <w:rFonts w:hint="eastAsia"/>
              </w:rPr>
              <w:t>工作人员姓名</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top"/>
          </w:tcPr>
          <w:p>
            <w:pPr>
              <w:rPr>
                <w:rFonts w:hint="eastAsia" w:ascii="宋体" w:hAnsi="宋体" w:eastAsia="宋体" w:cs="宋体"/>
                <w:i w:val="0"/>
                <w:iCs w:val="0"/>
                <w:color w:val="000000"/>
                <w:kern w:val="0"/>
                <w:sz w:val="22"/>
                <w:szCs w:val="22"/>
                <w:u w:val="none"/>
                <w:lang w:val="en-US" w:eastAsia="zh-CN" w:bidi="ar"/>
              </w:rPr>
            </w:pPr>
            <w:r>
              <w:rPr>
                <w:rFonts w:hint="eastAsia"/>
              </w:rPr>
              <w:t>矫正地区ID</w:t>
            </w:r>
          </w:p>
        </w:tc>
        <w:tc>
          <w:tcPr>
            <w:tcW w:w="1418" w:type="dxa"/>
            <w:tcBorders>
              <w:left w:val="single" w:color="auto" w:sz="4" w:space="0"/>
              <w:right w:val="single" w:color="auto" w:sz="4" w:space="0"/>
            </w:tcBorders>
            <w:vAlign w:val="top"/>
          </w:tcPr>
          <w:p>
            <w:pPr>
              <w:rPr>
                <w:rFonts w:hint="eastAsia" w:ascii="宋体" w:hAnsi="宋体" w:eastAsia="宋体" w:cs="宋体"/>
                <w:i w:val="0"/>
                <w:iCs w:val="0"/>
                <w:color w:val="000000"/>
                <w:kern w:val="0"/>
                <w:sz w:val="22"/>
                <w:szCs w:val="22"/>
                <w:u w:val="none"/>
                <w:lang w:val="en-US" w:eastAsia="zh-CN" w:bidi="ar"/>
              </w:rPr>
            </w:pPr>
            <w:r>
              <w:rPr>
                <w:rFonts w:hint="eastAsia"/>
              </w:rPr>
              <w:t>area_id</w:t>
            </w:r>
          </w:p>
        </w:tc>
        <w:tc>
          <w:tcPr>
            <w:tcW w:w="1701" w:type="dxa"/>
            <w:tcBorders>
              <w:left w:val="single" w:color="auto" w:sz="4" w:space="0"/>
              <w:right w:val="single" w:color="auto" w:sz="4" w:space="0"/>
            </w:tcBorders>
            <w:vAlign w:val="top"/>
          </w:tcPr>
          <w:p>
            <w:pPr>
              <w:rPr>
                <w:rFonts w:hint="eastAsia" w:ascii="宋体" w:hAnsi="宋体" w:eastAsia="宋体" w:cs="宋体"/>
                <w:i w:val="0"/>
                <w:iCs w:val="0"/>
                <w:color w:val="000000"/>
                <w:kern w:val="0"/>
                <w:sz w:val="22"/>
                <w:szCs w:val="22"/>
                <w:u w:val="none"/>
                <w:lang w:val="en-US" w:eastAsia="zh-CN" w:bidi="ar"/>
              </w:rPr>
            </w:pPr>
            <w:r>
              <w:rPr>
                <w:rFonts w:hint="eastAsia"/>
              </w:rPr>
              <w:t>varchar(32)</w:t>
            </w:r>
          </w:p>
        </w:tc>
        <w:tc>
          <w:tcPr>
            <w:tcW w:w="1134" w:type="dxa"/>
            <w:tcBorders>
              <w:left w:val="single" w:color="auto" w:sz="4" w:space="0"/>
              <w:right w:val="single" w:color="auto" w:sz="4" w:space="0"/>
            </w:tcBorders>
            <w:vAlign w:val="top"/>
          </w:tcPr>
          <w:p>
            <w:pPr>
              <w:rPr>
                <w:rFonts w:hint="eastAsia" w:ascii="宋体" w:hAnsi="宋体" w:eastAsia="宋体" w:cs="宋体"/>
                <w:i w:val="0"/>
                <w:iCs w:val="0"/>
                <w:color w:val="000000"/>
                <w:kern w:val="0"/>
                <w:sz w:val="22"/>
                <w:szCs w:val="22"/>
                <w:u w:val="none"/>
                <w:lang w:val="en-US" w:eastAsia="zh-CN" w:bidi="ar"/>
              </w:rPr>
            </w:pPr>
            <w:r>
              <w:rPr>
                <w:rFonts w:hint="eastAsia"/>
              </w:rPr>
              <w:t>否</w:t>
            </w:r>
          </w:p>
        </w:tc>
        <w:tc>
          <w:tcPr>
            <w:tcW w:w="2245" w:type="dxa"/>
            <w:tcBorders>
              <w:left w:val="single" w:color="auto" w:sz="4" w:space="0"/>
              <w:right w:val="single" w:color="auto" w:sz="4" w:space="0"/>
            </w:tcBorders>
            <w:vAlign w:val="top"/>
          </w:tcPr>
          <w:p>
            <w:pPr>
              <w:jc w:val="left"/>
              <w:rPr>
                <w:rFonts w:hint="eastAsia" w:ascii="宋体" w:hAnsi="宋体" w:eastAsia="宋体" w:cs="宋体"/>
                <w:i w:val="0"/>
                <w:iCs w:val="0"/>
                <w:color w:val="000000"/>
                <w:kern w:val="0"/>
                <w:sz w:val="22"/>
                <w:szCs w:val="22"/>
                <w:u w:val="none"/>
                <w:lang w:val="en-US" w:eastAsia="zh-CN" w:bidi="ar"/>
              </w:rPr>
            </w:pPr>
            <w:r>
              <w:rPr>
                <w:rFonts w:hint="eastAsia"/>
              </w:rPr>
              <w:t>系统生成唯一标识</w:t>
            </w:r>
          </w:p>
        </w:tc>
        <w:tc>
          <w:tcPr>
            <w:tcW w:w="1745" w:type="dxa"/>
            <w:tcBorders>
              <w:left w:val="single" w:color="auto" w:sz="4" w:space="0"/>
            </w:tcBorders>
            <w:vAlign w:val="top"/>
          </w:tcPr>
          <w:p>
            <w:pPr>
              <w:rPr>
                <w:rFonts w:hint="eastAsia" w:ascii="宋体" w:hAnsi="宋体" w:eastAsia="宋体" w:cs="宋体"/>
                <w:i w:val="0"/>
                <w:iCs w:val="0"/>
                <w:color w:val="000000"/>
                <w:kern w:val="0"/>
                <w:sz w:val="22"/>
                <w:szCs w:val="22"/>
                <w:u w:val="none"/>
                <w:lang w:val="en-US" w:eastAsia="zh-CN" w:bidi="ar"/>
              </w:rPr>
            </w:pPr>
            <w:r>
              <w:rPr>
                <w:rFonts w:hint="eastAsia"/>
              </w:rPr>
              <w:t>外键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top"/>
          </w:tcPr>
          <w:p>
            <w:pPr>
              <w:rPr>
                <w:rFonts w:hint="eastAsia" w:ascii="宋体" w:hAnsi="宋体" w:eastAsia="宋体" w:cs="宋体"/>
                <w:i w:val="0"/>
                <w:iCs w:val="0"/>
                <w:color w:val="000000"/>
                <w:kern w:val="0"/>
                <w:sz w:val="22"/>
                <w:szCs w:val="22"/>
                <w:u w:val="none"/>
                <w:lang w:val="en-US" w:eastAsia="zh-CN" w:bidi="ar"/>
              </w:rPr>
            </w:pPr>
            <w:r>
              <w:rPr>
                <w:rFonts w:hint="eastAsia"/>
              </w:rPr>
              <w:t>所在矫正地区</w:t>
            </w:r>
          </w:p>
        </w:tc>
        <w:tc>
          <w:tcPr>
            <w:tcW w:w="1418" w:type="dxa"/>
            <w:tcBorders>
              <w:left w:val="single" w:color="auto" w:sz="4" w:space="0"/>
              <w:right w:val="single" w:color="auto" w:sz="4" w:space="0"/>
            </w:tcBorders>
            <w:vAlign w:val="top"/>
          </w:tcPr>
          <w:p>
            <w:pPr>
              <w:rPr>
                <w:rFonts w:hint="eastAsia" w:ascii="宋体" w:hAnsi="宋体" w:eastAsia="宋体" w:cs="宋体"/>
                <w:i w:val="0"/>
                <w:iCs w:val="0"/>
                <w:color w:val="000000"/>
                <w:kern w:val="0"/>
                <w:sz w:val="22"/>
                <w:szCs w:val="22"/>
                <w:u w:val="none"/>
                <w:lang w:val="en-US" w:eastAsia="zh-CN" w:bidi="ar"/>
              </w:rPr>
            </w:pPr>
            <w:r>
              <w:rPr>
                <w:rFonts w:hint="eastAsia"/>
              </w:rPr>
              <w:t>staff_area</w:t>
            </w:r>
          </w:p>
        </w:tc>
        <w:tc>
          <w:tcPr>
            <w:tcW w:w="1701" w:type="dxa"/>
            <w:tcBorders>
              <w:left w:val="single" w:color="auto" w:sz="4" w:space="0"/>
              <w:right w:val="single" w:color="auto" w:sz="4" w:space="0"/>
            </w:tcBorders>
            <w:vAlign w:val="top"/>
          </w:tcPr>
          <w:p>
            <w:pPr>
              <w:rPr>
                <w:rFonts w:hint="eastAsia" w:ascii="宋体" w:hAnsi="宋体" w:eastAsia="宋体" w:cs="宋体"/>
                <w:i w:val="0"/>
                <w:iCs w:val="0"/>
                <w:color w:val="000000"/>
                <w:kern w:val="0"/>
                <w:sz w:val="22"/>
                <w:szCs w:val="22"/>
                <w:u w:val="none"/>
                <w:lang w:val="en-US" w:eastAsia="zh-CN" w:bidi="ar"/>
              </w:rPr>
            </w:pPr>
            <w:r>
              <w:rPr>
                <w:rFonts w:hint="eastAsia"/>
              </w:rPr>
              <w:t>varchar(50)</w:t>
            </w:r>
          </w:p>
        </w:tc>
        <w:tc>
          <w:tcPr>
            <w:tcW w:w="1134" w:type="dxa"/>
            <w:tcBorders>
              <w:left w:val="single" w:color="auto" w:sz="4" w:space="0"/>
              <w:right w:val="single" w:color="auto" w:sz="4" w:space="0"/>
            </w:tcBorders>
            <w:vAlign w:val="top"/>
          </w:tcPr>
          <w:p>
            <w:pPr>
              <w:rPr>
                <w:rFonts w:hint="eastAsia" w:ascii="宋体" w:hAnsi="宋体" w:eastAsia="宋体" w:cs="宋体"/>
                <w:i w:val="0"/>
                <w:iCs w:val="0"/>
                <w:color w:val="000000"/>
                <w:kern w:val="0"/>
                <w:sz w:val="22"/>
                <w:szCs w:val="22"/>
                <w:u w:val="none"/>
                <w:lang w:val="en-US" w:eastAsia="zh-CN" w:bidi="ar"/>
              </w:rPr>
            </w:pPr>
            <w:r>
              <w:rPr>
                <w:rFonts w:hint="eastAsia"/>
              </w:rPr>
              <w:t>否</w:t>
            </w:r>
          </w:p>
        </w:tc>
        <w:tc>
          <w:tcPr>
            <w:tcW w:w="2245" w:type="dxa"/>
            <w:tcBorders>
              <w:left w:val="single" w:color="auto" w:sz="4" w:space="0"/>
              <w:right w:val="single" w:color="auto" w:sz="4" w:space="0"/>
            </w:tcBorders>
            <w:vAlign w:val="top"/>
          </w:tcPr>
          <w:p>
            <w:pPr>
              <w:jc w:val="left"/>
              <w:rPr>
                <w:rFonts w:hint="eastAsia" w:ascii="宋体" w:hAnsi="宋体" w:eastAsia="宋体" w:cs="宋体"/>
                <w:i w:val="0"/>
                <w:iCs w:val="0"/>
                <w:color w:val="000000"/>
                <w:kern w:val="0"/>
                <w:sz w:val="22"/>
                <w:szCs w:val="22"/>
                <w:u w:val="none"/>
                <w:lang w:val="en-US" w:eastAsia="zh-CN" w:bidi="ar"/>
              </w:rPr>
            </w:pPr>
            <w:r>
              <w:rPr>
                <w:rFonts w:hint="eastAsia"/>
              </w:rPr>
              <w:t>如：XX社区</w:t>
            </w:r>
          </w:p>
        </w:tc>
        <w:tc>
          <w:tcPr>
            <w:tcW w:w="1745" w:type="dxa"/>
            <w:tcBorders>
              <w:left w:val="single" w:color="auto" w:sz="4" w:space="0"/>
            </w:tcBorders>
            <w:vAlign w:val="top"/>
          </w:tcPr>
          <w:p>
            <w:pPr>
              <w:rPr>
                <w:rFonts w:hint="eastAsia" w:ascii="宋体" w:hAnsi="宋体" w:eastAsia="宋体" w:cs="宋体"/>
                <w:i w:val="0"/>
                <w:iCs w:val="0"/>
                <w:color w:val="000000"/>
                <w:kern w:val="0"/>
                <w:sz w:val="22"/>
                <w:szCs w:val="22"/>
                <w:u w:val="none"/>
                <w:lang w:val="en-US" w:eastAsia="zh-CN" w:bidi="ar"/>
              </w:rPr>
            </w:pPr>
            <w:r>
              <w:rPr>
                <w:rFonts w:hint="eastAsia"/>
              </w:rPr>
              <w:t>工作人员所在矫正社区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top"/>
          </w:tcPr>
          <w:p>
            <w:pPr>
              <w:rPr>
                <w:rFonts w:hint="eastAsia" w:ascii="宋体" w:hAnsi="宋体" w:eastAsia="宋体" w:cs="宋体"/>
                <w:i w:val="0"/>
                <w:iCs w:val="0"/>
                <w:color w:val="000000"/>
                <w:kern w:val="0"/>
                <w:sz w:val="22"/>
                <w:szCs w:val="22"/>
                <w:u w:val="none"/>
                <w:lang w:val="en-US" w:eastAsia="zh-CN" w:bidi="ar"/>
              </w:rPr>
            </w:pPr>
            <w:r>
              <w:rPr>
                <w:rFonts w:hint="eastAsia"/>
              </w:rPr>
              <w:t>日期</w:t>
            </w:r>
          </w:p>
        </w:tc>
        <w:tc>
          <w:tcPr>
            <w:tcW w:w="1418" w:type="dxa"/>
            <w:tcBorders>
              <w:left w:val="single" w:color="auto" w:sz="4" w:space="0"/>
              <w:right w:val="single" w:color="auto" w:sz="4" w:space="0"/>
            </w:tcBorders>
            <w:vAlign w:val="top"/>
          </w:tcPr>
          <w:p>
            <w:pPr>
              <w:rPr>
                <w:rFonts w:hint="eastAsia" w:ascii="宋体" w:hAnsi="宋体" w:eastAsia="宋体" w:cs="宋体"/>
                <w:i w:val="0"/>
                <w:iCs w:val="0"/>
                <w:color w:val="000000"/>
                <w:kern w:val="0"/>
                <w:sz w:val="22"/>
                <w:szCs w:val="22"/>
                <w:u w:val="none"/>
                <w:lang w:val="en-US" w:eastAsia="zh-CN" w:bidi="ar"/>
              </w:rPr>
            </w:pPr>
            <w:r>
              <w:rPr>
                <w:rFonts w:hint="eastAsia"/>
              </w:rPr>
              <w:t>datetime</w:t>
            </w:r>
          </w:p>
        </w:tc>
        <w:tc>
          <w:tcPr>
            <w:tcW w:w="1701" w:type="dxa"/>
            <w:tcBorders>
              <w:left w:val="single" w:color="auto" w:sz="4" w:space="0"/>
              <w:right w:val="single" w:color="auto" w:sz="4" w:space="0"/>
            </w:tcBorders>
            <w:vAlign w:val="top"/>
          </w:tcPr>
          <w:p>
            <w:pPr>
              <w:rPr>
                <w:rFonts w:hint="eastAsia" w:ascii="宋体" w:hAnsi="宋体" w:eastAsia="宋体" w:cs="宋体"/>
                <w:i w:val="0"/>
                <w:iCs w:val="0"/>
                <w:color w:val="000000"/>
                <w:kern w:val="0"/>
                <w:sz w:val="22"/>
                <w:szCs w:val="22"/>
                <w:u w:val="none"/>
                <w:lang w:val="en-US" w:eastAsia="zh-CN" w:bidi="ar"/>
              </w:rPr>
            </w:pPr>
            <w:r>
              <w:rPr>
                <w:rFonts w:hint="eastAsia"/>
              </w:rPr>
              <w:t>varchar(50)</w:t>
            </w:r>
          </w:p>
        </w:tc>
        <w:tc>
          <w:tcPr>
            <w:tcW w:w="1134" w:type="dxa"/>
            <w:tcBorders>
              <w:left w:val="single" w:color="auto" w:sz="4" w:space="0"/>
              <w:right w:val="single" w:color="auto" w:sz="4" w:space="0"/>
            </w:tcBorders>
            <w:vAlign w:val="top"/>
          </w:tcPr>
          <w:p>
            <w:pPr>
              <w:rPr>
                <w:rFonts w:hint="eastAsia" w:ascii="宋体" w:hAnsi="宋体" w:eastAsia="宋体" w:cs="宋体"/>
                <w:i w:val="0"/>
                <w:iCs w:val="0"/>
                <w:color w:val="000000"/>
                <w:kern w:val="0"/>
                <w:sz w:val="22"/>
                <w:szCs w:val="22"/>
                <w:u w:val="none"/>
                <w:lang w:val="en-US" w:eastAsia="zh-CN" w:bidi="ar"/>
              </w:rPr>
            </w:pPr>
            <w:r>
              <w:rPr>
                <w:rFonts w:hint="eastAsia"/>
              </w:rPr>
              <w:t>否</w:t>
            </w:r>
          </w:p>
        </w:tc>
        <w:tc>
          <w:tcPr>
            <w:tcW w:w="2245" w:type="dxa"/>
            <w:tcBorders>
              <w:left w:val="single" w:color="auto" w:sz="4" w:space="0"/>
              <w:right w:val="single" w:color="auto" w:sz="4" w:space="0"/>
            </w:tcBorders>
            <w:vAlign w:val="top"/>
          </w:tcPr>
          <w:p>
            <w:pPr>
              <w:jc w:val="left"/>
            </w:pPr>
            <w:r>
              <w:rPr>
                <w:rFonts w:hint="eastAsia"/>
              </w:rPr>
              <w:t>如：</w:t>
            </w:r>
          </w:p>
          <w:p>
            <w:pPr>
              <w:rPr>
                <w:rFonts w:hint="eastAsia" w:ascii="宋体" w:hAnsi="宋体" w:eastAsia="宋体" w:cs="宋体"/>
                <w:i w:val="0"/>
                <w:iCs w:val="0"/>
                <w:color w:val="000000"/>
                <w:kern w:val="0"/>
                <w:sz w:val="22"/>
                <w:szCs w:val="22"/>
                <w:u w:val="none"/>
                <w:lang w:val="en-US" w:eastAsia="zh-CN" w:bidi="ar"/>
              </w:rPr>
            </w:pPr>
            <w:r>
              <w:rPr>
                <w:rFonts w:hint="eastAsia"/>
              </w:rPr>
              <w:t>2026年3月3日 星期二</w:t>
            </w:r>
          </w:p>
        </w:tc>
        <w:tc>
          <w:tcPr>
            <w:tcW w:w="1745" w:type="dxa"/>
            <w:tcBorders>
              <w:left w:val="single" w:color="auto" w:sz="4" w:space="0"/>
            </w:tcBorders>
            <w:vAlign w:val="top"/>
          </w:tcPr>
          <w:p>
            <w:pPr>
              <w:rPr>
                <w:rFonts w:hint="eastAsia" w:ascii="宋体" w:hAnsi="宋体" w:eastAsia="宋体" w:cs="宋体"/>
                <w:i w:val="0"/>
                <w:iCs w:val="0"/>
                <w:color w:val="000000"/>
                <w:kern w:val="0"/>
                <w:sz w:val="22"/>
                <w:szCs w:val="22"/>
                <w:u w:val="none"/>
                <w:lang w:val="en-US" w:eastAsia="zh-CN" w:bidi="ar"/>
              </w:rPr>
            </w:pPr>
            <w:r>
              <w:rPr>
                <w:rFonts w:hint="eastAsia"/>
              </w:rPr>
              <w:t>当日日期</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top"/>
          </w:tcPr>
          <w:p>
            <w:pPr>
              <w:rPr>
                <w:rFonts w:hint="eastAsia" w:ascii="宋体" w:hAnsi="宋体" w:eastAsia="宋体" w:cs="宋体"/>
                <w:i w:val="0"/>
                <w:iCs w:val="0"/>
                <w:color w:val="000000"/>
                <w:kern w:val="0"/>
                <w:sz w:val="22"/>
                <w:szCs w:val="22"/>
                <w:u w:val="none"/>
                <w:lang w:val="en-US" w:eastAsia="zh-CN" w:bidi="ar"/>
              </w:rPr>
            </w:pPr>
            <w:r>
              <w:rPr>
                <w:rFonts w:hint="eastAsia"/>
              </w:rPr>
              <w:t>入职日期</w:t>
            </w:r>
          </w:p>
        </w:tc>
        <w:tc>
          <w:tcPr>
            <w:tcW w:w="1418" w:type="dxa"/>
            <w:tcBorders>
              <w:left w:val="single" w:color="auto" w:sz="4" w:space="0"/>
              <w:right w:val="single" w:color="auto" w:sz="4" w:space="0"/>
            </w:tcBorders>
            <w:vAlign w:val="top"/>
          </w:tcPr>
          <w:p>
            <w:pPr>
              <w:rPr>
                <w:rFonts w:hint="eastAsia" w:ascii="宋体" w:hAnsi="宋体" w:eastAsia="宋体" w:cs="宋体"/>
                <w:i w:val="0"/>
                <w:iCs w:val="0"/>
                <w:color w:val="000000"/>
                <w:kern w:val="0"/>
                <w:sz w:val="22"/>
                <w:szCs w:val="22"/>
                <w:u w:val="none"/>
                <w:lang w:val="en-US" w:eastAsia="zh-CN" w:bidi="ar"/>
              </w:rPr>
            </w:pPr>
            <w:r>
              <w:rPr>
                <w:rFonts w:hint="eastAsia"/>
              </w:rPr>
              <w:t>entry_date</w:t>
            </w:r>
          </w:p>
        </w:tc>
        <w:tc>
          <w:tcPr>
            <w:tcW w:w="1701" w:type="dxa"/>
            <w:tcBorders>
              <w:left w:val="single" w:color="auto" w:sz="4" w:space="0"/>
              <w:right w:val="single" w:color="auto" w:sz="4" w:space="0"/>
            </w:tcBorders>
            <w:vAlign w:val="top"/>
          </w:tcPr>
          <w:p>
            <w:pPr>
              <w:rPr>
                <w:rFonts w:hint="eastAsia" w:ascii="宋体" w:hAnsi="宋体" w:eastAsia="宋体" w:cs="宋体"/>
                <w:i w:val="0"/>
                <w:iCs w:val="0"/>
                <w:color w:val="000000"/>
                <w:kern w:val="0"/>
                <w:sz w:val="22"/>
                <w:szCs w:val="22"/>
                <w:u w:val="none"/>
                <w:lang w:val="en-US" w:eastAsia="zh-CN" w:bidi="ar"/>
              </w:rPr>
            </w:pPr>
            <w:r>
              <w:rPr>
                <w:rFonts w:hint="eastAsia"/>
              </w:rPr>
              <w:t>date</w:t>
            </w:r>
          </w:p>
        </w:tc>
        <w:tc>
          <w:tcPr>
            <w:tcW w:w="1134" w:type="dxa"/>
            <w:tcBorders>
              <w:left w:val="single" w:color="auto" w:sz="4" w:space="0"/>
              <w:right w:val="single" w:color="auto" w:sz="4" w:space="0"/>
            </w:tcBorders>
            <w:vAlign w:val="top"/>
          </w:tcPr>
          <w:p>
            <w:pPr>
              <w:pStyle w:val="8"/>
              <w:ind w:left="900" w:leftChars="0" w:hanging="900" w:firstLineChars="0"/>
              <w:rPr>
                <w:rFonts w:hint="eastAsia" w:ascii="宋体" w:hAnsi="宋体" w:eastAsia="宋体" w:cs="宋体"/>
                <w:i w:val="0"/>
                <w:iCs w:val="0"/>
                <w:color w:val="000000"/>
                <w:kern w:val="0"/>
                <w:sz w:val="22"/>
                <w:szCs w:val="22"/>
                <w:u w:val="none"/>
                <w:lang w:val="en-US" w:eastAsia="zh-CN" w:bidi="ar"/>
              </w:rPr>
            </w:pPr>
            <w:r>
              <w:rPr>
                <w:rFonts w:hint="eastAsia"/>
              </w:rPr>
              <w:t>否</w:t>
            </w:r>
          </w:p>
        </w:tc>
        <w:tc>
          <w:tcPr>
            <w:tcW w:w="2245" w:type="dxa"/>
            <w:tcBorders>
              <w:left w:val="single" w:color="auto" w:sz="4" w:space="0"/>
              <w:right w:val="single" w:color="auto" w:sz="4" w:space="0"/>
            </w:tcBorders>
            <w:vAlign w:val="top"/>
          </w:tcPr>
          <w:p>
            <w:pPr>
              <w:jc w:val="left"/>
            </w:pPr>
            <w:r>
              <w:rPr>
                <w:rFonts w:hint="eastAsia"/>
              </w:rPr>
              <w:t>如：</w:t>
            </w:r>
          </w:p>
          <w:p>
            <w:pPr>
              <w:jc w:val="left"/>
              <w:rPr>
                <w:rFonts w:hint="eastAsia" w:ascii="宋体" w:hAnsi="宋体" w:eastAsia="宋体" w:cs="宋体"/>
                <w:i w:val="0"/>
                <w:iCs w:val="0"/>
                <w:color w:val="000000"/>
                <w:kern w:val="0"/>
                <w:sz w:val="22"/>
                <w:szCs w:val="22"/>
                <w:u w:val="none"/>
                <w:lang w:val="en-US" w:eastAsia="zh-CN" w:bidi="ar"/>
              </w:rPr>
            </w:pPr>
            <w:r>
              <w:rPr>
                <w:rFonts w:hint="eastAsia"/>
              </w:rPr>
              <w:t>2026年3月3日</w:t>
            </w:r>
          </w:p>
        </w:tc>
        <w:tc>
          <w:tcPr>
            <w:tcW w:w="1745" w:type="dxa"/>
            <w:tcBorders>
              <w:left w:val="single" w:color="auto" w:sz="4" w:space="0"/>
            </w:tcBorders>
            <w:vAlign w:val="top"/>
          </w:tcPr>
          <w:p>
            <w:pPr>
              <w:ind w:firstLine="210" w:firstLineChars="100"/>
              <w:rPr>
                <w:rFonts w:hint="eastAsia" w:ascii="宋体" w:hAnsi="宋体" w:eastAsia="宋体" w:cs="宋体"/>
                <w:i w:val="0"/>
                <w:iCs w:val="0"/>
                <w:color w:val="000000"/>
                <w:kern w:val="0"/>
                <w:sz w:val="22"/>
                <w:szCs w:val="22"/>
                <w:u w:val="none"/>
                <w:lang w:val="en-US" w:eastAsia="zh-CN" w:bidi="ar"/>
              </w:rPr>
            </w:pPr>
            <w:r>
              <w:rPr>
                <w:rFonts w:hint="eastAsia"/>
              </w:rPr>
              <w:t>入职日期</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top"/>
          </w:tcPr>
          <w:p>
            <w:pPr>
              <w:rPr>
                <w:rFonts w:hint="eastAsia" w:ascii="宋体" w:hAnsi="宋体" w:eastAsia="宋体" w:cs="宋体"/>
                <w:i w:val="0"/>
                <w:iCs w:val="0"/>
                <w:color w:val="000000"/>
                <w:kern w:val="0"/>
                <w:sz w:val="22"/>
                <w:szCs w:val="22"/>
                <w:u w:val="none"/>
                <w:lang w:val="en-US" w:eastAsia="zh-CN" w:bidi="ar"/>
              </w:rPr>
            </w:pPr>
            <w:r>
              <w:rPr>
                <w:rFonts w:hint="eastAsia"/>
              </w:rPr>
              <w:t>版本ID</w:t>
            </w:r>
          </w:p>
        </w:tc>
        <w:tc>
          <w:tcPr>
            <w:tcW w:w="1418" w:type="dxa"/>
            <w:tcBorders>
              <w:left w:val="single" w:color="auto" w:sz="4" w:space="0"/>
              <w:right w:val="single" w:color="auto" w:sz="4" w:space="0"/>
            </w:tcBorders>
            <w:vAlign w:val="top"/>
          </w:tcPr>
          <w:p>
            <w:pPr>
              <w:rPr>
                <w:rFonts w:hint="eastAsia" w:ascii="宋体" w:hAnsi="宋体" w:eastAsia="宋体" w:cs="宋体"/>
                <w:i w:val="0"/>
                <w:iCs w:val="0"/>
                <w:color w:val="000000"/>
                <w:kern w:val="0"/>
                <w:sz w:val="22"/>
                <w:szCs w:val="22"/>
                <w:u w:val="none"/>
                <w:lang w:val="en-US" w:eastAsia="zh-CN" w:bidi="ar"/>
              </w:rPr>
            </w:pPr>
            <w:r>
              <w:rPr>
                <w:rFonts w:hint="eastAsia"/>
              </w:rPr>
              <w:t>version _id</w:t>
            </w:r>
          </w:p>
        </w:tc>
        <w:tc>
          <w:tcPr>
            <w:tcW w:w="1701" w:type="dxa"/>
            <w:tcBorders>
              <w:left w:val="single" w:color="auto" w:sz="4" w:space="0"/>
              <w:right w:val="single" w:color="auto" w:sz="4" w:space="0"/>
            </w:tcBorders>
            <w:vAlign w:val="top"/>
          </w:tcPr>
          <w:p>
            <w:pPr>
              <w:rPr>
                <w:rFonts w:hint="eastAsia" w:ascii="宋体" w:hAnsi="宋体" w:eastAsia="宋体" w:cs="宋体"/>
                <w:i w:val="0"/>
                <w:iCs w:val="0"/>
                <w:color w:val="000000"/>
                <w:kern w:val="0"/>
                <w:sz w:val="22"/>
                <w:szCs w:val="22"/>
                <w:u w:val="none"/>
                <w:lang w:val="en-US" w:eastAsia="zh-CN" w:bidi="ar"/>
              </w:rPr>
            </w:pPr>
            <w:r>
              <w:rPr>
                <w:rFonts w:hint="eastAsia"/>
              </w:rPr>
              <w:t>varchar(32)</w:t>
            </w:r>
          </w:p>
        </w:tc>
        <w:tc>
          <w:tcPr>
            <w:tcW w:w="1134" w:type="dxa"/>
            <w:tcBorders>
              <w:left w:val="single" w:color="auto" w:sz="4" w:space="0"/>
              <w:right w:val="single" w:color="auto" w:sz="4" w:space="0"/>
            </w:tcBorders>
            <w:vAlign w:val="top"/>
          </w:tcPr>
          <w:p>
            <w:pPr>
              <w:pStyle w:val="8"/>
              <w:ind w:left="900" w:leftChars="0" w:hanging="900" w:firstLineChars="0"/>
              <w:rPr>
                <w:rFonts w:hint="eastAsia" w:ascii="宋体" w:hAnsi="宋体" w:eastAsia="宋体" w:cs="宋体"/>
                <w:i w:val="0"/>
                <w:iCs w:val="0"/>
                <w:color w:val="000000"/>
                <w:kern w:val="0"/>
                <w:sz w:val="22"/>
                <w:szCs w:val="22"/>
                <w:u w:val="none"/>
                <w:lang w:val="en-US" w:eastAsia="zh-CN" w:bidi="ar"/>
              </w:rPr>
            </w:pPr>
            <w:r>
              <w:rPr>
                <w:rFonts w:hint="eastAsia"/>
              </w:rPr>
              <w:t>否</w:t>
            </w:r>
          </w:p>
        </w:tc>
        <w:tc>
          <w:tcPr>
            <w:tcW w:w="2245" w:type="dxa"/>
            <w:tcBorders>
              <w:left w:val="single" w:color="auto" w:sz="4" w:space="0"/>
              <w:right w:val="single" w:color="auto" w:sz="4" w:space="0"/>
            </w:tcBorders>
            <w:vAlign w:val="top"/>
          </w:tcPr>
          <w:p>
            <w:pPr>
              <w:jc w:val="left"/>
              <w:rPr>
                <w:rFonts w:hint="eastAsia" w:ascii="宋体" w:hAnsi="宋体" w:eastAsia="宋体" w:cs="宋体"/>
                <w:i w:val="0"/>
                <w:iCs w:val="0"/>
                <w:color w:val="000000"/>
                <w:kern w:val="0"/>
                <w:sz w:val="22"/>
                <w:szCs w:val="22"/>
                <w:u w:val="none"/>
                <w:lang w:val="en-US" w:eastAsia="zh-CN" w:bidi="ar"/>
              </w:rPr>
            </w:pPr>
            <w:r>
              <w:rPr>
                <w:rFonts w:hint="eastAsia"/>
              </w:rPr>
              <w:t>系统生成唯一标识</w:t>
            </w:r>
          </w:p>
        </w:tc>
        <w:tc>
          <w:tcPr>
            <w:tcW w:w="1745" w:type="dxa"/>
            <w:tcBorders>
              <w:left w:val="single" w:color="auto" w:sz="4" w:space="0"/>
            </w:tcBorders>
            <w:vAlign w:val="top"/>
          </w:tcPr>
          <w:p>
            <w:pPr>
              <w:rPr>
                <w:rFonts w:hint="eastAsia" w:ascii="宋体" w:hAnsi="宋体" w:eastAsia="宋体" w:cs="宋体"/>
                <w:i w:val="0"/>
                <w:iCs w:val="0"/>
                <w:color w:val="000000"/>
                <w:kern w:val="0"/>
                <w:sz w:val="22"/>
                <w:szCs w:val="22"/>
                <w:u w:val="none"/>
                <w:lang w:val="en-US" w:eastAsia="zh-CN" w:bidi="ar"/>
              </w:rPr>
            </w:pPr>
            <w:r>
              <w:rPr>
                <w:rFonts w:hint="eastAsia"/>
              </w:rPr>
              <w:t>外键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top"/>
          </w:tcPr>
          <w:p>
            <w:pPr>
              <w:rPr>
                <w:rFonts w:hint="eastAsia" w:ascii="宋体" w:hAnsi="宋体" w:eastAsia="宋体" w:cs="宋体"/>
                <w:i w:val="0"/>
                <w:iCs w:val="0"/>
                <w:color w:val="000000"/>
                <w:kern w:val="0"/>
                <w:sz w:val="22"/>
                <w:szCs w:val="22"/>
                <w:u w:val="none"/>
                <w:lang w:val="en-US" w:eastAsia="zh-CN" w:bidi="ar"/>
              </w:rPr>
            </w:pPr>
            <w:r>
              <w:rPr>
                <w:rFonts w:hint="eastAsia"/>
              </w:rPr>
              <w:t>版本号</w:t>
            </w:r>
          </w:p>
        </w:tc>
        <w:tc>
          <w:tcPr>
            <w:tcW w:w="1418" w:type="dxa"/>
            <w:tcBorders>
              <w:left w:val="single" w:color="auto" w:sz="4" w:space="0"/>
              <w:right w:val="single" w:color="auto" w:sz="4" w:space="0"/>
            </w:tcBorders>
            <w:vAlign w:val="top"/>
          </w:tcPr>
          <w:p>
            <w:pPr>
              <w:rPr>
                <w:rFonts w:hint="eastAsia" w:ascii="宋体" w:hAnsi="宋体" w:eastAsia="宋体" w:cs="宋体"/>
                <w:i w:val="0"/>
                <w:iCs w:val="0"/>
                <w:color w:val="000000"/>
                <w:kern w:val="0"/>
                <w:sz w:val="22"/>
                <w:szCs w:val="22"/>
                <w:u w:val="none"/>
                <w:lang w:val="en-US" w:eastAsia="zh-CN" w:bidi="ar"/>
              </w:rPr>
            </w:pPr>
            <w:r>
              <w:rPr>
                <w:rFonts w:hint="eastAsia"/>
              </w:rPr>
              <w:t>version</w:t>
            </w:r>
          </w:p>
        </w:tc>
        <w:tc>
          <w:tcPr>
            <w:tcW w:w="1701" w:type="dxa"/>
            <w:tcBorders>
              <w:left w:val="single" w:color="auto" w:sz="4" w:space="0"/>
              <w:right w:val="single" w:color="auto" w:sz="4" w:space="0"/>
            </w:tcBorders>
            <w:vAlign w:val="top"/>
          </w:tcPr>
          <w:p>
            <w:pPr>
              <w:rPr>
                <w:rFonts w:hint="eastAsia" w:ascii="宋体" w:hAnsi="宋体" w:eastAsia="宋体" w:cs="宋体"/>
                <w:i w:val="0"/>
                <w:iCs w:val="0"/>
                <w:color w:val="000000"/>
                <w:kern w:val="0"/>
                <w:sz w:val="22"/>
                <w:szCs w:val="22"/>
                <w:u w:val="none"/>
                <w:lang w:val="en-US" w:eastAsia="zh-CN" w:bidi="ar"/>
              </w:rPr>
            </w:pPr>
            <w:r>
              <w:rPr>
                <w:rFonts w:hint="eastAsia"/>
              </w:rPr>
              <w:t>varchar(10)</w:t>
            </w:r>
          </w:p>
        </w:tc>
        <w:tc>
          <w:tcPr>
            <w:tcW w:w="1134" w:type="dxa"/>
            <w:tcBorders>
              <w:left w:val="single" w:color="auto" w:sz="4" w:space="0"/>
              <w:right w:val="single" w:color="auto" w:sz="4" w:space="0"/>
            </w:tcBorders>
            <w:vAlign w:val="top"/>
          </w:tcPr>
          <w:p>
            <w:pPr>
              <w:pStyle w:val="8"/>
              <w:ind w:left="900" w:leftChars="0" w:hanging="900" w:firstLineChars="0"/>
              <w:rPr>
                <w:rFonts w:hint="eastAsia" w:ascii="宋体" w:hAnsi="宋体" w:eastAsia="宋体" w:cs="宋体"/>
                <w:i w:val="0"/>
                <w:iCs w:val="0"/>
                <w:color w:val="000000"/>
                <w:kern w:val="0"/>
                <w:sz w:val="22"/>
                <w:szCs w:val="22"/>
                <w:u w:val="none"/>
                <w:lang w:val="en-US" w:eastAsia="zh-CN" w:bidi="ar"/>
              </w:rPr>
            </w:pPr>
            <w:r>
              <w:rPr>
                <w:rFonts w:hint="eastAsia"/>
              </w:rPr>
              <w:t>否</w:t>
            </w:r>
          </w:p>
        </w:tc>
        <w:tc>
          <w:tcPr>
            <w:tcW w:w="2245" w:type="dxa"/>
            <w:tcBorders>
              <w:left w:val="single" w:color="auto" w:sz="4" w:space="0"/>
              <w:right w:val="single" w:color="auto" w:sz="4" w:space="0"/>
            </w:tcBorders>
            <w:vAlign w:val="top"/>
          </w:tcPr>
          <w:p>
            <w:pPr>
              <w:jc w:val="left"/>
            </w:pPr>
            <w:r>
              <w:rPr>
                <w:rFonts w:hint="eastAsia"/>
              </w:rPr>
              <w:t>如：</w:t>
            </w:r>
          </w:p>
          <w:p>
            <w:pPr>
              <w:pStyle w:val="8"/>
              <w:ind w:left="900" w:leftChars="0" w:hanging="900" w:firstLineChars="0"/>
              <w:rPr>
                <w:rFonts w:hint="eastAsia" w:ascii="宋体" w:hAnsi="宋体" w:eastAsia="宋体" w:cs="宋体"/>
                <w:i w:val="0"/>
                <w:iCs w:val="0"/>
                <w:color w:val="000000"/>
                <w:kern w:val="0"/>
                <w:sz w:val="22"/>
                <w:szCs w:val="22"/>
                <w:u w:val="none"/>
                <w:lang w:val="en-US" w:eastAsia="zh-CN" w:bidi="ar"/>
              </w:rPr>
            </w:pPr>
            <w:r>
              <w:rPr>
                <w:rFonts w:hint="eastAsia"/>
              </w:rPr>
              <w:t>3.2.1</w:t>
            </w:r>
          </w:p>
        </w:tc>
        <w:tc>
          <w:tcPr>
            <w:tcW w:w="1745" w:type="dxa"/>
            <w:tcBorders>
              <w:left w:val="single" w:color="auto" w:sz="4" w:space="0"/>
            </w:tcBorders>
            <w:vAlign w:val="top"/>
          </w:tcPr>
          <w:p>
            <w:pPr>
              <w:rPr>
                <w:rFonts w:hint="eastAsia" w:ascii="宋体" w:hAnsi="宋体" w:eastAsia="宋体" w:cs="宋体"/>
                <w:i w:val="0"/>
                <w:iCs w:val="0"/>
                <w:color w:val="000000"/>
                <w:kern w:val="0"/>
                <w:sz w:val="22"/>
                <w:szCs w:val="22"/>
                <w:u w:val="none"/>
                <w:lang w:val="en-US" w:eastAsia="zh-CN" w:bidi="ar"/>
              </w:rPr>
            </w:pPr>
            <w:r>
              <w:rPr>
                <w:rFonts w:hint="eastAsia"/>
              </w:rPr>
              <w:t>矫务通版本号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top"/>
          </w:tcPr>
          <w:p>
            <w:pPr>
              <w:rPr>
                <w:rFonts w:hint="eastAsia" w:ascii="宋体" w:hAnsi="宋体" w:eastAsia="宋体" w:cs="宋体"/>
                <w:i w:val="0"/>
                <w:iCs w:val="0"/>
                <w:color w:val="000000"/>
                <w:kern w:val="0"/>
                <w:sz w:val="22"/>
                <w:szCs w:val="22"/>
                <w:u w:val="none"/>
                <w:lang w:val="en-US" w:eastAsia="zh-CN" w:bidi="ar"/>
              </w:rPr>
            </w:pPr>
            <w:r>
              <w:rPr>
                <w:rFonts w:hint="eastAsia"/>
              </w:rPr>
              <w:t>可更新版本号</w:t>
            </w:r>
          </w:p>
        </w:tc>
        <w:tc>
          <w:tcPr>
            <w:tcW w:w="1418" w:type="dxa"/>
            <w:tcBorders>
              <w:left w:val="single" w:color="auto" w:sz="4" w:space="0"/>
              <w:right w:val="single" w:color="auto" w:sz="4" w:space="0"/>
            </w:tcBorders>
            <w:vAlign w:val="top"/>
          </w:tcPr>
          <w:p>
            <w:pPr>
              <w:rPr>
                <w:rFonts w:hint="eastAsia" w:ascii="宋体" w:hAnsi="宋体" w:eastAsia="宋体" w:cs="宋体"/>
                <w:i w:val="0"/>
                <w:iCs w:val="0"/>
                <w:color w:val="000000"/>
                <w:kern w:val="0"/>
                <w:sz w:val="22"/>
                <w:szCs w:val="22"/>
                <w:u w:val="none"/>
                <w:lang w:val="en-US" w:eastAsia="zh-CN" w:bidi="ar"/>
              </w:rPr>
            </w:pPr>
            <w:r>
              <w:rPr>
                <w:rFonts w:hint="eastAsia"/>
              </w:rPr>
              <w:t>update_version</w:t>
            </w:r>
          </w:p>
        </w:tc>
        <w:tc>
          <w:tcPr>
            <w:tcW w:w="1701" w:type="dxa"/>
            <w:tcBorders>
              <w:left w:val="single" w:color="auto" w:sz="4" w:space="0"/>
              <w:right w:val="single" w:color="auto" w:sz="4" w:space="0"/>
            </w:tcBorders>
            <w:vAlign w:val="top"/>
          </w:tcPr>
          <w:p>
            <w:pPr>
              <w:rPr>
                <w:rFonts w:hint="eastAsia" w:ascii="宋体" w:hAnsi="宋体" w:eastAsia="宋体" w:cs="宋体"/>
                <w:i w:val="0"/>
                <w:iCs w:val="0"/>
                <w:color w:val="000000"/>
                <w:kern w:val="0"/>
                <w:sz w:val="22"/>
                <w:szCs w:val="22"/>
                <w:u w:val="none"/>
                <w:lang w:val="en-US" w:eastAsia="zh-CN" w:bidi="ar"/>
              </w:rPr>
            </w:pPr>
            <w:r>
              <w:rPr>
                <w:rFonts w:hint="eastAsia"/>
              </w:rPr>
              <w:t>varchar(10)</w:t>
            </w:r>
          </w:p>
        </w:tc>
        <w:tc>
          <w:tcPr>
            <w:tcW w:w="1134" w:type="dxa"/>
            <w:tcBorders>
              <w:left w:val="single" w:color="auto" w:sz="4" w:space="0"/>
              <w:right w:val="single" w:color="auto" w:sz="4" w:space="0"/>
            </w:tcBorders>
            <w:vAlign w:val="top"/>
          </w:tcPr>
          <w:p>
            <w:pPr>
              <w:pStyle w:val="8"/>
              <w:ind w:left="900" w:leftChars="0" w:hanging="900" w:firstLineChars="0"/>
              <w:rPr>
                <w:rFonts w:hint="eastAsia" w:ascii="宋体" w:hAnsi="宋体" w:eastAsia="宋体" w:cs="宋体"/>
                <w:i w:val="0"/>
                <w:iCs w:val="0"/>
                <w:color w:val="000000"/>
                <w:kern w:val="0"/>
                <w:sz w:val="22"/>
                <w:szCs w:val="22"/>
                <w:u w:val="none"/>
                <w:lang w:val="en-US" w:eastAsia="zh-CN" w:bidi="ar"/>
              </w:rPr>
            </w:pPr>
            <w:r>
              <w:rPr>
                <w:rFonts w:hint="eastAsia"/>
              </w:rPr>
              <w:t>是</w:t>
            </w:r>
          </w:p>
        </w:tc>
        <w:tc>
          <w:tcPr>
            <w:tcW w:w="2245" w:type="dxa"/>
            <w:tcBorders>
              <w:left w:val="single" w:color="auto" w:sz="4" w:space="0"/>
              <w:right w:val="single" w:color="auto" w:sz="4" w:space="0"/>
            </w:tcBorders>
            <w:vAlign w:val="top"/>
          </w:tcPr>
          <w:p>
            <w:pPr>
              <w:jc w:val="left"/>
            </w:pPr>
            <w:r>
              <w:rPr>
                <w:rFonts w:hint="eastAsia"/>
              </w:rPr>
              <w:t>如：</w:t>
            </w:r>
          </w:p>
          <w:p>
            <w:pPr>
              <w:jc w:val="left"/>
              <w:rPr>
                <w:rFonts w:hint="eastAsia" w:ascii="宋体" w:hAnsi="宋体" w:eastAsia="宋体" w:cs="宋体"/>
                <w:i w:val="0"/>
                <w:iCs w:val="0"/>
                <w:color w:val="000000"/>
                <w:kern w:val="0"/>
                <w:sz w:val="22"/>
                <w:szCs w:val="22"/>
                <w:u w:val="none"/>
                <w:lang w:val="en-US" w:eastAsia="zh-CN" w:bidi="ar"/>
              </w:rPr>
            </w:pPr>
            <w:r>
              <w:rPr>
                <w:rFonts w:hint="eastAsia"/>
              </w:rPr>
              <w:t>3.3.0</w:t>
            </w:r>
          </w:p>
        </w:tc>
        <w:tc>
          <w:tcPr>
            <w:tcW w:w="1745" w:type="dxa"/>
            <w:tcBorders>
              <w:left w:val="single" w:color="auto" w:sz="4" w:space="0"/>
            </w:tcBorders>
            <w:vAlign w:val="top"/>
          </w:tcPr>
          <w:p>
            <w:pPr>
              <w:rPr>
                <w:rFonts w:hint="eastAsia" w:ascii="宋体" w:hAnsi="宋体" w:eastAsia="宋体" w:cs="宋体"/>
                <w:i w:val="0"/>
                <w:iCs w:val="0"/>
                <w:color w:val="000000"/>
                <w:kern w:val="0"/>
                <w:sz w:val="22"/>
                <w:szCs w:val="22"/>
                <w:u w:val="none"/>
                <w:lang w:val="en-US" w:eastAsia="zh-CN" w:bidi="ar"/>
              </w:rPr>
            </w:pPr>
            <w:r>
              <w:rPr>
                <w:rFonts w:hint="eastAsia"/>
              </w:rPr>
              <w:t>可更新版本的版本号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top"/>
          </w:tcPr>
          <w:p>
            <w:pPr>
              <w:rPr>
                <w:rFonts w:hint="eastAsia" w:ascii="宋体" w:hAnsi="宋体" w:eastAsia="宋体" w:cs="宋体"/>
                <w:i w:val="0"/>
                <w:iCs w:val="0"/>
                <w:color w:val="000000"/>
                <w:kern w:val="0"/>
                <w:sz w:val="22"/>
                <w:szCs w:val="22"/>
                <w:u w:val="none"/>
                <w:lang w:val="en-US" w:eastAsia="zh-CN" w:bidi="ar"/>
              </w:rPr>
            </w:pPr>
            <w:r>
              <w:rPr>
                <w:rFonts w:hint="eastAsia"/>
              </w:rPr>
              <w:t>版本更新内容</w:t>
            </w:r>
          </w:p>
        </w:tc>
        <w:tc>
          <w:tcPr>
            <w:tcW w:w="1418" w:type="dxa"/>
            <w:tcBorders>
              <w:left w:val="single" w:color="auto" w:sz="4" w:space="0"/>
              <w:right w:val="single" w:color="auto" w:sz="4" w:space="0"/>
            </w:tcBorders>
            <w:vAlign w:val="top"/>
          </w:tcPr>
          <w:p>
            <w:pPr>
              <w:rPr>
                <w:rFonts w:hint="eastAsia" w:ascii="宋体" w:hAnsi="宋体" w:eastAsia="宋体" w:cs="宋体"/>
                <w:i w:val="0"/>
                <w:iCs w:val="0"/>
                <w:color w:val="000000"/>
                <w:kern w:val="0"/>
                <w:sz w:val="22"/>
                <w:szCs w:val="22"/>
                <w:u w:val="none"/>
                <w:lang w:val="en-US" w:eastAsia="zh-CN" w:bidi="ar"/>
              </w:rPr>
            </w:pPr>
            <w:r>
              <w:rPr>
                <w:rFonts w:hint="eastAsia"/>
              </w:rPr>
              <w:t>update_content</w:t>
            </w:r>
          </w:p>
        </w:tc>
        <w:tc>
          <w:tcPr>
            <w:tcW w:w="1701" w:type="dxa"/>
            <w:tcBorders>
              <w:left w:val="single" w:color="auto" w:sz="4" w:space="0"/>
              <w:right w:val="single" w:color="auto" w:sz="4" w:space="0"/>
            </w:tcBorders>
            <w:vAlign w:val="top"/>
          </w:tcPr>
          <w:p>
            <w:pPr>
              <w:rPr>
                <w:rFonts w:hint="eastAsia" w:ascii="宋体" w:hAnsi="宋体" w:eastAsia="宋体" w:cs="宋体"/>
                <w:i w:val="0"/>
                <w:iCs w:val="0"/>
                <w:color w:val="000000"/>
                <w:kern w:val="0"/>
                <w:sz w:val="22"/>
                <w:szCs w:val="22"/>
                <w:u w:val="none"/>
                <w:lang w:val="en-US" w:eastAsia="zh-CN" w:bidi="ar"/>
              </w:rPr>
            </w:pPr>
            <w:r>
              <w:rPr>
                <w:rFonts w:hint="eastAsia"/>
              </w:rPr>
              <w:t>text</w:t>
            </w:r>
          </w:p>
        </w:tc>
        <w:tc>
          <w:tcPr>
            <w:tcW w:w="1134" w:type="dxa"/>
            <w:tcBorders>
              <w:left w:val="single" w:color="auto" w:sz="4" w:space="0"/>
              <w:right w:val="single" w:color="auto" w:sz="4" w:space="0"/>
            </w:tcBorders>
            <w:vAlign w:val="top"/>
          </w:tcPr>
          <w:p>
            <w:pPr>
              <w:pStyle w:val="8"/>
              <w:ind w:left="0" w:leftChars="0" w:firstLine="0" w:firstLineChars="0"/>
              <w:rPr>
                <w:rFonts w:hint="eastAsia" w:ascii="宋体" w:hAnsi="宋体" w:eastAsia="宋体" w:cs="宋体"/>
                <w:i w:val="0"/>
                <w:iCs w:val="0"/>
                <w:color w:val="000000"/>
                <w:kern w:val="0"/>
                <w:sz w:val="22"/>
                <w:szCs w:val="22"/>
                <w:u w:val="none"/>
                <w:lang w:val="en-US" w:eastAsia="zh-CN" w:bidi="ar"/>
              </w:rPr>
            </w:pPr>
            <w:r>
              <w:rPr>
                <w:rFonts w:hint="eastAsia"/>
              </w:rPr>
              <w:t>否</w:t>
            </w:r>
          </w:p>
        </w:tc>
        <w:tc>
          <w:tcPr>
            <w:tcW w:w="2245" w:type="dxa"/>
            <w:tcBorders>
              <w:left w:val="single" w:color="auto" w:sz="4" w:space="0"/>
              <w:right w:val="single" w:color="auto" w:sz="4" w:space="0"/>
            </w:tcBorders>
            <w:vAlign w:val="top"/>
          </w:tcPr>
          <w:p>
            <w:pPr>
              <w:jc w:val="left"/>
            </w:pPr>
            <w:r>
              <w:rPr>
                <w:rFonts w:hint="eastAsia"/>
              </w:rPr>
              <w:t>如：</w:t>
            </w:r>
          </w:p>
          <w:p>
            <w:pPr>
              <w:pStyle w:val="8"/>
              <w:rPr>
                <w:rFonts w:hint="eastAsia"/>
              </w:rPr>
            </w:pPr>
            <w:r>
              <w:rPr>
                <w:rFonts w:hint="eastAsia"/>
              </w:rPr>
              <w:t>优化定位签到精度</w:t>
            </w:r>
          </w:p>
          <w:p>
            <w:pPr>
              <w:pStyle w:val="8"/>
              <w:rPr>
                <w:rFonts w:hint="eastAsia"/>
              </w:rPr>
            </w:pPr>
            <w:r>
              <w:rPr>
                <w:rFonts w:hint="eastAsia"/>
              </w:rPr>
              <w:t>新增公益活动模块</w:t>
            </w:r>
          </w:p>
          <w:p>
            <w:pPr>
              <w:pStyle w:val="8"/>
              <w:rPr>
                <w:rFonts w:hint="eastAsia"/>
              </w:rPr>
            </w:pPr>
            <w:r>
              <w:rPr>
                <w:rFonts w:hint="eastAsia"/>
              </w:rPr>
              <w:t>修复已知问题若干</w:t>
            </w:r>
          </w:p>
          <w:p>
            <w:pPr>
              <w:pStyle w:val="8"/>
              <w:ind w:left="900" w:leftChars="0" w:hanging="900" w:firstLineChars="0"/>
              <w:rPr>
                <w:rFonts w:hint="eastAsia" w:ascii="宋体" w:hAnsi="宋体" w:eastAsia="宋体" w:cs="宋体"/>
                <w:i w:val="0"/>
                <w:iCs w:val="0"/>
                <w:color w:val="000000"/>
                <w:kern w:val="0"/>
                <w:sz w:val="22"/>
                <w:szCs w:val="22"/>
                <w:u w:val="none"/>
                <w:lang w:val="en-US" w:eastAsia="zh-CN" w:bidi="ar"/>
              </w:rPr>
            </w:pPr>
            <w:r>
              <w:rPr>
                <w:rFonts w:hint="eastAsia"/>
              </w:rPr>
              <w:t>提升系统运行稳定性</w:t>
            </w:r>
          </w:p>
        </w:tc>
        <w:tc>
          <w:tcPr>
            <w:tcW w:w="1745" w:type="dxa"/>
            <w:tcBorders>
              <w:left w:val="single" w:color="auto" w:sz="4" w:space="0"/>
            </w:tcBorders>
            <w:vAlign w:val="top"/>
          </w:tcPr>
          <w:p>
            <w:pPr>
              <w:rPr>
                <w:rFonts w:hint="eastAsia" w:ascii="宋体" w:hAnsi="宋体" w:eastAsia="宋体" w:cs="宋体"/>
                <w:i w:val="0"/>
                <w:iCs w:val="0"/>
                <w:color w:val="000000"/>
                <w:kern w:val="0"/>
                <w:sz w:val="22"/>
                <w:szCs w:val="22"/>
                <w:u w:val="none"/>
                <w:lang w:val="en-US" w:eastAsia="zh-CN" w:bidi="ar"/>
              </w:rPr>
            </w:pPr>
            <w:r>
              <w:rPr>
                <w:rFonts w:hint="eastAsia"/>
              </w:rPr>
              <w:t>矫务通系统更新内容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top"/>
          </w:tcPr>
          <w:p>
            <w:pPr>
              <w:rPr>
                <w:rFonts w:hint="eastAsia" w:ascii="宋体" w:hAnsi="宋体" w:eastAsia="宋体" w:cs="宋体"/>
                <w:i w:val="0"/>
                <w:iCs w:val="0"/>
                <w:color w:val="000000"/>
                <w:kern w:val="0"/>
                <w:sz w:val="22"/>
                <w:szCs w:val="22"/>
                <w:u w:val="none"/>
                <w:lang w:val="en-US" w:eastAsia="zh-CN" w:bidi="ar"/>
              </w:rPr>
            </w:pPr>
            <w:r>
              <w:rPr>
                <w:rFonts w:hint="eastAsia"/>
              </w:rPr>
              <w:t>消息通知ID</w:t>
            </w:r>
          </w:p>
        </w:tc>
        <w:tc>
          <w:tcPr>
            <w:tcW w:w="1418" w:type="dxa"/>
            <w:tcBorders>
              <w:left w:val="single" w:color="auto" w:sz="4" w:space="0"/>
              <w:right w:val="single" w:color="auto" w:sz="4" w:space="0"/>
            </w:tcBorders>
            <w:vAlign w:val="top"/>
          </w:tcPr>
          <w:p>
            <w:pPr>
              <w:rPr>
                <w:rFonts w:hint="eastAsia" w:ascii="宋体" w:hAnsi="宋体" w:eastAsia="宋体" w:cs="宋体"/>
                <w:i w:val="0"/>
                <w:iCs w:val="0"/>
                <w:color w:val="000000"/>
                <w:kern w:val="0"/>
                <w:sz w:val="22"/>
                <w:szCs w:val="22"/>
                <w:u w:val="none"/>
                <w:lang w:val="en-US" w:eastAsia="zh-CN" w:bidi="ar"/>
              </w:rPr>
            </w:pPr>
            <w:r>
              <w:rPr>
                <w:rFonts w:hint="eastAsia"/>
              </w:rPr>
              <w:t>notice_id</w:t>
            </w:r>
          </w:p>
        </w:tc>
        <w:tc>
          <w:tcPr>
            <w:tcW w:w="1701" w:type="dxa"/>
            <w:tcBorders>
              <w:left w:val="single" w:color="auto" w:sz="4" w:space="0"/>
              <w:right w:val="single" w:color="auto" w:sz="4" w:space="0"/>
            </w:tcBorders>
            <w:vAlign w:val="top"/>
          </w:tcPr>
          <w:p>
            <w:pPr>
              <w:rPr>
                <w:rFonts w:hint="eastAsia" w:ascii="宋体" w:hAnsi="宋体" w:eastAsia="宋体" w:cs="宋体"/>
                <w:i w:val="0"/>
                <w:iCs w:val="0"/>
                <w:color w:val="000000"/>
                <w:kern w:val="0"/>
                <w:sz w:val="22"/>
                <w:szCs w:val="22"/>
                <w:u w:val="none"/>
                <w:lang w:val="en-US" w:eastAsia="zh-CN" w:bidi="ar"/>
              </w:rPr>
            </w:pPr>
            <w:r>
              <w:rPr>
                <w:rFonts w:hint="eastAsia"/>
              </w:rPr>
              <w:t>varchar(32)</w:t>
            </w:r>
          </w:p>
        </w:tc>
        <w:tc>
          <w:tcPr>
            <w:tcW w:w="1134" w:type="dxa"/>
            <w:tcBorders>
              <w:left w:val="single" w:color="auto" w:sz="4" w:space="0"/>
              <w:right w:val="single" w:color="auto" w:sz="4" w:space="0"/>
            </w:tcBorders>
            <w:vAlign w:val="top"/>
          </w:tcPr>
          <w:p>
            <w:pPr>
              <w:pStyle w:val="8"/>
              <w:ind w:left="900" w:leftChars="0" w:hanging="900" w:firstLineChars="0"/>
              <w:rPr>
                <w:rFonts w:hint="eastAsia" w:ascii="宋体" w:hAnsi="宋体" w:eastAsia="宋体" w:cs="宋体"/>
                <w:i w:val="0"/>
                <w:iCs w:val="0"/>
                <w:color w:val="000000"/>
                <w:kern w:val="0"/>
                <w:sz w:val="22"/>
                <w:szCs w:val="22"/>
                <w:u w:val="none"/>
                <w:lang w:val="en-US" w:eastAsia="zh-CN" w:bidi="ar"/>
              </w:rPr>
            </w:pPr>
            <w:r>
              <w:rPr>
                <w:rFonts w:hint="eastAsia"/>
              </w:rPr>
              <w:t>否</w:t>
            </w:r>
          </w:p>
        </w:tc>
        <w:tc>
          <w:tcPr>
            <w:tcW w:w="2245" w:type="dxa"/>
            <w:tcBorders>
              <w:left w:val="single" w:color="auto" w:sz="4" w:space="0"/>
              <w:right w:val="single" w:color="auto" w:sz="4" w:space="0"/>
            </w:tcBorders>
            <w:vAlign w:val="top"/>
          </w:tcPr>
          <w:p>
            <w:pPr>
              <w:jc w:val="left"/>
              <w:rPr>
                <w:rFonts w:hint="eastAsia" w:ascii="宋体" w:hAnsi="宋体" w:eastAsia="宋体" w:cs="宋体"/>
                <w:i w:val="0"/>
                <w:iCs w:val="0"/>
                <w:color w:val="000000"/>
                <w:kern w:val="0"/>
                <w:sz w:val="22"/>
                <w:szCs w:val="22"/>
                <w:u w:val="none"/>
                <w:lang w:val="en-US" w:eastAsia="zh-CN" w:bidi="ar"/>
              </w:rPr>
            </w:pPr>
            <w:r>
              <w:rPr>
                <w:rFonts w:hint="eastAsia"/>
              </w:rPr>
              <w:t>系统生成唯一标识</w:t>
            </w:r>
          </w:p>
        </w:tc>
        <w:tc>
          <w:tcPr>
            <w:tcW w:w="1745" w:type="dxa"/>
            <w:tcBorders>
              <w:left w:val="single" w:color="auto" w:sz="4" w:space="0"/>
            </w:tcBorders>
            <w:vAlign w:val="top"/>
          </w:tcPr>
          <w:p>
            <w:pPr>
              <w:rPr>
                <w:rFonts w:hint="eastAsia" w:ascii="宋体" w:hAnsi="宋体" w:eastAsia="宋体" w:cs="宋体"/>
                <w:i w:val="0"/>
                <w:iCs w:val="0"/>
                <w:color w:val="000000"/>
                <w:kern w:val="0"/>
                <w:sz w:val="22"/>
                <w:szCs w:val="22"/>
                <w:u w:val="none"/>
                <w:lang w:val="en-US" w:eastAsia="zh-CN" w:bidi="ar"/>
              </w:rPr>
            </w:pPr>
            <w:r>
              <w:rPr>
                <w:rFonts w:hint="eastAsia"/>
              </w:rPr>
              <w:t>外键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top"/>
          </w:tcPr>
          <w:p>
            <w:pPr>
              <w:rPr>
                <w:rFonts w:hint="eastAsia" w:ascii="宋体" w:hAnsi="宋体" w:eastAsia="宋体" w:cs="宋体"/>
                <w:i w:val="0"/>
                <w:iCs w:val="0"/>
                <w:color w:val="000000"/>
                <w:kern w:val="0"/>
                <w:sz w:val="22"/>
                <w:szCs w:val="22"/>
                <w:u w:val="none"/>
                <w:lang w:val="en-US" w:eastAsia="zh-CN" w:bidi="ar"/>
              </w:rPr>
            </w:pPr>
            <w:r>
              <w:rPr>
                <w:rFonts w:hint="eastAsia"/>
              </w:rPr>
              <w:t>消息通知内容</w:t>
            </w:r>
          </w:p>
        </w:tc>
        <w:tc>
          <w:tcPr>
            <w:tcW w:w="1418" w:type="dxa"/>
            <w:tcBorders>
              <w:left w:val="single" w:color="auto" w:sz="4" w:space="0"/>
              <w:right w:val="single" w:color="auto" w:sz="4" w:space="0"/>
            </w:tcBorders>
            <w:vAlign w:val="top"/>
          </w:tcPr>
          <w:p>
            <w:pPr>
              <w:rPr>
                <w:rFonts w:hint="eastAsia" w:ascii="宋体" w:hAnsi="宋体" w:eastAsia="宋体" w:cs="宋体"/>
                <w:i w:val="0"/>
                <w:iCs w:val="0"/>
                <w:color w:val="000000"/>
                <w:kern w:val="0"/>
                <w:sz w:val="22"/>
                <w:szCs w:val="22"/>
                <w:u w:val="none"/>
                <w:lang w:val="en-US" w:eastAsia="zh-CN" w:bidi="ar"/>
              </w:rPr>
            </w:pPr>
            <w:r>
              <w:rPr>
                <w:rFonts w:hint="eastAsia"/>
              </w:rPr>
              <w:t>notice_content</w:t>
            </w:r>
          </w:p>
        </w:tc>
        <w:tc>
          <w:tcPr>
            <w:tcW w:w="1701" w:type="dxa"/>
            <w:tcBorders>
              <w:left w:val="single" w:color="auto" w:sz="4" w:space="0"/>
              <w:right w:val="single" w:color="auto" w:sz="4" w:space="0"/>
            </w:tcBorders>
            <w:vAlign w:val="top"/>
          </w:tcPr>
          <w:p>
            <w:pPr>
              <w:rPr>
                <w:rFonts w:hint="eastAsia" w:ascii="宋体" w:hAnsi="宋体" w:eastAsia="宋体" w:cs="宋体"/>
                <w:i w:val="0"/>
                <w:iCs w:val="0"/>
                <w:color w:val="000000"/>
                <w:kern w:val="0"/>
                <w:sz w:val="22"/>
                <w:szCs w:val="22"/>
                <w:u w:val="none"/>
                <w:lang w:val="en-US" w:eastAsia="zh-CN" w:bidi="ar"/>
              </w:rPr>
            </w:pPr>
            <w:r>
              <w:rPr>
                <w:rFonts w:hint="eastAsia"/>
              </w:rPr>
              <w:t>text</w:t>
            </w:r>
          </w:p>
        </w:tc>
        <w:tc>
          <w:tcPr>
            <w:tcW w:w="1134" w:type="dxa"/>
            <w:tcBorders>
              <w:left w:val="single" w:color="auto" w:sz="4" w:space="0"/>
              <w:right w:val="single" w:color="auto" w:sz="4" w:space="0"/>
            </w:tcBorders>
            <w:vAlign w:val="top"/>
          </w:tcPr>
          <w:p>
            <w:pPr>
              <w:pStyle w:val="8"/>
              <w:ind w:left="900" w:leftChars="0" w:hanging="900" w:firstLineChars="0"/>
              <w:rPr>
                <w:rFonts w:hint="eastAsia" w:ascii="宋体" w:hAnsi="宋体" w:eastAsia="宋体" w:cs="宋体"/>
                <w:i w:val="0"/>
                <w:iCs w:val="0"/>
                <w:color w:val="000000"/>
                <w:kern w:val="0"/>
                <w:sz w:val="22"/>
                <w:szCs w:val="22"/>
                <w:u w:val="none"/>
                <w:lang w:val="en-US" w:eastAsia="zh-CN" w:bidi="ar"/>
              </w:rPr>
            </w:pPr>
            <w:r>
              <w:rPr>
                <w:rFonts w:hint="eastAsia"/>
              </w:rPr>
              <w:t>否</w:t>
            </w:r>
          </w:p>
        </w:tc>
        <w:tc>
          <w:tcPr>
            <w:tcW w:w="2245" w:type="dxa"/>
            <w:tcBorders>
              <w:left w:val="single" w:color="auto" w:sz="4" w:space="0"/>
              <w:right w:val="single" w:color="auto" w:sz="4" w:space="0"/>
            </w:tcBorders>
            <w:vAlign w:val="top"/>
          </w:tcPr>
          <w:p>
            <w:pPr>
              <w:jc w:val="left"/>
              <w:rPr>
                <w:rFonts w:hint="eastAsia" w:ascii="宋体" w:hAnsi="宋体" w:eastAsia="宋体" w:cs="宋体"/>
                <w:i w:val="0"/>
                <w:iCs w:val="0"/>
                <w:color w:val="000000"/>
                <w:kern w:val="0"/>
                <w:sz w:val="22"/>
                <w:szCs w:val="22"/>
                <w:u w:val="none"/>
                <w:lang w:val="en-US" w:eastAsia="zh-CN" w:bidi="ar"/>
              </w:rPr>
            </w:pPr>
            <w:r>
              <w:rPr>
                <w:rFonts w:hint="eastAsia"/>
              </w:rPr>
              <w:t>如：</w:t>
            </w:r>
            <w:r>
              <w:rPr>
                <w:rFonts w:ascii="Arial" w:hAnsi="Arial" w:cs="Arial"/>
                <w:szCs w:val="21"/>
              </w:rPr>
              <w:t>张</w:t>
            </w:r>
            <w:r>
              <w:rPr>
                <w:rFonts w:hint="eastAsia" w:ascii="Arial" w:hAnsi="Arial" w:cs="Arial"/>
                <w:szCs w:val="21"/>
              </w:rPr>
              <w:t>三</w:t>
            </w:r>
            <w:r>
              <w:rPr>
                <w:rFonts w:ascii="Arial" w:hAnsi="Arial" w:cs="Arial"/>
                <w:szCs w:val="21"/>
              </w:rPr>
              <w:t xml:space="preserve"> 触发越界报警</w:t>
            </w:r>
          </w:p>
        </w:tc>
        <w:tc>
          <w:tcPr>
            <w:tcW w:w="1745" w:type="dxa"/>
            <w:tcBorders>
              <w:left w:val="single" w:color="auto" w:sz="4" w:space="0"/>
            </w:tcBorders>
            <w:vAlign w:val="top"/>
          </w:tcPr>
          <w:p>
            <w:pPr>
              <w:rPr>
                <w:rFonts w:hint="eastAsia" w:ascii="宋体" w:hAnsi="宋体" w:eastAsia="宋体" w:cs="宋体"/>
                <w:i w:val="0"/>
                <w:iCs w:val="0"/>
                <w:color w:val="000000"/>
                <w:kern w:val="0"/>
                <w:sz w:val="22"/>
                <w:szCs w:val="22"/>
                <w:u w:val="none"/>
                <w:lang w:val="en-US" w:eastAsia="zh-CN" w:bidi="ar"/>
              </w:rPr>
            </w:pPr>
            <w:r>
              <w:rPr>
                <w:rFonts w:hint="eastAsia"/>
              </w:rPr>
              <w:t>消息通知内容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top"/>
          </w:tcPr>
          <w:p>
            <w:pPr>
              <w:rPr>
                <w:rFonts w:hint="eastAsia" w:ascii="宋体" w:hAnsi="宋体" w:eastAsia="宋体" w:cs="宋体"/>
                <w:i w:val="0"/>
                <w:iCs w:val="0"/>
                <w:color w:val="000000"/>
                <w:kern w:val="0"/>
                <w:sz w:val="22"/>
                <w:szCs w:val="22"/>
                <w:u w:val="none"/>
                <w:lang w:val="en-US" w:eastAsia="zh-CN" w:bidi="ar"/>
              </w:rPr>
            </w:pPr>
            <w:r>
              <w:rPr>
                <w:rFonts w:hint="eastAsia"/>
              </w:rPr>
              <w:t>通知时间</w:t>
            </w:r>
          </w:p>
        </w:tc>
        <w:tc>
          <w:tcPr>
            <w:tcW w:w="1418" w:type="dxa"/>
            <w:tcBorders>
              <w:left w:val="single" w:color="auto" w:sz="4" w:space="0"/>
              <w:right w:val="single" w:color="auto" w:sz="4" w:space="0"/>
            </w:tcBorders>
            <w:vAlign w:val="top"/>
          </w:tcPr>
          <w:p>
            <w:pPr>
              <w:rPr>
                <w:rFonts w:hint="eastAsia" w:ascii="宋体" w:hAnsi="宋体" w:eastAsia="宋体" w:cs="宋体"/>
                <w:i w:val="0"/>
                <w:iCs w:val="0"/>
                <w:color w:val="000000"/>
                <w:kern w:val="0"/>
                <w:sz w:val="22"/>
                <w:szCs w:val="22"/>
                <w:u w:val="none"/>
                <w:lang w:val="en-US" w:eastAsia="zh-CN" w:bidi="ar"/>
              </w:rPr>
            </w:pPr>
            <w:r>
              <w:rPr>
                <w:rFonts w:hint="eastAsia"/>
              </w:rPr>
              <w:t>notice_time</w:t>
            </w:r>
          </w:p>
        </w:tc>
        <w:tc>
          <w:tcPr>
            <w:tcW w:w="1701" w:type="dxa"/>
            <w:tcBorders>
              <w:left w:val="single" w:color="auto" w:sz="4" w:space="0"/>
              <w:right w:val="single" w:color="auto" w:sz="4" w:space="0"/>
            </w:tcBorders>
            <w:vAlign w:val="top"/>
          </w:tcPr>
          <w:p>
            <w:pPr>
              <w:rPr>
                <w:rFonts w:hint="eastAsia" w:ascii="宋体" w:hAnsi="宋体" w:eastAsia="宋体" w:cs="宋体"/>
                <w:i w:val="0"/>
                <w:iCs w:val="0"/>
                <w:color w:val="000000"/>
                <w:kern w:val="0"/>
                <w:sz w:val="22"/>
                <w:szCs w:val="22"/>
                <w:u w:val="none"/>
                <w:lang w:val="en-US" w:eastAsia="zh-CN" w:bidi="ar"/>
              </w:rPr>
            </w:pPr>
            <w:r>
              <w:rPr>
                <w:rFonts w:hint="eastAsia"/>
              </w:rPr>
              <w:t>datetime</w:t>
            </w:r>
          </w:p>
        </w:tc>
        <w:tc>
          <w:tcPr>
            <w:tcW w:w="1134" w:type="dxa"/>
            <w:tcBorders>
              <w:left w:val="single" w:color="auto" w:sz="4" w:space="0"/>
              <w:right w:val="single" w:color="auto" w:sz="4" w:space="0"/>
            </w:tcBorders>
            <w:vAlign w:val="top"/>
          </w:tcPr>
          <w:p>
            <w:pPr>
              <w:pStyle w:val="8"/>
              <w:ind w:left="900" w:leftChars="0" w:hanging="900" w:firstLineChars="0"/>
              <w:rPr>
                <w:rFonts w:hint="eastAsia" w:ascii="宋体" w:hAnsi="宋体" w:eastAsia="宋体" w:cs="宋体"/>
                <w:i w:val="0"/>
                <w:iCs w:val="0"/>
                <w:color w:val="000000"/>
                <w:kern w:val="0"/>
                <w:sz w:val="22"/>
                <w:szCs w:val="22"/>
                <w:u w:val="none"/>
                <w:lang w:val="en-US" w:eastAsia="zh-CN" w:bidi="ar"/>
              </w:rPr>
            </w:pPr>
            <w:r>
              <w:rPr>
                <w:rFonts w:hint="eastAsia"/>
              </w:rPr>
              <w:t>否</w:t>
            </w:r>
          </w:p>
        </w:tc>
        <w:tc>
          <w:tcPr>
            <w:tcW w:w="2245" w:type="dxa"/>
            <w:tcBorders>
              <w:left w:val="single" w:color="auto" w:sz="4" w:space="0"/>
              <w:right w:val="single" w:color="auto" w:sz="4" w:space="0"/>
            </w:tcBorders>
            <w:vAlign w:val="top"/>
          </w:tcPr>
          <w:p>
            <w:pPr>
              <w:jc w:val="left"/>
              <w:rPr>
                <w:rFonts w:hint="eastAsia" w:ascii="宋体" w:hAnsi="宋体" w:eastAsia="宋体" w:cs="宋体"/>
                <w:i w:val="0"/>
                <w:iCs w:val="0"/>
                <w:color w:val="000000"/>
                <w:kern w:val="0"/>
                <w:sz w:val="22"/>
                <w:szCs w:val="22"/>
                <w:u w:val="none"/>
                <w:lang w:val="en-US" w:eastAsia="zh-CN" w:bidi="ar"/>
              </w:rPr>
            </w:pPr>
            <w:r>
              <w:rPr>
                <w:rFonts w:hint="eastAsia"/>
              </w:rPr>
              <w:t>如：2025-03-03 09:01:02</w:t>
            </w:r>
          </w:p>
        </w:tc>
        <w:tc>
          <w:tcPr>
            <w:tcW w:w="1745" w:type="dxa"/>
            <w:tcBorders>
              <w:left w:val="single" w:color="auto" w:sz="4" w:space="0"/>
            </w:tcBorders>
            <w:vAlign w:val="top"/>
          </w:tcPr>
          <w:p>
            <w:pPr>
              <w:rPr>
                <w:rFonts w:hint="eastAsia" w:ascii="宋体" w:hAnsi="宋体" w:eastAsia="宋体" w:cs="宋体"/>
                <w:i w:val="0"/>
                <w:iCs w:val="0"/>
                <w:color w:val="000000"/>
                <w:kern w:val="0"/>
                <w:sz w:val="22"/>
                <w:szCs w:val="22"/>
                <w:u w:val="none"/>
                <w:lang w:val="en-US" w:eastAsia="zh-CN" w:bidi="ar"/>
              </w:rPr>
            </w:pPr>
            <w:r>
              <w:rPr>
                <w:rFonts w:hint="eastAsia"/>
              </w:rPr>
              <w:t>通知时间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top"/>
          </w:tcPr>
          <w:p>
            <w:pPr>
              <w:rPr>
                <w:rFonts w:hint="eastAsia" w:ascii="宋体" w:hAnsi="宋体" w:eastAsia="宋体" w:cs="宋体"/>
                <w:i w:val="0"/>
                <w:iCs w:val="0"/>
                <w:color w:val="000000"/>
                <w:kern w:val="0"/>
                <w:sz w:val="22"/>
                <w:szCs w:val="22"/>
                <w:u w:val="none"/>
                <w:lang w:val="en-US" w:eastAsia="zh-CN" w:bidi="ar"/>
              </w:rPr>
            </w:pPr>
            <w:r>
              <w:rPr>
                <w:rFonts w:hint="eastAsia"/>
              </w:rPr>
              <w:t>报警ID</w:t>
            </w:r>
          </w:p>
        </w:tc>
        <w:tc>
          <w:tcPr>
            <w:tcW w:w="1418" w:type="dxa"/>
            <w:tcBorders>
              <w:left w:val="single" w:color="auto" w:sz="4" w:space="0"/>
              <w:right w:val="single" w:color="auto" w:sz="4" w:space="0"/>
            </w:tcBorders>
            <w:vAlign w:val="top"/>
          </w:tcPr>
          <w:p>
            <w:pPr>
              <w:rPr>
                <w:rFonts w:hint="eastAsia" w:ascii="宋体" w:hAnsi="宋体" w:eastAsia="宋体" w:cs="宋体"/>
                <w:i w:val="0"/>
                <w:iCs w:val="0"/>
                <w:color w:val="000000"/>
                <w:kern w:val="0"/>
                <w:sz w:val="22"/>
                <w:szCs w:val="22"/>
                <w:u w:val="none"/>
                <w:lang w:val="en-US" w:eastAsia="zh-CN" w:bidi="ar"/>
              </w:rPr>
            </w:pPr>
            <w:r>
              <w:rPr>
                <w:rFonts w:hint="eastAsia"/>
              </w:rPr>
              <w:t>warn_id</w:t>
            </w:r>
          </w:p>
        </w:tc>
        <w:tc>
          <w:tcPr>
            <w:tcW w:w="1701" w:type="dxa"/>
            <w:tcBorders>
              <w:left w:val="single" w:color="auto" w:sz="4" w:space="0"/>
              <w:right w:val="single" w:color="auto" w:sz="4" w:space="0"/>
            </w:tcBorders>
            <w:vAlign w:val="top"/>
          </w:tcPr>
          <w:p>
            <w:pPr>
              <w:rPr>
                <w:rFonts w:hint="eastAsia" w:ascii="宋体" w:hAnsi="宋体" w:eastAsia="宋体" w:cs="宋体"/>
                <w:i w:val="0"/>
                <w:iCs w:val="0"/>
                <w:color w:val="000000"/>
                <w:kern w:val="0"/>
                <w:sz w:val="22"/>
                <w:szCs w:val="22"/>
                <w:u w:val="none"/>
                <w:lang w:val="en-US" w:eastAsia="zh-CN" w:bidi="ar"/>
              </w:rPr>
            </w:pPr>
            <w:r>
              <w:rPr>
                <w:rFonts w:hint="eastAsia"/>
              </w:rPr>
              <w:t>varchar(32)</w:t>
            </w:r>
          </w:p>
        </w:tc>
        <w:tc>
          <w:tcPr>
            <w:tcW w:w="1134" w:type="dxa"/>
            <w:tcBorders>
              <w:left w:val="single" w:color="auto" w:sz="4" w:space="0"/>
              <w:right w:val="single" w:color="auto" w:sz="4" w:space="0"/>
            </w:tcBorders>
            <w:vAlign w:val="top"/>
          </w:tcPr>
          <w:p>
            <w:pPr>
              <w:pStyle w:val="8"/>
              <w:ind w:left="900" w:leftChars="0" w:hanging="900" w:firstLineChars="0"/>
              <w:rPr>
                <w:rFonts w:hint="eastAsia" w:ascii="宋体" w:hAnsi="宋体" w:eastAsia="宋体" w:cs="宋体"/>
                <w:i w:val="0"/>
                <w:iCs w:val="0"/>
                <w:color w:val="000000"/>
                <w:kern w:val="0"/>
                <w:sz w:val="22"/>
                <w:szCs w:val="22"/>
                <w:u w:val="none"/>
                <w:lang w:val="en-US" w:eastAsia="zh-CN" w:bidi="ar"/>
              </w:rPr>
            </w:pPr>
            <w:r>
              <w:rPr>
                <w:rFonts w:hint="eastAsia"/>
              </w:rPr>
              <w:t>否</w:t>
            </w:r>
          </w:p>
        </w:tc>
        <w:tc>
          <w:tcPr>
            <w:tcW w:w="2245" w:type="dxa"/>
            <w:tcBorders>
              <w:left w:val="single" w:color="auto" w:sz="4" w:space="0"/>
              <w:right w:val="single" w:color="auto" w:sz="4" w:space="0"/>
            </w:tcBorders>
            <w:vAlign w:val="top"/>
          </w:tcPr>
          <w:p>
            <w:pPr>
              <w:jc w:val="left"/>
              <w:rPr>
                <w:rFonts w:hint="eastAsia" w:ascii="宋体" w:hAnsi="宋体" w:eastAsia="宋体" w:cs="宋体"/>
                <w:i w:val="0"/>
                <w:iCs w:val="0"/>
                <w:color w:val="000000"/>
                <w:kern w:val="0"/>
                <w:sz w:val="22"/>
                <w:szCs w:val="22"/>
                <w:u w:val="none"/>
                <w:lang w:val="en-US" w:eastAsia="zh-CN" w:bidi="ar"/>
              </w:rPr>
            </w:pPr>
            <w:r>
              <w:rPr>
                <w:rFonts w:hint="eastAsia"/>
              </w:rPr>
              <w:t>系统生成唯一标识</w:t>
            </w:r>
          </w:p>
        </w:tc>
        <w:tc>
          <w:tcPr>
            <w:tcW w:w="1745" w:type="dxa"/>
            <w:tcBorders>
              <w:left w:val="single" w:color="auto" w:sz="4" w:space="0"/>
            </w:tcBorders>
            <w:vAlign w:val="top"/>
          </w:tcPr>
          <w:p>
            <w:pPr>
              <w:rPr>
                <w:rFonts w:hint="eastAsia" w:ascii="宋体" w:hAnsi="宋体" w:eastAsia="宋体" w:cs="宋体"/>
                <w:i w:val="0"/>
                <w:iCs w:val="0"/>
                <w:color w:val="000000"/>
                <w:kern w:val="0"/>
                <w:sz w:val="22"/>
                <w:szCs w:val="22"/>
                <w:u w:val="none"/>
                <w:lang w:val="en-US" w:eastAsia="zh-CN" w:bidi="ar"/>
              </w:rPr>
            </w:pPr>
            <w:r>
              <w:rPr>
                <w:rFonts w:hint="eastAsia"/>
              </w:rPr>
              <w:t>外键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top"/>
          </w:tcPr>
          <w:p>
            <w:pPr>
              <w:rPr>
                <w:rFonts w:hint="eastAsia" w:ascii="宋体" w:hAnsi="宋体" w:eastAsia="宋体" w:cs="宋体"/>
                <w:i w:val="0"/>
                <w:iCs w:val="0"/>
                <w:color w:val="000000"/>
                <w:kern w:val="0"/>
                <w:sz w:val="22"/>
                <w:szCs w:val="22"/>
                <w:u w:val="none"/>
                <w:lang w:val="en-US" w:eastAsia="zh-CN" w:bidi="ar"/>
              </w:rPr>
            </w:pPr>
            <w:r>
              <w:rPr>
                <w:rFonts w:hint="eastAsia"/>
              </w:rPr>
              <w:t>矫正对象ID</w:t>
            </w:r>
          </w:p>
        </w:tc>
        <w:tc>
          <w:tcPr>
            <w:tcW w:w="1418" w:type="dxa"/>
            <w:tcBorders>
              <w:left w:val="single" w:color="auto" w:sz="4" w:space="0"/>
              <w:right w:val="single" w:color="auto" w:sz="4" w:space="0"/>
            </w:tcBorders>
            <w:vAlign w:val="top"/>
          </w:tcPr>
          <w:p>
            <w:pPr>
              <w:rPr>
                <w:rFonts w:hint="eastAsia" w:ascii="宋体" w:hAnsi="宋体" w:eastAsia="宋体" w:cs="宋体"/>
                <w:i w:val="0"/>
                <w:iCs w:val="0"/>
                <w:color w:val="000000"/>
                <w:kern w:val="0"/>
                <w:sz w:val="22"/>
                <w:szCs w:val="22"/>
                <w:u w:val="none"/>
                <w:lang w:val="en-US" w:eastAsia="zh-CN" w:bidi="ar"/>
              </w:rPr>
            </w:pPr>
            <w:r>
              <w:rPr>
                <w:rFonts w:hint="eastAsia"/>
              </w:rPr>
              <w:t>target_id</w:t>
            </w:r>
          </w:p>
        </w:tc>
        <w:tc>
          <w:tcPr>
            <w:tcW w:w="1701" w:type="dxa"/>
            <w:tcBorders>
              <w:left w:val="single" w:color="auto" w:sz="4" w:space="0"/>
              <w:right w:val="single" w:color="auto" w:sz="4" w:space="0"/>
            </w:tcBorders>
            <w:vAlign w:val="top"/>
          </w:tcPr>
          <w:p>
            <w:pPr>
              <w:rPr>
                <w:rFonts w:hint="eastAsia" w:ascii="宋体" w:hAnsi="宋体" w:eastAsia="宋体" w:cs="宋体"/>
                <w:i w:val="0"/>
                <w:iCs w:val="0"/>
                <w:color w:val="000000"/>
                <w:kern w:val="0"/>
                <w:sz w:val="22"/>
                <w:szCs w:val="22"/>
                <w:u w:val="none"/>
                <w:lang w:val="en-US" w:eastAsia="zh-CN" w:bidi="ar"/>
              </w:rPr>
            </w:pPr>
            <w:r>
              <w:rPr>
                <w:rFonts w:hint="eastAsia"/>
              </w:rPr>
              <w:t>varchar(32)</w:t>
            </w:r>
          </w:p>
        </w:tc>
        <w:tc>
          <w:tcPr>
            <w:tcW w:w="1134" w:type="dxa"/>
            <w:tcBorders>
              <w:left w:val="single" w:color="auto" w:sz="4" w:space="0"/>
              <w:right w:val="single" w:color="auto" w:sz="4" w:space="0"/>
            </w:tcBorders>
            <w:vAlign w:val="top"/>
          </w:tcPr>
          <w:p>
            <w:pPr>
              <w:pStyle w:val="8"/>
              <w:ind w:left="900" w:leftChars="0" w:hanging="900" w:firstLineChars="0"/>
              <w:rPr>
                <w:rFonts w:hint="eastAsia" w:ascii="宋体" w:hAnsi="宋体" w:eastAsia="宋体" w:cs="宋体"/>
                <w:i w:val="0"/>
                <w:iCs w:val="0"/>
                <w:color w:val="000000"/>
                <w:kern w:val="0"/>
                <w:sz w:val="22"/>
                <w:szCs w:val="22"/>
                <w:u w:val="none"/>
                <w:lang w:val="en-US" w:eastAsia="zh-CN" w:bidi="ar"/>
              </w:rPr>
            </w:pPr>
            <w:r>
              <w:rPr>
                <w:rFonts w:hint="eastAsia"/>
              </w:rPr>
              <w:t>否</w:t>
            </w:r>
          </w:p>
        </w:tc>
        <w:tc>
          <w:tcPr>
            <w:tcW w:w="2245" w:type="dxa"/>
            <w:tcBorders>
              <w:left w:val="single" w:color="auto" w:sz="4" w:space="0"/>
              <w:right w:val="single" w:color="auto" w:sz="4" w:space="0"/>
            </w:tcBorders>
            <w:vAlign w:val="top"/>
          </w:tcPr>
          <w:p>
            <w:pPr>
              <w:jc w:val="left"/>
              <w:rPr>
                <w:rFonts w:hint="eastAsia" w:ascii="宋体" w:hAnsi="宋体" w:eastAsia="宋体" w:cs="宋体"/>
                <w:i w:val="0"/>
                <w:iCs w:val="0"/>
                <w:color w:val="000000"/>
                <w:kern w:val="0"/>
                <w:sz w:val="22"/>
                <w:szCs w:val="22"/>
                <w:u w:val="none"/>
                <w:lang w:val="en-US" w:eastAsia="zh-CN" w:bidi="ar"/>
              </w:rPr>
            </w:pPr>
            <w:r>
              <w:rPr>
                <w:rFonts w:hint="eastAsia"/>
              </w:rPr>
              <w:t>系统生成唯一标识</w:t>
            </w:r>
          </w:p>
        </w:tc>
        <w:tc>
          <w:tcPr>
            <w:tcW w:w="1745" w:type="dxa"/>
            <w:tcBorders>
              <w:left w:val="single" w:color="auto" w:sz="4" w:space="0"/>
            </w:tcBorders>
            <w:vAlign w:val="top"/>
          </w:tcPr>
          <w:p>
            <w:pPr>
              <w:rPr>
                <w:rFonts w:hint="eastAsia" w:ascii="宋体" w:hAnsi="宋体" w:eastAsia="宋体" w:cs="宋体"/>
                <w:i w:val="0"/>
                <w:iCs w:val="0"/>
                <w:color w:val="000000"/>
                <w:kern w:val="0"/>
                <w:sz w:val="22"/>
                <w:szCs w:val="22"/>
                <w:u w:val="none"/>
                <w:lang w:val="en-US" w:eastAsia="zh-CN" w:bidi="ar"/>
              </w:rPr>
            </w:pPr>
            <w:r>
              <w:rPr>
                <w:rFonts w:hint="eastAsia"/>
              </w:rPr>
              <w:t>外键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top"/>
          </w:tcPr>
          <w:p>
            <w:pPr>
              <w:rPr>
                <w:rFonts w:hint="eastAsia" w:ascii="宋体" w:hAnsi="宋体" w:eastAsia="宋体" w:cs="宋体"/>
                <w:i w:val="0"/>
                <w:iCs w:val="0"/>
                <w:color w:val="000000"/>
                <w:kern w:val="0"/>
                <w:sz w:val="22"/>
                <w:szCs w:val="22"/>
                <w:u w:val="none"/>
                <w:lang w:val="en-US" w:eastAsia="zh-CN" w:bidi="ar"/>
              </w:rPr>
            </w:pPr>
            <w:r>
              <w:rPr>
                <w:rFonts w:hint="eastAsia"/>
              </w:rPr>
              <w:t>矫正对象姓名</w:t>
            </w:r>
          </w:p>
        </w:tc>
        <w:tc>
          <w:tcPr>
            <w:tcW w:w="1418" w:type="dxa"/>
            <w:tcBorders>
              <w:left w:val="single" w:color="auto" w:sz="4" w:space="0"/>
              <w:right w:val="single" w:color="auto" w:sz="4" w:space="0"/>
            </w:tcBorders>
            <w:vAlign w:val="top"/>
          </w:tcPr>
          <w:p>
            <w:pPr>
              <w:rPr>
                <w:rFonts w:hint="eastAsia" w:ascii="宋体" w:hAnsi="宋体" w:eastAsia="宋体" w:cs="宋体"/>
                <w:i w:val="0"/>
                <w:iCs w:val="0"/>
                <w:color w:val="000000"/>
                <w:kern w:val="0"/>
                <w:sz w:val="22"/>
                <w:szCs w:val="22"/>
                <w:u w:val="none"/>
                <w:lang w:val="en-US" w:eastAsia="zh-CN" w:bidi="ar"/>
              </w:rPr>
            </w:pPr>
            <w:r>
              <w:rPr>
                <w:rFonts w:hint="eastAsia"/>
              </w:rPr>
              <w:t>target_name</w:t>
            </w:r>
          </w:p>
        </w:tc>
        <w:tc>
          <w:tcPr>
            <w:tcW w:w="1701" w:type="dxa"/>
            <w:tcBorders>
              <w:left w:val="single" w:color="auto" w:sz="4" w:space="0"/>
              <w:right w:val="single" w:color="auto" w:sz="4" w:space="0"/>
            </w:tcBorders>
            <w:vAlign w:val="top"/>
          </w:tcPr>
          <w:p>
            <w:pPr>
              <w:rPr>
                <w:rFonts w:hint="eastAsia" w:ascii="宋体" w:hAnsi="宋体" w:eastAsia="宋体" w:cs="宋体"/>
                <w:i w:val="0"/>
                <w:iCs w:val="0"/>
                <w:color w:val="000000"/>
                <w:kern w:val="0"/>
                <w:sz w:val="22"/>
                <w:szCs w:val="22"/>
                <w:u w:val="none"/>
                <w:lang w:val="en-US" w:eastAsia="zh-CN" w:bidi="ar"/>
              </w:rPr>
            </w:pPr>
            <w:r>
              <w:rPr>
                <w:rFonts w:hint="eastAsia"/>
              </w:rPr>
              <w:t>varchar(50)</w:t>
            </w:r>
          </w:p>
        </w:tc>
        <w:tc>
          <w:tcPr>
            <w:tcW w:w="1134" w:type="dxa"/>
            <w:tcBorders>
              <w:left w:val="single" w:color="auto" w:sz="4" w:space="0"/>
              <w:right w:val="single" w:color="auto" w:sz="4" w:space="0"/>
            </w:tcBorders>
            <w:vAlign w:val="top"/>
          </w:tcPr>
          <w:p>
            <w:pPr>
              <w:pStyle w:val="8"/>
              <w:ind w:left="900" w:leftChars="0" w:hanging="900" w:firstLineChars="0"/>
              <w:rPr>
                <w:rFonts w:hint="eastAsia" w:ascii="宋体" w:hAnsi="宋体" w:eastAsia="宋体" w:cs="宋体"/>
                <w:i w:val="0"/>
                <w:iCs w:val="0"/>
                <w:color w:val="000000"/>
                <w:kern w:val="0"/>
                <w:sz w:val="22"/>
                <w:szCs w:val="22"/>
                <w:u w:val="none"/>
                <w:lang w:val="en-US" w:eastAsia="zh-CN" w:bidi="ar"/>
              </w:rPr>
            </w:pPr>
            <w:r>
              <w:rPr>
                <w:rFonts w:hint="eastAsia"/>
              </w:rPr>
              <w:t>否</w:t>
            </w:r>
          </w:p>
        </w:tc>
        <w:tc>
          <w:tcPr>
            <w:tcW w:w="2245" w:type="dxa"/>
            <w:tcBorders>
              <w:left w:val="single" w:color="auto" w:sz="4" w:space="0"/>
              <w:right w:val="single" w:color="auto" w:sz="4" w:space="0"/>
            </w:tcBorders>
            <w:vAlign w:val="top"/>
          </w:tcPr>
          <w:p>
            <w:pPr>
              <w:jc w:val="left"/>
              <w:rPr>
                <w:rFonts w:hint="eastAsia" w:ascii="宋体" w:hAnsi="宋体" w:eastAsia="宋体" w:cs="宋体"/>
                <w:i w:val="0"/>
                <w:iCs w:val="0"/>
                <w:color w:val="000000"/>
                <w:kern w:val="0"/>
                <w:sz w:val="22"/>
                <w:szCs w:val="22"/>
                <w:u w:val="none"/>
                <w:lang w:val="en-US" w:eastAsia="zh-CN" w:bidi="ar"/>
              </w:rPr>
            </w:pPr>
            <w:r>
              <w:rPr>
                <w:rFonts w:hint="eastAsia"/>
              </w:rPr>
              <w:t>如：张三</w:t>
            </w:r>
          </w:p>
        </w:tc>
        <w:tc>
          <w:tcPr>
            <w:tcW w:w="1745" w:type="dxa"/>
            <w:tcBorders>
              <w:left w:val="single" w:color="auto" w:sz="4" w:space="0"/>
            </w:tcBorders>
            <w:vAlign w:val="top"/>
          </w:tcPr>
          <w:p>
            <w:pPr>
              <w:rPr>
                <w:rFonts w:hint="eastAsia" w:ascii="宋体" w:hAnsi="宋体" w:eastAsia="宋体" w:cs="宋体"/>
                <w:i w:val="0"/>
                <w:iCs w:val="0"/>
                <w:color w:val="000000"/>
                <w:kern w:val="0"/>
                <w:sz w:val="22"/>
                <w:szCs w:val="22"/>
                <w:u w:val="none"/>
                <w:lang w:val="en-US" w:eastAsia="zh-CN" w:bidi="ar"/>
              </w:rPr>
            </w:pPr>
            <w:r>
              <w:rPr>
                <w:rFonts w:hint="eastAsia"/>
              </w:rPr>
              <w:t>报警矫正对象姓名</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top"/>
          </w:tcPr>
          <w:p>
            <w:pPr>
              <w:rPr>
                <w:rFonts w:hint="eastAsia" w:ascii="宋体" w:hAnsi="宋体" w:eastAsia="宋体" w:cs="宋体"/>
                <w:i w:val="0"/>
                <w:iCs w:val="0"/>
                <w:color w:val="000000"/>
                <w:kern w:val="0"/>
                <w:sz w:val="22"/>
                <w:szCs w:val="22"/>
                <w:u w:val="none"/>
                <w:lang w:val="en-US" w:eastAsia="zh-CN" w:bidi="ar"/>
              </w:rPr>
            </w:pPr>
            <w:r>
              <w:rPr>
                <w:rFonts w:hint="eastAsia"/>
              </w:rPr>
              <w:t>报警类型</w:t>
            </w:r>
          </w:p>
        </w:tc>
        <w:tc>
          <w:tcPr>
            <w:tcW w:w="1418" w:type="dxa"/>
            <w:tcBorders>
              <w:left w:val="single" w:color="auto" w:sz="4" w:space="0"/>
              <w:right w:val="single" w:color="auto" w:sz="4" w:space="0"/>
            </w:tcBorders>
            <w:vAlign w:val="top"/>
          </w:tcPr>
          <w:p>
            <w:pPr>
              <w:rPr>
                <w:rFonts w:hint="eastAsia" w:ascii="宋体" w:hAnsi="宋体" w:eastAsia="宋体" w:cs="宋体"/>
                <w:i w:val="0"/>
                <w:iCs w:val="0"/>
                <w:color w:val="000000"/>
                <w:kern w:val="0"/>
                <w:sz w:val="22"/>
                <w:szCs w:val="22"/>
                <w:u w:val="none"/>
                <w:lang w:val="en-US" w:eastAsia="zh-CN" w:bidi="ar"/>
              </w:rPr>
            </w:pPr>
            <w:r>
              <w:rPr>
                <w:rFonts w:hint="eastAsia"/>
              </w:rPr>
              <w:t>warn_type</w:t>
            </w:r>
          </w:p>
        </w:tc>
        <w:tc>
          <w:tcPr>
            <w:tcW w:w="1701" w:type="dxa"/>
            <w:tcBorders>
              <w:left w:val="single" w:color="auto" w:sz="4" w:space="0"/>
              <w:right w:val="single" w:color="auto" w:sz="4" w:space="0"/>
            </w:tcBorders>
            <w:vAlign w:val="top"/>
          </w:tcPr>
          <w:p>
            <w:pPr>
              <w:rPr>
                <w:rFonts w:hint="eastAsia" w:ascii="宋体" w:hAnsi="宋体" w:eastAsia="宋体" w:cs="宋体"/>
                <w:i w:val="0"/>
                <w:iCs w:val="0"/>
                <w:color w:val="000000"/>
                <w:kern w:val="0"/>
                <w:sz w:val="22"/>
                <w:szCs w:val="22"/>
                <w:u w:val="none"/>
                <w:lang w:val="en-US" w:eastAsia="zh-CN" w:bidi="ar"/>
              </w:rPr>
            </w:pPr>
            <w:r>
              <w:rPr>
                <w:rFonts w:hint="eastAsia"/>
              </w:rPr>
              <w:t>varchar(1)</w:t>
            </w:r>
          </w:p>
        </w:tc>
        <w:tc>
          <w:tcPr>
            <w:tcW w:w="1134" w:type="dxa"/>
            <w:tcBorders>
              <w:left w:val="single" w:color="auto" w:sz="4" w:space="0"/>
              <w:right w:val="single" w:color="auto" w:sz="4" w:space="0"/>
            </w:tcBorders>
            <w:vAlign w:val="top"/>
          </w:tcPr>
          <w:p>
            <w:pPr>
              <w:pStyle w:val="8"/>
              <w:ind w:left="900" w:leftChars="0" w:hanging="900" w:firstLineChars="0"/>
              <w:rPr>
                <w:rFonts w:hint="eastAsia" w:ascii="宋体" w:hAnsi="宋体" w:eastAsia="宋体" w:cs="宋体"/>
                <w:i w:val="0"/>
                <w:iCs w:val="0"/>
                <w:color w:val="000000"/>
                <w:kern w:val="0"/>
                <w:sz w:val="22"/>
                <w:szCs w:val="22"/>
                <w:u w:val="none"/>
                <w:lang w:val="en-US" w:eastAsia="zh-CN" w:bidi="ar"/>
              </w:rPr>
            </w:pPr>
            <w:r>
              <w:rPr>
                <w:rFonts w:hint="eastAsia"/>
              </w:rPr>
              <w:t>否</w:t>
            </w:r>
          </w:p>
        </w:tc>
        <w:tc>
          <w:tcPr>
            <w:tcW w:w="2245" w:type="dxa"/>
            <w:tcBorders>
              <w:left w:val="single" w:color="auto" w:sz="4" w:space="0"/>
              <w:right w:val="single" w:color="auto" w:sz="4" w:space="0"/>
            </w:tcBorders>
            <w:vAlign w:val="top"/>
          </w:tcPr>
          <w:p>
            <w:pPr>
              <w:jc w:val="left"/>
            </w:pPr>
            <w:r>
              <w:rPr>
                <w:rFonts w:hint="eastAsia"/>
              </w:rPr>
              <w:t>如：</w:t>
            </w:r>
          </w:p>
          <w:p>
            <w:pPr>
              <w:jc w:val="left"/>
            </w:pPr>
            <w:r>
              <w:rPr>
                <w:rFonts w:hint="eastAsia"/>
              </w:rPr>
              <w:t>1.越界报警</w:t>
            </w:r>
          </w:p>
          <w:p>
            <w:pPr>
              <w:jc w:val="left"/>
            </w:pPr>
            <w:r>
              <w:rPr>
                <w:rFonts w:hint="eastAsia"/>
              </w:rPr>
              <w:t>2.异常签到</w:t>
            </w:r>
          </w:p>
          <w:p>
            <w:pPr>
              <w:jc w:val="left"/>
              <w:rPr>
                <w:rFonts w:hint="eastAsia" w:ascii="宋体" w:hAnsi="宋体" w:eastAsia="宋体" w:cs="宋体"/>
                <w:i w:val="0"/>
                <w:iCs w:val="0"/>
                <w:color w:val="000000"/>
                <w:kern w:val="0"/>
                <w:sz w:val="22"/>
                <w:szCs w:val="22"/>
                <w:u w:val="none"/>
                <w:lang w:val="en-US" w:eastAsia="zh-CN" w:bidi="ar"/>
              </w:rPr>
            </w:pPr>
            <w:r>
              <w:rPr>
                <w:rFonts w:hint="eastAsia"/>
              </w:rPr>
              <w:t>3.逾期未销假</w:t>
            </w:r>
          </w:p>
        </w:tc>
        <w:tc>
          <w:tcPr>
            <w:tcW w:w="1745" w:type="dxa"/>
            <w:tcBorders>
              <w:left w:val="single" w:color="auto" w:sz="4" w:space="0"/>
            </w:tcBorders>
            <w:vAlign w:val="top"/>
          </w:tcPr>
          <w:p>
            <w:pPr>
              <w:rPr>
                <w:rFonts w:hint="eastAsia" w:ascii="宋体" w:hAnsi="宋体" w:eastAsia="宋体" w:cs="宋体"/>
                <w:i w:val="0"/>
                <w:iCs w:val="0"/>
                <w:color w:val="000000"/>
                <w:kern w:val="0"/>
                <w:sz w:val="22"/>
                <w:szCs w:val="22"/>
                <w:u w:val="none"/>
                <w:lang w:val="en-US" w:eastAsia="zh-CN" w:bidi="ar"/>
              </w:rPr>
            </w:pPr>
            <w:r>
              <w:rPr>
                <w:rFonts w:hint="eastAsia"/>
              </w:rPr>
              <w:t>报警类型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top"/>
          </w:tcPr>
          <w:p>
            <w:pPr>
              <w:rPr>
                <w:rFonts w:hint="eastAsia" w:ascii="宋体" w:hAnsi="宋体" w:eastAsia="宋体" w:cs="宋体"/>
                <w:i w:val="0"/>
                <w:iCs w:val="0"/>
                <w:color w:val="000000"/>
                <w:kern w:val="0"/>
                <w:sz w:val="22"/>
                <w:szCs w:val="22"/>
                <w:u w:val="none"/>
                <w:lang w:val="en-US" w:eastAsia="zh-CN" w:bidi="ar"/>
              </w:rPr>
            </w:pPr>
            <w:r>
              <w:rPr>
                <w:rFonts w:hint="eastAsia"/>
              </w:rPr>
              <w:t>报警状态</w:t>
            </w:r>
          </w:p>
        </w:tc>
        <w:tc>
          <w:tcPr>
            <w:tcW w:w="1418" w:type="dxa"/>
            <w:tcBorders>
              <w:left w:val="single" w:color="auto" w:sz="4" w:space="0"/>
              <w:right w:val="single" w:color="auto" w:sz="4" w:space="0"/>
            </w:tcBorders>
            <w:vAlign w:val="top"/>
          </w:tcPr>
          <w:p>
            <w:pPr>
              <w:rPr>
                <w:rFonts w:hint="eastAsia" w:ascii="宋体" w:hAnsi="宋体" w:eastAsia="宋体" w:cs="宋体"/>
                <w:i w:val="0"/>
                <w:iCs w:val="0"/>
                <w:color w:val="000000"/>
                <w:kern w:val="0"/>
                <w:sz w:val="22"/>
                <w:szCs w:val="22"/>
                <w:u w:val="none"/>
                <w:lang w:val="en-US" w:eastAsia="zh-CN" w:bidi="ar"/>
              </w:rPr>
            </w:pPr>
            <w:r>
              <w:rPr>
                <w:rFonts w:hint="eastAsia"/>
              </w:rPr>
              <w:t>warn_status</w:t>
            </w:r>
          </w:p>
        </w:tc>
        <w:tc>
          <w:tcPr>
            <w:tcW w:w="1701" w:type="dxa"/>
            <w:tcBorders>
              <w:left w:val="single" w:color="auto" w:sz="4" w:space="0"/>
              <w:right w:val="single" w:color="auto" w:sz="4" w:space="0"/>
            </w:tcBorders>
            <w:vAlign w:val="top"/>
          </w:tcPr>
          <w:p>
            <w:pPr>
              <w:rPr>
                <w:rFonts w:hint="eastAsia" w:ascii="宋体" w:hAnsi="宋体" w:eastAsia="宋体" w:cs="宋体"/>
                <w:i w:val="0"/>
                <w:iCs w:val="0"/>
                <w:color w:val="000000"/>
                <w:kern w:val="0"/>
                <w:sz w:val="22"/>
                <w:szCs w:val="22"/>
                <w:u w:val="none"/>
                <w:lang w:val="en-US" w:eastAsia="zh-CN" w:bidi="ar"/>
              </w:rPr>
            </w:pPr>
            <w:r>
              <w:rPr>
                <w:rFonts w:hint="eastAsia"/>
              </w:rPr>
              <w:t>varchar(1)</w:t>
            </w:r>
          </w:p>
        </w:tc>
        <w:tc>
          <w:tcPr>
            <w:tcW w:w="1134" w:type="dxa"/>
            <w:tcBorders>
              <w:left w:val="single" w:color="auto" w:sz="4" w:space="0"/>
              <w:right w:val="single" w:color="auto" w:sz="4" w:space="0"/>
            </w:tcBorders>
            <w:vAlign w:val="top"/>
          </w:tcPr>
          <w:p>
            <w:pPr>
              <w:pStyle w:val="8"/>
              <w:ind w:left="900" w:leftChars="0" w:hanging="900" w:firstLineChars="0"/>
              <w:rPr>
                <w:rFonts w:hint="eastAsia" w:ascii="宋体" w:hAnsi="宋体" w:eastAsia="宋体" w:cs="宋体"/>
                <w:i w:val="0"/>
                <w:iCs w:val="0"/>
                <w:color w:val="000000"/>
                <w:kern w:val="0"/>
                <w:sz w:val="22"/>
                <w:szCs w:val="22"/>
                <w:u w:val="none"/>
                <w:lang w:val="en-US" w:eastAsia="zh-CN" w:bidi="ar"/>
              </w:rPr>
            </w:pPr>
            <w:r>
              <w:rPr>
                <w:rFonts w:hint="eastAsia"/>
              </w:rPr>
              <w:t>否</w:t>
            </w:r>
          </w:p>
        </w:tc>
        <w:tc>
          <w:tcPr>
            <w:tcW w:w="2245" w:type="dxa"/>
            <w:tcBorders>
              <w:left w:val="single" w:color="auto" w:sz="4" w:space="0"/>
              <w:right w:val="single" w:color="auto" w:sz="4" w:space="0"/>
            </w:tcBorders>
            <w:vAlign w:val="top"/>
          </w:tcPr>
          <w:p>
            <w:pPr>
              <w:jc w:val="left"/>
            </w:pPr>
            <w:r>
              <w:rPr>
                <w:rFonts w:hint="eastAsia"/>
              </w:rPr>
              <w:t>如：</w:t>
            </w:r>
          </w:p>
          <w:p>
            <w:pPr>
              <w:jc w:val="left"/>
            </w:pPr>
            <w:r>
              <w:rPr>
                <w:rFonts w:hint="eastAsia"/>
              </w:rPr>
              <w:t>1.待处理</w:t>
            </w:r>
          </w:p>
          <w:p>
            <w:pPr>
              <w:jc w:val="left"/>
            </w:pPr>
            <w:r>
              <w:rPr>
                <w:rFonts w:hint="eastAsia"/>
              </w:rPr>
              <w:t>2.已处理</w:t>
            </w:r>
          </w:p>
          <w:p>
            <w:pPr>
              <w:jc w:val="left"/>
              <w:rPr>
                <w:rFonts w:hint="eastAsia" w:ascii="宋体" w:hAnsi="宋体" w:eastAsia="宋体" w:cs="宋体"/>
                <w:i w:val="0"/>
                <w:iCs w:val="0"/>
                <w:color w:val="000000"/>
                <w:kern w:val="0"/>
                <w:sz w:val="22"/>
                <w:szCs w:val="22"/>
                <w:u w:val="none"/>
                <w:lang w:val="en-US" w:eastAsia="zh-CN" w:bidi="ar"/>
              </w:rPr>
            </w:pPr>
            <w:r>
              <w:rPr>
                <w:rFonts w:hint="eastAsia"/>
              </w:rPr>
              <w:t>3.处理中</w:t>
            </w:r>
          </w:p>
        </w:tc>
        <w:tc>
          <w:tcPr>
            <w:tcW w:w="1745" w:type="dxa"/>
            <w:tcBorders>
              <w:left w:val="single" w:color="auto" w:sz="4" w:space="0"/>
            </w:tcBorders>
            <w:vAlign w:val="top"/>
          </w:tcPr>
          <w:p>
            <w:pPr>
              <w:rPr>
                <w:rFonts w:hint="eastAsia" w:ascii="宋体" w:hAnsi="宋体" w:eastAsia="宋体" w:cs="宋体"/>
                <w:i w:val="0"/>
                <w:iCs w:val="0"/>
                <w:color w:val="000000"/>
                <w:kern w:val="0"/>
                <w:sz w:val="22"/>
                <w:szCs w:val="22"/>
                <w:u w:val="none"/>
                <w:lang w:val="en-US" w:eastAsia="zh-CN" w:bidi="ar"/>
              </w:rPr>
            </w:pPr>
            <w:r>
              <w:rPr>
                <w:rFonts w:hint="eastAsia"/>
              </w:rPr>
              <w:t>报警状态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top"/>
          </w:tcPr>
          <w:p>
            <w:pPr>
              <w:rPr>
                <w:rFonts w:hint="eastAsia" w:ascii="宋体" w:hAnsi="宋体" w:eastAsia="宋体" w:cs="宋体"/>
                <w:i w:val="0"/>
                <w:iCs w:val="0"/>
                <w:color w:val="000000"/>
                <w:kern w:val="0"/>
                <w:sz w:val="22"/>
                <w:szCs w:val="22"/>
                <w:u w:val="none"/>
                <w:lang w:val="en-US" w:eastAsia="zh-CN" w:bidi="ar"/>
              </w:rPr>
            </w:pPr>
            <w:r>
              <w:rPr>
                <w:rFonts w:hint="eastAsia"/>
              </w:rPr>
              <w:t>报警时间</w:t>
            </w:r>
          </w:p>
        </w:tc>
        <w:tc>
          <w:tcPr>
            <w:tcW w:w="1418" w:type="dxa"/>
            <w:tcBorders>
              <w:left w:val="single" w:color="auto" w:sz="4" w:space="0"/>
              <w:right w:val="single" w:color="auto" w:sz="4" w:space="0"/>
            </w:tcBorders>
            <w:vAlign w:val="top"/>
          </w:tcPr>
          <w:p>
            <w:pPr>
              <w:rPr>
                <w:rFonts w:hint="eastAsia" w:ascii="宋体" w:hAnsi="宋体" w:eastAsia="宋体" w:cs="宋体"/>
                <w:i w:val="0"/>
                <w:iCs w:val="0"/>
                <w:color w:val="000000"/>
                <w:kern w:val="0"/>
                <w:sz w:val="22"/>
                <w:szCs w:val="22"/>
                <w:u w:val="none"/>
                <w:lang w:val="en-US" w:eastAsia="zh-CN" w:bidi="ar"/>
              </w:rPr>
            </w:pPr>
            <w:r>
              <w:rPr>
                <w:rFonts w:hint="eastAsia"/>
              </w:rPr>
              <w:t>warn_time</w:t>
            </w:r>
          </w:p>
        </w:tc>
        <w:tc>
          <w:tcPr>
            <w:tcW w:w="1701" w:type="dxa"/>
            <w:tcBorders>
              <w:left w:val="single" w:color="auto" w:sz="4" w:space="0"/>
              <w:right w:val="single" w:color="auto" w:sz="4" w:space="0"/>
            </w:tcBorders>
            <w:vAlign w:val="top"/>
          </w:tcPr>
          <w:p>
            <w:pPr>
              <w:rPr>
                <w:rFonts w:hint="eastAsia" w:ascii="宋体" w:hAnsi="宋体" w:eastAsia="宋体" w:cs="宋体"/>
                <w:i w:val="0"/>
                <w:iCs w:val="0"/>
                <w:color w:val="000000"/>
                <w:kern w:val="0"/>
                <w:sz w:val="22"/>
                <w:szCs w:val="22"/>
                <w:u w:val="none"/>
                <w:lang w:val="en-US" w:eastAsia="zh-CN" w:bidi="ar"/>
              </w:rPr>
            </w:pPr>
            <w:r>
              <w:rPr>
                <w:rFonts w:hint="eastAsia"/>
              </w:rPr>
              <w:t>datetime</w:t>
            </w:r>
          </w:p>
        </w:tc>
        <w:tc>
          <w:tcPr>
            <w:tcW w:w="1134" w:type="dxa"/>
            <w:tcBorders>
              <w:left w:val="single" w:color="auto" w:sz="4" w:space="0"/>
              <w:right w:val="single" w:color="auto" w:sz="4" w:space="0"/>
            </w:tcBorders>
            <w:vAlign w:val="top"/>
          </w:tcPr>
          <w:p>
            <w:pPr>
              <w:pStyle w:val="8"/>
              <w:ind w:left="900" w:leftChars="0" w:hanging="900" w:firstLineChars="0"/>
              <w:rPr>
                <w:rFonts w:hint="eastAsia" w:ascii="宋体" w:hAnsi="宋体" w:eastAsia="宋体" w:cs="宋体"/>
                <w:i w:val="0"/>
                <w:iCs w:val="0"/>
                <w:color w:val="000000"/>
                <w:kern w:val="0"/>
                <w:sz w:val="22"/>
                <w:szCs w:val="22"/>
                <w:u w:val="none"/>
                <w:lang w:val="en-US" w:eastAsia="zh-CN" w:bidi="ar"/>
              </w:rPr>
            </w:pPr>
            <w:r>
              <w:rPr>
                <w:rFonts w:hint="eastAsia"/>
              </w:rPr>
              <w:t>否</w:t>
            </w:r>
          </w:p>
        </w:tc>
        <w:tc>
          <w:tcPr>
            <w:tcW w:w="2245" w:type="dxa"/>
            <w:tcBorders>
              <w:left w:val="single" w:color="auto" w:sz="4" w:space="0"/>
              <w:right w:val="single" w:color="auto" w:sz="4" w:space="0"/>
            </w:tcBorders>
            <w:vAlign w:val="top"/>
          </w:tcPr>
          <w:p>
            <w:pPr>
              <w:jc w:val="left"/>
              <w:rPr>
                <w:rFonts w:hint="eastAsia" w:ascii="宋体" w:hAnsi="宋体" w:eastAsia="宋体" w:cs="宋体"/>
                <w:i w:val="0"/>
                <w:iCs w:val="0"/>
                <w:color w:val="000000"/>
                <w:kern w:val="0"/>
                <w:sz w:val="22"/>
                <w:szCs w:val="22"/>
                <w:u w:val="none"/>
                <w:lang w:val="en-US" w:eastAsia="zh-CN" w:bidi="ar"/>
              </w:rPr>
            </w:pPr>
            <w:r>
              <w:rPr>
                <w:rFonts w:hint="eastAsia"/>
              </w:rPr>
              <w:t xml:space="preserve">如：2025-03-03 08:32:01 </w:t>
            </w:r>
          </w:p>
        </w:tc>
        <w:tc>
          <w:tcPr>
            <w:tcW w:w="1745" w:type="dxa"/>
            <w:tcBorders>
              <w:left w:val="single" w:color="auto" w:sz="4" w:space="0"/>
            </w:tcBorders>
            <w:vAlign w:val="top"/>
          </w:tcPr>
          <w:p>
            <w:pPr>
              <w:rPr>
                <w:rFonts w:hint="eastAsia" w:ascii="宋体" w:hAnsi="宋体" w:eastAsia="宋体" w:cs="宋体"/>
                <w:i w:val="0"/>
                <w:iCs w:val="0"/>
                <w:color w:val="000000"/>
                <w:kern w:val="0"/>
                <w:sz w:val="22"/>
                <w:szCs w:val="22"/>
                <w:u w:val="none"/>
                <w:lang w:val="en-US" w:eastAsia="zh-CN" w:bidi="ar"/>
              </w:rPr>
            </w:pPr>
            <w:r>
              <w:rPr>
                <w:rFonts w:hint="eastAsia"/>
              </w:rPr>
              <w:t>报警时间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top"/>
          </w:tcPr>
          <w:p>
            <w:pPr>
              <w:rPr>
                <w:rFonts w:hint="eastAsia" w:ascii="宋体" w:hAnsi="宋体" w:eastAsia="宋体" w:cs="宋体"/>
                <w:i w:val="0"/>
                <w:iCs w:val="0"/>
                <w:color w:val="000000"/>
                <w:kern w:val="0"/>
                <w:sz w:val="22"/>
                <w:szCs w:val="22"/>
                <w:u w:val="none"/>
                <w:lang w:val="en-US" w:eastAsia="zh-CN" w:bidi="ar"/>
              </w:rPr>
            </w:pPr>
            <w:r>
              <w:rPr>
                <w:rFonts w:hint="eastAsia"/>
              </w:rPr>
              <w:t>签到时间</w:t>
            </w:r>
          </w:p>
        </w:tc>
        <w:tc>
          <w:tcPr>
            <w:tcW w:w="1418" w:type="dxa"/>
            <w:tcBorders>
              <w:left w:val="single" w:color="auto" w:sz="4" w:space="0"/>
              <w:right w:val="single" w:color="auto" w:sz="4" w:space="0"/>
            </w:tcBorders>
            <w:vAlign w:val="top"/>
          </w:tcPr>
          <w:p>
            <w:pPr>
              <w:rPr>
                <w:rFonts w:hint="eastAsia" w:ascii="宋体" w:hAnsi="宋体" w:eastAsia="宋体" w:cs="宋体"/>
                <w:i w:val="0"/>
                <w:iCs w:val="0"/>
                <w:color w:val="000000"/>
                <w:kern w:val="0"/>
                <w:sz w:val="22"/>
                <w:szCs w:val="22"/>
                <w:u w:val="none"/>
                <w:lang w:val="en-US" w:eastAsia="zh-CN" w:bidi="ar"/>
              </w:rPr>
            </w:pPr>
            <w:r>
              <w:rPr>
                <w:rFonts w:hint="eastAsia"/>
              </w:rPr>
              <w:t>sign_date</w:t>
            </w:r>
          </w:p>
        </w:tc>
        <w:tc>
          <w:tcPr>
            <w:tcW w:w="1701" w:type="dxa"/>
            <w:tcBorders>
              <w:left w:val="single" w:color="auto" w:sz="4" w:space="0"/>
              <w:right w:val="single" w:color="auto" w:sz="4" w:space="0"/>
            </w:tcBorders>
            <w:vAlign w:val="top"/>
          </w:tcPr>
          <w:p>
            <w:pPr>
              <w:rPr>
                <w:rFonts w:hint="eastAsia" w:ascii="宋体" w:hAnsi="宋体" w:eastAsia="宋体" w:cs="宋体"/>
                <w:i w:val="0"/>
                <w:iCs w:val="0"/>
                <w:color w:val="000000"/>
                <w:kern w:val="0"/>
                <w:sz w:val="22"/>
                <w:szCs w:val="22"/>
                <w:u w:val="none"/>
                <w:lang w:val="en-US" w:eastAsia="zh-CN" w:bidi="ar"/>
              </w:rPr>
            </w:pPr>
            <w:r>
              <w:rPr>
                <w:rFonts w:hint="eastAsia"/>
              </w:rPr>
              <w:t>varchar(2)</w:t>
            </w:r>
          </w:p>
        </w:tc>
        <w:tc>
          <w:tcPr>
            <w:tcW w:w="1134" w:type="dxa"/>
            <w:tcBorders>
              <w:left w:val="single" w:color="auto" w:sz="4" w:space="0"/>
              <w:right w:val="single" w:color="auto" w:sz="4" w:space="0"/>
            </w:tcBorders>
            <w:vAlign w:val="top"/>
          </w:tcPr>
          <w:p>
            <w:pPr>
              <w:pStyle w:val="8"/>
              <w:ind w:left="900" w:leftChars="0" w:hanging="900" w:firstLineChars="0"/>
              <w:rPr>
                <w:rFonts w:hint="eastAsia" w:ascii="宋体" w:hAnsi="宋体" w:eastAsia="宋体" w:cs="宋体"/>
                <w:i w:val="0"/>
                <w:iCs w:val="0"/>
                <w:color w:val="000000"/>
                <w:kern w:val="0"/>
                <w:sz w:val="22"/>
                <w:szCs w:val="22"/>
                <w:u w:val="none"/>
                <w:lang w:val="en-US" w:eastAsia="zh-CN" w:bidi="ar"/>
              </w:rPr>
            </w:pPr>
            <w:r>
              <w:rPr>
                <w:rFonts w:hint="eastAsia"/>
              </w:rPr>
              <w:t>否</w:t>
            </w:r>
          </w:p>
        </w:tc>
        <w:tc>
          <w:tcPr>
            <w:tcW w:w="2245" w:type="dxa"/>
            <w:tcBorders>
              <w:left w:val="single" w:color="auto" w:sz="4" w:space="0"/>
              <w:right w:val="single" w:color="auto" w:sz="4" w:space="0"/>
            </w:tcBorders>
            <w:vAlign w:val="top"/>
          </w:tcPr>
          <w:p>
            <w:pPr>
              <w:jc w:val="left"/>
              <w:rPr>
                <w:rFonts w:hint="eastAsia" w:ascii="宋体" w:hAnsi="宋体" w:eastAsia="宋体" w:cs="宋体"/>
                <w:i w:val="0"/>
                <w:iCs w:val="0"/>
                <w:color w:val="000000"/>
                <w:kern w:val="0"/>
                <w:sz w:val="22"/>
                <w:szCs w:val="22"/>
                <w:u w:val="none"/>
                <w:lang w:val="en-US" w:eastAsia="zh-CN" w:bidi="ar"/>
              </w:rPr>
            </w:pPr>
            <w:r>
              <w:rPr>
                <w:rFonts w:hint="eastAsia"/>
              </w:rPr>
              <w:t>如：周一</w:t>
            </w:r>
          </w:p>
        </w:tc>
        <w:tc>
          <w:tcPr>
            <w:tcW w:w="1745" w:type="dxa"/>
            <w:tcBorders>
              <w:left w:val="single" w:color="auto" w:sz="4" w:space="0"/>
            </w:tcBorders>
            <w:vAlign w:val="top"/>
          </w:tcPr>
          <w:p>
            <w:pPr>
              <w:rPr>
                <w:rFonts w:hint="eastAsia" w:ascii="宋体" w:hAnsi="宋体" w:eastAsia="宋体" w:cs="宋体"/>
                <w:i w:val="0"/>
                <w:iCs w:val="0"/>
                <w:color w:val="000000"/>
                <w:kern w:val="0"/>
                <w:sz w:val="22"/>
                <w:szCs w:val="22"/>
                <w:u w:val="none"/>
                <w:lang w:val="en-US" w:eastAsia="zh-CN" w:bidi="ar"/>
              </w:rPr>
            </w:pPr>
            <w:r>
              <w:rPr>
                <w:rFonts w:hint="eastAsia"/>
              </w:rPr>
              <w:t>统计签到情况的日期</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top"/>
          </w:tcPr>
          <w:p>
            <w:pPr>
              <w:rPr>
                <w:rFonts w:hint="eastAsia" w:ascii="宋体" w:hAnsi="宋体" w:eastAsia="宋体" w:cs="宋体"/>
                <w:i w:val="0"/>
                <w:iCs w:val="0"/>
                <w:color w:val="000000"/>
                <w:kern w:val="0"/>
                <w:sz w:val="22"/>
                <w:szCs w:val="22"/>
                <w:u w:val="none"/>
                <w:lang w:val="en-US" w:eastAsia="zh-CN" w:bidi="ar"/>
              </w:rPr>
            </w:pPr>
            <w:r>
              <w:rPr>
                <w:rFonts w:hint="eastAsia"/>
              </w:rPr>
              <w:t>签到率</w:t>
            </w:r>
          </w:p>
        </w:tc>
        <w:tc>
          <w:tcPr>
            <w:tcW w:w="1418" w:type="dxa"/>
            <w:tcBorders>
              <w:left w:val="single" w:color="auto" w:sz="4" w:space="0"/>
              <w:right w:val="single" w:color="auto" w:sz="4" w:space="0"/>
            </w:tcBorders>
            <w:vAlign w:val="top"/>
          </w:tcPr>
          <w:p>
            <w:pPr>
              <w:rPr>
                <w:rFonts w:hint="eastAsia" w:ascii="宋体" w:hAnsi="宋体" w:eastAsia="宋体" w:cs="宋体"/>
                <w:i w:val="0"/>
                <w:iCs w:val="0"/>
                <w:color w:val="000000"/>
                <w:kern w:val="0"/>
                <w:sz w:val="22"/>
                <w:szCs w:val="22"/>
                <w:u w:val="none"/>
                <w:lang w:val="en-US" w:eastAsia="zh-CN" w:bidi="ar"/>
              </w:rPr>
            </w:pPr>
            <w:r>
              <w:rPr>
                <w:rFonts w:hint="eastAsia"/>
              </w:rPr>
              <w:t>sign_rate</w:t>
            </w:r>
          </w:p>
        </w:tc>
        <w:tc>
          <w:tcPr>
            <w:tcW w:w="1701" w:type="dxa"/>
            <w:tcBorders>
              <w:left w:val="single" w:color="auto" w:sz="4" w:space="0"/>
              <w:right w:val="single" w:color="auto" w:sz="4" w:space="0"/>
            </w:tcBorders>
            <w:vAlign w:val="top"/>
          </w:tcPr>
          <w:p>
            <w:pPr>
              <w:rPr>
                <w:rFonts w:hint="eastAsia" w:ascii="宋体" w:hAnsi="宋体" w:eastAsia="宋体" w:cs="宋体"/>
                <w:i w:val="0"/>
                <w:iCs w:val="0"/>
                <w:color w:val="000000"/>
                <w:kern w:val="0"/>
                <w:sz w:val="22"/>
                <w:szCs w:val="22"/>
                <w:u w:val="none"/>
                <w:lang w:val="en-US" w:eastAsia="zh-CN" w:bidi="ar"/>
              </w:rPr>
            </w:pPr>
            <w:r>
              <w:rPr>
                <w:rFonts w:hint="eastAsia"/>
              </w:rPr>
              <w:t>decimal</w:t>
            </w:r>
          </w:p>
        </w:tc>
        <w:tc>
          <w:tcPr>
            <w:tcW w:w="1134" w:type="dxa"/>
            <w:tcBorders>
              <w:left w:val="single" w:color="auto" w:sz="4" w:space="0"/>
              <w:right w:val="single" w:color="auto" w:sz="4" w:space="0"/>
            </w:tcBorders>
            <w:vAlign w:val="top"/>
          </w:tcPr>
          <w:p>
            <w:pPr>
              <w:pStyle w:val="8"/>
              <w:ind w:left="900" w:leftChars="0" w:hanging="900" w:firstLineChars="0"/>
              <w:rPr>
                <w:rFonts w:hint="eastAsia" w:ascii="宋体" w:hAnsi="宋体" w:eastAsia="宋体" w:cs="宋体"/>
                <w:i w:val="0"/>
                <w:iCs w:val="0"/>
                <w:color w:val="000000"/>
                <w:kern w:val="0"/>
                <w:sz w:val="22"/>
                <w:szCs w:val="22"/>
                <w:u w:val="none"/>
                <w:lang w:val="en-US" w:eastAsia="zh-CN" w:bidi="ar"/>
              </w:rPr>
            </w:pPr>
            <w:r>
              <w:rPr>
                <w:rFonts w:hint="eastAsia"/>
              </w:rPr>
              <w:t>否</w:t>
            </w:r>
          </w:p>
        </w:tc>
        <w:tc>
          <w:tcPr>
            <w:tcW w:w="2245" w:type="dxa"/>
            <w:tcBorders>
              <w:left w:val="single" w:color="auto" w:sz="4" w:space="0"/>
              <w:right w:val="single" w:color="auto" w:sz="4" w:space="0"/>
            </w:tcBorders>
            <w:vAlign w:val="top"/>
          </w:tcPr>
          <w:p>
            <w:pPr>
              <w:jc w:val="left"/>
              <w:rPr>
                <w:rFonts w:hint="eastAsia" w:ascii="宋体" w:hAnsi="宋体" w:eastAsia="宋体" w:cs="宋体"/>
                <w:i w:val="0"/>
                <w:iCs w:val="0"/>
                <w:color w:val="000000"/>
                <w:kern w:val="0"/>
                <w:sz w:val="22"/>
                <w:szCs w:val="22"/>
                <w:u w:val="none"/>
                <w:lang w:val="en-US" w:eastAsia="zh-CN" w:bidi="ar"/>
              </w:rPr>
            </w:pPr>
            <w:r>
              <w:rPr>
                <w:rFonts w:hint="eastAsia"/>
              </w:rPr>
              <w:t>如：0.92</w:t>
            </w:r>
          </w:p>
        </w:tc>
        <w:tc>
          <w:tcPr>
            <w:tcW w:w="1745" w:type="dxa"/>
            <w:tcBorders>
              <w:left w:val="single" w:color="auto" w:sz="4" w:space="0"/>
            </w:tcBorders>
            <w:vAlign w:val="top"/>
          </w:tcPr>
          <w:p>
            <w:pPr>
              <w:rPr>
                <w:rFonts w:hint="eastAsia" w:ascii="宋体" w:hAnsi="宋体" w:eastAsia="宋体" w:cs="宋体"/>
                <w:i w:val="0"/>
                <w:iCs w:val="0"/>
                <w:color w:val="000000"/>
                <w:kern w:val="0"/>
                <w:sz w:val="22"/>
                <w:szCs w:val="22"/>
                <w:u w:val="none"/>
                <w:lang w:val="en-US" w:eastAsia="zh-CN" w:bidi="ar"/>
              </w:rPr>
            </w:pPr>
            <w:r>
              <w:rPr>
                <w:rFonts w:hint="eastAsia"/>
              </w:rPr>
              <w:t>当前的签到率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bottom w:val="single" w:color="auto" w:sz="4" w:space="0"/>
              <w:right w:val="single" w:color="auto" w:sz="4" w:space="0"/>
            </w:tcBorders>
            <w:vAlign w:val="top"/>
          </w:tcPr>
          <w:p>
            <w:pPr>
              <w:rPr>
                <w:rFonts w:hint="eastAsia" w:ascii="宋体" w:hAnsi="宋体" w:eastAsia="宋体" w:cs="宋体"/>
                <w:i w:val="0"/>
                <w:iCs w:val="0"/>
                <w:color w:val="000000"/>
                <w:kern w:val="0"/>
                <w:sz w:val="22"/>
                <w:szCs w:val="22"/>
                <w:u w:val="none"/>
                <w:lang w:val="en-US" w:eastAsia="zh-CN" w:bidi="ar"/>
              </w:rPr>
            </w:pPr>
          </w:p>
        </w:tc>
        <w:tc>
          <w:tcPr>
            <w:tcW w:w="1418" w:type="dxa"/>
            <w:tcBorders>
              <w:left w:val="single" w:color="auto" w:sz="4" w:space="0"/>
              <w:bottom w:val="single" w:color="auto" w:sz="4" w:space="0"/>
              <w:right w:val="single" w:color="auto" w:sz="4" w:space="0"/>
            </w:tcBorders>
            <w:vAlign w:val="top"/>
          </w:tcPr>
          <w:p>
            <w:pPr>
              <w:rPr>
                <w:rFonts w:hint="eastAsia" w:ascii="宋体" w:hAnsi="宋体" w:eastAsia="宋体" w:cs="宋体"/>
                <w:i w:val="0"/>
                <w:iCs w:val="0"/>
                <w:color w:val="000000"/>
                <w:kern w:val="0"/>
                <w:sz w:val="22"/>
                <w:szCs w:val="22"/>
                <w:u w:val="none"/>
                <w:lang w:val="en-US" w:eastAsia="zh-CN" w:bidi="ar"/>
              </w:rPr>
            </w:pPr>
          </w:p>
        </w:tc>
        <w:tc>
          <w:tcPr>
            <w:tcW w:w="1701" w:type="dxa"/>
            <w:tcBorders>
              <w:left w:val="single" w:color="auto" w:sz="4" w:space="0"/>
              <w:bottom w:val="single" w:color="auto" w:sz="4" w:space="0"/>
              <w:right w:val="single" w:color="auto" w:sz="4" w:space="0"/>
            </w:tcBorders>
            <w:vAlign w:val="top"/>
          </w:tcPr>
          <w:p>
            <w:pPr>
              <w:rPr>
                <w:rFonts w:hint="eastAsia" w:ascii="宋体" w:hAnsi="宋体" w:eastAsia="宋体" w:cs="宋体"/>
                <w:i w:val="0"/>
                <w:iCs w:val="0"/>
                <w:color w:val="000000"/>
                <w:kern w:val="0"/>
                <w:sz w:val="22"/>
                <w:szCs w:val="22"/>
                <w:u w:val="none"/>
                <w:lang w:val="en-US" w:eastAsia="zh-CN" w:bidi="ar"/>
              </w:rPr>
            </w:pPr>
          </w:p>
        </w:tc>
        <w:tc>
          <w:tcPr>
            <w:tcW w:w="1134" w:type="dxa"/>
            <w:tcBorders>
              <w:left w:val="single" w:color="auto" w:sz="4" w:space="0"/>
              <w:bottom w:val="single" w:color="auto" w:sz="4" w:space="0"/>
              <w:right w:val="single" w:color="auto" w:sz="4" w:space="0"/>
            </w:tcBorders>
            <w:vAlign w:val="top"/>
          </w:tcPr>
          <w:p>
            <w:pPr>
              <w:rPr>
                <w:rFonts w:hint="eastAsia" w:ascii="宋体" w:hAnsi="宋体" w:eastAsia="宋体" w:cs="宋体"/>
                <w:i w:val="0"/>
                <w:iCs w:val="0"/>
                <w:color w:val="000000"/>
                <w:kern w:val="0"/>
                <w:sz w:val="22"/>
                <w:szCs w:val="22"/>
                <w:u w:val="none"/>
                <w:lang w:val="en-US" w:eastAsia="zh-CN" w:bidi="ar"/>
              </w:rPr>
            </w:pPr>
          </w:p>
        </w:tc>
        <w:tc>
          <w:tcPr>
            <w:tcW w:w="2245" w:type="dxa"/>
            <w:tcBorders>
              <w:left w:val="single" w:color="auto" w:sz="4" w:space="0"/>
              <w:bottom w:val="single" w:color="auto" w:sz="4" w:space="0"/>
              <w:right w:val="single" w:color="auto" w:sz="4" w:space="0"/>
            </w:tcBorders>
            <w:vAlign w:val="top"/>
          </w:tcPr>
          <w:p>
            <w:pPr>
              <w:rPr>
                <w:rFonts w:hint="eastAsia" w:ascii="宋体" w:hAnsi="宋体" w:eastAsia="宋体" w:cs="宋体"/>
                <w:i w:val="0"/>
                <w:iCs w:val="0"/>
                <w:color w:val="000000"/>
                <w:kern w:val="0"/>
                <w:sz w:val="22"/>
                <w:szCs w:val="22"/>
                <w:u w:val="none"/>
                <w:lang w:val="en-US" w:eastAsia="zh-CN" w:bidi="ar"/>
              </w:rPr>
            </w:pPr>
          </w:p>
        </w:tc>
        <w:tc>
          <w:tcPr>
            <w:tcW w:w="1745" w:type="dxa"/>
            <w:tcBorders>
              <w:left w:val="single" w:color="auto" w:sz="4" w:space="0"/>
              <w:bottom w:val="single" w:color="auto" w:sz="4" w:space="0"/>
            </w:tcBorders>
            <w:vAlign w:val="top"/>
          </w:tcPr>
          <w:p>
            <w:pPr>
              <w:rPr>
                <w:rFonts w:hint="eastAsia" w:ascii="宋体" w:hAnsi="宋体" w:eastAsia="宋体" w:cs="宋体"/>
                <w:i w:val="0"/>
                <w:iCs w:val="0"/>
                <w:color w:val="000000"/>
                <w:kern w:val="0"/>
                <w:sz w:val="22"/>
                <w:szCs w:val="22"/>
                <w:u w:val="none"/>
                <w:lang w:val="en-US" w:eastAsia="zh-CN" w:bidi="ar"/>
              </w:rPr>
            </w:pPr>
          </w:p>
        </w:tc>
      </w:tr>
    </w:tbl>
    <w:p>
      <w:pPr>
        <w:numPr>
          <w:ilvl w:val="0"/>
          <w:numId w:val="0"/>
        </w:numPr>
        <w:jc w:val="left"/>
        <w:rPr>
          <w:rFonts w:hint="default" w:ascii="宋体" w:hAnsi="宋体" w:eastAsia="宋体" w:cs="宋体"/>
          <w:b w:val="0"/>
          <w:bCs w:val="0"/>
          <w:sz w:val="28"/>
          <w:szCs w:val="28"/>
          <w:lang w:val="en-US" w:eastAsia="zh-CN"/>
        </w:rPr>
      </w:pPr>
      <w:r>
        <w:rPr>
          <w:rFonts w:hint="default" w:ascii="宋体" w:hAnsi="宋体" w:eastAsia="宋体" w:cs="宋体"/>
          <w:b w:val="0"/>
          <w:bCs w:val="0"/>
          <w:sz w:val="28"/>
          <w:szCs w:val="28"/>
          <w:lang w:val="en-US" w:eastAsia="zh-CN"/>
        </w:rPr>
        <w:t>详细说明：</w:t>
      </w:r>
    </w:p>
    <w:p>
      <w:pPr>
        <w:jc w:val="left"/>
        <w:rPr>
          <w:color w:val="000000"/>
          <w:sz w:val="24"/>
        </w:rPr>
      </w:pPr>
      <w:r>
        <w:rPr>
          <w:rFonts w:hint="eastAsia"/>
          <w:color w:val="000000"/>
          <w:sz w:val="24"/>
        </w:rPr>
        <w:t>基础信息展示和工作人员所在矫正社区的矫正情况统计</w:t>
      </w:r>
    </w:p>
    <w:p>
      <w:pPr>
        <w:jc w:val="left"/>
        <w:rPr>
          <w:rFonts w:hint="eastAsia" w:ascii="宋体" w:hAnsi="宋体" w:eastAsia="宋体" w:cs="宋体"/>
          <w:sz w:val="28"/>
          <w:szCs w:val="28"/>
        </w:rPr>
      </w:pPr>
      <w:r>
        <w:rPr>
          <w:rFonts w:hint="eastAsia" w:ascii="宋体" w:hAnsi="宋体" w:eastAsia="宋体" w:cs="宋体"/>
          <w:sz w:val="28"/>
          <w:szCs w:val="28"/>
        </w:rPr>
        <w:t>【工作人员ID】</w:t>
      </w:r>
    </w:p>
    <w:p>
      <w:pPr>
        <w:jc w:val="left"/>
        <w:rPr>
          <w:color w:val="000000"/>
          <w:szCs w:val="21"/>
        </w:rPr>
      </w:pPr>
      <w:r>
        <w:rPr>
          <w:rFonts w:hint="eastAsia"/>
          <w:color w:val="000000"/>
          <w:szCs w:val="21"/>
        </w:rPr>
        <w:t>当前登录工作人员唯一标识。</w:t>
      </w:r>
    </w:p>
    <w:p>
      <w:pPr>
        <w:jc w:val="left"/>
        <w:rPr>
          <w:rFonts w:hint="eastAsia" w:ascii="宋体" w:hAnsi="宋体" w:eastAsia="宋体" w:cs="宋体"/>
          <w:sz w:val="28"/>
          <w:szCs w:val="28"/>
        </w:rPr>
      </w:pPr>
      <w:r>
        <w:rPr>
          <w:rFonts w:hint="eastAsia" w:ascii="宋体" w:hAnsi="宋体" w:eastAsia="宋体" w:cs="宋体"/>
          <w:sz w:val="28"/>
          <w:szCs w:val="28"/>
        </w:rPr>
        <w:t>【工作人员姓名】</w:t>
      </w:r>
    </w:p>
    <w:p>
      <w:pPr>
        <w:jc w:val="left"/>
        <w:rPr>
          <w:color w:val="000000"/>
          <w:szCs w:val="21"/>
        </w:rPr>
      </w:pPr>
      <w:r>
        <w:rPr>
          <w:rFonts w:hint="eastAsia"/>
          <w:color w:val="000000"/>
          <w:szCs w:val="21"/>
        </w:rPr>
        <w:t>当前登录工作人员姓名。</w:t>
      </w:r>
    </w:p>
    <w:p>
      <w:pPr>
        <w:jc w:val="left"/>
        <w:rPr>
          <w:rFonts w:hint="eastAsia" w:ascii="宋体" w:hAnsi="宋体" w:eastAsia="宋体" w:cs="宋体"/>
          <w:sz w:val="28"/>
          <w:szCs w:val="28"/>
        </w:rPr>
      </w:pPr>
      <w:r>
        <w:rPr>
          <w:rFonts w:hint="eastAsia" w:ascii="宋体" w:hAnsi="宋体" w:eastAsia="宋体" w:cs="宋体"/>
          <w:sz w:val="28"/>
          <w:szCs w:val="28"/>
        </w:rPr>
        <w:t>【矫正地区ID】</w:t>
      </w:r>
    </w:p>
    <w:p>
      <w:pPr>
        <w:jc w:val="left"/>
        <w:rPr>
          <w:rFonts w:hint="eastAsia"/>
          <w:color w:val="000000"/>
          <w:szCs w:val="21"/>
        </w:rPr>
      </w:pPr>
      <w:r>
        <w:rPr>
          <w:rFonts w:hint="eastAsia"/>
          <w:color w:val="000000"/>
          <w:szCs w:val="21"/>
        </w:rPr>
        <w:t>矫正地区唯一标识。</w:t>
      </w:r>
    </w:p>
    <w:p>
      <w:pPr>
        <w:jc w:val="left"/>
        <w:rPr>
          <w:rFonts w:hint="eastAsia" w:ascii="宋体" w:hAnsi="宋体" w:eastAsia="宋体" w:cs="宋体"/>
          <w:sz w:val="28"/>
          <w:szCs w:val="28"/>
        </w:rPr>
      </w:pPr>
      <w:r>
        <w:rPr>
          <w:rFonts w:hint="eastAsia" w:ascii="宋体" w:hAnsi="宋体" w:eastAsia="宋体" w:cs="宋体"/>
          <w:sz w:val="28"/>
          <w:szCs w:val="28"/>
        </w:rPr>
        <w:t>【所在矫正地区】</w:t>
      </w:r>
    </w:p>
    <w:p>
      <w:pPr>
        <w:jc w:val="left"/>
        <w:rPr>
          <w:color w:val="000000"/>
          <w:szCs w:val="21"/>
        </w:rPr>
      </w:pPr>
      <w:r>
        <w:rPr>
          <w:rFonts w:hint="eastAsia"/>
          <w:color w:val="000000"/>
          <w:szCs w:val="21"/>
        </w:rPr>
        <w:t>当前登录工作人员所在的矫正地区。</w:t>
      </w:r>
    </w:p>
    <w:p>
      <w:pPr>
        <w:jc w:val="left"/>
        <w:rPr>
          <w:rFonts w:hint="eastAsia" w:ascii="宋体" w:hAnsi="宋体" w:eastAsia="宋体" w:cs="宋体"/>
          <w:sz w:val="28"/>
          <w:szCs w:val="28"/>
        </w:rPr>
      </w:pPr>
      <w:r>
        <w:rPr>
          <w:rFonts w:hint="eastAsia" w:ascii="宋体" w:hAnsi="宋体" w:eastAsia="宋体" w:cs="宋体"/>
          <w:sz w:val="28"/>
          <w:szCs w:val="28"/>
        </w:rPr>
        <w:t>【日期】</w:t>
      </w:r>
    </w:p>
    <w:p>
      <w:pPr>
        <w:jc w:val="left"/>
        <w:rPr>
          <w:color w:val="000000"/>
          <w:szCs w:val="21"/>
        </w:rPr>
      </w:pPr>
      <w:r>
        <w:rPr>
          <w:rFonts w:hint="eastAsia"/>
          <w:color w:val="000000"/>
          <w:szCs w:val="21"/>
        </w:rPr>
        <w:t>当前日期。</w:t>
      </w:r>
    </w:p>
    <w:p>
      <w:pPr>
        <w:jc w:val="left"/>
        <w:rPr>
          <w:rFonts w:hint="eastAsia" w:ascii="宋体" w:hAnsi="宋体" w:eastAsia="宋体" w:cs="宋体"/>
          <w:sz w:val="28"/>
          <w:szCs w:val="28"/>
        </w:rPr>
      </w:pPr>
      <w:r>
        <w:rPr>
          <w:rFonts w:hint="eastAsia" w:ascii="宋体" w:hAnsi="宋体" w:eastAsia="宋体" w:cs="宋体"/>
          <w:sz w:val="28"/>
          <w:szCs w:val="28"/>
        </w:rPr>
        <w:t>【入职日期】</w:t>
      </w:r>
    </w:p>
    <w:p>
      <w:pPr>
        <w:jc w:val="left"/>
        <w:rPr>
          <w:color w:val="000000"/>
          <w:szCs w:val="21"/>
        </w:rPr>
      </w:pPr>
      <w:r>
        <w:rPr>
          <w:rFonts w:hint="eastAsia"/>
          <w:color w:val="000000"/>
          <w:szCs w:val="21"/>
        </w:rPr>
        <w:t>工作人员入职日期，计算工作时间。</w:t>
      </w:r>
    </w:p>
    <w:p>
      <w:pPr>
        <w:jc w:val="left"/>
        <w:rPr>
          <w:color w:val="000000"/>
          <w:szCs w:val="21"/>
        </w:rPr>
      </w:pPr>
    </w:p>
    <w:p>
      <w:pPr>
        <w:jc w:val="left"/>
        <w:rPr>
          <w:rFonts w:hint="eastAsia"/>
          <w:color w:val="000000"/>
          <w:sz w:val="24"/>
        </w:rPr>
      </w:pPr>
      <w:r>
        <w:rPr>
          <w:rFonts w:hint="eastAsia"/>
          <w:color w:val="000000"/>
          <w:sz w:val="24"/>
        </w:rPr>
        <w:t>可在快捷操作中查看最新版本并更新</w:t>
      </w:r>
    </w:p>
    <w:p>
      <w:pPr>
        <w:jc w:val="left"/>
        <w:rPr>
          <w:rFonts w:hint="eastAsia" w:ascii="宋体" w:hAnsi="宋体" w:eastAsia="宋体" w:cs="宋体"/>
          <w:sz w:val="28"/>
          <w:szCs w:val="28"/>
        </w:rPr>
      </w:pPr>
      <w:r>
        <w:rPr>
          <w:rFonts w:hint="eastAsia" w:ascii="宋体" w:hAnsi="宋体" w:eastAsia="宋体" w:cs="宋体"/>
          <w:sz w:val="28"/>
          <w:szCs w:val="28"/>
        </w:rPr>
        <w:t>【版本ID】</w:t>
      </w:r>
    </w:p>
    <w:p>
      <w:pPr>
        <w:jc w:val="left"/>
        <w:rPr>
          <w:rFonts w:hint="eastAsia"/>
          <w:color w:val="000000"/>
          <w:szCs w:val="21"/>
        </w:rPr>
      </w:pPr>
      <w:r>
        <w:rPr>
          <w:rFonts w:hint="eastAsia"/>
          <w:color w:val="000000"/>
          <w:szCs w:val="21"/>
        </w:rPr>
        <w:t>应用版本的标识符。</w:t>
      </w:r>
    </w:p>
    <w:p>
      <w:pPr>
        <w:jc w:val="left"/>
        <w:rPr>
          <w:rFonts w:hint="eastAsia" w:ascii="宋体" w:hAnsi="宋体" w:eastAsia="宋体" w:cs="宋体"/>
          <w:sz w:val="28"/>
          <w:szCs w:val="28"/>
        </w:rPr>
      </w:pPr>
      <w:r>
        <w:rPr>
          <w:rFonts w:hint="eastAsia" w:ascii="宋体" w:hAnsi="宋体" w:eastAsia="宋体" w:cs="宋体"/>
          <w:sz w:val="28"/>
          <w:szCs w:val="28"/>
        </w:rPr>
        <w:t>【版本号】</w:t>
      </w:r>
    </w:p>
    <w:p>
      <w:pPr>
        <w:jc w:val="left"/>
        <w:rPr>
          <w:color w:val="000000"/>
          <w:szCs w:val="21"/>
        </w:rPr>
      </w:pPr>
      <w:r>
        <w:rPr>
          <w:rFonts w:hint="eastAsia"/>
          <w:color w:val="000000"/>
          <w:szCs w:val="21"/>
        </w:rPr>
        <w:t>当前应用的版本号。</w:t>
      </w:r>
    </w:p>
    <w:p>
      <w:pPr>
        <w:jc w:val="left"/>
        <w:rPr>
          <w:rFonts w:hint="eastAsia" w:ascii="宋体" w:hAnsi="宋体" w:eastAsia="宋体" w:cs="宋体"/>
          <w:sz w:val="28"/>
          <w:szCs w:val="28"/>
        </w:rPr>
      </w:pPr>
      <w:r>
        <w:rPr>
          <w:rFonts w:hint="eastAsia" w:ascii="宋体" w:hAnsi="宋体" w:eastAsia="宋体" w:cs="宋体"/>
          <w:sz w:val="28"/>
          <w:szCs w:val="28"/>
        </w:rPr>
        <w:t>【版本号】</w:t>
      </w:r>
    </w:p>
    <w:p>
      <w:pPr>
        <w:jc w:val="left"/>
        <w:rPr>
          <w:color w:val="000000"/>
          <w:szCs w:val="21"/>
        </w:rPr>
      </w:pPr>
      <w:r>
        <w:rPr>
          <w:rFonts w:hint="eastAsia"/>
          <w:color w:val="000000"/>
          <w:szCs w:val="21"/>
        </w:rPr>
        <w:t>可更新版本的版本号。</w:t>
      </w:r>
    </w:p>
    <w:p>
      <w:pPr>
        <w:jc w:val="left"/>
        <w:rPr>
          <w:rFonts w:hint="eastAsia" w:ascii="宋体" w:hAnsi="宋体" w:eastAsia="宋体" w:cs="宋体"/>
          <w:sz w:val="28"/>
          <w:szCs w:val="28"/>
        </w:rPr>
      </w:pPr>
      <w:r>
        <w:rPr>
          <w:rFonts w:hint="eastAsia" w:ascii="宋体" w:hAnsi="宋体" w:eastAsia="宋体" w:cs="宋体"/>
          <w:sz w:val="28"/>
          <w:szCs w:val="28"/>
        </w:rPr>
        <w:t>【版本更新内容】</w:t>
      </w:r>
    </w:p>
    <w:p>
      <w:pPr>
        <w:jc w:val="left"/>
        <w:rPr>
          <w:color w:val="000000"/>
          <w:szCs w:val="21"/>
        </w:rPr>
      </w:pPr>
      <w:r>
        <w:rPr>
          <w:rFonts w:hint="eastAsia"/>
          <w:color w:val="000000"/>
          <w:szCs w:val="21"/>
        </w:rPr>
        <w:t>更新版本的介绍内容。</w:t>
      </w:r>
    </w:p>
    <w:p>
      <w:pPr>
        <w:jc w:val="left"/>
        <w:rPr>
          <w:rFonts w:hint="eastAsia"/>
          <w:color w:val="000000"/>
          <w:szCs w:val="21"/>
        </w:rPr>
      </w:pPr>
    </w:p>
    <w:p>
      <w:pPr>
        <w:jc w:val="left"/>
        <w:rPr>
          <w:rFonts w:hint="eastAsia"/>
          <w:color w:val="000000"/>
          <w:sz w:val="24"/>
        </w:rPr>
      </w:pPr>
      <w:r>
        <w:rPr>
          <w:rFonts w:hint="eastAsia"/>
          <w:color w:val="000000"/>
          <w:sz w:val="24"/>
        </w:rPr>
        <w:t>可在快捷操作中查看消息通知。</w:t>
      </w:r>
    </w:p>
    <w:p>
      <w:pPr>
        <w:jc w:val="left"/>
        <w:rPr>
          <w:rFonts w:hint="eastAsia" w:ascii="宋体" w:hAnsi="宋体" w:eastAsia="宋体" w:cs="宋体"/>
          <w:sz w:val="28"/>
          <w:szCs w:val="28"/>
        </w:rPr>
      </w:pPr>
      <w:r>
        <w:rPr>
          <w:rFonts w:hint="eastAsia" w:ascii="宋体" w:hAnsi="宋体" w:eastAsia="宋体" w:cs="宋体"/>
          <w:sz w:val="28"/>
          <w:szCs w:val="28"/>
        </w:rPr>
        <w:t>【消息通知ID】</w:t>
      </w:r>
    </w:p>
    <w:p>
      <w:pPr>
        <w:jc w:val="left"/>
        <w:rPr>
          <w:rFonts w:hint="eastAsia"/>
          <w:color w:val="000000"/>
          <w:szCs w:val="21"/>
        </w:rPr>
      </w:pPr>
      <w:r>
        <w:rPr>
          <w:rFonts w:hint="eastAsia"/>
          <w:color w:val="000000"/>
          <w:szCs w:val="21"/>
        </w:rPr>
        <w:t>唯一标识，关联消息通知数据。</w:t>
      </w:r>
    </w:p>
    <w:p>
      <w:pPr>
        <w:jc w:val="left"/>
        <w:rPr>
          <w:rFonts w:hint="eastAsia" w:ascii="宋体" w:hAnsi="宋体" w:eastAsia="宋体" w:cs="宋体"/>
          <w:sz w:val="28"/>
          <w:szCs w:val="28"/>
        </w:rPr>
      </w:pPr>
      <w:r>
        <w:rPr>
          <w:rFonts w:hint="eastAsia" w:ascii="宋体" w:hAnsi="宋体" w:eastAsia="宋体" w:cs="宋体"/>
          <w:sz w:val="28"/>
          <w:szCs w:val="28"/>
        </w:rPr>
        <w:t>【消息通知内容】</w:t>
      </w:r>
    </w:p>
    <w:p>
      <w:pPr>
        <w:jc w:val="left"/>
        <w:rPr>
          <w:color w:val="000000"/>
          <w:szCs w:val="21"/>
        </w:rPr>
      </w:pPr>
      <w:r>
        <w:rPr>
          <w:rFonts w:hint="eastAsia"/>
          <w:color w:val="000000"/>
          <w:szCs w:val="21"/>
        </w:rPr>
        <w:t>通知消息内容。</w:t>
      </w:r>
    </w:p>
    <w:p>
      <w:pPr>
        <w:jc w:val="left"/>
        <w:rPr>
          <w:rFonts w:hint="eastAsia" w:ascii="宋体" w:hAnsi="宋体" w:eastAsia="宋体" w:cs="宋体"/>
          <w:sz w:val="28"/>
          <w:szCs w:val="28"/>
        </w:rPr>
      </w:pPr>
      <w:r>
        <w:rPr>
          <w:rFonts w:hint="eastAsia" w:ascii="宋体" w:hAnsi="宋体" w:eastAsia="宋体" w:cs="宋体"/>
          <w:sz w:val="28"/>
          <w:szCs w:val="28"/>
        </w:rPr>
        <w:t>【消息通知时间】</w:t>
      </w:r>
    </w:p>
    <w:p>
      <w:pPr>
        <w:jc w:val="left"/>
        <w:rPr>
          <w:color w:val="000000"/>
          <w:szCs w:val="21"/>
        </w:rPr>
      </w:pPr>
      <w:r>
        <w:rPr>
          <w:rFonts w:hint="eastAsia"/>
          <w:color w:val="000000"/>
          <w:szCs w:val="21"/>
        </w:rPr>
        <w:t>展示为当前时间和消息通知时间的差值，如2分钟前。</w:t>
      </w:r>
    </w:p>
    <w:p>
      <w:pPr>
        <w:jc w:val="left"/>
        <w:rPr>
          <w:color w:val="000000"/>
          <w:szCs w:val="21"/>
        </w:rPr>
      </w:pPr>
    </w:p>
    <w:p>
      <w:pPr>
        <w:jc w:val="left"/>
        <w:rPr>
          <w:rFonts w:hint="eastAsia"/>
          <w:color w:val="000000"/>
          <w:sz w:val="24"/>
        </w:rPr>
      </w:pPr>
      <w:r>
        <w:rPr>
          <w:rFonts w:hint="eastAsia"/>
          <w:color w:val="000000"/>
          <w:sz w:val="24"/>
        </w:rPr>
        <w:t>在工作桌面可查看近期报警列表。</w:t>
      </w:r>
    </w:p>
    <w:p>
      <w:pPr>
        <w:jc w:val="left"/>
        <w:rPr>
          <w:rFonts w:hint="eastAsia" w:ascii="宋体" w:hAnsi="宋体" w:eastAsia="宋体" w:cs="宋体"/>
          <w:sz w:val="28"/>
          <w:szCs w:val="28"/>
        </w:rPr>
      </w:pPr>
      <w:r>
        <w:rPr>
          <w:rFonts w:hint="eastAsia" w:ascii="宋体" w:hAnsi="宋体" w:eastAsia="宋体" w:cs="宋体"/>
          <w:sz w:val="28"/>
          <w:szCs w:val="28"/>
        </w:rPr>
        <w:t>【报警ID】</w:t>
      </w:r>
    </w:p>
    <w:p>
      <w:pPr>
        <w:jc w:val="left"/>
        <w:rPr>
          <w:color w:val="000000"/>
          <w:szCs w:val="21"/>
        </w:rPr>
      </w:pPr>
      <w:r>
        <w:rPr>
          <w:rFonts w:hint="eastAsia"/>
          <w:color w:val="000000"/>
          <w:szCs w:val="21"/>
        </w:rPr>
        <w:t>报警信息唯一标识。</w:t>
      </w:r>
    </w:p>
    <w:p>
      <w:pPr>
        <w:jc w:val="left"/>
        <w:rPr>
          <w:rFonts w:hint="eastAsia" w:ascii="宋体" w:hAnsi="宋体" w:eastAsia="宋体" w:cs="宋体"/>
          <w:sz w:val="28"/>
          <w:szCs w:val="28"/>
        </w:rPr>
      </w:pPr>
      <w:r>
        <w:rPr>
          <w:rFonts w:hint="eastAsia" w:ascii="宋体" w:hAnsi="宋体" w:eastAsia="宋体" w:cs="宋体"/>
          <w:sz w:val="28"/>
          <w:szCs w:val="28"/>
        </w:rPr>
        <w:t>【矫正对象ID】</w:t>
      </w:r>
    </w:p>
    <w:p>
      <w:pPr>
        <w:jc w:val="left"/>
        <w:rPr>
          <w:color w:val="000000"/>
          <w:szCs w:val="21"/>
        </w:rPr>
      </w:pPr>
      <w:r>
        <w:rPr>
          <w:rFonts w:hint="eastAsia"/>
          <w:color w:val="000000"/>
          <w:szCs w:val="21"/>
        </w:rPr>
        <w:t>报警关联的矫正对象ID。</w:t>
      </w:r>
    </w:p>
    <w:p>
      <w:pPr>
        <w:jc w:val="left"/>
        <w:rPr>
          <w:rFonts w:hint="eastAsia" w:ascii="宋体" w:hAnsi="宋体" w:eastAsia="宋体" w:cs="宋体"/>
          <w:sz w:val="28"/>
          <w:szCs w:val="28"/>
        </w:rPr>
      </w:pPr>
      <w:r>
        <w:rPr>
          <w:rFonts w:hint="eastAsia" w:ascii="宋体" w:hAnsi="宋体" w:eastAsia="宋体" w:cs="宋体"/>
          <w:sz w:val="28"/>
          <w:szCs w:val="28"/>
        </w:rPr>
        <w:t>【矫正对象姓名】</w:t>
      </w:r>
    </w:p>
    <w:p>
      <w:pPr>
        <w:jc w:val="left"/>
        <w:rPr>
          <w:color w:val="000000"/>
          <w:szCs w:val="21"/>
        </w:rPr>
      </w:pPr>
      <w:r>
        <w:rPr>
          <w:rFonts w:hint="eastAsia"/>
          <w:color w:val="000000"/>
          <w:szCs w:val="21"/>
        </w:rPr>
        <w:t>出现异常情况报警的矫正对象姓名。</w:t>
      </w:r>
    </w:p>
    <w:p>
      <w:pPr>
        <w:jc w:val="left"/>
        <w:rPr>
          <w:rFonts w:hint="eastAsia" w:ascii="宋体" w:hAnsi="宋体" w:eastAsia="宋体" w:cs="宋体"/>
          <w:sz w:val="28"/>
          <w:szCs w:val="28"/>
        </w:rPr>
      </w:pPr>
      <w:r>
        <w:rPr>
          <w:rFonts w:hint="eastAsia" w:ascii="宋体" w:hAnsi="宋体" w:eastAsia="宋体" w:cs="宋体"/>
          <w:sz w:val="28"/>
          <w:szCs w:val="28"/>
        </w:rPr>
        <w:t>【报警类型】</w:t>
      </w:r>
    </w:p>
    <w:p>
      <w:pPr>
        <w:jc w:val="left"/>
        <w:rPr>
          <w:color w:val="000000"/>
          <w:szCs w:val="21"/>
        </w:rPr>
      </w:pPr>
      <w:r>
        <w:rPr>
          <w:rFonts w:hint="eastAsia"/>
          <w:color w:val="000000"/>
          <w:szCs w:val="21"/>
        </w:rPr>
        <w:t>矫正对象异常行为触发的报警类型如越界报警、异常签到、逾期未签到等。</w:t>
      </w:r>
    </w:p>
    <w:p>
      <w:pPr>
        <w:jc w:val="left"/>
        <w:rPr>
          <w:rFonts w:hint="eastAsia" w:ascii="宋体" w:hAnsi="宋体" w:eastAsia="宋体" w:cs="宋体"/>
          <w:sz w:val="28"/>
          <w:szCs w:val="28"/>
        </w:rPr>
      </w:pPr>
      <w:r>
        <w:rPr>
          <w:rFonts w:hint="eastAsia" w:ascii="宋体" w:hAnsi="宋体" w:eastAsia="宋体" w:cs="宋体"/>
          <w:sz w:val="28"/>
          <w:szCs w:val="28"/>
        </w:rPr>
        <w:t>【报警状态】</w:t>
      </w:r>
    </w:p>
    <w:p>
      <w:pPr>
        <w:jc w:val="left"/>
        <w:rPr>
          <w:color w:val="000000"/>
          <w:szCs w:val="21"/>
        </w:rPr>
      </w:pPr>
      <w:r>
        <w:rPr>
          <w:rFonts w:hint="eastAsia"/>
          <w:color w:val="000000"/>
          <w:szCs w:val="21"/>
        </w:rPr>
        <w:t>工作人员对报警行为的处理状态，如待处理、已处理、处理中。</w:t>
      </w:r>
    </w:p>
    <w:p>
      <w:pPr>
        <w:jc w:val="left"/>
        <w:rPr>
          <w:rFonts w:hint="eastAsia" w:ascii="宋体" w:hAnsi="宋体" w:eastAsia="宋体" w:cs="宋体"/>
          <w:sz w:val="28"/>
          <w:szCs w:val="28"/>
        </w:rPr>
      </w:pPr>
      <w:r>
        <w:rPr>
          <w:rFonts w:hint="eastAsia" w:ascii="宋体" w:hAnsi="宋体" w:eastAsia="宋体" w:cs="宋体"/>
          <w:sz w:val="28"/>
          <w:szCs w:val="28"/>
        </w:rPr>
        <w:t>【报警时间】</w:t>
      </w:r>
    </w:p>
    <w:p>
      <w:pPr>
        <w:jc w:val="left"/>
        <w:rPr>
          <w:color w:val="000000"/>
          <w:szCs w:val="21"/>
        </w:rPr>
      </w:pPr>
      <w:r>
        <w:rPr>
          <w:rFonts w:hint="eastAsia"/>
          <w:color w:val="000000"/>
          <w:szCs w:val="21"/>
        </w:rPr>
        <w:t>触发报警的时间。</w:t>
      </w:r>
    </w:p>
    <w:p>
      <w:pPr>
        <w:numPr>
          <w:ilvl w:val="1"/>
          <w:numId w:val="4"/>
        </w:numPr>
        <w:ind w:left="850" w:leftChars="0" w:hanging="453" w:firstLineChars="0"/>
        <w:jc w:val="left"/>
        <w:outlineLvl w:val="1"/>
        <w:rPr>
          <w:rFonts w:hint="default" w:ascii="宋体" w:hAnsi="宋体" w:eastAsia="宋体" w:cs="宋体"/>
          <w:b/>
          <w:bCs/>
          <w:sz w:val="36"/>
          <w:szCs w:val="36"/>
          <w:lang w:val="en-US" w:eastAsia="zh-CN"/>
        </w:rPr>
      </w:pPr>
      <w:r>
        <w:rPr>
          <w:rFonts w:hint="eastAsia" w:ascii="宋体" w:hAnsi="宋体" w:eastAsia="宋体" w:cs="宋体"/>
          <w:b/>
          <w:bCs/>
          <w:sz w:val="36"/>
          <w:szCs w:val="36"/>
          <w:lang w:val="en-US" w:eastAsia="zh-CN"/>
        </w:rPr>
        <w:t xml:space="preserve">矫务通-信息化核查 </w:t>
      </w:r>
    </w:p>
    <w:tbl>
      <w:tblPr>
        <w:tblStyle w:val="13"/>
        <w:tblW w:w="948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37"/>
        <w:gridCol w:w="1418"/>
        <w:gridCol w:w="1701"/>
        <w:gridCol w:w="1134"/>
        <w:gridCol w:w="2245"/>
        <w:gridCol w:w="174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37" w:type="dxa"/>
            <w:shd w:val="pct10" w:color="auto" w:fill="FFFFFF"/>
          </w:tcPr>
          <w:p>
            <w:pPr>
              <w:rPr>
                <w:rFonts w:ascii="宋体"/>
                <w:b/>
                <w:sz w:val="21"/>
                <w:lang w:eastAsia="zh-CN"/>
              </w:rPr>
            </w:pPr>
            <w:r>
              <w:rPr>
                <w:rFonts w:hint="eastAsia" w:ascii="宋体"/>
                <w:b/>
                <w:sz w:val="21"/>
                <w:lang w:eastAsia="zh-CN"/>
              </w:rPr>
              <w:t>功能点</w:t>
            </w:r>
          </w:p>
        </w:tc>
        <w:tc>
          <w:tcPr>
            <w:tcW w:w="8243" w:type="dxa"/>
            <w:gridSpan w:val="5"/>
          </w:tcPr>
          <w:p>
            <w:pPr>
              <w:pStyle w:val="18"/>
              <w:ind w:left="0"/>
              <w:rPr>
                <w:rStyle w:val="21"/>
                <w:rFonts w:hint="default"/>
                <w:i w:val="0"/>
                <w:iCs/>
                <w:lang w:val="en-US" w:eastAsia="zh-CN" w:bidi="ar"/>
              </w:rPr>
            </w:pPr>
            <w:r>
              <w:rPr>
                <w:rStyle w:val="21"/>
                <w:rFonts w:hint="eastAsia"/>
                <w:i w:val="0"/>
                <w:iCs/>
                <w:lang w:val="en-US" w:eastAsia="zh-CN" w:bidi="ar"/>
              </w:rPr>
              <w:t>29 矫务通 模块</w:t>
            </w:r>
          </w:p>
          <w:p>
            <w:pPr>
              <w:pStyle w:val="18"/>
              <w:ind w:left="0"/>
              <w:rPr>
                <w:rStyle w:val="21"/>
                <w:rFonts w:hint="default"/>
                <w:i w:val="0"/>
                <w:iCs/>
                <w:lang w:val="en-US" w:eastAsia="zh-CN" w:bidi="ar"/>
              </w:rPr>
            </w:pPr>
            <w:r>
              <w:rPr>
                <w:rStyle w:val="21"/>
                <w:rFonts w:hint="eastAsia"/>
                <w:i w:val="0"/>
                <w:iCs/>
                <w:lang w:val="en-US" w:eastAsia="zh-CN" w:bidi="ar"/>
              </w:rPr>
              <w:t>29.5 远程点名</w:t>
            </w:r>
          </w:p>
          <w:p>
            <w:pPr>
              <w:pStyle w:val="18"/>
              <w:ind w:left="0"/>
              <w:rPr>
                <w:rStyle w:val="21"/>
                <w:rFonts w:hint="default"/>
                <w:i w:val="0"/>
                <w:iCs/>
                <w:lang w:val="en-US" w:eastAsia="zh-CN" w:bidi="ar"/>
              </w:rPr>
            </w:pPr>
            <w:r>
              <w:rPr>
                <w:rStyle w:val="21"/>
                <w:rFonts w:hint="eastAsia"/>
                <w:i w:val="0"/>
                <w:iCs/>
                <w:lang w:val="en-US" w:eastAsia="zh-CN" w:bidi="ar"/>
              </w:rPr>
              <w:t>29.6 点名统计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37" w:type="dxa"/>
            <w:shd w:val="pct10" w:color="auto" w:fill="FFFFFF"/>
          </w:tcPr>
          <w:p>
            <w:pPr>
              <w:rPr>
                <w:rFonts w:ascii="宋体"/>
                <w:b/>
                <w:sz w:val="21"/>
                <w:lang w:eastAsia="zh-CN"/>
              </w:rPr>
            </w:pPr>
            <w:r>
              <w:rPr>
                <w:rFonts w:hint="eastAsia" w:ascii="宋体"/>
                <w:b/>
                <w:sz w:val="21"/>
                <w:lang w:eastAsia="zh-CN"/>
              </w:rPr>
              <w:t>简明描述</w:t>
            </w:r>
          </w:p>
        </w:tc>
        <w:tc>
          <w:tcPr>
            <w:tcW w:w="8243" w:type="dxa"/>
            <w:gridSpan w:val="5"/>
          </w:tcPr>
          <w:p>
            <w:pPr>
              <w:pStyle w:val="18"/>
              <w:ind w:left="0"/>
              <w:rPr>
                <w:rFonts w:hint="default" w:ascii="宋体"/>
                <w:i w:val="0"/>
                <w:iCs w:val="0"/>
                <w:color w:val="auto"/>
                <w:sz w:val="21"/>
                <w:lang w:val="en-US" w:eastAsia="zh-CN"/>
              </w:rPr>
            </w:pPr>
            <w:r>
              <w:rPr>
                <w:rFonts w:hint="default" w:ascii="宋体"/>
                <w:i w:val="0"/>
                <w:iCs w:val="0"/>
                <w:color w:val="auto"/>
                <w:sz w:val="21"/>
                <w:lang w:val="en-US" w:eastAsia="zh-CN"/>
              </w:rPr>
              <w:t>社区矫正工作人员</w:t>
            </w:r>
            <w:r>
              <w:rPr>
                <w:rFonts w:hint="eastAsia"/>
                <w:i w:val="0"/>
                <w:iCs w:val="0"/>
                <w:color w:val="auto"/>
              </w:rPr>
              <w:t>通过矫务通应用向在矫通应用推送“网上签到”通知，社区矫正对象收到通知后通过拍摄人脸照片发送至后台或者人脸识别，由工作人员判断社区矫正对象是否发生人机分离</w:t>
            </w:r>
            <w:r>
              <w:rPr>
                <w:rFonts w:hint="eastAsia" w:ascii="宋体"/>
                <w:i w:val="0"/>
                <w:iCs w:val="0"/>
                <w:color w:val="auto"/>
                <w:sz w:val="21"/>
                <w:lang w:val="en-US" w:eastAsia="zh-CN"/>
              </w:rPr>
              <w:t>，并可以查看相应的点名统计数据。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37" w:type="dxa"/>
            <w:shd w:val="pct10" w:color="auto" w:fill="FFFFFF"/>
          </w:tcPr>
          <w:p>
            <w:pPr>
              <w:rPr>
                <w:rFonts w:hint="default" w:ascii="宋体"/>
                <w:b/>
                <w:sz w:val="21"/>
                <w:lang w:val="en-US" w:eastAsia="zh-CN"/>
              </w:rPr>
            </w:pPr>
            <w:r>
              <w:rPr>
                <w:rFonts w:hint="eastAsia" w:ascii="宋体"/>
                <w:b/>
                <w:sz w:val="21"/>
                <w:lang w:val="en-US" w:eastAsia="zh-CN"/>
              </w:rPr>
              <w:t>核心流程</w:t>
            </w:r>
          </w:p>
        </w:tc>
        <w:tc>
          <w:tcPr>
            <w:tcW w:w="8243" w:type="dxa"/>
            <w:gridSpan w:val="5"/>
          </w:tcPr>
          <w:p>
            <w:pPr>
              <w:pStyle w:val="18"/>
              <w:ind w:left="0"/>
              <w:rPr>
                <w:rFonts w:hint="default" w:ascii="宋体"/>
                <w:sz w:val="21"/>
                <w:lang w:val="en-US" w:eastAsia="zh-CN"/>
              </w:rPr>
            </w:pPr>
            <w:r>
              <w:rPr>
                <w:rFonts w:hint="eastAsia" w:ascii="宋体"/>
                <w:i w:val="0"/>
                <w:iCs w:val="0"/>
                <w:color w:val="auto"/>
                <w:sz w:val="21"/>
                <w:lang w:val="en-US" w:eastAsia="zh-CN"/>
              </w:rPr>
              <w:t>同管理端的远程点验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2" w:hRule="atLeast"/>
          <w:jc w:val="center"/>
        </w:trPr>
        <w:tc>
          <w:tcPr>
            <w:tcW w:w="1237" w:type="dxa"/>
            <w:shd w:val="pct10" w:color="auto" w:fill="FFFFFF"/>
          </w:tcPr>
          <w:p>
            <w:pPr>
              <w:rPr>
                <w:rFonts w:hint="default" w:ascii="宋体"/>
                <w:b/>
                <w:sz w:val="21"/>
                <w:lang w:val="en-US" w:eastAsia="zh-CN"/>
              </w:rPr>
            </w:pPr>
            <w:r>
              <w:rPr>
                <w:rFonts w:hint="eastAsia" w:ascii="宋体"/>
                <w:b/>
                <w:sz w:val="21"/>
                <w:lang w:val="en-US" w:eastAsia="zh-CN"/>
              </w:rPr>
              <w:t>页面原型</w:t>
            </w:r>
          </w:p>
        </w:tc>
        <w:tc>
          <w:tcPr>
            <w:tcW w:w="8243" w:type="dxa"/>
            <w:gridSpan w:val="5"/>
          </w:tcPr>
          <w:p>
            <w:pPr>
              <w:pStyle w:val="18"/>
              <w:ind w:left="0"/>
              <w:rPr>
                <w:rFonts w:hint="default" w:ascii="宋体"/>
                <w:sz w:val="21"/>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99" w:hRule="atLeast"/>
          <w:jc w:val="center"/>
        </w:trPr>
        <w:tc>
          <w:tcPr>
            <w:tcW w:w="1237" w:type="dxa"/>
          </w:tcPr>
          <w:p>
            <w:pPr>
              <w:jc w:val="center"/>
              <w:rPr>
                <w:b/>
                <w:lang w:eastAsia="zh-CN"/>
              </w:rPr>
            </w:pPr>
            <w:r>
              <w:rPr>
                <w:rFonts w:hint="eastAsia"/>
                <w:b/>
                <w:lang w:eastAsia="zh-CN"/>
              </w:rPr>
              <w:t>中文名称</w:t>
            </w:r>
          </w:p>
        </w:tc>
        <w:tc>
          <w:tcPr>
            <w:tcW w:w="1418" w:type="dxa"/>
          </w:tcPr>
          <w:p>
            <w:pPr>
              <w:jc w:val="center"/>
              <w:rPr>
                <w:b/>
                <w:lang w:eastAsia="zh-CN"/>
              </w:rPr>
            </w:pPr>
            <w:r>
              <w:rPr>
                <w:rFonts w:hint="eastAsia"/>
                <w:b/>
                <w:lang w:eastAsia="zh-CN"/>
              </w:rPr>
              <w:t>属性名称</w:t>
            </w:r>
          </w:p>
        </w:tc>
        <w:tc>
          <w:tcPr>
            <w:tcW w:w="1701" w:type="dxa"/>
          </w:tcPr>
          <w:p>
            <w:pPr>
              <w:jc w:val="center"/>
              <w:rPr>
                <w:b/>
                <w:lang w:eastAsia="zh-CN"/>
              </w:rPr>
            </w:pPr>
            <w:r>
              <w:rPr>
                <w:rFonts w:hint="eastAsia"/>
                <w:b/>
                <w:lang w:eastAsia="zh-CN"/>
              </w:rPr>
              <w:t>类型</w:t>
            </w:r>
          </w:p>
        </w:tc>
        <w:tc>
          <w:tcPr>
            <w:tcW w:w="1134" w:type="dxa"/>
          </w:tcPr>
          <w:p>
            <w:pPr>
              <w:jc w:val="center"/>
              <w:rPr>
                <w:b/>
                <w:lang w:eastAsia="zh-CN"/>
              </w:rPr>
            </w:pPr>
            <w:r>
              <w:rPr>
                <w:rFonts w:hint="eastAsia"/>
                <w:b/>
                <w:lang w:eastAsia="zh-CN"/>
              </w:rPr>
              <w:t>是否为空</w:t>
            </w:r>
          </w:p>
        </w:tc>
        <w:tc>
          <w:tcPr>
            <w:tcW w:w="2245" w:type="dxa"/>
          </w:tcPr>
          <w:p>
            <w:pPr>
              <w:jc w:val="center"/>
              <w:rPr>
                <w:b/>
                <w:lang w:eastAsia="zh-CN"/>
              </w:rPr>
            </w:pPr>
            <w:r>
              <w:rPr>
                <w:rFonts w:hint="eastAsia"/>
                <w:b/>
                <w:lang w:eastAsia="zh-CN"/>
              </w:rPr>
              <w:t>取值范围或举例</w:t>
            </w:r>
          </w:p>
        </w:tc>
        <w:tc>
          <w:tcPr>
            <w:tcW w:w="1745" w:type="dxa"/>
          </w:tcPr>
          <w:p>
            <w:pPr>
              <w:jc w:val="center"/>
              <w:rPr>
                <w:b/>
                <w:lang w:eastAsia="zh-CN"/>
              </w:rPr>
            </w:pPr>
            <w:r>
              <w:rPr>
                <w:rFonts w:hint="eastAsia"/>
                <w:b/>
                <w:lang w:eastAsia="zh-CN"/>
              </w:rPr>
              <w:t>简要说明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bottom w:val="single" w:color="auto" w:sz="4" w:space="0"/>
              <w:right w:val="single" w:color="auto" w:sz="4" w:space="0"/>
            </w:tcBorders>
            <w:vAlign w:val="top"/>
          </w:tcPr>
          <w:p>
            <w:pPr>
              <w:rPr>
                <w:rFonts w:hint="eastAsia" w:ascii="宋体" w:hAnsi="宋体" w:eastAsia="宋体" w:cs="宋体"/>
                <w:i w:val="0"/>
                <w:iCs w:val="0"/>
                <w:color w:val="000000"/>
                <w:kern w:val="0"/>
                <w:sz w:val="22"/>
                <w:szCs w:val="22"/>
                <w:u w:val="none"/>
                <w:lang w:val="en-US" w:eastAsia="zh-CN" w:bidi="ar"/>
              </w:rPr>
            </w:pPr>
          </w:p>
        </w:tc>
        <w:tc>
          <w:tcPr>
            <w:tcW w:w="1418" w:type="dxa"/>
            <w:tcBorders>
              <w:left w:val="single" w:color="auto" w:sz="4" w:space="0"/>
              <w:bottom w:val="single" w:color="auto" w:sz="4" w:space="0"/>
              <w:right w:val="single" w:color="auto" w:sz="4" w:space="0"/>
            </w:tcBorders>
            <w:vAlign w:val="top"/>
          </w:tcPr>
          <w:p>
            <w:pPr>
              <w:rPr>
                <w:rFonts w:hint="eastAsia" w:ascii="宋体" w:hAnsi="宋体" w:eastAsia="宋体" w:cs="宋体"/>
                <w:i w:val="0"/>
                <w:iCs w:val="0"/>
                <w:color w:val="000000"/>
                <w:kern w:val="0"/>
                <w:sz w:val="22"/>
                <w:szCs w:val="22"/>
                <w:u w:val="none"/>
                <w:lang w:val="en-US" w:eastAsia="zh-CN" w:bidi="ar"/>
              </w:rPr>
            </w:pPr>
          </w:p>
        </w:tc>
        <w:tc>
          <w:tcPr>
            <w:tcW w:w="1701" w:type="dxa"/>
            <w:tcBorders>
              <w:left w:val="single" w:color="auto" w:sz="4" w:space="0"/>
              <w:bottom w:val="single" w:color="auto" w:sz="4" w:space="0"/>
              <w:right w:val="single" w:color="auto" w:sz="4" w:space="0"/>
            </w:tcBorders>
            <w:vAlign w:val="top"/>
          </w:tcPr>
          <w:p>
            <w:pPr>
              <w:rPr>
                <w:rFonts w:hint="eastAsia" w:ascii="宋体" w:hAnsi="宋体" w:eastAsia="宋体" w:cs="宋体"/>
                <w:i w:val="0"/>
                <w:iCs w:val="0"/>
                <w:color w:val="000000"/>
                <w:kern w:val="0"/>
                <w:sz w:val="22"/>
                <w:szCs w:val="22"/>
                <w:u w:val="none"/>
                <w:lang w:val="en-US" w:eastAsia="zh-CN" w:bidi="ar"/>
              </w:rPr>
            </w:pPr>
          </w:p>
        </w:tc>
        <w:tc>
          <w:tcPr>
            <w:tcW w:w="1134" w:type="dxa"/>
            <w:tcBorders>
              <w:left w:val="single" w:color="auto" w:sz="4" w:space="0"/>
              <w:bottom w:val="single" w:color="auto" w:sz="4" w:space="0"/>
              <w:right w:val="single" w:color="auto" w:sz="4" w:space="0"/>
            </w:tcBorders>
            <w:vAlign w:val="top"/>
          </w:tcPr>
          <w:p>
            <w:pPr>
              <w:rPr>
                <w:rFonts w:hint="eastAsia" w:ascii="宋体" w:hAnsi="宋体" w:eastAsia="宋体" w:cs="宋体"/>
                <w:i w:val="0"/>
                <w:iCs w:val="0"/>
                <w:color w:val="000000"/>
                <w:kern w:val="0"/>
                <w:sz w:val="22"/>
                <w:szCs w:val="22"/>
                <w:u w:val="none"/>
                <w:lang w:val="en-US" w:eastAsia="zh-CN" w:bidi="ar"/>
              </w:rPr>
            </w:pPr>
          </w:p>
        </w:tc>
        <w:tc>
          <w:tcPr>
            <w:tcW w:w="2245" w:type="dxa"/>
            <w:tcBorders>
              <w:left w:val="single" w:color="auto" w:sz="4" w:space="0"/>
              <w:bottom w:val="single" w:color="auto" w:sz="4" w:space="0"/>
              <w:right w:val="single" w:color="auto" w:sz="4" w:space="0"/>
            </w:tcBorders>
            <w:vAlign w:val="top"/>
          </w:tcPr>
          <w:p>
            <w:pPr>
              <w:rPr>
                <w:rFonts w:hint="eastAsia" w:ascii="宋体" w:hAnsi="宋体" w:eastAsia="宋体" w:cs="宋体"/>
                <w:i w:val="0"/>
                <w:iCs w:val="0"/>
                <w:color w:val="000000"/>
                <w:kern w:val="0"/>
                <w:sz w:val="22"/>
                <w:szCs w:val="22"/>
                <w:u w:val="none"/>
                <w:lang w:val="en-US" w:eastAsia="zh-CN" w:bidi="ar"/>
              </w:rPr>
            </w:pPr>
          </w:p>
        </w:tc>
        <w:tc>
          <w:tcPr>
            <w:tcW w:w="1745" w:type="dxa"/>
            <w:tcBorders>
              <w:left w:val="single" w:color="auto" w:sz="4" w:space="0"/>
              <w:bottom w:val="single" w:color="auto" w:sz="4" w:space="0"/>
            </w:tcBorders>
            <w:vAlign w:val="top"/>
          </w:tcPr>
          <w:p>
            <w:pPr>
              <w:rPr>
                <w:rFonts w:hint="eastAsia" w:ascii="宋体" w:hAnsi="宋体" w:eastAsia="宋体" w:cs="宋体"/>
                <w:i w:val="0"/>
                <w:iCs w:val="0"/>
                <w:color w:val="000000"/>
                <w:kern w:val="0"/>
                <w:sz w:val="22"/>
                <w:szCs w:val="22"/>
                <w:u w:val="none"/>
                <w:lang w:val="en-US" w:eastAsia="zh-CN" w:bidi="ar"/>
              </w:rPr>
            </w:pPr>
          </w:p>
        </w:tc>
      </w:tr>
    </w:tbl>
    <w:p>
      <w:pPr>
        <w:numPr>
          <w:ilvl w:val="0"/>
          <w:numId w:val="0"/>
        </w:numPr>
        <w:jc w:val="left"/>
        <w:rPr>
          <w:rFonts w:hint="default" w:ascii="宋体" w:hAnsi="宋体" w:eastAsia="宋体" w:cs="宋体"/>
          <w:b w:val="0"/>
          <w:bCs w:val="0"/>
          <w:sz w:val="28"/>
          <w:szCs w:val="28"/>
          <w:lang w:val="en-US" w:eastAsia="zh-CN"/>
        </w:rPr>
      </w:pPr>
      <w:r>
        <w:rPr>
          <w:rFonts w:hint="default" w:ascii="宋体" w:hAnsi="宋体" w:eastAsia="宋体" w:cs="宋体"/>
          <w:b w:val="0"/>
          <w:bCs w:val="0"/>
          <w:sz w:val="28"/>
          <w:szCs w:val="28"/>
          <w:lang w:val="en-US" w:eastAsia="zh-CN"/>
        </w:rPr>
        <w:t>详细说明：</w:t>
      </w:r>
    </w:p>
    <w:p>
      <w:pPr>
        <w:numPr>
          <w:ilvl w:val="0"/>
          <w:numId w:val="0"/>
        </w:numPr>
        <w:ind w:firstLine="420" w:firstLineChars="0"/>
        <w:jc w:val="left"/>
        <w:rPr>
          <w:rFonts w:hint="eastAsia" w:ascii="宋体" w:hAnsi="宋体" w:eastAsia="宋体" w:cs="宋体"/>
          <w:b w:val="0"/>
          <w:bCs w:val="0"/>
          <w:sz w:val="28"/>
          <w:szCs w:val="28"/>
          <w:lang w:val="en-US" w:eastAsia="zh-CN"/>
        </w:rPr>
      </w:pPr>
      <w:r>
        <w:rPr>
          <w:rFonts w:hint="eastAsia" w:ascii="宋体" w:hAnsi="宋体" w:eastAsia="宋体" w:cs="宋体"/>
          <w:b w:val="0"/>
          <w:bCs w:val="0"/>
          <w:sz w:val="28"/>
          <w:szCs w:val="28"/>
          <w:lang w:val="en-US" w:eastAsia="zh-CN"/>
        </w:rPr>
        <w:t>无</w:t>
      </w:r>
    </w:p>
    <w:p>
      <w:pPr>
        <w:numPr>
          <w:ilvl w:val="1"/>
          <w:numId w:val="4"/>
        </w:numPr>
        <w:ind w:left="850" w:leftChars="0" w:hanging="453" w:firstLineChars="0"/>
        <w:jc w:val="left"/>
        <w:outlineLvl w:val="1"/>
        <w:rPr>
          <w:rFonts w:hint="default" w:ascii="宋体" w:hAnsi="宋体" w:eastAsia="宋体" w:cs="宋体"/>
          <w:b/>
          <w:bCs/>
          <w:sz w:val="36"/>
          <w:szCs w:val="36"/>
          <w:lang w:val="en-US" w:eastAsia="zh-CN"/>
        </w:rPr>
      </w:pPr>
      <w:r>
        <w:rPr>
          <w:rFonts w:hint="eastAsia" w:ascii="宋体" w:hAnsi="宋体" w:eastAsia="宋体" w:cs="宋体"/>
          <w:b/>
          <w:bCs/>
          <w:sz w:val="36"/>
          <w:szCs w:val="36"/>
          <w:lang w:val="en-US" w:eastAsia="zh-CN"/>
        </w:rPr>
        <w:t xml:space="preserve">矫务通-定位监管 </w:t>
      </w:r>
    </w:p>
    <w:tbl>
      <w:tblPr>
        <w:tblStyle w:val="13"/>
        <w:tblW w:w="948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37"/>
        <w:gridCol w:w="1418"/>
        <w:gridCol w:w="1701"/>
        <w:gridCol w:w="1134"/>
        <w:gridCol w:w="2245"/>
        <w:gridCol w:w="174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37" w:type="dxa"/>
            <w:shd w:val="pct10" w:color="auto" w:fill="FFFFFF"/>
          </w:tcPr>
          <w:p>
            <w:pPr>
              <w:rPr>
                <w:rFonts w:ascii="宋体"/>
                <w:b/>
                <w:sz w:val="21"/>
                <w:lang w:eastAsia="zh-CN"/>
              </w:rPr>
            </w:pPr>
            <w:r>
              <w:rPr>
                <w:rFonts w:hint="eastAsia" w:ascii="宋体"/>
                <w:b/>
                <w:sz w:val="21"/>
                <w:lang w:eastAsia="zh-CN"/>
              </w:rPr>
              <w:t>功能点</w:t>
            </w:r>
          </w:p>
        </w:tc>
        <w:tc>
          <w:tcPr>
            <w:tcW w:w="8243" w:type="dxa"/>
            <w:gridSpan w:val="5"/>
          </w:tcPr>
          <w:p>
            <w:pPr>
              <w:pStyle w:val="18"/>
              <w:ind w:left="0"/>
              <w:rPr>
                <w:rStyle w:val="21"/>
                <w:rFonts w:hint="default"/>
                <w:i w:val="0"/>
                <w:iCs/>
                <w:lang w:val="en-US" w:eastAsia="zh-CN" w:bidi="ar"/>
              </w:rPr>
            </w:pPr>
            <w:r>
              <w:rPr>
                <w:rStyle w:val="21"/>
                <w:rFonts w:hint="eastAsia"/>
                <w:i w:val="0"/>
                <w:iCs/>
                <w:lang w:val="en-US" w:eastAsia="zh-CN" w:bidi="ar"/>
              </w:rPr>
              <w:t>29 矫务通 模块</w:t>
            </w:r>
          </w:p>
          <w:p>
            <w:pPr>
              <w:pStyle w:val="18"/>
              <w:ind w:left="0"/>
              <w:rPr>
                <w:rStyle w:val="21"/>
                <w:rFonts w:hint="default"/>
                <w:i w:val="0"/>
                <w:iCs/>
                <w:lang w:val="en-US" w:eastAsia="zh-CN" w:bidi="ar"/>
              </w:rPr>
            </w:pPr>
            <w:r>
              <w:rPr>
                <w:rStyle w:val="21"/>
                <w:rFonts w:hint="eastAsia"/>
                <w:i w:val="0"/>
                <w:iCs/>
                <w:lang w:val="en-US" w:eastAsia="zh-CN" w:bidi="ar"/>
              </w:rPr>
              <w:t>29.7 定位监管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37" w:type="dxa"/>
            <w:shd w:val="pct10" w:color="auto" w:fill="FFFFFF"/>
          </w:tcPr>
          <w:p>
            <w:pPr>
              <w:rPr>
                <w:rFonts w:ascii="宋体"/>
                <w:b/>
                <w:sz w:val="21"/>
                <w:lang w:eastAsia="zh-CN"/>
              </w:rPr>
            </w:pPr>
            <w:r>
              <w:rPr>
                <w:rFonts w:hint="eastAsia" w:ascii="宋体"/>
                <w:b/>
                <w:sz w:val="21"/>
                <w:lang w:eastAsia="zh-CN"/>
              </w:rPr>
              <w:t>简明描述</w:t>
            </w:r>
          </w:p>
        </w:tc>
        <w:tc>
          <w:tcPr>
            <w:tcW w:w="8243" w:type="dxa"/>
            <w:gridSpan w:val="5"/>
          </w:tcPr>
          <w:p>
            <w:pPr>
              <w:pStyle w:val="18"/>
              <w:ind w:left="0"/>
              <w:rPr>
                <w:rFonts w:hint="default" w:ascii="宋体"/>
                <w:i w:val="0"/>
                <w:iCs w:val="0"/>
                <w:color w:val="auto"/>
                <w:sz w:val="21"/>
                <w:lang w:val="en-US" w:eastAsia="zh-CN"/>
              </w:rPr>
            </w:pPr>
            <w:r>
              <w:rPr>
                <w:rFonts w:hint="default" w:ascii="宋体"/>
                <w:i w:val="0"/>
                <w:iCs w:val="0"/>
                <w:color w:val="auto"/>
                <w:sz w:val="21"/>
                <w:lang w:val="en-US" w:eastAsia="zh-CN"/>
              </w:rPr>
              <w:t>机构工作人员查看所属矫正地区矫正对象的定位情况，可通过手机下载在矫通开启定位功能或者通过腕带实现定位；矫正对象的定位状态分为在线、越界、离线三种，可通过状态进行筛选；可通过实时地图查看矫正对象定位信息，出现异常情况方便工作人员快速追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37" w:type="dxa"/>
            <w:shd w:val="pct10" w:color="auto" w:fill="FFFFFF"/>
          </w:tcPr>
          <w:p>
            <w:pPr>
              <w:rPr>
                <w:rFonts w:hint="default" w:ascii="宋体"/>
                <w:b/>
                <w:sz w:val="21"/>
                <w:lang w:val="en-US" w:eastAsia="zh-CN"/>
              </w:rPr>
            </w:pPr>
            <w:r>
              <w:rPr>
                <w:rFonts w:hint="eastAsia" w:ascii="宋体"/>
                <w:b/>
                <w:sz w:val="21"/>
                <w:lang w:val="en-US" w:eastAsia="zh-CN"/>
              </w:rPr>
              <w:t>核心流程</w:t>
            </w:r>
          </w:p>
        </w:tc>
        <w:tc>
          <w:tcPr>
            <w:tcW w:w="8243" w:type="dxa"/>
            <w:gridSpan w:val="5"/>
          </w:tcPr>
          <w:p>
            <w:pPr>
              <w:pStyle w:val="18"/>
              <w:ind w:left="0"/>
              <w:rPr>
                <w:rFonts w:hint="default" w:ascii="宋体"/>
                <w:sz w:val="21"/>
                <w:lang w:val="en-US" w:eastAsia="zh-CN"/>
              </w:rPr>
            </w:pPr>
            <w:r>
              <w:rPr>
                <w:rFonts w:hint="eastAsia" w:ascii="宋体"/>
                <w:i w:val="0"/>
                <w:iCs w:val="0"/>
                <w:color w:val="auto"/>
                <w:sz w:val="21"/>
                <w:lang w:val="en-US" w:eastAsia="zh-CN"/>
              </w:rPr>
              <w:t>同管理端的定位监管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2" w:hRule="atLeast"/>
          <w:jc w:val="center"/>
        </w:trPr>
        <w:tc>
          <w:tcPr>
            <w:tcW w:w="1237" w:type="dxa"/>
            <w:shd w:val="pct10" w:color="auto" w:fill="FFFFFF"/>
          </w:tcPr>
          <w:p>
            <w:pPr>
              <w:rPr>
                <w:rFonts w:hint="default" w:ascii="宋体"/>
                <w:b/>
                <w:sz w:val="21"/>
                <w:lang w:val="en-US" w:eastAsia="zh-CN"/>
              </w:rPr>
            </w:pPr>
            <w:r>
              <w:rPr>
                <w:rFonts w:hint="eastAsia" w:ascii="宋体"/>
                <w:b/>
                <w:sz w:val="21"/>
                <w:lang w:val="en-US" w:eastAsia="zh-CN"/>
              </w:rPr>
              <w:t>页面原型</w:t>
            </w:r>
          </w:p>
        </w:tc>
        <w:tc>
          <w:tcPr>
            <w:tcW w:w="8243" w:type="dxa"/>
            <w:gridSpan w:val="5"/>
          </w:tcPr>
          <w:p>
            <w:pPr>
              <w:pStyle w:val="18"/>
              <w:ind w:left="0"/>
              <w:rPr>
                <w:rFonts w:hint="default" w:ascii="宋体"/>
                <w:sz w:val="21"/>
                <w:lang w:val="en-US" w:eastAsia="zh-CN"/>
              </w:rPr>
            </w:pPr>
            <w:r>
              <w:rPr>
                <w:rFonts w:hint="default" w:ascii="宋体"/>
                <w:sz w:val="21"/>
                <w:lang w:val="en-US" w:eastAsia="zh-CN"/>
              </w:rPr>
              <w:drawing>
                <wp:inline distT="0" distB="0" distL="114300" distR="114300">
                  <wp:extent cx="4657725" cy="8620125"/>
                  <wp:effectExtent l="0" t="0" r="5715" b="5715"/>
                  <wp:docPr id="154" name="图片 154" descr="75cc59ac-fef7-46af-b024-fe6d3abee4b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 name="图片 154" descr="75cc59ac-fef7-46af-b024-fe6d3abee4bd"/>
                          <pic:cNvPicPr>
                            <a:picLocks noChangeAspect="1"/>
                          </pic:cNvPicPr>
                        </pic:nvPicPr>
                        <pic:blipFill>
                          <a:blip r:embed="rId92"/>
                          <a:stretch>
                            <a:fillRect/>
                          </a:stretch>
                        </pic:blipFill>
                        <pic:spPr>
                          <a:xfrm>
                            <a:off x="0" y="0"/>
                            <a:ext cx="4657725" cy="8620125"/>
                          </a:xfrm>
                          <a:prstGeom prst="rect">
                            <a:avLst/>
                          </a:prstGeom>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99" w:hRule="atLeast"/>
          <w:jc w:val="center"/>
        </w:trPr>
        <w:tc>
          <w:tcPr>
            <w:tcW w:w="1237" w:type="dxa"/>
          </w:tcPr>
          <w:p>
            <w:pPr>
              <w:jc w:val="center"/>
              <w:rPr>
                <w:b/>
                <w:lang w:eastAsia="zh-CN"/>
              </w:rPr>
            </w:pPr>
            <w:r>
              <w:rPr>
                <w:rFonts w:hint="eastAsia"/>
                <w:b/>
                <w:lang w:eastAsia="zh-CN"/>
              </w:rPr>
              <w:t>中文名称</w:t>
            </w:r>
          </w:p>
        </w:tc>
        <w:tc>
          <w:tcPr>
            <w:tcW w:w="1418" w:type="dxa"/>
          </w:tcPr>
          <w:p>
            <w:pPr>
              <w:jc w:val="center"/>
              <w:rPr>
                <w:b/>
                <w:lang w:eastAsia="zh-CN"/>
              </w:rPr>
            </w:pPr>
            <w:r>
              <w:rPr>
                <w:rFonts w:hint="eastAsia"/>
                <w:b/>
                <w:lang w:eastAsia="zh-CN"/>
              </w:rPr>
              <w:t>属性名称</w:t>
            </w:r>
          </w:p>
        </w:tc>
        <w:tc>
          <w:tcPr>
            <w:tcW w:w="1701" w:type="dxa"/>
          </w:tcPr>
          <w:p>
            <w:pPr>
              <w:jc w:val="center"/>
              <w:rPr>
                <w:b/>
                <w:lang w:eastAsia="zh-CN"/>
              </w:rPr>
            </w:pPr>
            <w:r>
              <w:rPr>
                <w:rFonts w:hint="eastAsia"/>
                <w:b/>
                <w:lang w:eastAsia="zh-CN"/>
              </w:rPr>
              <w:t>类型</w:t>
            </w:r>
          </w:p>
        </w:tc>
        <w:tc>
          <w:tcPr>
            <w:tcW w:w="1134" w:type="dxa"/>
          </w:tcPr>
          <w:p>
            <w:pPr>
              <w:jc w:val="center"/>
              <w:rPr>
                <w:b/>
                <w:lang w:eastAsia="zh-CN"/>
              </w:rPr>
            </w:pPr>
            <w:r>
              <w:rPr>
                <w:rFonts w:hint="eastAsia"/>
                <w:b/>
                <w:lang w:eastAsia="zh-CN"/>
              </w:rPr>
              <w:t>是否为空</w:t>
            </w:r>
          </w:p>
        </w:tc>
        <w:tc>
          <w:tcPr>
            <w:tcW w:w="2245" w:type="dxa"/>
          </w:tcPr>
          <w:p>
            <w:pPr>
              <w:jc w:val="center"/>
              <w:rPr>
                <w:b/>
                <w:lang w:eastAsia="zh-CN"/>
              </w:rPr>
            </w:pPr>
            <w:r>
              <w:rPr>
                <w:rFonts w:hint="eastAsia"/>
                <w:b/>
                <w:lang w:eastAsia="zh-CN"/>
              </w:rPr>
              <w:t>取值范围或举例</w:t>
            </w:r>
          </w:p>
        </w:tc>
        <w:tc>
          <w:tcPr>
            <w:tcW w:w="1745" w:type="dxa"/>
          </w:tcPr>
          <w:p>
            <w:pPr>
              <w:jc w:val="center"/>
              <w:rPr>
                <w:b/>
                <w:lang w:eastAsia="zh-CN"/>
              </w:rPr>
            </w:pPr>
            <w:r>
              <w:rPr>
                <w:rFonts w:hint="eastAsia"/>
                <w:b/>
                <w:lang w:eastAsia="zh-CN"/>
              </w:rPr>
              <w:t>简要说明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bottom w:val="single" w:color="auto" w:sz="4" w:space="0"/>
              <w:right w:val="single" w:color="auto" w:sz="4" w:space="0"/>
            </w:tcBorders>
            <w:vAlign w:val="top"/>
          </w:tcPr>
          <w:p>
            <w:pPr>
              <w:rPr>
                <w:rFonts w:hint="eastAsia" w:ascii="宋体" w:hAnsi="宋体" w:eastAsia="宋体" w:cs="宋体"/>
                <w:i w:val="0"/>
                <w:iCs w:val="0"/>
                <w:color w:val="000000"/>
                <w:kern w:val="0"/>
                <w:sz w:val="22"/>
                <w:szCs w:val="22"/>
                <w:u w:val="none"/>
                <w:lang w:val="en-US" w:eastAsia="zh-CN" w:bidi="ar"/>
              </w:rPr>
            </w:pPr>
          </w:p>
        </w:tc>
        <w:tc>
          <w:tcPr>
            <w:tcW w:w="1418" w:type="dxa"/>
            <w:tcBorders>
              <w:left w:val="single" w:color="auto" w:sz="4" w:space="0"/>
              <w:bottom w:val="single" w:color="auto" w:sz="4" w:space="0"/>
              <w:right w:val="single" w:color="auto" w:sz="4" w:space="0"/>
            </w:tcBorders>
            <w:vAlign w:val="top"/>
          </w:tcPr>
          <w:p>
            <w:pPr>
              <w:rPr>
                <w:rFonts w:hint="eastAsia" w:ascii="宋体" w:hAnsi="宋体" w:eastAsia="宋体" w:cs="宋体"/>
                <w:i w:val="0"/>
                <w:iCs w:val="0"/>
                <w:color w:val="000000"/>
                <w:kern w:val="0"/>
                <w:sz w:val="22"/>
                <w:szCs w:val="22"/>
                <w:u w:val="none"/>
                <w:lang w:val="en-US" w:eastAsia="zh-CN" w:bidi="ar"/>
              </w:rPr>
            </w:pPr>
          </w:p>
        </w:tc>
        <w:tc>
          <w:tcPr>
            <w:tcW w:w="1701" w:type="dxa"/>
            <w:tcBorders>
              <w:left w:val="single" w:color="auto" w:sz="4" w:space="0"/>
              <w:bottom w:val="single" w:color="auto" w:sz="4" w:space="0"/>
              <w:right w:val="single" w:color="auto" w:sz="4" w:space="0"/>
            </w:tcBorders>
            <w:vAlign w:val="top"/>
          </w:tcPr>
          <w:p>
            <w:pPr>
              <w:rPr>
                <w:rFonts w:hint="eastAsia" w:ascii="宋体" w:hAnsi="宋体" w:eastAsia="宋体" w:cs="宋体"/>
                <w:i w:val="0"/>
                <w:iCs w:val="0"/>
                <w:color w:val="000000"/>
                <w:kern w:val="0"/>
                <w:sz w:val="22"/>
                <w:szCs w:val="22"/>
                <w:u w:val="none"/>
                <w:lang w:val="en-US" w:eastAsia="zh-CN" w:bidi="ar"/>
              </w:rPr>
            </w:pPr>
          </w:p>
        </w:tc>
        <w:tc>
          <w:tcPr>
            <w:tcW w:w="1134" w:type="dxa"/>
            <w:tcBorders>
              <w:left w:val="single" w:color="auto" w:sz="4" w:space="0"/>
              <w:bottom w:val="single" w:color="auto" w:sz="4" w:space="0"/>
              <w:right w:val="single" w:color="auto" w:sz="4" w:space="0"/>
            </w:tcBorders>
            <w:vAlign w:val="top"/>
          </w:tcPr>
          <w:p>
            <w:pPr>
              <w:rPr>
                <w:rFonts w:hint="eastAsia" w:ascii="宋体" w:hAnsi="宋体" w:eastAsia="宋体" w:cs="宋体"/>
                <w:i w:val="0"/>
                <w:iCs w:val="0"/>
                <w:color w:val="000000"/>
                <w:kern w:val="0"/>
                <w:sz w:val="22"/>
                <w:szCs w:val="22"/>
                <w:u w:val="none"/>
                <w:lang w:val="en-US" w:eastAsia="zh-CN" w:bidi="ar"/>
              </w:rPr>
            </w:pPr>
          </w:p>
        </w:tc>
        <w:tc>
          <w:tcPr>
            <w:tcW w:w="2245" w:type="dxa"/>
            <w:tcBorders>
              <w:left w:val="single" w:color="auto" w:sz="4" w:space="0"/>
              <w:bottom w:val="single" w:color="auto" w:sz="4" w:space="0"/>
              <w:right w:val="single" w:color="auto" w:sz="4" w:space="0"/>
            </w:tcBorders>
            <w:vAlign w:val="top"/>
          </w:tcPr>
          <w:p>
            <w:pPr>
              <w:rPr>
                <w:rFonts w:hint="eastAsia" w:ascii="宋体" w:hAnsi="宋体" w:eastAsia="宋体" w:cs="宋体"/>
                <w:i w:val="0"/>
                <w:iCs w:val="0"/>
                <w:color w:val="000000"/>
                <w:kern w:val="0"/>
                <w:sz w:val="22"/>
                <w:szCs w:val="22"/>
                <w:u w:val="none"/>
                <w:lang w:val="en-US" w:eastAsia="zh-CN" w:bidi="ar"/>
              </w:rPr>
            </w:pPr>
          </w:p>
        </w:tc>
        <w:tc>
          <w:tcPr>
            <w:tcW w:w="1745" w:type="dxa"/>
            <w:tcBorders>
              <w:left w:val="single" w:color="auto" w:sz="4" w:space="0"/>
              <w:bottom w:val="single" w:color="auto" w:sz="4" w:space="0"/>
            </w:tcBorders>
            <w:vAlign w:val="top"/>
          </w:tcPr>
          <w:p>
            <w:pPr>
              <w:rPr>
                <w:rFonts w:hint="eastAsia" w:ascii="宋体" w:hAnsi="宋体" w:eastAsia="宋体" w:cs="宋体"/>
                <w:i w:val="0"/>
                <w:iCs w:val="0"/>
                <w:color w:val="000000"/>
                <w:kern w:val="0"/>
                <w:sz w:val="22"/>
                <w:szCs w:val="22"/>
                <w:u w:val="none"/>
                <w:lang w:val="en-US" w:eastAsia="zh-CN" w:bidi="ar"/>
              </w:rPr>
            </w:pPr>
          </w:p>
        </w:tc>
      </w:tr>
    </w:tbl>
    <w:p>
      <w:pPr>
        <w:numPr>
          <w:ilvl w:val="0"/>
          <w:numId w:val="0"/>
        </w:numPr>
        <w:jc w:val="left"/>
        <w:rPr>
          <w:rFonts w:hint="default" w:ascii="宋体" w:hAnsi="宋体" w:eastAsia="宋体" w:cs="宋体"/>
          <w:b w:val="0"/>
          <w:bCs w:val="0"/>
          <w:sz w:val="28"/>
          <w:szCs w:val="28"/>
          <w:lang w:val="en-US" w:eastAsia="zh-CN"/>
        </w:rPr>
      </w:pPr>
      <w:r>
        <w:rPr>
          <w:rFonts w:hint="default" w:ascii="宋体" w:hAnsi="宋体" w:eastAsia="宋体" w:cs="宋体"/>
          <w:b w:val="0"/>
          <w:bCs w:val="0"/>
          <w:sz w:val="28"/>
          <w:szCs w:val="28"/>
          <w:lang w:val="en-US" w:eastAsia="zh-CN"/>
        </w:rPr>
        <w:t>详细说明：</w:t>
      </w:r>
    </w:p>
    <w:p>
      <w:pPr>
        <w:numPr>
          <w:ilvl w:val="0"/>
          <w:numId w:val="0"/>
        </w:numPr>
        <w:ind w:firstLine="420" w:firstLineChars="0"/>
        <w:jc w:val="left"/>
        <w:rPr>
          <w:rFonts w:hint="eastAsia" w:ascii="宋体" w:hAnsi="宋体" w:eastAsia="宋体" w:cs="宋体"/>
          <w:b w:val="0"/>
          <w:bCs w:val="0"/>
          <w:sz w:val="28"/>
          <w:szCs w:val="28"/>
          <w:lang w:val="en-US" w:eastAsia="zh-CN"/>
        </w:rPr>
      </w:pPr>
      <w:r>
        <w:rPr>
          <w:rFonts w:hint="eastAsia" w:ascii="宋体" w:hAnsi="宋体" w:eastAsia="宋体" w:cs="宋体"/>
          <w:b w:val="0"/>
          <w:bCs w:val="0"/>
          <w:sz w:val="28"/>
          <w:szCs w:val="28"/>
          <w:lang w:val="en-US" w:eastAsia="zh-CN"/>
        </w:rPr>
        <w:t>无</w:t>
      </w:r>
    </w:p>
    <w:p>
      <w:pPr>
        <w:numPr>
          <w:ilvl w:val="1"/>
          <w:numId w:val="4"/>
        </w:numPr>
        <w:ind w:left="850" w:leftChars="0" w:hanging="453" w:firstLineChars="0"/>
        <w:jc w:val="left"/>
        <w:outlineLvl w:val="1"/>
        <w:rPr>
          <w:rFonts w:hint="default" w:ascii="宋体" w:hAnsi="宋体" w:eastAsia="宋体" w:cs="宋体"/>
          <w:b/>
          <w:bCs/>
          <w:sz w:val="36"/>
          <w:szCs w:val="36"/>
          <w:lang w:val="en-US" w:eastAsia="zh-CN"/>
        </w:rPr>
      </w:pPr>
      <w:r>
        <w:rPr>
          <w:rFonts w:hint="eastAsia" w:ascii="宋体" w:hAnsi="宋体" w:eastAsia="宋体" w:cs="宋体"/>
          <w:b/>
          <w:bCs/>
          <w:sz w:val="36"/>
          <w:szCs w:val="36"/>
          <w:lang w:val="en-US" w:eastAsia="zh-CN"/>
        </w:rPr>
        <w:t xml:space="preserve">矫务通-报警管理 </w:t>
      </w:r>
    </w:p>
    <w:tbl>
      <w:tblPr>
        <w:tblStyle w:val="13"/>
        <w:tblW w:w="948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37"/>
        <w:gridCol w:w="1418"/>
        <w:gridCol w:w="1701"/>
        <w:gridCol w:w="1134"/>
        <w:gridCol w:w="2245"/>
        <w:gridCol w:w="174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37" w:type="dxa"/>
            <w:shd w:val="pct10" w:color="auto" w:fill="FFFFFF"/>
          </w:tcPr>
          <w:p>
            <w:pPr>
              <w:rPr>
                <w:rFonts w:ascii="宋体"/>
                <w:b/>
                <w:sz w:val="21"/>
                <w:lang w:eastAsia="zh-CN"/>
              </w:rPr>
            </w:pPr>
            <w:r>
              <w:rPr>
                <w:rFonts w:hint="eastAsia" w:ascii="宋体"/>
                <w:b/>
                <w:sz w:val="21"/>
                <w:lang w:eastAsia="zh-CN"/>
              </w:rPr>
              <w:t>功能点</w:t>
            </w:r>
          </w:p>
        </w:tc>
        <w:tc>
          <w:tcPr>
            <w:tcW w:w="8243" w:type="dxa"/>
            <w:gridSpan w:val="5"/>
          </w:tcPr>
          <w:p>
            <w:pPr>
              <w:pStyle w:val="18"/>
              <w:ind w:left="0"/>
              <w:rPr>
                <w:rStyle w:val="21"/>
                <w:rFonts w:hint="default"/>
                <w:i w:val="0"/>
                <w:iCs/>
                <w:lang w:val="en-US" w:eastAsia="zh-CN" w:bidi="ar"/>
              </w:rPr>
            </w:pPr>
            <w:r>
              <w:rPr>
                <w:rStyle w:val="21"/>
                <w:rFonts w:hint="eastAsia"/>
                <w:i w:val="0"/>
                <w:iCs/>
                <w:lang w:val="en-US" w:eastAsia="zh-CN" w:bidi="ar"/>
              </w:rPr>
              <w:t>29 矫务通 模块</w:t>
            </w:r>
          </w:p>
          <w:p>
            <w:pPr>
              <w:pStyle w:val="18"/>
              <w:ind w:left="0"/>
              <w:rPr>
                <w:rStyle w:val="21"/>
                <w:rFonts w:hint="default"/>
                <w:i w:val="0"/>
                <w:iCs/>
                <w:lang w:val="en-US" w:eastAsia="zh-CN" w:bidi="ar"/>
              </w:rPr>
            </w:pPr>
            <w:r>
              <w:rPr>
                <w:rStyle w:val="21"/>
                <w:rFonts w:hint="eastAsia"/>
                <w:i w:val="0"/>
                <w:iCs/>
                <w:lang w:val="en-US" w:eastAsia="zh-CN" w:bidi="ar"/>
              </w:rPr>
              <w:t>29.8 报警管理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37" w:type="dxa"/>
            <w:shd w:val="pct10" w:color="auto" w:fill="FFFFFF"/>
          </w:tcPr>
          <w:p>
            <w:pPr>
              <w:rPr>
                <w:rFonts w:ascii="宋体"/>
                <w:b/>
                <w:sz w:val="21"/>
                <w:lang w:eastAsia="zh-CN"/>
              </w:rPr>
            </w:pPr>
            <w:r>
              <w:rPr>
                <w:rFonts w:hint="eastAsia" w:ascii="宋体"/>
                <w:b/>
                <w:sz w:val="21"/>
                <w:lang w:eastAsia="zh-CN"/>
              </w:rPr>
              <w:t>简明描述</w:t>
            </w:r>
          </w:p>
        </w:tc>
        <w:tc>
          <w:tcPr>
            <w:tcW w:w="8243" w:type="dxa"/>
            <w:gridSpan w:val="5"/>
          </w:tcPr>
          <w:p>
            <w:pPr>
              <w:pStyle w:val="18"/>
              <w:ind w:left="0"/>
              <w:rPr>
                <w:rFonts w:hint="default" w:ascii="宋体"/>
                <w:i w:val="0"/>
                <w:iCs w:val="0"/>
                <w:color w:val="auto"/>
                <w:sz w:val="21"/>
                <w:lang w:val="en-US" w:eastAsia="zh-CN"/>
              </w:rPr>
            </w:pPr>
            <w:r>
              <w:rPr>
                <w:rFonts w:hint="default" w:ascii="宋体"/>
                <w:i w:val="0"/>
                <w:iCs w:val="0"/>
                <w:color w:val="auto"/>
                <w:sz w:val="21"/>
                <w:lang w:val="en-US" w:eastAsia="zh-CN"/>
              </w:rPr>
              <w:t>社区矫正工作人员通过APP获取报警信息，并执行相应的报警信息处理操作。</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37" w:type="dxa"/>
            <w:shd w:val="pct10" w:color="auto" w:fill="FFFFFF"/>
          </w:tcPr>
          <w:p>
            <w:pPr>
              <w:rPr>
                <w:rFonts w:hint="default" w:ascii="宋体"/>
                <w:b/>
                <w:sz w:val="21"/>
                <w:lang w:val="en-US" w:eastAsia="zh-CN"/>
              </w:rPr>
            </w:pPr>
            <w:r>
              <w:rPr>
                <w:rFonts w:hint="eastAsia" w:ascii="宋体"/>
                <w:b/>
                <w:sz w:val="21"/>
                <w:lang w:val="en-US" w:eastAsia="zh-CN"/>
              </w:rPr>
              <w:t>核心流程</w:t>
            </w:r>
          </w:p>
        </w:tc>
        <w:tc>
          <w:tcPr>
            <w:tcW w:w="8243" w:type="dxa"/>
            <w:gridSpan w:val="5"/>
          </w:tcPr>
          <w:p>
            <w:pPr>
              <w:pStyle w:val="18"/>
              <w:ind w:left="0"/>
              <w:rPr>
                <w:rFonts w:hint="default" w:ascii="宋体"/>
                <w:sz w:val="21"/>
                <w:lang w:val="en-US" w:eastAsia="zh-CN"/>
              </w:rPr>
            </w:pPr>
            <w:r>
              <w:rPr>
                <w:rFonts w:hint="eastAsia" w:ascii="宋体"/>
                <w:i w:val="0"/>
                <w:iCs w:val="0"/>
                <w:color w:val="auto"/>
                <w:sz w:val="21"/>
                <w:lang w:val="en-US" w:eastAsia="zh-CN"/>
              </w:rPr>
              <w:t>同管理端的报警管理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2" w:hRule="atLeast"/>
          <w:jc w:val="center"/>
        </w:trPr>
        <w:tc>
          <w:tcPr>
            <w:tcW w:w="1237" w:type="dxa"/>
            <w:shd w:val="pct10" w:color="auto" w:fill="FFFFFF"/>
          </w:tcPr>
          <w:p>
            <w:pPr>
              <w:rPr>
                <w:rFonts w:hint="default" w:ascii="宋体"/>
                <w:b/>
                <w:sz w:val="21"/>
                <w:lang w:val="en-US" w:eastAsia="zh-CN"/>
              </w:rPr>
            </w:pPr>
            <w:r>
              <w:rPr>
                <w:rFonts w:hint="eastAsia" w:ascii="宋体"/>
                <w:b/>
                <w:sz w:val="21"/>
                <w:lang w:val="en-US" w:eastAsia="zh-CN"/>
              </w:rPr>
              <w:t>页面原型</w:t>
            </w:r>
          </w:p>
        </w:tc>
        <w:tc>
          <w:tcPr>
            <w:tcW w:w="8243" w:type="dxa"/>
            <w:gridSpan w:val="5"/>
          </w:tcPr>
          <w:p>
            <w:pPr>
              <w:pStyle w:val="18"/>
              <w:ind w:left="0"/>
              <w:rPr>
                <w:rFonts w:hint="default" w:ascii="宋体"/>
                <w:sz w:val="21"/>
                <w:lang w:val="en-US" w:eastAsia="zh-CN"/>
              </w:rPr>
            </w:pPr>
            <w:r>
              <w:rPr>
                <w:rFonts w:hint="default" w:ascii="宋体"/>
                <w:sz w:val="21"/>
                <w:lang w:val="en-US" w:eastAsia="zh-CN"/>
              </w:rPr>
              <w:drawing>
                <wp:inline distT="0" distB="0" distL="114300" distR="114300">
                  <wp:extent cx="4810125" cy="8820150"/>
                  <wp:effectExtent l="0" t="0" r="5715" b="3810"/>
                  <wp:docPr id="156" name="图片 156" descr="364f6d78-f5f8-4630-adb5-160d04af07e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 name="图片 156" descr="364f6d78-f5f8-4630-adb5-160d04af07e9"/>
                          <pic:cNvPicPr>
                            <a:picLocks noChangeAspect="1"/>
                          </pic:cNvPicPr>
                        </pic:nvPicPr>
                        <pic:blipFill>
                          <a:blip r:embed="rId93"/>
                          <a:stretch>
                            <a:fillRect/>
                          </a:stretch>
                        </pic:blipFill>
                        <pic:spPr>
                          <a:xfrm>
                            <a:off x="0" y="0"/>
                            <a:ext cx="4810125" cy="8820150"/>
                          </a:xfrm>
                          <a:prstGeom prst="rect">
                            <a:avLst/>
                          </a:prstGeom>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99" w:hRule="atLeast"/>
          <w:jc w:val="center"/>
        </w:trPr>
        <w:tc>
          <w:tcPr>
            <w:tcW w:w="1237" w:type="dxa"/>
          </w:tcPr>
          <w:p>
            <w:pPr>
              <w:jc w:val="center"/>
              <w:rPr>
                <w:b/>
                <w:lang w:eastAsia="zh-CN"/>
              </w:rPr>
            </w:pPr>
            <w:r>
              <w:rPr>
                <w:rFonts w:hint="eastAsia"/>
                <w:b/>
                <w:lang w:eastAsia="zh-CN"/>
              </w:rPr>
              <w:t>中文名称</w:t>
            </w:r>
          </w:p>
        </w:tc>
        <w:tc>
          <w:tcPr>
            <w:tcW w:w="1418" w:type="dxa"/>
          </w:tcPr>
          <w:p>
            <w:pPr>
              <w:jc w:val="center"/>
              <w:rPr>
                <w:b/>
                <w:lang w:eastAsia="zh-CN"/>
              </w:rPr>
            </w:pPr>
            <w:r>
              <w:rPr>
                <w:rFonts w:hint="eastAsia"/>
                <w:b/>
                <w:lang w:eastAsia="zh-CN"/>
              </w:rPr>
              <w:t>属性名称</w:t>
            </w:r>
          </w:p>
        </w:tc>
        <w:tc>
          <w:tcPr>
            <w:tcW w:w="1701" w:type="dxa"/>
          </w:tcPr>
          <w:p>
            <w:pPr>
              <w:jc w:val="center"/>
              <w:rPr>
                <w:b/>
                <w:lang w:eastAsia="zh-CN"/>
              </w:rPr>
            </w:pPr>
            <w:r>
              <w:rPr>
                <w:rFonts w:hint="eastAsia"/>
                <w:b/>
                <w:lang w:eastAsia="zh-CN"/>
              </w:rPr>
              <w:t>类型</w:t>
            </w:r>
          </w:p>
        </w:tc>
        <w:tc>
          <w:tcPr>
            <w:tcW w:w="1134" w:type="dxa"/>
          </w:tcPr>
          <w:p>
            <w:pPr>
              <w:jc w:val="center"/>
              <w:rPr>
                <w:b/>
                <w:lang w:eastAsia="zh-CN"/>
              </w:rPr>
            </w:pPr>
            <w:r>
              <w:rPr>
                <w:rFonts w:hint="eastAsia"/>
                <w:b/>
                <w:lang w:eastAsia="zh-CN"/>
              </w:rPr>
              <w:t>是否为空</w:t>
            </w:r>
          </w:p>
        </w:tc>
        <w:tc>
          <w:tcPr>
            <w:tcW w:w="2245" w:type="dxa"/>
          </w:tcPr>
          <w:p>
            <w:pPr>
              <w:jc w:val="center"/>
              <w:rPr>
                <w:b/>
                <w:lang w:eastAsia="zh-CN"/>
              </w:rPr>
            </w:pPr>
            <w:r>
              <w:rPr>
                <w:rFonts w:hint="eastAsia"/>
                <w:b/>
                <w:lang w:eastAsia="zh-CN"/>
              </w:rPr>
              <w:t>取值范围或举例</w:t>
            </w:r>
          </w:p>
        </w:tc>
        <w:tc>
          <w:tcPr>
            <w:tcW w:w="1745" w:type="dxa"/>
          </w:tcPr>
          <w:p>
            <w:pPr>
              <w:jc w:val="center"/>
              <w:rPr>
                <w:b/>
                <w:lang w:eastAsia="zh-CN"/>
              </w:rPr>
            </w:pPr>
            <w:r>
              <w:rPr>
                <w:rFonts w:hint="eastAsia"/>
                <w:b/>
                <w:lang w:eastAsia="zh-CN"/>
              </w:rPr>
              <w:t>简要说明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bottom w:val="single" w:color="auto" w:sz="4" w:space="0"/>
              <w:right w:val="single" w:color="auto" w:sz="4" w:space="0"/>
            </w:tcBorders>
            <w:vAlign w:val="top"/>
          </w:tcPr>
          <w:p>
            <w:pPr>
              <w:rPr>
                <w:rFonts w:hint="eastAsia" w:ascii="宋体" w:hAnsi="宋体" w:eastAsia="宋体" w:cs="宋体"/>
                <w:i w:val="0"/>
                <w:iCs w:val="0"/>
                <w:color w:val="000000"/>
                <w:kern w:val="0"/>
                <w:sz w:val="22"/>
                <w:szCs w:val="22"/>
                <w:u w:val="none"/>
                <w:lang w:val="en-US" w:eastAsia="zh-CN" w:bidi="ar"/>
              </w:rPr>
            </w:pPr>
          </w:p>
        </w:tc>
        <w:tc>
          <w:tcPr>
            <w:tcW w:w="1418" w:type="dxa"/>
            <w:tcBorders>
              <w:left w:val="single" w:color="auto" w:sz="4" w:space="0"/>
              <w:bottom w:val="single" w:color="auto" w:sz="4" w:space="0"/>
              <w:right w:val="single" w:color="auto" w:sz="4" w:space="0"/>
            </w:tcBorders>
            <w:vAlign w:val="top"/>
          </w:tcPr>
          <w:p>
            <w:pPr>
              <w:rPr>
                <w:rFonts w:hint="eastAsia" w:ascii="宋体" w:hAnsi="宋体" w:eastAsia="宋体" w:cs="宋体"/>
                <w:i w:val="0"/>
                <w:iCs w:val="0"/>
                <w:color w:val="000000"/>
                <w:kern w:val="0"/>
                <w:sz w:val="22"/>
                <w:szCs w:val="22"/>
                <w:u w:val="none"/>
                <w:lang w:val="en-US" w:eastAsia="zh-CN" w:bidi="ar"/>
              </w:rPr>
            </w:pPr>
          </w:p>
        </w:tc>
        <w:tc>
          <w:tcPr>
            <w:tcW w:w="1701" w:type="dxa"/>
            <w:tcBorders>
              <w:left w:val="single" w:color="auto" w:sz="4" w:space="0"/>
              <w:bottom w:val="single" w:color="auto" w:sz="4" w:space="0"/>
              <w:right w:val="single" w:color="auto" w:sz="4" w:space="0"/>
            </w:tcBorders>
            <w:vAlign w:val="top"/>
          </w:tcPr>
          <w:p>
            <w:pPr>
              <w:rPr>
                <w:rFonts w:hint="eastAsia" w:ascii="宋体" w:hAnsi="宋体" w:eastAsia="宋体" w:cs="宋体"/>
                <w:i w:val="0"/>
                <w:iCs w:val="0"/>
                <w:color w:val="000000"/>
                <w:kern w:val="0"/>
                <w:sz w:val="22"/>
                <w:szCs w:val="22"/>
                <w:u w:val="none"/>
                <w:lang w:val="en-US" w:eastAsia="zh-CN" w:bidi="ar"/>
              </w:rPr>
            </w:pPr>
          </w:p>
        </w:tc>
        <w:tc>
          <w:tcPr>
            <w:tcW w:w="1134" w:type="dxa"/>
            <w:tcBorders>
              <w:left w:val="single" w:color="auto" w:sz="4" w:space="0"/>
              <w:bottom w:val="single" w:color="auto" w:sz="4" w:space="0"/>
              <w:right w:val="single" w:color="auto" w:sz="4" w:space="0"/>
            </w:tcBorders>
            <w:vAlign w:val="top"/>
          </w:tcPr>
          <w:p>
            <w:pPr>
              <w:rPr>
                <w:rFonts w:hint="eastAsia" w:ascii="宋体" w:hAnsi="宋体" w:eastAsia="宋体" w:cs="宋体"/>
                <w:i w:val="0"/>
                <w:iCs w:val="0"/>
                <w:color w:val="000000"/>
                <w:kern w:val="0"/>
                <w:sz w:val="22"/>
                <w:szCs w:val="22"/>
                <w:u w:val="none"/>
                <w:lang w:val="en-US" w:eastAsia="zh-CN" w:bidi="ar"/>
              </w:rPr>
            </w:pPr>
          </w:p>
        </w:tc>
        <w:tc>
          <w:tcPr>
            <w:tcW w:w="2245" w:type="dxa"/>
            <w:tcBorders>
              <w:left w:val="single" w:color="auto" w:sz="4" w:space="0"/>
              <w:bottom w:val="single" w:color="auto" w:sz="4" w:space="0"/>
              <w:right w:val="single" w:color="auto" w:sz="4" w:space="0"/>
            </w:tcBorders>
            <w:vAlign w:val="top"/>
          </w:tcPr>
          <w:p>
            <w:pPr>
              <w:rPr>
                <w:rFonts w:hint="eastAsia" w:ascii="宋体" w:hAnsi="宋体" w:eastAsia="宋体" w:cs="宋体"/>
                <w:i w:val="0"/>
                <w:iCs w:val="0"/>
                <w:color w:val="000000"/>
                <w:kern w:val="0"/>
                <w:sz w:val="22"/>
                <w:szCs w:val="22"/>
                <w:u w:val="none"/>
                <w:lang w:val="en-US" w:eastAsia="zh-CN" w:bidi="ar"/>
              </w:rPr>
            </w:pPr>
          </w:p>
        </w:tc>
        <w:tc>
          <w:tcPr>
            <w:tcW w:w="1745" w:type="dxa"/>
            <w:tcBorders>
              <w:left w:val="single" w:color="auto" w:sz="4" w:space="0"/>
              <w:bottom w:val="single" w:color="auto" w:sz="4" w:space="0"/>
            </w:tcBorders>
            <w:vAlign w:val="top"/>
          </w:tcPr>
          <w:p>
            <w:pPr>
              <w:rPr>
                <w:rFonts w:hint="eastAsia" w:ascii="宋体" w:hAnsi="宋体" w:eastAsia="宋体" w:cs="宋体"/>
                <w:i w:val="0"/>
                <w:iCs w:val="0"/>
                <w:color w:val="000000"/>
                <w:kern w:val="0"/>
                <w:sz w:val="22"/>
                <w:szCs w:val="22"/>
                <w:u w:val="none"/>
                <w:lang w:val="en-US" w:eastAsia="zh-CN" w:bidi="ar"/>
              </w:rPr>
            </w:pPr>
          </w:p>
        </w:tc>
      </w:tr>
    </w:tbl>
    <w:p>
      <w:pPr>
        <w:numPr>
          <w:ilvl w:val="0"/>
          <w:numId w:val="0"/>
        </w:numPr>
        <w:jc w:val="left"/>
        <w:rPr>
          <w:rFonts w:hint="default" w:ascii="宋体" w:hAnsi="宋体" w:eastAsia="宋体" w:cs="宋体"/>
          <w:b w:val="0"/>
          <w:bCs w:val="0"/>
          <w:sz w:val="28"/>
          <w:szCs w:val="28"/>
          <w:lang w:val="en-US" w:eastAsia="zh-CN"/>
        </w:rPr>
      </w:pPr>
      <w:r>
        <w:rPr>
          <w:rFonts w:hint="default" w:ascii="宋体" w:hAnsi="宋体" w:eastAsia="宋体" w:cs="宋体"/>
          <w:b w:val="0"/>
          <w:bCs w:val="0"/>
          <w:sz w:val="28"/>
          <w:szCs w:val="28"/>
          <w:lang w:val="en-US" w:eastAsia="zh-CN"/>
        </w:rPr>
        <w:t>详细说明：</w:t>
      </w:r>
    </w:p>
    <w:p>
      <w:pPr>
        <w:numPr>
          <w:ilvl w:val="0"/>
          <w:numId w:val="0"/>
        </w:numPr>
        <w:ind w:firstLine="420" w:firstLineChars="0"/>
        <w:jc w:val="left"/>
        <w:rPr>
          <w:rFonts w:hint="eastAsia" w:ascii="宋体" w:hAnsi="宋体" w:eastAsia="宋体" w:cs="宋体"/>
          <w:b w:val="0"/>
          <w:bCs w:val="0"/>
          <w:sz w:val="28"/>
          <w:szCs w:val="28"/>
          <w:lang w:val="en-US" w:eastAsia="zh-CN"/>
        </w:rPr>
      </w:pPr>
      <w:r>
        <w:rPr>
          <w:rFonts w:hint="eastAsia" w:ascii="宋体" w:hAnsi="宋体" w:eastAsia="宋体" w:cs="宋体"/>
          <w:b w:val="0"/>
          <w:bCs w:val="0"/>
          <w:sz w:val="28"/>
          <w:szCs w:val="28"/>
          <w:lang w:val="en-US" w:eastAsia="zh-CN"/>
        </w:rPr>
        <w:t>无</w:t>
      </w:r>
    </w:p>
    <w:p>
      <w:pPr>
        <w:numPr>
          <w:ilvl w:val="1"/>
          <w:numId w:val="4"/>
        </w:numPr>
        <w:ind w:left="850" w:leftChars="0" w:hanging="453" w:firstLineChars="0"/>
        <w:jc w:val="left"/>
        <w:outlineLvl w:val="1"/>
        <w:rPr>
          <w:rFonts w:hint="default" w:ascii="宋体" w:hAnsi="宋体" w:eastAsia="宋体" w:cs="宋体"/>
          <w:b/>
          <w:bCs/>
          <w:sz w:val="36"/>
          <w:szCs w:val="36"/>
          <w:lang w:val="en-US" w:eastAsia="zh-CN"/>
        </w:rPr>
      </w:pPr>
      <w:r>
        <w:rPr>
          <w:rFonts w:hint="eastAsia" w:ascii="宋体" w:hAnsi="宋体" w:eastAsia="宋体" w:cs="宋体"/>
          <w:b/>
          <w:bCs/>
          <w:sz w:val="36"/>
          <w:szCs w:val="36"/>
          <w:lang w:val="en-US" w:eastAsia="zh-CN"/>
        </w:rPr>
        <w:t xml:space="preserve">矫务通-业务审批 </w:t>
      </w:r>
    </w:p>
    <w:tbl>
      <w:tblPr>
        <w:tblStyle w:val="13"/>
        <w:tblW w:w="948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37"/>
        <w:gridCol w:w="1418"/>
        <w:gridCol w:w="1701"/>
        <w:gridCol w:w="1134"/>
        <w:gridCol w:w="2245"/>
        <w:gridCol w:w="174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37" w:type="dxa"/>
            <w:shd w:val="pct10" w:color="auto" w:fill="FFFFFF"/>
          </w:tcPr>
          <w:p>
            <w:pPr>
              <w:rPr>
                <w:rFonts w:ascii="宋体"/>
                <w:b/>
                <w:sz w:val="21"/>
                <w:lang w:eastAsia="zh-CN"/>
              </w:rPr>
            </w:pPr>
            <w:r>
              <w:rPr>
                <w:rFonts w:hint="eastAsia" w:ascii="宋体"/>
                <w:b/>
                <w:sz w:val="21"/>
                <w:lang w:eastAsia="zh-CN"/>
              </w:rPr>
              <w:t>功能点</w:t>
            </w:r>
          </w:p>
        </w:tc>
        <w:tc>
          <w:tcPr>
            <w:tcW w:w="8243" w:type="dxa"/>
            <w:gridSpan w:val="5"/>
          </w:tcPr>
          <w:p>
            <w:pPr>
              <w:pStyle w:val="18"/>
              <w:ind w:left="0"/>
              <w:rPr>
                <w:rStyle w:val="21"/>
                <w:rFonts w:hint="default"/>
                <w:i w:val="0"/>
                <w:iCs/>
                <w:lang w:val="en-US" w:eastAsia="zh-CN" w:bidi="ar"/>
              </w:rPr>
            </w:pPr>
            <w:r>
              <w:rPr>
                <w:rStyle w:val="21"/>
                <w:rFonts w:hint="eastAsia"/>
                <w:i w:val="0"/>
                <w:iCs/>
                <w:lang w:val="en-US" w:eastAsia="zh-CN" w:bidi="ar"/>
              </w:rPr>
              <w:t>29 矫务通 模块</w:t>
            </w:r>
          </w:p>
          <w:p>
            <w:pPr>
              <w:pStyle w:val="18"/>
              <w:ind w:left="0"/>
              <w:rPr>
                <w:rStyle w:val="21"/>
                <w:rFonts w:hint="default"/>
                <w:i w:val="0"/>
                <w:iCs/>
                <w:lang w:val="en-US" w:eastAsia="zh-CN" w:bidi="ar"/>
              </w:rPr>
            </w:pPr>
            <w:r>
              <w:rPr>
                <w:rStyle w:val="21"/>
                <w:rFonts w:hint="eastAsia"/>
                <w:i w:val="0"/>
                <w:iCs/>
                <w:lang w:val="en-US" w:eastAsia="zh-CN" w:bidi="ar"/>
              </w:rPr>
              <w:t>29.9 业务审批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37" w:type="dxa"/>
            <w:shd w:val="pct10" w:color="auto" w:fill="FFFFFF"/>
          </w:tcPr>
          <w:p>
            <w:pPr>
              <w:rPr>
                <w:rFonts w:ascii="宋体"/>
                <w:b/>
                <w:sz w:val="21"/>
                <w:lang w:eastAsia="zh-CN"/>
              </w:rPr>
            </w:pPr>
            <w:r>
              <w:rPr>
                <w:rFonts w:hint="eastAsia" w:ascii="宋体"/>
                <w:b/>
                <w:sz w:val="21"/>
                <w:lang w:eastAsia="zh-CN"/>
              </w:rPr>
              <w:t>简明描述</w:t>
            </w:r>
          </w:p>
        </w:tc>
        <w:tc>
          <w:tcPr>
            <w:tcW w:w="8243" w:type="dxa"/>
            <w:gridSpan w:val="5"/>
          </w:tcPr>
          <w:p>
            <w:pPr>
              <w:pStyle w:val="18"/>
              <w:ind w:left="0"/>
              <w:rPr>
                <w:rFonts w:hint="default" w:ascii="宋体"/>
                <w:i w:val="0"/>
                <w:iCs w:val="0"/>
                <w:color w:val="auto"/>
                <w:sz w:val="21"/>
                <w:lang w:val="en-US" w:eastAsia="zh-CN"/>
              </w:rPr>
            </w:pPr>
            <w:r>
              <w:rPr>
                <w:rFonts w:hint="default" w:ascii="宋体"/>
                <w:i w:val="0"/>
                <w:iCs w:val="0"/>
                <w:color w:val="auto"/>
                <w:sz w:val="21"/>
                <w:lang w:val="en-US" w:eastAsia="zh-CN"/>
              </w:rPr>
              <w:t>APP获取平台推送的业务审批信息，并执行相应操作。业务审批包括外出、执行地变更、经常性跨市县、会客、进入特定区域等需要审批的信息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37" w:type="dxa"/>
            <w:shd w:val="pct10" w:color="auto" w:fill="FFFFFF"/>
          </w:tcPr>
          <w:p>
            <w:pPr>
              <w:rPr>
                <w:rFonts w:hint="default" w:ascii="宋体"/>
                <w:b/>
                <w:sz w:val="21"/>
                <w:lang w:val="en-US" w:eastAsia="zh-CN"/>
              </w:rPr>
            </w:pPr>
            <w:r>
              <w:rPr>
                <w:rFonts w:hint="eastAsia" w:ascii="宋体"/>
                <w:b/>
                <w:sz w:val="21"/>
                <w:lang w:val="en-US" w:eastAsia="zh-CN"/>
              </w:rPr>
              <w:t>核心流程</w:t>
            </w:r>
          </w:p>
        </w:tc>
        <w:tc>
          <w:tcPr>
            <w:tcW w:w="8243" w:type="dxa"/>
            <w:gridSpan w:val="5"/>
          </w:tcPr>
          <w:p>
            <w:pPr>
              <w:pStyle w:val="18"/>
              <w:ind w:left="0"/>
              <w:rPr>
                <w:rFonts w:hint="default" w:ascii="宋体"/>
                <w:sz w:val="21"/>
                <w:lang w:val="en-US" w:eastAsia="zh-CN"/>
              </w:rPr>
            </w:pPr>
            <w:r>
              <w:rPr>
                <w:rFonts w:hint="eastAsia" w:ascii="宋体"/>
                <w:i w:val="0"/>
                <w:iCs w:val="0"/>
                <w:color w:val="auto"/>
                <w:sz w:val="21"/>
                <w:lang w:val="en-US" w:eastAsia="zh-CN"/>
              </w:rPr>
              <w:t>同管理端的业务审批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2" w:hRule="atLeast"/>
          <w:jc w:val="center"/>
        </w:trPr>
        <w:tc>
          <w:tcPr>
            <w:tcW w:w="1237" w:type="dxa"/>
            <w:shd w:val="pct10" w:color="auto" w:fill="FFFFFF"/>
          </w:tcPr>
          <w:p>
            <w:pPr>
              <w:rPr>
                <w:rFonts w:hint="default" w:ascii="宋体"/>
                <w:b/>
                <w:sz w:val="21"/>
                <w:lang w:val="en-US" w:eastAsia="zh-CN"/>
              </w:rPr>
            </w:pPr>
            <w:r>
              <w:rPr>
                <w:rFonts w:hint="eastAsia" w:ascii="宋体"/>
                <w:b/>
                <w:sz w:val="21"/>
                <w:lang w:val="en-US" w:eastAsia="zh-CN"/>
              </w:rPr>
              <w:t>页面原型</w:t>
            </w:r>
          </w:p>
        </w:tc>
        <w:tc>
          <w:tcPr>
            <w:tcW w:w="8243" w:type="dxa"/>
            <w:gridSpan w:val="5"/>
          </w:tcPr>
          <w:p>
            <w:pPr>
              <w:pStyle w:val="18"/>
              <w:ind w:left="0"/>
              <w:rPr>
                <w:rFonts w:hint="default" w:ascii="宋体"/>
                <w:sz w:val="21"/>
                <w:lang w:val="en-US" w:eastAsia="zh-CN"/>
              </w:rPr>
            </w:pPr>
            <w:r>
              <w:rPr>
                <w:rFonts w:hint="default" w:ascii="宋体"/>
                <w:sz w:val="21"/>
                <w:lang w:val="en-US" w:eastAsia="zh-CN"/>
              </w:rPr>
              <w:drawing>
                <wp:inline distT="0" distB="0" distL="114300" distR="114300">
                  <wp:extent cx="4695825" cy="8629650"/>
                  <wp:effectExtent l="0" t="0" r="13335" b="11430"/>
                  <wp:docPr id="158" name="图片 158" descr="dd1c5ebc-ccec-48fd-855e-57d8efda47c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 name="图片 158" descr="dd1c5ebc-ccec-48fd-855e-57d8efda47ca"/>
                          <pic:cNvPicPr>
                            <a:picLocks noChangeAspect="1"/>
                          </pic:cNvPicPr>
                        </pic:nvPicPr>
                        <pic:blipFill>
                          <a:blip r:embed="rId94"/>
                          <a:stretch>
                            <a:fillRect/>
                          </a:stretch>
                        </pic:blipFill>
                        <pic:spPr>
                          <a:xfrm>
                            <a:off x="0" y="0"/>
                            <a:ext cx="4695825" cy="8629650"/>
                          </a:xfrm>
                          <a:prstGeom prst="rect">
                            <a:avLst/>
                          </a:prstGeom>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99" w:hRule="atLeast"/>
          <w:jc w:val="center"/>
        </w:trPr>
        <w:tc>
          <w:tcPr>
            <w:tcW w:w="1237" w:type="dxa"/>
          </w:tcPr>
          <w:p>
            <w:pPr>
              <w:jc w:val="center"/>
              <w:rPr>
                <w:b/>
                <w:lang w:eastAsia="zh-CN"/>
              </w:rPr>
            </w:pPr>
            <w:r>
              <w:rPr>
                <w:rFonts w:hint="eastAsia"/>
                <w:b/>
                <w:lang w:eastAsia="zh-CN"/>
              </w:rPr>
              <w:t>中文名称</w:t>
            </w:r>
          </w:p>
        </w:tc>
        <w:tc>
          <w:tcPr>
            <w:tcW w:w="1418" w:type="dxa"/>
          </w:tcPr>
          <w:p>
            <w:pPr>
              <w:jc w:val="center"/>
              <w:rPr>
                <w:b/>
                <w:lang w:eastAsia="zh-CN"/>
              </w:rPr>
            </w:pPr>
            <w:r>
              <w:rPr>
                <w:rFonts w:hint="eastAsia"/>
                <w:b/>
                <w:lang w:eastAsia="zh-CN"/>
              </w:rPr>
              <w:t>属性名称</w:t>
            </w:r>
          </w:p>
        </w:tc>
        <w:tc>
          <w:tcPr>
            <w:tcW w:w="1701" w:type="dxa"/>
          </w:tcPr>
          <w:p>
            <w:pPr>
              <w:jc w:val="center"/>
              <w:rPr>
                <w:b/>
                <w:lang w:eastAsia="zh-CN"/>
              </w:rPr>
            </w:pPr>
            <w:r>
              <w:rPr>
                <w:rFonts w:hint="eastAsia"/>
                <w:b/>
                <w:lang w:eastAsia="zh-CN"/>
              </w:rPr>
              <w:t>类型</w:t>
            </w:r>
          </w:p>
        </w:tc>
        <w:tc>
          <w:tcPr>
            <w:tcW w:w="1134" w:type="dxa"/>
          </w:tcPr>
          <w:p>
            <w:pPr>
              <w:jc w:val="center"/>
              <w:rPr>
                <w:b/>
                <w:lang w:eastAsia="zh-CN"/>
              </w:rPr>
            </w:pPr>
            <w:r>
              <w:rPr>
                <w:rFonts w:hint="eastAsia"/>
                <w:b/>
                <w:lang w:eastAsia="zh-CN"/>
              </w:rPr>
              <w:t>是否为空</w:t>
            </w:r>
          </w:p>
        </w:tc>
        <w:tc>
          <w:tcPr>
            <w:tcW w:w="2245" w:type="dxa"/>
          </w:tcPr>
          <w:p>
            <w:pPr>
              <w:jc w:val="center"/>
              <w:rPr>
                <w:b/>
                <w:lang w:eastAsia="zh-CN"/>
              </w:rPr>
            </w:pPr>
            <w:r>
              <w:rPr>
                <w:rFonts w:hint="eastAsia"/>
                <w:b/>
                <w:lang w:eastAsia="zh-CN"/>
              </w:rPr>
              <w:t>取值范围或举例</w:t>
            </w:r>
          </w:p>
        </w:tc>
        <w:tc>
          <w:tcPr>
            <w:tcW w:w="1745" w:type="dxa"/>
          </w:tcPr>
          <w:p>
            <w:pPr>
              <w:jc w:val="center"/>
              <w:rPr>
                <w:b/>
                <w:lang w:eastAsia="zh-CN"/>
              </w:rPr>
            </w:pPr>
            <w:r>
              <w:rPr>
                <w:rFonts w:hint="eastAsia"/>
                <w:b/>
                <w:lang w:eastAsia="zh-CN"/>
              </w:rPr>
              <w:t>简要说明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bottom w:val="single" w:color="auto" w:sz="4" w:space="0"/>
              <w:right w:val="single" w:color="auto" w:sz="4" w:space="0"/>
            </w:tcBorders>
            <w:vAlign w:val="top"/>
          </w:tcPr>
          <w:p>
            <w:pPr>
              <w:rPr>
                <w:rFonts w:hint="eastAsia" w:ascii="宋体" w:hAnsi="宋体" w:eastAsia="宋体" w:cs="宋体"/>
                <w:i w:val="0"/>
                <w:iCs w:val="0"/>
                <w:color w:val="000000"/>
                <w:kern w:val="0"/>
                <w:sz w:val="22"/>
                <w:szCs w:val="22"/>
                <w:u w:val="none"/>
                <w:lang w:val="en-US" w:eastAsia="zh-CN" w:bidi="ar"/>
              </w:rPr>
            </w:pPr>
          </w:p>
        </w:tc>
        <w:tc>
          <w:tcPr>
            <w:tcW w:w="1418" w:type="dxa"/>
            <w:tcBorders>
              <w:left w:val="single" w:color="auto" w:sz="4" w:space="0"/>
              <w:bottom w:val="single" w:color="auto" w:sz="4" w:space="0"/>
              <w:right w:val="single" w:color="auto" w:sz="4" w:space="0"/>
            </w:tcBorders>
            <w:vAlign w:val="top"/>
          </w:tcPr>
          <w:p>
            <w:pPr>
              <w:rPr>
                <w:rFonts w:hint="eastAsia" w:ascii="宋体" w:hAnsi="宋体" w:eastAsia="宋体" w:cs="宋体"/>
                <w:i w:val="0"/>
                <w:iCs w:val="0"/>
                <w:color w:val="000000"/>
                <w:kern w:val="0"/>
                <w:sz w:val="22"/>
                <w:szCs w:val="22"/>
                <w:u w:val="none"/>
                <w:lang w:val="en-US" w:eastAsia="zh-CN" w:bidi="ar"/>
              </w:rPr>
            </w:pPr>
          </w:p>
        </w:tc>
        <w:tc>
          <w:tcPr>
            <w:tcW w:w="1701" w:type="dxa"/>
            <w:tcBorders>
              <w:left w:val="single" w:color="auto" w:sz="4" w:space="0"/>
              <w:bottom w:val="single" w:color="auto" w:sz="4" w:space="0"/>
              <w:right w:val="single" w:color="auto" w:sz="4" w:space="0"/>
            </w:tcBorders>
            <w:vAlign w:val="top"/>
          </w:tcPr>
          <w:p>
            <w:pPr>
              <w:rPr>
                <w:rFonts w:hint="eastAsia" w:ascii="宋体" w:hAnsi="宋体" w:eastAsia="宋体" w:cs="宋体"/>
                <w:i w:val="0"/>
                <w:iCs w:val="0"/>
                <w:color w:val="000000"/>
                <w:kern w:val="0"/>
                <w:sz w:val="22"/>
                <w:szCs w:val="22"/>
                <w:u w:val="none"/>
                <w:lang w:val="en-US" w:eastAsia="zh-CN" w:bidi="ar"/>
              </w:rPr>
            </w:pPr>
          </w:p>
        </w:tc>
        <w:tc>
          <w:tcPr>
            <w:tcW w:w="1134" w:type="dxa"/>
            <w:tcBorders>
              <w:left w:val="single" w:color="auto" w:sz="4" w:space="0"/>
              <w:bottom w:val="single" w:color="auto" w:sz="4" w:space="0"/>
              <w:right w:val="single" w:color="auto" w:sz="4" w:space="0"/>
            </w:tcBorders>
            <w:vAlign w:val="top"/>
          </w:tcPr>
          <w:p>
            <w:pPr>
              <w:rPr>
                <w:rFonts w:hint="eastAsia" w:ascii="宋体" w:hAnsi="宋体" w:eastAsia="宋体" w:cs="宋体"/>
                <w:i w:val="0"/>
                <w:iCs w:val="0"/>
                <w:color w:val="000000"/>
                <w:kern w:val="0"/>
                <w:sz w:val="22"/>
                <w:szCs w:val="22"/>
                <w:u w:val="none"/>
                <w:lang w:val="en-US" w:eastAsia="zh-CN" w:bidi="ar"/>
              </w:rPr>
            </w:pPr>
          </w:p>
        </w:tc>
        <w:tc>
          <w:tcPr>
            <w:tcW w:w="2245" w:type="dxa"/>
            <w:tcBorders>
              <w:left w:val="single" w:color="auto" w:sz="4" w:space="0"/>
              <w:bottom w:val="single" w:color="auto" w:sz="4" w:space="0"/>
              <w:right w:val="single" w:color="auto" w:sz="4" w:space="0"/>
            </w:tcBorders>
            <w:vAlign w:val="top"/>
          </w:tcPr>
          <w:p>
            <w:pPr>
              <w:rPr>
                <w:rFonts w:hint="eastAsia" w:ascii="宋体" w:hAnsi="宋体" w:eastAsia="宋体" w:cs="宋体"/>
                <w:i w:val="0"/>
                <w:iCs w:val="0"/>
                <w:color w:val="000000"/>
                <w:kern w:val="0"/>
                <w:sz w:val="22"/>
                <w:szCs w:val="22"/>
                <w:u w:val="none"/>
                <w:lang w:val="en-US" w:eastAsia="zh-CN" w:bidi="ar"/>
              </w:rPr>
            </w:pPr>
          </w:p>
        </w:tc>
        <w:tc>
          <w:tcPr>
            <w:tcW w:w="1745" w:type="dxa"/>
            <w:tcBorders>
              <w:left w:val="single" w:color="auto" w:sz="4" w:space="0"/>
              <w:bottom w:val="single" w:color="auto" w:sz="4" w:space="0"/>
            </w:tcBorders>
            <w:vAlign w:val="top"/>
          </w:tcPr>
          <w:p>
            <w:pPr>
              <w:rPr>
                <w:rFonts w:hint="eastAsia" w:ascii="宋体" w:hAnsi="宋体" w:eastAsia="宋体" w:cs="宋体"/>
                <w:i w:val="0"/>
                <w:iCs w:val="0"/>
                <w:color w:val="000000"/>
                <w:kern w:val="0"/>
                <w:sz w:val="22"/>
                <w:szCs w:val="22"/>
                <w:u w:val="none"/>
                <w:lang w:val="en-US" w:eastAsia="zh-CN" w:bidi="ar"/>
              </w:rPr>
            </w:pPr>
          </w:p>
        </w:tc>
      </w:tr>
    </w:tbl>
    <w:p>
      <w:pPr>
        <w:numPr>
          <w:ilvl w:val="0"/>
          <w:numId w:val="0"/>
        </w:numPr>
        <w:jc w:val="left"/>
        <w:rPr>
          <w:rFonts w:hint="default" w:ascii="宋体" w:hAnsi="宋体" w:eastAsia="宋体" w:cs="宋体"/>
          <w:b w:val="0"/>
          <w:bCs w:val="0"/>
          <w:sz w:val="28"/>
          <w:szCs w:val="28"/>
          <w:lang w:val="en-US" w:eastAsia="zh-CN"/>
        </w:rPr>
      </w:pPr>
      <w:r>
        <w:rPr>
          <w:rFonts w:hint="default" w:ascii="宋体" w:hAnsi="宋体" w:eastAsia="宋体" w:cs="宋体"/>
          <w:b w:val="0"/>
          <w:bCs w:val="0"/>
          <w:sz w:val="28"/>
          <w:szCs w:val="28"/>
          <w:lang w:val="en-US" w:eastAsia="zh-CN"/>
        </w:rPr>
        <w:t>详细说明：</w:t>
      </w:r>
    </w:p>
    <w:p>
      <w:pPr>
        <w:numPr>
          <w:ilvl w:val="0"/>
          <w:numId w:val="0"/>
        </w:numPr>
        <w:ind w:firstLine="420" w:firstLineChars="0"/>
        <w:jc w:val="left"/>
        <w:rPr>
          <w:rFonts w:hint="eastAsia" w:ascii="宋体" w:hAnsi="宋体" w:eastAsia="宋体" w:cs="宋体"/>
          <w:b w:val="0"/>
          <w:bCs w:val="0"/>
          <w:sz w:val="28"/>
          <w:szCs w:val="28"/>
          <w:lang w:val="en-US" w:eastAsia="zh-CN"/>
        </w:rPr>
      </w:pPr>
      <w:r>
        <w:rPr>
          <w:rFonts w:hint="eastAsia" w:ascii="宋体" w:hAnsi="宋体" w:eastAsia="宋体" w:cs="宋体"/>
          <w:b w:val="0"/>
          <w:bCs w:val="0"/>
          <w:sz w:val="28"/>
          <w:szCs w:val="28"/>
          <w:lang w:val="en-US" w:eastAsia="zh-CN"/>
        </w:rPr>
        <w:t>无</w:t>
      </w:r>
    </w:p>
    <w:p>
      <w:pPr>
        <w:numPr>
          <w:ilvl w:val="0"/>
          <w:numId w:val="0"/>
        </w:numPr>
        <w:ind w:firstLine="420" w:firstLineChars="0"/>
        <w:jc w:val="left"/>
        <w:rPr>
          <w:rFonts w:hint="eastAsia" w:ascii="宋体" w:hAnsi="宋体" w:eastAsia="宋体" w:cs="宋体"/>
          <w:b w:val="0"/>
          <w:bCs w:val="0"/>
          <w:sz w:val="28"/>
          <w:szCs w:val="28"/>
          <w:lang w:val="en-US" w:eastAsia="zh-CN"/>
        </w:rPr>
      </w:pPr>
    </w:p>
    <w:p>
      <w:pPr>
        <w:numPr>
          <w:ilvl w:val="1"/>
          <w:numId w:val="4"/>
        </w:numPr>
        <w:ind w:left="850" w:leftChars="0" w:hanging="453" w:firstLineChars="0"/>
        <w:jc w:val="left"/>
        <w:outlineLvl w:val="1"/>
        <w:rPr>
          <w:rFonts w:hint="default" w:ascii="宋体" w:hAnsi="宋体" w:eastAsia="宋体" w:cs="宋体"/>
          <w:b/>
          <w:bCs/>
          <w:sz w:val="36"/>
          <w:szCs w:val="36"/>
          <w:lang w:val="en-US" w:eastAsia="zh-CN"/>
        </w:rPr>
      </w:pPr>
      <w:r>
        <w:rPr>
          <w:rFonts w:hint="eastAsia" w:ascii="宋体" w:hAnsi="宋体" w:eastAsia="宋体" w:cs="宋体"/>
          <w:b/>
          <w:bCs/>
          <w:sz w:val="36"/>
          <w:szCs w:val="36"/>
          <w:lang w:val="en-US" w:eastAsia="zh-CN"/>
        </w:rPr>
        <w:t xml:space="preserve">矫务通-日常管理 </w:t>
      </w:r>
    </w:p>
    <w:tbl>
      <w:tblPr>
        <w:tblStyle w:val="13"/>
        <w:tblW w:w="948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37"/>
        <w:gridCol w:w="1418"/>
        <w:gridCol w:w="1701"/>
        <w:gridCol w:w="1134"/>
        <w:gridCol w:w="2245"/>
        <w:gridCol w:w="174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1237" w:type="dxa"/>
            <w:shd w:val="pct10" w:color="auto" w:fill="FFFFFF"/>
          </w:tcPr>
          <w:p>
            <w:pPr>
              <w:rPr>
                <w:rFonts w:ascii="宋体"/>
                <w:b/>
                <w:sz w:val="21"/>
                <w:lang w:eastAsia="zh-CN"/>
              </w:rPr>
            </w:pPr>
            <w:r>
              <w:rPr>
                <w:rFonts w:hint="eastAsia" w:ascii="宋体"/>
                <w:b/>
                <w:sz w:val="21"/>
                <w:lang w:eastAsia="zh-CN"/>
              </w:rPr>
              <w:t>功能点</w:t>
            </w:r>
          </w:p>
        </w:tc>
        <w:tc>
          <w:tcPr>
            <w:tcW w:w="8243" w:type="dxa"/>
            <w:gridSpan w:val="5"/>
          </w:tcPr>
          <w:p>
            <w:pPr>
              <w:pStyle w:val="18"/>
              <w:ind w:left="0"/>
              <w:rPr>
                <w:rStyle w:val="21"/>
                <w:rFonts w:hint="default"/>
                <w:i w:val="0"/>
                <w:iCs/>
                <w:lang w:val="en-US" w:eastAsia="zh-CN" w:bidi="ar"/>
              </w:rPr>
            </w:pPr>
            <w:r>
              <w:rPr>
                <w:rStyle w:val="21"/>
                <w:rFonts w:hint="eastAsia"/>
                <w:i w:val="0"/>
                <w:iCs/>
                <w:lang w:val="en-US" w:eastAsia="zh-CN" w:bidi="ar"/>
              </w:rPr>
              <w:t>29 矫务通 模块</w:t>
            </w:r>
          </w:p>
          <w:p>
            <w:pPr>
              <w:pStyle w:val="18"/>
              <w:ind w:left="0"/>
              <w:rPr>
                <w:rStyle w:val="21"/>
                <w:rFonts w:hint="default"/>
                <w:i w:val="0"/>
                <w:iCs/>
                <w:lang w:val="en-US" w:eastAsia="zh-CN" w:bidi="ar"/>
              </w:rPr>
            </w:pPr>
            <w:r>
              <w:rPr>
                <w:rStyle w:val="21"/>
                <w:rFonts w:hint="eastAsia"/>
                <w:i w:val="0"/>
                <w:iCs/>
                <w:lang w:val="en-US" w:eastAsia="zh-CN" w:bidi="ar"/>
              </w:rPr>
              <w:t>29.10 日常管理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37" w:type="dxa"/>
            <w:shd w:val="pct10" w:color="auto" w:fill="FFFFFF"/>
          </w:tcPr>
          <w:p>
            <w:pPr>
              <w:rPr>
                <w:rFonts w:ascii="宋体"/>
                <w:b/>
                <w:sz w:val="21"/>
                <w:lang w:eastAsia="zh-CN"/>
              </w:rPr>
            </w:pPr>
            <w:r>
              <w:rPr>
                <w:rFonts w:hint="eastAsia" w:ascii="宋体"/>
                <w:b/>
                <w:sz w:val="21"/>
                <w:lang w:eastAsia="zh-CN"/>
              </w:rPr>
              <w:t>简明描述</w:t>
            </w:r>
          </w:p>
        </w:tc>
        <w:tc>
          <w:tcPr>
            <w:tcW w:w="8243" w:type="dxa"/>
            <w:gridSpan w:val="5"/>
          </w:tcPr>
          <w:p>
            <w:pPr>
              <w:pStyle w:val="18"/>
              <w:ind w:left="0"/>
              <w:rPr>
                <w:rFonts w:hint="default" w:ascii="宋体"/>
                <w:i w:val="0"/>
                <w:iCs w:val="0"/>
                <w:color w:val="auto"/>
                <w:sz w:val="21"/>
                <w:lang w:val="en-US" w:eastAsia="zh-CN"/>
              </w:rPr>
            </w:pPr>
            <w:r>
              <w:rPr>
                <w:rFonts w:hint="default" w:ascii="宋体"/>
                <w:i w:val="0"/>
                <w:iCs w:val="0"/>
                <w:color w:val="auto"/>
                <w:sz w:val="21"/>
                <w:lang w:val="en-US" w:eastAsia="zh-CN"/>
              </w:rPr>
              <w:t>社区矫正对象按时间段进行签到。工作人员可在矫务通中按人员、时段分别统计查看社区矫正对象的签到情况。</w:t>
            </w:r>
          </w:p>
          <w:p>
            <w:pPr>
              <w:pStyle w:val="18"/>
              <w:ind w:left="0"/>
              <w:rPr>
                <w:rFonts w:hint="eastAsia"/>
              </w:rPr>
            </w:pPr>
            <w:r>
              <w:rPr>
                <w:rFonts w:hint="eastAsia"/>
                <w:i w:val="0"/>
                <w:iCs w:val="0"/>
                <w:color w:val="auto"/>
              </w:rPr>
              <w:t>社区矫正工作人员采集现场走访的语音信息，并可对语音进行识别转写，生成走访记录</w:t>
            </w:r>
          </w:p>
          <w:p>
            <w:pPr>
              <w:pStyle w:val="18"/>
              <w:ind w:left="0"/>
              <w:rPr>
                <w:rFonts w:hint="default"/>
                <w:i w:val="0"/>
                <w:iCs w:val="0"/>
                <w:color w:val="auto"/>
                <w:lang w:val="en-US" w:eastAsia="zh-CN"/>
              </w:rPr>
            </w:pPr>
            <w:r>
              <w:rPr>
                <w:rFonts w:hint="default"/>
                <w:i w:val="0"/>
                <w:iCs w:val="0"/>
                <w:color w:val="auto"/>
                <w:lang w:val="en-US" w:eastAsia="zh-CN"/>
              </w:rPr>
              <w:t>社区矫正工作人员对社区矫正对象进行人脸识别和活体检测后，填写当面报告信息</w:t>
            </w:r>
          </w:p>
          <w:p>
            <w:pPr>
              <w:pStyle w:val="18"/>
              <w:ind w:left="0"/>
              <w:rPr>
                <w:rFonts w:hint="default"/>
                <w:i w:val="0"/>
                <w:iCs w:val="0"/>
                <w:color w:val="auto"/>
                <w:lang w:val="en-US" w:eastAsia="zh-CN"/>
              </w:rPr>
            </w:pPr>
            <w:r>
              <w:rPr>
                <w:rFonts w:hint="default"/>
                <w:i w:val="0"/>
                <w:iCs w:val="0"/>
                <w:color w:val="auto"/>
                <w:lang w:val="en-US" w:eastAsia="zh-CN"/>
              </w:rPr>
              <w:t>社区矫正工作人员查看宣告记录，并填写入矫宣告和解矫宣告信息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37" w:type="dxa"/>
            <w:shd w:val="pct10" w:color="auto" w:fill="FFFFFF"/>
          </w:tcPr>
          <w:p>
            <w:pPr>
              <w:rPr>
                <w:rFonts w:hint="default" w:ascii="宋体"/>
                <w:b/>
                <w:sz w:val="21"/>
                <w:lang w:val="en-US" w:eastAsia="zh-CN"/>
              </w:rPr>
            </w:pPr>
            <w:r>
              <w:rPr>
                <w:rFonts w:hint="eastAsia" w:ascii="宋体"/>
                <w:b/>
                <w:sz w:val="21"/>
                <w:lang w:val="en-US" w:eastAsia="zh-CN"/>
              </w:rPr>
              <w:t>核心流程</w:t>
            </w:r>
          </w:p>
        </w:tc>
        <w:tc>
          <w:tcPr>
            <w:tcW w:w="8243" w:type="dxa"/>
            <w:gridSpan w:val="5"/>
          </w:tcPr>
          <w:p>
            <w:pPr>
              <w:pStyle w:val="18"/>
              <w:ind w:left="0"/>
              <w:rPr>
                <w:rFonts w:hint="default" w:ascii="宋体"/>
                <w:sz w:val="21"/>
                <w:lang w:val="en-US" w:eastAsia="zh-CN"/>
              </w:rPr>
            </w:pPr>
            <w:r>
              <w:rPr>
                <w:rFonts w:hint="eastAsia" w:ascii="宋体"/>
                <w:i w:val="0"/>
                <w:iCs w:val="0"/>
                <w:color w:val="auto"/>
                <w:sz w:val="21"/>
                <w:lang w:val="en-US" w:eastAsia="zh-CN"/>
              </w:rPr>
              <w:t>同管理端的日常管理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2" w:hRule="atLeast"/>
          <w:jc w:val="center"/>
        </w:trPr>
        <w:tc>
          <w:tcPr>
            <w:tcW w:w="1237" w:type="dxa"/>
            <w:shd w:val="pct10" w:color="auto" w:fill="FFFFFF"/>
          </w:tcPr>
          <w:p>
            <w:pPr>
              <w:rPr>
                <w:rFonts w:hint="default" w:ascii="宋体"/>
                <w:b/>
                <w:sz w:val="21"/>
                <w:lang w:val="en-US" w:eastAsia="zh-CN"/>
              </w:rPr>
            </w:pPr>
            <w:r>
              <w:rPr>
                <w:rFonts w:hint="eastAsia" w:ascii="宋体"/>
                <w:b/>
                <w:sz w:val="21"/>
                <w:lang w:val="en-US" w:eastAsia="zh-CN"/>
              </w:rPr>
              <w:t>页面原型</w:t>
            </w:r>
          </w:p>
        </w:tc>
        <w:tc>
          <w:tcPr>
            <w:tcW w:w="8243" w:type="dxa"/>
            <w:gridSpan w:val="5"/>
          </w:tcPr>
          <w:p>
            <w:pPr>
              <w:pStyle w:val="18"/>
              <w:ind w:left="0"/>
              <w:rPr>
                <w:rFonts w:hint="default" w:ascii="宋体"/>
                <w:sz w:val="21"/>
                <w:lang w:val="en-US" w:eastAsia="zh-CN"/>
              </w:rPr>
            </w:pPr>
            <w:r>
              <w:rPr>
                <w:rFonts w:hint="default" w:ascii="宋体"/>
                <w:sz w:val="21"/>
                <w:lang w:val="en-US" w:eastAsia="zh-CN"/>
              </w:rPr>
              <w:drawing>
                <wp:inline distT="0" distB="0" distL="114300" distR="114300">
                  <wp:extent cx="4772025" cy="8677275"/>
                  <wp:effectExtent l="0" t="0" r="13335" b="9525"/>
                  <wp:docPr id="160" name="图片 160" descr="5ebad650-7189-4ae5-a12f-c92d2042d3e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 name="图片 160" descr="5ebad650-7189-4ae5-a12f-c92d2042d3e4"/>
                          <pic:cNvPicPr>
                            <a:picLocks noChangeAspect="1"/>
                          </pic:cNvPicPr>
                        </pic:nvPicPr>
                        <pic:blipFill>
                          <a:blip r:embed="rId95"/>
                          <a:stretch>
                            <a:fillRect/>
                          </a:stretch>
                        </pic:blipFill>
                        <pic:spPr>
                          <a:xfrm>
                            <a:off x="0" y="0"/>
                            <a:ext cx="4772025" cy="8677275"/>
                          </a:xfrm>
                          <a:prstGeom prst="rect">
                            <a:avLst/>
                          </a:prstGeom>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99" w:hRule="atLeast"/>
          <w:jc w:val="center"/>
        </w:trPr>
        <w:tc>
          <w:tcPr>
            <w:tcW w:w="1237" w:type="dxa"/>
          </w:tcPr>
          <w:p>
            <w:pPr>
              <w:jc w:val="center"/>
              <w:rPr>
                <w:b/>
                <w:lang w:eastAsia="zh-CN"/>
              </w:rPr>
            </w:pPr>
            <w:r>
              <w:rPr>
                <w:rFonts w:hint="eastAsia"/>
                <w:b/>
                <w:lang w:eastAsia="zh-CN"/>
              </w:rPr>
              <w:t>中文名称</w:t>
            </w:r>
          </w:p>
        </w:tc>
        <w:tc>
          <w:tcPr>
            <w:tcW w:w="1418" w:type="dxa"/>
          </w:tcPr>
          <w:p>
            <w:pPr>
              <w:jc w:val="center"/>
              <w:rPr>
                <w:b/>
                <w:lang w:eastAsia="zh-CN"/>
              </w:rPr>
            </w:pPr>
            <w:r>
              <w:rPr>
                <w:rFonts w:hint="eastAsia"/>
                <w:b/>
                <w:lang w:eastAsia="zh-CN"/>
              </w:rPr>
              <w:t>属性名称</w:t>
            </w:r>
          </w:p>
        </w:tc>
        <w:tc>
          <w:tcPr>
            <w:tcW w:w="1701" w:type="dxa"/>
          </w:tcPr>
          <w:p>
            <w:pPr>
              <w:jc w:val="center"/>
              <w:rPr>
                <w:b/>
                <w:lang w:eastAsia="zh-CN"/>
              </w:rPr>
            </w:pPr>
            <w:r>
              <w:rPr>
                <w:rFonts w:hint="eastAsia"/>
                <w:b/>
                <w:lang w:eastAsia="zh-CN"/>
              </w:rPr>
              <w:t>类型</w:t>
            </w:r>
          </w:p>
        </w:tc>
        <w:tc>
          <w:tcPr>
            <w:tcW w:w="1134" w:type="dxa"/>
          </w:tcPr>
          <w:p>
            <w:pPr>
              <w:jc w:val="center"/>
              <w:rPr>
                <w:b/>
                <w:lang w:eastAsia="zh-CN"/>
              </w:rPr>
            </w:pPr>
            <w:r>
              <w:rPr>
                <w:rFonts w:hint="eastAsia"/>
                <w:b/>
                <w:lang w:eastAsia="zh-CN"/>
              </w:rPr>
              <w:t>是否为空</w:t>
            </w:r>
          </w:p>
        </w:tc>
        <w:tc>
          <w:tcPr>
            <w:tcW w:w="2245" w:type="dxa"/>
          </w:tcPr>
          <w:p>
            <w:pPr>
              <w:jc w:val="center"/>
              <w:rPr>
                <w:b/>
                <w:lang w:eastAsia="zh-CN"/>
              </w:rPr>
            </w:pPr>
            <w:r>
              <w:rPr>
                <w:rFonts w:hint="eastAsia"/>
                <w:b/>
                <w:lang w:eastAsia="zh-CN"/>
              </w:rPr>
              <w:t>取值范围或举例</w:t>
            </w:r>
          </w:p>
        </w:tc>
        <w:tc>
          <w:tcPr>
            <w:tcW w:w="1745" w:type="dxa"/>
          </w:tcPr>
          <w:p>
            <w:pPr>
              <w:jc w:val="center"/>
              <w:rPr>
                <w:b/>
                <w:lang w:eastAsia="zh-CN"/>
              </w:rPr>
            </w:pPr>
            <w:r>
              <w:rPr>
                <w:rFonts w:hint="eastAsia"/>
                <w:b/>
                <w:lang w:eastAsia="zh-CN"/>
              </w:rPr>
              <w:t>简要说明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bottom w:val="single" w:color="auto" w:sz="4" w:space="0"/>
              <w:right w:val="single" w:color="auto" w:sz="4" w:space="0"/>
            </w:tcBorders>
            <w:vAlign w:val="top"/>
          </w:tcPr>
          <w:p>
            <w:pPr>
              <w:rPr>
                <w:rFonts w:hint="eastAsia" w:ascii="宋体" w:hAnsi="宋体" w:eastAsia="宋体" w:cs="宋体"/>
                <w:i w:val="0"/>
                <w:iCs w:val="0"/>
                <w:color w:val="000000"/>
                <w:kern w:val="0"/>
                <w:sz w:val="22"/>
                <w:szCs w:val="22"/>
                <w:u w:val="none"/>
                <w:lang w:val="en-US" w:eastAsia="zh-CN" w:bidi="ar"/>
              </w:rPr>
            </w:pPr>
          </w:p>
        </w:tc>
        <w:tc>
          <w:tcPr>
            <w:tcW w:w="1418" w:type="dxa"/>
            <w:tcBorders>
              <w:left w:val="single" w:color="auto" w:sz="4" w:space="0"/>
              <w:bottom w:val="single" w:color="auto" w:sz="4" w:space="0"/>
              <w:right w:val="single" w:color="auto" w:sz="4" w:space="0"/>
            </w:tcBorders>
            <w:vAlign w:val="top"/>
          </w:tcPr>
          <w:p>
            <w:pPr>
              <w:rPr>
                <w:rFonts w:hint="eastAsia" w:ascii="宋体" w:hAnsi="宋体" w:eastAsia="宋体" w:cs="宋体"/>
                <w:i w:val="0"/>
                <w:iCs w:val="0"/>
                <w:color w:val="000000"/>
                <w:kern w:val="0"/>
                <w:sz w:val="22"/>
                <w:szCs w:val="22"/>
                <w:u w:val="none"/>
                <w:lang w:val="en-US" w:eastAsia="zh-CN" w:bidi="ar"/>
              </w:rPr>
            </w:pPr>
          </w:p>
        </w:tc>
        <w:tc>
          <w:tcPr>
            <w:tcW w:w="1701" w:type="dxa"/>
            <w:tcBorders>
              <w:left w:val="single" w:color="auto" w:sz="4" w:space="0"/>
              <w:bottom w:val="single" w:color="auto" w:sz="4" w:space="0"/>
              <w:right w:val="single" w:color="auto" w:sz="4" w:space="0"/>
            </w:tcBorders>
            <w:vAlign w:val="top"/>
          </w:tcPr>
          <w:p>
            <w:pPr>
              <w:rPr>
                <w:rFonts w:hint="eastAsia" w:ascii="宋体" w:hAnsi="宋体" w:eastAsia="宋体" w:cs="宋体"/>
                <w:i w:val="0"/>
                <w:iCs w:val="0"/>
                <w:color w:val="000000"/>
                <w:kern w:val="0"/>
                <w:sz w:val="22"/>
                <w:szCs w:val="22"/>
                <w:u w:val="none"/>
                <w:lang w:val="en-US" w:eastAsia="zh-CN" w:bidi="ar"/>
              </w:rPr>
            </w:pPr>
          </w:p>
        </w:tc>
        <w:tc>
          <w:tcPr>
            <w:tcW w:w="1134" w:type="dxa"/>
            <w:tcBorders>
              <w:left w:val="single" w:color="auto" w:sz="4" w:space="0"/>
              <w:bottom w:val="single" w:color="auto" w:sz="4" w:space="0"/>
              <w:right w:val="single" w:color="auto" w:sz="4" w:space="0"/>
            </w:tcBorders>
            <w:vAlign w:val="top"/>
          </w:tcPr>
          <w:p>
            <w:pPr>
              <w:rPr>
                <w:rFonts w:hint="eastAsia" w:ascii="宋体" w:hAnsi="宋体" w:eastAsia="宋体" w:cs="宋体"/>
                <w:i w:val="0"/>
                <w:iCs w:val="0"/>
                <w:color w:val="000000"/>
                <w:kern w:val="0"/>
                <w:sz w:val="22"/>
                <w:szCs w:val="22"/>
                <w:u w:val="none"/>
                <w:lang w:val="en-US" w:eastAsia="zh-CN" w:bidi="ar"/>
              </w:rPr>
            </w:pPr>
          </w:p>
        </w:tc>
        <w:tc>
          <w:tcPr>
            <w:tcW w:w="2245" w:type="dxa"/>
            <w:tcBorders>
              <w:left w:val="single" w:color="auto" w:sz="4" w:space="0"/>
              <w:bottom w:val="single" w:color="auto" w:sz="4" w:space="0"/>
              <w:right w:val="single" w:color="auto" w:sz="4" w:space="0"/>
            </w:tcBorders>
            <w:vAlign w:val="top"/>
          </w:tcPr>
          <w:p>
            <w:pPr>
              <w:rPr>
                <w:rFonts w:hint="eastAsia" w:ascii="宋体" w:hAnsi="宋体" w:eastAsia="宋体" w:cs="宋体"/>
                <w:i w:val="0"/>
                <w:iCs w:val="0"/>
                <w:color w:val="000000"/>
                <w:kern w:val="0"/>
                <w:sz w:val="22"/>
                <w:szCs w:val="22"/>
                <w:u w:val="none"/>
                <w:lang w:val="en-US" w:eastAsia="zh-CN" w:bidi="ar"/>
              </w:rPr>
            </w:pPr>
          </w:p>
        </w:tc>
        <w:tc>
          <w:tcPr>
            <w:tcW w:w="1745" w:type="dxa"/>
            <w:tcBorders>
              <w:left w:val="single" w:color="auto" w:sz="4" w:space="0"/>
              <w:bottom w:val="single" w:color="auto" w:sz="4" w:space="0"/>
            </w:tcBorders>
            <w:vAlign w:val="top"/>
          </w:tcPr>
          <w:p>
            <w:pPr>
              <w:rPr>
                <w:rFonts w:hint="eastAsia" w:ascii="宋体" w:hAnsi="宋体" w:eastAsia="宋体" w:cs="宋体"/>
                <w:i w:val="0"/>
                <w:iCs w:val="0"/>
                <w:color w:val="000000"/>
                <w:kern w:val="0"/>
                <w:sz w:val="22"/>
                <w:szCs w:val="22"/>
                <w:u w:val="none"/>
                <w:lang w:val="en-US" w:eastAsia="zh-CN" w:bidi="ar"/>
              </w:rPr>
            </w:pPr>
          </w:p>
        </w:tc>
      </w:tr>
    </w:tbl>
    <w:p>
      <w:pPr>
        <w:numPr>
          <w:ilvl w:val="0"/>
          <w:numId w:val="0"/>
        </w:numPr>
        <w:jc w:val="left"/>
        <w:rPr>
          <w:rFonts w:hint="default" w:ascii="宋体" w:hAnsi="宋体" w:eastAsia="宋体" w:cs="宋体"/>
          <w:b w:val="0"/>
          <w:bCs w:val="0"/>
          <w:sz w:val="28"/>
          <w:szCs w:val="28"/>
          <w:lang w:val="en-US" w:eastAsia="zh-CN"/>
        </w:rPr>
      </w:pPr>
      <w:r>
        <w:rPr>
          <w:rFonts w:hint="default" w:ascii="宋体" w:hAnsi="宋体" w:eastAsia="宋体" w:cs="宋体"/>
          <w:b w:val="0"/>
          <w:bCs w:val="0"/>
          <w:sz w:val="28"/>
          <w:szCs w:val="28"/>
          <w:lang w:val="en-US" w:eastAsia="zh-CN"/>
        </w:rPr>
        <w:t>详细说明：</w:t>
      </w:r>
    </w:p>
    <w:p>
      <w:pPr>
        <w:numPr>
          <w:ilvl w:val="0"/>
          <w:numId w:val="0"/>
        </w:numPr>
        <w:ind w:firstLine="420" w:firstLineChars="0"/>
        <w:jc w:val="left"/>
        <w:rPr>
          <w:rFonts w:hint="eastAsia" w:ascii="宋体" w:hAnsi="宋体" w:eastAsia="宋体" w:cs="宋体"/>
          <w:b w:val="0"/>
          <w:bCs w:val="0"/>
          <w:sz w:val="28"/>
          <w:szCs w:val="28"/>
          <w:lang w:val="en-US" w:eastAsia="zh-CN"/>
        </w:rPr>
      </w:pPr>
      <w:r>
        <w:rPr>
          <w:rFonts w:hint="eastAsia" w:ascii="宋体" w:hAnsi="宋体" w:eastAsia="宋体" w:cs="宋体"/>
          <w:b w:val="0"/>
          <w:bCs w:val="0"/>
          <w:sz w:val="28"/>
          <w:szCs w:val="28"/>
          <w:lang w:val="en-US" w:eastAsia="zh-CN"/>
        </w:rPr>
        <w:t>无</w:t>
      </w:r>
    </w:p>
    <w:p>
      <w:pPr>
        <w:numPr>
          <w:ilvl w:val="0"/>
          <w:numId w:val="0"/>
        </w:numPr>
        <w:ind w:firstLine="420" w:firstLineChars="0"/>
        <w:jc w:val="left"/>
        <w:rPr>
          <w:rFonts w:hint="eastAsia" w:ascii="宋体" w:hAnsi="宋体" w:eastAsia="宋体" w:cs="宋体"/>
          <w:b w:val="0"/>
          <w:bCs w:val="0"/>
          <w:sz w:val="28"/>
          <w:szCs w:val="28"/>
          <w:lang w:val="en-US" w:eastAsia="zh-CN"/>
        </w:rPr>
      </w:pPr>
    </w:p>
    <w:p>
      <w:pPr>
        <w:numPr>
          <w:ilvl w:val="1"/>
          <w:numId w:val="4"/>
        </w:numPr>
        <w:ind w:left="850" w:leftChars="0" w:hanging="453" w:firstLineChars="0"/>
        <w:jc w:val="left"/>
        <w:outlineLvl w:val="1"/>
        <w:rPr>
          <w:rFonts w:hint="default" w:ascii="宋体" w:hAnsi="宋体" w:eastAsia="宋体" w:cs="宋体"/>
          <w:b/>
          <w:bCs/>
          <w:sz w:val="36"/>
          <w:szCs w:val="36"/>
          <w:lang w:val="en-US" w:eastAsia="zh-CN"/>
        </w:rPr>
      </w:pPr>
      <w:r>
        <w:rPr>
          <w:rFonts w:hint="eastAsia" w:ascii="宋体" w:hAnsi="宋体" w:eastAsia="宋体" w:cs="宋体"/>
          <w:b/>
          <w:bCs/>
          <w:sz w:val="36"/>
          <w:szCs w:val="36"/>
          <w:lang w:val="en-US" w:eastAsia="zh-CN"/>
        </w:rPr>
        <w:t xml:space="preserve">矫务通-通知下发 </w:t>
      </w:r>
    </w:p>
    <w:tbl>
      <w:tblPr>
        <w:tblStyle w:val="13"/>
        <w:tblW w:w="948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37"/>
        <w:gridCol w:w="1418"/>
        <w:gridCol w:w="1701"/>
        <w:gridCol w:w="1134"/>
        <w:gridCol w:w="2245"/>
        <w:gridCol w:w="174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37" w:type="dxa"/>
            <w:shd w:val="pct10" w:color="auto" w:fill="FFFFFF"/>
          </w:tcPr>
          <w:p>
            <w:pPr>
              <w:rPr>
                <w:rFonts w:ascii="宋体"/>
                <w:b/>
                <w:sz w:val="21"/>
                <w:lang w:eastAsia="zh-CN"/>
              </w:rPr>
            </w:pPr>
            <w:r>
              <w:rPr>
                <w:rFonts w:hint="eastAsia" w:ascii="宋体"/>
                <w:b/>
                <w:sz w:val="21"/>
                <w:lang w:eastAsia="zh-CN"/>
              </w:rPr>
              <w:t>功能点</w:t>
            </w:r>
          </w:p>
        </w:tc>
        <w:tc>
          <w:tcPr>
            <w:tcW w:w="8243" w:type="dxa"/>
            <w:gridSpan w:val="5"/>
          </w:tcPr>
          <w:p>
            <w:pPr>
              <w:pStyle w:val="18"/>
              <w:ind w:left="0"/>
              <w:rPr>
                <w:rStyle w:val="21"/>
                <w:rFonts w:hint="default"/>
                <w:i w:val="0"/>
                <w:iCs/>
                <w:lang w:val="en-US" w:eastAsia="zh-CN" w:bidi="ar"/>
              </w:rPr>
            </w:pPr>
            <w:r>
              <w:rPr>
                <w:rStyle w:val="21"/>
                <w:rFonts w:hint="eastAsia"/>
                <w:i w:val="0"/>
                <w:iCs/>
                <w:lang w:val="en-US" w:eastAsia="zh-CN" w:bidi="ar"/>
              </w:rPr>
              <w:t>29 矫务通 模块</w:t>
            </w:r>
          </w:p>
          <w:p>
            <w:pPr>
              <w:pStyle w:val="18"/>
              <w:ind w:left="0"/>
              <w:rPr>
                <w:rStyle w:val="21"/>
                <w:rFonts w:hint="default"/>
                <w:i w:val="0"/>
                <w:iCs/>
                <w:lang w:val="en-US" w:eastAsia="zh-CN" w:bidi="ar"/>
              </w:rPr>
            </w:pPr>
            <w:r>
              <w:rPr>
                <w:rStyle w:val="21"/>
                <w:rFonts w:hint="eastAsia"/>
                <w:i w:val="0"/>
                <w:iCs/>
                <w:lang w:val="en-US" w:eastAsia="zh-CN" w:bidi="ar"/>
              </w:rPr>
              <w:t>29.11 通知下发</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37" w:type="dxa"/>
            <w:shd w:val="pct10" w:color="auto" w:fill="FFFFFF"/>
          </w:tcPr>
          <w:p>
            <w:pPr>
              <w:rPr>
                <w:rFonts w:ascii="宋体"/>
                <w:b/>
                <w:sz w:val="21"/>
                <w:lang w:eastAsia="zh-CN"/>
              </w:rPr>
            </w:pPr>
            <w:r>
              <w:rPr>
                <w:rFonts w:hint="eastAsia" w:ascii="宋体"/>
                <w:b/>
                <w:sz w:val="21"/>
                <w:lang w:eastAsia="zh-CN"/>
              </w:rPr>
              <w:t>简明描述</w:t>
            </w:r>
          </w:p>
        </w:tc>
        <w:tc>
          <w:tcPr>
            <w:tcW w:w="8243" w:type="dxa"/>
            <w:gridSpan w:val="5"/>
          </w:tcPr>
          <w:p>
            <w:pPr>
              <w:pStyle w:val="18"/>
              <w:ind w:left="0"/>
              <w:rPr>
                <w:rFonts w:hint="default"/>
                <w:i w:val="0"/>
                <w:iCs w:val="0"/>
                <w:color w:val="auto"/>
                <w:lang w:val="en-US" w:eastAsia="zh-CN"/>
              </w:rPr>
            </w:pPr>
            <w:r>
              <w:rPr>
                <w:rFonts w:hint="default"/>
                <w:i w:val="0"/>
                <w:iCs w:val="0"/>
                <w:color w:val="auto"/>
                <w:lang w:val="en-US" w:eastAsia="zh-CN"/>
              </w:rPr>
              <w:t>社区矫正工作人员通过APP发送通知公告，发送的通知公告能够推送到对应的社区矫正对象APP上</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37" w:type="dxa"/>
            <w:shd w:val="pct10" w:color="auto" w:fill="FFFFFF"/>
          </w:tcPr>
          <w:p>
            <w:pPr>
              <w:rPr>
                <w:rFonts w:hint="default" w:ascii="宋体"/>
                <w:b/>
                <w:sz w:val="21"/>
                <w:lang w:val="en-US" w:eastAsia="zh-CN"/>
              </w:rPr>
            </w:pPr>
            <w:r>
              <w:rPr>
                <w:rFonts w:hint="eastAsia" w:ascii="宋体"/>
                <w:b/>
                <w:sz w:val="21"/>
                <w:lang w:val="en-US" w:eastAsia="zh-CN"/>
              </w:rPr>
              <w:t>核心流程</w:t>
            </w:r>
          </w:p>
        </w:tc>
        <w:tc>
          <w:tcPr>
            <w:tcW w:w="8243" w:type="dxa"/>
            <w:gridSpan w:val="5"/>
          </w:tcPr>
          <w:p>
            <w:pPr>
              <w:pStyle w:val="18"/>
              <w:ind w:left="0"/>
              <w:rPr>
                <w:rFonts w:hint="default" w:ascii="宋体"/>
                <w:sz w:val="21"/>
                <w:lang w:val="en-US" w:eastAsia="zh-CN"/>
              </w:rPr>
            </w:pPr>
            <w:r>
              <w:rPr>
                <w:rFonts w:hint="eastAsia" w:ascii="宋体"/>
                <w:i w:val="0"/>
                <w:iCs w:val="0"/>
                <w:color w:val="auto"/>
                <w:sz w:val="21"/>
                <w:lang w:val="en-US" w:eastAsia="zh-CN"/>
              </w:rPr>
              <w:t>同管理端的通知下发</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2" w:hRule="atLeast"/>
          <w:jc w:val="center"/>
        </w:trPr>
        <w:tc>
          <w:tcPr>
            <w:tcW w:w="1237" w:type="dxa"/>
            <w:shd w:val="pct10" w:color="auto" w:fill="FFFFFF"/>
          </w:tcPr>
          <w:p>
            <w:pPr>
              <w:rPr>
                <w:rFonts w:hint="default" w:ascii="宋体"/>
                <w:b/>
                <w:sz w:val="21"/>
                <w:lang w:val="en-US" w:eastAsia="zh-CN"/>
              </w:rPr>
            </w:pPr>
            <w:r>
              <w:rPr>
                <w:rFonts w:hint="eastAsia" w:ascii="宋体"/>
                <w:b/>
                <w:sz w:val="21"/>
                <w:lang w:val="en-US" w:eastAsia="zh-CN"/>
              </w:rPr>
              <w:t>页面原型</w:t>
            </w:r>
          </w:p>
        </w:tc>
        <w:tc>
          <w:tcPr>
            <w:tcW w:w="8243" w:type="dxa"/>
            <w:gridSpan w:val="5"/>
          </w:tcPr>
          <w:p>
            <w:pPr>
              <w:pStyle w:val="18"/>
              <w:ind w:left="0"/>
              <w:rPr>
                <w:rFonts w:hint="default" w:ascii="宋体"/>
                <w:sz w:val="21"/>
                <w:lang w:val="en-US" w:eastAsia="zh-CN"/>
              </w:rPr>
            </w:pPr>
            <w:r>
              <w:rPr>
                <w:rFonts w:hint="default" w:ascii="宋体"/>
                <w:sz w:val="21"/>
                <w:lang w:val="en-US" w:eastAsia="zh-CN"/>
              </w:rPr>
              <w:drawing>
                <wp:inline distT="0" distB="0" distL="114300" distR="114300">
                  <wp:extent cx="4848225" cy="8667750"/>
                  <wp:effectExtent l="0" t="0" r="13335" b="3810"/>
                  <wp:docPr id="163" name="图片 163" descr="d0aec419-7318-4fcf-b630-d3fe1447a8e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 name="图片 163" descr="d0aec419-7318-4fcf-b630-d3fe1447a8e7"/>
                          <pic:cNvPicPr>
                            <a:picLocks noChangeAspect="1"/>
                          </pic:cNvPicPr>
                        </pic:nvPicPr>
                        <pic:blipFill>
                          <a:blip r:embed="rId96"/>
                          <a:stretch>
                            <a:fillRect/>
                          </a:stretch>
                        </pic:blipFill>
                        <pic:spPr>
                          <a:xfrm>
                            <a:off x="0" y="0"/>
                            <a:ext cx="4848225" cy="8667750"/>
                          </a:xfrm>
                          <a:prstGeom prst="rect">
                            <a:avLst/>
                          </a:prstGeom>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99" w:hRule="atLeast"/>
          <w:jc w:val="center"/>
        </w:trPr>
        <w:tc>
          <w:tcPr>
            <w:tcW w:w="1237" w:type="dxa"/>
          </w:tcPr>
          <w:p>
            <w:pPr>
              <w:jc w:val="center"/>
              <w:rPr>
                <w:b/>
                <w:lang w:eastAsia="zh-CN"/>
              </w:rPr>
            </w:pPr>
            <w:r>
              <w:rPr>
                <w:rFonts w:hint="eastAsia"/>
                <w:b/>
                <w:lang w:eastAsia="zh-CN"/>
              </w:rPr>
              <w:t>中文名称</w:t>
            </w:r>
          </w:p>
        </w:tc>
        <w:tc>
          <w:tcPr>
            <w:tcW w:w="1418" w:type="dxa"/>
          </w:tcPr>
          <w:p>
            <w:pPr>
              <w:jc w:val="center"/>
              <w:rPr>
                <w:b/>
                <w:lang w:eastAsia="zh-CN"/>
              </w:rPr>
            </w:pPr>
            <w:r>
              <w:rPr>
                <w:rFonts w:hint="eastAsia"/>
                <w:b/>
                <w:lang w:eastAsia="zh-CN"/>
              </w:rPr>
              <w:t>属性名称</w:t>
            </w:r>
          </w:p>
        </w:tc>
        <w:tc>
          <w:tcPr>
            <w:tcW w:w="1701" w:type="dxa"/>
          </w:tcPr>
          <w:p>
            <w:pPr>
              <w:jc w:val="center"/>
              <w:rPr>
                <w:b/>
                <w:lang w:eastAsia="zh-CN"/>
              </w:rPr>
            </w:pPr>
            <w:r>
              <w:rPr>
                <w:rFonts w:hint="eastAsia"/>
                <w:b/>
                <w:lang w:eastAsia="zh-CN"/>
              </w:rPr>
              <w:t>类型</w:t>
            </w:r>
          </w:p>
        </w:tc>
        <w:tc>
          <w:tcPr>
            <w:tcW w:w="1134" w:type="dxa"/>
          </w:tcPr>
          <w:p>
            <w:pPr>
              <w:jc w:val="center"/>
              <w:rPr>
                <w:b/>
                <w:lang w:eastAsia="zh-CN"/>
              </w:rPr>
            </w:pPr>
            <w:r>
              <w:rPr>
                <w:rFonts w:hint="eastAsia"/>
                <w:b/>
                <w:lang w:eastAsia="zh-CN"/>
              </w:rPr>
              <w:t>是否为空</w:t>
            </w:r>
          </w:p>
        </w:tc>
        <w:tc>
          <w:tcPr>
            <w:tcW w:w="2245" w:type="dxa"/>
          </w:tcPr>
          <w:p>
            <w:pPr>
              <w:jc w:val="center"/>
              <w:rPr>
                <w:b/>
                <w:lang w:eastAsia="zh-CN"/>
              </w:rPr>
            </w:pPr>
            <w:r>
              <w:rPr>
                <w:rFonts w:hint="eastAsia"/>
                <w:b/>
                <w:lang w:eastAsia="zh-CN"/>
              </w:rPr>
              <w:t>取值范围或举例</w:t>
            </w:r>
          </w:p>
        </w:tc>
        <w:tc>
          <w:tcPr>
            <w:tcW w:w="1745" w:type="dxa"/>
          </w:tcPr>
          <w:p>
            <w:pPr>
              <w:jc w:val="center"/>
              <w:rPr>
                <w:b/>
                <w:lang w:eastAsia="zh-CN"/>
              </w:rPr>
            </w:pPr>
            <w:r>
              <w:rPr>
                <w:rFonts w:hint="eastAsia"/>
                <w:b/>
                <w:lang w:eastAsia="zh-CN"/>
              </w:rPr>
              <w:t>简要说明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bottom w:val="single" w:color="auto" w:sz="4" w:space="0"/>
              <w:right w:val="single" w:color="auto" w:sz="4" w:space="0"/>
            </w:tcBorders>
            <w:vAlign w:val="top"/>
          </w:tcPr>
          <w:p>
            <w:pPr>
              <w:rPr>
                <w:rFonts w:hint="eastAsia" w:ascii="宋体" w:hAnsi="宋体" w:eastAsia="宋体" w:cs="宋体"/>
                <w:i w:val="0"/>
                <w:iCs w:val="0"/>
                <w:color w:val="000000"/>
                <w:kern w:val="0"/>
                <w:sz w:val="22"/>
                <w:szCs w:val="22"/>
                <w:u w:val="none"/>
                <w:lang w:val="en-US" w:eastAsia="zh-CN" w:bidi="ar"/>
              </w:rPr>
            </w:pPr>
          </w:p>
        </w:tc>
        <w:tc>
          <w:tcPr>
            <w:tcW w:w="1418" w:type="dxa"/>
            <w:tcBorders>
              <w:left w:val="single" w:color="auto" w:sz="4" w:space="0"/>
              <w:bottom w:val="single" w:color="auto" w:sz="4" w:space="0"/>
              <w:right w:val="single" w:color="auto" w:sz="4" w:space="0"/>
            </w:tcBorders>
            <w:vAlign w:val="top"/>
          </w:tcPr>
          <w:p>
            <w:pPr>
              <w:rPr>
                <w:rFonts w:hint="eastAsia" w:ascii="宋体" w:hAnsi="宋体" w:eastAsia="宋体" w:cs="宋体"/>
                <w:i w:val="0"/>
                <w:iCs w:val="0"/>
                <w:color w:val="000000"/>
                <w:kern w:val="0"/>
                <w:sz w:val="22"/>
                <w:szCs w:val="22"/>
                <w:u w:val="none"/>
                <w:lang w:val="en-US" w:eastAsia="zh-CN" w:bidi="ar"/>
              </w:rPr>
            </w:pPr>
          </w:p>
        </w:tc>
        <w:tc>
          <w:tcPr>
            <w:tcW w:w="1701" w:type="dxa"/>
            <w:tcBorders>
              <w:left w:val="single" w:color="auto" w:sz="4" w:space="0"/>
              <w:bottom w:val="single" w:color="auto" w:sz="4" w:space="0"/>
              <w:right w:val="single" w:color="auto" w:sz="4" w:space="0"/>
            </w:tcBorders>
            <w:vAlign w:val="top"/>
          </w:tcPr>
          <w:p>
            <w:pPr>
              <w:rPr>
                <w:rFonts w:hint="eastAsia" w:ascii="宋体" w:hAnsi="宋体" w:eastAsia="宋体" w:cs="宋体"/>
                <w:i w:val="0"/>
                <w:iCs w:val="0"/>
                <w:color w:val="000000"/>
                <w:kern w:val="0"/>
                <w:sz w:val="22"/>
                <w:szCs w:val="22"/>
                <w:u w:val="none"/>
                <w:lang w:val="en-US" w:eastAsia="zh-CN" w:bidi="ar"/>
              </w:rPr>
            </w:pPr>
          </w:p>
        </w:tc>
        <w:tc>
          <w:tcPr>
            <w:tcW w:w="1134" w:type="dxa"/>
            <w:tcBorders>
              <w:left w:val="single" w:color="auto" w:sz="4" w:space="0"/>
              <w:bottom w:val="single" w:color="auto" w:sz="4" w:space="0"/>
              <w:right w:val="single" w:color="auto" w:sz="4" w:space="0"/>
            </w:tcBorders>
            <w:vAlign w:val="top"/>
          </w:tcPr>
          <w:p>
            <w:pPr>
              <w:rPr>
                <w:rFonts w:hint="eastAsia" w:ascii="宋体" w:hAnsi="宋体" w:eastAsia="宋体" w:cs="宋体"/>
                <w:i w:val="0"/>
                <w:iCs w:val="0"/>
                <w:color w:val="000000"/>
                <w:kern w:val="0"/>
                <w:sz w:val="22"/>
                <w:szCs w:val="22"/>
                <w:u w:val="none"/>
                <w:lang w:val="en-US" w:eastAsia="zh-CN" w:bidi="ar"/>
              </w:rPr>
            </w:pPr>
          </w:p>
        </w:tc>
        <w:tc>
          <w:tcPr>
            <w:tcW w:w="2245" w:type="dxa"/>
            <w:tcBorders>
              <w:left w:val="single" w:color="auto" w:sz="4" w:space="0"/>
              <w:bottom w:val="single" w:color="auto" w:sz="4" w:space="0"/>
              <w:right w:val="single" w:color="auto" w:sz="4" w:space="0"/>
            </w:tcBorders>
            <w:vAlign w:val="top"/>
          </w:tcPr>
          <w:p>
            <w:pPr>
              <w:rPr>
                <w:rFonts w:hint="eastAsia" w:ascii="宋体" w:hAnsi="宋体" w:eastAsia="宋体" w:cs="宋体"/>
                <w:i w:val="0"/>
                <w:iCs w:val="0"/>
                <w:color w:val="000000"/>
                <w:kern w:val="0"/>
                <w:sz w:val="22"/>
                <w:szCs w:val="22"/>
                <w:u w:val="none"/>
                <w:lang w:val="en-US" w:eastAsia="zh-CN" w:bidi="ar"/>
              </w:rPr>
            </w:pPr>
          </w:p>
        </w:tc>
        <w:tc>
          <w:tcPr>
            <w:tcW w:w="1745" w:type="dxa"/>
            <w:tcBorders>
              <w:left w:val="single" w:color="auto" w:sz="4" w:space="0"/>
              <w:bottom w:val="single" w:color="auto" w:sz="4" w:space="0"/>
            </w:tcBorders>
            <w:vAlign w:val="top"/>
          </w:tcPr>
          <w:p>
            <w:pPr>
              <w:rPr>
                <w:rFonts w:hint="eastAsia" w:ascii="宋体" w:hAnsi="宋体" w:eastAsia="宋体" w:cs="宋体"/>
                <w:i w:val="0"/>
                <w:iCs w:val="0"/>
                <w:color w:val="000000"/>
                <w:kern w:val="0"/>
                <w:sz w:val="22"/>
                <w:szCs w:val="22"/>
                <w:u w:val="none"/>
                <w:lang w:val="en-US" w:eastAsia="zh-CN" w:bidi="ar"/>
              </w:rPr>
            </w:pPr>
          </w:p>
        </w:tc>
      </w:tr>
    </w:tbl>
    <w:p>
      <w:pPr>
        <w:numPr>
          <w:ilvl w:val="0"/>
          <w:numId w:val="0"/>
        </w:numPr>
        <w:jc w:val="left"/>
        <w:rPr>
          <w:rFonts w:hint="default" w:ascii="宋体" w:hAnsi="宋体" w:eastAsia="宋体" w:cs="宋体"/>
          <w:b w:val="0"/>
          <w:bCs w:val="0"/>
          <w:sz w:val="28"/>
          <w:szCs w:val="28"/>
          <w:lang w:val="en-US" w:eastAsia="zh-CN"/>
        </w:rPr>
      </w:pPr>
      <w:r>
        <w:rPr>
          <w:rFonts w:hint="default" w:ascii="宋体" w:hAnsi="宋体" w:eastAsia="宋体" w:cs="宋体"/>
          <w:b w:val="0"/>
          <w:bCs w:val="0"/>
          <w:sz w:val="28"/>
          <w:szCs w:val="28"/>
          <w:lang w:val="en-US" w:eastAsia="zh-CN"/>
        </w:rPr>
        <w:t>详细说明：</w:t>
      </w:r>
    </w:p>
    <w:p>
      <w:pPr>
        <w:numPr>
          <w:ilvl w:val="0"/>
          <w:numId w:val="0"/>
        </w:numPr>
        <w:ind w:firstLine="420" w:firstLineChars="0"/>
        <w:jc w:val="left"/>
        <w:rPr>
          <w:rFonts w:hint="default" w:ascii="宋体" w:hAnsi="宋体" w:eastAsia="宋体" w:cs="宋体"/>
          <w:b w:val="0"/>
          <w:bCs w:val="0"/>
          <w:sz w:val="28"/>
          <w:szCs w:val="28"/>
          <w:lang w:val="en-US" w:eastAsia="zh-CN"/>
        </w:rPr>
      </w:pPr>
      <w:r>
        <w:rPr>
          <w:rFonts w:hint="eastAsia" w:ascii="宋体" w:hAnsi="宋体" w:eastAsia="宋体" w:cs="宋体"/>
          <w:b w:val="0"/>
          <w:bCs w:val="0"/>
          <w:sz w:val="28"/>
          <w:szCs w:val="28"/>
          <w:lang w:val="en-US" w:eastAsia="zh-CN"/>
        </w:rPr>
        <w:t>无</w:t>
      </w:r>
    </w:p>
    <w:p>
      <w:pPr>
        <w:numPr>
          <w:ilvl w:val="0"/>
          <w:numId w:val="0"/>
        </w:numPr>
        <w:ind w:firstLine="420" w:firstLineChars="0"/>
        <w:jc w:val="left"/>
        <w:rPr>
          <w:rFonts w:hint="default" w:ascii="宋体" w:hAnsi="宋体" w:eastAsia="宋体" w:cs="宋体"/>
          <w:b w:val="0"/>
          <w:bCs w:val="0"/>
          <w:sz w:val="28"/>
          <w:szCs w:val="28"/>
          <w:lang w:val="en-US" w:eastAsia="zh-CN"/>
        </w:rPr>
      </w:pPr>
    </w:p>
    <w:p>
      <w:pPr>
        <w:numPr>
          <w:ilvl w:val="1"/>
          <w:numId w:val="4"/>
        </w:numPr>
        <w:ind w:left="850" w:leftChars="0" w:hanging="453" w:firstLineChars="0"/>
        <w:jc w:val="left"/>
        <w:outlineLvl w:val="1"/>
        <w:rPr>
          <w:rFonts w:hint="default" w:ascii="宋体" w:hAnsi="宋体" w:eastAsia="宋体" w:cs="宋体"/>
          <w:b/>
          <w:bCs/>
          <w:sz w:val="36"/>
          <w:szCs w:val="36"/>
          <w:lang w:val="en-US" w:eastAsia="zh-CN"/>
        </w:rPr>
      </w:pPr>
      <w:r>
        <w:rPr>
          <w:rFonts w:hint="eastAsia" w:ascii="宋体" w:hAnsi="宋体" w:eastAsia="宋体" w:cs="宋体"/>
          <w:b/>
          <w:bCs/>
          <w:sz w:val="36"/>
          <w:szCs w:val="36"/>
          <w:lang w:val="en-US" w:eastAsia="zh-CN"/>
        </w:rPr>
        <w:t xml:space="preserve">矫务通-教育学习 </w:t>
      </w:r>
    </w:p>
    <w:tbl>
      <w:tblPr>
        <w:tblStyle w:val="13"/>
        <w:tblW w:w="948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37"/>
        <w:gridCol w:w="1418"/>
        <w:gridCol w:w="1701"/>
        <w:gridCol w:w="1134"/>
        <w:gridCol w:w="2245"/>
        <w:gridCol w:w="174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1237" w:type="dxa"/>
            <w:shd w:val="pct10" w:color="auto" w:fill="FFFFFF"/>
          </w:tcPr>
          <w:p>
            <w:pPr>
              <w:rPr>
                <w:rFonts w:ascii="宋体"/>
                <w:b/>
                <w:sz w:val="21"/>
                <w:lang w:eastAsia="zh-CN"/>
              </w:rPr>
            </w:pPr>
            <w:r>
              <w:rPr>
                <w:rFonts w:hint="eastAsia" w:ascii="宋体"/>
                <w:b/>
                <w:sz w:val="21"/>
                <w:lang w:eastAsia="zh-CN"/>
              </w:rPr>
              <w:t>功能点</w:t>
            </w:r>
          </w:p>
        </w:tc>
        <w:tc>
          <w:tcPr>
            <w:tcW w:w="8243" w:type="dxa"/>
            <w:gridSpan w:val="5"/>
          </w:tcPr>
          <w:p>
            <w:pPr>
              <w:pStyle w:val="18"/>
              <w:ind w:left="0"/>
              <w:rPr>
                <w:rStyle w:val="21"/>
                <w:rFonts w:hint="default"/>
                <w:i w:val="0"/>
                <w:iCs/>
                <w:lang w:val="en-US" w:eastAsia="zh-CN" w:bidi="ar"/>
              </w:rPr>
            </w:pPr>
            <w:r>
              <w:rPr>
                <w:rStyle w:val="21"/>
                <w:rFonts w:hint="eastAsia"/>
                <w:i w:val="0"/>
                <w:iCs/>
                <w:lang w:val="en-US" w:eastAsia="zh-CN" w:bidi="ar"/>
              </w:rPr>
              <w:t>29 矫务通 模块</w:t>
            </w:r>
          </w:p>
          <w:p>
            <w:pPr>
              <w:pStyle w:val="18"/>
              <w:ind w:left="0"/>
              <w:rPr>
                <w:rStyle w:val="21"/>
                <w:rFonts w:hint="default"/>
                <w:i w:val="0"/>
                <w:iCs/>
                <w:lang w:val="en-US" w:eastAsia="zh-CN" w:bidi="ar"/>
              </w:rPr>
            </w:pPr>
            <w:r>
              <w:rPr>
                <w:rStyle w:val="21"/>
                <w:rFonts w:hint="eastAsia"/>
                <w:i w:val="0"/>
                <w:iCs/>
                <w:lang w:val="en-US" w:eastAsia="zh-CN" w:bidi="ar"/>
              </w:rPr>
              <w:t>29.13 教育学习</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37" w:type="dxa"/>
            <w:shd w:val="pct10" w:color="auto" w:fill="FFFFFF"/>
          </w:tcPr>
          <w:p>
            <w:pPr>
              <w:rPr>
                <w:rFonts w:ascii="宋体"/>
                <w:b/>
                <w:sz w:val="21"/>
                <w:lang w:eastAsia="zh-CN"/>
              </w:rPr>
            </w:pPr>
            <w:r>
              <w:rPr>
                <w:rFonts w:hint="eastAsia" w:ascii="宋体"/>
                <w:b/>
                <w:sz w:val="21"/>
                <w:lang w:eastAsia="zh-CN"/>
              </w:rPr>
              <w:t>简明描述</w:t>
            </w:r>
          </w:p>
        </w:tc>
        <w:tc>
          <w:tcPr>
            <w:tcW w:w="8243" w:type="dxa"/>
            <w:gridSpan w:val="5"/>
          </w:tcPr>
          <w:p>
            <w:pPr>
              <w:pStyle w:val="18"/>
              <w:ind w:left="0"/>
              <w:rPr>
                <w:rFonts w:hint="default"/>
                <w:i w:val="0"/>
                <w:iCs w:val="0"/>
                <w:color w:val="auto"/>
                <w:lang w:val="en-US" w:eastAsia="zh-CN"/>
              </w:rPr>
            </w:pPr>
            <w:r>
              <w:rPr>
                <w:rFonts w:hint="default"/>
                <w:i w:val="0"/>
                <w:iCs w:val="0"/>
                <w:color w:val="auto"/>
                <w:lang w:val="en-US" w:eastAsia="zh-CN"/>
              </w:rPr>
              <w:t>社区矫正工作人员发布</w:t>
            </w:r>
            <w:r>
              <w:rPr>
                <w:rFonts w:hint="eastAsia"/>
                <w:i w:val="0"/>
                <w:iCs w:val="0"/>
                <w:color w:val="auto"/>
                <w:lang w:val="en-US" w:eastAsia="zh-CN"/>
              </w:rPr>
              <w:t>线下集中</w:t>
            </w:r>
            <w:r>
              <w:rPr>
                <w:rFonts w:hint="default"/>
                <w:i w:val="0"/>
                <w:iCs w:val="0"/>
                <w:color w:val="auto"/>
                <w:lang w:val="en-US" w:eastAsia="zh-CN"/>
              </w:rPr>
              <w:t>教育学习通知，并推送至指定社区矫正对象的在矫通</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37" w:type="dxa"/>
            <w:shd w:val="pct10" w:color="auto" w:fill="FFFFFF"/>
          </w:tcPr>
          <w:p>
            <w:pPr>
              <w:rPr>
                <w:rFonts w:hint="default" w:ascii="宋体"/>
                <w:b/>
                <w:sz w:val="21"/>
                <w:lang w:val="en-US" w:eastAsia="zh-CN"/>
              </w:rPr>
            </w:pPr>
            <w:r>
              <w:rPr>
                <w:rFonts w:hint="eastAsia" w:ascii="宋体"/>
                <w:b/>
                <w:sz w:val="21"/>
                <w:lang w:val="en-US" w:eastAsia="zh-CN"/>
              </w:rPr>
              <w:t>核心流程</w:t>
            </w:r>
          </w:p>
        </w:tc>
        <w:tc>
          <w:tcPr>
            <w:tcW w:w="8243" w:type="dxa"/>
            <w:gridSpan w:val="5"/>
          </w:tcPr>
          <w:p>
            <w:pPr>
              <w:pStyle w:val="18"/>
              <w:ind w:left="0"/>
              <w:rPr>
                <w:rFonts w:hint="default" w:ascii="宋体"/>
                <w:sz w:val="21"/>
                <w:lang w:val="en-US" w:eastAsia="zh-CN"/>
              </w:rPr>
            </w:pPr>
            <w:r>
              <w:rPr>
                <w:rFonts w:hint="eastAsia" w:ascii="宋体"/>
                <w:i w:val="0"/>
                <w:iCs w:val="0"/>
                <w:color w:val="auto"/>
                <w:sz w:val="21"/>
                <w:lang w:val="en-US" w:eastAsia="zh-CN"/>
              </w:rPr>
              <w:t>同管理端的集中教育</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2" w:hRule="atLeast"/>
          <w:jc w:val="center"/>
        </w:trPr>
        <w:tc>
          <w:tcPr>
            <w:tcW w:w="1237" w:type="dxa"/>
            <w:shd w:val="pct10" w:color="auto" w:fill="FFFFFF"/>
          </w:tcPr>
          <w:p>
            <w:pPr>
              <w:rPr>
                <w:rFonts w:hint="default" w:ascii="宋体"/>
                <w:b/>
                <w:sz w:val="21"/>
                <w:lang w:val="en-US" w:eastAsia="zh-CN"/>
              </w:rPr>
            </w:pPr>
            <w:r>
              <w:rPr>
                <w:rFonts w:hint="eastAsia" w:ascii="宋体"/>
                <w:b/>
                <w:sz w:val="21"/>
                <w:lang w:val="en-US" w:eastAsia="zh-CN"/>
              </w:rPr>
              <w:t>页面原型</w:t>
            </w:r>
          </w:p>
        </w:tc>
        <w:tc>
          <w:tcPr>
            <w:tcW w:w="8243" w:type="dxa"/>
            <w:gridSpan w:val="5"/>
          </w:tcPr>
          <w:p>
            <w:pPr>
              <w:pStyle w:val="18"/>
              <w:ind w:left="0"/>
              <w:rPr>
                <w:rFonts w:hint="default" w:ascii="宋体"/>
                <w:sz w:val="21"/>
                <w:lang w:val="en-US" w:eastAsia="zh-CN"/>
              </w:rPr>
            </w:pPr>
            <w:r>
              <w:rPr>
                <w:rFonts w:hint="default" w:ascii="宋体"/>
                <w:sz w:val="21"/>
                <w:lang w:val="en-US" w:eastAsia="zh-CN"/>
              </w:rPr>
              <w:drawing>
                <wp:inline distT="0" distB="0" distL="114300" distR="114300">
                  <wp:extent cx="4667250" cy="8629650"/>
                  <wp:effectExtent l="0" t="0" r="11430" b="11430"/>
                  <wp:docPr id="166" name="图片 166" descr="061dd6ed-f8a6-4333-9699-103fe5b378f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图片 166" descr="061dd6ed-f8a6-4333-9699-103fe5b378f9"/>
                          <pic:cNvPicPr>
                            <a:picLocks noChangeAspect="1"/>
                          </pic:cNvPicPr>
                        </pic:nvPicPr>
                        <pic:blipFill>
                          <a:blip r:embed="rId97"/>
                          <a:stretch>
                            <a:fillRect/>
                          </a:stretch>
                        </pic:blipFill>
                        <pic:spPr>
                          <a:xfrm>
                            <a:off x="0" y="0"/>
                            <a:ext cx="4667250" cy="8629650"/>
                          </a:xfrm>
                          <a:prstGeom prst="rect">
                            <a:avLst/>
                          </a:prstGeom>
                        </pic:spPr>
                      </pic:pic>
                    </a:graphicData>
                  </a:graphic>
                </wp:inline>
              </w:drawing>
            </w:r>
          </w:p>
          <w:p>
            <w:pPr>
              <w:pStyle w:val="18"/>
              <w:ind w:left="0"/>
              <w:rPr>
                <w:rFonts w:hint="default" w:ascii="宋体"/>
                <w:sz w:val="21"/>
                <w:lang w:val="en-US" w:eastAsia="zh-CN"/>
              </w:rPr>
            </w:pPr>
            <w:r>
              <w:rPr>
                <w:rFonts w:hint="default" w:ascii="宋体"/>
                <w:sz w:val="21"/>
                <w:lang w:val="en-US" w:eastAsia="zh-CN"/>
              </w:rPr>
              <w:drawing>
                <wp:inline distT="0" distB="0" distL="114300" distR="114300">
                  <wp:extent cx="4619625" cy="8648700"/>
                  <wp:effectExtent l="0" t="0" r="13335" b="7620"/>
                  <wp:docPr id="167" name="图片 167" descr="e90ea7c7-5f3f-4efc-b128-044e40ebc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 name="图片 167" descr="e90ea7c7-5f3f-4efc-b128-044e40ebc274"/>
                          <pic:cNvPicPr>
                            <a:picLocks noChangeAspect="1"/>
                          </pic:cNvPicPr>
                        </pic:nvPicPr>
                        <pic:blipFill>
                          <a:blip r:embed="rId98"/>
                          <a:stretch>
                            <a:fillRect/>
                          </a:stretch>
                        </pic:blipFill>
                        <pic:spPr>
                          <a:xfrm>
                            <a:off x="0" y="0"/>
                            <a:ext cx="4619625" cy="8648700"/>
                          </a:xfrm>
                          <a:prstGeom prst="rect">
                            <a:avLst/>
                          </a:prstGeom>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99" w:hRule="atLeast"/>
          <w:jc w:val="center"/>
        </w:trPr>
        <w:tc>
          <w:tcPr>
            <w:tcW w:w="1237" w:type="dxa"/>
          </w:tcPr>
          <w:p>
            <w:pPr>
              <w:jc w:val="center"/>
              <w:rPr>
                <w:b/>
                <w:lang w:eastAsia="zh-CN"/>
              </w:rPr>
            </w:pPr>
            <w:r>
              <w:rPr>
                <w:rFonts w:hint="eastAsia"/>
                <w:b/>
                <w:lang w:eastAsia="zh-CN"/>
              </w:rPr>
              <w:t>中文名称</w:t>
            </w:r>
          </w:p>
        </w:tc>
        <w:tc>
          <w:tcPr>
            <w:tcW w:w="1418" w:type="dxa"/>
          </w:tcPr>
          <w:p>
            <w:pPr>
              <w:jc w:val="center"/>
              <w:rPr>
                <w:b/>
                <w:lang w:eastAsia="zh-CN"/>
              </w:rPr>
            </w:pPr>
            <w:r>
              <w:rPr>
                <w:rFonts w:hint="eastAsia"/>
                <w:b/>
                <w:lang w:eastAsia="zh-CN"/>
              </w:rPr>
              <w:t>属性名称</w:t>
            </w:r>
          </w:p>
        </w:tc>
        <w:tc>
          <w:tcPr>
            <w:tcW w:w="1701" w:type="dxa"/>
          </w:tcPr>
          <w:p>
            <w:pPr>
              <w:jc w:val="center"/>
              <w:rPr>
                <w:b/>
                <w:lang w:eastAsia="zh-CN"/>
              </w:rPr>
            </w:pPr>
            <w:r>
              <w:rPr>
                <w:rFonts w:hint="eastAsia"/>
                <w:b/>
                <w:lang w:eastAsia="zh-CN"/>
              </w:rPr>
              <w:t>类型</w:t>
            </w:r>
          </w:p>
        </w:tc>
        <w:tc>
          <w:tcPr>
            <w:tcW w:w="1134" w:type="dxa"/>
          </w:tcPr>
          <w:p>
            <w:pPr>
              <w:jc w:val="center"/>
              <w:rPr>
                <w:b/>
                <w:lang w:eastAsia="zh-CN"/>
              </w:rPr>
            </w:pPr>
            <w:r>
              <w:rPr>
                <w:rFonts w:hint="eastAsia"/>
                <w:b/>
                <w:lang w:eastAsia="zh-CN"/>
              </w:rPr>
              <w:t>是否为空</w:t>
            </w:r>
          </w:p>
        </w:tc>
        <w:tc>
          <w:tcPr>
            <w:tcW w:w="2245" w:type="dxa"/>
          </w:tcPr>
          <w:p>
            <w:pPr>
              <w:jc w:val="center"/>
              <w:rPr>
                <w:b/>
                <w:lang w:eastAsia="zh-CN"/>
              </w:rPr>
            </w:pPr>
            <w:r>
              <w:rPr>
                <w:rFonts w:hint="eastAsia"/>
                <w:b/>
                <w:lang w:eastAsia="zh-CN"/>
              </w:rPr>
              <w:t>取值范围或举例</w:t>
            </w:r>
          </w:p>
        </w:tc>
        <w:tc>
          <w:tcPr>
            <w:tcW w:w="1745" w:type="dxa"/>
          </w:tcPr>
          <w:p>
            <w:pPr>
              <w:jc w:val="center"/>
              <w:rPr>
                <w:b/>
                <w:lang w:eastAsia="zh-CN"/>
              </w:rPr>
            </w:pPr>
            <w:r>
              <w:rPr>
                <w:rFonts w:hint="eastAsia"/>
                <w:b/>
                <w:lang w:eastAsia="zh-CN"/>
              </w:rPr>
              <w:t>简要说明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bottom w:val="single" w:color="auto" w:sz="4" w:space="0"/>
              <w:right w:val="single" w:color="auto" w:sz="4" w:space="0"/>
            </w:tcBorders>
            <w:vAlign w:val="top"/>
          </w:tcPr>
          <w:p>
            <w:pPr>
              <w:rPr>
                <w:rFonts w:hint="eastAsia" w:ascii="宋体" w:hAnsi="宋体" w:eastAsia="宋体" w:cs="宋体"/>
                <w:i w:val="0"/>
                <w:iCs w:val="0"/>
                <w:color w:val="000000"/>
                <w:kern w:val="0"/>
                <w:sz w:val="22"/>
                <w:szCs w:val="22"/>
                <w:u w:val="none"/>
                <w:lang w:val="en-US" w:eastAsia="zh-CN" w:bidi="ar"/>
              </w:rPr>
            </w:pPr>
          </w:p>
        </w:tc>
        <w:tc>
          <w:tcPr>
            <w:tcW w:w="1418" w:type="dxa"/>
            <w:tcBorders>
              <w:left w:val="single" w:color="auto" w:sz="4" w:space="0"/>
              <w:bottom w:val="single" w:color="auto" w:sz="4" w:space="0"/>
              <w:right w:val="single" w:color="auto" w:sz="4" w:space="0"/>
            </w:tcBorders>
            <w:vAlign w:val="top"/>
          </w:tcPr>
          <w:p>
            <w:pPr>
              <w:rPr>
                <w:rFonts w:hint="eastAsia" w:ascii="宋体" w:hAnsi="宋体" w:eastAsia="宋体" w:cs="宋体"/>
                <w:i w:val="0"/>
                <w:iCs w:val="0"/>
                <w:color w:val="000000"/>
                <w:kern w:val="0"/>
                <w:sz w:val="22"/>
                <w:szCs w:val="22"/>
                <w:u w:val="none"/>
                <w:lang w:val="en-US" w:eastAsia="zh-CN" w:bidi="ar"/>
              </w:rPr>
            </w:pPr>
          </w:p>
        </w:tc>
        <w:tc>
          <w:tcPr>
            <w:tcW w:w="1701" w:type="dxa"/>
            <w:tcBorders>
              <w:left w:val="single" w:color="auto" w:sz="4" w:space="0"/>
              <w:bottom w:val="single" w:color="auto" w:sz="4" w:space="0"/>
              <w:right w:val="single" w:color="auto" w:sz="4" w:space="0"/>
            </w:tcBorders>
            <w:vAlign w:val="top"/>
          </w:tcPr>
          <w:p>
            <w:pPr>
              <w:rPr>
                <w:rFonts w:hint="eastAsia" w:ascii="宋体" w:hAnsi="宋体" w:eastAsia="宋体" w:cs="宋体"/>
                <w:i w:val="0"/>
                <w:iCs w:val="0"/>
                <w:color w:val="000000"/>
                <w:kern w:val="0"/>
                <w:sz w:val="22"/>
                <w:szCs w:val="22"/>
                <w:u w:val="none"/>
                <w:lang w:val="en-US" w:eastAsia="zh-CN" w:bidi="ar"/>
              </w:rPr>
            </w:pPr>
          </w:p>
        </w:tc>
        <w:tc>
          <w:tcPr>
            <w:tcW w:w="1134" w:type="dxa"/>
            <w:tcBorders>
              <w:left w:val="single" w:color="auto" w:sz="4" w:space="0"/>
              <w:bottom w:val="single" w:color="auto" w:sz="4" w:space="0"/>
              <w:right w:val="single" w:color="auto" w:sz="4" w:space="0"/>
            </w:tcBorders>
            <w:vAlign w:val="top"/>
          </w:tcPr>
          <w:p>
            <w:pPr>
              <w:rPr>
                <w:rFonts w:hint="eastAsia" w:ascii="宋体" w:hAnsi="宋体" w:eastAsia="宋体" w:cs="宋体"/>
                <w:i w:val="0"/>
                <w:iCs w:val="0"/>
                <w:color w:val="000000"/>
                <w:kern w:val="0"/>
                <w:sz w:val="22"/>
                <w:szCs w:val="22"/>
                <w:u w:val="none"/>
                <w:lang w:val="en-US" w:eastAsia="zh-CN" w:bidi="ar"/>
              </w:rPr>
            </w:pPr>
          </w:p>
        </w:tc>
        <w:tc>
          <w:tcPr>
            <w:tcW w:w="2245" w:type="dxa"/>
            <w:tcBorders>
              <w:left w:val="single" w:color="auto" w:sz="4" w:space="0"/>
              <w:bottom w:val="single" w:color="auto" w:sz="4" w:space="0"/>
              <w:right w:val="single" w:color="auto" w:sz="4" w:space="0"/>
            </w:tcBorders>
            <w:vAlign w:val="top"/>
          </w:tcPr>
          <w:p>
            <w:pPr>
              <w:rPr>
                <w:rFonts w:hint="eastAsia" w:ascii="宋体" w:hAnsi="宋体" w:eastAsia="宋体" w:cs="宋体"/>
                <w:i w:val="0"/>
                <w:iCs w:val="0"/>
                <w:color w:val="000000"/>
                <w:kern w:val="0"/>
                <w:sz w:val="22"/>
                <w:szCs w:val="22"/>
                <w:u w:val="none"/>
                <w:lang w:val="en-US" w:eastAsia="zh-CN" w:bidi="ar"/>
              </w:rPr>
            </w:pPr>
          </w:p>
        </w:tc>
        <w:tc>
          <w:tcPr>
            <w:tcW w:w="1745" w:type="dxa"/>
            <w:tcBorders>
              <w:left w:val="single" w:color="auto" w:sz="4" w:space="0"/>
              <w:bottom w:val="single" w:color="auto" w:sz="4" w:space="0"/>
            </w:tcBorders>
            <w:vAlign w:val="top"/>
          </w:tcPr>
          <w:p>
            <w:pPr>
              <w:rPr>
                <w:rFonts w:hint="eastAsia" w:ascii="宋体" w:hAnsi="宋体" w:eastAsia="宋体" w:cs="宋体"/>
                <w:i w:val="0"/>
                <w:iCs w:val="0"/>
                <w:color w:val="000000"/>
                <w:kern w:val="0"/>
                <w:sz w:val="22"/>
                <w:szCs w:val="22"/>
                <w:u w:val="none"/>
                <w:lang w:val="en-US" w:eastAsia="zh-CN" w:bidi="ar"/>
              </w:rPr>
            </w:pPr>
          </w:p>
        </w:tc>
      </w:tr>
    </w:tbl>
    <w:p>
      <w:pPr>
        <w:numPr>
          <w:ilvl w:val="0"/>
          <w:numId w:val="0"/>
        </w:numPr>
        <w:jc w:val="left"/>
        <w:rPr>
          <w:rFonts w:hint="default" w:ascii="宋体" w:hAnsi="宋体" w:eastAsia="宋体" w:cs="宋体"/>
          <w:b w:val="0"/>
          <w:bCs w:val="0"/>
          <w:sz w:val="28"/>
          <w:szCs w:val="28"/>
          <w:lang w:val="en-US" w:eastAsia="zh-CN"/>
        </w:rPr>
      </w:pPr>
      <w:r>
        <w:rPr>
          <w:rFonts w:hint="default" w:ascii="宋体" w:hAnsi="宋体" w:eastAsia="宋体" w:cs="宋体"/>
          <w:b w:val="0"/>
          <w:bCs w:val="0"/>
          <w:sz w:val="28"/>
          <w:szCs w:val="28"/>
          <w:lang w:val="en-US" w:eastAsia="zh-CN"/>
        </w:rPr>
        <w:t>详细说明：</w:t>
      </w:r>
    </w:p>
    <w:p>
      <w:pPr>
        <w:numPr>
          <w:ilvl w:val="0"/>
          <w:numId w:val="0"/>
        </w:numPr>
        <w:ind w:firstLine="420" w:firstLineChars="0"/>
        <w:jc w:val="left"/>
        <w:rPr>
          <w:rFonts w:hint="default" w:ascii="宋体" w:hAnsi="宋体" w:eastAsia="宋体" w:cs="宋体"/>
          <w:b w:val="0"/>
          <w:bCs w:val="0"/>
          <w:sz w:val="28"/>
          <w:szCs w:val="28"/>
          <w:lang w:val="en-US" w:eastAsia="zh-CN"/>
        </w:rPr>
      </w:pPr>
      <w:r>
        <w:rPr>
          <w:rFonts w:hint="eastAsia" w:ascii="宋体" w:hAnsi="宋体" w:eastAsia="宋体" w:cs="宋体"/>
          <w:b w:val="0"/>
          <w:bCs w:val="0"/>
          <w:sz w:val="28"/>
          <w:szCs w:val="28"/>
          <w:lang w:val="en-US" w:eastAsia="zh-CN"/>
        </w:rPr>
        <w:t>无</w:t>
      </w:r>
    </w:p>
    <w:p>
      <w:pPr>
        <w:numPr>
          <w:ilvl w:val="0"/>
          <w:numId w:val="0"/>
        </w:numPr>
        <w:ind w:firstLine="420" w:firstLineChars="0"/>
        <w:jc w:val="left"/>
        <w:rPr>
          <w:rFonts w:hint="default" w:ascii="宋体" w:hAnsi="宋体" w:eastAsia="宋体" w:cs="宋体"/>
          <w:b w:val="0"/>
          <w:bCs w:val="0"/>
          <w:sz w:val="28"/>
          <w:szCs w:val="28"/>
          <w:lang w:val="en-US" w:eastAsia="zh-CN"/>
        </w:rPr>
      </w:pPr>
    </w:p>
    <w:p>
      <w:pPr>
        <w:numPr>
          <w:ilvl w:val="1"/>
          <w:numId w:val="4"/>
        </w:numPr>
        <w:ind w:left="850" w:leftChars="0" w:hanging="453" w:firstLineChars="0"/>
        <w:jc w:val="left"/>
        <w:outlineLvl w:val="1"/>
        <w:rPr>
          <w:rFonts w:hint="default" w:ascii="宋体" w:hAnsi="宋体" w:eastAsia="宋体" w:cs="宋体"/>
          <w:b/>
          <w:bCs/>
          <w:sz w:val="36"/>
          <w:szCs w:val="36"/>
          <w:lang w:val="en-US" w:eastAsia="zh-CN"/>
        </w:rPr>
      </w:pPr>
      <w:r>
        <w:rPr>
          <w:rFonts w:hint="eastAsia" w:ascii="宋体" w:hAnsi="宋体" w:eastAsia="宋体" w:cs="宋体"/>
          <w:b/>
          <w:bCs/>
          <w:sz w:val="36"/>
          <w:szCs w:val="36"/>
          <w:lang w:val="en-US" w:eastAsia="zh-CN"/>
        </w:rPr>
        <w:t xml:space="preserve">在矫通-工作桌面 </w:t>
      </w:r>
    </w:p>
    <w:tbl>
      <w:tblPr>
        <w:tblStyle w:val="13"/>
        <w:tblW w:w="948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37"/>
        <w:gridCol w:w="1418"/>
        <w:gridCol w:w="1701"/>
        <w:gridCol w:w="1134"/>
        <w:gridCol w:w="2245"/>
        <w:gridCol w:w="174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37" w:type="dxa"/>
            <w:shd w:val="pct10" w:color="auto" w:fill="FFFFFF"/>
          </w:tcPr>
          <w:p>
            <w:pPr>
              <w:rPr>
                <w:rFonts w:ascii="宋体"/>
                <w:b/>
                <w:sz w:val="21"/>
                <w:lang w:eastAsia="zh-CN"/>
              </w:rPr>
            </w:pPr>
            <w:r>
              <w:rPr>
                <w:rFonts w:hint="eastAsia" w:ascii="宋体"/>
                <w:b/>
                <w:sz w:val="21"/>
                <w:lang w:eastAsia="zh-CN"/>
              </w:rPr>
              <w:t>功能点</w:t>
            </w:r>
          </w:p>
        </w:tc>
        <w:tc>
          <w:tcPr>
            <w:tcW w:w="8243" w:type="dxa"/>
            <w:gridSpan w:val="5"/>
          </w:tcPr>
          <w:p>
            <w:pPr>
              <w:pStyle w:val="18"/>
              <w:ind w:left="0"/>
              <w:rPr>
                <w:rStyle w:val="21"/>
                <w:rFonts w:hint="default"/>
                <w:i w:val="0"/>
                <w:iCs/>
                <w:lang w:val="en-US" w:eastAsia="zh-CN" w:bidi="ar"/>
              </w:rPr>
            </w:pPr>
            <w:r>
              <w:rPr>
                <w:rStyle w:val="21"/>
                <w:rFonts w:hint="eastAsia"/>
                <w:i w:val="0"/>
                <w:iCs/>
                <w:lang w:val="en-US" w:eastAsia="zh-CN" w:bidi="ar"/>
              </w:rPr>
              <w:t>30 在矫通 模块</w:t>
            </w:r>
          </w:p>
          <w:p>
            <w:pPr>
              <w:pStyle w:val="18"/>
              <w:ind w:left="0"/>
              <w:rPr>
                <w:rStyle w:val="21"/>
                <w:rFonts w:hint="eastAsia"/>
                <w:i w:val="0"/>
                <w:iCs/>
                <w:lang w:val="en-US" w:eastAsia="zh-CN" w:bidi="ar"/>
              </w:rPr>
            </w:pPr>
            <w:r>
              <w:rPr>
                <w:rStyle w:val="21"/>
                <w:rFonts w:hint="eastAsia"/>
                <w:i w:val="0"/>
                <w:iCs/>
                <w:lang w:val="en-US" w:eastAsia="zh-CN" w:bidi="ar"/>
              </w:rPr>
              <w:t>30.1 注册</w:t>
            </w:r>
          </w:p>
          <w:p>
            <w:pPr>
              <w:pStyle w:val="18"/>
              <w:ind w:left="0"/>
              <w:rPr>
                <w:rStyle w:val="21"/>
                <w:rFonts w:hint="eastAsia"/>
                <w:i w:val="0"/>
                <w:iCs/>
                <w:lang w:val="en-US" w:eastAsia="zh-CN" w:bidi="ar"/>
              </w:rPr>
            </w:pPr>
            <w:r>
              <w:rPr>
                <w:rStyle w:val="21"/>
                <w:rFonts w:hint="eastAsia"/>
                <w:i w:val="0"/>
                <w:iCs/>
                <w:lang w:val="en-US" w:eastAsia="zh-CN" w:bidi="ar"/>
              </w:rPr>
              <w:t>30.2 登录</w:t>
            </w:r>
          </w:p>
          <w:p>
            <w:pPr>
              <w:pStyle w:val="18"/>
              <w:ind w:left="0"/>
              <w:rPr>
                <w:rStyle w:val="21"/>
                <w:rFonts w:hint="eastAsia"/>
                <w:i w:val="0"/>
                <w:iCs/>
                <w:lang w:val="en-US" w:eastAsia="zh-CN" w:bidi="ar"/>
              </w:rPr>
            </w:pPr>
            <w:r>
              <w:rPr>
                <w:rStyle w:val="21"/>
                <w:rFonts w:hint="eastAsia"/>
                <w:i w:val="0"/>
                <w:iCs/>
                <w:lang w:val="en-US" w:eastAsia="zh-CN" w:bidi="ar"/>
              </w:rPr>
              <w:t>30.3 版本更新</w:t>
            </w:r>
          </w:p>
          <w:p>
            <w:pPr>
              <w:pStyle w:val="18"/>
              <w:ind w:left="0"/>
              <w:rPr>
                <w:rStyle w:val="21"/>
                <w:rFonts w:hint="default"/>
                <w:i w:val="0"/>
                <w:iCs/>
                <w:lang w:val="en-US" w:eastAsia="zh-CN" w:bidi="ar"/>
              </w:rPr>
            </w:pPr>
            <w:r>
              <w:rPr>
                <w:rStyle w:val="21"/>
                <w:rFonts w:hint="eastAsia"/>
                <w:i w:val="0"/>
                <w:iCs/>
                <w:lang w:val="en-US" w:eastAsia="zh-CN" w:bidi="ar"/>
              </w:rPr>
              <w:t>30.4 消息通知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37" w:type="dxa"/>
            <w:shd w:val="pct10" w:color="auto" w:fill="FFFFFF"/>
          </w:tcPr>
          <w:p>
            <w:pPr>
              <w:rPr>
                <w:rFonts w:ascii="宋体"/>
                <w:b/>
                <w:sz w:val="21"/>
                <w:lang w:eastAsia="zh-CN"/>
              </w:rPr>
            </w:pPr>
            <w:r>
              <w:rPr>
                <w:rFonts w:hint="eastAsia" w:ascii="宋体"/>
                <w:b/>
                <w:sz w:val="21"/>
                <w:lang w:eastAsia="zh-CN"/>
              </w:rPr>
              <w:t>简明描述</w:t>
            </w:r>
          </w:p>
        </w:tc>
        <w:tc>
          <w:tcPr>
            <w:tcW w:w="8243" w:type="dxa"/>
            <w:gridSpan w:val="5"/>
          </w:tcPr>
          <w:p>
            <w:pPr>
              <w:pStyle w:val="18"/>
              <w:ind w:left="0"/>
              <w:rPr>
                <w:rFonts w:hint="default"/>
                <w:i w:val="0"/>
                <w:iCs w:val="0"/>
                <w:color w:val="auto"/>
                <w:lang w:val="en-US" w:eastAsia="zh-CN"/>
              </w:rPr>
            </w:pPr>
            <w:r>
              <w:rPr>
                <w:rFonts w:hint="default"/>
                <w:i w:val="0"/>
                <w:iCs w:val="0"/>
                <w:color w:val="auto"/>
                <w:lang w:val="en-US" w:eastAsia="zh-CN"/>
              </w:rPr>
              <w:t>注册：社区矫正对象填写入矫接收时上报的手机号和身份证号，并进行人脸识别。手机号、身份证号和人脸都比对通过后，注册成功。</w:t>
            </w:r>
          </w:p>
          <w:p>
            <w:pPr>
              <w:pStyle w:val="18"/>
              <w:ind w:left="0"/>
              <w:rPr>
                <w:rFonts w:hint="default"/>
                <w:i w:val="0"/>
                <w:iCs w:val="0"/>
                <w:color w:val="auto"/>
                <w:lang w:val="en-US" w:eastAsia="zh-CN"/>
              </w:rPr>
            </w:pPr>
            <w:r>
              <w:rPr>
                <w:rFonts w:hint="default"/>
                <w:i w:val="0"/>
                <w:iCs w:val="0"/>
                <w:color w:val="auto"/>
                <w:lang w:val="en-US" w:eastAsia="zh-CN"/>
              </w:rPr>
              <w:t>登录：社区矫正对象在登录页输入注册的手机号，进行人脸识别，人脸识别通过后，登录成功。</w:t>
            </w:r>
          </w:p>
          <w:p>
            <w:pPr>
              <w:pStyle w:val="18"/>
              <w:ind w:left="0"/>
              <w:rPr>
                <w:rFonts w:hint="eastAsia" w:ascii="宋体"/>
                <w:i w:val="0"/>
                <w:iCs w:val="0"/>
                <w:color w:val="auto"/>
                <w:sz w:val="21"/>
                <w:lang w:val="en-US" w:eastAsia="zh-CN"/>
              </w:rPr>
            </w:pPr>
            <w:r>
              <w:rPr>
                <w:rFonts w:hint="eastAsia" w:ascii="宋体"/>
                <w:i w:val="0"/>
                <w:iCs w:val="0"/>
                <w:color w:val="auto"/>
                <w:sz w:val="21"/>
                <w:lang w:val="en-US" w:eastAsia="zh-CN"/>
              </w:rPr>
              <w:t>APP每次登录自动检测是否有新版本需要更新，有新版本则自动更新</w:t>
            </w:r>
          </w:p>
          <w:p>
            <w:pPr>
              <w:pStyle w:val="18"/>
              <w:ind w:left="0"/>
              <w:rPr>
                <w:rFonts w:hint="default"/>
                <w:i w:val="0"/>
                <w:iCs w:val="0"/>
                <w:color w:val="auto"/>
                <w:lang w:val="en-US" w:eastAsia="zh-CN"/>
              </w:rPr>
            </w:pPr>
            <w:r>
              <w:rPr>
                <w:rFonts w:hint="eastAsia" w:ascii="宋体"/>
                <w:i w:val="0"/>
                <w:iCs w:val="0"/>
                <w:color w:val="auto"/>
                <w:sz w:val="21"/>
                <w:lang w:val="en-US" w:eastAsia="zh-CN"/>
              </w:rPr>
              <w:t>消息通知：以红点形式显示社区矫正对象未处理的提醒消息。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37" w:type="dxa"/>
            <w:shd w:val="pct10" w:color="auto" w:fill="FFFFFF"/>
          </w:tcPr>
          <w:p>
            <w:pPr>
              <w:rPr>
                <w:rFonts w:hint="default" w:ascii="宋体"/>
                <w:b/>
                <w:sz w:val="21"/>
                <w:lang w:val="en-US" w:eastAsia="zh-CN"/>
              </w:rPr>
            </w:pPr>
            <w:r>
              <w:rPr>
                <w:rFonts w:hint="eastAsia" w:ascii="宋体"/>
                <w:b/>
                <w:sz w:val="21"/>
                <w:lang w:val="en-US" w:eastAsia="zh-CN"/>
              </w:rPr>
              <w:t>核心流程</w:t>
            </w:r>
          </w:p>
        </w:tc>
        <w:tc>
          <w:tcPr>
            <w:tcW w:w="8243" w:type="dxa"/>
            <w:gridSpan w:val="5"/>
          </w:tcPr>
          <w:p>
            <w:pPr>
              <w:pStyle w:val="18"/>
              <w:ind w:left="0"/>
              <w:rPr>
                <w:rFonts w:hint="default" w:ascii="宋体"/>
                <w:sz w:val="21"/>
                <w:lang w:val="en-US" w:eastAsia="zh-CN"/>
              </w:rPr>
            </w:pPr>
            <w:r>
              <w:rPr>
                <w:rFonts w:hint="eastAsia" w:ascii="宋体"/>
                <w:i w:val="0"/>
                <w:iCs w:val="0"/>
                <w:color w:val="auto"/>
                <w:sz w:val="21"/>
                <w:lang w:val="en-US" w:eastAsia="zh-CN"/>
              </w:rPr>
              <w:t>无</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2" w:hRule="atLeast"/>
          <w:jc w:val="center"/>
        </w:trPr>
        <w:tc>
          <w:tcPr>
            <w:tcW w:w="1237" w:type="dxa"/>
            <w:shd w:val="pct10" w:color="auto" w:fill="FFFFFF"/>
          </w:tcPr>
          <w:p>
            <w:pPr>
              <w:rPr>
                <w:rFonts w:hint="default" w:ascii="宋体"/>
                <w:b/>
                <w:sz w:val="21"/>
                <w:lang w:val="en-US" w:eastAsia="zh-CN"/>
              </w:rPr>
            </w:pPr>
            <w:r>
              <w:rPr>
                <w:rFonts w:hint="eastAsia" w:ascii="宋体"/>
                <w:b/>
                <w:sz w:val="21"/>
                <w:lang w:val="en-US" w:eastAsia="zh-CN"/>
              </w:rPr>
              <w:t>页面原型</w:t>
            </w:r>
          </w:p>
        </w:tc>
        <w:tc>
          <w:tcPr>
            <w:tcW w:w="8243" w:type="dxa"/>
            <w:gridSpan w:val="5"/>
          </w:tcPr>
          <w:p>
            <w:pPr>
              <w:pStyle w:val="18"/>
              <w:ind w:left="0"/>
              <w:rPr>
                <w:rFonts w:hint="default" w:ascii="宋体"/>
                <w:sz w:val="21"/>
                <w:lang w:val="en-US" w:eastAsia="zh-CN"/>
              </w:rPr>
            </w:pPr>
            <w:r>
              <w:rPr>
                <w:rFonts w:hint="default" w:ascii="宋体"/>
                <w:sz w:val="21"/>
                <w:lang w:val="en-US" w:eastAsia="zh-CN"/>
              </w:rPr>
              <w:drawing>
                <wp:inline distT="0" distB="0" distL="114300" distR="114300">
                  <wp:extent cx="4619625" cy="8667750"/>
                  <wp:effectExtent l="0" t="0" r="13335" b="3810"/>
                  <wp:docPr id="168" name="图片 168" descr="541b2ddc-be27-41b9-bfca-35e635ff2f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 name="图片 168" descr="541b2ddc-be27-41b9-bfca-35e635ff2f39"/>
                          <pic:cNvPicPr>
                            <a:picLocks noChangeAspect="1"/>
                          </pic:cNvPicPr>
                        </pic:nvPicPr>
                        <pic:blipFill>
                          <a:blip r:embed="rId99"/>
                          <a:stretch>
                            <a:fillRect/>
                          </a:stretch>
                        </pic:blipFill>
                        <pic:spPr>
                          <a:xfrm>
                            <a:off x="0" y="0"/>
                            <a:ext cx="4619625" cy="8667750"/>
                          </a:xfrm>
                          <a:prstGeom prst="rect">
                            <a:avLst/>
                          </a:prstGeom>
                        </pic:spPr>
                      </pic:pic>
                    </a:graphicData>
                  </a:graphic>
                </wp:inline>
              </w:drawing>
            </w:r>
          </w:p>
          <w:p>
            <w:pPr>
              <w:pStyle w:val="18"/>
              <w:ind w:left="0"/>
              <w:rPr>
                <w:rFonts w:hint="default" w:ascii="宋体"/>
                <w:sz w:val="21"/>
                <w:lang w:val="en-US" w:eastAsia="zh-CN"/>
              </w:rPr>
            </w:pPr>
            <w:r>
              <w:rPr>
                <w:rFonts w:hint="default" w:ascii="宋体"/>
                <w:sz w:val="21"/>
                <w:lang w:val="en-US" w:eastAsia="zh-CN"/>
              </w:rPr>
              <w:drawing>
                <wp:inline distT="0" distB="0" distL="114300" distR="114300">
                  <wp:extent cx="4581525" cy="8629650"/>
                  <wp:effectExtent l="0" t="0" r="5715" b="11430"/>
                  <wp:docPr id="169" name="图片 169" descr="5bcf9005-583d-4037-a6f9-4858b8a008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 name="图片 169" descr="5bcf9005-583d-4037-a6f9-4858b8a00853"/>
                          <pic:cNvPicPr>
                            <a:picLocks noChangeAspect="1"/>
                          </pic:cNvPicPr>
                        </pic:nvPicPr>
                        <pic:blipFill>
                          <a:blip r:embed="rId100"/>
                          <a:stretch>
                            <a:fillRect/>
                          </a:stretch>
                        </pic:blipFill>
                        <pic:spPr>
                          <a:xfrm>
                            <a:off x="0" y="0"/>
                            <a:ext cx="4581525" cy="8629650"/>
                          </a:xfrm>
                          <a:prstGeom prst="rect">
                            <a:avLst/>
                          </a:prstGeom>
                        </pic:spPr>
                      </pic:pic>
                    </a:graphicData>
                  </a:graphic>
                </wp:inline>
              </w:drawing>
            </w:r>
          </w:p>
          <w:p>
            <w:pPr>
              <w:pStyle w:val="18"/>
              <w:ind w:left="0"/>
              <w:rPr>
                <w:rFonts w:hint="default" w:ascii="宋体"/>
                <w:sz w:val="21"/>
                <w:lang w:val="en-US" w:eastAsia="zh-CN"/>
              </w:rPr>
            </w:pPr>
            <w:r>
              <w:rPr>
                <w:rFonts w:hint="default" w:ascii="宋体"/>
                <w:sz w:val="21"/>
                <w:lang w:val="en-US" w:eastAsia="zh-CN"/>
              </w:rPr>
              <w:drawing>
                <wp:inline distT="0" distB="0" distL="114300" distR="114300">
                  <wp:extent cx="4610100" cy="8715375"/>
                  <wp:effectExtent l="0" t="0" r="7620" b="1905"/>
                  <wp:docPr id="170" name="图片 170" descr="f7046309-213c-46d9-8294-616b4116528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 name="图片 170" descr="f7046309-213c-46d9-8294-616b4116528a"/>
                          <pic:cNvPicPr>
                            <a:picLocks noChangeAspect="1"/>
                          </pic:cNvPicPr>
                        </pic:nvPicPr>
                        <pic:blipFill>
                          <a:blip r:embed="rId101"/>
                          <a:stretch>
                            <a:fillRect/>
                          </a:stretch>
                        </pic:blipFill>
                        <pic:spPr>
                          <a:xfrm>
                            <a:off x="0" y="0"/>
                            <a:ext cx="4610100" cy="8715375"/>
                          </a:xfrm>
                          <a:prstGeom prst="rect">
                            <a:avLst/>
                          </a:prstGeom>
                        </pic:spPr>
                      </pic:pic>
                    </a:graphicData>
                  </a:graphic>
                </wp:inline>
              </w:drawing>
            </w:r>
          </w:p>
          <w:p>
            <w:pPr>
              <w:pStyle w:val="18"/>
              <w:ind w:left="0"/>
              <w:rPr>
                <w:rFonts w:hint="default" w:ascii="宋体"/>
                <w:sz w:val="21"/>
                <w:lang w:val="en-US" w:eastAsia="zh-CN"/>
              </w:rPr>
            </w:pPr>
            <w:r>
              <w:rPr>
                <w:rFonts w:hint="default" w:ascii="宋体"/>
                <w:sz w:val="21"/>
                <w:lang w:val="en-US" w:eastAsia="zh-CN"/>
              </w:rPr>
              <w:drawing>
                <wp:inline distT="0" distB="0" distL="114300" distR="114300">
                  <wp:extent cx="4648200" cy="8677275"/>
                  <wp:effectExtent l="0" t="0" r="0" b="9525"/>
                  <wp:docPr id="171" name="图片 171" descr="65ece1f3-6e4d-4f04-a75a-fa6e814a55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 name="图片 171" descr="65ece1f3-6e4d-4f04-a75a-fa6e814a5588"/>
                          <pic:cNvPicPr>
                            <a:picLocks noChangeAspect="1"/>
                          </pic:cNvPicPr>
                        </pic:nvPicPr>
                        <pic:blipFill>
                          <a:blip r:embed="rId102"/>
                          <a:stretch>
                            <a:fillRect/>
                          </a:stretch>
                        </pic:blipFill>
                        <pic:spPr>
                          <a:xfrm>
                            <a:off x="0" y="0"/>
                            <a:ext cx="4648200" cy="8677275"/>
                          </a:xfrm>
                          <a:prstGeom prst="rect">
                            <a:avLst/>
                          </a:prstGeom>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99" w:hRule="atLeast"/>
          <w:jc w:val="center"/>
        </w:trPr>
        <w:tc>
          <w:tcPr>
            <w:tcW w:w="1237" w:type="dxa"/>
          </w:tcPr>
          <w:p>
            <w:pPr>
              <w:jc w:val="center"/>
              <w:rPr>
                <w:b/>
                <w:lang w:eastAsia="zh-CN"/>
              </w:rPr>
            </w:pPr>
            <w:r>
              <w:rPr>
                <w:rFonts w:hint="eastAsia"/>
                <w:b/>
                <w:lang w:eastAsia="zh-CN"/>
              </w:rPr>
              <w:t>中文名称</w:t>
            </w:r>
          </w:p>
        </w:tc>
        <w:tc>
          <w:tcPr>
            <w:tcW w:w="1418" w:type="dxa"/>
          </w:tcPr>
          <w:p>
            <w:pPr>
              <w:jc w:val="center"/>
              <w:rPr>
                <w:b/>
                <w:lang w:eastAsia="zh-CN"/>
              </w:rPr>
            </w:pPr>
            <w:r>
              <w:rPr>
                <w:rFonts w:hint="eastAsia"/>
                <w:b/>
                <w:lang w:eastAsia="zh-CN"/>
              </w:rPr>
              <w:t>属性名称</w:t>
            </w:r>
          </w:p>
        </w:tc>
        <w:tc>
          <w:tcPr>
            <w:tcW w:w="1701" w:type="dxa"/>
          </w:tcPr>
          <w:p>
            <w:pPr>
              <w:jc w:val="center"/>
              <w:rPr>
                <w:b/>
                <w:lang w:eastAsia="zh-CN"/>
              </w:rPr>
            </w:pPr>
            <w:r>
              <w:rPr>
                <w:rFonts w:hint="eastAsia"/>
                <w:b/>
                <w:lang w:eastAsia="zh-CN"/>
              </w:rPr>
              <w:t>类型</w:t>
            </w:r>
          </w:p>
        </w:tc>
        <w:tc>
          <w:tcPr>
            <w:tcW w:w="1134" w:type="dxa"/>
          </w:tcPr>
          <w:p>
            <w:pPr>
              <w:jc w:val="center"/>
              <w:rPr>
                <w:b/>
                <w:lang w:eastAsia="zh-CN"/>
              </w:rPr>
            </w:pPr>
            <w:r>
              <w:rPr>
                <w:rFonts w:hint="eastAsia"/>
                <w:b/>
                <w:lang w:eastAsia="zh-CN"/>
              </w:rPr>
              <w:t>是否为空</w:t>
            </w:r>
          </w:p>
        </w:tc>
        <w:tc>
          <w:tcPr>
            <w:tcW w:w="2245" w:type="dxa"/>
          </w:tcPr>
          <w:p>
            <w:pPr>
              <w:jc w:val="center"/>
              <w:rPr>
                <w:b/>
                <w:lang w:eastAsia="zh-CN"/>
              </w:rPr>
            </w:pPr>
            <w:r>
              <w:rPr>
                <w:rFonts w:hint="eastAsia"/>
                <w:b/>
                <w:lang w:eastAsia="zh-CN"/>
              </w:rPr>
              <w:t>取值范围或举例</w:t>
            </w:r>
          </w:p>
        </w:tc>
        <w:tc>
          <w:tcPr>
            <w:tcW w:w="1745" w:type="dxa"/>
          </w:tcPr>
          <w:p>
            <w:pPr>
              <w:jc w:val="center"/>
              <w:rPr>
                <w:b/>
                <w:lang w:eastAsia="zh-CN"/>
              </w:rPr>
            </w:pPr>
            <w:r>
              <w:rPr>
                <w:rFonts w:hint="eastAsia"/>
                <w:b/>
                <w:lang w:eastAsia="zh-CN"/>
              </w:rPr>
              <w:t>简要说明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序号</w:t>
            </w:r>
          </w:p>
        </w:tc>
        <w:tc>
          <w:tcPr>
            <w:tcW w:w="1418"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serial_number</w:t>
            </w:r>
          </w:p>
        </w:tc>
        <w:tc>
          <w:tcPr>
            <w:tcW w:w="1701"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整数型 (int)</w:t>
            </w:r>
          </w:p>
        </w:tc>
        <w:tc>
          <w:tcPr>
            <w:tcW w:w="1134"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非空 (NOT NULL)</w:t>
            </w:r>
          </w:p>
        </w:tc>
        <w:tc>
          <w:tcPr>
            <w:tcW w:w="2245"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1、2、3...</w:t>
            </w:r>
          </w:p>
        </w:tc>
        <w:tc>
          <w:tcPr>
            <w:tcW w:w="1745" w:type="dxa"/>
            <w:tcBorders>
              <w:lef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记录的唯一顺序编号，用于表格行序管理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社区矫正对象唯一 ID</w:t>
            </w:r>
          </w:p>
        </w:tc>
        <w:tc>
          <w:tcPr>
            <w:tcW w:w="1418"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correctional_id</w:t>
            </w:r>
          </w:p>
        </w:tc>
        <w:tc>
          <w:tcPr>
            <w:tcW w:w="1701"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字符串型 (varchar (32))</w:t>
            </w:r>
          </w:p>
        </w:tc>
        <w:tc>
          <w:tcPr>
            <w:tcW w:w="1134"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非空 (NOT NULL)</w:t>
            </w:r>
          </w:p>
        </w:tc>
        <w:tc>
          <w:tcPr>
            <w:tcW w:w="2245"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CORR-20250501001、CORR-20250502001</w:t>
            </w:r>
          </w:p>
        </w:tc>
        <w:tc>
          <w:tcPr>
            <w:tcW w:w="1745" w:type="dxa"/>
            <w:tcBorders>
              <w:lef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社区矫正对象的系统唯一标识，主键字段，全业务线统一关联</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社区矫正对象编号</w:t>
            </w:r>
          </w:p>
        </w:tc>
        <w:tc>
          <w:tcPr>
            <w:tcW w:w="1418"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correctional_number</w:t>
            </w:r>
          </w:p>
        </w:tc>
        <w:tc>
          <w:tcPr>
            <w:tcW w:w="1701"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字符串型 (varchar (50))</w:t>
            </w:r>
          </w:p>
        </w:tc>
        <w:tc>
          <w:tcPr>
            <w:tcW w:w="1134"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非空 (NOT NULL)</w:t>
            </w:r>
          </w:p>
        </w:tc>
        <w:tc>
          <w:tcPr>
            <w:tcW w:w="2245"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XX 司矫 2025001 号、JDS202505001</w:t>
            </w:r>
          </w:p>
        </w:tc>
        <w:tc>
          <w:tcPr>
            <w:tcW w:w="1745" w:type="dxa"/>
            <w:tcBorders>
              <w:lef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你指定的核心必填字段，社区矫正对象的官方业务编号，全局唯一，与纸质档案编号一致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社区矫正对象名称</w:t>
            </w:r>
          </w:p>
        </w:tc>
        <w:tc>
          <w:tcPr>
            <w:tcW w:w="1418"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correctional_name</w:t>
            </w:r>
          </w:p>
        </w:tc>
        <w:tc>
          <w:tcPr>
            <w:tcW w:w="1701"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字符串型 (varchar (50))</w:t>
            </w:r>
          </w:p>
        </w:tc>
        <w:tc>
          <w:tcPr>
            <w:tcW w:w="1134"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非空 (NOT NULL)</w:t>
            </w:r>
          </w:p>
        </w:tc>
        <w:tc>
          <w:tcPr>
            <w:tcW w:w="2245"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张三、李四、王五</w:t>
            </w:r>
          </w:p>
        </w:tc>
        <w:tc>
          <w:tcPr>
            <w:tcW w:w="1745" w:type="dxa"/>
            <w:tcBorders>
              <w:lef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你指定的核心必填字段，社区矫正对象的真实姓名，与身份证信息一致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身份证号</w:t>
            </w:r>
          </w:p>
        </w:tc>
        <w:tc>
          <w:tcPr>
            <w:tcW w:w="1418"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id_card</w:t>
            </w:r>
          </w:p>
        </w:tc>
        <w:tc>
          <w:tcPr>
            <w:tcW w:w="1701"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字符串型 (varchar (18))</w:t>
            </w:r>
          </w:p>
        </w:tc>
        <w:tc>
          <w:tcPr>
            <w:tcW w:w="1134"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非空 (NOT NULL)</w:t>
            </w:r>
          </w:p>
        </w:tc>
        <w:tc>
          <w:tcPr>
            <w:tcW w:w="2245"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1.10101E+17</w:t>
            </w:r>
          </w:p>
        </w:tc>
        <w:tc>
          <w:tcPr>
            <w:tcW w:w="1745" w:type="dxa"/>
            <w:tcBorders>
              <w:lef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社区矫正对象 18 位居民身份证号码，文本格式防止科学计数，全业务线统一关联字段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手机号码（登录账号）</w:t>
            </w:r>
          </w:p>
        </w:tc>
        <w:tc>
          <w:tcPr>
            <w:tcW w:w="1418"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phone_number</w:t>
            </w:r>
          </w:p>
        </w:tc>
        <w:tc>
          <w:tcPr>
            <w:tcW w:w="1701"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字符串型 (varchar (11))</w:t>
            </w:r>
          </w:p>
        </w:tc>
        <w:tc>
          <w:tcPr>
            <w:tcW w:w="1134"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非空 (NOT NULL)</w:t>
            </w:r>
          </w:p>
        </w:tc>
        <w:tc>
          <w:tcPr>
            <w:tcW w:w="2245"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138XXXX1234、135XXXX5678</w:t>
            </w:r>
          </w:p>
        </w:tc>
        <w:tc>
          <w:tcPr>
            <w:tcW w:w="1745" w:type="dxa"/>
            <w:tcBorders>
              <w:lef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你指定的核心必填字段，社区矫正对象的常用手机号，作为 APP 登录账号，全局唯一</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登录密码</w:t>
            </w:r>
          </w:p>
        </w:tc>
        <w:tc>
          <w:tcPr>
            <w:tcW w:w="1418"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login_password</w:t>
            </w:r>
          </w:p>
        </w:tc>
        <w:tc>
          <w:tcPr>
            <w:tcW w:w="1701"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字符串型 (varchar (64))</w:t>
            </w:r>
          </w:p>
        </w:tc>
        <w:tc>
          <w:tcPr>
            <w:tcW w:w="1134"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非空 (NOT NULL)</w:t>
            </w:r>
          </w:p>
        </w:tc>
        <w:tc>
          <w:tcPr>
            <w:tcW w:w="2245"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加密存储的密码字符串</w:t>
            </w:r>
          </w:p>
        </w:tc>
        <w:tc>
          <w:tcPr>
            <w:tcW w:w="1745" w:type="dxa"/>
            <w:tcBorders>
              <w:lef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你指定的核心必填字段，APP 登录密码，采用 SHA256 + 盐值加密存储，禁止明文存储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人脸模版 ID</w:t>
            </w:r>
          </w:p>
        </w:tc>
        <w:tc>
          <w:tcPr>
            <w:tcW w:w="1418"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face_template_id</w:t>
            </w:r>
          </w:p>
        </w:tc>
        <w:tc>
          <w:tcPr>
            <w:tcW w:w="1701"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字符串型 (varchar (64))</w:t>
            </w:r>
          </w:p>
        </w:tc>
        <w:tc>
          <w:tcPr>
            <w:tcW w:w="1134"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可空 (NULL)</w:t>
            </w:r>
          </w:p>
        </w:tc>
        <w:tc>
          <w:tcPr>
            <w:tcW w:w="2245"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FACE-20250501001、8743FE2D9876A</w:t>
            </w:r>
          </w:p>
        </w:tc>
        <w:tc>
          <w:tcPr>
            <w:tcW w:w="1745" w:type="dxa"/>
            <w:tcBorders>
              <w:lef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你指定的核心必填字段，社区矫正对象人脸生物识别模版的唯一 ID，用于 APP 人脸登录、签到打卡、身份核验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声纹模版 ID</w:t>
            </w:r>
          </w:p>
        </w:tc>
        <w:tc>
          <w:tcPr>
            <w:tcW w:w="1418"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voiceprint_template_id</w:t>
            </w:r>
          </w:p>
        </w:tc>
        <w:tc>
          <w:tcPr>
            <w:tcW w:w="1701"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字符串型 (varchar (64))</w:t>
            </w:r>
          </w:p>
        </w:tc>
        <w:tc>
          <w:tcPr>
            <w:tcW w:w="1134"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可空 (NULL)</w:t>
            </w:r>
          </w:p>
        </w:tc>
        <w:tc>
          <w:tcPr>
            <w:tcW w:w="2245"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VOICE-20250501001、7654DC1E8765B</w:t>
            </w:r>
          </w:p>
        </w:tc>
        <w:tc>
          <w:tcPr>
            <w:tcW w:w="1745" w:type="dxa"/>
            <w:tcBorders>
              <w:lef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你指定的核心必填字段，社区矫正对象声纹生物识别模版的唯一 ID，用于 APP 声纹登录、身份核验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指纹模版 ID</w:t>
            </w:r>
          </w:p>
        </w:tc>
        <w:tc>
          <w:tcPr>
            <w:tcW w:w="1418"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fingerprint_template_id</w:t>
            </w:r>
          </w:p>
        </w:tc>
        <w:tc>
          <w:tcPr>
            <w:tcW w:w="1701"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字符串型 (varchar (64))</w:t>
            </w:r>
          </w:p>
        </w:tc>
        <w:tc>
          <w:tcPr>
            <w:tcW w:w="1134"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可空 (NULL)</w:t>
            </w:r>
          </w:p>
        </w:tc>
        <w:tc>
          <w:tcPr>
            <w:tcW w:w="2245"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FINGER-20250501001、6543CB0F7654C</w:t>
            </w:r>
          </w:p>
        </w:tc>
        <w:tc>
          <w:tcPr>
            <w:tcW w:w="1745" w:type="dxa"/>
            <w:tcBorders>
              <w:lef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你指定的核心必填字段，社区矫正对象指纹生物识别模版的唯一 ID，用于 APP 指纹登录、签到打卡、身份核验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所属司法所</w:t>
            </w:r>
          </w:p>
        </w:tc>
        <w:tc>
          <w:tcPr>
            <w:tcW w:w="1418"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judicial_office</w:t>
            </w:r>
          </w:p>
        </w:tc>
        <w:tc>
          <w:tcPr>
            <w:tcW w:w="1701"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字符串型 (varchar (100))</w:t>
            </w:r>
          </w:p>
        </w:tc>
        <w:tc>
          <w:tcPr>
            <w:tcW w:w="1134"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非空 (NOT NULL)</w:t>
            </w:r>
          </w:p>
        </w:tc>
        <w:tc>
          <w:tcPr>
            <w:tcW w:w="2245"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XX 街道司法所、YY 镇司法所、XX 区司法局</w:t>
            </w:r>
          </w:p>
        </w:tc>
        <w:tc>
          <w:tcPr>
            <w:tcW w:w="1745" w:type="dxa"/>
            <w:tcBorders>
              <w:lef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社区矫正对象所属的基层司法所全称，全业务线统一关联字段，明确管理责任主体</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矫正类别</w:t>
            </w:r>
          </w:p>
        </w:tc>
        <w:tc>
          <w:tcPr>
            <w:tcW w:w="1418"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correction_type</w:t>
            </w:r>
          </w:p>
        </w:tc>
        <w:tc>
          <w:tcPr>
            <w:tcW w:w="1701"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字符串型 (varchar (20))</w:t>
            </w:r>
          </w:p>
        </w:tc>
        <w:tc>
          <w:tcPr>
            <w:tcW w:w="1134"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非空 (NOT NULL)</w:t>
            </w:r>
          </w:p>
        </w:tc>
        <w:tc>
          <w:tcPr>
            <w:tcW w:w="2245"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缓刑、假释、管制、暂予监外执行</w:t>
            </w:r>
          </w:p>
        </w:tc>
        <w:tc>
          <w:tcPr>
            <w:tcW w:w="1745" w:type="dxa"/>
            <w:tcBorders>
              <w:lef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社区矫正对象的法定矫正类别，全业务线统一关联字段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矫正起止日期</w:t>
            </w:r>
          </w:p>
        </w:tc>
        <w:tc>
          <w:tcPr>
            <w:tcW w:w="1418"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correction_period</w:t>
            </w:r>
          </w:p>
        </w:tc>
        <w:tc>
          <w:tcPr>
            <w:tcW w:w="1701"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字符串型 (varchar (50))</w:t>
            </w:r>
          </w:p>
        </w:tc>
        <w:tc>
          <w:tcPr>
            <w:tcW w:w="1134"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非空 (NOT NULL)</w:t>
            </w:r>
          </w:p>
        </w:tc>
        <w:tc>
          <w:tcPr>
            <w:tcW w:w="2245"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2023-05-10 至 2025-05-09</w:t>
            </w:r>
          </w:p>
        </w:tc>
        <w:tc>
          <w:tcPr>
            <w:tcW w:w="1745" w:type="dxa"/>
            <w:tcBorders>
              <w:lef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社区矫正对象的法定矫正执行周期，格式统一为「YYYY-MM-DD 至 YYYY-MM-DD」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账号状态</w:t>
            </w:r>
          </w:p>
        </w:tc>
        <w:tc>
          <w:tcPr>
            <w:tcW w:w="1418"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account_status</w:t>
            </w:r>
          </w:p>
        </w:tc>
        <w:tc>
          <w:tcPr>
            <w:tcW w:w="1701"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字符串型 (varchar (20))</w:t>
            </w:r>
          </w:p>
        </w:tc>
        <w:tc>
          <w:tcPr>
            <w:tcW w:w="1134"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非空 (NOT NULL)</w:t>
            </w:r>
          </w:p>
        </w:tc>
        <w:tc>
          <w:tcPr>
            <w:tcW w:w="2245"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正常启用、待审核、已禁用、已注销、已锁定、矫正期满</w:t>
            </w:r>
          </w:p>
        </w:tc>
        <w:tc>
          <w:tcPr>
            <w:tcW w:w="1745" w:type="dxa"/>
            <w:tcBorders>
              <w:lef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账号的全生命周期状态，标准化枚举值，仅正常启用状态可登录 APP</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生物识别整体状态</w:t>
            </w:r>
          </w:p>
        </w:tc>
        <w:tc>
          <w:tcPr>
            <w:tcW w:w="1418"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biometric_status</w:t>
            </w:r>
          </w:p>
        </w:tc>
        <w:tc>
          <w:tcPr>
            <w:tcW w:w="1701"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字符串型 (varchar (20))</w:t>
            </w:r>
          </w:p>
        </w:tc>
        <w:tc>
          <w:tcPr>
            <w:tcW w:w="1134"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非空 (NOT NULL)</w:t>
            </w:r>
          </w:p>
        </w:tc>
        <w:tc>
          <w:tcPr>
            <w:tcW w:w="2245"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未采集、已采集、已生效、已失效、待审核</w:t>
            </w:r>
          </w:p>
        </w:tc>
        <w:tc>
          <w:tcPr>
            <w:tcW w:w="1745" w:type="dxa"/>
            <w:tcBorders>
              <w:lef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生物识别模版的整体状态，标准化枚举值，仅已生效状态可用于生物识别登录</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人脸模版状态</w:t>
            </w:r>
          </w:p>
        </w:tc>
        <w:tc>
          <w:tcPr>
            <w:tcW w:w="1418"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face_template_status</w:t>
            </w:r>
          </w:p>
        </w:tc>
        <w:tc>
          <w:tcPr>
            <w:tcW w:w="1701"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字符串型 (varchar (20))</w:t>
            </w:r>
          </w:p>
        </w:tc>
        <w:tc>
          <w:tcPr>
            <w:tcW w:w="1134"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非空 (NOT NULL)</w:t>
            </w:r>
          </w:p>
        </w:tc>
        <w:tc>
          <w:tcPr>
            <w:tcW w:w="2245"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未采集、已采集、已生效、已失效、待审核</w:t>
            </w:r>
          </w:p>
        </w:tc>
        <w:tc>
          <w:tcPr>
            <w:tcW w:w="1745" w:type="dxa"/>
            <w:tcBorders>
              <w:lef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人脸模版的单独状态，标准化枚举值，仅已生效状态可用于人脸识别</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声纹模版状态</w:t>
            </w:r>
          </w:p>
        </w:tc>
        <w:tc>
          <w:tcPr>
            <w:tcW w:w="1418"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voiceprint_template_status</w:t>
            </w:r>
          </w:p>
        </w:tc>
        <w:tc>
          <w:tcPr>
            <w:tcW w:w="1701"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字符串型 (varchar (20))</w:t>
            </w:r>
          </w:p>
        </w:tc>
        <w:tc>
          <w:tcPr>
            <w:tcW w:w="1134"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非空 (NOT NULL)</w:t>
            </w:r>
          </w:p>
        </w:tc>
        <w:tc>
          <w:tcPr>
            <w:tcW w:w="2245"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未采集、已采集、已生效、已失效、待审核</w:t>
            </w:r>
          </w:p>
        </w:tc>
        <w:tc>
          <w:tcPr>
            <w:tcW w:w="1745" w:type="dxa"/>
            <w:tcBorders>
              <w:lef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声纹模版的单独状态，标准化枚举值，仅已生效状态可用于声纹识别</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指纹模版状态</w:t>
            </w:r>
          </w:p>
        </w:tc>
        <w:tc>
          <w:tcPr>
            <w:tcW w:w="1418"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fingerprint_template_status</w:t>
            </w:r>
          </w:p>
        </w:tc>
        <w:tc>
          <w:tcPr>
            <w:tcW w:w="1701"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字符串型 (varchar (20))</w:t>
            </w:r>
          </w:p>
        </w:tc>
        <w:tc>
          <w:tcPr>
            <w:tcW w:w="1134"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非空 (NOT NULL)</w:t>
            </w:r>
          </w:p>
        </w:tc>
        <w:tc>
          <w:tcPr>
            <w:tcW w:w="2245"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未采集、已采集、已生效、已失效、待审核</w:t>
            </w:r>
          </w:p>
        </w:tc>
        <w:tc>
          <w:tcPr>
            <w:tcW w:w="1745" w:type="dxa"/>
            <w:tcBorders>
              <w:lef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指纹模版的单独状态，标准化枚举值，仅已生效状态可用于指纹识别</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生物识别采集日期</w:t>
            </w:r>
          </w:p>
        </w:tc>
        <w:tc>
          <w:tcPr>
            <w:tcW w:w="1418"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biometric_collect_date</w:t>
            </w:r>
          </w:p>
        </w:tc>
        <w:tc>
          <w:tcPr>
            <w:tcW w:w="1701"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日期型 (date)</w:t>
            </w:r>
          </w:p>
        </w:tc>
        <w:tc>
          <w:tcPr>
            <w:tcW w:w="1134"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可空 (NULL)</w:t>
            </w:r>
          </w:p>
        </w:tc>
        <w:tc>
          <w:tcPr>
            <w:tcW w:w="2245"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2025-05-01、2025-05-10</w:t>
            </w:r>
          </w:p>
        </w:tc>
        <w:tc>
          <w:tcPr>
            <w:tcW w:w="1745" w:type="dxa"/>
            <w:tcBorders>
              <w:lef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生物识别模版完成采集的日期，未采集可留空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最后登录时间</w:t>
            </w:r>
          </w:p>
        </w:tc>
        <w:tc>
          <w:tcPr>
            <w:tcW w:w="1418"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last_login_time</w:t>
            </w:r>
          </w:p>
        </w:tc>
        <w:tc>
          <w:tcPr>
            <w:tcW w:w="1701"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日期时间型 (datetime)</w:t>
            </w:r>
          </w:p>
        </w:tc>
        <w:tc>
          <w:tcPr>
            <w:tcW w:w="1134"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可空 (NULL)</w:t>
            </w:r>
          </w:p>
        </w:tc>
        <w:tc>
          <w:tcPr>
            <w:tcW w:w="2245"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2025/5/20 8:30</w:t>
            </w:r>
          </w:p>
        </w:tc>
        <w:tc>
          <w:tcPr>
            <w:tcW w:w="1745" w:type="dxa"/>
            <w:tcBorders>
              <w:lef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社区矫正对象最近一次登录 APP 的时间，未登录可留空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最后登录设备</w:t>
            </w:r>
          </w:p>
        </w:tc>
        <w:tc>
          <w:tcPr>
            <w:tcW w:w="1418"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last_login_device</w:t>
            </w:r>
          </w:p>
        </w:tc>
        <w:tc>
          <w:tcPr>
            <w:tcW w:w="1701"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字符串型 (varchar (200))</w:t>
            </w:r>
          </w:p>
        </w:tc>
        <w:tc>
          <w:tcPr>
            <w:tcW w:w="1134"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可空 (NULL)</w:t>
            </w:r>
          </w:p>
        </w:tc>
        <w:tc>
          <w:tcPr>
            <w:tcW w:w="2245"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华为 Mate 60 Pro、iPhone 15 Pro</w:t>
            </w:r>
          </w:p>
        </w:tc>
        <w:tc>
          <w:tcPr>
            <w:tcW w:w="1745" w:type="dxa"/>
            <w:tcBorders>
              <w:lef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最近一次登录使用的设备型号、系统信息，用于安全审计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最后登录 IP</w:t>
            </w:r>
          </w:p>
        </w:tc>
        <w:tc>
          <w:tcPr>
            <w:tcW w:w="1418"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last_login_ip</w:t>
            </w:r>
          </w:p>
        </w:tc>
        <w:tc>
          <w:tcPr>
            <w:tcW w:w="1701"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字符串型 (varchar (50))</w:t>
            </w:r>
          </w:p>
        </w:tc>
        <w:tc>
          <w:tcPr>
            <w:tcW w:w="1134"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可空 (NULL)</w:t>
            </w:r>
          </w:p>
        </w:tc>
        <w:tc>
          <w:tcPr>
            <w:tcW w:w="2245"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192.168.1.1、10.0.0.1</w:t>
            </w:r>
          </w:p>
        </w:tc>
        <w:tc>
          <w:tcPr>
            <w:tcW w:w="1745" w:type="dxa"/>
            <w:tcBorders>
              <w:lef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最近一次登录的 IP 地址，用于安全审计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密码修改时间</w:t>
            </w:r>
          </w:p>
        </w:tc>
        <w:tc>
          <w:tcPr>
            <w:tcW w:w="1418"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password_update_time</w:t>
            </w:r>
          </w:p>
        </w:tc>
        <w:tc>
          <w:tcPr>
            <w:tcW w:w="1701"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日期时间型 (datetime)</w:t>
            </w:r>
          </w:p>
        </w:tc>
        <w:tc>
          <w:tcPr>
            <w:tcW w:w="1134"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可空 (NULL)</w:t>
            </w:r>
          </w:p>
        </w:tc>
        <w:tc>
          <w:tcPr>
            <w:tcW w:w="2245"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2025/3/15 10:00</w:t>
            </w:r>
          </w:p>
        </w:tc>
        <w:tc>
          <w:tcPr>
            <w:tcW w:w="1745" w:type="dxa"/>
            <w:tcBorders>
              <w:lef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最近一次修改登录密码的时间，未修改可留空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密码错误次数</w:t>
            </w:r>
          </w:p>
        </w:tc>
        <w:tc>
          <w:tcPr>
            <w:tcW w:w="1418"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password_error_count</w:t>
            </w:r>
          </w:p>
        </w:tc>
        <w:tc>
          <w:tcPr>
            <w:tcW w:w="1701"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整数型 (int)</w:t>
            </w:r>
          </w:p>
        </w:tc>
        <w:tc>
          <w:tcPr>
            <w:tcW w:w="1134"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非空 (NOT NULL)</w:t>
            </w:r>
          </w:p>
        </w:tc>
        <w:tc>
          <w:tcPr>
            <w:tcW w:w="2245"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0、1、3</w:t>
            </w:r>
          </w:p>
        </w:tc>
        <w:tc>
          <w:tcPr>
            <w:tcW w:w="1745" w:type="dxa"/>
            <w:tcBorders>
              <w:lef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连续输入错误密码的次数，默认值为 0，用于账号锁定逻辑</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账号锁定时间</w:t>
            </w:r>
          </w:p>
        </w:tc>
        <w:tc>
          <w:tcPr>
            <w:tcW w:w="1418"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lock_time</w:t>
            </w:r>
          </w:p>
        </w:tc>
        <w:tc>
          <w:tcPr>
            <w:tcW w:w="1701"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日期时间型 (datetime)</w:t>
            </w:r>
          </w:p>
        </w:tc>
        <w:tc>
          <w:tcPr>
            <w:tcW w:w="1134"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可空 (NULL)</w:t>
            </w:r>
          </w:p>
        </w:tc>
        <w:tc>
          <w:tcPr>
            <w:tcW w:w="2245"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2025/5/20 9:00</w:t>
            </w:r>
          </w:p>
        </w:tc>
        <w:tc>
          <w:tcPr>
            <w:tcW w:w="1745" w:type="dxa"/>
            <w:tcBorders>
              <w:lef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账号被锁定的时间，未锁定可留空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账号解锁时间</w:t>
            </w:r>
          </w:p>
        </w:tc>
        <w:tc>
          <w:tcPr>
            <w:tcW w:w="1418"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unlock_time</w:t>
            </w:r>
          </w:p>
        </w:tc>
        <w:tc>
          <w:tcPr>
            <w:tcW w:w="1701"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日期时间型 (datetime)</w:t>
            </w:r>
          </w:p>
        </w:tc>
        <w:tc>
          <w:tcPr>
            <w:tcW w:w="1134"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可空 (NULL)</w:t>
            </w:r>
          </w:p>
        </w:tc>
        <w:tc>
          <w:tcPr>
            <w:tcW w:w="2245"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2025/5/20 10:00</w:t>
            </w:r>
          </w:p>
        </w:tc>
        <w:tc>
          <w:tcPr>
            <w:tcW w:w="1745" w:type="dxa"/>
            <w:tcBorders>
              <w:lef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账号被解锁的时间，未解锁可留空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账号录入人</w:t>
            </w:r>
          </w:p>
        </w:tc>
        <w:tc>
          <w:tcPr>
            <w:tcW w:w="1418"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input_user</w:t>
            </w:r>
          </w:p>
        </w:tc>
        <w:tc>
          <w:tcPr>
            <w:tcW w:w="1701"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字符串型 (varchar (50))</w:t>
            </w:r>
          </w:p>
        </w:tc>
        <w:tc>
          <w:tcPr>
            <w:tcW w:w="1134"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非空 (NOT NULL)</w:t>
            </w:r>
          </w:p>
        </w:tc>
        <w:tc>
          <w:tcPr>
            <w:tcW w:w="2245"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张 XX、李 XX</w:t>
            </w:r>
          </w:p>
        </w:tc>
        <w:tc>
          <w:tcPr>
            <w:tcW w:w="1745" w:type="dxa"/>
            <w:tcBorders>
              <w:lef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账号信息录入系统的工作人员姓名，明确录入责任</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账号录入日期</w:t>
            </w:r>
          </w:p>
        </w:tc>
        <w:tc>
          <w:tcPr>
            <w:tcW w:w="1418"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input_date</w:t>
            </w:r>
          </w:p>
        </w:tc>
        <w:tc>
          <w:tcPr>
            <w:tcW w:w="1701"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日期型 (date)</w:t>
            </w:r>
          </w:p>
        </w:tc>
        <w:tc>
          <w:tcPr>
            <w:tcW w:w="1134"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非空 (NOT NULL)</w:t>
            </w:r>
          </w:p>
        </w:tc>
        <w:tc>
          <w:tcPr>
            <w:tcW w:w="2245"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2023/5/10</w:t>
            </w:r>
          </w:p>
        </w:tc>
        <w:tc>
          <w:tcPr>
            <w:tcW w:w="1745" w:type="dxa"/>
            <w:tcBorders>
              <w:lef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账号信息录入系统的日期，原则上与入矫日期一致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账号信息修改人</w:t>
            </w:r>
          </w:p>
        </w:tc>
        <w:tc>
          <w:tcPr>
            <w:tcW w:w="1418"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update_user</w:t>
            </w:r>
          </w:p>
        </w:tc>
        <w:tc>
          <w:tcPr>
            <w:tcW w:w="1701"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字符串型 (varchar (50))</w:t>
            </w:r>
          </w:p>
        </w:tc>
        <w:tc>
          <w:tcPr>
            <w:tcW w:w="1134"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可空 (NULL)</w:t>
            </w:r>
          </w:p>
        </w:tc>
        <w:tc>
          <w:tcPr>
            <w:tcW w:w="2245"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王 XX、赵 XX</w:t>
            </w:r>
          </w:p>
        </w:tc>
        <w:tc>
          <w:tcPr>
            <w:tcW w:w="1745" w:type="dxa"/>
            <w:tcBorders>
              <w:lef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账号信息最近一次修改的工作人员姓名，未修改可留空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账号信息修改日期</w:t>
            </w:r>
          </w:p>
        </w:tc>
        <w:tc>
          <w:tcPr>
            <w:tcW w:w="1418"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update_date</w:t>
            </w:r>
          </w:p>
        </w:tc>
        <w:tc>
          <w:tcPr>
            <w:tcW w:w="1701"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日期型 (date)</w:t>
            </w:r>
          </w:p>
        </w:tc>
        <w:tc>
          <w:tcPr>
            <w:tcW w:w="1134"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可空 (NULL)</w:t>
            </w:r>
          </w:p>
        </w:tc>
        <w:tc>
          <w:tcPr>
            <w:tcW w:w="2245"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2025/5/10</w:t>
            </w:r>
          </w:p>
        </w:tc>
        <w:tc>
          <w:tcPr>
            <w:tcW w:w="1745" w:type="dxa"/>
            <w:tcBorders>
              <w:lef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账号信息最近一次修改的日期，未修改可留空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备注说明</w:t>
            </w:r>
          </w:p>
        </w:tc>
        <w:tc>
          <w:tcPr>
            <w:tcW w:w="1418"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remark</w:t>
            </w:r>
          </w:p>
        </w:tc>
        <w:tc>
          <w:tcPr>
            <w:tcW w:w="1701"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长文本型 (text)</w:t>
            </w:r>
          </w:p>
        </w:tc>
        <w:tc>
          <w:tcPr>
            <w:tcW w:w="1134"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可空 (NULL)</w:t>
            </w:r>
          </w:p>
        </w:tc>
        <w:tc>
          <w:tcPr>
            <w:tcW w:w="2245"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本账号为社区矫正对象张三专属账号，仅限本人使用；生物识别模版已完成采集审核，可正常使用；矫正期满，账号已自动禁用</w:t>
            </w:r>
          </w:p>
        </w:tc>
        <w:tc>
          <w:tcPr>
            <w:tcW w:w="1745" w:type="dxa"/>
            <w:tcBorders>
              <w:lef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账号的特殊情况说明、补充记录等，无特殊情况可留空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top"/>
          </w:tcPr>
          <w:p>
            <w:pPr>
              <w:rPr>
                <w:rFonts w:hint="eastAsia" w:ascii="宋体" w:hAnsi="宋体" w:eastAsia="宋体" w:cs="宋体"/>
                <w:i w:val="0"/>
                <w:iCs w:val="0"/>
                <w:color w:val="000000"/>
                <w:kern w:val="0"/>
                <w:sz w:val="22"/>
                <w:szCs w:val="22"/>
                <w:u w:val="none"/>
                <w:lang w:val="en-US" w:eastAsia="zh-CN" w:bidi="ar"/>
              </w:rPr>
            </w:pPr>
          </w:p>
        </w:tc>
        <w:tc>
          <w:tcPr>
            <w:tcW w:w="1418" w:type="dxa"/>
            <w:tcBorders>
              <w:left w:val="single" w:color="auto" w:sz="4" w:space="0"/>
              <w:right w:val="single" w:color="auto" w:sz="4" w:space="0"/>
            </w:tcBorders>
            <w:vAlign w:val="top"/>
          </w:tcPr>
          <w:p>
            <w:pPr>
              <w:rPr>
                <w:rFonts w:hint="eastAsia" w:ascii="宋体" w:hAnsi="宋体" w:eastAsia="宋体" w:cs="宋体"/>
                <w:i w:val="0"/>
                <w:iCs w:val="0"/>
                <w:color w:val="000000"/>
                <w:kern w:val="0"/>
                <w:sz w:val="22"/>
                <w:szCs w:val="22"/>
                <w:u w:val="none"/>
                <w:lang w:val="en-US" w:eastAsia="zh-CN" w:bidi="ar"/>
              </w:rPr>
            </w:pPr>
          </w:p>
        </w:tc>
        <w:tc>
          <w:tcPr>
            <w:tcW w:w="1701" w:type="dxa"/>
            <w:tcBorders>
              <w:left w:val="single" w:color="auto" w:sz="4" w:space="0"/>
              <w:right w:val="single" w:color="auto" w:sz="4" w:space="0"/>
            </w:tcBorders>
            <w:vAlign w:val="top"/>
          </w:tcPr>
          <w:p>
            <w:pPr>
              <w:rPr>
                <w:rFonts w:hint="eastAsia" w:ascii="宋体" w:hAnsi="宋体" w:eastAsia="宋体" w:cs="宋体"/>
                <w:i w:val="0"/>
                <w:iCs w:val="0"/>
                <w:color w:val="000000"/>
                <w:kern w:val="0"/>
                <w:sz w:val="22"/>
                <w:szCs w:val="22"/>
                <w:u w:val="none"/>
                <w:lang w:val="en-US" w:eastAsia="zh-CN" w:bidi="ar"/>
              </w:rPr>
            </w:pPr>
          </w:p>
        </w:tc>
        <w:tc>
          <w:tcPr>
            <w:tcW w:w="1134" w:type="dxa"/>
            <w:tcBorders>
              <w:left w:val="single" w:color="auto" w:sz="4" w:space="0"/>
              <w:right w:val="single" w:color="auto" w:sz="4" w:space="0"/>
            </w:tcBorders>
            <w:vAlign w:val="top"/>
          </w:tcPr>
          <w:p>
            <w:pPr>
              <w:rPr>
                <w:rFonts w:hint="eastAsia" w:ascii="宋体" w:hAnsi="宋体" w:eastAsia="宋体" w:cs="宋体"/>
                <w:i w:val="0"/>
                <w:iCs w:val="0"/>
                <w:color w:val="000000"/>
                <w:kern w:val="0"/>
                <w:sz w:val="22"/>
                <w:szCs w:val="22"/>
                <w:u w:val="none"/>
                <w:lang w:val="en-US" w:eastAsia="zh-CN" w:bidi="ar"/>
              </w:rPr>
            </w:pPr>
          </w:p>
        </w:tc>
        <w:tc>
          <w:tcPr>
            <w:tcW w:w="2245" w:type="dxa"/>
            <w:tcBorders>
              <w:left w:val="single" w:color="auto" w:sz="4" w:space="0"/>
              <w:right w:val="single" w:color="auto" w:sz="4" w:space="0"/>
            </w:tcBorders>
            <w:vAlign w:val="top"/>
          </w:tcPr>
          <w:p>
            <w:pPr>
              <w:rPr>
                <w:rFonts w:hint="eastAsia" w:ascii="宋体" w:hAnsi="宋体" w:eastAsia="宋体" w:cs="宋体"/>
                <w:i w:val="0"/>
                <w:iCs w:val="0"/>
                <w:color w:val="000000"/>
                <w:kern w:val="0"/>
                <w:sz w:val="22"/>
                <w:szCs w:val="22"/>
                <w:u w:val="none"/>
                <w:lang w:val="en-US" w:eastAsia="zh-CN" w:bidi="ar"/>
              </w:rPr>
            </w:pPr>
          </w:p>
        </w:tc>
        <w:tc>
          <w:tcPr>
            <w:tcW w:w="1745" w:type="dxa"/>
            <w:tcBorders>
              <w:left w:val="single" w:color="auto" w:sz="4" w:space="0"/>
            </w:tcBorders>
            <w:vAlign w:val="top"/>
          </w:tcPr>
          <w:p>
            <w:pPr>
              <w:rPr>
                <w:rFonts w:hint="eastAsia" w:ascii="宋体" w:hAnsi="宋体" w:eastAsia="宋体" w:cs="宋体"/>
                <w:i w:val="0"/>
                <w:iCs w:val="0"/>
                <w:color w:val="000000"/>
                <w:kern w:val="0"/>
                <w:sz w:val="22"/>
                <w:szCs w:val="22"/>
                <w:u w:val="none"/>
                <w:lang w:val="en-US" w:eastAsia="zh-CN" w:bidi="ar"/>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bottom w:val="single" w:color="auto" w:sz="4" w:space="0"/>
              <w:right w:val="single" w:color="auto" w:sz="4" w:space="0"/>
            </w:tcBorders>
            <w:vAlign w:val="top"/>
          </w:tcPr>
          <w:p>
            <w:pPr>
              <w:rPr>
                <w:rFonts w:hint="eastAsia" w:ascii="宋体" w:hAnsi="宋体" w:eastAsia="宋体" w:cs="宋体"/>
                <w:i w:val="0"/>
                <w:iCs w:val="0"/>
                <w:color w:val="000000"/>
                <w:kern w:val="0"/>
                <w:sz w:val="22"/>
                <w:szCs w:val="22"/>
                <w:u w:val="none"/>
                <w:lang w:val="en-US" w:eastAsia="zh-CN" w:bidi="ar"/>
              </w:rPr>
            </w:pPr>
          </w:p>
        </w:tc>
        <w:tc>
          <w:tcPr>
            <w:tcW w:w="1418" w:type="dxa"/>
            <w:tcBorders>
              <w:left w:val="single" w:color="auto" w:sz="4" w:space="0"/>
              <w:bottom w:val="single" w:color="auto" w:sz="4" w:space="0"/>
              <w:right w:val="single" w:color="auto" w:sz="4" w:space="0"/>
            </w:tcBorders>
            <w:vAlign w:val="top"/>
          </w:tcPr>
          <w:p>
            <w:pPr>
              <w:rPr>
                <w:rFonts w:hint="eastAsia" w:ascii="宋体" w:hAnsi="宋体" w:eastAsia="宋体" w:cs="宋体"/>
                <w:i w:val="0"/>
                <w:iCs w:val="0"/>
                <w:color w:val="000000"/>
                <w:kern w:val="0"/>
                <w:sz w:val="22"/>
                <w:szCs w:val="22"/>
                <w:u w:val="none"/>
                <w:lang w:val="en-US" w:eastAsia="zh-CN" w:bidi="ar"/>
              </w:rPr>
            </w:pPr>
          </w:p>
        </w:tc>
        <w:tc>
          <w:tcPr>
            <w:tcW w:w="1701" w:type="dxa"/>
            <w:tcBorders>
              <w:left w:val="single" w:color="auto" w:sz="4" w:space="0"/>
              <w:bottom w:val="single" w:color="auto" w:sz="4" w:space="0"/>
              <w:right w:val="single" w:color="auto" w:sz="4" w:space="0"/>
            </w:tcBorders>
            <w:vAlign w:val="top"/>
          </w:tcPr>
          <w:p>
            <w:pPr>
              <w:rPr>
                <w:rFonts w:hint="eastAsia" w:ascii="宋体" w:hAnsi="宋体" w:eastAsia="宋体" w:cs="宋体"/>
                <w:i w:val="0"/>
                <w:iCs w:val="0"/>
                <w:color w:val="000000"/>
                <w:kern w:val="0"/>
                <w:sz w:val="22"/>
                <w:szCs w:val="22"/>
                <w:u w:val="none"/>
                <w:lang w:val="en-US" w:eastAsia="zh-CN" w:bidi="ar"/>
              </w:rPr>
            </w:pPr>
          </w:p>
        </w:tc>
        <w:tc>
          <w:tcPr>
            <w:tcW w:w="1134" w:type="dxa"/>
            <w:tcBorders>
              <w:left w:val="single" w:color="auto" w:sz="4" w:space="0"/>
              <w:bottom w:val="single" w:color="auto" w:sz="4" w:space="0"/>
              <w:right w:val="single" w:color="auto" w:sz="4" w:space="0"/>
            </w:tcBorders>
            <w:vAlign w:val="top"/>
          </w:tcPr>
          <w:p>
            <w:pPr>
              <w:rPr>
                <w:rFonts w:hint="eastAsia" w:ascii="宋体" w:hAnsi="宋体" w:eastAsia="宋体" w:cs="宋体"/>
                <w:i w:val="0"/>
                <w:iCs w:val="0"/>
                <w:color w:val="000000"/>
                <w:kern w:val="0"/>
                <w:sz w:val="22"/>
                <w:szCs w:val="22"/>
                <w:u w:val="none"/>
                <w:lang w:val="en-US" w:eastAsia="zh-CN" w:bidi="ar"/>
              </w:rPr>
            </w:pPr>
          </w:p>
        </w:tc>
        <w:tc>
          <w:tcPr>
            <w:tcW w:w="2245" w:type="dxa"/>
            <w:tcBorders>
              <w:left w:val="single" w:color="auto" w:sz="4" w:space="0"/>
              <w:bottom w:val="single" w:color="auto" w:sz="4" w:space="0"/>
              <w:right w:val="single" w:color="auto" w:sz="4" w:space="0"/>
            </w:tcBorders>
            <w:vAlign w:val="top"/>
          </w:tcPr>
          <w:p>
            <w:pPr>
              <w:rPr>
                <w:rFonts w:hint="eastAsia" w:ascii="宋体" w:hAnsi="宋体" w:eastAsia="宋体" w:cs="宋体"/>
                <w:i w:val="0"/>
                <w:iCs w:val="0"/>
                <w:color w:val="000000"/>
                <w:kern w:val="0"/>
                <w:sz w:val="22"/>
                <w:szCs w:val="22"/>
                <w:u w:val="none"/>
                <w:lang w:val="en-US" w:eastAsia="zh-CN" w:bidi="ar"/>
              </w:rPr>
            </w:pPr>
          </w:p>
        </w:tc>
        <w:tc>
          <w:tcPr>
            <w:tcW w:w="1745" w:type="dxa"/>
            <w:tcBorders>
              <w:left w:val="single" w:color="auto" w:sz="4" w:space="0"/>
              <w:bottom w:val="single" w:color="auto" w:sz="4" w:space="0"/>
            </w:tcBorders>
            <w:vAlign w:val="top"/>
          </w:tcPr>
          <w:p>
            <w:pPr>
              <w:rPr>
                <w:rFonts w:hint="eastAsia" w:ascii="宋体" w:hAnsi="宋体" w:eastAsia="宋体" w:cs="宋体"/>
                <w:i w:val="0"/>
                <w:iCs w:val="0"/>
                <w:color w:val="000000"/>
                <w:kern w:val="0"/>
                <w:sz w:val="22"/>
                <w:szCs w:val="22"/>
                <w:u w:val="none"/>
                <w:lang w:val="en-US" w:eastAsia="zh-CN" w:bidi="ar"/>
              </w:rPr>
            </w:pPr>
          </w:p>
        </w:tc>
      </w:tr>
    </w:tbl>
    <w:p>
      <w:pPr>
        <w:numPr>
          <w:ilvl w:val="0"/>
          <w:numId w:val="0"/>
        </w:numPr>
        <w:jc w:val="left"/>
        <w:rPr>
          <w:rFonts w:hint="default" w:ascii="宋体" w:hAnsi="宋体" w:eastAsia="宋体" w:cs="宋体"/>
          <w:b w:val="0"/>
          <w:bCs w:val="0"/>
          <w:sz w:val="28"/>
          <w:szCs w:val="28"/>
          <w:lang w:val="en-US" w:eastAsia="zh-CN"/>
        </w:rPr>
      </w:pPr>
      <w:r>
        <w:rPr>
          <w:rFonts w:hint="default" w:ascii="宋体" w:hAnsi="宋体" w:eastAsia="宋体" w:cs="宋体"/>
          <w:b w:val="0"/>
          <w:bCs w:val="0"/>
          <w:sz w:val="28"/>
          <w:szCs w:val="28"/>
          <w:lang w:val="en-US" w:eastAsia="zh-CN"/>
        </w:rPr>
        <w:t>详细说明：</w:t>
      </w:r>
    </w:p>
    <w:p>
      <w:pPr>
        <w:numPr>
          <w:ilvl w:val="0"/>
          <w:numId w:val="0"/>
        </w:numPr>
        <w:ind w:firstLine="420" w:firstLineChars="0"/>
        <w:jc w:val="left"/>
        <w:rPr>
          <w:rFonts w:hint="default" w:ascii="宋体" w:hAnsi="宋体" w:eastAsia="宋体" w:cs="宋体"/>
          <w:b w:val="0"/>
          <w:bCs w:val="0"/>
          <w:sz w:val="28"/>
          <w:szCs w:val="28"/>
          <w:lang w:val="en-US" w:eastAsia="zh-CN"/>
        </w:rPr>
      </w:pPr>
      <w:r>
        <w:rPr>
          <w:rFonts w:hint="eastAsia" w:ascii="宋体" w:hAnsi="宋体" w:eastAsia="宋体" w:cs="宋体"/>
          <w:b w:val="0"/>
          <w:bCs w:val="0"/>
          <w:sz w:val="28"/>
          <w:szCs w:val="28"/>
          <w:lang w:val="en-US" w:eastAsia="zh-CN"/>
        </w:rPr>
        <w:t>无</w:t>
      </w:r>
    </w:p>
    <w:p>
      <w:pPr>
        <w:numPr>
          <w:ilvl w:val="0"/>
          <w:numId w:val="0"/>
        </w:numPr>
        <w:ind w:firstLine="420" w:firstLineChars="0"/>
        <w:jc w:val="left"/>
        <w:rPr>
          <w:rFonts w:hint="default" w:ascii="宋体" w:hAnsi="宋体" w:eastAsia="宋体" w:cs="宋体"/>
          <w:b w:val="0"/>
          <w:bCs w:val="0"/>
          <w:sz w:val="28"/>
          <w:szCs w:val="28"/>
          <w:lang w:val="en-US" w:eastAsia="zh-CN"/>
        </w:rPr>
      </w:pPr>
    </w:p>
    <w:p>
      <w:pPr>
        <w:numPr>
          <w:ilvl w:val="1"/>
          <w:numId w:val="4"/>
        </w:numPr>
        <w:ind w:left="850" w:leftChars="0" w:hanging="453" w:firstLineChars="0"/>
        <w:jc w:val="left"/>
        <w:outlineLvl w:val="1"/>
        <w:rPr>
          <w:rFonts w:hint="default" w:ascii="宋体" w:hAnsi="宋体" w:eastAsia="宋体" w:cs="宋体"/>
          <w:b/>
          <w:bCs/>
          <w:sz w:val="36"/>
          <w:szCs w:val="36"/>
          <w:lang w:val="en-US" w:eastAsia="zh-CN"/>
        </w:rPr>
      </w:pPr>
      <w:r>
        <w:rPr>
          <w:rFonts w:hint="eastAsia" w:ascii="宋体" w:hAnsi="宋体" w:eastAsia="宋体" w:cs="宋体"/>
          <w:b/>
          <w:bCs/>
          <w:sz w:val="36"/>
          <w:szCs w:val="36"/>
          <w:lang w:val="en-US" w:eastAsia="zh-CN"/>
        </w:rPr>
        <w:t xml:space="preserve">在矫通-日常管理 </w:t>
      </w:r>
    </w:p>
    <w:tbl>
      <w:tblPr>
        <w:tblStyle w:val="13"/>
        <w:tblW w:w="948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37"/>
        <w:gridCol w:w="1418"/>
        <w:gridCol w:w="1701"/>
        <w:gridCol w:w="1134"/>
        <w:gridCol w:w="2245"/>
        <w:gridCol w:w="174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37" w:type="dxa"/>
            <w:shd w:val="pct10" w:color="auto" w:fill="FFFFFF"/>
          </w:tcPr>
          <w:p>
            <w:pPr>
              <w:rPr>
                <w:rFonts w:ascii="宋体"/>
                <w:b/>
                <w:sz w:val="21"/>
                <w:lang w:eastAsia="zh-CN"/>
              </w:rPr>
            </w:pPr>
            <w:r>
              <w:rPr>
                <w:rFonts w:hint="eastAsia" w:ascii="宋体"/>
                <w:b/>
                <w:sz w:val="21"/>
                <w:lang w:eastAsia="zh-CN"/>
              </w:rPr>
              <w:t>功能点</w:t>
            </w:r>
          </w:p>
        </w:tc>
        <w:tc>
          <w:tcPr>
            <w:tcW w:w="8243" w:type="dxa"/>
            <w:gridSpan w:val="5"/>
          </w:tcPr>
          <w:p>
            <w:pPr>
              <w:pStyle w:val="18"/>
              <w:ind w:left="0"/>
              <w:rPr>
                <w:rStyle w:val="21"/>
                <w:rFonts w:hint="default"/>
                <w:i w:val="0"/>
                <w:iCs/>
                <w:lang w:val="en-US" w:eastAsia="zh-CN" w:bidi="ar"/>
              </w:rPr>
            </w:pPr>
            <w:r>
              <w:rPr>
                <w:rStyle w:val="21"/>
                <w:rFonts w:hint="eastAsia"/>
                <w:i w:val="0"/>
                <w:iCs/>
                <w:lang w:val="en-US" w:eastAsia="zh-CN" w:bidi="ar"/>
              </w:rPr>
              <w:t>30 在矫通 模块</w:t>
            </w:r>
          </w:p>
          <w:p>
            <w:pPr>
              <w:pStyle w:val="18"/>
              <w:ind w:left="0"/>
              <w:rPr>
                <w:rStyle w:val="21"/>
                <w:rFonts w:hint="default"/>
                <w:i w:val="0"/>
                <w:iCs/>
                <w:lang w:val="en-US" w:eastAsia="zh-CN" w:bidi="ar"/>
              </w:rPr>
            </w:pPr>
            <w:r>
              <w:rPr>
                <w:rStyle w:val="21"/>
                <w:rFonts w:hint="eastAsia"/>
                <w:i w:val="0"/>
                <w:iCs/>
                <w:lang w:val="en-US" w:eastAsia="zh-CN" w:bidi="ar"/>
              </w:rPr>
              <w:t>30.5 每日签到考勤</w:t>
            </w:r>
          </w:p>
          <w:p>
            <w:pPr>
              <w:pStyle w:val="18"/>
              <w:ind w:left="0"/>
              <w:rPr>
                <w:rStyle w:val="21"/>
                <w:rFonts w:hint="default"/>
                <w:i w:val="0"/>
                <w:iCs/>
                <w:lang w:val="en-US" w:eastAsia="zh-CN" w:bidi="ar"/>
              </w:rPr>
            </w:pPr>
            <w:r>
              <w:rPr>
                <w:rStyle w:val="21"/>
                <w:rFonts w:hint="eastAsia"/>
                <w:i w:val="0"/>
                <w:iCs/>
                <w:lang w:val="en-US" w:eastAsia="zh-CN" w:bidi="ar"/>
              </w:rPr>
              <w:t>30.6 点名</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37" w:type="dxa"/>
            <w:shd w:val="pct10" w:color="auto" w:fill="FFFFFF"/>
          </w:tcPr>
          <w:p>
            <w:pPr>
              <w:rPr>
                <w:rFonts w:ascii="宋体"/>
                <w:b/>
                <w:sz w:val="21"/>
                <w:lang w:eastAsia="zh-CN"/>
              </w:rPr>
            </w:pPr>
            <w:r>
              <w:rPr>
                <w:rFonts w:hint="eastAsia" w:ascii="宋体"/>
                <w:b/>
                <w:sz w:val="21"/>
                <w:lang w:eastAsia="zh-CN"/>
              </w:rPr>
              <w:t>简明描述</w:t>
            </w:r>
          </w:p>
        </w:tc>
        <w:tc>
          <w:tcPr>
            <w:tcW w:w="8243" w:type="dxa"/>
            <w:gridSpan w:val="5"/>
          </w:tcPr>
          <w:p>
            <w:pPr>
              <w:pStyle w:val="18"/>
              <w:ind w:left="0"/>
              <w:rPr>
                <w:rFonts w:hint="default" w:ascii="宋体"/>
                <w:i w:val="0"/>
                <w:iCs w:val="0"/>
                <w:color w:val="auto"/>
                <w:sz w:val="21"/>
                <w:lang w:val="en-US" w:eastAsia="zh-CN"/>
              </w:rPr>
            </w:pPr>
            <w:r>
              <w:rPr>
                <w:rFonts w:hint="default" w:ascii="宋体"/>
                <w:i w:val="0"/>
                <w:iCs w:val="0"/>
                <w:color w:val="auto"/>
                <w:sz w:val="21"/>
                <w:lang w:val="en-US" w:eastAsia="zh-CN"/>
              </w:rPr>
              <w:t>社区矫正对象能在APP中按工作人员的要求随机或固定周期通过拍照、活体检测、定位等进行网上签到功能，验证是否发生人机分离，智能生成网上签到记录情况</w:t>
            </w:r>
            <w:r>
              <w:rPr>
                <w:rFonts w:hint="eastAsia" w:ascii="宋体"/>
                <w:i w:val="0"/>
                <w:iCs w:val="0"/>
                <w:color w:val="auto"/>
                <w:sz w:val="21"/>
                <w:lang w:val="en-US" w:eastAsia="zh-CN"/>
              </w:rPr>
              <w:t>。社区矫正对象人脸比对和活体检测后进行签到，照片加盖水印，完成管理员要求的点名</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37" w:type="dxa"/>
            <w:shd w:val="pct10" w:color="auto" w:fill="FFFFFF"/>
          </w:tcPr>
          <w:p>
            <w:pPr>
              <w:rPr>
                <w:rFonts w:hint="default" w:ascii="宋体"/>
                <w:b/>
                <w:sz w:val="21"/>
                <w:lang w:val="en-US" w:eastAsia="zh-CN"/>
              </w:rPr>
            </w:pPr>
            <w:r>
              <w:rPr>
                <w:rFonts w:hint="eastAsia" w:ascii="宋体"/>
                <w:b/>
                <w:sz w:val="21"/>
                <w:lang w:val="en-US" w:eastAsia="zh-CN"/>
              </w:rPr>
              <w:t>核心流程</w:t>
            </w:r>
          </w:p>
        </w:tc>
        <w:tc>
          <w:tcPr>
            <w:tcW w:w="8243" w:type="dxa"/>
            <w:gridSpan w:val="5"/>
          </w:tcPr>
          <w:p>
            <w:pPr>
              <w:pStyle w:val="18"/>
              <w:ind w:left="0"/>
              <w:rPr>
                <w:rFonts w:hint="default" w:ascii="宋体"/>
                <w:sz w:val="21"/>
                <w:lang w:val="en-US" w:eastAsia="zh-CN"/>
              </w:rPr>
            </w:pPr>
            <w:r>
              <w:rPr>
                <w:rFonts w:hint="eastAsia" w:ascii="宋体"/>
                <w:i w:val="0"/>
                <w:iCs w:val="0"/>
                <w:color w:val="auto"/>
                <w:sz w:val="21"/>
                <w:lang w:val="en-US" w:eastAsia="zh-CN"/>
              </w:rPr>
              <w:t>管理端发起签到/点名要求</w:t>
            </w:r>
            <w:r>
              <w:rPr>
                <w:rFonts w:hint="eastAsia" w:ascii="宋体"/>
                <w:i w:val="0"/>
                <w:iCs w:val="0"/>
                <w:color w:val="auto"/>
                <w:sz w:val="21"/>
                <w:lang w:eastAsia="zh-CN"/>
              </w:rPr>
              <w:t>→</w:t>
            </w:r>
            <w:r>
              <w:rPr>
                <w:rFonts w:hint="eastAsia" w:ascii="宋体"/>
                <w:i w:val="0"/>
                <w:iCs w:val="0"/>
                <w:color w:val="auto"/>
                <w:sz w:val="21"/>
                <w:lang w:val="en-US" w:eastAsia="zh-CN"/>
              </w:rPr>
              <w:t>社区矫正对象完成签到/点名要求</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2" w:hRule="atLeast"/>
          <w:jc w:val="center"/>
        </w:trPr>
        <w:tc>
          <w:tcPr>
            <w:tcW w:w="1237" w:type="dxa"/>
            <w:shd w:val="pct10" w:color="auto" w:fill="FFFFFF"/>
          </w:tcPr>
          <w:p>
            <w:pPr>
              <w:rPr>
                <w:rFonts w:hint="default" w:ascii="宋体"/>
                <w:b/>
                <w:sz w:val="21"/>
                <w:lang w:val="en-US" w:eastAsia="zh-CN"/>
              </w:rPr>
            </w:pPr>
            <w:r>
              <w:rPr>
                <w:rFonts w:hint="eastAsia" w:ascii="宋体"/>
                <w:b/>
                <w:sz w:val="21"/>
                <w:lang w:val="en-US" w:eastAsia="zh-CN"/>
              </w:rPr>
              <w:t>页面原型</w:t>
            </w:r>
          </w:p>
        </w:tc>
        <w:tc>
          <w:tcPr>
            <w:tcW w:w="8243" w:type="dxa"/>
            <w:gridSpan w:val="5"/>
          </w:tcPr>
          <w:p>
            <w:pPr>
              <w:pStyle w:val="18"/>
              <w:ind w:left="0"/>
              <w:rPr>
                <w:rFonts w:hint="default" w:ascii="宋体"/>
                <w:sz w:val="21"/>
                <w:lang w:val="en-US" w:eastAsia="zh-CN"/>
              </w:rPr>
            </w:pPr>
            <w:r>
              <w:rPr>
                <w:rFonts w:hint="default" w:ascii="宋体"/>
                <w:sz w:val="21"/>
                <w:lang w:val="en-US" w:eastAsia="zh-CN"/>
              </w:rPr>
              <w:drawing>
                <wp:inline distT="0" distB="0" distL="114300" distR="114300">
                  <wp:extent cx="4610100" cy="8763000"/>
                  <wp:effectExtent l="0" t="0" r="7620" b="0"/>
                  <wp:docPr id="172" name="图片 172" descr="55a920a4-ccb6-4056-b95c-533a6afbd7b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 name="图片 172" descr="55a920a4-ccb6-4056-b95c-533a6afbd7b8"/>
                          <pic:cNvPicPr>
                            <a:picLocks noChangeAspect="1"/>
                          </pic:cNvPicPr>
                        </pic:nvPicPr>
                        <pic:blipFill>
                          <a:blip r:embed="rId103"/>
                          <a:stretch>
                            <a:fillRect/>
                          </a:stretch>
                        </pic:blipFill>
                        <pic:spPr>
                          <a:xfrm>
                            <a:off x="0" y="0"/>
                            <a:ext cx="4610100" cy="8763000"/>
                          </a:xfrm>
                          <a:prstGeom prst="rect">
                            <a:avLst/>
                          </a:prstGeom>
                        </pic:spPr>
                      </pic:pic>
                    </a:graphicData>
                  </a:graphic>
                </wp:inline>
              </w:drawing>
            </w:r>
          </w:p>
          <w:p>
            <w:pPr>
              <w:pStyle w:val="18"/>
              <w:ind w:left="0"/>
              <w:rPr>
                <w:rFonts w:hint="default" w:ascii="宋体"/>
                <w:sz w:val="21"/>
                <w:lang w:val="en-US" w:eastAsia="zh-CN"/>
              </w:rPr>
            </w:pPr>
            <w:r>
              <w:rPr>
                <w:rFonts w:hint="default" w:ascii="宋体"/>
                <w:sz w:val="21"/>
                <w:lang w:val="en-US" w:eastAsia="zh-CN"/>
              </w:rPr>
              <w:drawing>
                <wp:inline distT="0" distB="0" distL="114300" distR="114300">
                  <wp:extent cx="4714875" cy="8667750"/>
                  <wp:effectExtent l="0" t="0" r="9525" b="3810"/>
                  <wp:docPr id="173" name="图片 173" descr="5d080ae5-f271-455c-84ae-beec980c33a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 name="图片 173" descr="5d080ae5-f271-455c-84ae-beec980c33a7"/>
                          <pic:cNvPicPr>
                            <a:picLocks noChangeAspect="1"/>
                          </pic:cNvPicPr>
                        </pic:nvPicPr>
                        <pic:blipFill>
                          <a:blip r:embed="rId104"/>
                          <a:stretch>
                            <a:fillRect/>
                          </a:stretch>
                        </pic:blipFill>
                        <pic:spPr>
                          <a:xfrm>
                            <a:off x="0" y="0"/>
                            <a:ext cx="4714875" cy="8667750"/>
                          </a:xfrm>
                          <a:prstGeom prst="rect">
                            <a:avLst/>
                          </a:prstGeom>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99" w:hRule="atLeast"/>
          <w:jc w:val="center"/>
        </w:trPr>
        <w:tc>
          <w:tcPr>
            <w:tcW w:w="1237" w:type="dxa"/>
          </w:tcPr>
          <w:p>
            <w:pPr>
              <w:jc w:val="center"/>
              <w:rPr>
                <w:b/>
                <w:lang w:eastAsia="zh-CN"/>
              </w:rPr>
            </w:pPr>
            <w:r>
              <w:rPr>
                <w:rFonts w:hint="eastAsia"/>
                <w:b/>
                <w:lang w:eastAsia="zh-CN"/>
              </w:rPr>
              <w:t>中文名称</w:t>
            </w:r>
          </w:p>
        </w:tc>
        <w:tc>
          <w:tcPr>
            <w:tcW w:w="1418" w:type="dxa"/>
          </w:tcPr>
          <w:p>
            <w:pPr>
              <w:jc w:val="center"/>
              <w:rPr>
                <w:b/>
                <w:lang w:eastAsia="zh-CN"/>
              </w:rPr>
            </w:pPr>
            <w:r>
              <w:rPr>
                <w:rFonts w:hint="eastAsia"/>
                <w:b/>
                <w:lang w:eastAsia="zh-CN"/>
              </w:rPr>
              <w:t>属性名称</w:t>
            </w:r>
          </w:p>
        </w:tc>
        <w:tc>
          <w:tcPr>
            <w:tcW w:w="1701" w:type="dxa"/>
          </w:tcPr>
          <w:p>
            <w:pPr>
              <w:jc w:val="center"/>
              <w:rPr>
                <w:b/>
                <w:lang w:eastAsia="zh-CN"/>
              </w:rPr>
            </w:pPr>
            <w:r>
              <w:rPr>
                <w:rFonts w:hint="eastAsia"/>
                <w:b/>
                <w:lang w:eastAsia="zh-CN"/>
              </w:rPr>
              <w:t>类型</w:t>
            </w:r>
          </w:p>
        </w:tc>
        <w:tc>
          <w:tcPr>
            <w:tcW w:w="1134" w:type="dxa"/>
          </w:tcPr>
          <w:p>
            <w:pPr>
              <w:jc w:val="center"/>
              <w:rPr>
                <w:b/>
                <w:lang w:eastAsia="zh-CN"/>
              </w:rPr>
            </w:pPr>
            <w:r>
              <w:rPr>
                <w:rFonts w:hint="eastAsia"/>
                <w:b/>
                <w:lang w:eastAsia="zh-CN"/>
              </w:rPr>
              <w:t>是否为空</w:t>
            </w:r>
          </w:p>
        </w:tc>
        <w:tc>
          <w:tcPr>
            <w:tcW w:w="2245" w:type="dxa"/>
          </w:tcPr>
          <w:p>
            <w:pPr>
              <w:jc w:val="center"/>
              <w:rPr>
                <w:b/>
                <w:lang w:eastAsia="zh-CN"/>
              </w:rPr>
            </w:pPr>
            <w:r>
              <w:rPr>
                <w:rFonts w:hint="eastAsia"/>
                <w:b/>
                <w:lang w:eastAsia="zh-CN"/>
              </w:rPr>
              <w:t>取值范围或举例</w:t>
            </w:r>
          </w:p>
        </w:tc>
        <w:tc>
          <w:tcPr>
            <w:tcW w:w="1745" w:type="dxa"/>
          </w:tcPr>
          <w:p>
            <w:pPr>
              <w:jc w:val="center"/>
              <w:rPr>
                <w:b/>
                <w:lang w:eastAsia="zh-CN"/>
              </w:rPr>
            </w:pPr>
            <w:r>
              <w:rPr>
                <w:rFonts w:hint="eastAsia"/>
                <w:b/>
                <w:lang w:eastAsia="zh-CN"/>
              </w:rPr>
              <w:t>简要说明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bottom w:val="single" w:color="auto" w:sz="4" w:space="0"/>
              <w:right w:val="single" w:color="auto" w:sz="4" w:space="0"/>
            </w:tcBorders>
            <w:vAlign w:val="top"/>
          </w:tcPr>
          <w:p>
            <w:pPr>
              <w:rPr>
                <w:rFonts w:hint="eastAsia" w:ascii="宋体" w:hAnsi="宋体" w:eastAsia="宋体" w:cs="宋体"/>
                <w:i w:val="0"/>
                <w:iCs w:val="0"/>
                <w:color w:val="000000"/>
                <w:kern w:val="0"/>
                <w:sz w:val="22"/>
                <w:szCs w:val="22"/>
                <w:u w:val="none"/>
                <w:lang w:val="en-US" w:eastAsia="zh-CN" w:bidi="ar"/>
              </w:rPr>
            </w:pPr>
          </w:p>
        </w:tc>
        <w:tc>
          <w:tcPr>
            <w:tcW w:w="1418" w:type="dxa"/>
            <w:tcBorders>
              <w:left w:val="single" w:color="auto" w:sz="4" w:space="0"/>
              <w:bottom w:val="single" w:color="auto" w:sz="4" w:space="0"/>
              <w:right w:val="single" w:color="auto" w:sz="4" w:space="0"/>
            </w:tcBorders>
            <w:vAlign w:val="top"/>
          </w:tcPr>
          <w:p>
            <w:pPr>
              <w:rPr>
                <w:rFonts w:hint="eastAsia" w:ascii="宋体" w:hAnsi="宋体" w:eastAsia="宋体" w:cs="宋体"/>
                <w:i w:val="0"/>
                <w:iCs w:val="0"/>
                <w:color w:val="000000"/>
                <w:kern w:val="0"/>
                <w:sz w:val="22"/>
                <w:szCs w:val="22"/>
                <w:u w:val="none"/>
                <w:lang w:val="en-US" w:eastAsia="zh-CN" w:bidi="ar"/>
              </w:rPr>
            </w:pPr>
          </w:p>
        </w:tc>
        <w:tc>
          <w:tcPr>
            <w:tcW w:w="1701" w:type="dxa"/>
            <w:tcBorders>
              <w:left w:val="single" w:color="auto" w:sz="4" w:space="0"/>
              <w:bottom w:val="single" w:color="auto" w:sz="4" w:space="0"/>
              <w:right w:val="single" w:color="auto" w:sz="4" w:space="0"/>
            </w:tcBorders>
            <w:vAlign w:val="top"/>
          </w:tcPr>
          <w:p>
            <w:pPr>
              <w:rPr>
                <w:rFonts w:hint="eastAsia" w:ascii="宋体" w:hAnsi="宋体" w:eastAsia="宋体" w:cs="宋体"/>
                <w:i w:val="0"/>
                <w:iCs w:val="0"/>
                <w:color w:val="000000"/>
                <w:kern w:val="0"/>
                <w:sz w:val="22"/>
                <w:szCs w:val="22"/>
                <w:u w:val="none"/>
                <w:lang w:val="en-US" w:eastAsia="zh-CN" w:bidi="ar"/>
              </w:rPr>
            </w:pPr>
          </w:p>
        </w:tc>
        <w:tc>
          <w:tcPr>
            <w:tcW w:w="1134" w:type="dxa"/>
            <w:tcBorders>
              <w:left w:val="single" w:color="auto" w:sz="4" w:space="0"/>
              <w:bottom w:val="single" w:color="auto" w:sz="4" w:space="0"/>
              <w:right w:val="single" w:color="auto" w:sz="4" w:space="0"/>
            </w:tcBorders>
            <w:vAlign w:val="top"/>
          </w:tcPr>
          <w:p>
            <w:pPr>
              <w:rPr>
                <w:rFonts w:hint="eastAsia" w:ascii="宋体" w:hAnsi="宋体" w:eastAsia="宋体" w:cs="宋体"/>
                <w:i w:val="0"/>
                <w:iCs w:val="0"/>
                <w:color w:val="000000"/>
                <w:kern w:val="0"/>
                <w:sz w:val="22"/>
                <w:szCs w:val="22"/>
                <w:u w:val="none"/>
                <w:lang w:val="en-US" w:eastAsia="zh-CN" w:bidi="ar"/>
              </w:rPr>
            </w:pPr>
          </w:p>
        </w:tc>
        <w:tc>
          <w:tcPr>
            <w:tcW w:w="2245" w:type="dxa"/>
            <w:tcBorders>
              <w:left w:val="single" w:color="auto" w:sz="4" w:space="0"/>
              <w:bottom w:val="single" w:color="auto" w:sz="4" w:space="0"/>
              <w:right w:val="single" w:color="auto" w:sz="4" w:space="0"/>
            </w:tcBorders>
            <w:vAlign w:val="top"/>
          </w:tcPr>
          <w:p>
            <w:pPr>
              <w:rPr>
                <w:rFonts w:hint="eastAsia" w:ascii="宋体" w:hAnsi="宋体" w:eastAsia="宋体" w:cs="宋体"/>
                <w:i w:val="0"/>
                <w:iCs w:val="0"/>
                <w:color w:val="000000"/>
                <w:kern w:val="0"/>
                <w:sz w:val="22"/>
                <w:szCs w:val="22"/>
                <w:u w:val="none"/>
                <w:lang w:val="en-US" w:eastAsia="zh-CN" w:bidi="ar"/>
              </w:rPr>
            </w:pPr>
          </w:p>
        </w:tc>
        <w:tc>
          <w:tcPr>
            <w:tcW w:w="1745" w:type="dxa"/>
            <w:tcBorders>
              <w:left w:val="single" w:color="auto" w:sz="4" w:space="0"/>
              <w:bottom w:val="single" w:color="auto" w:sz="4" w:space="0"/>
            </w:tcBorders>
            <w:vAlign w:val="top"/>
          </w:tcPr>
          <w:p>
            <w:pPr>
              <w:rPr>
                <w:rFonts w:hint="eastAsia" w:ascii="宋体" w:hAnsi="宋体" w:eastAsia="宋体" w:cs="宋体"/>
                <w:i w:val="0"/>
                <w:iCs w:val="0"/>
                <w:color w:val="000000"/>
                <w:kern w:val="0"/>
                <w:sz w:val="22"/>
                <w:szCs w:val="22"/>
                <w:u w:val="none"/>
                <w:lang w:val="en-US" w:eastAsia="zh-CN" w:bidi="ar"/>
              </w:rPr>
            </w:pPr>
          </w:p>
        </w:tc>
      </w:tr>
    </w:tbl>
    <w:p>
      <w:pPr>
        <w:numPr>
          <w:ilvl w:val="0"/>
          <w:numId w:val="0"/>
        </w:numPr>
        <w:jc w:val="left"/>
        <w:rPr>
          <w:rFonts w:hint="default" w:ascii="宋体" w:hAnsi="宋体" w:eastAsia="宋体" w:cs="宋体"/>
          <w:b w:val="0"/>
          <w:bCs w:val="0"/>
          <w:sz w:val="28"/>
          <w:szCs w:val="28"/>
          <w:lang w:val="en-US" w:eastAsia="zh-CN"/>
        </w:rPr>
      </w:pPr>
      <w:r>
        <w:rPr>
          <w:rFonts w:hint="default" w:ascii="宋体" w:hAnsi="宋体" w:eastAsia="宋体" w:cs="宋体"/>
          <w:b w:val="0"/>
          <w:bCs w:val="0"/>
          <w:sz w:val="28"/>
          <w:szCs w:val="28"/>
          <w:lang w:val="en-US" w:eastAsia="zh-CN"/>
        </w:rPr>
        <w:t>详细说明：</w:t>
      </w:r>
    </w:p>
    <w:p>
      <w:pPr>
        <w:numPr>
          <w:ilvl w:val="0"/>
          <w:numId w:val="0"/>
        </w:numPr>
        <w:ind w:firstLine="420" w:firstLineChars="0"/>
        <w:jc w:val="left"/>
        <w:rPr>
          <w:rFonts w:hint="eastAsia" w:ascii="宋体" w:hAnsi="宋体" w:eastAsia="宋体" w:cs="宋体"/>
          <w:b w:val="0"/>
          <w:bCs w:val="0"/>
          <w:sz w:val="28"/>
          <w:szCs w:val="28"/>
          <w:lang w:val="en-US" w:eastAsia="zh-CN"/>
        </w:rPr>
      </w:pPr>
      <w:r>
        <w:rPr>
          <w:rFonts w:hint="eastAsia" w:ascii="宋体" w:hAnsi="宋体" w:eastAsia="宋体" w:cs="宋体"/>
          <w:b w:val="0"/>
          <w:bCs w:val="0"/>
          <w:sz w:val="28"/>
          <w:szCs w:val="28"/>
          <w:lang w:val="en-US" w:eastAsia="zh-CN"/>
        </w:rPr>
        <w:t>无</w:t>
      </w:r>
    </w:p>
    <w:p>
      <w:pPr>
        <w:numPr>
          <w:ilvl w:val="1"/>
          <w:numId w:val="4"/>
        </w:numPr>
        <w:ind w:left="850" w:leftChars="0" w:hanging="453" w:firstLineChars="0"/>
        <w:jc w:val="left"/>
        <w:outlineLvl w:val="1"/>
        <w:rPr>
          <w:rFonts w:hint="default" w:ascii="宋体" w:hAnsi="宋体" w:eastAsia="宋体" w:cs="宋体"/>
          <w:b/>
          <w:bCs/>
          <w:sz w:val="36"/>
          <w:szCs w:val="36"/>
          <w:lang w:val="en-US" w:eastAsia="zh-CN"/>
        </w:rPr>
      </w:pPr>
      <w:r>
        <w:rPr>
          <w:rFonts w:hint="eastAsia" w:ascii="宋体" w:hAnsi="宋体" w:eastAsia="宋体" w:cs="宋体"/>
          <w:b/>
          <w:bCs/>
          <w:sz w:val="36"/>
          <w:szCs w:val="36"/>
          <w:lang w:val="en-US" w:eastAsia="zh-CN"/>
        </w:rPr>
        <w:t xml:space="preserve">在矫通-业务申请 </w:t>
      </w:r>
    </w:p>
    <w:tbl>
      <w:tblPr>
        <w:tblStyle w:val="13"/>
        <w:tblW w:w="948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37"/>
        <w:gridCol w:w="1418"/>
        <w:gridCol w:w="1701"/>
        <w:gridCol w:w="1134"/>
        <w:gridCol w:w="2245"/>
        <w:gridCol w:w="174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37" w:type="dxa"/>
            <w:shd w:val="pct10" w:color="auto" w:fill="FFFFFF"/>
          </w:tcPr>
          <w:p>
            <w:pPr>
              <w:rPr>
                <w:rFonts w:ascii="宋体"/>
                <w:b/>
                <w:sz w:val="21"/>
                <w:lang w:eastAsia="zh-CN"/>
              </w:rPr>
            </w:pPr>
            <w:r>
              <w:rPr>
                <w:rFonts w:hint="eastAsia" w:ascii="宋体"/>
                <w:b/>
                <w:sz w:val="21"/>
                <w:lang w:eastAsia="zh-CN"/>
              </w:rPr>
              <w:t>功能点</w:t>
            </w:r>
          </w:p>
        </w:tc>
        <w:tc>
          <w:tcPr>
            <w:tcW w:w="8243" w:type="dxa"/>
            <w:gridSpan w:val="5"/>
          </w:tcPr>
          <w:p>
            <w:pPr>
              <w:pStyle w:val="18"/>
              <w:ind w:left="0"/>
              <w:rPr>
                <w:rStyle w:val="21"/>
                <w:rFonts w:hint="default"/>
                <w:i w:val="0"/>
                <w:iCs/>
                <w:lang w:val="en-US" w:eastAsia="zh-CN" w:bidi="ar"/>
              </w:rPr>
            </w:pPr>
            <w:r>
              <w:rPr>
                <w:rStyle w:val="21"/>
                <w:rFonts w:hint="eastAsia"/>
                <w:i w:val="0"/>
                <w:iCs/>
                <w:lang w:val="en-US" w:eastAsia="zh-CN" w:bidi="ar"/>
              </w:rPr>
              <w:t>30 在矫通 模块</w:t>
            </w:r>
          </w:p>
          <w:p>
            <w:pPr>
              <w:pStyle w:val="18"/>
              <w:ind w:left="0"/>
              <w:rPr>
                <w:rStyle w:val="21"/>
                <w:rFonts w:hint="eastAsia"/>
                <w:i w:val="0"/>
                <w:iCs/>
                <w:lang w:val="en-US" w:eastAsia="zh-CN" w:bidi="ar"/>
              </w:rPr>
            </w:pPr>
            <w:r>
              <w:rPr>
                <w:rStyle w:val="21"/>
                <w:rFonts w:hint="eastAsia"/>
                <w:i w:val="0"/>
                <w:iCs/>
                <w:lang w:val="en-US" w:eastAsia="zh-CN" w:bidi="ar"/>
              </w:rPr>
              <w:t>30.7 外出申请</w:t>
            </w:r>
          </w:p>
          <w:p>
            <w:pPr>
              <w:pStyle w:val="18"/>
              <w:ind w:left="0"/>
              <w:rPr>
                <w:rStyle w:val="21"/>
                <w:rFonts w:hint="default"/>
                <w:i w:val="0"/>
                <w:iCs/>
                <w:lang w:val="en-US" w:eastAsia="zh-CN" w:bidi="ar"/>
              </w:rPr>
            </w:pPr>
            <w:r>
              <w:rPr>
                <w:rStyle w:val="21"/>
                <w:rFonts w:hint="eastAsia"/>
                <w:i w:val="0"/>
                <w:iCs/>
                <w:lang w:val="en-US" w:eastAsia="zh-CN" w:bidi="ar"/>
              </w:rPr>
              <w:t>30.8 请假申请</w:t>
            </w:r>
          </w:p>
          <w:p>
            <w:pPr>
              <w:pStyle w:val="18"/>
              <w:ind w:left="0"/>
              <w:rPr>
                <w:rStyle w:val="21"/>
                <w:rFonts w:hint="default"/>
                <w:i w:val="0"/>
                <w:iCs/>
                <w:lang w:val="en-US" w:eastAsia="zh-CN" w:bidi="ar"/>
              </w:rPr>
            </w:pPr>
            <w:r>
              <w:rPr>
                <w:rStyle w:val="21"/>
                <w:rFonts w:hint="eastAsia"/>
                <w:i w:val="0"/>
                <w:iCs/>
                <w:lang w:val="en-US" w:eastAsia="zh-CN" w:bidi="ar"/>
              </w:rPr>
              <w:t>30.9 执行地变更</w:t>
            </w:r>
          </w:p>
          <w:p>
            <w:pPr>
              <w:pStyle w:val="18"/>
              <w:ind w:left="0"/>
              <w:rPr>
                <w:rStyle w:val="21"/>
                <w:rFonts w:hint="default"/>
                <w:i w:val="0"/>
                <w:iCs/>
                <w:lang w:val="en-US" w:eastAsia="zh-CN" w:bidi="ar"/>
              </w:rPr>
            </w:pPr>
            <w:r>
              <w:rPr>
                <w:rStyle w:val="21"/>
                <w:rFonts w:hint="eastAsia"/>
                <w:i w:val="0"/>
                <w:iCs/>
                <w:lang w:val="en-US" w:eastAsia="zh-CN" w:bidi="ar"/>
              </w:rPr>
              <w:t>30.10 经常请跨市县申请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37" w:type="dxa"/>
            <w:shd w:val="pct10" w:color="auto" w:fill="FFFFFF"/>
          </w:tcPr>
          <w:p>
            <w:pPr>
              <w:rPr>
                <w:rFonts w:ascii="宋体"/>
                <w:b/>
                <w:sz w:val="21"/>
                <w:lang w:eastAsia="zh-CN"/>
              </w:rPr>
            </w:pPr>
            <w:r>
              <w:rPr>
                <w:rFonts w:hint="eastAsia" w:ascii="宋体"/>
                <w:b/>
                <w:sz w:val="21"/>
                <w:lang w:eastAsia="zh-CN"/>
              </w:rPr>
              <w:t>简明描述</w:t>
            </w:r>
          </w:p>
        </w:tc>
        <w:tc>
          <w:tcPr>
            <w:tcW w:w="8243" w:type="dxa"/>
            <w:gridSpan w:val="5"/>
          </w:tcPr>
          <w:p>
            <w:pPr>
              <w:pStyle w:val="18"/>
              <w:ind w:left="0"/>
              <w:rPr>
                <w:rFonts w:hint="default" w:ascii="宋体"/>
                <w:i w:val="0"/>
                <w:iCs w:val="0"/>
                <w:color w:val="auto"/>
                <w:sz w:val="21"/>
                <w:lang w:val="en-US" w:eastAsia="zh-CN"/>
              </w:rPr>
            </w:pPr>
            <w:r>
              <w:rPr>
                <w:rFonts w:hint="default" w:ascii="宋体"/>
                <w:i w:val="0"/>
                <w:iCs w:val="0"/>
                <w:color w:val="auto"/>
                <w:sz w:val="21"/>
                <w:lang w:val="en-US" w:eastAsia="zh-CN"/>
              </w:rPr>
              <w:t>社区矫正对象能在APP中按</w:t>
            </w:r>
            <w:r>
              <w:rPr>
                <w:rFonts w:hint="eastAsia" w:ascii="宋体"/>
                <w:i w:val="0"/>
                <w:iCs w:val="0"/>
                <w:color w:val="auto"/>
                <w:sz w:val="21"/>
                <w:lang w:val="en-US" w:eastAsia="zh-CN"/>
              </w:rPr>
              <w:t>提交各类申请，并查看审批进度。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37" w:type="dxa"/>
            <w:shd w:val="pct10" w:color="auto" w:fill="FFFFFF"/>
          </w:tcPr>
          <w:p>
            <w:pPr>
              <w:rPr>
                <w:rFonts w:hint="default" w:ascii="宋体"/>
                <w:b/>
                <w:sz w:val="21"/>
                <w:lang w:val="en-US" w:eastAsia="zh-CN"/>
              </w:rPr>
            </w:pPr>
            <w:r>
              <w:rPr>
                <w:rFonts w:hint="eastAsia" w:ascii="宋体"/>
                <w:b/>
                <w:sz w:val="21"/>
                <w:lang w:val="en-US" w:eastAsia="zh-CN"/>
              </w:rPr>
              <w:t>核心流程</w:t>
            </w:r>
          </w:p>
        </w:tc>
        <w:tc>
          <w:tcPr>
            <w:tcW w:w="8243" w:type="dxa"/>
            <w:gridSpan w:val="5"/>
          </w:tcPr>
          <w:p>
            <w:pPr>
              <w:pStyle w:val="18"/>
              <w:ind w:left="0"/>
              <w:rPr>
                <w:rFonts w:hint="default" w:ascii="宋体"/>
                <w:sz w:val="21"/>
                <w:lang w:val="en-US" w:eastAsia="zh-CN"/>
              </w:rPr>
            </w:pPr>
            <w:r>
              <w:rPr>
                <w:rFonts w:hint="eastAsia" w:ascii="宋体"/>
                <w:i w:val="0"/>
                <w:iCs w:val="0"/>
                <w:color w:val="auto"/>
                <w:sz w:val="21"/>
                <w:lang w:val="en-US" w:eastAsia="zh-CN"/>
              </w:rPr>
              <w:t>社区矫正对象提交申请</w:t>
            </w:r>
            <w:r>
              <w:rPr>
                <w:rFonts w:hint="eastAsia" w:ascii="宋体"/>
                <w:i w:val="0"/>
                <w:iCs w:val="0"/>
                <w:color w:val="auto"/>
                <w:sz w:val="21"/>
                <w:lang w:eastAsia="zh-CN"/>
              </w:rPr>
              <w:t>→</w:t>
            </w:r>
            <w:r>
              <w:rPr>
                <w:rFonts w:hint="eastAsia" w:ascii="宋体"/>
                <w:i w:val="0"/>
                <w:iCs w:val="0"/>
                <w:color w:val="auto"/>
                <w:sz w:val="21"/>
                <w:lang w:val="en-US" w:eastAsia="zh-CN"/>
              </w:rPr>
              <w:t>管理端/矫务通审批</w:t>
            </w:r>
            <w:r>
              <w:rPr>
                <w:rFonts w:hint="eastAsia" w:ascii="宋体"/>
                <w:i w:val="0"/>
                <w:iCs w:val="0"/>
                <w:color w:val="auto"/>
                <w:sz w:val="21"/>
                <w:lang w:eastAsia="zh-CN"/>
              </w:rPr>
              <w:t>→</w:t>
            </w:r>
            <w:r>
              <w:rPr>
                <w:rFonts w:hint="eastAsia" w:ascii="宋体"/>
                <w:i w:val="0"/>
                <w:iCs w:val="0"/>
                <w:color w:val="auto"/>
                <w:sz w:val="21"/>
                <w:lang w:val="en-US" w:eastAsia="zh-CN"/>
              </w:rPr>
              <w:t>审批通过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2" w:hRule="atLeast"/>
          <w:jc w:val="center"/>
        </w:trPr>
        <w:tc>
          <w:tcPr>
            <w:tcW w:w="1237" w:type="dxa"/>
            <w:shd w:val="pct10" w:color="auto" w:fill="FFFFFF"/>
          </w:tcPr>
          <w:p>
            <w:pPr>
              <w:rPr>
                <w:rFonts w:hint="default" w:ascii="宋体"/>
                <w:b/>
                <w:sz w:val="21"/>
                <w:lang w:val="en-US" w:eastAsia="zh-CN"/>
              </w:rPr>
            </w:pPr>
            <w:r>
              <w:rPr>
                <w:rFonts w:hint="eastAsia" w:ascii="宋体"/>
                <w:b/>
                <w:sz w:val="21"/>
                <w:lang w:val="en-US" w:eastAsia="zh-CN"/>
              </w:rPr>
              <w:t>页面原型</w:t>
            </w:r>
          </w:p>
        </w:tc>
        <w:tc>
          <w:tcPr>
            <w:tcW w:w="8243" w:type="dxa"/>
            <w:gridSpan w:val="5"/>
          </w:tcPr>
          <w:p>
            <w:pPr>
              <w:pStyle w:val="18"/>
              <w:ind w:left="0"/>
              <w:rPr>
                <w:rFonts w:hint="default" w:ascii="宋体"/>
                <w:sz w:val="21"/>
                <w:lang w:val="en-US" w:eastAsia="zh-CN"/>
              </w:rPr>
            </w:pPr>
            <w:r>
              <w:rPr>
                <w:rFonts w:hint="default" w:ascii="宋体"/>
                <w:sz w:val="21"/>
                <w:lang w:val="en-US" w:eastAsia="zh-CN"/>
              </w:rPr>
              <w:drawing>
                <wp:inline distT="0" distB="0" distL="114300" distR="114300">
                  <wp:extent cx="4524375" cy="8705850"/>
                  <wp:effectExtent l="0" t="0" r="1905" b="11430"/>
                  <wp:docPr id="176" name="图片 176" descr="ab9b899c-2063-447a-8ce2-baa90abdccb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 name="图片 176" descr="ab9b899c-2063-447a-8ce2-baa90abdccb9"/>
                          <pic:cNvPicPr>
                            <a:picLocks noChangeAspect="1"/>
                          </pic:cNvPicPr>
                        </pic:nvPicPr>
                        <pic:blipFill>
                          <a:blip r:embed="rId105"/>
                          <a:stretch>
                            <a:fillRect/>
                          </a:stretch>
                        </pic:blipFill>
                        <pic:spPr>
                          <a:xfrm>
                            <a:off x="0" y="0"/>
                            <a:ext cx="4524375" cy="8705850"/>
                          </a:xfrm>
                          <a:prstGeom prst="rect">
                            <a:avLst/>
                          </a:prstGeom>
                        </pic:spPr>
                      </pic:pic>
                    </a:graphicData>
                  </a:graphic>
                </wp:inline>
              </w:drawing>
            </w:r>
          </w:p>
          <w:p>
            <w:pPr>
              <w:pStyle w:val="18"/>
              <w:ind w:left="0"/>
              <w:rPr>
                <w:rFonts w:hint="default" w:ascii="宋体"/>
                <w:sz w:val="21"/>
                <w:lang w:val="en-US" w:eastAsia="zh-CN"/>
              </w:rPr>
            </w:pPr>
            <w:r>
              <w:drawing>
                <wp:inline distT="0" distB="0" distL="114300" distR="114300">
                  <wp:extent cx="3905250" cy="8191500"/>
                  <wp:effectExtent l="0" t="0" r="11430" b="7620"/>
                  <wp:docPr id="2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1"/>
                          <pic:cNvPicPr>
                            <a:picLocks noChangeAspect="1"/>
                          </pic:cNvPicPr>
                        </pic:nvPicPr>
                        <pic:blipFill>
                          <a:blip r:embed="rId106"/>
                          <a:stretch>
                            <a:fillRect/>
                          </a:stretch>
                        </pic:blipFill>
                        <pic:spPr>
                          <a:xfrm>
                            <a:off x="0" y="0"/>
                            <a:ext cx="3905250" cy="8191500"/>
                          </a:xfrm>
                          <a:prstGeom prst="rect">
                            <a:avLst/>
                          </a:prstGeom>
                          <a:noFill/>
                          <a:ln>
                            <a:noFill/>
                          </a:ln>
                        </pic:spPr>
                      </pic:pic>
                    </a:graphicData>
                  </a:graphic>
                </wp:inline>
              </w:drawing>
            </w:r>
            <w:bookmarkStart w:id="20" w:name="_GoBack"/>
            <w:bookmarkEnd w:id="20"/>
          </w:p>
          <w:p>
            <w:pPr>
              <w:pStyle w:val="18"/>
              <w:ind w:left="0"/>
              <w:rPr>
                <w:rFonts w:hint="default" w:ascii="宋体"/>
                <w:sz w:val="21"/>
                <w:lang w:val="en-US" w:eastAsia="zh-CN"/>
              </w:rPr>
            </w:pPr>
            <w:r>
              <w:rPr>
                <w:rFonts w:hint="default" w:ascii="宋体"/>
                <w:sz w:val="21"/>
                <w:lang w:val="en-US" w:eastAsia="zh-CN"/>
              </w:rPr>
              <w:drawing>
                <wp:inline distT="0" distB="0" distL="114300" distR="114300">
                  <wp:extent cx="4533900" cy="8705850"/>
                  <wp:effectExtent l="0" t="0" r="7620" b="11430"/>
                  <wp:docPr id="178" name="图片 178" descr="0a8ddfd8-b576-48bf-a5f6-953c5ac105d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 name="图片 178" descr="0a8ddfd8-b576-48bf-a5f6-953c5ac105d8"/>
                          <pic:cNvPicPr>
                            <a:picLocks noChangeAspect="1"/>
                          </pic:cNvPicPr>
                        </pic:nvPicPr>
                        <pic:blipFill>
                          <a:blip r:embed="rId107"/>
                          <a:stretch>
                            <a:fillRect/>
                          </a:stretch>
                        </pic:blipFill>
                        <pic:spPr>
                          <a:xfrm>
                            <a:off x="0" y="0"/>
                            <a:ext cx="4533900" cy="8705850"/>
                          </a:xfrm>
                          <a:prstGeom prst="rect">
                            <a:avLst/>
                          </a:prstGeom>
                        </pic:spPr>
                      </pic:pic>
                    </a:graphicData>
                  </a:graphic>
                </wp:inline>
              </w:drawing>
            </w:r>
          </w:p>
          <w:p>
            <w:pPr>
              <w:pStyle w:val="18"/>
              <w:ind w:left="0"/>
              <w:rPr>
                <w:rFonts w:hint="default" w:ascii="宋体"/>
                <w:sz w:val="21"/>
                <w:lang w:val="en-US" w:eastAsia="zh-CN"/>
              </w:rPr>
            </w:pPr>
            <w:r>
              <w:rPr>
                <w:rFonts w:hint="default" w:ascii="宋体"/>
                <w:sz w:val="21"/>
                <w:lang w:val="en-US" w:eastAsia="zh-CN"/>
              </w:rPr>
              <w:drawing>
                <wp:inline distT="0" distB="0" distL="114300" distR="114300">
                  <wp:extent cx="4657725" cy="8610600"/>
                  <wp:effectExtent l="0" t="0" r="5715" b="0"/>
                  <wp:docPr id="179" name="图片 179" descr="79eae130-08e8-4f56-a403-068aa47bd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 name="图片 179" descr="79eae130-08e8-4f56-a403-068aa47bd153"/>
                          <pic:cNvPicPr>
                            <a:picLocks noChangeAspect="1"/>
                          </pic:cNvPicPr>
                        </pic:nvPicPr>
                        <pic:blipFill>
                          <a:blip r:embed="rId108"/>
                          <a:stretch>
                            <a:fillRect/>
                          </a:stretch>
                        </pic:blipFill>
                        <pic:spPr>
                          <a:xfrm>
                            <a:off x="0" y="0"/>
                            <a:ext cx="4657725" cy="8610600"/>
                          </a:xfrm>
                          <a:prstGeom prst="rect">
                            <a:avLst/>
                          </a:prstGeom>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99" w:hRule="atLeast"/>
          <w:jc w:val="center"/>
        </w:trPr>
        <w:tc>
          <w:tcPr>
            <w:tcW w:w="1237" w:type="dxa"/>
          </w:tcPr>
          <w:p>
            <w:pPr>
              <w:jc w:val="center"/>
              <w:rPr>
                <w:b/>
                <w:lang w:eastAsia="zh-CN"/>
              </w:rPr>
            </w:pPr>
            <w:r>
              <w:rPr>
                <w:rFonts w:hint="eastAsia"/>
                <w:b/>
                <w:lang w:eastAsia="zh-CN"/>
              </w:rPr>
              <w:t>中文名称</w:t>
            </w:r>
          </w:p>
        </w:tc>
        <w:tc>
          <w:tcPr>
            <w:tcW w:w="1418" w:type="dxa"/>
          </w:tcPr>
          <w:p>
            <w:pPr>
              <w:jc w:val="center"/>
              <w:rPr>
                <w:b/>
                <w:lang w:eastAsia="zh-CN"/>
              </w:rPr>
            </w:pPr>
            <w:r>
              <w:rPr>
                <w:rFonts w:hint="eastAsia"/>
                <w:b/>
                <w:lang w:eastAsia="zh-CN"/>
              </w:rPr>
              <w:t>属性名称</w:t>
            </w:r>
          </w:p>
        </w:tc>
        <w:tc>
          <w:tcPr>
            <w:tcW w:w="1701" w:type="dxa"/>
          </w:tcPr>
          <w:p>
            <w:pPr>
              <w:jc w:val="center"/>
              <w:rPr>
                <w:b/>
                <w:lang w:eastAsia="zh-CN"/>
              </w:rPr>
            </w:pPr>
            <w:r>
              <w:rPr>
                <w:rFonts w:hint="eastAsia"/>
                <w:b/>
                <w:lang w:eastAsia="zh-CN"/>
              </w:rPr>
              <w:t>类型</w:t>
            </w:r>
          </w:p>
        </w:tc>
        <w:tc>
          <w:tcPr>
            <w:tcW w:w="1134" w:type="dxa"/>
          </w:tcPr>
          <w:p>
            <w:pPr>
              <w:jc w:val="center"/>
              <w:rPr>
                <w:b/>
                <w:lang w:eastAsia="zh-CN"/>
              </w:rPr>
            </w:pPr>
            <w:r>
              <w:rPr>
                <w:rFonts w:hint="eastAsia"/>
                <w:b/>
                <w:lang w:eastAsia="zh-CN"/>
              </w:rPr>
              <w:t>是否为空</w:t>
            </w:r>
          </w:p>
        </w:tc>
        <w:tc>
          <w:tcPr>
            <w:tcW w:w="2245" w:type="dxa"/>
          </w:tcPr>
          <w:p>
            <w:pPr>
              <w:jc w:val="center"/>
              <w:rPr>
                <w:b/>
                <w:lang w:eastAsia="zh-CN"/>
              </w:rPr>
            </w:pPr>
            <w:r>
              <w:rPr>
                <w:rFonts w:hint="eastAsia"/>
                <w:b/>
                <w:lang w:eastAsia="zh-CN"/>
              </w:rPr>
              <w:t>取值范围或举例</w:t>
            </w:r>
          </w:p>
        </w:tc>
        <w:tc>
          <w:tcPr>
            <w:tcW w:w="1745" w:type="dxa"/>
          </w:tcPr>
          <w:p>
            <w:pPr>
              <w:jc w:val="center"/>
              <w:rPr>
                <w:b/>
                <w:lang w:eastAsia="zh-CN"/>
              </w:rPr>
            </w:pPr>
            <w:r>
              <w:rPr>
                <w:rFonts w:hint="eastAsia"/>
                <w:b/>
                <w:lang w:eastAsia="zh-CN"/>
              </w:rPr>
              <w:t>简要说明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bottom w:val="single" w:color="auto" w:sz="4" w:space="0"/>
              <w:right w:val="single" w:color="auto" w:sz="4" w:space="0"/>
            </w:tcBorders>
            <w:vAlign w:val="top"/>
          </w:tcPr>
          <w:p>
            <w:pPr>
              <w:rPr>
                <w:rFonts w:hint="eastAsia" w:ascii="宋体" w:hAnsi="宋体" w:eastAsia="宋体" w:cs="宋体"/>
                <w:i w:val="0"/>
                <w:iCs w:val="0"/>
                <w:color w:val="000000"/>
                <w:kern w:val="0"/>
                <w:sz w:val="22"/>
                <w:szCs w:val="22"/>
                <w:u w:val="none"/>
                <w:lang w:val="en-US" w:eastAsia="zh-CN" w:bidi="ar"/>
              </w:rPr>
            </w:pPr>
          </w:p>
        </w:tc>
        <w:tc>
          <w:tcPr>
            <w:tcW w:w="1418" w:type="dxa"/>
            <w:tcBorders>
              <w:left w:val="single" w:color="auto" w:sz="4" w:space="0"/>
              <w:bottom w:val="single" w:color="auto" w:sz="4" w:space="0"/>
              <w:right w:val="single" w:color="auto" w:sz="4" w:space="0"/>
            </w:tcBorders>
            <w:vAlign w:val="top"/>
          </w:tcPr>
          <w:p>
            <w:pPr>
              <w:rPr>
                <w:rFonts w:hint="eastAsia" w:ascii="宋体" w:hAnsi="宋体" w:eastAsia="宋体" w:cs="宋体"/>
                <w:i w:val="0"/>
                <w:iCs w:val="0"/>
                <w:color w:val="000000"/>
                <w:kern w:val="0"/>
                <w:sz w:val="22"/>
                <w:szCs w:val="22"/>
                <w:u w:val="none"/>
                <w:lang w:val="en-US" w:eastAsia="zh-CN" w:bidi="ar"/>
              </w:rPr>
            </w:pPr>
          </w:p>
        </w:tc>
        <w:tc>
          <w:tcPr>
            <w:tcW w:w="1701" w:type="dxa"/>
            <w:tcBorders>
              <w:left w:val="single" w:color="auto" w:sz="4" w:space="0"/>
              <w:bottom w:val="single" w:color="auto" w:sz="4" w:space="0"/>
              <w:right w:val="single" w:color="auto" w:sz="4" w:space="0"/>
            </w:tcBorders>
            <w:vAlign w:val="top"/>
          </w:tcPr>
          <w:p>
            <w:pPr>
              <w:rPr>
                <w:rFonts w:hint="eastAsia" w:ascii="宋体" w:hAnsi="宋体" w:eastAsia="宋体" w:cs="宋体"/>
                <w:i w:val="0"/>
                <w:iCs w:val="0"/>
                <w:color w:val="000000"/>
                <w:kern w:val="0"/>
                <w:sz w:val="22"/>
                <w:szCs w:val="22"/>
                <w:u w:val="none"/>
                <w:lang w:val="en-US" w:eastAsia="zh-CN" w:bidi="ar"/>
              </w:rPr>
            </w:pPr>
          </w:p>
        </w:tc>
        <w:tc>
          <w:tcPr>
            <w:tcW w:w="1134" w:type="dxa"/>
            <w:tcBorders>
              <w:left w:val="single" w:color="auto" w:sz="4" w:space="0"/>
              <w:bottom w:val="single" w:color="auto" w:sz="4" w:space="0"/>
              <w:right w:val="single" w:color="auto" w:sz="4" w:space="0"/>
            </w:tcBorders>
            <w:vAlign w:val="top"/>
          </w:tcPr>
          <w:p>
            <w:pPr>
              <w:rPr>
                <w:rFonts w:hint="eastAsia" w:ascii="宋体" w:hAnsi="宋体" w:eastAsia="宋体" w:cs="宋体"/>
                <w:i w:val="0"/>
                <w:iCs w:val="0"/>
                <w:color w:val="000000"/>
                <w:kern w:val="0"/>
                <w:sz w:val="22"/>
                <w:szCs w:val="22"/>
                <w:u w:val="none"/>
                <w:lang w:val="en-US" w:eastAsia="zh-CN" w:bidi="ar"/>
              </w:rPr>
            </w:pPr>
          </w:p>
        </w:tc>
        <w:tc>
          <w:tcPr>
            <w:tcW w:w="2245" w:type="dxa"/>
            <w:tcBorders>
              <w:left w:val="single" w:color="auto" w:sz="4" w:space="0"/>
              <w:bottom w:val="single" w:color="auto" w:sz="4" w:space="0"/>
              <w:right w:val="single" w:color="auto" w:sz="4" w:space="0"/>
            </w:tcBorders>
            <w:vAlign w:val="top"/>
          </w:tcPr>
          <w:p>
            <w:pPr>
              <w:rPr>
                <w:rFonts w:hint="eastAsia" w:ascii="宋体" w:hAnsi="宋体" w:eastAsia="宋体" w:cs="宋体"/>
                <w:i w:val="0"/>
                <w:iCs w:val="0"/>
                <w:color w:val="000000"/>
                <w:kern w:val="0"/>
                <w:sz w:val="22"/>
                <w:szCs w:val="22"/>
                <w:u w:val="none"/>
                <w:lang w:val="en-US" w:eastAsia="zh-CN" w:bidi="ar"/>
              </w:rPr>
            </w:pPr>
          </w:p>
        </w:tc>
        <w:tc>
          <w:tcPr>
            <w:tcW w:w="1745" w:type="dxa"/>
            <w:tcBorders>
              <w:left w:val="single" w:color="auto" w:sz="4" w:space="0"/>
              <w:bottom w:val="single" w:color="auto" w:sz="4" w:space="0"/>
            </w:tcBorders>
            <w:vAlign w:val="top"/>
          </w:tcPr>
          <w:p>
            <w:pPr>
              <w:rPr>
                <w:rFonts w:hint="eastAsia" w:ascii="宋体" w:hAnsi="宋体" w:eastAsia="宋体" w:cs="宋体"/>
                <w:i w:val="0"/>
                <w:iCs w:val="0"/>
                <w:color w:val="000000"/>
                <w:kern w:val="0"/>
                <w:sz w:val="22"/>
                <w:szCs w:val="22"/>
                <w:u w:val="none"/>
                <w:lang w:val="en-US" w:eastAsia="zh-CN" w:bidi="ar"/>
              </w:rPr>
            </w:pPr>
          </w:p>
        </w:tc>
      </w:tr>
    </w:tbl>
    <w:p>
      <w:pPr>
        <w:numPr>
          <w:ilvl w:val="0"/>
          <w:numId w:val="0"/>
        </w:numPr>
        <w:jc w:val="left"/>
        <w:rPr>
          <w:rFonts w:hint="default" w:ascii="宋体" w:hAnsi="宋体" w:eastAsia="宋体" w:cs="宋体"/>
          <w:b w:val="0"/>
          <w:bCs w:val="0"/>
          <w:sz w:val="28"/>
          <w:szCs w:val="28"/>
          <w:lang w:val="en-US" w:eastAsia="zh-CN"/>
        </w:rPr>
      </w:pPr>
      <w:r>
        <w:rPr>
          <w:rFonts w:hint="default" w:ascii="宋体" w:hAnsi="宋体" w:eastAsia="宋体" w:cs="宋体"/>
          <w:b w:val="0"/>
          <w:bCs w:val="0"/>
          <w:sz w:val="28"/>
          <w:szCs w:val="28"/>
          <w:lang w:val="en-US" w:eastAsia="zh-CN"/>
        </w:rPr>
        <w:t>详细说明：</w:t>
      </w:r>
    </w:p>
    <w:p>
      <w:pPr>
        <w:numPr>
          <w:ilvl w:val="0"/>
          <w:numId w:val="0"/>
        </w:numPr>
        <w:ind w:firstLine="420" w:firstLineChars="0"/>
        <w:jc w:val="left"/>
        <w:rPr>
          <w:rFonts w:hint="eastAsia" w:ascii="宋体" w:hAnsi="宋体" w:eastAsia="宋体" w:cs="宋体"/>
          <w:b w:val="0"/>
          <w:bCs w:val="0"/>
          <w:sz w:val="28"/>
          <w:szCs w:val="28"/>
          <w:lang w:val="en-US" w:eastAsia="zh-CN"/>
        </w:rPr>
      </w:pPr>
      <w:r>
        <w:rPr>
          <w:rFonts w:hint="eastAsia" w:ascii="宋体" w:hAnsi="宋体" w:eastAsia="宋体" w:cs="宋体"/>
          <w:b w:val="0"/>
          <w:bCs w:val="0"/>
          <w:sz w:val="28"/>
          <w:szCs w:val="28"/>
          <w:lang w:val="en-US" w:eastAsia="zh-CN"/>
        </w:rPr>
        <w:t>无</w:t>
      </w:r>
    </w:p>
    <w:p>
      <w:pPr>
        <w:numPr>
          <w:ilvl w:val="1"/>
          <w:numId w:val="4"/>
        </w:numPr>
        <w:ind w:left="850" w:leftChars="0" w:hanging="453" w:firstLineChars="0"/>
        <w:jc w:val="left"/>
        <w:outlineLvl w:val="1"/>
        <w:rPr>
          <w:rFonts w:hint="eastAsia" w:ascii="宋体" w:hAnsi="宋体" w:eastAsia="宋体" w:cs="宋体"/>
          <w:b w:val="0"/>
          <w:bCs w:val="0"/>
          <w:sz w:val="28"/>
          <w:szCs w:val="28"/>
          <w:lang w:val="en-US" w:eastAsia="zh-CN"/>
        </w:rPr>
      </w:pPr>
      <w:r>
        <w:rPr>
          <w:rFonts w:hint="eastAsia" w:ascii="宋体" w:hAnsi="宋体" w:eastAsia="宋体" w:cs="宋体"/>
          <w:b/>
          <w:bCs/>
          <w:sz w:val="36"/>
          <w:szCs w:val="36"/>
          <w:lang w:val="en-US" w:eastAsia="zh-CN"/>
        </w:rPr>
        <w:t>在矫通-在线教育</w:t>
      </w:r>
    </w:p>
    <w:tbl>
      <w:tblPr>
        <w:tblStyle w:val="13"/>
        <w:tblW w:w="948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37"/>
        <w:gridCol w:w="1418"/>
        <w:gridCol w:w="1701"/>
        <w:gridCol w:w="1134"/>
        <w:gridCol w:w="2245"/>
        <w:gridCol w:w="174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37" w:type="dxa"/>
            <w:shd w:val="pct10" w:color="auto" w:fill="FFFFFF"/>
          </w:tcPr>
          <w:p>
            <w:pPr>
              <w:rPr>
                <w:rFonts w:ascii="宋体"/>
                <w:b/>
                <w:sz w:val="21"/>
                <w:lang w:eastAsia="zh-CN"/>
              </w:rPr>
            </w:pPr>
            <w:r>
              <w:rPr>
                <w:rFonts w:hint="eastAsia" w:ascii="宋体"/>
                <w:b/>
                <w:sz w:val="21"/>
                <w:lang w:eastAsia="zh-CN"/>
              </w:rPr>
              <w:t>功能点</w:t>
            </w:r>
          </w:p>
        </w:tc>
        <w:tc>
          <w:tcPr>
            <w:tcW w:w="8243" w:type="dxa"/>
            <w:gridSpan w:val="5"/>
          </w:tcPr>
          <w:p>
            <w:pPr>
              <w:pStyle w:val="18"/>
              <w:ind w:left="0"/>
              <w:rPr>
                <w:rStyle w:val="21"/>
                <w:rFonts w:hint="default"/>
                <w:i w:val="0"/>
                <w:iCs/>
                <w:lang w:val="en-US" w:eastAsia="zh-CN" w:bidi="ar"/>
              </w:rPr>
            </w:pPr>
            <w:r>
              <w:rPr>
                <w:rStyle w:val="21"/>
                <w:rFonts w:hint="eastAsia"/>
                <w:i w:val="0"/>
                <w:iCs/>
                <w:lang w:val="en-US" w:eastAsia="zh-CN" w:bidi="ar"/>
              </w:rPr>
              <w:t>30 在矫通 模块</w:t>
            </w:r>
          </w:p>
          <w:p>
            <w:pPr>
              <w:pStyle w:val="18"/>
              <w:ind w:left="0"/>
              <w:rPr>
                <w:rStyle w:val="21"/>
                <w:rFonts w:hint="default"/>
                <w:i w:val="0"/>
                <w:iCs/>
                <w:lang w:val="en-US" w:eastAsia="zh-CN" w:bidi="ar"/>
              </w:rPr>
            </w:pPr>
            <w:r>
              <w:rPr>
                <w:rStyle w:val="21"/>
                <w:rFonts w:hint="eastAsia"/>
                <w:i w:val="0"/>
                <w:iCs/>
                <w:lang w:val="en-US" w:eastAsia="zh-CN" w:bidi="ar"/>
              </w:rPr>
              <w:t>30.11 在线教育查看</w:t>
            </w:r>
          </w:p>
          <w:p>
            <w:pPr>
              <w:pStyle w:val="18"/>
              <w:ind w:left="0"/>
              <w:rPr>
                <w:rStyle w:val="21"/>
                <w:rFonts w:hint="default"/>
                <w:i w:val="0"/>
                <w:iCs/>
                <w:lang w:val="en-US" w:eastAsia="zh-CN" w:bidi="ar"/>
              </w:rPr>
            </w:pPr>
            <w:r>
              <w:rPr>
                <w:rStyle w:val="21"/>
                <w:rFonts w:hint="eastAsia"/>
                <w:i w:val="0"/>
                <w:iCs/>
                <w:lang w:val="en-US" w:eastAsia="zh-CN" w:bidi="ar"/>
              </w:rPr>
              <w:t>30.12 课程学习</w:t>
            </w:r>
          </w:p>
          <w:p>
            <w:pPr>
              <w:pStyle w:val="18"/>
              <w:ind w:left="0"/>
              <w:rPr>
                <w:rStyle w:val="21"/>
                <w:rFonts w:hint="default"/>
                <w:i w:val="0"/>
                <w:iCs/>
                <w:lang w:val="en-US" w:eastAsia="zh-CN" w:bidi="ar"/>
              </w:rPr>
            </w:pPr>
            <w:r>
              <w:rPr>
                <w:rStyle w:val="21"/>
                <w:rFonts w:hint="eastAsia"/>
                <w:i w:val="0"/>
                <w:iCs/>
                <w:lang w:val="en-US" w:eastAsia="zh-CN" w:bidi="ar"/>
              </w:rPr>
              <w:t>30.13 学习过程校验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37" w:type="dxa"/>
            <w:shd w:val="pct10" w:color="auto" w:fill="FFFFFF"/>
          </w:tcPr>
          <w:p>
            <w:pPr>
              <w:rPr>
                <w:rFonts w:ascii="宋体"/>
                <w:b/>
                <w:sz w:val="21"/>
                <w:lang w:eastAsia="zh-CN"/>
              </w:rPr>
            </w:pPr>
            <w:r>
              <w:rPr>
                <w:rFonts w:hint="eastAsia" w:ascii="宋体"/>
                <w:b/>
                <w:sz w:val="21"/>
                <w:lang w:eastAsia="zh-CN"/>
              </w:rPr>
              <w:t>简明描述</w:t>
            </w:r>
          </w:p>
        </w:tc>
        <w:tc>
          <w:tcPr>
            <w:tcW w:w="8243" w:type="dxa"/>
            <w:gridSpan w:val="5"/>
          </w:tcPr>
          <w:p>
            <w:pPr>
              <w:pStyle w:val="18"/>
              <w:ind w:left="0"/>
              <w:rPr>
                <w:rFonts w:hint="default" w:ascii="宋体"/>
                <w:i w:val="0"/>
                <w:iCs w:val="0"/>
                <w:color w:val="auto"/>
                <w:sz w:val="21"/>
                <w:lang w:val="en-US" w:eastAsia="zh-CN"/>
              </w:rPr>
            </w:pPr>
            <w:r>
              <w:rPr>
                <w:rFonts w:hint="default" w:ascii="宋体"/>
                <w:i w:val="0"/>
                <w:iCs w:val="0"/>
                <w:color w:val="auto"/>
                <w:sz w:val="21"/>
                <w:lang w:val="en-US" w:eastAsia="zh-CN"/>
              </w:rPr>
              <w:t>社区矫正对象可通过移动应用实现在线教育学习和考试功能，且通过人脸识别及活体检测技术，确保社区矫正对象按要求开展在线教育学习，智能生成教育学习记录。</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37" w:type="dxa"/>
            <w:shd w:val="pct10" w:color="auto" w:fill="FFFFFF"/>
          </w:tcPr>
          <w:p>
            <w:pPr>
              <w:rPr>
                <w:rFonts w:hint="default" w:ascii="宋体"/>
                <w:b/>
                <w:sz w:val="21"/>
                <w:lang w:val="en-US" w:eastAsia="zh-CN"/>
              </w:rPr>
            </w:pPr>
            <w:r>
              <w:rPr>
                <w:rFonts w:hint="eastAsia" w:ascii="宋体"/>
                <w:b/>
                <w:sz w:val="21"/>
                <w:lang w:val="en-US" w:eastAsia="zh-CN"/>
              </w:rPr>
              <w:t>核心流程</w:t>
            </w:r>
          </w:p>
        </w:tc>
        <w:tc>
          <w:tcPr>
            <w:tcW w:w="8243" w:type="dxa"/>
            <w:gridSpan w:val="5"/>
          </w:tcPr>
          <w:p>
            <w:pPr>
              <w:pStyle w:val="18"/>
              <w:ind w:left="0"/>
              <w:rPr>
                <w:rFonts w:hint="default" w:ascii="宋体"/>
                <w:sz w:val="21"/>
                <w:lang w:val="en-US" w:eastAsia="zh-CN"/>
              </w:rPr>
            </w:pPr>
            <w:r>
              <w:rPr>
                <w:rFonts w:hint="eastAsia" w:ascii="宋体"/>
                <w:i w:val="0"/>
                <w:iCs w:val="0"/>
                <w:color w:val="auto"/>
                <w:sz w:val="21"/>
                <w:lang w:val="en-US" w:eastAsia="zh-CN"/>
              </w:rPr>
              <w:t>社区矫正对选择在线课程</w:t>
            </w:r>
            <w:r>
              <w:rPr>
                <w:rFonts w:hint="eastAsia" w:ascii="宋体"/>
                <w:i w:val="0"/>
                <w:iCs w:val="0"/>
                <w:color w:val="auto"/>
                <w:sz w:val="21"/>
                <w:lang w:eastAsia="zh-CN"/>
              </w:rPr>
              <w:t>→</w:t>
            </w:r>
            <w:r>
              <w:rPr>
                <w:rFonts w:hint="eastAsia" w:ascii="宋体"/>
                <w:i w:val="0"/>
                <w:iCs w:val="0"/>
                <w:color w:val="auto"/>
                <w:sz w:val="21"/>
                <w:lang w:val="en-US" w:eastAsia="zh-CN"/>
              </w:rPr>
              <w:t>app端完成学习</w:t>
            </w:r>
            <w:r>
              <w:rPr>
                <w:rFonts w:hint="eastAsia" w:ascii="宋体"/>
                <w:i w:val="0"/>
                <w:iCs w:val="0"/>
                <w:color w:val="auto"/>
                <w:sz w:val="21"/>
                <w:lang w:eastAsia="zh-CN"/>
              </w:rPr>
              <w:t>→</w:t>
            </w:r>
            <w:r>
              <w:rPr>
                <w:rFonts w:hint="eastAsia" w:ascii="宋体"/>
                <w:i w:val="0"/>
                <w:iCs w:val="0"/>
                <w:color w:val="auto"/>
                <w:sz w:val="21"/>
                <w:lang w:val="en-US" w:eastAsia="zh-CN"/>
              </w:rPr>
              <w:t>学习过程中随机校验</w:t>
            </w:r>
            <w:r>
              <w:rPr>
                <w:rFonts w:hint="eastAsia" w:ascii="宋体"/>
                <w:i w:val="0"/>
                <w:iCs w:val="0"/>
                <w:color w:val="auto"/>
                <w:sz w:val="21"/>
                <w:lang w:eastAsia="zh-CN"/>
              </w:rPr>
              <w:t>→</w:t>
            </w:r>
            <w:r>
              <w:rPr>
                <w:rFonts w:hint="eastAsia" w:ascii="宋体"/>
                <w:i w:val="0"/>
                <w:iCs w:val="0"/>
                <w:color w:val="auto"/>
                <w:sz w:val="21"/>
                <w:lang w:val="en-US" w:eastAsia="zh-CN"/>
              </w:rPr>
              <w:t>完成学习记录学时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2" w:hRule="atLeast"/>
          <w:jc w:val="center"/>
        </w:trPr>
        <w:tc>
          <w:tcPr>
            <w:tcW w:w="1237" w:type="dxa"/>
            <w:shd w:val="pct10" w:color="auto" w:fill="FFFFFF"/>
          </w:tcPr>
          <w:p>
            <w:pPr>
              <w:rPr>
                <w:rFonts w:hint="default" w:ascii="宋体"/>
                <w:b/>
                <w:sz w:val="21"/>
                <w:lang w:val="en-US" w:eastAsia="zh-CN"/>
              </w:rPr>
            </w:pPr>
            <w:r>
              <w:rPr>
                <w:rFonts w:hint="eastAsia" w:ascii="宋体"/>
                <w:b/>
                <w:sz w:val="21"/>
                <w:lang w:val="en-US" w:eastAsia="zh-CN"/>
              </w:rPr>
              <w:t>页面原型</w:t>
            </w:r>
          </w:p>
        </w:tc>
        <w:tc>
          <w:tcPr>
            <w:tcW w:w="8243" w:type="dxa"/>
            <w:gridSpan w:val="5"/>
          </w:tcPr>
          <w:p>
            <w:pPr>
              <w:pStyle w:val="18"/>
              <w:ind w:left="0"/>
              <w:rPr>
                <w:rFonts w:hint="default" w:ascii="宋体"/>
                <w:sz w:val="21"/>
                <w:lang w:val="en-US" w:eastAsia="zh-CN"/>
              </w:rPr>
            </w:pPr>
            <w:r>
              <w:rPr>
                <w:rFonts w:hint="default" w:ascii="宋体"/>
                <w:sz w:val="21"/>
                <w:lang w:val="en-US" w:eastAsia="zh-CN"/>
              </w:rPr>
              <w:drawing>
                <wp:inline distT="0" distB="0" distL="114300" distR="114300">
                  <wp:extent cx="4467225" cy="8524875"/>
                  <wp:effectExtent l="0" t="0" r="13335" b="9525"/>
                  <wp:docPr id="184" name="图片 184" descr="5ea14e64-3d48-4990-b593-92f12b74e0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 name="图片 184" descr="5ea14e64-3d48-4990-b593-92f12b74e089"/>
                          <pic:cNvPicPr>
                            <a:picLocks noChangeAspect="1"/>
                          </pic:cNvPicPr>
                        </pic:nvPicPr>
                        <pic:blipFill>
                          <a:blip r:embed="rId109"/>
                          <a:stretch>
                            <a:fillRect/>
                          </a:stretch>
                        </pic:blipFill>
                        <pic:spPr>
                          <a:xfrm>
                            <a:off x="0" y="0"/>
                            <a:ext cx="4467225" cy="8524875"/>
                          </a:xfrm>
                          <a:prstGeom prst="rect">
                            <a:avLst/>
                          </a:prstGeom>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99" w:hRule="atLeast"/>
          <w:jc w:val="center"/>
        </w:trPr>
        <w:tc>
          <w:tcPr>
            <w:tcW w:w="1237" w:type="dxa"/>
          </w:tcPr>
          <w:p>
            <w:pPr>
              <w:jc w:val="center"/>
              <w:rPr>
                <w:b/>
                <w:lang w:eastAsia="zh-CN"/>
              </w:rPr>
            </w:pPr>
            <w:r>
              <w:rPr>
                <w:rFonts w:hint="eastAsia"/>
                <w:b/>
                <w:lang w:eastAsia="zh-CN"/>
              </w:rPr>
              <w:t>中文名称</w:t>
            </w:r>
          </w:p>
        </w:tc>
        <w:tc>
          <w:tcPr>
            <w:tcW w:w="1418" w:type="dxa"/>
          </w:tcPr>
          <w:p>
            <w:pPr>
              <w:jc w:val="center"/>
              <w:rPr>
                <w:b/>
                <w:lang w:eastAsia="zh-CN"/>
              </w:rPr>
            </w:pPr>
            <w:r>
              <w:rPr>
                <w:rFonts w:hint="eastAsia"/>
                <w:b/>
                <w:lang w:eastAsia="zh-CN"/>
              </w:rPr>
              <w:t>属性名称</w:t>
            </w:r>
          </w:p>
        </w:tc>
        <w:tc>
          <w:tcPr>
            <w:tcW w:w="1701" w:type="dxa"/>
          </w:tcPr>
          <w:p>
            <w:pPr>
              <w:jc w:val="center"/>
              <w:rPr>
                <w:b/>
                <w:lang w:eastAsia="zh-CN"/>
              </w:rPr>
            </w:pPr>
            <w:r>
              <w:rPr>
                <w:rFonts w:hint="eastAsia"/>
                <w:b/>
                <w:lang w:eastAsia="zh-CN"/>
              </w:rPr>
              <w:t>类型</w:t>
            </w:r>
          </w:p>
        </w:tc>
        <w:tc>
          <w:tcPr>
            <w:tcW w:w="1134" w:type="dxa"/>
          </w:tcPr>
          <w:p>
            <w:pPr>
              <w:jc w:val="center"/>
              <w:rPr>
                <w:b/>
                <w:lang w:eastAsia="zh-CN"/>
              </w:rPr>
            </w:pPr>
            <w:r>
              <w:rPr>
                <w:rFonts w:hint="eastAsia"/>
                <w:b/>
                <w:lang w:eastAsia="zh-CN"/>
              </w:rPr>
              <w:t>是否为空</w:t>
            </w:r>
          </w:p>
        </w:tc>
        <w:tc>
          <w:tcPr>
            <w:tcW w:w="2245" w:type="dxa"/>
          </w:tcPr>
          <w:p>
            <w:pPr>
              <w:jc w:val="center"/>
              <w:rPr>
                <w:b/>
                <w:lang w:eastAsia="zh-CN"/>
              </w:rPr>
            </w:pPr>
            <w:r>
              <w:rPr>
                <w:rFonts w:hint="eastAsia"/>
                <w:b/>
                <w:lang w:eastAsia="zh-CN"/>
              </w:rPr>
              <w:t>取值范围或举例</w:t>
            </w:r>
          </w:p>
        </w:tc>
        <w:tc>
          <w:tcPr>
            <w:tcW w:w="1745" w:type="dxa"/>
          </w:tcPr>
          <w:p>
            <w:pPr>
              <w:jc w:val="center"/>
              <w:rPr>
                <w:b/>
                <w:lang w:eastAsia="zh-CN"/>
              </w:rPr>
            </w:pPr>
            <w:r>
              <w:rPr>
                <w:rFonts w:hint="eastAsia"/>
                <w:b/>
                <w:lang w:eastAsia="zh-CN"/>
              </w:rPr>
              <w:t>简要说明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bottom w:val="single" w:color="auto" w:sz="4" w:space="0"/>
              <w:right w:val="single" w:color="auto" w:sz="4" w:space="0"/>
            </w:tcBorders>
            <w:vAlign w:val="top"/>
          </w:tcPr>
          <w:p>
            <w:pPr>
              <w:rPr>
                <w:rFonts w:hint="eastAsia" w:ascii="宋体" w:hAnsi="宋体" w:eastAsia="宋体" w:cs="宋体"/>
                <w:i w:val="0"/>
                <w:iCs w:val="0"/>
                <w:color w:val="000000"/>
                <w:kern w:val="0"/>
                <w:sz w:val="22"/>
                <w:szCs w:val="22"/>
                <w:u w:val="none"/>
                <w:lang w:val="en-US" w:eastAsia="zh-CN" w:bidi="ar"/>
              </w:rPr>
            </w:pPr>
          </w:p>
        </w:tc>
        <w:tc>
          <w:tcPr>
            <w:tcW w:w="1418" w:type="dxa"/>
            <w:tcBorders>
              <w:left w:val="single" w:color="auto" w:sz="4" w:space="0"/>
              <w:bottom w:val="single" w:color="auto" w:sz="4" w:space="0"/>
              <w:right w:val="single" w:color="auto" w:sz="4" w:space="0"/>
            </w:tcBorders>
            <w:vAlign w:val="top"/>
          </w:tcPr>
          <w:p>
            <w:pPr>
              <w:rPr>
                <w:rFonts w:hint="eastAsia" w:ascii="宋体" w:hAnsi="宋体" w:eastAsia="宋体" w:cs="宋体"/>
                <w:i w:val="0"/>
                <w:iCs w:val="0"/>
                <w:color w:val="000000"/>
                <w:kern w:val="0"/>
                <w:sz w:val="22"/>
                <w:szCs w:val="22"/>
                <w:u w:val="none"/>
                <w:lang w:val="en-US" w:eastAsia="zh-CN" w:bidi="ar"/>
              </w:rPr>
            </w:pPr>
          </w:p>
        </w:tc>
        <w:tc>
          <w:tcPr>
            <w:tcW w:w="1701" w:type="dxa"/>
            <w:tcBorders>
              <w:left w:val="single" w:color="auto" w:sz="4" w:space="0"/>
              <w:bottom w:val="single" w:color="auto" w:sz="4" w:space="0"/>
              <w:right w:val="single" w:color="auto" w:sz="4" w:space="0"/>
            </w:tcBorders>
            <w:vAlign w:val="top"/>
          </w:tcPr>
          <w:p>
            <w:pPr>
              <w:rPr>
                <w:rFonts w:hint="eastAsia" w:ascii="宋体" w:hAnsi="宋体" w:eastAsia="宋体" w:cs="宋体"/>
                <w:i w:val="0"/>
                <w:iCs w:val="0"/>
                <w:color w:val="000000"/>
                <w:kern w:val="0"/>
                <w:sz w:val="22"/>
                <w:szCs w:val="22"/>
                <w:u w:val="none"/>
                <w:lang w:val="en-US" w:eastAsia="zh-CN" w:bidi="ar"/>
              </w:rPr>
            </w:pPr>
          </w:p>
        </w:tc>
        <w:tc>
          <w:tcPr>
            <w:tcW w:w="1134" w:type="dxa"/>
            <w:tcBorders>
              <w:left w:val="single" w:color="auto" w:sz="4" w:space="0"/>
              <w:bottom w:val="single" w:color="auto" w:sz="4" w:space="0"/>
              <w:right w:val="single" w:color="auto" w:sz="4" w:space="0"/>
            </w:tcBorders>
            <w:vAlign w:val="top"/>
          </w:tcPr>
          <w:p>
            <w:pPr>
              <w:rPr>
                <w:rFonts w:hint="eastAsia" w:ascii="宋体" w:hAnsi="宋体" w:eastAsia="宋体" w:cs="宋体"/>
                <w:i w:val="0"/>
                <w:iCs w:val="0"/>
                <w:color w:val="000000"/>
                <w:kern w:val="0"/>
                <w:sz w:val="22"/>
                <w:szCs w:val="22"/>
                <w:u w:val="none"/>
                <w:lang w:val="en-US" w:eastAsia="zh-CN" w:bidi="ar"/>
              </w:rPr>
            </w:pPr>
          </w:p>
        </w:tc>
        <w:tc>
          <w:tcPr>
            <w:tcW w:w="2245" w:type="dxa"/>
            <w:tcBorders>
              <w:left w:val="single" w:color="auto" w:sz="4" w:space="0"/>
              <w:bottom w:val="single" w:color="auto" w:sz="4" w:space="0"/>
              <w:right w:val="single" w:color="auto" w:sz="4" w:space="0"/>
            </w:tcBorders>
            <w:vAlign w:val="top"/>
          </w:tcPr>
          <w:p>
            <w:pPr>
              <w:rPr>
                <w:rFonts w:hint="eastAsia" w:ascii="宋体" w:hAnsi="宋体" w:eastAsia="宋体" w:cs="宋体"/>
                <w:i w:val="0"/>
                <w:iCs w:val="0"/>
                <w:color w:val="000000"/>
                <w:kern w:val="0"/>
                <w:sz w:val="22"/>
                <w:szCs w:val="22"/>
                <w:u w:val="none"/>
                <w:lang w:val="en-US" w:eastAsia="zh-CN" w:bidi="ar"/>
              </w:rPr>
            </w:pPr>
          </w:p>
        </w:tc>
        <w:tc>
          <w:tcPr>
            <w:tcW w:w="1745" w:type="dxa"/>
            <w:tcBorders>
              <w:left w:val="single" w:color="auto" w:sz="4" w:space="0"/>
              <w:bottom w:val="single" w:color="auto" w:sz="4" w:space="0"/>
            </w:tcBorders>
            <w:vAlign w:val="top"/>
          </w:tcPr>
          <w:p>
            <w:pPr>
              <w:rPr>
                <w:rFonts w:hint="eastAsia" w:ascii="宋体" w:hAnsi="宋体" w:eastAsia="宋体" w:cs="宋体"/>
                <w:i w:val="0"/>
                <w:iCs w:val="0"/>
                <w:color w:val="000000"/>
                <w:kern w:val="0"/>
                <w:sz w:val="22"/>
                <w:szCs w:val="22"/>
                <w:u w:val="none"/>
                <w:lang w:val="en-US" w:eastAsia="zh-CN" w:bidi="ar"/>
              </w:rPr>
            </w:pPr>
          </w:p>
        </w:tc>
      </w:tr>
    </w:tbl>
    <w:p>
      <w:pPr>
        <w:numPr>
          <w:ilvl w:val="0"/>
          <w:numId w:val="0"/>
        </w:numPr>
        <w:jc w:val="left"/>
        <w:rPr>
          <w:rFonts w:hint="default" w:ascii="宋体" w:hAnsi="宋体" w:eastAsia="宋体" w:cs="宋体"/>
          <w:b w:val="0"/>
          <w:bCs w:val="0"/>
          <w:sz w:val="28"/>
          <w:szCs w:val="28"/>
          <w:lang w:val="en-US" w:eastAsia="zh-CN"/>
        </w:rPr>
      </w:pPr>
      <w:r>
        <w:rPr>
          <w:rFonts w:hint="default" w:ascii="宋体" w:hAnsi="宋体" w:eastAsia="宋体" w:cs="宋体"/>
          <w:b w:val="0"/>
          <w:bCs w:val="0"/>
          <w:sz w:val="28"/>
          <w:szCs w:val="28"/>
          <w:lang w:val="en-US" w:eastAsia="zh-CN"/>
        </w:rPr>
        <w:t>详细说明：</w:t>
      </w:r>
    </w:p>
    <w:p>
      <w:pPr>
        <w:numPr>
          <w:ilvl w:val="0"/>
          <w:numId w:val="0"/>
        </w:numPr>
        <w:ind w:firstLine="420" w:firstLineChars="0"/>
        <w:jc w:val="left"/>
        <w:rPr>
          <w:rFonts w:hint="eastAsia" w:ascii="宋体" w:hAnsi="宋体" w:eastAsia="宋体" w:cs="宋体"/>
          <w:b w:val="0"/>
          <w:bCs w:val="0"/>
          <w:sz w:val="28"/>
          <w:szCs w:val="28"/>
          <w:lang w:val="en-US" w:eastAsia="zh-CN"/>
        </w:rPr>
      </w:pPr>
      <w:r>
        <w:rPr>
          <w:rFonts w:hint="eastAsia" w:ascii="宋体" w:hAnsi="宋体" w:eastAsia="宋体" w:cs="宋体"/>
          <w:b w:val="0"/>
          <w:bCs w:val="0"/>
          <w:sz w:val="28"/>
          <w:szCs w:val="28"/>
          <w:lang w:val="en-US" w:eastAsia="zh-CN"/>
        </w:rPr>
        <w:t>无</w:t>
      </w:r>
    </w:p>
    <w:p>
      <w:pPr>
        <w:numPr>
          <w:ilvl w:val="0"/>
          <w:numId w:val="0"/>
        </w:numPr>
        <w:ind w:firstLine="420" w:firstLineChars="0"/>
        <w:jc w:val="left"/>
        <w:rPr>
          <w:rFonts w:hint="default" w:ascii="宋体" w:hAnsi="宋体" w:eastAsia="宋体" w:cs="宋体"/>
          <w:b w:val="0"/>
          <w:bCs w:val="0"/>
          <w:sz w:val="28"/>
          <w:szCs w:val="28"/>
          <w:lang w:val="en-US" w:eastAsia="zh-CN"/>
        </w:rPr>
      </w:pPr>
    </w:p>
    <w:p>
      <w:pPr>
        <w:numPr>
          <w:ilvl w:val="1"/>
          <w:numId w:val="4"/>
        </w:numPr>
        <w:ind w:left="850" w:leftChars="0" w:hanging="453" w:firstLineChars="0"/>
        <w:jc w:val="left"/>
        <w:outlineLvl w:val="1"/>
        <w:rPr>
          <w:rFonts w:hint="default" w:ascii="宋体" w:hAnsi="宋体" w:eastAsia="宋体" w:cs="宋体"/>
          <w:b/>
          <w:bCs/>
          <w:sz w:val="36"/>
          <w:szCs w:val="36"/>
          <w:lang w:val="en-US" w:eastAsia="zh-CN"/>
        </w:rPr>
      </w:pPr>
      <w:r>
        <w:rPr>
          <w:rFonts w:hint="eastAsia" w:ascii="宋体" w:hAnsi="宋体" w:eastAsia="宋体" w:cs="宋体"/>
          <w:b/>
          <w:bCs/>
          <w:sz w:val="36"/>
          <w:szCs w:val="36"/>
          <w:lang w:val="en-US" w:eastAsia="zh-CN"/>
        </w:rPr>
        <w:t xml:space="preserve">在矫通-集中教育 </w:t>
      </w:r>
    </w:p>
    <w:tbl>
      <w:tblPr>
        <w:tblStyle w:val="13"/>
        <w:tblW w:w="948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37"/>
        <w:gridCol w:w="1418"/>
        <w:gridCol w:w="1701"/>
        <w:gridCol w:w="1134"/>
        <w:gridCol w:w="2245"/>
        <w:gridCol w:w="174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37" w:type="dxa"/>
            <w:shd w:val="pct10" w:color="auto" w:fill="FFFFFF"/>
          </w:tcPr>
          <w:p>
            <w:pPr>
              <w:rPr>
                <w:rFonts w:ascii="宋体"/>
                <w:b/>
                <w:sz w:val="21"/>
                <w:lang w:eastAsia="zh-CN"/>
              </w:rPr>
            </w:pPr>
            <w:r>
              <w:rPr>
                <w:rFonts w:hint="eastAsia" w:ascii="宋体"/>
                <w:b/>
                <w:sz w:val="21"/>
                <w:lang w:eastAsia="zh-CN"/>
              </w:rPr>
              <w:t>功能点</w:t>
            </w:r>
          </w:p>
        </w:tc>
        <w:tc>
          <w:tcPr>
            <w:tcW w:w="8243" w:type="dxa"/>
            <w:gridSpan w:val="5"/>
          </w:tcPr>
          <w:p>
            <w:pPr>
              <w:pStyle w:val="18"/>
              <w:ind w:left="0"/>
              <w:rPr>
                <w:rStyle w:val="21"/>
                <w:rFonts w:hint="default"/>
                <w:i w:val="0"/>
                <w:iCs/>
                <w:lang w:val="en-US" w:eastAsia="zh-CN" w:bidi="ar"/>
              </w:rPr>
            </w:pPr>
            <w:r>
              <w:rPr>
                <w:rStyle w:val="21"/>
                <w:rFonts w:hint="eastAsia"/>
                <w:i w:val="0"/>
                <w:iCs/>
                <w:lang w:val="en-US" w:eastAsia="zh-CN" w:bidi="ar"/>
              </w:rPr>
              <w:t>30 在矫通 模块</w:t>
            </w:r>
          </w:p>
          <w:p>
            <w:pPr>
              <w:pStyle w:val="18"/>
              <w:ind w:left="0"/>
              <w:rPr>
                <w:rStyle w:val="21"/>
                <w:rFonts w:hint="default"/>
                <w:i w:val="0"/>
                <w:iCs/>
                <w:lang w:val="en-US" w:eastAsia="zh-CN" w:bidi="ar"/>
              </w:rPr>
            </w:pPr>
            <w:r>
              <w:rPr>
                <w:rStyle w:val="21"/>
                <w:rFonts w:hint="eastAsia"/>
                <w:i w:val="0"/>
                <w:iCs/>
                <w:lang w:val="en-US" w:eastAsia="zh-CN" w:bidi="ar"/>
              </w:rPr>
              <w:t>30.14 集中教育查看</w:t>
            </w:r>
          </w:p>
          <w:p>
            <w:pPr>
              <w:pStyle w:val="18"/>
              <w:ind w:left="0"/>
              <w:rPr>
                <w:rStyle w:val="21"/>
                <w:rFonts w:hint="default"/>
                <w:i w:val="0"/>
                <w:iCs/>
                <w:lang w:val="en-US" w:eastAsia="zh-CN" w:bidi="ar"/>
              </w:rPr>
            </w:pPr>
            <w:r>
              <w:rPr>
                <w:rStyle w:val="21"/>
                <w:rFonts w:hint="eastAsia"/>
                <w:i w:val="0"/>
                <w:iCs/>
                <w:lang w:val="en-US" w:eastAsia="zh-CN" w:bidi="ar"/>
              </w:rPr>
              <w:t>30.15 集中教育报名</w:t>
            </w:r>
          </w:p>
          <w:p>
            <w:pPr>
              <w:pStyle w:val="18"/>
              <w:ind w:left="0"/>
              <w:rPr>
                <w:rStyle w:val="21"/>
                <w:rFonts w:hint="default"/>
                <w:i w:val="0"/>
                <w:iCs/>
                <w:lang w:val="en-US" w:eastAsia="zh-CN" w:bidi="ar"/>
              </w:rPr>
            </w:pPr>
            <w:r>
              <w:rPr>
                <w:rStyle w:val="21"/>
                <w:rFonts w:hint="eastAsia"/>
                <w:i w:val="0"/>
                <w:iCs/>
                <w:lang w:val="en-US" w:eastAsia="zh-CN" w:bidi="ar"/>
              </w:rPr>
              <w:t>30.16 集中教育签到/签退</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37" w:type="dxa"/>
            <w:shd w:val="pct10" w:color="auto" w:fill="FFFFFF"/>
          </w:tcPr>
          <w:p>
            <w:pPr>
              <w:rPr>
                <w:rFonts w:ascii="宋体"/>
                <w:b/>
                <w:sz w:val="21"/>
                <w:lang w:eastAsia="zh-CN"/>
              </w:rPr>
            </w:pPr>
            <w:r>
              <w:rPr>
                <w:rFonts w:hint="eastAsia" w:ascii="宋体"/>
                <w:b/>
                <w:sz w:val="21"/>
                <w:lang w:eastAsia="zh-CN"/>
              </w:rPr>
              <w:t>简明描述</w:t>
            </w:r>
          </w:p>
        </w:tc>
        <w:tc>
          <w:tcPr>
            <w:tcW w:w="8243" w:type="dxa"/>
            <w:gridSpan w:val="5"/>
          </w:tcPr>
          <w:p>
            <w:pPr>
              <w:pStyle w:val="18"/>
              <w:ind w:left="0"/>
              <w:rPr>
                <w:rFonts w:hint="default" w:ascii="宋体" w:eastAsiaTheme="minorEastAsia"/>
                <w:i w:val="0"/>
                <w:iCs w:val="0"/>
                <w:color w:val="auto"/>
                <w:sz w:val="21"/>
                <w:lang w:val="en-US" w:eastAsia="zh-CN"/>
              </w:rPr>
            </w:pPr>
            <w:r>
              <w:rPr>
                <w:rFonts w:hint="eastAsia"/>
                <w:i w:val="0"/>
                <w:iCs w:val="0"/>
                <w:color w:val="auto"/>
              </w:rPr>
              <w:t>社区矫正对象接收</w:t>
            </w:r>
            <w:r>
              <w:rPr>
                <w:rFonts w:hint="eastAsia"/>
                <w:i w:val="0"/>
                <w:iCs w:val="0"/>
                <w:color w:val="auto"/>
                <w:lang w:val="en-US" w:eastAsia="zh-CN"/>
              </w:rPr>
              <w:t>线下集中教育</w:t>
            </w:r>
            <w:r>
              <w:rPr>
                <w:rFonts w:hint="eastAsia"/>
                <w:i w:val="0"/>
                <w:iCs w:val="0"/>
                <w:color w:val="auto"/>
              </w:rPr>
              <w:t>活动通知，也可自行登记上报参加的</w:t>
            </w:r>
            <w:r>
              <w:rPr>
                <w:rFonts w:hint="eastAsia"/>
                <w:i w:val="0"/>
                <w:iCs w:val="0"/>
                <w:color w:val="auto"/>
                <w:lang w:val="en-US" w:eastAsia="zh-CN"/>
              </w:rPr>
              <w:t>集中教育</w:t>
            </w:r>
            <w:r>
              <w:rPr>
                <w:rFonts w:hint="eastAsia"/>
                <w:i w:val="0"/>
                <w:iCs w:val="0"/>
                <w:color w:val="auto"/>
              </w:rPr>
              <w:t>活动</w:t>
            </w:r>
            <w:r>
              <w:rPr>
                <w:rFonts w:hint="eastAsia"/>
                <w:i w:val="0"/>
                <w:iCs w:val="0"/>
                <w:color w:val="auto"/>
                <w:lang w:eastAsia="zh-CN"/>
              </w:rPr>
              <w:t>。</w:t>
            </w:r>
            <w:r>
              <w:rPr>
                <w:rFonts w:hint="eastAsia"/>
                <w:i w:val="0"/>
                <w:iCs w:val="0"/>
                <w:color w:val="auto"/>
                <w:lang w:val="en-US" w:eastAsia="zh-CN"/>
              </w:rPr>
              <w:t>在参加活动时，通过app完成管理人员要求的签到签退。</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37" w:type="dxa"/>
            <w:shd w:val="pct10" w:color="auto" w:fill="FFFFFF"/>
          </w:tcPr>
          <w:p>
            <w:pPr>
              <w:rPr>
                <w:rFonts w:hint="default" w:ascii="宋体"/>
                <w:b/>
                <w:sz w:val="21"/>
                <w:lang w:val="en-US" w:eastAsia="zh-CN"/>
              </w:rPr>
            </w:pPr>
            <w:r>
              <w:rPr>
                <w:rFonts w:hint="eastAsia" w:ascii="宋体"/>
                <w:b/>
                <w:sz w:val="21"/>
                <w:lang w:val="en-US" w:eastAsia="zh-CN"/>
              </w:rPr>
              <w:t>核心流程</w:t>
            </w:r>
          </w:p>
        </w:tc>
        <w:tc>
          <w:tcPr>
            <w:tcW w:w="8243" w:type="dxa"/>
            <w:gridSpan w:val="5"/>
          </w:tcPr>
          <w:p>
            <w:pPr>
              <w:pStyle w:val="18"/>
              <w:ind w:left="0"/>
              <w:rPr>
                <w:rFonts w:hint="default" w:ascii="宋体"/>
                <w:sz w:val="21"/>
                <w:lang w:val="en-US" w:eastAsia="zh-CN"/>
              </w:rPr>
            </w:pPr>
            <w:r>
              <w:rPr>
                <w:rFonts w:hint="eastAsia" w:ascii="宋体"/>
                <w:i w:val="0"/>
                <w:iCs w:val="0"/>
                <w:color w:val="auto"/>
                <w:sz w:val="21"/>
                <w:lang w:val="en-US" w:eastAsia="zh-CN"/>
              </w:rPr>
              <w:t>社区矫正对象报名/强制参加</w:t>
            </w:r>
            <w:r>
              <w:rPr>
                <w:rFonts w:hint="eastAsia" w:ascii="宋体"/>
                <w:i w:val="0"/>
                <w:iCs w:val="0"/>
                <w:color w:val="auto"/>
                <w:sz w:val="21"/>
                <w:lang w:eastAsia="zh-CN"/>
              </w:rPr>
              <w:t>→</w:t>
            </w:r>
            <w:r>
              <w:rPr>
                <w:rFonts w:hint="eastAsia" w:ascii="宋体"/>
                <w:i w:val="0"/>
                <w:iCs w:val="0"/>
                <w:color w:val="auto"/>
                <w:sz w:val="21"/>
                <w:lang w:val="en-US" w:eastAsia="zh-CN"/>
              </w:rPr>
              <w:t>签到</w:t>
            </w:r>
            <w:r>
              <w:rPr>
                <w:rFonts w:hint="eastAsia" w:ascii="宋体"/>
                <w:i w:val="0"/>
                <w:iCs w:val="0"/>
                <w:color w:val="auto"/>
                <w:sz w:val="21"/>
                <w:lang w:eastAsia="zh-CN"/>
              </w:rPr>
              <w:t>→</w:t>
            </w:r>
            <w:r>
              <w:rPr>
                <w:rFonts w:hint="eastAsia" w:ascii="宋体"/>
                <w:i w:val="0"/>
                <w:iCs w:val="0"/>
                <w:color w:val="auto"/>
                <w:sz w:val="21"/>
                <w:lang w:val="en-US" w:eastAsia="zh-CN"/>
              </w:rPr>
              <w:t>签退</w:t>
            </w:r>
            <w:r>
              <w:rPr>
                <w:rFonts w:hint="eastAsia" w:ascii="宋体"/>
                <w:i w:val="0"/>
                <w:iCs w:val="0"/>
                <w:color w:val="auto"/>
                <w:sz w:val="21"/>
                <w:lang w:eastAsia="zh-CN"/>
              </w:rPr>
              <w:t>→</w:t>
            </w:r>
            <w:r>
              <w:rPr>
                <w:rFonts w:hint="eastAsia" w:ascii="宋体"/>
                <w:i w:val="0"/>
                <w:iCs w:val="0"/>
                <w:color w:val="auto"/>
                <w:sz w:val="21"/>
                <w:lang w:val="en-US" w:eastAsia="zh-CN"/>
              </w:rPr>
              <w:t>活动完成归档</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2" w:hRule="atLeast"/>
          <w:jc w:val="center"/>
        </w:trPr>
        <w:tc>
          <w:tcPr>
            <w:tcW w:w="1237" w:type="dxa"/>
            <w:shd w:val="pct10" w:color="auto" w:fill="FFFFFF"/>
          </w:tcPr>
          <w:p>
            <w:pPr>
              <w:rPr>
                <w:rFonts w:hint="default" w:ascii="宋体"/>
                <w:b/>
                <w:sz w:val="21"/>
                <w:lang w:val="en-US" w:eastAsia="zh-CN"/>
              </w:rPr>
            </w:pPr>
            <w:r>
              <w:rPr>
                <w:rFonts w:hint="eastAsia" w:ascii="宋体"/>
                <w:b/>
                <w:sz w:val="21"/>
                <w:lang w:val="en-US" w:eastAsia="zh-CN"/>
              </w:rPr>
              <w:t>页面原型</w:t>
            </w:r>
          </w:p>
        </w:tc>
        <w:tc>
          <w:tcPr>
            <w:tcW w:w="8243" w:type="dxa"/>
            <w:gridSpan w:val="5"/>
          </w:tcPr>
          <w:p>
            <w:pPr>
              <w:pStyle w:val="18"/>
              <w:ind w:left="0"/>
              <w:rPr>
                <w:rFonts w:hint="default" w:ascii="宋体"/>
                <w:sz w:val="21"/>
                <w:lang w:val="en-US" w:eastAsia="zh-CN"/>
              </w:rPr>
            </w:pPr>
            <w:r>
              <w:rPr>
                <w:rFonts w:hint="eastAsia" w:ascii="宋体"/>
                <w:sz w:val="21"/>
                <w:lang w:val="en-US" w:eastAsia="zh-CN"/>
              </w:rPr>
              <w:t>无</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99" w:hRule="atLeast"/>
          <w:jc w:val="center"/>
        </w:trPr>
        <w:tc>
          <w:tcPr>
            <w:tcW w:w="1237" w:type="dxa"/>
          </w:tcPr>
          <w:p>
            <w:pPr>
              <w:jc w:val="center"/>
              <w:rPr>
                <w:b/>
                <w:lang w:eastAsia="zh-CN"/>
              </w:rPr>
            </w:pPr>
            <w:r>
              <w:rPr>
                <w:rFonts w:hint="eastAsia"/>
                <w:b/>
                <w:lang w:eastAsia="zh-CN"/>
              </w:rPr>
              <w:t>中文名称</w:t>
            </w:r>
          </w:p>
        </w:tc>
        <w:tc>
          <w:tcPr>
            <w:tcW w:w="1418" w:type="dxa"/>
          </w:tcPr>
          <w:p>
            <w:pPr>
              <w:jc w:val="center"/>
              <w:rPr>
                <w:b/>
                <w:lang w:eastAsia="zh-CN"/>
              </w:rPr>
            </w:pPr>
            <w:r>
              <w:rPr>
                <w:rFonts w:hint="eastAsia"/>
                <w:b/>
                <w:lang w:eastAsia="zh-CN"/>
              </w:rPr>
              <w:t>属性名称</w:t>
            </w:r>
          </w:p>
        </w:tc>
        <w:tc>
          <w:tcPr>
            <w:tcW w:w="1701" w:type="dxa"/>
          </w:tcPr>
          <w:p>
            <w:pPr>
              <w:jc w:val="center"/>
              <w:rPr>
                <w:b/>
                <w:lang w:eastAsia="zh-CN"/>
              </w:rPr>
            </w:pPr>
            <w:r>
              <w:rPr>
                <w:rFonts w:hint="eastAsia"/>
                <w:b/>
                <w:lang w:eastAsia="zh-CN"/>
              </w:rPr>
              <w:t>类型</w:t>
            </w:r>
          </w:p>
        </w:tc>
        <w:tc>
          <w:tcPr>
            <w:tcW w:w="1134" w:type="dxa"/>
          </w:tcPr>
          <w:p>
            <w:pPr>
              <w:jc w:val="center"/>
              <w:rPr>
                <w:b/>
                <w:lang w:eastAsia="zh-CN"/>
              </w:rPr>
            </w:pPr>
            <w:r>
              <w:rPr>
                <w:rFonts w:hint="eastAsia"/>
                <w:b/>
                <w:lang w:eastAsia="zh-CN"/>
              </w:rPr>
              <w:t>是否为空</w:t>
            </w:r>
          </w:p>
        </w:tc>
        <w:tc>
          <w:tcPr>
            <w:tcW w:w="2245" w:type="dxa"/>
          </w:tcPr>
          <w:p>
            <w:pPr>
              <w:jc w:val="center"/>
              <w:rPr>
                <w:b/>
                <w:lang w:eastAsia="zh-CN"/>
              </w:rPr>
            </w:pPr>
            <w:r>
              <w:rPr>
                <w:rFonts w:hint="eastAsia"/>
                <w:b/>
                <w:lang w:eastAsia="zh-CN"/>
              </w:rPr>
              <w:t>取值范围或举例</w:t>
            </w:r>
          </w:p>
        </w:tc>
        <w:tc>
          <w:tcPr>
            <w:tcW w:w="1745" w:type="dxa"/>
          </w:tcPr>
          <w:p>
            <w:pPr>
              <w:jc w:val="center"/>
              <w:rPr>
                <w:b/>
                <w:lang w:eastAsia="zh-CN"/>
              </w:rPr>
            </w:pPr>
            <w:r>
              <w:rPr>
                <w:rFonts w:hint="eastAsia"/>
                <w:b/>
                <w:lang w:eastAsia="zh-CN"/>
              </w:rPr>
              <w:t>简要说明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序号</w:t>
            </w:r>
          </w:p>
        </w:tc>
        <w:tc>
          <w:tcPr>
            <w:tcW w:w="1418"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serial_number</w:t>
            </w:r>
          </w:p>
        </w:tc>
        <w:tc>
          <w:tcPr>
            <w:tcW w:w="1701"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整数型 (int)</w:t>
            </w:r>
          </w:p>
        </w:tc>
        <w:tc>
          <w:tcPr>
            <w:tcW w:w="1134"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非空 (NOT NULL)</w:t>
            </w:r>
          </w:p>
        </w:tc>
        <w:tc>
          <w:tcPr>
            <w:tcW w:w="2245"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1、2、3...</w:t>
            </w:r>
          </w:p>
        </w:tc>
        <w:tc>
          <w:tcPr>
            <w:tcW w:w="1745" w:type="dxa"/>
            <w:tcBorders>
              <w:lef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记录的唯一顺序编号，用于表格行序管理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学习记录唯一 ID</w:t>
            </w:r>
          </w:p>
        </w:tc>
        <w:tc>
          <w:tcPr>
            <w:tcW w:w="1418"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learn_record_id</w:t>
            </w:r>
          </w:p>
        </w:tc>
        <w:tc>
          <w:tcPr>
            <w:tcW w:w="1701"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字符串型 (varchar (32))</w:t>
            </w:r>
          </w:p>
        </w:tc>
        <w:tc>
          <w:tcPr>
            <w:tcW w:w="1134"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非空 (NOT NULL)</w:t>
            </w:r>
          </w:p>
        </w:tc>
        <w:tc>
          <w:tcPr>
            <w:tcW w:w="2245"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LEARN-20250501001、LEARN-20250502001</w:t>
            </w:r>
          </w:p>
        </w:tc>
        <w:tc>
          <w:tcPr>
            <w:tcW w:w="1745" w:type="dxa"/>
            <w:tcBorders>
              <w:lef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学习记录的系统唯一标识，主键字段，用于全表数据关联</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社区矫正对象编号</w:t>
            </w:r>
          </w:p>
        </w:tc>
        <w:tc>
          <w:tcPr>
            <w:tcW w:w="1418"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correctional_number</w:t>
            </w:r>
          </w:p>
        </w:tc>
        <w:tc>
          <w:tcPr>
            <w:tcW w:w="1701"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字符串型 (varchar (50))</w:t>
            </w:r>
          </w:p>
        </w:tc>
        <w:tc>
          <w:tcPr>
            <w:tcW w:w="1134"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非空 (NOT NULL)</w:t>
            </w:r>
          </w:p>
        </w:tc>
        <w:tc>
          <w:tcPr>
            <w:tcW w:w="2245"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XX 司矫 2025001 号、JDS202505001</w:t>
            </w:r>
          </w:p>
        </w:tc>
        <w:tc>
          <w:tcPr>
            <w:tcW w:w="1745" w:type="dxa"/>
            <w:tcBorders>
              <w:lef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你指定的核心必填字段，社区矫正对象的官方业务编号，与矫正对象基础信息表关联，全局唯一</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社区矫正对象姓名</w:t>
            </w:r>
          </w:p>
        </w:tc>
        <w:tc>
          <w:tcPr>
            <w:tcW w:w="1418"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correctional_name</w:t>
            </w:r>
          </w:p>
        </w:tc>
        <w:tc>
          <w:tcPr>
            <w:tcW w:w="1701"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字符串型 (varchar (50))</w:t>
            </w:r>
          </w:p>
        </w:tc>
        <w:tc>
          <w:tcPr>
            <w:tcW w:w="1134"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非空 (NOT NULL)</w:t>
            </w:r>
          </w:p>
        </w:tc>
        <w:tc>
          <w:tcPr>
            <w:tcW w:w="2245"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张三、李四、王五</w:t>
            </w:r>
          </w:p>
        </w:tc>
        <w:tc>
          <w:tcPr>
            <w:tcW w:w="1745" w:type="dxa"/>
            <w:tcBorders>
              <w:lef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社区矫正对象的真实姓名，与矫正对象基础信息表一致，提升可读性</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矫正对象身份证号</w:t>
            </w:r>
          </w:p>
        </w:tc>
        <w:tc>
          <w:tcPr>
            <w:tcW w:w="1418"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id_card</w:t>
            </w:r>
          </w:p>
        </w:tc>
        <w:tc>
          <w:tcPr>
            <w:tcW w:w="1701"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字符串型 (varchar (18))</w:t>
            </w:r>
          </w:p>
        </w:tc>
        <w:tc>
          <w:tcPr>
            <w:tcW w:w="1134"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非空 (NOT NULL)</w:t>
            </w:r>
          </w:p>
        </w:tc>
        <w:tc>
          <w:tcPr>
            <w:tcW w:w="2245"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1.10101E+17</w:t>
            </w:r>
          </w:p>
        </w:tc>
        <w:tc>
          <w:tcPr>
            <w:tcW w:w="1745" w:type="dxa"/>
            <w:tcBorders>
              <w:lef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矫正对象 18 位居民身份证号码，文本格式防止科学计数，与矫正对象基础信息表关联</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所属司法所</w:t>
            </w:r>
          </w:p>
        </w:tc>
        <w:tc>
          <w:tcPr>
            <w:tcW w:w="1418"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judicial_office</w:t>
            </w:r>
          </w:p>
        </w:tc>
        <w:tc>
          <w:tcPr>
            <w:tcW w:w="1701"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字符串型 (varchar (100))</w:t>
            </w:r>
          </w:p>
        </w:tc>
        <w:tc>
          <w:tcPr>
            <w:tcW w:w="1134"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非空 (NOT NULL)</w:t>
            </w:r>
          </w:p>
        </w:tc>
        <w:tc>
          <w:tcPr>
            <w:tcW w:w="2245"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XX 街道司法所、YY 镇司法所、XX 区司法局</w:t>
            </w:r>
          </w:p>
        </w:tc>
        <w:tc>
          <w:tcPr>
            <w:tcW w:w="1745" w:type="dxa"/>
            <w:tcBorders>
              <w:lef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矫正对象所属的基层司法所全称，与矫正对象基础信息表一致，明确管理责任主体</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课程 ID</w:t>
            </w:r>
          </w:p>
        </w:tc>
        <w:tc>
          <w:tcPr>
            <w:tcW w:w="1418"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course_id</w:t>
            </w:r>
          </w:p>
        </w:tc>
        <w:tc>
          <w:tcPr>
            <w:tcW w:w="1701"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字符串型 (varchar (32))</w:t>
            </w:r>
          </w:p>
        </w:tc>
        <w:tc>
          <w:tcPr>
            <w:tcW w:w="1134"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非空 (NOT NULL)</w:t>
            </w:r>
          </w:p>
        </w:tc>
        <w:tc>
          <w:tcPr>
            <w:tcW w:w="2245"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COURSE-2025001、COURSE-2025002</w:t>
            </w:r>
          </w:p>
        </w:tc>
        <w:tc>
          <w:tcPr>
            <w:tcW w:w="1745" w:type="dxa"/>
            <w:tcBorders>
              <w:lef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你指定的核心必填字段，学习课程的系统唯一标识，与社区矫正课程信息表关联，外键字段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课程名称</w:t>
            </w:r>
          </w:p>
        </w:tc>
        <w:tc>
          <w:tcPr>
            <w:tcW w:w="1418"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course_name</w:t>
            </w:r>
          </w:p>
        </w:tc>
        <w:tc>
          <w:tcPr>
            <w:tcW w:w="1701"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字符串型 (varchar (200))</w:t>
            </w:r>
          </w:p>
        </w:tc>
        <w:tc>
          <w:tcPr>
            <w:tcW w:w="1134"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非空 (NOT NULL)</w:t>
            </w:r>
          </w:p>
        </w:tc>
        <w:tc>
          <w:tcPr>
            <w:tcW w:w="2245"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《社区矫正法》解读、入矫教育第一课、心理健康教育、法律知识学习</w:t>
            </w:r>
          </w:p>
        </w:tc>
        <w:tc>
          <w:tcPr>
            <w:tcW w:w="1745" w:type="dxa"/>
            <w:tcBorders>
              <w:lef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课程的正式名称，与课程信息表一致，提升可读性</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课程类型</w:t>
            </w:r>
          </w:p>
        </w:tc>
        <w:tc>
          <w:tcPr>
            <w:tcW w:w="1418"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course_type</w:t>
            </w:r>
          </w:p>
        </w:tc>
        <w:tc>
          <w:tcPr>
            <w:tcW w:w="1701"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字符串型 (varchar (50))</w:t>
            </w:r>
          </w:p>
        </w:tc>
        <w:tc>
          <w:tcPr>
            <w:tcW w:w="1134"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非空 (NOT NULL)</w:t>
            </w:r>
          </w:p>
        </w:tc>
        <w:tc>
          <w:tcPr>
            <w:tcW w:w="2245"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入矫教育、常规教育、专项教育、心理健康教育、法律知识教育、职业技能教育</w:t>
            </w:r>
          </w:p>
        </w:tc>
        <w:tc>
          <w:tcPr>
            <w:tcW w:w="1745" w:type="dxa"/>
            <w:tcBorders>
              <w:lef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课程的类型分类，标准化枚举值，符合社区矫正教育学习规范</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课程总时长（分钟）</w:t>
            </w:r>
          </w:p>
        </w:tc>
        <w:tc>
          <w:tcPr>
            <w:tcW w:w="1418"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course_total_duration</w:t>
            </w:r>
          </w:p>
        </w:tc>
        <w:tc>
          <w:tcPr>
            <w:tcW w:w="1701"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整数型 (int)</w:t>
            </w:r>
          </w:p>
        </w:tc>
        <w:tc>
          <w:tcPr>
            <w:tcW w:w="1134"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非空 (NOT NULL)</w:t>
            </w:r>
          </w:p>
        </w:tc>
        <w:tc>
          <w:tcPr>
            <w:tcW w:w="2245"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60、90、120、180</w:t>
            </w:r>
          </w:p>
        </w:tc>
        <w:tc>
          <w:tcPr>
            <w:tcW w:w="1745" w:type="dxa"/>
            <w:tcBorders>
              <w:lef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课程的总学习时长，单位为分钟，明确学习要求</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学习开始时间</w:t>
            </w:r>
          </w:p>
        </w:tc>
        <w:tc>
          <w:tcPr>
            <w:tcW w:w="1418"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learn_start_time</w:t>
            </w:r>
          </w:p>
        </w:tc>
        <w:tc>
          <w:tcPr>
            <w:tcW w:w="1701"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日期时间型 (datetime)</w:t>
            </w:r>
          </w:p>
        </w:tc>
        <w:tc>
          <w:tcPr>
            <w:tcW w:w="1134"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非空 (NOT NULL)</w:t>
            </w:r>
          </w:p>
        </w:tc>
        <w:tc>
          <w:tcPr>
            <w:tcW w:w="2245"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2025-05-01 09:00:00、2025-05-02 14:30:00</w:t>
            </w:r>
          </w:p>
        </w:tc>
        <w:tc>
          <w:tcPr>
            <w:tcW w:w="1745" w:type="dxa"/>
            <w:tcBorders>
              <w:lef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你指定的核心必填字段，矫正对象开始学习课程的时间，精确到分钟</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学习结束时间</w:t>
            </w:r>
          </w:p>
        </w:tc>
        <w:tc>
          <w:tcPr>
            <w:tcW w:w="1418"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learn_end_time</w:t>
            </w:r>
          </w:p>
        </w:tc>
        <w:tc>
          <w:tcPr>
            <w:tcW w:w="1701"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日期时间型 (datetime)</w:t>
            </w:r>
          </w:p>
        </w:tc>
        <w:tc>
          <w:tcPr>
            <w:tcW w:w="1134"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可空 (NULL)</w:t>
            </w:r>
          </w:p>
        </w:tc>
        <w:tc>
          <w:tcPr>
            <w:tcW w:w="2245"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2025-05-01 10:30:00、2025-05-02 16:00:00</w:t>
            </w:r>
          </w:p>
        </w:tc>
        <w:tc>
          <w:tcPr>
            <w:tcW w:w="1745" w:type="dxa"/>
            <w:tcBorders>
              <w:lef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你指定的核心必填字段，矫正对象完成学习课程的时间，精确到分钟，未完成学习可留空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本次学习时长（分钟）</w:t>
            </w:r>
          </w:p>
        </w:tc>
        <w:tc>
          <w:tcPr>
            <w:tcW w:w="1418"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this_learn_duration</w:t>
            </w:r>
          </w:p>
        </w:tc>
        <w:tc>
          <w:tcPr>
            <w:tcW w:w="1701"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整数型 (int)</w:t>
            </w:r>
          </w:p>
        </w:tc>
        <w:tc>
          <w:tcPr>
            <w:tcW w:w="1134"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非空 (NOT NULL)</w:t>
            </w:r>
          </w:p>
        </w:tc>
        <w:tc>
          <w:tcPr>
            <w:tcW w:w="2245"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0、30、60、90</w:t>
            </w:r>
          </w:p>
        </w:tc>
        <w:tc>
          <w:tcPr>
            <w:tcW w:w="1745" w:type="dxa"/>
            <w:tcBorders>
              <w:lef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本次学习的实际有效时长，单位为分钟，自动计算：学习结束时间 - 学习开始时间，暂停时长需扣除</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学习完成度</w:t>
            </w:r>
          </w:p>
        </w:tc>
        <w:tc>
          <w:tcPr>
            <w:tcW w:w="1418"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learn_completion_rate</w:t>
            </w:r>
          </w:p>
        </w:tc>
        <w:tc>
          <w:tcPr>
            <w:tcW w:w="1701"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字符串型 (varchar (10))</w:t>
            </w:r>
          </w:p>
        </w:tc>
        <w:tc>
          <w:tcPr>
            <w:tcW w:w="1134"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非空 (NOT NULL)</w:t>
            </w:r>
          </w:p>
        </w:tc>
        <w:tc>
          <w:tcPr>
            <w:tcW w:w="2245"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0%、30%、50%、100%</w:t>
            </w:r>
          </w:p>
        </w:tc>
        <w:tc>
          <w:tcPr>
            <w:tcW w:w="1745" w:type="dxa"/>
            <w:tcBorders>
              <w:lef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本次学习的课程完成进度百分比，100% 为完成全部学习内容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学习状态</w:t>
            </w:r>
          </w:p>
        </w:tc>
        <w:tc>
          <w:tcPr>
            <w:tcW w:w="1418"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learn_status</w:t>
            </w:r>
          </w:p>
        </w:tc>
        <w:tc>
          <w:tcPr>
            <w:tcW w:w="1701"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字符串型 (varchar (20))</w:t>
            </w:r>
          </w:p>
        </w:tc>
        <w:tc>
          <w:tcPr>
            <w:tcW w:w="1134"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非空 (NOT NULL)</w:t>
            </w:r>
          </w:p>
        </w:tc>
        <w:tc>
          <w:tcPr>
            <w:tcW w:w="2245"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未开始、学习中、已暂停、已完成、已超时、已中断</w:t>
            </w:r>
          </w:p>
        </w:tc>
        <w:tc>
          <w:tcPr>
            <w:tcW w:w="1745" w:type="dxa"/>
            <w:tcBorders>
              <w:lef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学习的全流程状态，标准化枚举值，跟踪学习进度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学习过程校验记录</w:t>
            </w:r>
          </w:p>
        </w:tc>
        <w:tc>
          <w:tcPr>
            <w:tcW w:w="1418"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learn_process_verify_record</w:t>
            </w:r>
          </w:p>
        </w:tc>
        <w:tc>
          <w:tcPr>
            <w:tcW w:w="1701"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长文本型 (text)</w:t>
            </w:r>
          </w:p>
        </w:tc>
        <w:tc>
          <w:tcPr>
            <w:tcW w:w="1134"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非空 (NOT NULL)</w:t>
            </w:r>
          </w:p>
        </w:tc>
        <w:tc>
          <w:tcPr>
            <w:tcW w:w="2245"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1. 2025-05-01 09:15:00 完成人脸活体校验，校验通过；2. 2025-05-01 09:45:00 完成随堂答题校验，答题正确率 80%，校验通过；3. 2025-05-01 10:30:00 完成学习结束人脸校验，校验通过，学习全程无异常</w:t>
            </w:r>
          </w:p>
        </w:tc>
        <w:tc>
          <w:tcPr>
            <w:tcW w:w="1745" w:type="dxa"/>
            <w:tcBorders>
              <w:lef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你指定的核心必填字段，详细记录学习全流程的校验环节、校验时间、校验内容、校验结果，包括人脸校验、随堂答题、防挂机校验、结束校验等全流程校验信息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校验总次数</w:t>
            </w:r>
          </w:p>
        </w:tc>
        <w:tc>
          <w:tcPr>
            <w:tcW w:w="1418"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verify_total_count</w:t>
            </w:r>
          </w:p>
        </w:tc>
        <w:tc>
          <w:tcPr>
            <w:tcW w:w="1701"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整数型 (int)</w:t>
            </w:r>
          </w:p>
        </w:tc>
        <w:tc>
          <w:tcPr>
            <w:tcW w:w="1134"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非空 (NOT NULL)</w:t>
            </w:r>
          </w:p>
        </w:tc>
        <w:tc>
          <w:tcPr>
            <w:tcW w:w="2245"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0、1、3、5</w:t>
            </w:r>
          </w:p>
        </w:tc>
        <w:tc>
          <w:tcPr>
            <w:tcW w:w="1745" w:type="dxa"/>
            <w:tcBorders>
              <w:lef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本次学习过程中的总校验次数，默认值为 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校验通过次数</w:t>
            </w:r>
          </w:p>
        </w:tc>
        <w:tc>
          <w:tcPr>
            <w:tcW w:w="1418"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verify_pass_count</w:t>
            </w:r>
          </w:p>
        </w:tc>
        <w:tc>
          <w:tcPr>
            <w:tcW w:w="1701"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整数型 (int)</w:t>
            </w:r>
          </w:p>
        </w:tc>
        <w:tc>
          <w:tcPr>
            <w:tcW w:w="1134"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非空 (NOT NULL)</w:t>
            </w:r>
          </w:p>
        </w:tc>
        <w:tc>
          <w:tcPr>
            <w:tcW w:w="2245"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0、1、3、5</w:t>
            </w:r>
          </w:p>
        </w:tc>
        <w:tc>
          <w:tcPr>
            <w:tcW w:w="1745" w:type="dxa"/>
            <w:tcBorders>
              <w:lef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本次学习过程中校验通过的次数，默认值为 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校验不通过次数</w:t>
            </w:r>
          </w:p>
        </w:tc>
        <w:tc>
          <w:tcPr>
            <w:tcW w:w="1418"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verify_fail_count</w:t>
            </w:r>
          </w:p>
        </w:tc>
        <w:tc>
          <w:tcPr>
            <w:tcW w:w="1701"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整数型 (int)</w:t>
            </w:r>
          </w:p>
        </w:tc>
        <w:tc>
          <w:tcPr>
            <w:tcW w:w="1134"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非空 (NOT NULL)</w:t>
            </w:r>
          </w:p>
        </w:tc>
        <w:tc>
          <w:tcPr>
            <w:tcW w:w="2245"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0、1、2</w:t>
            </w:r>
          </w:p>
        </w:tc>
        <w:tc>
          <w:tcPr>
            <w:tcW w:w="1745" w:type="dxa"/>
            <w:tcBorders>
              <w:lef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本次学习过程中校验不通过的次数，默认值为 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最后一次校验时间</w:t>
            </w:r>
          </w:p>
        </w:tc>
        <w:tc>
          <w:tcPr>
            <w:tcW w:w="1418"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last_verify_time</w:t>
            </w:r>
          </w:p>
        </w:tc>
        <w:tc>
          <w:tcPr>
            <w:tcW w:w="1701"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日期时间型 (datetime)</w:t>
            </w:r>
          </w:p>
        </w:tc>
        <w:tc>
          <w:tcPr>
            <w:tcW w:w="1134"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可空 (NULL)</w:t>
            </w:r>
          </w:p>
        </w:tc>
        <w:tc>
          <w:tcPr>
            <w:tcW w:w="2245"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2025/5/1 10:30</w:t>
            </w:r>
          </w:p>
        </w:tc>
        <w:tc>
          <w:tcPr>
            <w:tcW w:w="1745" w:type="dxa"/>
            <w:tcBorders>
              <w:lef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本次学习过程中最后一次完成校验的时间，未校验可留空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最后一次校验结果</w:t>
            </w:r>
          </w:p>
        </w:tc>
        <w:tc>
          <w:tcPr>
            <w:tcW w:w="1418"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last_verify_result</w:t>
            </w:r>
          </w:p>
        </w:tc>
        <w:tc>
          <w:tcPr>
            <w:tcW w:w="1701"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字符串型 (varchar (20))</w:t>
            </w:r>
          </w:p>
        </w:tc>
        <w:tc>
          <w:tcPr>
            <w:tcW w:w="1134"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可空 (NULL)</w:t>
            </w:r>
          </w:p>
        </w:tc>
        <w:tc>
          <w:tcPr>
            <w:tcW w:w="2245"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校验通过、校验不通过、校验超时</w:t>
            </w:r>
          </w:p>
        </w:tc>
        <w:tc>
          <w:tcPr>
            <w:tcW w:w="1745" w:type="dxa"/>
            <w:tcBorders>
              <w:lef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最后一次校验的结果，未校验可留空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课程考核结果</w:t>
            </w:r>
          </w:p>
        </w:tc>
        <w:tc>
          <w:tcPr>
            <w:tcW w:w="1418"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course_exam_result</w:t>
            </w:r>
          </w:p>
        </w:tc>
        <w:tc>
          <w:tcPr>
            <w:tcW w:w="1701"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字符串型 (varchar (20))</w:t>
            </w:r>
          </w:p>
        </w:tc>
        <w:tc>
          <w:tcPr>
            <w:tcW w:w="1134"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非空 (NOT NULL)</w:t>
            </w:r>
          </w:p>
        </w:tc>
        <w:tc>
          <w:tcPr>
            <w:tcW w:w="2245"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未考核、已通过、未通过、考核中</w:t>
            </w:r>
          </w:p>
        </w:tc>
        <w:tc>
          <w:tcPr>
            <w:tcW w:w="1745" w:type="dxa"/>
            <w:tcBorders>
              <w:lef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课程学习完成后的考核结果，标准化枚举值</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考核得分</w:t>
            </w:r>
          </w:p>
        </w:tc>
        <w:tc>
          <w:tcPr>
            <w:tcW w:w="1418"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exam_score</w:t>
            </w:r>
          </w:p>
        </w:tc>
        <w:tc>
          <w:tcPr>
            <w:tcW w:w="1701"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整数型 (int)</w:t>
            </w:r>
          </w:p>
        </w:tc>
        <w:tc>
          <w:tcPr>
            <w:tcW w:w="1134"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可空 (NULL)</w:t>
            </w:r>
          </w:p>
        </w:tc>
        <w:tc>
          <w:tcPr>
            <w:tcW w:w="2245"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60、80、90、100</w:t>
            </w:r>
          </w:p>
        </w:tc>
        <w:tc>
          <w:tcPr>
            <w:tcW w:w="1745" w:type="dxa"/>
            <w:tcBorders>
              <w:lef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课程考核的实际得分，满分 100 分，未考核可留空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考核通过分数线</w:t>
            </w:r>
          </w:p>
        </w:tc>
        <w:tc>
          <w:tcPr>
            <w:tcW w:w="1418"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exam_pass_line</w:t>
            </w:r>
          </w:p>
        </w:tc>
        <w:tc>
          <w:tcPr>
            <w:tcW w:w="1701"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整数型 (int)</w:t>
            </w:r>
          </w:p>
        </w:tc>
        <w:tc>
          <w:tcPr>
            <w:tcW w:w="1134"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非空 (NOT NULL)</w:t>
            </w:r>
          </w:p>
        </w:tc>
        <w:tc>
          <w:tcPr>
            <w:tcW w:w="2245"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60、70、80</w:t>
            </w:r>
          </w:p>
        </w:tc>
        <w:tc>
          <w:tcPr>
            <w:tcW w:w="1745" w:type="dxa"/>
            <w:tcBorders>
              <w:lef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课程考核的通过分数线，默认 60 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考核时间</w:t>
            </w:r>
          </w:p>
        </w:tc>
        <w:tc>
          <w:tcPr>
            <w:tcW w:w="1418"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exam_time</w:t>
            </w:r>
          </w:p>
        </w:tc>
        <w:tc>
          <w:tcPr>
            <w:tcW w:w="1701"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日期时间型 (datetime)</w:t>
            </w:r>
          </w:p>
        </w:tc>
        <w:tc>
          <w:tcPr>
            <w:tcW w:w="1134"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可空 (NULL)</w:t>
            </w:r>
          </w:p>
        </w:tc>
        <w:tc>
          <w:tcPr>
            <w:tcW w:w="2245"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2025/5/1 10:30</w:t>
            </w:r>
          </w:p>
        </w:tc>
        <w:tc>
          <w:tcPr>
            <w:tcW w:w="1745" w:type="dxa"/>
            <w:tcBorders>
              <w:lef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完成课程考核的时间，未考核可留空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学习异常情况</w:t>
            </w:r>
          </w:p>
        </w:tc>
        <w:tc>
          <w:tcPr>
            <w:tcW w:w="1418"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learn_abnormal_situation</w:t>
            </w:r>
          </w:p>
        </w:tc>
        <w:tc>
          <w:tcPr>
            <w:tcW w:w="1701"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长文本型 (text)</w:t>
            </w:r>
          </w:p>
        </w:tc>
        <w:tc>
          <w:tcPr>
            <w:tcW w:w="1134"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可空 (NULL)</w:t>
            </w:r>
          </w:p>
        </w:tc>
        <w:tc>
          <w:tcPr>
            <w:tcW w:w="2245"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1. 2025-05-01 09:20:00 学习过程中网络中断，暂停学习 10 分钟；2. 2025-05-01 09:50:00 人脸校验不通过，暂停学习</w:t>
            </w:r>
          </w:p>
        </w:tc>
        <w:tc>
          <w:tcPr>
            <w:tcW w:w="1745" w:type="dxa"/>
            <w:tcBorders>
              <w:lef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学习过程中出现的异常情况、中断原因、暂停记录等，无异常可留空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异常处理结果</w:t>
            </w:r>
          </w:p>
        </w:tc>
        <w:tc>
          <w:tcPr>
            <w:tcW w:w="1418"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abnormal_handle_result</w:t>
            </w:r>
          </w:p>
        </w:tc>
        <w:tc>
          <w:tcPr>
            <w:tcW w:w="1701"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长文本型 (text)</w:t>
            </w:r>
          </w:p>
        </w:tc>
        <w:tc>
          <w:tcPr>
            <w:tcW w:w="1134"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可空 (NULL)</w:t>
            </w:r>
          </w:p>
        </w:tc>
        <w:tc>
          <w:tcPr>
            <w:tcW w:w="2245"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网络恢复后已继续完成学习，学习时长有效；人脸校验不通过，已重新完成校验，学习继续</w:t>
            </w:r>
          </w:p>
        </w:tc>
        <w:tc>
          <w:tcPr>
            <w:tcW w:w="1745" w:type="dxa"/>
            <w:tcBorders>
              <w:lef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异常情况的处理结果、处理时间，无异常可留空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学习设备信息</w:t>
            </w:r>
          </w:p>
        </w:tc>
        <w:tc>
          <w:tcPr>
            <w:tcW w:w="1418"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learn_device_info</w:t>
            </w:r>
          </w:p>
        </w:tc>
        <w:tc>
          <w:tcPr>
            <w:tcW w:w="1701"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字符串型 (varchar (200))</w:t>
            </w:r>
          </w:p>
        </w:tc>
        <w:tc>
          <w:tcPr>
            <w:tcW w:w="1134"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非空 (NOT NULL)</w:t>
            </w:r>
          </w:p>
        </w:tc>
        <w:tc>
          <w:tcPr>
            <w:tcW w:w="2245"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华为 Mate 60 Pro、Android 14、iPhone 15 Pro、iOS 17.4</w:t>
            </w:r>
          </w:p>
        </w:tc>
        <w:tc>
          <w:tcPr>
            <w:tcW w:w="1745" w:type="dxa"/>
            <w:tcBorders>
              <w:lef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本次学习使用的设备型号、系统信息，用于安全审计和异常追溯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学习 IP 地址</w:t>
            </w:r>
          </w:p>
        </w:tc>
        <w:tc>
          <w:tcPr>
            <w:tcW w:w="1418"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learn_ip_address</w:t>
            </w:r>
          </w:p>
        </w:tc>
        <w:tc>
          <w:tcPr>
            <w:tcW w:w="1701"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字符串型 (varchar (50))</w:t>
            </w:r>
          </w:p>
        </w:tc>
        <w:tc>
          <w:tcPr>
            <w:tcW w:w="1134"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非空 (NOT NULL)</w:t>
            </w:r>
          </w:p>
        </w:tc>
        <w:tc>
          <w:tcPr>
            <w:tcW w:w="2245"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192.168.1.1、10.0.0.1</w:t>
            </w:r>
          </w:p>
        </w:tc>
        <w:tc>
          <w:tcPr>
            <w:tcW w:w="1745" w:type="dxa"/>
            <w:tcBorders>
              <w:lef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本次学习的设备 IP 地址，用于安全审计和异常追溯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学习网络环境</w:t>
            </w:r>
          </w:p>
        </w:tc>
        <w:tc>
          <w:tcPr>
            <w:tcW w:w="1418"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learn_network_env</w:t>
            </w:r>
          </w:p>
        </w:tc>
        <w:tc>
          <w:tcPr>
            <w:tcW w:w="1701"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字符串型 (varchar (50))</w:t>
            </w:r>
          </w:p>
        </w:tc>
        <w:tc>
          <w:tcPr>
            <w:tcW w:w="1134"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非空 (NOT NULL)</w:t>
            </w:r>
          </w:p>
        </w:tc>
        <w:tc>
          <w:tcPr>
            <w:tcW w:w="2245"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WIFI、移动数据、内网 VPN</w:t>
            </w:r>
          </w:p>
        </w:tc>
        <w:tc>
          <w:tcPr>
            <w:tcW w:w="1745" w:type="dxa"/>
            <w:tcBorders>
              <w:lef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本次学习的网络环境，用于异常追溯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记录录入时间</w:t>
            </w:r>
          </w:p>
        </w:tc>
        <w:tc>
          <w:tcPr>
            <w:tcW w:w="1418"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record_create_time</w:t>
            </w:r>
          </w:p>
        </w:tc>
        <w:tc>
          <w:tcPr>
            <w:tcW w:w="1701"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日期时间型 (datetime)</w:t>
            </w:r>
          </w:p>
        </w:tc>
        <w:tc>
          <w:tcPr>
            <w:tcW w:w="1134"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非空 (NOT NULL)</w:t>
            </w:r>
          </w:p>
        </w:tc>
        <w:tc>
          <w:tcPr>
            <w:tcW w:w="2245"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2025/5/1 9:00</w:t>
            </w:r>
          </w:p>
        </w:tc>
        <w:tc>
          <w:tcPr>
            <w:tcW w:w="1745" w:type="dxa"/>
            <w:tcBorders>
              <w:lef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学习记录创建录入系统的时间，精确到分钟</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记录最后更新时间</w:t>
            </w:r>
          </w:p>
        </w:tc>
        <w:tc>
          <w:tcPr>
            <w:tcW w:w="1418"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record_update_time</w:t>
            </w:r>
          </w:p>
        </w:tc>
        <w:tc>
          <w:tcPr>
            <w:tcW w:w="1701"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日期时间型 (datetime)</w:t>
            </w:r>
          </w:p>
        </w:tc>
        <w:tc>
          <w:tcPr>
            <w:tcW w:w="1134"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可空 (NULL)</w:t>
            </w:r>
          </w:p>
        </w:tc>
        <w:tc>
          <w:tcPr>
            <w:tcW w:w="2245"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2025/5/1 10:30</w:t>
            </w:r>
          </w:p>
        </w:tc>
        <w:tc>
          <w:tcPr>
            <w:tcW w:w="1745" w:type="dxa"/>
            <w:tcBorders>
              <w:lef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学习记录最后一次更新的时间，无更新可留空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归档状态</w:t>
            </w:r>
          </w:p>
        </w:tc>
        <w:tc>
          <w:tcPr>
            <w:tcW w:w="1418"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archive_status</w:t>
            </w:r>
          </w:p>
        </w:tc>
        <w:tc>
          <w:tcPr>
            <w:tcW w:w="1701"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字符串型 (varchar (10))</w:t>
            </w:r>
          </w:p>
        </w:tc>
        <w:tc>
          <w:tcPr>
            <w:tcW w:w="1134"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非空 (NOT NULL)</w:t>
            </w:r>
          </w:p>
        </w:tc>
        <w:tc>
          <w:tcPr>
            <w:tcW w:w="2245"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未归档、已归档</w:t>
            </w:r>
          </w:p>
        </w:tc>
        <w:tc>
          <w:tcPr>
            <w:tcW w:w="1745" w:type="dxa"/>
            <w:tcBorders>
              <w:lef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学习记录的归档状态，已完成学习的记录需及时归档</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归档时间</w:t>
            </w:r>
          </w:p>
        </w:tc>
        <w:tc>
          <w:tcPr>
            <w:tcW w:w="1418"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archive_time</w:t>
            </w:r>
          </w:p>
        </w:tc>
        <w:tc>
          <w:tcPr>
            <w:tcW w:w="1701"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日期时间型 (datetime)</w:t>
            </w:r>
          </w:p>
        </w:tc>
        <w:tc>
          <w:tcPr>
            <w:tcW w:w="1134"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可空 (NULL)</w:t>
            </w:r>
          </w:p>
        </w:tc>
        <w:tc>
          <w:tcPr>
            <w:tcW w:w="2245" w:type="dxa"/>
            <w:tcBorders>
              <w:left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2025/5/2 0:00</w:t>
            </w:r>
          </w:p>
        </w:tc>
        <w:tc>
          <w:tcPr>
            <w:tcW w:w="1745" w:type="dxa"/>
            <w:tcBorders>
              <w:lef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学习记录完成归档的时间，未归档可留空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bottom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备注说明</w:t>
            </w:r>
          </w:p>
        </w:tc>
        <w:tc>
          <w:tcPr>
            <w:tcW w:w="1418" w:type="dxa"/>
            <w:tcBorders>
              <w:left w:val="single" w:color="auto" w:sz="4" w:space="0"/>
              <w:bottom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remark</w:t>
            </w:r>
          </w:p>
        </w:tc>
        <w:tc>
          <w:tcPr>
            <w:tcW w:w="1701" w:type="dxa"/>
            <w:tcBorders>
              <w:left w:val="single" w:color="auto" w:sz="4" w:space="0"/>
              <w:bottom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长文本型 (text)</w:t>
            </w:r>
          </w:p>
        </w:tc>
        <w:tc>
          <w:tcPr>
            <w:tcW w:w="1134" w:type="dxa"/>
            <w:tcBorders>
              <w:left w:val="single" w:color="auto" w:sz="4" w:space="0"/>
              <w:bottom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可空 (NULL)</w:t>
            </w:r>
          </w:p>
        </w:tc>
        <w:tc>
          <w:tcPr>
            <w:tcW w:w="2245" w:type="dxa"/>
            <w:tcBorders>
              <w:left w:val="single" w:color="auto" w:sz="4" w:space="0"/>
              <w:bottom w:val="single" w:color="auto" w:sz="4" w:space="0"/>
              <w:right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本次学习全程合规，校验全部通过，考核成绩优秀；学习过程中出现异常，已完成处理，学习结果有效</w:t>
            </w:r>
          </w:p>
        </w:tc>
        <w:tc>
          <w:tcPr>
            <w:tcW w:w="1745" w:type="dxa"/>
            <w:tcBorders>
              <w:left w:val="single" w:color="auto" w:sz="4" w:space="0"/>
              <w:bottom w:val="single" w:color="auto" w:sz="4" w:space="0"/>
            </w:tcBorders>
            <w:vAlign w:val="bottom"/>
          </w:tcPr>
          <w:p>
            <w:pPr>
              <w:keepNext w:val="0"/>
              <w:keepLines w:val="0"/>
              <w:widowControl/>
              <w:suppressLineNumbers w:val="0"/>
              <w:jc w:val="left"/>
              <w:textAlignment w:val="bottom"/>
              <w:rPr>
                <w:rFonts w:hint="eastAsia" w:ascii="宋体" w:hAnsi="宋体" w:eastAsia="宋体" w:cs="宋体"/>
                <w:i w:val="0"/>
                <w:iCs w:val="0"/>
                <w:color w:val="000000"/>
                <w:kern w:val="0"/>
                <w:sz w:val="22"/>
                <w:szCs w:val="22"/>
                <w:u w:val="none"/>
                <w:lang w:val="en-US" w:eastAsia="zh-CN" w:bidi="ar"/>
              </w:rPr>
            </w:pPr>
            <w:r>
              <w:rPr>
                <w:rFonts w:hint="eastAsia" w:ascii="等线" w:hAnsi="等线" w:eastAsia="等线" w:cs="等线"/>
                <w:i w:val="0"/>
                <w:iCs w:val="0"/>
                <w:color w:val="000000"/>
                <w:kern w:val="0"/>
                <w:sz w:val="20"/>
                <w:szCs w:val="20"/>
                <w:u w:val="none"/>
                <w:lang w:val="en-US" w:eastAsia="zh-CN" w:bidi="ar"/>
              </w:rPr>
              <w:t>学习记录的特殊情况说明、补充记录等，无特殊情况可留空</w:t>
            </w:r>
          </w:p>
        </w:tc>
      </w:tr>
    </w:tbl>
    <w:p>
      <w:pPr>
        <w:numPr>
          <w:ilvl w:val="0"/>
          <w:numId w:val="0"/>
        </w:numPr>
        <w:jc w:val="left"/>
        <w:rPr>
          <w:rFonts w:hint="default" w:ascii="宋体" w:hAnsi="宋体" w:eastAsia="宋体" w:cs="宋体"/>
          <w:b w:val="0"/>
          <w:bCs w:val="0"/>
          <w:sz w:val="28"/>
          <w:szCs w:val="28"/>
          <w:lang w:val="en-US" w:eastAsia="zh-CN"/>
        </w:rPr>
      </w:pPr>
      <w:r>
        <w:rPr>
          <w:rFonts w:hint="default" w:ascii="宋体" w:hAnsi="宋体" w:eastAsia="宋体" w:cs="宋体"/>
          <w:b w:val="0"/>
          <w:bCs w:val="0"/>
          <w:sz w:val="28"/>
          <w:szCs w:val="28"/>
          <w:lang w:val="en-US" w:eastAsia="zh-CN"/>
        </w:rPr>
        <w:t>详细说明：</w:t>
      </w:r>
    </w:p>
    <w:p>
      <w:pPr>
        <w:numPr>
          <w:ilvl w:val="0"/>
          <w:numId w:val="0"/>
        </w:numPr>
        <w:ind w:firstLine="420" w:firstLineChars="0"/>
        <w:jc w:val="left"/>
        <w:rPr>
          <w:rFonts w:hint="eastAsia" w:ascii="宋体" w:hAnsi="宋体" w:eastAsia="宋体" w:cs="宋体"/>
          <w:b w:val="0"/>
          <w:bCs w:val="0"/>
          <w:sz w:val="28"/>
          <w:szCs w:val="28"/>
          <w:lang w:val="en-US" w:eastAsia="zh-CN"/>
        </w:rPr>
      </w:pPr>
      <w:r>
        <w:rPr>
          <w:rFonts w:hint="eastAsia" w:ascii="宋体" w:hAnsi="宋体" w:eastAsia="宋体" w:cs="宋体"/>
          <w:b w:val="0"/>
          <w:bCs w:val="0"/>
          <w:sz w:val="28"/>
          <w:szCs w:val="28"/>
          <w:lang w:val="en-US" w:eastAsia="zh-CN"/>
        </w:rPr>
        <w:t>无</w:t>
      </w:r>
    </w:p>
    <w:p>
      <w:pPr>
        <w:numPr>
          <w:ilvl w:val="1"/>
          <w:numId w:val="4"/>
        </w:numPr>
        <w:ind w:left="850" w:leftChars="0" w:hanging="453" w:firstLineChars="0"/>
        <w:jc w:val="left"/>
        <w:outlineLvl w:val="1"/>
        <w:rPr>
          <w:rFonts w:hint="default" w:ascii="宋体" w:hAnsi="宋体" w:eastAsia="宋体" w:cs="宋体"/>
          <w:b/>
          <w:bCs/>
          <w:sz w:val="36"/>
          <w:szCs w:val="36"/>
          <w:lang w:val="en-US" w:eastAsia="zh-CN"/>
        </w:rPr>
      </w:pPr>
      <w:r>
        <w:rPr>
          <w:rFonts w:hint="eastAsia" w:ascii="宋体" w:hAnsi="宋体" w:eastAsia="宋体" w:cs="宋体"/>
          <w:b/>
          <w:bCs/>
          <w:sz w:val="36"/>
          <w:szCs w:val="36"/>
          <w:lang w:val="en-US" w:eastAsia="zh-CN"/>
        </w:rPr>
        <w:t xml:space="preserve">在矫通-社区公益服务 </w:t>
      </w:r>
    </w:p>
    <w:tbl>
      <w:tblPr>
        <w:tblStyle w:val="13"/>
        <w:tblW w:w="948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37"/>
        <w:gridCol w:w="1418"/>
        <w:gridCol w:w="1701"/>
        <w:gridCol w:w="1134"/>
        <w:gridCol w:w="2245"/>
        <w:gridCol w:w="174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37" w:type="dxa"/>
            <w:shd w:val="pct10" w:color="auto" w:fill="FFFFFF"/>
          </w:tcPr>
          <w:p>
            <w:pPr>
              <w:rPr>
                <w:rFonts w:ascii="宋体"/>
                <w:b/>
                <w:sz w:val="21"/>
                <w:lang w:eastAsia="zh-CN"/>
              </w:rPr>
            </w:pPr>
            <w:r>
              <w:rPr>
                <w:rFonts w:hint="eastAsia" w:ascii="宋体"/>
                <w:b/>
                <w:sz w:val="21"/>
                <w:lang w:eastAsia="zh-CN"/>
              </w:rPr>
              <w:t>功能点</w:t>
            </w:r>
          </w:p>
        </w:tc>
        <w:tc>
          <w:tcPr>
            <w:tcW w:w="8243" w:type="dxa"/>
            <w:gridSpan w:val="5"/>
          </w:tcPr>
          <w:p>
            <w:pPr>
              <w:pStyle w:val="18"/>
              <w:ind w:left="0"/>
              <w:rPr>
                <w:rStyle w:val="21"/>
                <w:rFonts w:hint="default"/>
                <w:i w:val="0"/>
                <w:iCs/>
                <w:lang w:val="en-US" w:eastAsia="zh-CN" w:bidi="ar"/>
              </w:rPr>
            </w:pPr>
            <w:r>
              <w:rPr>
                <w:rStyle w:val="21"/>
                <w:rFonts w:hint="eastAsia"/>
                <w:i w:val="0"/>
                <w:iCs/>
                <w:lang w:val="en-US" w:eastAsia="zh-CN" w:bidi="ar"/>
              </w:rPr>
              <w:t>30 在矫通 模块</w:t>
            </w:r>
          </w:p>
          <w:p>
            <w:pPr>
              <w:pStyle w:val="18"/>
              <w:ind w:left="0"/>
              <w:rPr>
                <w:rStyle w:val="21"/>
                <w:rFonts w:hint="default"/>
                <w:i w:val="0"/>
                <w:iCs/>
                <w:lang w:val="en-US" w:eastAsia="zh-CN" w:bidi="ar"/>
              </w:rPr>
            </w:pPr>
            <w:r>
              <w:rPr>
                <w:rStyle w:val="21"/>
                <w:rFonts w:hint="eastAsia"/>
                <w:i w:val="0"/>
                <w:iCs/>
                <w:lang w:val="en-US" w:eastAsia="zh-CN" w:bidi="ar"/>
              </w:rPr>
              <w:t>30.17 公益活动查看</w:t>
            </w:r>
          </w:p>
          <w:p>
            <w:pPr>
              <w:pStyle w:val="18"/>
              <w:ind w:left="0"/>
              <w:rPr>
                <w:rStyle w:val="21"/>
                <w:rFonts w:hint="default"/>
                <w:i w:val="0"/>
                <w:iCs/>
                <w:lang w:val="en-US" w:eastAsia="zh-CN" w:bidi="ar"/>
              </w:rPr>
            </w:pPr>
            <w:r>
              <w:rPr>
                <w:rStyle w:val="21"/>
                <w:rFonts w:hint="eastAsia"/>
                <w:i w:val="0"/>
                <w:iCs/>
                <w:lang w:val="en-US" w:eastAsia="zh-CN" w:bidi="ar"/>
              </w:rPr>
              <w:t>30.18 公益活动报名</w:t>
            </w:r>
          </w:p>
          <w:p>
            <w:pPr>
              <w:pStyle w:val="18"/>
              <w:ind w:left="0"/>
              <w:rPr>
                <w:rStyle w:val="21"/>
                <w:rFonts w:hint="default"/>
                <w:i w:val="0"/>
                <w:iCs/>
                <w:lang w:val="en-US" w:eastAsia="zh-CN" w:bidi="ar"/>
              </w:rPr>
            </w:pPr>
            <w:r>
              <w:rPr>
                <w:rStyle w:val="21"/>
                <w:rFonts w:hint="eastAsia"/>
                <w:i w:val="0"/>
                <w:iCs/>
                <w:lang w:val="en-US" w:eastAsia="zh-CN" w:bidi="ar"/>
              </w:rPr>
              <w:t>30.19 公益活动签到/签退</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37" w:type="dxa"/>
            <w:shd w:val="pct10" w:color="auto" w:fill="FFFFFF"/>
          </w:tcPr>
          <w:p>
            <w:pPr>
              <w:rPr>
                <w:rFonts w:ascii="宋体"/>
                <w:b/>
                <w:sz w:val="21"/>
                <w:lang w:eastAsia="zh-CN"/>
              </w:rPr>
            </w:pPr>
            <w:r>
              <w:rPr>
                <w:rFonts w:hint="eastAsia" w:ascii="宋体"/>
                <w:b/>
                <w:sz w:val="21"/>
                <w:lang w:eastAsia="zh-CN"/>
              </w:rPr>
              <w:t>简明描述</w:t>
            </w:r>
          </w:p>
        </w:tc>
        <w:tc>
          <w:tcPr>
            <w:tcW w:w="8243" w:type="dxa"/>
            <w:gridSpan w:val="5"/>
          </w:tcPr>
          <w:p>
            <w:pPr>
              <w:pStyle w:val="18"/>
              <w:ind w:left="0"/>
              <w:rPr>
                <w:rFonts w:hint="default" w:ascii="宋体"/>
                <w:i w:val="0"/>
                <w:iCs w:val="0"/>
                <w:color w:val="auto"/>
                <w:sz w:val="21"/>
                <w:lang w:val="en-US" w:eastAsia="zh-CN"/>
              </w:rPr>
            </w:pPr>
            <w:r>
              <w:rPr>
                <w:rFonts w:hint="default" w:ascii="宋体"/>
                <w:i w:val="0"/>
                <w:iCs w:val="0"/>
                <w:color w:val="auto"/>
                <w:sz w:val="21"/>
                <w:lang w:val="en-US" w:eastAsia="zh-CN"/>
              </w:rPr>
              <w:t>社区矫正对象接收公益活动通知，也可自行登记上报参加的公益活动</w:t>
            </w:r>
            <w:r>
              <w:rPr>
                <w:rFonts w:hint="eastAsia" w:ascii="宋体"/>
                <w:i w:val="0"/>
                <w:iCs w:val="0"/>
                <w:color w:val="auto"/>
                <w:sz w:val="21"/>
                <w:lang w:val="en-US" w:eastAsia="zh-CN"/>
              </w:rPr>
              <w:t>，并可以在活动现场按要求完成签到/签退。</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37" w:type="dxa"/>
            <w:shd w:val="pct10" w:color="auto" w:fill="FFFFFF"/>
          </w:tcPr>
          <w:p>
            <w:pPr>
              <w:rPr>
                <w:rFonts w:hint="default" w:ascii="宋体"/>
                <w:b/>
                <w:sz w:val="21"/>
                <w:lang w:val="en-US" w:eastAsia="zh-CN"/>
              </w:rPr>
            </w:pPr>
            <w:r>
              <w:rPr>
                <w:rFonts w:hint="eastAsia" w:ascii="宋体"/>
                <w:b/>
                <w:sz w:val="21"/>
                <w:lang w:val="en-US" w:eastAsia="zh-CN"/>
              </w:rPr>
              <w:t>核心流程</w:t>
            </w:r>
          </w:p>
        </w:tc>
        <w:tc>
          <w:tcPr>
            <w:tcW w:w="8243" w:type="dxa"/>
            <w:gridSpan w:val="5"/>
          </w:tcPr>
          <w:p>
            <w:pPr>
              <w:pStyle w:val="18"/>
              <w:ind w:left="0"/>
              <w:rPr>
                <w:rFonts w:hint="default" w:ascii="宋体"/>
                <w:sz w:val="21"/>
                <w:lang w:val="en-US" w:eastAsia="zh-CN"/>
              </w:rPr>
            </w:pPr>
            <w:r>
              <w:rPr>
                <w:rFonts w:hint="eastAsia" w:ascii="宋体"/>
                <w:i w:val="0"/>
                <w:iCs w:val="0"/>
                <w:color w:val="auto"/>
                <w:sz w:val="21"/>
                <w:lang w:val="en-US" w:eastAsia="zh-CN"/>
              </w:rPr>
              <w:t>管理端发起签到/点名要求</w:t>
            </w:r>
            <w:r>
              <w:rPr>
                <w:rFonts w:hint="eastAsia" w:ascii="宋体"/>
                <w:i w:val="0"/>
                <w:iCs w:val="0"/>
                <w:color w:val="auto"/>
                <w:sz w:val="21"/>
                <w:lang w:eastAsia="zh-CN"/>
              </w:rPr>
              <w:t>→</w:t>
            </w:r>
            <w:r>
              <w:rPr>
                <w:rFonts w:hint="eastAsia" w:ascii="宋体"/>
                <w:i w:val="0"/>
                <w:iCs w:val="0"/>
                <w:color w:val="auto"/>
                <w:sz w:val="21"/>
                <w:lang w:val="en-US" w:eastAsia="zh-CN"/>
              </w:rPr>
              <w:t>社区矫正对象完成签到/点名要求</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2" w:hRule="atLeast"/>
          <w:jc w:val="center"/>
        </w:trPr>
        <w:tc>
          <w:tcPr>
            <w:tcW w:w="1237" w:type="dxa"/>
            <w:shd w:val="pct10" w:color="auto" w:fill="FFFFFF"/>
          </w:tcPr>
          <w:p>
            <w:pPr>
              <w:rPr>
                <w:rFonts w:hint="default" w:ascii="宋体"/>
                <w:b/>
                <w:sz w:val="21"/>
                <w:lang w:val="en-US" w:eastAsia="zh-CN"/>
              </w:rPr>
            </w:pPr>
            <w:r>
              <w:rPr>
                <w:rFonts w:hint="eastAsia" w:ascii="宋体"/>
                <w:b/>
                <w:sz w:val="21"/>
                <w:lang w:val="en-US" w:eastAsia="zh-CN"/>
              </w:rPr>
              <w:t>页面原型</w:t>
            </w:r>
          </w:p>
        </w:tc>
        <w:tc>
          <w:tcPr>
            <w:tcW w:w="8243" w:type="dxa"/>
            <w:gridSpan w:val="5"/>
          </w:tcPr>
          <w:p>
            <w:pPr>
              <w:pStyle w:val="18"/>
              <w:ind w:left="0"/>
              <w:rPr>
                <w:rFonts w:hint="default" w:ascii="宋体"/>
                <w:sz w:val="21"/>
                <w:lang w:val="en-US" w:eastAsia="zh-CN"/>
              </w:rPr>
            </w:pPr>
            <w:r>
              <w:drawing>
                <wp:inline distT="0" distB="0" distL="114300" distR="114300">
                  <wp:extent cx="4800600" cy="8620125"/>
                  <wp:effectExtent l="0" t="0" r="0" b="5715"/>
                  <wp:docPr id="19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 name="图片 1"/>
                          <pic:cNvPicPr>
                            <a:picLocks noChangeAspect="1"/>
                          </pic:cNvPicPr>
                        </pic:nvPicPr>
                        <pic:blipFill>
                          <a:blip r:embed="rId110"/>
                          <a:stretch>
                            <a:fillRect/>
                          </a:stretch>
                        </pic:blipFill>
                        <pic:spPr>
                          <a:xfrm>
                            <a:off x="0" y="0"/>
                            <a:ext cx="4800600" cy="8620125"/>
                          </a:xfrm>
                          <a:prstGeom prst="rect">
                            <a:avLst/>
                          </a:prstGeom>
                          <a:noFill/>
                          <a:ln>
                            <a:noFill/>
                          </a:ln>
                        </pic:spPr>
                      </pic:pic>
                    </a:graphicData>
                  </a:graphic>
                </wp:inline>
              </w:drawing>
            </w:r>
          </w:p>
          <w:p>
            <w:pPr>
              <w:pStyle w:val="18"/>
              <w:ind w:left="0"/>
              <w:rPr>
                <w:rFonts w:hint="default" w:ascii="宋体"/>
                <w:sz w:val="21"/>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99" w:hRule="atLeast"/>
          <w:jc w:val="center"/>
        </w:trPr>
        <w:tc>
          <w:tcPr>
            <w:tcW w:w="1237" w:type="dxa"/>
          </w:tcPr>
          <w:p>
            <w:pPr>
              <w:jc w:val="center"/>
              <w:rPr>
                <w:b/>
                <w:lang w:eastAsia="zh-CN"/>
              </w:rPr>
            </w:pPr>
            <w:r>
              <w:rPr>
                <w:rFonts w:hint="eastAsia"/>
                <w:b/>
                <w:lang w:eastAsia="zh-CN"/>
              </w:rPr>
              <w:t>中文名称</w:t>
            </w:r>
          </w:p>
        </w:tc>
        <w:tc>
          <w:tcPr>
            <w:tcW w:w="1418" w:type="dxa"/>
          </w:tcPr>
          <w:p>
            <w:pPr>
              <w:jc w:val="center"/>
              <w:rPr>
                <w:b/>
                <w:lang w:eastAsia="zh-CN"/>
              </w:rPr>
            </w:pPr>
            <w:r>
              <w:rPr>
                <w:rFonts w:hint="eastAsia"/>
                <w:b/>
                <w:lang w:eastAsia="zh-CN"/>
              </w:rPr>
              <w:t>属性名称</w:t>
            </w:r>
          </w:p>
        </w:tc>
        <w:tc>
          <w:tcPr>
            <w:tcW w:w="1701" w:type="dxa"/>
          </w:tcPr>
          <w:p>
            <w:pPr>
              <w:jc w:val="center"/>
              <w:rPr>
                <w:b/>
                <w:lang w:eastAsia="zh-CN"/>
              </w:rPr>
            </w:pPr>
            <w:r>
              <w:rPr>
                <w:rFonts w:hint="eastAsia"/>
                <w:b/>
                <w:lang w:eastAsia="zh-CN"/>
              </w:rPr>
              <w:t>类型</w:t>
            </w:r>
          </w:p>
        </w:tc>
        <w:tc>
          <w:tcPr>
            <w:tcW w:w="1134" w:type="dxa"/>
          </w:tcPr>
          <w:p>
            <w:pPr>
              <w:jc w:val="center"/>
              <w:rPr>
                <w:b/>
                <w:lang w:eastAsia="zh-CN"/>
              </w:rPr>
            </w:pPr>
            <w:r>
              <w:rPr>
                <w:rFonts w:hint="eastAsia"/>
                <w:b/>
                <w:lang w:eastAsia="zh-CN"/>
              </w:rPr>
              <w:t>是否为空</w:t>
            </w:r>
          </w:p>
        </w:tc>
        <w:tc>
          <w:tcPr>
            <w:tcW w:w="2245" w:type="dxa"/>
          </w:tcPr>
          <w:p>
            <w:pPr>
              <w:jc w:val="center"/>
              <w:rPr>
                <w:b/>
                <w:lang w:eastAsia="zh-CN"/>
              </w:rPr>
            </w:pPr>
            <w:r>
              <w:rPr>
                <w:rFonts w:hint="eastAsia"/>
                <w:b/>
                <w:lang w:eastAsia="zh-CN"/>
              </w:rPr>
              <w:t>取值范围或举例</w:t>
            </w:r>
          </w:p>
        </w:tc>
        <w:tc>
          <w:tcPr>
            <w:tcW w:w="1745" w:type="dxa"/>
          </w:tcPr>
          <w:p>
            <w:pPr>
              <w:jc w:val="center"/>
              <w:rPr>
                <w:b/>
                <w:lang w:eastAsia="zh-CN"/>
              </w:rPr>
            </w:pPr>
            <w:r>
              <w:rPr>
                <w:rFonts w:hint="eastAsia"/>
                <w:b/>
                <w:lang w:eastAsia="zh-CN"/>
              </w:rPr>
              <w:t>简要说明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bottom w:val="single" w:color="auto" w:sz="4" w:space="0"/>
              <w:right w:val="single" w:color="auto" w:sz="4" w:space="0"/>
            </w:tcBorders>
            <w:vAlign w:val="top"/>
          </w:tcPr>
          <w:p>
            <w:pPr>
              <w:rPr>
                <w:rFonts w:hint="eastAsia" w:ascii="宋体" w:hAnsi="宋体" w:eastAsia="宋体" w:cs="宋体"/>
                <w:i w:val="0"/>
                <w:iCs w:val="0"/>
                <w:color w:val="000000"/>
                <w:kern w:val="0"/>
                <w:sz w:val="22"/>
                <w:szCs w:val="22"/>
                <w:u w:val="none"/>
                <w:lang w:val="en-US" w:eastAsia="zh-CN" w:bidi="ar"/>
              </w:rPr>
            </w:pPr>
          </w:p>
        </w:tc>
        <w:tc>
          <w:tcPr>
            <w:tcW w:w="1418" w:type="dxa"/>
            <w:tcBorders>
              <w:left w:val="single" w:color="auto" w:sz="4" w:space="0"/>
              <w:bottom w:val="single" w:color="auto" w:sz="4" w:space="0"/>
              <w:right w:val="single" w:color="auto" w:sz="4" w:space="0"/>
            </w:tcBorders>
            <w:vAlign w:val="top"/>
          </w:tcPr>
          <w:p>
            <w:pPr>
              <w:rPr>
                <w:rFonts w:hint="eastAsia" w:ascii="宋体" w:hAnsi="宋体" w:eastAsia="宋体" w:cs="宋体"/>
                <w:i w:val="0"/>
                <w:iCs w:val="0"/>
                <w:color w:val="000000"/>
                <w:kern w:val="0"/>
                <w:sz w:val="22"/>
                <w:szCs w:val="22"/>
                <w:u w:val="none"/>
                <w:lang w:val="en-US" w:eastAsia="zh-CN" w:bidi="ar"/>
              </w:rPr>
            </w:pPr>
          </w:p>
        </w:tc>
        <w:tc>
          <w:tcPr>
            <w:tcW w:w="1701" w:type="dxa"/>
            <w:tcBorders>
              <w:left w:val="single" w:color="auto" w:sz="4" w:space="0"/>
              <w:bottom w:val="single" w:color="auto" w:sz="4" w:space="0"/>
              <w:right w:val="single" w:color="auto" w:sz="4" w:space="0"/>
            </w:tcBorders>
            <w:vAlign w:val="top"/>
          </w:tcPr>
          <w:p>
            <w:pPr>
              <w:rPr>
                <w:rFonts w:hint="eastAsia" w:ascii="宋体" w:hAnsi="宋体" w:eastAsia="宋体" w:cs="宋体"/>
                <w:i w:val="0"/>
                <w:iCs w:val="0"/>
                <w:color w:val="000000"/>
                <w:kern w:val="0"/>
                <w:sz w:val="22"/>
                <w:szCs w:val="22"/>
                <w:u w:val="none"/>
                <w:lang w:val="en-US" w:eastAsia="zh-CN" w:bidi="ar"/>
              </w:rPr>
            </w:pPr>
          </w:p>
        </w:tc>
        <w:tc>
          <w:tcPr>
            <w:tcW w:w="1134" w:type="dxa"/>
            <w:tcBorders>
              <w:left w:val="single" w:color="auto" w:sz="4" w:space="0"/>
              <w:bottom w:val="single" w:color="auto" w:sz="4" w:space="0"/>
              <w:right w:val="single" w:color="auto" w:sz="4" w:space="0"/>
            </w:tcBorders>
            <w:vAlign w:val="top"/>
          </w:tcPr>
          <w:p>
            <w:pPr>
              <w:rPr>
                <w:rFonts w:hint="eastAsia" w:ascii="宋体" w:hAnsi="宋体" w:eastAsia="宋体" w:cs="宋体"/>
                <w:i w:val="0"/>
                <w:iCs w:val="0"/>
                <w:color w:val="000000"/>
                <w:kern w:val="0"/>
                <w:sz w:val="22"/>
                <w:szCs w:val="22"/>
                <w:u w:val="none"/>
                <w:lang w:val="en-US" w:eastAsia="zh-CN" w:bidi="ar"/>
              </w:rPr>
            </w:pPr>
          </w:p>
        </w:tc>
        <w:tc>
          <w:tcPr>
            <w:tcW w:w="2245" w:type="dxa"/>
            <w:tcBorders>
              <w:left w:val="single" w:color="auto" w:sz="4" w:space="0"/>
              <w:bottom w:val="single" w:color="auto" w:sz="4" w:space="0"/>
              <w:right w:val="single" w:color="auto" w:sz="4" w:space="0"/>
            </w:tcBorders>
            <w:vAlign w:val="top"/>
          </w:tcPr>
          <w:p>
            <w:pPr>
              <w:rPr>
                <w:rFonts w:hint="eastAsia" w:ascii="宋体" w:hAnsi="宋体" w:eastAsia="宋体" w:cs="宋体"/>
                <w:i w:val="0"/>
                <w:iCs w:val="0"/>
                <w:color w:val="000000"/>
                <w:kern w:val="0"/>
                <w:sz w:val="22"/>
                <w:szCs w:val="22"/>
                <w:u w:val="none"/>
                <w:lang w:val="en-US" w:eastAsia="zh-CN" w:bidi="ar"/>
              </w:rPr>
            </w:pPr>
          </w:p>
        </w:tc>
        <w:tc>
          <w:tcPr>
            <w:tcW w:w="1745" w:type="dxa"/>
            <w:tcBorders>
              <w:left w:val="single" w:color="auto" w:sz="4" w:space="0"/>
              <w:bottom w:val="single" w:color="auto" w:sz="4" w:space="0"/>
            </w:tcBorders>
            <w:vAlign w:val="top"/>
          </w:tcPr>
          <w:p>
            <w:pPr>
              <w:rPr>
                <w:rFonts w:hint="eastAsia" w:ascii="宋体" w:hAnsi="宋体" w:eastAsia="宋体" w:cs="宋体"/>
                <w:i w:val="0"/>
                <w:iCs w:val="0"/>
                <w:color w:val="000000"/>
                <w:kern w:val="0"/>
                <w:sz w:val="22"/>
                <w:szCs w:val="22"/>
                <w:u w:val="none"/>
                <w:lang w:val="en-US" w:eastAsia="zh-CN" w:bidi="ar"/>
              </w:rPr>
            </w:pPr>
          </w:p>
        </w:tc>
      </w:tr>
    </w:tbl>
    <w:p>
      <w:pPr>
        <w:numPr>
          <w:ilvl w:val="0"/>
          <w:numId w:val="0"/>
        </w:numPr>
        <w:jc w:val="left"/>
        <w:rPr>
          <w:rFonts w:hint="default" w:ascii="宋体" w:hAnsi="宋体" w:eastAsia="宋体" w:cs="宋体"/>
          <w:b w:val="0"/>
          <w:bCs w:val="0"/>
          <w:sz w:val="28"/>
          <w:szCs w:val="28"/>
          <w:lang w:val="en-US" w:eastAsia="zh-CN"/>
        </w:rPr>
      </w:pPr>
      <w:r>
        <w:rPr>
          <w:rFonts w:hint="default" w:ascii="宋体" w:hAnsi="宋体" w:eastAsia="宋体" w:cs="宋体"/>
          <w:b w:val="0"/>
          <w:bCs w:val="0"/>
          <w:sz w:val="28"/>
          <w:szCs w:val="28"/>
          <w:lang w:val="en-US" w:eastAsia="zh-CN"/>
        </w:rPr>
        <w:t>详细说明：</w:t>
      </w:r>
    </w:p>
    <w:p>
      <w:pPr>
        <w:numPr>
          <w:ilvl w:val="0"/>
          <w:numId w:val="0"/>
        </w:numPr>
        <w:ind w:firstLine="420" w:firstLineChars="0"/>
        <w:jc w:val="left"/>
        <w:rPr>
          <w:rFonts w:hint="eastAsia" w:ascii="宋体" w:hAnsi="宋体" w:eastAsia="宋体" w:cs="宋体"/>
          <w:b w:val="0"/>
          <w:bCs w:val="0"/>
          <w:sz w:val="28"/>
          <w:szCs w:val="28"/>
          <w:lang w:val="en-US" w:eastAsia="zh-CN"/>
        </w:rPr>
      </w:pPr>
      <w:r>
        <w:rPr>
          <w:rFonts w:hint="eastAsia" w:ascii="宋体" w:hAnsi="宋体" w:eastAsia="宋体" w:cs="宋体"/>
          <w:b w:val="0"/>
          <w:bCs w:val="0"/>
          <w:sz w:val="28"/>
          <w:szCs w:val="28"/>
          <w:lang w:val="en-US" w:eastAsia="zh-CN"/>
        </w:rPr>
        <w:t>无</w:t>
      </w:r>
    </w:p>
    <w:p>
      <w:pPr>
        <w:numPr>
          <w:ilvl w:val="1"/>
          <w:numId w:val="4"/>
        </w:numPr>
        <w:ind w:left="850" w:leftChars="0" w:hanging="453" w:firstLineChars="0"/>
        <w:jc w:val="left"/>
        <w:outlineLvl w:val="1"/>
        <w:rPr>
          <w:rFonts w:hint="default" w:ascii="宋体" w:hAnsi="宋体" w:eastAsia="宋体" w:cs="宋体"/>
          <w:b/>
          <w:bCs/>
          <w:sz w:val="36"/>
          <w:szCs w:val="36"/>
          <w:lang w:val="en-US" w:eastAsia="zh-CN"/>
        </w:rPr>
      </w:pPr>
      <w:r>
        <w:rPr>
          <w:rFonts w:hint="eastAsia" w:ascii="宋体" w:hAnsi="宋体" w:eastAsia="宋体" w:cs="宋体"/>
          <w:b/>
          <w:bCs/>
          <w:sz w:val="36"/>
          <w:szCs w:val="36"/>
          <w:lang w:val="en-US" w:eastAsia="zh-CN"/>
        </w:rPr>
        <w:t xml:space="preserve">在矫通-心理辅导 </w:t>
      </w:r>
    </w:p>
    <w:tbl>
      <w:tblPr>
        <w:tblStyle w:val="13"/>
        <w:tblW w:w="948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37"/>
        <w:gridCol w:w="1418"/>
        <w:gridCol w:w="1701"/>
        <w:gridCol w:w="1134"/>
        <w:gridCol w:w="2245"/>
        <w:gridCol w:w="174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37" w:type="dxa"/>
            <w:shd w:val="pct10" w:color="auto" w:fill="FFFFFF"/>
          </w:tcPr>
          <w:p>
            <w:pPr>
              <w:rPr>
                <w:rFonts w:ascii="宋体"/>
                <w:b/>
                <w:sz w:val="21"/>
                <w:lang w:eastAsia="zh-CN"/>
              </w:rPr>
            </w:pPr>
            <w:r>
              <w:rPr>
                <w:rFonts w:hint="eastAsia" w:ascii="宋体"/>
                <w:b/>
                <w:sz w:val="21"/>
                <w:lang w:eastAsia="zh-CN"/>
              </w:rPr>
              <w:t>功能点</w:t>
            </w:r>
          </w:p>
        </w:tc>
        <w:tc>
          <w:tcPr>
            <w:tcW w:w="8243" w:type="dxa"/>
            <w:gridSpan w:val="5"/>
          </w:tcPr>
          <w:p>
            <w:pPr>
              <w:pStyle w:val="18"/>
              <w:ind w:left="0"/>
              <w:rPr>
                <w:rStyle w:val="21"/>
                <w:rFonts w:hint="default"/>
                <w:i w:val="0"/>
                <w:iCs/>
                <w:lang w:val="en-US" w:eastAsia="zh-CN" w:bidi="ar"/>
              </w:rPr>
            </w:pPr>
            <w:r>
              <w:rPr>
                <w:rStyle w:val="21"/>
                <w:rFonts w:hint="eastAsia"/>
                <w:i w:val="0"/>
                <w:iCs/>
                <w:lang w:val="en-US" w:eastAsia="zh-CN" w:bidi="ar"/>
              </w:rPr>
              <w:t>30 在矫通 模块</w:t>
            </w:r>
          </w:p>
          <w:p>
            <w:pPr>
              <w:pStyle w:val="18"/>
              <w:ind w:left="0"/>
              <w:rPr>
                <w:rStyle w:val="21"/>
                <w:rFonts w:hint="default"/>
                <w:i w:val="0"/>
                <w:iCs/>
                <w:lang w:val="en-US" w:eastAsia="zh-CN" w:bidi="ar"/>
              </w:rPr>
            </w:pPr>
            <w:r>
              <w:rPr>
                <w:rStyle w:val="21"/>
                <w:rFonts w:hint="eastAsia"/>
                <w:i w:val="0"/>
                <w:iCs/>
                <w:lang w:val="en-US" w:eastAsia="zh-CN" w:bidi="ar"/>
              </w:rPr>
              <w:t>30.20 心理评测</w:t>
            </w:r>
          </w:p>
          <w:p>
            <w:pPr>
              <w:pStyle w:val="18"/>
              <w:ind w:left="0"/>
              <w:rPr>
                <w:rStyle w:val="21"/>
                <w:rFonts w:hint="eastAsia"/>
                <w:i w:val="0"/>
                <w:iCs/>
                <w:lang w:val="en-US" w:eastAsia="zh-CN" w:bidi="ar"/>
              </w:rPr>
            </w:pPr>
            <w:r>
              <w:rPr>
                <w:rStyle w:val="21"/>
                <w:rFonts w:hint="eastAsia"/>
                <w:i w:val="0"/>
                <w:iCs/>
                <w:lang w:val="en-US" w:eastAsia="zh-CN" w:bidi="ar"/>
              </w:rPr>
              <w:t>30.21 评测结果查看</w:t>
            </w:r>
          </w:p>
          <w:p>
            <w:pPr>
              <w:pStyle w:val="18"/>
              <w:ind w:left="0"/>
              <w:rPr>
                <w:rStyle w:val="21"/>
                <w:rFonts w:hint="default"/>
                <w:i w:val="0"/>
                <w:iCs/>
                <w:lang w:val="en-US" w:eastAsia="zh-CN" w:bidi="ar"/>
              </w:rPr>
            </w:pPr>
            <w:r>
              <w:rPr>
                <w:rStyle w:val="21"/>
                <w:rFonts w:hint="eastAsia"/>
                <w:i w:val="0"/>
                <w:iCs/>
                <w:lang w:val="en-US" w:eastAsia="zh-CN" w:bidi="ar"/>
              </w:rPr>
              <w:t>30.22 心理辅导预约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37" w:type="dxa"/>
            <w:shd w:val="pct10" w:color="auto" w:fill="FFFFFF"/>
          </w:tcPr>
          <w:p>
            <w:pPr>
              <w:rPr>
                <w:rFonts w:ascii="宋体"/>
                <w:b/>
                <w:sz w:val="21"/>
                <w:lang w:eastAsia="zh-CN"/>
              </w:rPr>
            </w:pPr>
            <w:r>
              <w:rPr>
                <w:rFonts w:hint="eastAsia" w:ascii="宋体"/>
                <w:b/>
                <w:sz w:val="21"/>
                <w:lang w:eastAsia="zh-CN"/>
              </w:rPr>
              <w:t>简明描述</w:t>
            </w:r>
          </w:p>
        </w:tc>
        <w:tc>
          <w:tcPr>
            <w:tcW w:w="8243" w:type="dxa"/>
            <w:gridSpan w:val="5"/>
          </w:tcPr>
          <w:p>
            <w:pPr>
              <w:pStyle w:val="18"/>
              <w:ind w:left="0"/>
              <w:rPr>
                <w:rFonts w:hint="default" w:ascii="宋体"/>
                <w:i w:val="0"/>
                <w:iCs w:val="0"/>
                <w:color w:val="auto"/>
                <w:sz w:val="21"/>
                <w:lang w:val="en-US" w:eastAsia="zh-CN"/>
              </w:rPr>
            </w:pPr>
            <w:r>
              <w:rPr>
                <w:rFonts w:hint="default" w:ascii="宋体"/>
                <w:i w:val="0"/>
                <w:iCs w:val="0"/>
                <w:color w:val="auto"/>
                <w:sz w:val="21"/>
                <w:lang w:val="en-US" w:eastAsia="zh-CN"/>
              </w:rPr>
              <w:t>对社区矫正对象进行心理测评和心理咨询</w:t>
            </w:r>
            <w:r>
              <w:rPr>
                <w:rFonts w:hint="eastAsia" w:ascii="宋体"/>
                <w:i w:val="0"/>
                <w:iCs w:val="0"/>
                <w:color w:val="auto"/>
                <w:sz w:val="21"/>
                <w:lang w:val="en-US" w:eastAsia="zh-CN"/>
              </w:rPr>
              <w:t>，可以查看评测结果，并预约心理专家进行心理预约。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37" w:type="dxa"/>
            <w:shd w:val="pct10" w:color="auto" w:fill="FFFFFF"/>
          </w:tcPr>
          <w:p>
            <w:pPr>
              <w:rPr>
                <w:rFonts w:hint="default" w:ascii="宋体"/>
                <w:b/>
                <w:sz w:val="21"/>
                <w:lang w:val="en-US" w:eastAsia="zh-CN"/>
              </w:rPr>
            </w:pPr>
            <w:r>
              <w:rPr>
                <w:rFonts w:hint="eastAsia" w:ascii="宋体"/>
                <w:b/>
                <w:sz w:val="21"/>
                <w:lang w:val="en-US" w:eastAsia="zh-CN"/>
              </w:rPr>
              <w:t>核心流程</w:t>
            </w:r>
          </w:p>
        </w:tc>
        <w:tc>
          <w:tcPr>
            <w:tcW w:w="8243" w:type="dxa"/>
            <w:gridSpan w:val="5"/>
          </w:tcPr>
          <w:p>
            <w:pPr>
              <w:pStyle w:val="18"/>
              <w:ind w:left="0"/>
              <w:rPr>
                <w:rFonts w:hint="default" w:ascii="宋体"/>
                <w:sz w:val="21"/>
                <w:lang w:val="en-US" w:eastAsia="zh-CN"/>
              </w:rPr>
            </w:pPr>
            <w:r>
              <w:rPr>
                <w:rFonts w:hint="eastAsia" w:ascii="宋体"/>
                <w:i w:val="0"/>
                <w:iCs w:val="0"/>
                <w:color w:val="auto"/>
                <w:sz w:val="21"/>
                <w:lang w:val="en-US" w:eastAsia="zh-CN"/>
              </w:rPr>
              <w:t>无</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2" w:hRule="atLeast"/>
          <w:jc w:val="center"/>
        </w:trPr>
        <w:tc>
          <w:tcPr>
            <w:tcW w:w="1237" w:type="dxa"/>
            <w:shd w:val="pct10" w:color="auto" w:fill="FFFFFF"/>
          </w:tcPr>
          <w:p>
            <w:pPr>
              <w:rPr>
                <w:rFonts w:hint="default" w:ascii="宋体"/>
                <w:b/>
                <w:sz w:val="21"/>
                <w:lang w:val="en-US" w:eastAsia="zh-CN"/>
              </w:rPr>
            </w:pPr>
            <w:r>
              <w:rPr>
                <w:rFonts w:hint="eastAsia" w:ascii="宋体"/>
                <w:b/>
                <w:sz w:val="21"/>
                <w:lang w:val="en-US" w:eastAsia="zh-CN"/>
              </w:rPr>
              <w:t>页面原型</w:t>
            </w:r>
          </w:p>
        </w:tc>
        <w:tc>
          <w:tcPr>
            <w:tcW w:w="8243" w:type="dxa"/>
            <w:gridSpan w:val="5"/>
          </w:tcPr>
          <w:p>
            <w:pPr>
              <w:pStyle w:val="18"/>
              <w:ind w:left="0"/>
              <w:rPr>
                <w:rFonts w:hint="default" w:ascii="宋体"/>
                <w:sz w:val="21"/>
                <w:lang w:val="en-US" w:eastAsia="zh-CN"/>
              </w:rPr>
            </w:pPr>
            <w:r>
              <w:rPr>
                <w:rFonts w:hint="default" w:ascii="宋体"/>
                <w:sz w:val="21"/>
                <w:lang w:val="en-US" w:eastAsia="zh-CN"/>
              </w:rPr>
              <w:drawing>
                <wp:inline distT="0" distB="0" distL="114300" distR="114300">
                  <wp:extent cx="4752975" cy="8572500"/>
                  <wp:effectExtent l="0" t="0" r="1905" b="7620"/>
                  <wp:docPr id="196" name="图片 196" descr="de0bb751-218b-4ddc-9494-5b25b5be074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 name="图片 196" descr="de0bb751-218b-4ddc-9494-5b25b5be074b"/>
                          <pic:cNvPicPr>
                            <a:picLocks noChangeAspect="1"/>
                          </pic:cNvPicPr>
                        </pic:nvPicPr>
                        <pic:blipFill>
                          <a:blip r:embed="rId111"/>
                          <a:stretch>
                            <a:fillRect/>
                          </a:stretch>
                        </pic:blipFill>
                        <pic:spPr>
                          <a:xfrm>
                            <a:off x="0" y="0"/>
                            <a:ext cx="4752975" cy="8572500"/>
                          </a:xfrm>
                          <a:prstGeom prst="rect">
                            <a:avLst/>
                          </a:prstGeom>
                        </pic:spPr>
                      </pic:pic>
                    </a:graphicData>
                  </a:graphic>
                </wp:inline>
              </w:drawing>
            </w:r>
          </w:p>
          <w:p>
            <w:pPr>
              <w:pStyle w:val="18"/>
              <w:ind w:left="0"/>
              <w:rPr>
                <w:rFonts w:hint="default" w:ascii="宋体"/>
                <w:sz w:val="21"/>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99" w:hRule="atLeast"/>
          <w:jc w:val="center"/>
        </w:trPr>
        <w:tc>
          <w:tcPr>
            <w:tcW w:w="1237" w:type="dxa"/>
          </w:tcPr>
          <w:p>
            <w:pPr>
              <w:jc w:val="center"/>
              <w:rPr>
                <w:b/>
                <w:lang w:eastAsia="zh-CN"/>
              </w:rPr>
            </w:pPr>
            <w:r>
              <w:rPr>
                <w:rFonts w:hint="eastAsia"/>
                <w:b/>
                <w:lang w:eastAsia="zh-CN"/>
              </w:rPr>
              <w:t>中文名称</w:t>
            </w:r>
          </w:p>
        </w:tc>
        <w:tc>
          <w:tcPr>
            <w:tcW w:w="1418" w:type="dxa"/>
          </w:tcPr>
          <w:p>
            <w:pPr>
              <w:jc w:val="center"/>
              <w:rPr>
                <w:b/>
                <w:lang w:eastAsia="zh-CN"/>
              </w:rPr>
            </w:pPr>
            <w:r>
              <w:rPr>
                <w:rFonts w:hint="eastAsia"/>
                <w:b/>
                <w:lang w:eastAsia="zh-CN"/>
              </w:rPr>
              <w:t>属性名称</w:t>
            </w:r>
          </w:p>
        </w:tc>
        <w:tc>
          <w:tcPr>
            <w:tcW w:w="1701" w:type="dxa"/>
          </w:tcPr>
          <w:p>
            <w:pPr>
              <w:jc w:val="center"/>
              <w:rPr>
                <w:b/>
                <w:lang w:eastAsia="zh-CN"/>
              </w:rPr>
            </w:pPr>
            <w:r>
              <w:rPr>
                <w:rFonts w:hint="eastAsia"/>
                <w:b/>
                <w:lang w:eastAsia="zh-CN"/>
              </w:rPr>
              <w:t>类型</w:t>
            </w:r>
          </w:p>
        </w:tc>
        <w:tc>
          <w:tcPr>
            <w:tcW w:w="1134" w:type="dxa"/>
          </w:tcPr>
          <w:p>
            <w:pPr>
              <w:jc w:val="center"/>
              <w:rPr>
                <w:b/>
                <w:lang w:eastAsia="zh-CN"/>
              </w:rPr>
            </w:pPr>
            <w:r>
              <w:rPr>
                <w:rFonts w:hint="eastAsia"/>
                <w:b/>
                <w:lang w:eastAsia="zh-CN"/>
              </w:rPr>
              <w:t>是否为空</w:t>
            </w:r>
          </w:p>
        </w:tc>
        <w:tc>
          <w:tcPr>
            <w:tcW w:w="2245" w:type="dxa"/>
          </w:tcPr>
          <w:p>
            <w:pPr>
              <w:jc w:val="center"/>
              <w:rPr>
                <w:b/>
                <w:lang w:eastAsia="zh-CN"/>
              </w:rPr>
            </w:pPr>
            <w:r>
              <w:rPr>
                <w:rFonts w:hint="eastAsia"/>
                <w:b/>
                <w:lang w:eastAsia="zh-CN"/>
              </w:rPr>
              <w:t>取值范围或举例</w:t>
            </w:r>
          </w:p>
        </w:tc>
        <w:tc>
          <w:tcPr>
            <w:tcW w:w="1745" w:type="dxa"/>
          </w:tcPr>
          <w:p>
            <w:pPr>
              <w:jc w:val="center"/>
              <w:rPr>
                <w:b/>
                <w:lang w:eastAsia="zh-CN"/>
              </w:rPr>
            </w:pPr>
            <w:r>
              <w:rPr>
                <w:rFonts w:hint="eastAsia"/>
                <w:b/>
                <w:lang w:eastAsia="zh-CN"/>
              </w:rPr>
              <w:t>简要说明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bottom w:val="single" w:color="auto" w:sz="4" w:space="0"/>
              <w:right w:val="single" w:color="auto" w:sz="4" w:space="0"/>
            </w:tcBorders>
            <w:vAlign w:val="top"/>
          </w:tcPr>
          <w:p>
            <w:pPr>
              <w:rPr>
                <w:rFonts w:hint="eastAsia" w:ascii="宋体" w:hAnsi="宋体" w:eastAsia="宋体" w:cs="宋体"/>
                <w:i w:val="0"/>
                <w:iCs w:val="0"/>
                <w:color w:val="000000"/>
                <w:kern w:val="0"/>
                <w:sz w:val="22"/>
                <w:szCs w:val="22"/>
                <w:u w:val="none"/>
                <w:lang w:val="en-US" w:eastAsia="zh-CN" w:bidi="ar"/>
              </w:rPr>
            </w:pPr>
          </w:p>
        </w:tc>
        <w:tc>
          <w:tcPr>
            <w:tcW w:w="1418" w:type="dxa"/>
            <w:tcBorders>
              <w:left w:val="single" w:color="auto" w:sz="4" w:space="0"/>
              <w:bottom w:val="single" w:color="auto" w:sz="4" w:space="0"/>
              <w:right w:val="single" w:color="auto" w:sz="4" w:space="0"/>
            </w:tcBorders>
            <w:vAlign w:val="top"/>
          </w:tcPr>
          <w:p>
            <w:pPr>
              <w:rPr>
                <w:rFonts w:hint="eastAsia" w:ascii="宋体" w:hAnsi="宋体" w:eastAsia="宋体" w:cs="宋体"/>
                <w:i w:val="0"/>
                <w:iCs w:val="0"/>
                <w:color w:val="000000"/>
                <w:kern w:val="0"/>
                <w:sz w:val="22"/>
                <w:szCs w:val="22"/>
                <w:u w:val="none"/>
                <w:lang w:val="en-US" w:eastAsia="zh-CN" w:bidi="ar"/>
              </w:rPr>
            </w:pPr>
          </w:p>
        </w:tc>
        <w:tc>
          <w:tcPr>
            <w:tcW w:w="1701" w:type="dxa"/>
            <w:tcBorders>
              <w:left w:val="single" w:color="auto" w:sz="4" w:space="0"/>
              <w:bottom w:val="single" w:color="auto" w:sz="4" w:space="0"/>
              <w:right w:val="single" w:color="auto" w:sz="4" w:space="0"/>
            </w:tcBorders>
            <w:vAlign w:val="top"/>
          </w:tcPr>
          <w:p>
            <w:pPr>
              <w:rPr>
                <w:rFonts w:hint="eastAsia" w:ascii="宋体" w:hAnsi="宋体" w:eastAsia="宋体" w:cs="宋体"/>
                <w:i w:val="0"/>
                <w:iCs w:val="0"/>
                <w:color w:val="000000"/>
                <w:kern w:val="0"/>
                <w:sz w:val="22"/>
                <w:szCs w:val="22"/>
                <w:u w:val="none"/>
                <w:lang w:val="en-US" w:eastAsia="zh-CN" w:bidi="ar"/>
              </w:rPr>
            </w:pPr>
          </w:p>
        </w:tc>
        <w:tc>
          <w:tcPr>
            <w:tcW w:w="1134" w:type="dxa"/>
            <w:tcBorders>
              <w:left w:val="single" w:color="auto" w:sz="4" w:space="0"/>
              <w:bottom w:val="single" w:color="auto" w:sz="4" w:space="0"/>
              <w:right w:val="single" w:color="auto" w:sz="4" w:space="0"/>
            </w:tcBorders>
            <w:vAlign w:val="top"/>
          </w:tcPr>
          <w:p>
            <w:pPr>
              <w:rPr>
                <w:rFonts w:hint="eastAsia" w:ascii="宋体" w:hAnsi="宋体" w:eastAsia="宋体" w:cs="宋体"/>
                <w:i w:val="0"/>
                <w:iCs w:val="0"/>
                <w:color w:val="000000"/>
                <w:kern w:val="0"/>
                <w:sz w:val="22"/>
                <w:szCs w:val="22"/>
                <w:u w:val="none"/>
                <w:lang w:val="en-US" w:eastAsia="zh-CN" w:bidi="ar"/>
              </w:rPr>
            </w:pPr>
          </w:p>
        </w:tc>
        <w:tc>
          <w:tcPr>
            <w:tcW w:w="2245" w:type="dxa"/>
            <w:tcBorders>
              <w:left w:val="single" w:color="auto" w:sz="4" w:space="0"/>
              <w:bottom w:val="single" w:color="auto" w:sz="4" w:space="0"/>
              <w:right w:val="single" w:color="auto" w:sz="4" w:space="0"/>
            </w:tcBorders>
            <w:vAlign w:val="top"/>
          </w:tcPr>
          <w:p>
            <w:pPr>
              <w:rPr>
                <w:rFonts w:hint="eastAsia" w:ascii="宋体" w:hAnsi="宋体" w:eastAsia="宋体" w:cs="宋体"/>
                <w:i w:val="0"/>
                <w:iCs w:val="0"/>
                <w:color w:val="000000"/>
                <w:kern w:val="0"/>
                <w:sz w:val="22"/>
                <w:szCs w:val="22"/>
                <w:u w:val="none"/>
                <w:lang w:val="en-US" w:eastAsia="zh-CN" w:bidi="ar"/>
              </w:rPr>
            </w:pPr>
          </w:p>
        </w:tc>
        <w:tc>
          <w:tcPr>
            <w:tcW w:w="1745" w:type="dxa"/>
            <w:tcBorders>
              <w:left w:val="single" w:color="auto" w:sz="4" w:space="0"/>
              <w:bottom w:val="single" w:color="auto" w:sz="4" w:space="0"/>
            </w:tcBorders>
            <w:vAlign w:val="top"/>
          </w:tcPr>
          <w:p>
            <w:pPr>
              <w:rPr>
                <w:rFonts w:hint="eastAsia" w:ascii="宋体" w:hAnsi="宋体" w:eastAsia="宋体" w:cs="宋体"/>
                <w:i w:val="0"/>
                <w:iCs w:val="0"/>
                <w:color w:val="000000"/>
                <w:kern w:val="0"/>
                <w:sz w:val="22"/>
                <w:szCs w:val="22"/>
                <w:u w:val="none"/>
                <w:lang w:val="en-US" w:eastAsia="zh-CN" w:bidi="ar"/>
              </w:rPr>
            </w:pPr>
          </w:p>
        </w:tc>
      </w:tr>
    </w:tbl>
    <w:p>
      <w:pPr>
        <w:numPr>
          <w:ilvl w:val="0"/>
          <w:numId w:val="0"/>
        </w:numPr>
        <w:jc w:val="left"/>
        <w:rPr>
          <w:rFonts w:hint="default" w:ascii="宋体" w:hAnsi="宋体" w:eastAsia="宋体" w:cs="宋体"/>
          <w:b w:val="0"/>
          <w:bCs w:val="0"/>
          <w:sz w:val="28"/>
          <w:szCs w:val="28"/>
          <w:lang w:val="en-US" w:eastAsia="zh-CN"/>
        </w:rPr>
      </w:pPr>
      <w:r>
        <w:rPr>
          <w:rFonts w:hint="default" w:ascii="宋体" w:hAnsi="宋体" w:eastAsia="宋体" w:cs="宋体"/>
          <w:b w:val="0"/>
          <w:bCs w:val="0"/>
          <w:sz w:val="28"/>
          <w:szCs w:val="28"/>
          <w:lang w:val="en-US" w:eastAsia="zh-CN"/>
        </w:rPr>
        <w:t>详细说明：</w:t>
      </w:r>
    </w:p>
    <w:p>
      <w:pPr>
        <w:numPr>
          <w:ilvl w:val="0"/>
          <w:numId w:val="0"/>
        </w:numPr>
        <w:ind w:firstLine="420" w:firstLineChars="0"/>
        <w:jc w:val="left"/>
        <w:rPr>
          <w:rFonts w:hint="eastAsia" w:ascii="宋体" w:hAnsi="宋体" w:eastAsia="宋体" w:cs="宋体"/>
          <w:b w:val="0"/>
          <w:bCs w:val="0"/>
          <w:sz w:val="28"/>
          <w:szCs w:val="28"/>
          <w:lang w:val="en-US" w:eastAsia="zh-CN"/>
        </w:rPr>
      </w:pPr>
      <w:r>
        <w:rPr>
          <w:rFonts w:hint="eastAsia" w:ascii="宋体" w:hAnsi="宋体" w:eastAsia="宋体" w:cs="宋体"/>
          <w:b w:val="0"/>
          <w:bCs w:val="0"/>
          <w:sz w:val="28"/>
          <w:szCs w:val="28"/>
          <w:lang w:val="en-US" w:eastAsia="zh-CN"/>
        </w:rPr>
        <w:t>无</w:t>
      </w:r>
    </w:p>
    <w:p>
      <w:pPr>
        <w:numPr>
          <w:ilvl w:val="1"/>
          <w:numId w:val="4"/>
        </w:numPr>
        <w:ind w:left="850" w:leftChars="0" w:hanging="453" w:firstLineChars="0"/>
        <w:jc w:val="left"/>
        <w:outlineLvl w:val="1"/>
        <w:rPr>
          <w:rFonts w:hint="default" w:ascii="宋体" w:hAnsi="宋体" w:eastAsia="宋体" w:cs="宋体"/>
          <w:b/>
          <w:bCs/>
          <w:sz w:val="36"/>
          <w:szCs w:val="36"/>
          <w:lang w:val="en-US" w:eastAsia="zh-CN"/>
        </w:rPr>
      </w:pPr>
      <w:r>
        <w:rPr>
          <w:rFonts w:hint="eastAsia" w:ascii="宋体" w:hAnsi="宋体" w:eastAsia="宋体" w:cs="宋体"/>
          <w:b/>
          <w:bCs/>
          <w:sz w:val="36"/>
          <w:szCs w:val="36"/>
          <w:lang w:val="en-US" w:eastAsia="zh-CN"/>
        </w:rPr>
        <w:t xml:space="preserve">在矫通-远程帮扶 </w:t>
      </w:r>
    </w:p>
    <w:tbl>
      <w:tblPr>
        <w:tblStyle w:val="13"/>
        <w:tblW w:w="948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37"/>
        <w:gridCol w:w="1418"/>
        <w:gridCol w:w="1701"/>
        <w:gridCol w:w="1134"/>
        <w:gridCol w:w="2245"/>
        <w:gridCol w:w="174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37" w:type="dxa"/>
            <w:shd w:val="pct10" w:color="auto" w:fill="FFFFFF"/>
          </w:tcPr>
          <w:p>
            <w:pPr>
              <w:rPr>
                <w:rFonts w:ascii="宋体"/>
                <w:b/>
                <w:sz w:val="21"/>
                <w:lang w:eastAsia="zh-CN"/>
              </w:rPr>
            </w:pPr>
            <w:r>
              <w:rPr>
                <w:rFonts w:hint="eastAsia" w:ascii="宋体"/>
                <w:b/>
                <w:sz w:val="21"/>
                <w:lang w:eastAsia="zh-CN"/>
              </w:rPr>
              <w:t>功能点</w:t>
            </w:r>
          </w:p>
        </w:tc>
        <w:tc>
          <w:tcPr>
            <w:tcW w:w="8243" w:type="dxa"/>
            <w:gridSpan w:val="5"/>
          </w:tcPr>
          <w:p>
            <w:pPr>
              <w:pStyle w:val="18"/>
              <w:ind w:left="0"/>
              <w:rPr>
                <w:rStyle w:val="21"/>
                <w:rFonts w:hint="default"/>
                <w:i w:val="0"/>
                <w:iCs/>
                <w:lang w:val="en-US" w:eastAsia="zh-CN" w:bidi="ar"/>
              </w:rPr>
            </w:pPr>
            <w:r>
              <w:rPr>
                <w:rStyle w:val="21"/>
                <w:rFonts w:hint="eastAsia"/>
                <w:i w:val="0"/>
                <w:iCs/>
                <w:lang w:val="en-US" w:eastAsia="zh-CN" w:bidi="ar"/>
              </w:rPr>
              <w:t>30 在矫通 模块</w:t>
            </w:r>
          </w:p>
          <w:p>
            <w:pPr>
              <w:pStyle w:val="18"/>
              <w:ind w:left="0"/>
              <w:rPr>
                <w:rStyle w:val="21"/>
                <w:rFonts w:hint="default"/>
                <w:i w:val="0"/>
                <w:iCs/>
                <w:lang w:val="en-US" w:eastAsia="zh-CN" w:bidi="ar"/>
              </w:rPr>
            </w:pPr>
            <w:r>
              <w:rPr>
                <w:rStyle w:val="21"/>
                <w:rFonts w:hint="eastAsia"/>
                <w:i w:val="0"/>
                <w:iCs/>
                <w:lang w:val="en-US" w:eastAsia="zh-CN" w:bidi="ar"/>
              </w:rPr>
              <w:t>30.23 远程帮扶信息查询</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37" w:type="dxa"/>
            <w:shd w:val="pct10" w:color="auto" w:fill="FFFFFF"/>
          </w:tcPr>
          <w:p>
            <w:pPr>
              <w:rPr>
                <w:rFonts w:ascii="宋体"/>
                <w:b/>
                <w:sz w:val="21"/>
                <w:lang w:eastAsia="zh-CN"/>
              </w:rPr>
            </w:pPr>
            <w:r>
              <w:rPr>
                <w:rFonts w:hint="eastAsia" w:ascii="宋体"/>
                <w:b/>
                <w:sz w:val="21"/>
                <w:lang w:eastAsia="zh-CN"/>
              </w:rPr>
              <w:t>简明描述</w:t>
            </w:r>
          </w:p>
        </w:tc>
        <w:tc>
          <w:tcPr>
            <w:tcW w:w="8243" w:type="dxa"/>
            <w:gridSpan w:val="5"/>
          </w:tcPr>
          <w:p>
            <w:pPr>
              <w:pStyle w:val="18"/>
              <w:ind w:left="0"/>
              <w:rPr>
                <w:rFonts w:hint="default" w:ascii="宋体"/>
                <w:i w:val="0"/>
                <w:iCs w:val="0"/>
                <w:color w:val="auto"/>
                <w:sz w:val="21"/>
                <w:lang w:val="en-US" w:eastAsia="zh-CN"/>
              </w:rPr>
            </w:pPr>
            <w:r>
              <w:rPr>
                <w:rFonts w:hint="default" w:ascii="宋体"/>
                <w:i w:val="0"/>
                <w:iCs w:val="0"/>
                <w:color w:val="auto"/>
                <w:sz w:val="21"/>
                <w:lang w:val="en-US" w:eastAsia="zh-CN"/>
              </w:rPr>
              <w:t>社区矫正对象可通过移动应用查看帮扶信息和便民服务信息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37" w:type="dxa"/>
            <w:shd w:val="pct10" w:color="auto" w:fill="FFFFFF"/>
          </w:tcPr>
          <w:p>
            <w:pPr>
              <w:rPr>
                <w:rFonts w:hint="default" w:ascii="宋体"/>
                <w:b/>
                <w:sz w:val="21"/>
                <w:lang w:val="en-US" w:eastAsia="zh-CN"/>
              </w:rPr>
            </w:pPr>
            <w:r>
              <w:rPr>
                <w:rFonts w:hint="eastAsia" w:ascii="宋体"/>
                <w:b/>
                <w:sz w:val="21"/>
                <w:lang w:val="en-US" w:eastAsia="zh-CN"/>
              </w:rPr>
              <w:t>核心流程</w:t>
            </w:r>
          </w:p>
        </w:tc>
        <w:tc>
          <w:tcPr>
            <w:tcW w:w="8243" w:type="dxa"/>
            <w:gridSpan w:val="5"/>
          </w:tcPr>
          <w:p>
            <w:pPr>
              <w:pStyle w:val="18"/>
              <w:ind w:left="0"/>
              <w:rPr>
                <w:rFonts w:hint="default" w:ascii="宋体"/>
                <w:sz w:val="21"/>
                <w:lang w:val="en-US" w:eastAsia="zh-CN"/>
              </w:rPr>
            </w:pPr>
            <w:r>
              <w:rPr>
                <w:rFonts w:hint="eastAsia" w:ascii="宋体"/>
                <w:i w:val="0"/>
                <w:iCs w:val="0"/>
                <w:color w:val="auto"/>
                <w:sz w:val="21"/>
                <w:lang w:val="en-US" w:eastAsia="zh-CN"/>
              </w:rPr>
              <w:t>管理端帮扶信息</w:t>
            </w:r>
            <w:r>
              <w:rPr>
                <w:rFonts w:hint="eastAsia" w:ascii="宋体"/>
                <w:i w:val="0"/>
                <w:iCs w:val="0"/>
                <w:color w:val="auto"/>
                <w:sz w:val="21"/>
                <w:lang w:eastAsia="zh-CN"/>
              </w:rPr>
              <w:t>→</w:t>
            </w:r>
            <w:r>
              <w:rPr>
                <w:rFonts w:hint="eastAsia" w:ascii="宋体"/>
                <w:i w:val="0"/>
                <w:iCs w:val="0"/>
                <w:color w:val="auto"/>
                <w:sz w:val="21"/>
                <w:lang w:val="en-US" w:eastAsia="zh-CN"/>
              </w:rPr>
              <w:t>社区矫正对象查看帮扶信息</w:t>
            </w:r>
            <w:r>
              <w:rPr>
                <w:rFonts w:hint="eastAsia" w:ascii="宋体"/>
                <w:i w:val="0"/>
                <w:iCs w:val="0"/>
                <w:color w:val="auto"/>
                <w:sz w:val="21"/>
                <w:lang w:eastAsia="zh-CN"/>
              </w:rPr>
              <w:t>→</w:t>
            </w:r>
            <w:r>
              <w:rPr>
                <w:rFonts w:hint="eastAsia" w:ascii="宋体"/>
                <w:i w:val="0"/>
                <w:iCs w:val="0"/>
                <w:color w:val="auto"/>
                <w:sz w:val="21"/>
                <w:lang w:val="en-US" w:eastAsia="zh-CN"/>
              </w:rPr>
              <w:t>社区矫正对象申请参与帮扶</w:t>
            </w:r>
            <w:r>
              <w:rPr>
                <w:rFonts w:hint="eastAsia" w:ascii="宋体"/>
                <w:i w:val="0"/>
                <w:iCs w:val="0"/>
                <w:color w:val="auto"/>
                <w:sz w:val="21"/>
                <w:lang w:eastAsia="zh-CN"/>
              </w:rPr>
              <w:t>→</w:t>
            </w:r>
            <w:r>
              <w:rPr>
                <w:rFonts w:hint="eastAsia" w:ascii="宋体"/>
                <w:i w:val="0"/>
                <w:iCs w:val="0"/>
                <w:color w:val="auto"/>
                <w:sz w:val="21"/>
                <w:lang w:val="en-US" w:eastAsia="zh-CN"/>
              </w:rPr>
              <w:t>社区矫正机构人员记录帮扶信息。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2" w:hRule="atLeast"/>
          <w:jc w:val="center"/>
        </w:trPr>
        <w:tc>
          <w:tcPr>
            <w:tcW w:w="1237" w:type="dxa"/>
            <w:shd w:val="pct10" w:color="auto" w:fill="FFFFFF"/>
          </w:tcPr>
          <w:p>
            <w:pPr>
              <w:rPr>
                <w:rFonts w:hint="default" w:ascii="宋体"/>
                <w:b/>
                <w:sz w:val="21"/>
                <w:lang w:val="en-US" w:eastAsia="zh-CN"/>
              </w:rPr>
            </w:pPr>
            <w:r>
              <w:rPr>
                <w:rFonts w:hint="eastAsia" w:ascii="宋体"/>
                <w:b/>
                <w:sz w:val="21"/>
                <w:lang w:val="en-US" w:eastAsia="zh-CN"/>
              </w:rPr>
              <w:t>页面原型</w:t>
            </w:r>
          </w:p>
        </w:tc>
        <w:tc>
          <w:tcPr>
            <w:tcW w:w="8243" w:type="dxa"/>
            <w:gridSpan w:val="5"/>
          </w:tcPr>
          <w:p>
            <w:pPr>
              <w:pStyle w:val="18"/>
              <w:ind w:left="0"/>
              <w:rPr>
                <w:rFonts w:hint="default" w:ascii="宋体"/>
                <w:sz w:val="21"/>
                <w:lang w:val="en-US" w:eastAsia="zh-CN"/>
              </w:rPr>
            </w:pPr>
            <w:r>
              <w:rPr>
                <w:rFonts w:hint="default" w:ascii="宋体"/>
                <w:sz w:val="21"/>
                <w:lang w:val="en-US" w:eastAsia="zh-CN"/>
              </w:rPr>
              <w:drawing>
                <wp:inline distT="0" distB="0" distL="114300" distR="114300">
                  <wp:extent cx="4857750" cy="8420100"/>
                  <wp:effectExtent l="0" t="0" r="3810" b="7620"/>
                  <wp:docPr id="197" name="图片 197" descr="bea00ac6-a879-4d8a-a9a9-c42375c6f56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 name="图片 197" descr="bea00ac6-a879-4d8a-a9a9-c42375c6f56c"/>
                          <pic:cNvPicPr>
                            <a:picLocks noChangeAspect="1"/>
                          </pic:cNvPicPr>
                        </pic:nvPicPr>
                        <pic:blipFill>
                          <a:blip r:embed="rId112"/>
                          <a:stretch>
                            <a:fillRect/>
                          </a:stretch>
                        </pic:blipFill>
                        <pic:spPr>
                          <a:xfrm>
                            <a:off x="0" y="0"/>
                            <a:ext cx="4857750" cy="8420100"/>
                          </a:xfrm>
                          <a:prstGeom prst="rect">
                            <a:avLst/>
                          </a:prstGeom>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99" w:hRule="atLeast"/>
          <w:jc w:val="center"/>
        </w:trPr>
        <w:tc>
          <w:tcPr>
            <w:tcW w:w="1237" w:type="dxa"/>
          </w:tcPr>
          <w:p>
            <w:pPr>
              <w:jc w:val="center"/>
              <w:rPr>
                <w:b/>
                <w:lang w:eastAsia="zh-CN"/>
              </w:rPr>
            </w:pPr>
            <w:r>
              <w:rPr>
                <w:rFonts w:hint="eastAsia"/>
                <w:b/>
                <w:lang w:eastAsia="zh-CN"/>
              </w:rPr>
              <w:t>中文名称</w:t>
            </w:r>
          </w:p>
        </w:tc>
        <w:tc>
          <w:tcPr>
            <w:tcW w:w="1418" w:type="dxa"/>
          </w:tcPr>
          <w:p>
            <w:pPr>
              <w:jc w:val="center"/>
              <w:rPr>
                <w:b/>
                <w:lang w:eastAsia="zh-CN"/>
              </w:rPr>
            </w:pPr>
            <w:r>
              <w:rPr>
                <w:rFonts w:hint="eastAsia"/>
                <w:b/>
                <w:lang w:eastAsia="zh-CN"/>
              </w:rPr>
              <w:t>属性名称</w:t>
            </w:r>
          </w:p>
        </w:tc>
        <w:tc>
          <w:tcPr>
            <w:tcW w:w="1701" w:type="dxa"/>
          </w:tcPr>
          <w:p>
            <w:pPr>
              <w:jc w:val="center"/>
              <w:rPr>
                <w:b/>
                <w:lang w:eastAsia="zh-CN"/>
              </w:rPr>
            </w:pPr>
            <w:r>
              <w:rPr>
                <w:rFonts w:hint="eastAsia"/>
                <w:b/>
                <w:lang w:eastAsia="zh-CN"/>
              </w:rPr>
              <w:t>类型</w:t>
            </w:r>
          </w:p>
        </w:tc>
        <w:tc>
          <w:tcPr>
            <w:tcW w:w="1134" w:type="dxa"/>
          </w:tcPr>
          <w:p>
            <w:pPr>
              <w:jc w:val="center"/>
              <w:rPr>
                <w:b/>
                <w:lang w:eastAsia="zh-CN"/>
              </w:rPr>
            </w:pPr>
            <w:r>
              <w:rPr>
                <w:rFonts w:hint="eastAsia"/>
                <w:b/>
                <w:lang w:eastAsia="zh-CN"/>
              </w:rPr>
              <w:t>是否为空</w:t>
            </w:r>
          </w:p>
        </w:tc>
        <w:tc>
          <w:tcPr>
            <w:tcW w:w="2245" w:type="dxa"/>
          </w:tcPr>
          <w:p>
            <w:pPr>
              <w:jc w:val="center"/>
              <w:rPr>
                <w:b/>
                <w:lang w:eastAsia="zh-CN"/>
              </w:rPr>
            </w:pPr>
            <w:r>
              <w:rPr>
                <w:rFonts w:hint="eastAsia"/>
                <w:b/>
                <w:lang w:eastAsia="zh-CN"/>
              </w:rPr>
              <w:t>取值范围或举例</w:t>
            </w:r>
          </w:p>
        </w:tc>
        <w:tc>
          <w:tcPr>
            <w:tcW w:w="1745" w:type="dxa"/>
          </w:tcPr>
          <w:p>
            <w:pPr>
              <w:jc w:val="center"/>
              <w:rPr>
                <w:b/>
                <w:lang w:eastAsia="zh-CN"/>
              </w:rPr>
            </w:pPr>
            <w:r>
              <w:rPr>
                <w:rFonts w:hint="eastAsia"/>
                <w:b/>
                <w:lang w:eastAsia="zh-CN"/>
              </w:rPr>
              <w:t>简要说明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bottom w:val="single" w:color="auto" w:sz="4" w:space="0"/>
              <w:right w:val="single" w:color="auto" w:sz="4" w:space="0"/>
            </w:tcBorders>
            <w:vAlign w:val="top"/>
          </w:tcPr>
          <w:p>
            <w:pPr>
              <w:rPr>
                <w:rFonts w:hint="eastAsia" w:ascii="宋体" w:hAnsi="宋体" w:eastAsia="宋体" w:cs="宋体"/>
                <w:i w:val="0"/>
                <w:iCs w:val="0"/>
                <w:color w:val="000000"/>
                <w:kern w:val="0"/>
                <w:sz w:val="22"/>
                <w:szCs w:val="22"/>
                <w:u w:val="none"/>
                <w:lang w:val="en-US" w:eastAsia="zh-CN" w:bidi="ar"/>
              </w:rPr>
            </w:pPr>
          </w:p>
        </w:tc>
        <w:tc>
          <w:tcPr>
            <w:tcW w:w="1418" w:type="dxa"/>
            <w:tcBorders>
              <w:left w:val="single" w:color="auto" w:sz="4" w:space="0"/>
              <w:bottom w:val="single" w:color="auto" w:sz="4" w:space="0"/>
              <w:right w:val="single" w:color="auto" w:sz="4" w:space="0"/>
            </w:tcBorders>
            <w:vAlign w:val="top"/>
          </w:tcPr>
          <w:p>
            <w:pPr>
              <w:rPr>
                <w:rFonts w:hint="eastAsia" w:ascii="宋体" w:hAnsi="宋体" w:eastAsia="宋体" w:cs="宋体"/>
                <w:i w:val="0"/>
                <w:iCs w:val="0"/>
                <w:color w:val="000000"/>
                <w:kern w:val="0"/>
                <w:sz w:val="22"/>
                <w:szCs w:val="22"/>
                <w:u w:val="none"/>
                <w:lang w:val="en-US" w:eastAsia="zh-CN" w:bidi="ar"/>
              </w:rPr>
            </w:pPr>
          </w:p>
        </w:tc>
        <w:tc>
          <w:tcPr>
            <w:tcW w:w="1701" w:type="dxa"/>
            <w:tcBorders>
              <w:left w:val="single" w:color="auto" w:sz="4" w:space="0"/>
              <w:bottom w:val="single" w:color="auto" w:sz="4" w:space="0"/>
              <w:right w:val="single" w:color="auto" w:sz="4" w:space="0"/>
            </w:tcBorders>
            <w:vAlign w:val="top"/>
          </w:tcPr>
          <w:p>
            <w:pPr>
              <w:rPr>
                <w:rFonts w:hint="eastAsia" w:ascii="宋体" w:hAnsi="宋体" w:eastAsia="宋体" w:cs="宋体"/>
                <w:i w:val="0"/>
                <w:iCs w:val="0"/>
                <w:color w:val="000000"/>
                <w:kern w:val="0"/>
                <w:sz w:val="22"/>
                <w:szCs w:val="22"/>
                <w:u w:val="none"/>
                <w:lang w:val="en-US" w:eastAsia="zh-CN" w:bidi="ar"/>
              </w:rPr>
            </w:pPr>
          </w:p>
        </w:tc>
        <w:tc>
          <w:tcPr>
            <w:tcW w:w="1134" w:type="dxa"/>
            <w:tcBorders>
              <w:left w:val="single" w:color="auto" w:sz="4" w:space="0"/>
              <w:bottom w:val="single" w:color="auto" w:sz="4" w:space="0"/>
              <w:right w:val="single" w:color="auto" w:sz="4" w:space="0"/>
            </w:tcBorders>
            <w:vAlign w:val="top"/>
          </w:tcPr>
          <w:p>
            <w:pPr>
              <w:rPr>
                <w:rFonts w:hint="eastAsia" w:ascii="宋体" w:hAnsi="宋体" w:eastAsia="宋体" w:cs="宋体"/>
                <w:i w:val="0"/>
                <w:iCs w:val="0"/>
                <w:color w:val="000000"/>
                <w:kern w:val="0"/>
                <w:sz w:val="22"/>
                <w:szCs w:val="22"/>
                <w:u w:val="none"/>
                <w:lang w:val="en-US" w:eastAsia="zh-CN" w:bidi="ar"/>
              </w:rPr>
            </w:pPr>
          </w:p>
        </w:tc>
        <w:tc>
          <w:tcPr>
            <w:tcW w:w="2245" w:type="dxa"/>
            <w:tcBorders>
              <w:left w:val="single" w:color="auto" w:sz="4" w:space="0"/>
              <w:bottom w:val="single" w:color="auto" w:sz="4" w:space="0"/>
              <w:right w:val="single" w:color="auto" w:sz="4" w:space="0"/>
            </w:tcBorders>
            <w:vAlign w:val="top"/>
          </w:tcPr>
          <w:p>
            <w:pPr>
              <w:rPr>
                <w:rFonts w:hint="eastAsia" w:ascii="宋体" w:hAnsi="宋体" w:eastAsia="宋体" w:cs="宋体"/>
                <w:i w:val="0"/>
                <w:iCs w:val="0"/>
                <w:color w:val="000000"/>
                <w:kern w:val="0"/>
                <w:sz w:val="22"/>
                <w:szCs w:val="22"/>
                <w:u w:val="none"/>
                <w:lang w:val="en-US" w:eastAsia="zh-CN" w:bidi="ar"/>
              </w:rPr>
            </w:pPr>
          </w:p>
        </w:tc>
        <w:tc>
          <w:tcPr>
            <w:tcW w:w="1745" w:type="dxa"/>
            <w:tcBorders>
              <w:left w:val="single" w:color="auto" w:sz="4" w:space="0"/>
              <w:bottom w:val="single" w:color="auto" w:sz="4" w:space="0"/>
            </w:tcBorders>
            <w:vAlign w:val="top"/>
          </w:tcPr>
          <w:p>
            <w:pPr>
              <w:rPr>
                <w:rFonts w:hint="eastAsia" w:ascii="宋体" w:hAnsi="宋体" w:eastAsia="宋体" w:cs="宋体"/>
                <w:i w:val="0"/>
                <w:iCs w:val="0"/>
                <w:color w:val="000000"/>
                <w:kern w:val="0"/>
                <w:sz w:val="22"/>
                <w:szCs w:val="22"/>
                <w:u w:val="none"/>
                <w:lang w:val="en-US" w:eastAsia="zh-CN" w:bidi="ar"/>
              </w:rPr>
            </w:pPr>
          </w:p>
        </w:tc>
      </w:tr>
    </w:tbl>
    <w:p>
      <w:pPr>
        <w:numPr>
          <w:ilvl w:val="0"/>
          <w:numId w:val="0"/>
        </w:numPr>
        <w:jc w:val="left"/>
        <w:rPr>
          <w:rFonts w:hint="default" w:ascii="宋体" w:hAnsi="宋体" w:eastAsia="宋体" w:cs="宋体"/>
          <w:b w:val="0"/>
          <w:bCs w:val="0"/>
          <w:sz w:val="28"/>
          <w:szCs w:val="28"/>
          <w:lang w:val="en-US" w:eastAsia="zh-CN"/>
        </w:rPr>
      </w:pPr>
      <w:r>
        <w:rPr>
          <w:rFonts w:hint="default" w:ascii="宋体" w:hAnsi="宋体" w:eastAsia="宋体" w:cs="宋体"/>
          <w:b w:val="0"/>
          <w:bCs w:val="0"/>
          <w:sz w:val="28"/>
          <w:szCs w:val="28"/>
          <w:lang w:val="en-US" w:eastAsia="zh-CN"/>
        </w:rPr>
        <w:t>详细说明：</w:t>
      </w:r>
    </w:p>
    <w:p>
      <w:pPr>
        <w:numPr>
          <w:ilvl w:val="0"/>
          <w:numId w:val="0"/>
        </w:numPr>
        <w:ind w:firstLine="420" w:firstLineChars="0"/>
        <w:jc w:val="left"/>
        <w:rPr>
          <w:rFonts w:hint="eastAsia" w:ascii="宋体" w:hAnsi="宋体" w:eastAsia="宋体" w:cs="宋体"/>
          <w:b w:val="0"/>
          <w:bCs w:val="0"/>
          <w:sz w:val="28"/>
          <w:szCs w:val="28"/>
          <w:lang w:val="en-US" w:eastAsia="zh-CN"/>
        </w:rPr>
      </w:pPr>
      <w:r>
        <w:rPr>
          <w:rFonts w:hint="eastAsia" w:ascii="宋体" w:hAnsi="宋体" w:eastAsia="宋体" w:cs="宋体"/>
          <w:b w:val="0"/>
          <w:bCs w:val="0"/>
          <w:sz w:val="28"/>
          <w:szCs w:val="28"/>
          <w:lang w:val="en-US" w:eastAsia="zh-CN"/>
        </w:rPr>
        <w:t>无</w:t>
      </w:r>
    </w:p>
    <w:p>
      <w:pPr>
        <w:numPr>
          <w:ilvl w:val="1"/>
          <w:numId w:val="4"/>
        </w:numPr>
        <w:ind w:left="850" w:leftChars="0" w:hanging="453" w:firstLineChars="0"/>
        <w:jc w:val="left"/>
        <w:outlineLvl w:val="1"/>
        <w:rPr>
          <w:rFonts w:hint="default" w:ascii="宋体" w:hAnsi="宋体" w:eastAsia="宋体" w:cs="宋体"/>
          <w:b/>
          <w:bCs/>
          <w:sz w:val="36"/>
          <w:szCs w:val="36"/>
          <w:lang w:val="en-US" w:eastAsia="zh-CN"/>
        </w:rPr>
      </w:pPr>
      <w:r>
        <w:rPr>
          <w:rFonts w:hint="eastAsia" w:ascii="宋体" w:hAnsi="宋体" w:eastAsia="宋体" w:cs="宋体"/>
          <w:b/>
          <w:bCs/>
          <w:sz w:val="36"/>
          <w:szCs w:val="36"/>
          <w:lang w:val="en-US" w:eastAsia="zh-CN"/>
        </w:rPr>
        <w:t xml:space="preserve">在矫通-信息查询 </w:t>
      </w:r>
    </w:p>
    <w:tbl>
      <w:tblPr>
        <w:tblStyle w:val="13"/>
        <w:tblW w:w="948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37"/>
        <w:gridCol w:w="1418"/>
        <w:gridCol w:w="1701"/>
        <w:gridCol w:w="1134"/>
        <w:gridCol w:w="2245"/>
        <w:gridCol w:w="174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37" w:type="dxa"/>
            <w:shd w:val="pct10" w:color="auto" w:fill="FFFFFF"/>
          </w:tcPr>
          <w:p>
            <w:pPr>
              <w:rPr>
                <w:rFonts w:ascii="宋体"/>
                <w:b/>
                <w:sz w:val="21"/>
                <w:lang w:eastAsia="zh-CN"/>
              </w:rPr>
            </w:pPr>
            <w:r>
              <w:rPr>
                <w:rFonts w:hint="eastAsia" w:ascii="宋体"/>
                <w:b/>
                <w:sz w:val="21"/>
                <w:lang w:eastAsia="zh-CN"/>
              </w:rPr>
              <w:t>功能点</w:t>
            </w:r>
          </w:p>
        </w:tc>
        <w:tc>
          <w:tcPr>
            <w:tcW w:w="8243" w:type="dxa"/>
            <w:gridSpan w:val="5"/>
          </w:tcPr>
          <w:p>
            <w:pPr>
              <w:pStyle w:val="18"/>
              <w:ind w:left="0"/>
              <w:rPr>
                <w:rStyle w:val="21"/>
                <w:rFonts w:hint="default"/>
                <w:i w:val="0"/>
                <w:iCs/>
                <w:lang w:val="en-US" w:eastAsia="zh-CN" w:bidi="ar"/>
              </w:rPr>
            </w:pPr>
            <w:r>
              <w:rPr>
                <w:rStyle w:val="21"/>
                <w:rFonts w:hint="eastAsia"/>
                <w:i w:val="0"/>
                <w:iCs/>
                <w:lang w:val="en-US" w:eastAsia="zh-CN" w:bidi="ar"/>
              </w:rPr>
              <w:t>30 在矫通 模块</w:t>
            </w:r>
          </w:p>
          <w:p>
            <w:pPr>
              <w:pStyle w:val="18"/>
              <w:ind w:left="0"/>
              <w:rPr>
                <w:rStyle w:val="21"/>
                <w:rFonts w:hint="default"/>
                <w:i w:val="0"/>
                <w:iCs/>
                <w:lang w:val="en-US" w:eastAsia="zh-CN" w:bidi="ar"/>
              </w:rPr>
            </w:pPr>
            <w:r>
              <w:rPr>
                <w:rStyle w:val="21"/>
                <w:rFonts w:hint="eastAsia"/>
                <w:i w:val="0"/>
                <w:iCs/>
                <w:lang w:val="en-US" w:eastAsia="zh-CN" w:bidi="ar"/>
              </w:rPr>
              <w:t>30.24 信息查询</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37" w:type="dxa"/>
            <w:shd w:val="pct10" w:color="auto" w:fill="FFFFFF"/>
          </w:tcPr>
          <w:p>
            <w:pPr>
              <w:rPr>
                <w:rFonts w:ascii="宋体"/>
                <w:b/>
                <w:sz w:val="21"/>
                <w:lang w:eastAsia="zh-CN"/>
              </w:rPr>
            </w:pPr>
            <w:r>
              <w:rPr>
                <w:rFonts w:hint="eastAsia" w:ascii="宋体"/>
                <w:b/>
                <w:sz w:val="21"/>
                <w:lang w:eastAsia="zh-CN"/>
              </w:rPr>
              <w:t>简明描述</w:t>
            </w:r>
          </w:p>
        </w:tc>
        <w:tc>
          <w:tcPr>
            <w:tcW w:w="8243" w:type="dxa"/>
            <w:gridSpan w:val="5"/>
          </w:tcPr>
          <w:p>
            <w:pPr>
              <w:pStyle w:val="18"/>
              <w:ind w:left="0"/>
              <w:rPr>
                <w:rFonts w:hint="default" w:ascii="宋体"/>
                <w:i w:val="0"/>
                <w:iCs w:val="0"/>
                <w:color w:val="auto"/>
                <w:sz w:val="21"/>
                <w:lang w:val="en-US" w:eastAsia="zh-CN"/>
              </w:rPr>
            </w:pPr>
            <w:r>
              <w:rPr>
                <w:rFonts w:hint="default" w:ascii="宋体"/>
                <w:i w:val="0"/>
                <w:iCs w:val="0"/>
                <w:color w:val="auto"/>
                <w:sz w:val="21"/>
                <w:lang w:val="en-US" w:eastAsia="zh-CN"/>
              </w:rPr>
              <w:t>社区矫正对象查看通知消息和报警信息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37" w:type="dxa"/>
            <w:shd w:val="pct10" w:color="auto" w:fill="FFFFFF"/>
          </w:tcPr>
          <w:p>
            <w:pPr>
              <w:rPr>
                <w:rFonts w:hint="default" w:ascii="宋体"/>
                <w:b/>
                <w:sz w:val="21"/>
                <w:lang w:val="en-US" w:eastAsia="zh-CN"/>
              </w:rPr>
            </w:pPr>
            <w:r>
              <w:rPr>
                <w:rFonts w:hint="eastAsia" w:ascii="宋体"/>
                <w:b/>
                <w:sz w:val="21"/>
                <w:lang w:val="en-US" w:eastAsia="zh-CN"/>
              </w:rPr>
              <w:t>核心流程</w:t>
            </w:r>
          </w:p>
        </w:tc>
        <w:tc>
          <w:tcPr>
            <w:tcW w:w="8243" w:type="dxa"/>
            <w:gridSpan w:val="5"/>
          </w:tcPr>
          <w:p>
            <w:pPr>
              <w:pStyle w:val="18"/>
              <w:ind w:left="0"/>
              <w:rPr>
                <w:rFonts w:hint="default" w:ascii="宋体"/>
                <w:sz w:val="21"/>
                <w:lang w:val="en-US" w:eastAsia="zh-CN"/>
              </w:rPr>
            </w:pPr>
            <w:r>
              <w:rPr>
                <w:rFonts w:hint="eastAsia" w:ascii="宋体"/>
                <w:i w:val="0"/>
                <w:iCs w:val="0"/>
                <w:color w:val="auto"/>
                <w:sz w:val="21"/>
                <w:lang w:val="en-US" w:eastAsia="zh-CN"/>
              </w:rPr>
              <w:t>无</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2" w:hRule="atLeast"/>
          <w:jc w:val="center"/>
        </w:trPr>
        <w:tc>
          <w:tcPr>
            <w:tcW w:w="1237" w:type="dxa"/>
            <w:shd w:val="pct10" w:color="auto" w:fill="FFFFFF"/>
          </w:tcPr>
          <w:p>
            <w:pPr>
              <w:rPr>
                <w:rFonts w:hint="default" w:ascii="宋体"/>
                <w:b/>
                <w:sz w:val="21"/>
                <w:lang w:val="en-US" w:eastAsia="zh-CN"/>
              </w:rPr>
            </w:pPr>
            <w:r>
              <w:rPr>
                <w:rFonts w:hint="eastAsia" w:ascii="宋体"/>
                <w:b/>
                <w:sz w:val="21"/>
                <w:lang w:val="en-US" w:eastAsia="zh-CN"/>
              </w:rPr>
              <w:t>页面原型</w:t>
            </w:r>
          </w:p>
        </w:tc>
        <w:tc>
          <w:tcPr>
            <w:tcW w:w="8243" w:type="dxa"/>
            <w:gridSpan w:val="5"/>
          </w:tcPr>
          <w:p>
            <w:pPr>
              <w:pStyle w:val="18"/>
              <w:ind w:left="0"/>
              <w:rPr>
                <w:rFonts w:hint="default" w:ascii="宋体"/>
                <w:sz w:val="21"/>
                <w:lang w:val="en-US" w:eastAsia="zh-CN"/>
              </w:rPr>
            </w:pPr>
            <w:r>
              <w:drawing>
                <wp:inline distT="0" distB="0" distL="114300" distR="114300">
                  <wp:extent cx="4648200" cy="8572500"/>
                  <wp:effectExtent l="0" t="0" r="0" b="7620"/>
                  <wp:docPr id="19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 name="图片 2"/>
                          <pic:cNvPicPr>
                            <a:picLocks noChangeAspect="1"/>
                          </pic:cNvPicPr>
                        </pic:nvPicPr>
                        <pic:blipFill>
                          <a:blip r:embed="rId113"/>
                          <a:stretch>
                            <a:fillRect/>
                          </a:stretch>
                        </pic:blipFill>
                        <pic:spPr>
                          <a:xfrm>
                            <a:off x="0" y="0"/>
                            <a:ext cx="4648200" cy="8572500"/>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99" w:hRule="atLeast"/>
          <w:jc w:val="center"/>
        </w:trPr>
        <w:tc>
          <w:tcPr>
            <w:tcW w:w="1237" w:type="dxa"/>
          </w:tcPr>
          <w:p>
            <w:pPr>
              <w:jc w:val="center"/>
              <w:rPr>
                <w:b/>
                <w:lang w:eastAsia="zh-CN"/>
              </w:rPr>
            </w:pPr>
            <w:r>
              <w:rPr>
                <w:rFonts w:hint="eastAsia"/>
                <w:b/>
                <w:lang w:eastAsia="zh-CN"/>
              </w:rPr>
              <w:t>中文名称</w:t>
            </w:r>
          </w:p>
        </w:tc>
        <w:tc>
          <w:tcPr>
            <w:tcW w:w="1418" w:type="dxa"/>
          </w:tcPr>
          <w:p>
            <w:pPr>
              <w:jc w:val="center"/>
              <w:rPr>
                <w:b/>
                <w:lang w:eastAsia="zh-CN"/>
              </w:rPr>
            </w:pPr>
            <w:r>
              <w:rPr>
                <w:rFonts w:hint="eastAsia"/>
                <w:b/>
                <w:lang w:eastAsia="zh-CN"/>
              </w:rPr>
              <w:t>属性名称</w:t>
            </w:r>
          </w:p>
        </w:tc>
        <w:tc>
          <w:tcPr>
            <w:tcW w:w="1701" w:type="dxa"/>
          </w:tcPr>
          <w:p>
            <w:pPr>
              <w:jc w:val="center"/>
              <w:rPr>
                <w:b/>
                <w:lang w:eastAsia="zh-CN"/>
              </w:rPr>
            </w:pPr>
            <w:r>
              <w:rPr>
                <w:rFonts w:hint="eastAsia"/>
                <w:b/>
                <w:lang w:eastAsia="zh-CN"/>
              </w:rPr>
              <w:t>类型</w:t>
            </w:r>
          </w:p>
        </w:tc>
        <w:tc>
          <w:tcPr>
            <w:tcW w:w="1134" w:type="dxa"/>
          </w:tcPr>
          <w:p>
            <w:pPr>
              <w:jc w:val="center"/>
              <w:rPr>
                <w:b/>
                <w:lang w:eastAsia="zh-CN"/>
              </w:rPr>
            </w:pPr>
            <w:r>
              <w:rPr>
                <w:rFonts w:hint="eastAsia"/>
                <w:b/>
                <w:lang w:eastAsia="zh-CN"/>
              </w:rPr>
              <w:t>是否为空</w:t>
            </w:r>
          </w:p>
        </w:tc>
        <w:tc>
          <w:tcPr>
            <w:tcW w:w="2245" w:type="dxa"/>
          </w:tcPr>
          <w:p>
            <w:pPr>
              <w:jc w:val="center"/>
              <w:rPr>
                <w:b/>
                <w:lang w:eastAsia="zh-CN"/>
              </w:rPr>
            </w:pPr>
            <w:r>
              <w:rPr>
                <w:rFonts w:hint="eastAsia"/>
                <w:b/>
                <w:lang w:eastAsia="zh-CN"/>
              </w:rPr>
              <w:t>取值范围或举例</w:t>
            </w:r>
          </w:p>
        </w:tc>
        <w:tc>
          <w:tcPr>
            <w:tcW w:w="1745" w:type="dxa"/>
          </w:tcPr>
          <w:p>
            <w:pPr>
              <w:jc w:val="center"/>
              <w:rPr>
                <w:b/>
                <w:lang w:eastAsia="zh-CN"/>
              </w:rPr>
            </w:pPr>
            <w:r>
              <w:rPr>
                <w:rFonts w:hint="eastAsia"/>
                <w:b/>
                <w:lang w:eastAsia="zh-CN"/>
              </w:rPr>
              <w:t>简要说明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bottom w:val="single" w:color="auto" w:sz="4" w:space="0"/>
              <w:right w:val="single" w:color="auto" w:sz="4" w:space="0"/>
            </w:tcBorders>
            <w:vAlign w:val="top"/>
          </w:tcPr>
          <w:p>
            <w:pPr>
              <w:rPr>
                <w:rFonts w:hint="eastAsia" w:ascii="宋体" w:hAnsi="宋体" w:eastAsia="宋体" w:cs="宋体"/>
                <w:i w:val="0"/>
                <w:iCs w:val="0"/>
                <w:color w:val="000000"/>
                <w:kern w:val="0"/>
                <w:sz w:val="22"/>
                <w:szCs w:val="22"/>
                <w:u w:val="none"/>
                <w:lang w:val="en-US" w:eastAsia="zh-CN" w:bidi="ar"/>
              </w:rPr>
            </w:pPr>
          </w:p>
        </w:tc>
        <w:tc>
          <w:tcPr>
            <w:tcW w:w="1418" w:type="dxa"/>
            <w:tcBorders>
              <w:left w:val="single" w:color="auto" w:sz="4" w:space="0"/>
              <w:bottom w:val="single" w:color="auto" w:sz="4" w:space="0"/>
              <w:right w:val="single" w:color="auto" w:sz="4" w:space="0"/>
            </w:tcBorders>
            <w:vAlign w:val="top"/>
          </w:tcPr>
          <w:p>
            <w:pPr>
              <w:rPr>
                <w:rFonts w:hint="eastAsia" w:ascii="宋体" w:hAnsi="宋体" w:eastAsia="宋体" w:cs="宋体"/>
                <w:i w:val="0"/>
                <w:iCs w:val="0"/>
                <w:color w:val="000000"/>
                <w:kern w:val="0"/>
                <w:sz w:val="22"/>
                <w:szCs w:val="22"/>
                <w:u w:val="none"/>
                <w:lang w:val="en-US" w:eastAsia="zh-CN" w:bidi="ar"/>
              </w:rPr>
            </w:pPr>
          </w:p>
        </w:tc>
        <w:tc>
          <w:tcPr>
            <w:tcW w:w="1701" w:type="dxa"/>
            <w:tcBorders>
              <w:left w:val="single" w:color="auto" w:sz="4" w:space="0"/>
              <w:bottom w:val="single" w:color="auto" w:sz="4" w:space="0"/>
              <w:right w:val="single" w:color="auto" w:sz="4" w:space="0"/>
            </w:tcBorders>
            <w:vAlign w:val="top"/>
          </w:tcPr>
          <w:p>
            <w:pPr>
              <w:rPr>
                <w:rFonts w:hint="eastAsia" w:ascii="宋体" w:hAnsi="宋体" w:eastAsia="宋体" w:cs="宋体"/>
                <w:i w:val="0"/>
                <w:iCs w:val="0"/>
                <w:color w:val="000000"/>
                <w:kern w:val="0"/>
                <w:sz w:val="22"/>
                <w:szCs w:val="22"/>
                <w:u w:val="none"/>
                <w:lang w:val="en-US" w:eastAsia="zh-CN" w:bidi="ar"/>
              </w:rPr>
            </w:pPr>
          </w:p>
        </w:tc>
        <w:tc>
          <w:tcPr>
            <w:tcW w:w="1134" w:type="dxa"/>
            <w:tcBorders>
              <w:left w:val="single" w:color="auto" w:sz="4" w:space="0"/>
              <w:bottom w:val="single" w:color="auto" w:sz="4" w:space="0"/>
              <w:right w:val="single" w:color="auto" w:sz="4" w:space="0"/>
            </w:tcBorders>
            <w:vAlign w:val="top"/>
          </w:tcPr>
          <w:p>
            <w:pPr>
              <w:rPr>
                <w:rFonts w:hint="eastAsia" w:ascii="宋体" w:hAnsi="宋体" w:eastAsia="宋体" w:cs="宋体"/>
                <w:i w:val="0"/>
                <w:iCs w:val="0"/>
                <w:color w:val="000000"/>
                <w:kern w:val="0"/>
                <w:sz w:val="22"/>
                <w:szCs w:val="22"/>
                <w:u w:val="none"/>
                <w:lang w:val="en-US" w:eastAsia="zh-CN" w:bidi="ar"/>
              </w:rPr>
            </w:pPr>
          </w:p>
        </w:tc>
        <w:tc>
          <w:tcPr>
            <w:tcW w:w="2245" w:type="dxa"/>
            <w:tcBorders>
              <w:left w:val="single" w:color="auto" w:sz="4" w:space="0"/>
              <w:bottom w:val="single" w:color="auto" w:sz="4" w:space="0"/>
              <w:right w:val="single" w:color="auto" w:sz="4" w:space="0"/>
            </w:tcBorders>
            <w:vAlign w:val="top"/>
          </w:tcPr>
          <w:p>
            <w:pPr>
              <w:rPr>
                <w:rFonts w:hint="eastAsia" w:ascii="宋体" w:hAnsi="宋体" w:eastAsia="宋体" w:cs="宋体"/>
                <w:i w:val="0"/>
                <w:iCs w:val="0"/>
                <w:color w:val="000000"/>
                <w:kern w:val="0"/>
                <w:sz w:val="22"/>
                <w:szCs w:val="22"/>
                <w:u w:val="none"/>
                <w:lang w:val="en-US" w:eastAsia="zh-CN" w:bidi="ar"/>
              </w:rPr>
            </w:pPr>
          </w:p>
        </w:tc>
        <w:tc>
          <w:tcPr>
            <w:tcW w:w="1745" w:type="dxa"/>
            <w:tcBorders>
              <w:left w:val="single" w:color="auto" w:sz="4" w:space="0"/>
              <w:bottom w:val="single" w:color="auto" w:sz="4" w:space="0"/>
            </w:tcBorders>
            <w:vAlign w:val="top"/>
          </w:tcPr>
          <w:p>
            <w:pPr>
              <w:rPr>
                <w:rFonts w:hint="eastAsia" w:ascii="宋体" w:hAnsi="宋体" w:eastAsia="宋体" w:cs="宋体"/>
                <w:i w:val="0"/>
                <w:iCs w:val="0"/>
                <w:color w:val="000000"/>
                <w:kern w:val="0"/>
                <w:sz w:val="22"/>
                <w:szCs w:val="22"/>
                <w:u w:val="none"/>
                <w:lang w:val="en-US" w:eastAsia="zh-CN" w:bidi="ar"/>
              </w:rPr>
            </w:pPr>
          </w:p>
        </w:tc>
      </w:tr>
    </w:tbl>
    <w:p>
      <w:pPr>
        <w:numPr>
          <w:ilvl w:val="0"/>
          <w:numId w:val="0"/>
        </w:numPr>
        <w:jc w:val="left"/>
        <w:rPr>
          <w:rFonts w:hint="default" w:ascii="宋体" w:hAnsi="宋体" w:eastAsia="宋体" w:cs="宋体"/>
          <w:b w:val="0"/>
          <w:bCs w:val="0"/>
          <w:sz w:val="28"/>
          <w:szCs w:val="28"/>
          <w:lang w:val="en-US" w:eastAsia="zh-CN"/>
        </w:rPr>
      </w:pPr>
      <w:r>
        <w:rPr>
          <w:rFonts w:hint="default" w:ascii="宋体" w:hAnsi="宋体" w:eastAsia="宋体" w:cs="宋体"/>
          <w:b w:val="0"/>
          <w:bCs w:val="0"/>
          <w:sz w:val="28"/>
          <w:szCs w:val="28"/>
          <w:lang w:val="en-US" w:eastAsia="zh-CN"/>
        </w:rPr>
        <w:t>详细说明：</w:t>
      </w:r>
    </w:p>
    <w:p>
      <w:pPr>
        <w:numPr>
          <w:ilvl w:val="0"/>
          <w:numId w:val="0"/>
        </w:numPr>
        <w:ind w:firstLine="420" w:firstLineChars="0"/>
        <w:jc w:val="left"/>
        <w:rPr>
          <w:rFonts w:hint="default" w:ascii="宋体" w:hAnsi="宋体" w:eastAsia="宋体" w:cs="宋体"/>
          <w:b w:val="0"/>
          <w:bCs w:val="0"/>
          <w:sz w:val="28"/>
          <w:szCs w:val="28"/>
          <w:lang w:val="en-US" w:eastAsia="zh-CN"/>
        </w:rPr>
      </w:pPr>
      <w:r>
        <w:rPr>
          <w:rFonts w:hint="eastAsia" w:ascii="宋体" w:hAnsi="宋体" w:eastAsia="宋体" w:cs="宋体"/>
          <w:b w:val="0"/>
          <w:bCs w:val="0"/>
          <w:sz w:val="28"/>
          <w:szCs w:val="28"/>
          <w:lang w:val="en-US" w:eastAsia="zh-CN"/>
        </w:rPr>
        <w:t>无</w:t>
      </w:r>
    </w:p>
    <w:p>
      <w:pPr>
        <w:numPr>
          <w:ilvl w:val="1"/>
          <w:numId w:val="4"/>
        </w:numPr>
        <w:ind w:left="850" w:leftChars="0" w:hanging="453" w:firstLineChars="0"/>
        <w:jc w:val="left"/>
        <w:outlineLvl w:val="1"/>
        <w:rPr>
          <w:rFonts w:hint="default" w:ascii="宋体" w:hAnsi="宋体" w:eastAsia="宋体" w:cs="宋体"/>
          <w:b/>
          <w:bCs/>
          <w:sz w:val="36"/>
          <w:szCs w:val="36"/>
          <w:lang w:val="en-US" w:eastAsia="zh-CN"/>
        </w:rPr>
      </w:pPr>
      <w:r>
        <w:rPr>
          <w:rFonts w:hint="eastAsia" w:ascii="宋体" w:hAnsi="宋体" w:eastAsia="宋体" w:cs="宋体"/>
          <w:b/>
          <w:bCs/>
          <w:sz w:val="36"/>
          <w:szCs w:val="36"/>
          <w:lang w:val="en-US" w:eastAsia="zh-CN"/>
        </w:rPr>
        <w:t xml:space="preserve">外部设备应用集成 </w:t>
      </w:r>
    </w:p>
    <w:tbl>
      <w:tblPr>
        <w:tblStyle w:val="13"/>
        <w:tblW w:w="948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37"/>
        <w:gridCol w:w="1418"/>
        <w:gridCol w:w="1701"/>
        <w:gridCol w:w="1134"/>
        <w:gridCol w:w="2245"/>
        <w:gridCol w:w="174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37" w:type="dxa"/>
            <w:shd w:val="pct10" w:color="auto" w:fill="FFFFFF"/>
          </w:tcPr>
          <w:p>
            <w:pPr>
              <w:rPr>
                <w:rFonts w:ascii="宋体"/>
                <w:b/>
                <w:sz w:val="21"/>
                <w:lang w:eastAsia="zh-CN"/>
              </w:rPr>
            </w:pPr>
            <w:r>
              <w:rPr>
                <w:rFonts w:hint="eastAsia" w:ascii="宋体"/>
                <w:b/>
                <w:sz w:val="21"/>
                <w:lang w:eastAsia="zh-CN"/>
              </w:rPr>
              <w:t>功能点</w:t>
            </w:r>
          </w:p>
        </w:tc>
        <w:tc>
          <w:tcPr>
            <w:tcW w:w="8243" w:type="dxa"/>
            <w:gridSpan w:val="5"/>
          </w:tcPr>
          <w:p>
            <w:pPr>
              <w:pStyle w:val="18"/>
              <w:ind w:left="0"/>
              <w:rPr>
                <w:rStyle w:val="21"/>
                <w:rFonts w:hint="default"/>
                <w:i w:val="0"/>
                <w:iCs/>
                <w:lang w:val="en-US" w:eastAsia="zh-CN" w:bidi="ar"/>
              </w:rPr>
            </w:pPr>
            <w:r>
              <w:rPr>
                <w:rStyle w:val="21"/>
                <w:rFonts w:hint="eastAsia"/>
                <w:i w:val="0"/>
                <w:iCs/>
                <w:lang w:val="en-US" w:eastAsia="zh-CN" w:bidi="ar"/>
              </w:rPr>
              <w:t>31 外部设备应用集成 模块</w:t>
            </w:r>
          </w:p>
          <w:p>
            <w:pPr>
              <w:pStyle w:val="18"/>
              <w:ind w:left="0"/>
              <w:rPr>
                <w:rStyle w:val="21"/>
                <w:rFonts w:hint="eastAsia"/>
                <w:i w:val="0"/>
                <w:iCs/>
                <w:lang w:val="en-US" w:eastAsia="zh-CN" w:bidi="ar"/>
              </w:rPr>
            </w:pPr>
            <w:r>
              <w:rPr>
                <w:rStyle w:val="21"/>
                <w:rFonts w:hint="eastAsia"/>
                <w:i w:val="0"/>
                <w:iCs/>
                <w:lang w:val="en-US" w:eastAsia="zh-CN" w:bidi="ar"/>
              </w:rPr>
              <w:t>31.1 自助矫正终端设备集成</w:t>
            </w:r>
          </w:p>
          <w:p>
            <w:pPr>
              <w:pStyle w:val="18"/>
              <w:ind w:left="0"/>
              <w:rPr>
                <w:rStyle w:val="21"/>
                <w:rFonts w:hint="eastAsia"/>
                <w:i w:val="0"/>
                <w:iCs/>
                <w:lang w:val="en-US" w:eastAsia="zh-CN" w:bidi="ar"/>
              </w:rPr>
            </w:pPr>
            <w:r>
              <w:rPr>
                <w:rStyle w:val="21"/>
                <w:rFonts w:hint="eastAsia"/>
                <w:i w:val="0"/>
                <w:iCs/>
                <w:lang w:val="en-US" w:eastAsia="zh-CN" w:bidi="ar"/>
              </w:rPr>
              <w:t>31.2 电子定位装置集成</w:t>
            </w:r>
          </w:p>
          <w:p>
            <w:pPr>
              <w:pStyle w:val="18"/>
              <w:ind w:left="0"/>
              <w:rPr>
                <w:rStyle w:val="21"/>
                <w:rFonts w:hint="default"/>
                <w:i w:val="0"/>
                <w:iCs/>
                <w:lang w:val="en-US" w:eastAsia="zh-CN" w:bidi="ar"/>
              </w:rPr>
            </w:pPr>
            <w:r>
              <w:rPr>
                <w:rStyle w:val="21"/>
                <w:rFonts w:hint="eastAsia"/>
                <w:i w:val="0"/>
                <w:iCs/>
                <w:lang w:val="en-US" w:eastAsia="zh-CN" w:bidi="ar"/>
              </w:rPr>
              <w:t>31.3 移动执法终端集成</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37" w:type="dxa"/>
            <w:shd w:val="pct10" w:color="auto" w:fill="FFFFFF"/>
          </w:tcPr>
          <w:p>
            <w:pPr>
              <w:rPr>
                <w:rFonts w:ascii="宋体"/>
                <w:b/>
                <w:sz w:val="21"/>
                <w:lang w:eastAsia="zh-CN"/>
              </w:rPr>
            </w:pPr>
            <w:r>
              <w:rPr>
                <w:rFonts w:hint="eastAsia" w:ascii="宋体"/>
                <w:b/>
                <w:sz w:val="21"/>
                <w:lang w:eastAsia="zh-CN"/>
              </w:rPr>
              <w:t>简明描述</w:t>
            </w:r>
          </w:p>
        </w:tc>
        <w:tc>
          <w:tcPr>
            <w:tcW w:w="8243" w:type="dxa"/>
            <w:gridSpan w:val="5"/>
          </w:tcPr>
          <w:p>
            <w:pPr>
              <w:pStyle w:val="18"/>
              <w:ind w:left="0"/>
              <w:rPr>
                <w:rFonts w:hint="default" w:ascii="宋体"/>
                <w:i w:val="0"/>
                <w:iCs w:val="0"/>
                <w:color w:val="auto"/>
                <w:sz w:val="21"/>
                <w:lang w:val="en-US" w:eastAsia="zh-CN"/>
              </w:rPr>
            </w:pPr>
            <w:r>
              <w:rPr>
                <w:rFonts w:hint="default" w:ascii="宋体"/>
                <w:i w:val="0"/>
                <w:iCs w:val="0"/>
                <w:color w:val="auto"/>
                <w:sz w:val="21"/>
                <w:lang w:val="en-US" w:eastAsia="zh-CN"/>
              </w:rPr>
              <w:t>设备采购不在本项目建设范围内</w:t>
            </w:r>
            <w:r>
              <w:rPr>
                <w:rFonts w:hint="eastAsia" w:ascii="宋体"/>
                <w:i w:val="0"/>
                <w:iCs w:val="0"/>
                <w:color w:val="auto"/>
                <w:sz w:val="21"/>
                <w:lang w:val="en-US" w:eastAsia="zh-CN"/>
              </w:rPr>
              <w:t>，平台仅完成设备集成</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37" w:type="dxa"/>
            <w:shd w:val="pct10" w:color="auto" w:fill="FFFFFF"/>
          </w:tcPr>
          <w:p>
            <w:pPr>
              <w:rPr>
                <w:rFonts w:hint="default" w:ascii="宋体"/>
                <w:b/>
                <w:sz w:val="21"/>
                <w:lang w:val="en-US" w:eastAsia="zh-CN"/>
              </w:rPr>
            </w:pPr>
            <w:r>
              <w:rPr>
                <w:rFonts w:hint="eastAsia" w:ascii="宋体"/>
                <w:b/>
                <w:sz w:val="21"/>
                <w:lang w:val="en-US" w:eastAsia="zh-CN"/>
              </w:rPr>
              <w:t>核心流程</w:t>
            </w:r>
          </w:p>
        </w:tc>
        <w:tc>
          <w:tcPr>
            <w:tcW w:w="8243" w:type="dxa"/>
            <w:gridSpan w:val="5"/>
          </w:tcPr>
          <w:p>
            <w:pPr>
              <w:pStyle w:val="18"/>
              <w:ind w:left="0"/>
              <w:rPr>
                <w:rFonts w:hint="default" w:ascii="宋体"/>
                <w:sz w:val="21"/>
                <w:lang w:val="en-US" w:eastAsia="zh-CN"/>
              </w:rPr>
            </w:pPr>
            <w:r>
              <w:rPr>
                <w:rFonts w:hint="eastAsia" w:ascii="宋体"/>
                <w:i w:val="0"/>
                <w:iCs w:val="0"/>
                <w:color w:val="auto"/>
                <w:sz w:val="21"/>
                <w:lang w:val="en-US" w:eastAsia="zh-CN"/>
              </w:rPr>
              <w:t>无</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2" w:hRule="atLeast"/>
          <w:jc w:val="center"/>
        </w:trPr>
        <w:tc>
          <w:tcPr>
            <w:tcW w:w="1237" w:type="dxa"/>
            <w:shd w:val="pct10" w:color="auto" w:fill="FFFFFF"/>
          </w:tcPr>
          <w:p>
            <w:pPr>
              <w:rPr>
                <w:rFonts w:hint="default" w:ascii="宋体"/>
                <w:b/>
                <w:sz w:val="21"/>
                <w:lang w:val="en-US" w:eastAsia="zh-CN"/>
              </w:rPr>
            </w:pPr>
            <w:r>
              <w:rPr>
                <w:rFonts w:hint="eastAsia" w:ascii="宋体"/>
                <w:b/>
                <w:sz w:val="21"/>
                <w:lang w:val="en-US" w:eastAsia="zh-CN"/>
              </w:rPr>
              <w:t>页面原型</w:t>
            </w:r>
          </w:p>
        </w:tc>
        <w:tc>
          <w:tcPr>
            <w:tcW w:w="8243" w:type="dxa"/>
            <w:gridSpan w:val="5"/>
          </w:tcPr>
          <w:p>
            <w:pPr>
              <w:pStyle w:val="18"/>
              <w:ind w:left="0"/>
              <w:rPr>
                <w:rFonts w:hint="default" w:ascii="宋体"/>
                <w:sz w:val="21"/>
                <w:lang w:val="en-US" w:eastAsia="zh-CN"/>
              </w:rPr>
            </w:pPr>
            <w:r>
              <w:rPr>
                <w:rFonts w:hint="eastAsia" w:ascii="宋体"/>
                <w:sz w:val="21"/>
                <w:lang w:val="en-US" w:eastAsia="zh-CN"/>
              </w:rPr>
              <w:t>无</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99" w:hRule="atLeast"/>
          <w:jc w:val="center"/>
        </w:trPr>
        <w:tc>
          <w:tcPr>
            <w:tcW w:w="1237" w:type="dxa"/>
          </w:tcPr>
          <w:p>
            <w:pPr>
              <w:jc w:val="center"/>
              <w:rPr>
                <w:b/>
                <w:lang w:eastAsia="zh-CN"/>
              </w:rPr>
            </w:pPr>
            <w:r>
              <w:rPr>
                <w:rFonts w:hint="eastAsia"/>
                <w:b/>
                <w:lang w:eastAsia="zh-CN"/>
              </w:rPr>
              <w:t>中文名称</w:t>
            </w:r>
          </w:p>
        </w:tc>
        <w:tc>
          <w:tcPr>
            <w:tcW w:w="1418" w:type="dxa"/>
          </w:tcPr>
          <w:p>
            <w:pPr>
              <w:jc w:val="center"/>
              <w:rPr>
                <w:b/>
                <w:lang w:eastAsia="zh-CN"/>
              </w:rPr>
            </w:pPr>
            <w:r>
              <w:rPr>
                <w:rFonts w:hint="eastAsia"/>
                <w:b/>
                <w:lang w:eastAsia="zh-CN"/>
              </w:rPr>
              <w:t>属性名称</w:t>
            </w:r>
          </w:p>
        </w:tc>
        <w:tc>
          <w:tcPr>
            <w:tcW w:w="1701" w:type="dxa"/>
          </w:tcPr>
          <w:p>
            <w:pPr>
              <w:jc w:val="center"/>
              <w:rPr>
                <w:b/>
                <w:lang w:eastAsia="zh-CN"/>
              </w:rPr>
            </w:pPr>
            <w:r>
              <w:rPr>
                <w:rFonts w:hint="eastAsia"/>
                <w:b/>
                <w:lang w:eastAsia="zh-CN"/>
              </w:rPr>
              <w:t>类型</w:t>
            </w:r>
          </w:p>
        </w:tc>
        <w:tc>
          <w:tcPr>
            <w:tcW w:w="1134" w:type="dxa"/>
          </w:tcPr>
          <w:p>
            <w:pPr>
              <w:jc w:val="center"/>
              <w:rPr>
                <w:b/>
                <w:lang w:eastAsia="zh-CN"/>
              </w:rPr>
            </w:pPr>
            <w:r>
              <w:rPr>
                <w:rFonts w:hint="eastAsia"/>
                <w:b/>
                <w:lang w:eastAsia="zh-CN"/>
              </w:rPr>
              <w:t>是否为空</w:t>
            </w:r>
          </w:p>
        </w:tc>
        <w:tc>
          <w:tcPr>
            <w:tcW w:w="2245" w:type="dxa"/>
          </w:tcPr>
          <w:p>
            <w:pPr>
              <w:jc w:val="center"/>
              <w:rPr>
                <w:b/>
                <w:lang w:eastAsia="zh-CN"/>
              </w:rPr>
            </w:pPr>
            <w:r>
              <w:rPr>
                <w:rFonts w:hint="eastAsia"/>
                <w:b/>
                <w:lang w:eastAsia="zh-CN"/>
              </w:rPr>
              <w:t>取值范围或举例</w:t>
            </w:r>
          </w:p>
        </w:tc>
        <w:tc>
          <w:tcPr>
            <w:tcW w:w="1745" w:type="dxa"/>
          </w:tcPr>
          <w:p>
            <w:pPr>
              <w:jc w:val="center"/>
              <w:rPr>
                <w:b/>
                <w:lang w:eastAsia="zh-CN"/>
              </w:rPr>
            </w:pPr>
            <w:r>
              <w:rPr>
                <w:rFonts w:hint="eastAsia"/>
                <w:b/>
                <w:lang w:eastAsia="zh-CN"/>
              </w:rPr>
              <w:t>简要说明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bottom w:val="single" w:color="auto" w:sz="4" w:space="0"/>
              <w:right w:val="single" w:color="auto" w:sz="4" w:space="0"/>
            </w:tcBorders>
            <w:vAlign w:val="top"/>
          </w:tcPr>
          <w:p>
            <w:pPr>
              <w:rPr>
                <w:rFonts w:hint="eastAsia" w:ascii="宋体" w:hAnsi="宋体" w:eastAsia="宋体" w:cs="宋体"/>
                <w:i w:val="0"/>
                <w:iCs w:val="0"/>
                <w:color w:val="000000"/>
                <w:kern w:val="0"/>
                <w:sz w:val="22"/>
                <w:szCs w:val="22"/>
                <w:u w:val="none"/>
                <w:lang w:val="en-US" w:eastAsia="zh-CN" w:bidi="ar"/>
              </w:rPr>
            </w:pPr>
          </w:p>
        </w:tc>
        <w:tc>
          <w:tcPr>
            <w:tcW w:w="1418" w:type="dxa"/>
            <w:tcBorders>
              <w:left w:val="single" w:color="auto" w:sz="4" w:space="0"/>
              <w:bottom w:val="single" w:color="auto" w:sz="4" w:space="0"/>
              <w:right w:val="single" w:color="auto" w:sz="4" w:space="0"/>
            </w:tcBorders>
            <w:vAlign w:val="top"/>
          </w:tcPr>
          <w:p>
            <w:pPr>
              <w:rPr>
                <w:rFonts w:hint="eastAsia" w:ascii="宋体" w:hAnsi="宋体" w:eastAsia="宋体" w:cs="宋体"/>
                <w:i w:val="0"/>
                <w:iCs w:val="0"/>
                <w:color w:val="000000"/>
                <w:kern w:val="0"/>
                <w:sz w:val="22"/>
                <w:szCs w:val="22"/>
                <w:u w:val="none"/>
                <w:lang w:val="en-US" w:eastAsia="zh-CN" w:bidi="ar"/>
              </w:rPr>
            </w:pPr>
          </w:p>
        </w:tc>
        <w:tc>
          <w:tcPr>
            <w:tcW w:w="1701" w:type="dxa"/>
            <w:tcBorders>
              <w:left w:val="single" w:color="auto" w:sz="4" w:space="0"/>
              <w:bottom w:val="single" w:color="auto" w:sz="4" w:space="0"/>
              <w:right w:val="single" w:color="auto" w:sz="4" w:space="0"/>
            </w:tcBorders>
            <w:vAlign w:val="top"/>
          </w:tcPr>
          <w:p>
            <w:pPr>
              <w:rPr>
                <w:rFonts w:hint="eastAsia" w:ascii="宋体" w:hAnsi="宋体" w:eastAsia="宋体" w:cs="宋体"/>
                <w:i w:val="0"/>
                <w:iCs w:val="0"/>
                <w:color w:val="000000"/>
                <w:kern w:val="0"/>
                <w:sz w:val="22"/>
                <w:szCs w:val="22"/>
                <w:u w:val="none"/>
                <w:lang w:val="en-US" w:eastAsia="zh-CN" w:bidi="ar"/>
              </w:rPr>
            </w:pPr>
          </w:p>
        </w:tc>
        <w:tc>
          <w:tcPr>
            <w:tcW w:w="1134" w:type="dxa"/>
            <w:tcBorders>
              <w:left w:val="single" w:color="auto" w:sz="4" w:space="0"/>
              <w:bottom w:val="single" w:color="auto" w:sz="4" w:space="0"/>
              <w:right w:val="single" w:color="auto" w:sz="4" w:space="0"/>
            </w:tcBorders>
            <w:vAlign w:val="top"/>
          </w:tcPr>
          <w:p>
            <w:pPr>
              <w:rPr>
                <w:rFonts w:hint="eastAsia" w:ascii="宋体" w:hAnsi="宋体" w:eastAsia="宋体" w:cs="宋体"/>
                <w:i w:val="0"/>
                <w:iCs w:val="0"/>
                <w:color w:val="000000"/>
                <w:kern w:val="0"/>
                <w:sz w:val="22"/>
                <w:szCs w:val="22"/>
                <w:u w:val="none"/>
                <w:lang w:val="en-US" w:eastAsia="zh-CN" w:bidi="ar"/>
              </w:rPr>
            </w:pPr>
          </w:p>
        </w:tc>
        <w:tc>
          <w:tcPr>
            <w:tcW w:w="2245" w:type="dxa"/>
            <w:tcBorders>
              <w:left w:val="single" w:color="auto" w:sz="4" w:space="0"/>
              <w:bottom w:val="single" w:color="auto" w:sz="4" w:space="0"/>
              <w:right w:val="single" w:color="auto" w:sz="4" w:space="0"/>
            </w:tcBorders>
            <w:vAlign w:val="top"/>
          </w:tcPr>
          <w:p>
            <w:pPr>
              <w:rPr>
                <w:rFonts w:hint="eastAsia" w:ascii="宋体" w:hAnsi="宋体" w:eastAsia="宋体" w:cs="宋体"/>
                <w:i w:val="0"/>
                <w:iCs w:val="0"/>
                <w:color w:val="000000"/>
                <w:kern w:val="0"/>
                <w:sz w:val="22"/>
                <w:szCs w:val="22"/>
                <w:u w:val="none"/>
                <w:lang w:val="en-US" w:eastAsia="zh-CN" w:bidi="ar"/>
              </w:rPr>
            </w:pPr>
          </w:p>
        </w:tc>
        <w:tc>
          <w:tcPr>
            <w:tcW w:w="1745" w:type="dxa"/>
            <w:tcBorders>
              <w:left w:val="single" w:color="auto" w:sz="4" w:space="0"/>
              <w:bottom w:val="single" w:color="auto" w:sz="4" w:space="0"/>
            </w:tcBorders>
            <w:vAlign w:val="top"/>
          </w:tcPr>
          <w:p>
            <w:pPr>
              <w:rPr>
                <w:rFonts w:hint="eastAsia" w:ascii="宋体" w:hAnsi="宋体" w:eastAsia="宋体" w:cs="宋体"/>
                <w:i w:val="0"/>
                <w:iCs w:val="0"/>
                <w:color w:val="000000"/>
                <w:kern w:val="0"/>
                <w:sz w:val="22"/>
                <w:szCs w:val="22"/>
                <w:u w:val="none"/>
                <w:lang w:val="en-US" w:eastAsia="zh-CN" w:bidi="ar"/>
              </w:rPr>
            </w:pPr>
          </w:p>
        </w:tc>
      </w:tr>
    </w:tbl>
    <w:p>
      <w:pPr>
        <w:numPr>
          <w:ilvl w:val="0"/>
          <w:numId w:val="0"/>
        </w:numPr>
        <w:jc w:val="left"/>
        <w:rPr>
          <w:rFonts w:hint="default" w:ascii="宋体" w:hAnsi="宋体" w:eastAsia="宋体" w:cs="宋体"/>
          <w:b w:val="0"/>
          <w:bCs w:val="0"/>
          <w:sz w:val="28"/>
          <w:szCs w:val="28"/>
          <w:lang w:val="en-US" w:eastAsia="zh-CN"/>
        </w:rPr>
      </w:pPr>
      <w:r>
        <w:rPr>
          <w:rFonts w:hint="default" w:ascii="宋体" w:hAnsi="宋体" w:eastAsia="宋体" w:cs="宋体"/>
          <w:b w:val="0"/>
          <w:bCs w:val="0"/>
          <w:sz w:val="28"/>
          <w:szCs w:val="28"/>
          <w:lang w:val="en-US" w:eastAsia="zh-CN"/>
        </w:rPr>
        <w:t>详细说明：</w:t>
      </w:r>
    </w:p>
    <w:p>
      <w:pPr>
        <w:numPr>
          <w:ilvl w:val="0"/>
          <w:numId w:val="0"/>
        </w:numPr>
        <w:ind w:firstLine="420" w:firstLineChars="0"/>
        <w:jc w:val="left"/>
        <w:rPr>
          <w:rFonts w:hint="default" w:ascii="宋体" w:hAnsi="宋体" w:eastAsia="宋体" w:cs="宋体"/>
          <w:b w:val="0"/>
          <w:bCs w:val="0"/>
          <w:sz w:val="28"/>
          <w:szCs w:val="28"/>
          <w:lang w:val="en-US" w:eastAsia="zh-CN"/>
        </w:rPr>
      </w:pPr>
      <w:r>
        <w:rPr>
          <w:rFonts w:hint="eastAsia" w:ascii="宋体" w:hAnsi="宋体" w:eastAsia="宋体" w:cs="宋体"/>
          <w:b w:val="0"/>
          <w:bCs w:val="0"/>
          <w:sz w:val="28"/>
          <w:szCs w:val="28"/>
          <w:lang w:val="en-US" w:eastAsia="zh-CN"/>
        </w:rPr>
        <w:t>无</w:t>
      </w:r>
    </w:p>
    <w:p>
      <w:pPr>
        <w:numPr>
          <w:ilvl w:val="1"/>
          <w:numId w:val="4"/>
        </w:numPr>
        <w:ind w:left="850" w:leftChars="0" w:hanging="453" w:firstLineChars="0"/>
        <w:jc w:val="left"/>
        <w:outlineLvl w:val="1"/>
        <w:rPr>
          <w:rFonts w:hint="default" w:ascii="宋体" w:hAnsi="宋体" w:eastAsia="宋体" w:cs="宋体"/>
          <w:b/>
          <w:bCs/>
          <w:sz w:val="36"/>
          <w:szCs w:val="36"/>
          <w:lang w:val="en-US" w:eastAsia="zh-CN"/>
        </w:rPr>
      </w:pPr>
      <w:r>
        <w:rPr>
          <w:rFonts w:hint="eastAsia" w:ascii="宋体" w:hAnsi="宋体" w:eastAsia="宋体" w:cs="宋体"/>
          <w:b/>
          <w:bCs/>
          <w:sz w:val="36"/>
          <w:szCs w:val="36"/>
          <w:lang w:val="en-US" w:eastAsia="zh-CN"/>
        </w:rPr>
        <w:t xml:space="preserve">社区矫正一体化平台 </w:t>
      </w:r>
    </w:p>
    <w:tbl>
      <w:tblPr>
        <w:tblStyle w:val="13"/>
        <w:tblW w:w="948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37"/>
        <w:gridCol w:w="1418"/>
        <w:gridCol w:w="1701"/>
        <w:gridCol w:w="1134"/>
        <w:gridCol w:w="2245"/>
        <w:gridCol w:w="174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37" w:type="dxa"/>
            <w:shd w:val="pct10" w:color="auto" w:fill="FFFFFF"/>
          </w:tcPr>
          <w:p>
            <w:pPr>
              <w:rPr>
                <w:rFonts w:ascii="宋体"/>
                <w:b/>
                <w:sz w:val="21"/>
                <w:lang w:eastAsia="zh-CN"/>
              </w:rPr>
            </w:pPr>
            <w:r>
              <w:rPr>
                <w:rFonts w:hint="eastAsia" w:ascii="宋体"/>
                <w:b/>
                <w:sz w:val="21"/>
                <w:lang w:eastAsia="zh-CN"/>
              </w:rPr>
              <w:t>功能点</w:t>
            </w:r>
          </w:p>
        </w:tc>
        <w:tc>
          <w:tcPr>
            <w:tcW w:w="8243" w:type="dxa"/>
            <w:gridSpan w:val="5"/>
          </w:tcPr>
          <w:p>
            <w:pPr>
              <w:pStyle w:val="18"/>
              <w:ind w:left="0"/>
              <w:rPr>
                <w:rStyle w:val="21"/>
                <w:rFonts w:hint="default"/>
                <w:i w:val="0"/>
                <w:iCs/>
                <w:lang w:val="en-US" w:eastAsia="zh-CN" w:bidi="ar"/>
              </w:rPr>
            </w:pPr>
            <w:r>
              <w:rPr>
                <w:rStyle w:val="21"/>
                <w:rFonts w:hint="eastAsia"/>
                <w:i w:val="0"/>
                <w:iCs/>
                <w:lang w:val="en-US" w:eastAsia="zh-CN" w:bidi="ar"/>
              </w:rPr>
              <w:t>1 社区矫正一体化平台 模块</w:t>
            </w:r>
          </w:p>
          <w:p>
            <w:pPr>
              <w:pStyle w:val="18"/>
              <w:ind w:left="0"/>
              <w:rPr>
                <w:rStyle w:val="21"/>
                <w:rFonts w:hint="default"/>
                <w:i w:val="0"/>
                <w:iCs/>
                <w:lang w:val="en-US" w:eastAsia="zh-CN" w:bidi="ar"/>
              </w:rPr>
            </w:pPr>
            <w:r>
              <w:rPr>
                <w:rStyle w:val="21"/>
                <w:rFonts w:hint="eastAsia"/>
                <w:i w:val="0"/>
                <w:iCs/>
                <w:lang w:val="en-US" w:eastAsia="zh-CN" w:bidi="ar"/>
              </w:rPr>
              <w:t>1.1 统一身份认证</w:t>
            </w:r>
          </w:p>
          <w:p>
            <w:pPr>
              <w:pStyle w:val="18"/>
              <w:ind w:left="0"/>
              <w:rPr>
                <w:rStyle w:val="21"/>
                <w:rFonts w:hint="default"/>
                <w:i w:val="0"/>
                <w:iCs/>
                <w:lang w:val="en-US" w:eastAsia="zh-CN" w:bidi="ar"/>
              </w:rPr>
            </w:pPr>
            <w:r>
              <w:rPr>
                <w:rStyle w:val="21"/>
                <w:rFonts w:hint="eastAsia"/>
                <w:i w:val="0"/>
                <w:iCs/>
                <w:lang w:val="en-US" w:eastAsia="zh-CN" w:bidi="ar"/>
              </w:rPr>
              <w:t>1.2 个人工作台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37" w:type="dxa"/>
            <w:shd w:val="pct10" w:color="auto" w:fill="FFFFFF"/>
          </w:tcPr>
          <w:p>
            <w:pPr>
              <w:rPr>
                <w:rFonts w:ascii="宋体"/>
                <w:b/>
                <w:sz w:val="21"/>
                <w:lang w:eastAsia="zh-CN"/>
              </w:rPr>
            </w:pPr>
            <w:r>
              <w:rPr>
                <w:rFonts w:hint="eastAsia" w:ascii="宋体"/>
                <w:b/>
                <w:sz w:val="21"/>
                <w:lang w:eastAsia="zh-CN"/>
              </w:rPr>
              <w:t>简明描述</w:t>
            </w:r>
          </w:p>
        </w:tc>
        <w:tc>
          <w:tcPr>
            <w:tcW w:w="8243" w:type="dxa"/>
            <w:gridSpan w:val="5"/>
          </w:tcPr>
          <w:p>
            <w:pPr>
              <w:pStyle w:val="18"/>
              <w:ind w:left="0"/>
              <w:rPr>
                <w:rFonts w:hint="default" w:ascii="宋体"/>
                <w:i w:val="0"/>
                <w:iCs w:val="0"/>
                <w:color w:val="auto"/>
                <w:sz w:val="21"/>
                <w:lang w:val="en-US" w:eastAsia="zh-CN"/>
              </w:rPr>
            </w:pPr>
            <w:r>
              <w:rPr>
                <w:rFonts w:hint="default" w:ascii="宋体"/>
                <w:i w:val="0"/>
                <w:iCs w:val="0"/>
                <w:color w:val="auto"/>
                <w:sz w:val="21"/>
                <w:lang w:val="en-US" w:eastAsia="zh-CN"/>
              </w:rPr>
              <w:t>管理平台、矫务通平台（工作人员使用）</w:t>
            </w:r>
          </w:p>
          <w:p>
            <w:pPr>
              <w:pStyle w:val="18"/>
              <w:ind w:left="0"/>
              <w:rPr>
                <w:rFonts w:hint="default" w:ascii="宋体"/>
                <w:i w:val="0"/>
                <w:iCs w:val="0"/>
                <w:color w:val="auto"/>
                <w:sz w:val="21"/>
                <w:lang w:val="en-US" w:eastAsia="zh-CN"/>
              </w:rPr>
            </w:pPr>
            <w:r>
              <w:rPr>
                <w:rFonts w:hint="default" w:ascii="宋体"/>
                <w:i w:val="0"/>
                <w:iCs w:val="0"/>
                <w:color w:val="auto"/>
                <w:sz w:val="21"/>
                <w:lang w:val="en-US" w:eastAsia="zh-CN"/>
              </w:rPr>
              <w:t>支持三种登录认证方式任选：账号 + 密码、账号 + 密码 + 短信验证码、手机号 + 短信验证码，完成身份核验后进入系统，适配 PC 端、移动端网页访问场景。</w:t>
            </w:r>
          </w:p>
          <w:p>
            <w:pPr>
              <w:pStyle w:val="18"/>
              <w:ind w:left="0"/>
              <w:rPr>
                <w:rFonts w:hint="default" w:ascii="宋体"/>
                <w:i w:val="0"/>
                <w:iCs w:val="0"/>
                <w:color w:val="auto"/>
                <w:sz w:val="21"/>
                <w:lang w:val="en-US" w:eastAsia="zh-CN"/>
              </w:rPr>
            </w:pPr>
            <w:r>
              <w:rPr>
                <w:rFonts w:hint="default" w:ascii="宋体"/>
                <w:i w:val="0"/>
                <w:iCs w:val="0"/>
                <w:color w:val="auto"/>
                <w:sz w:val="21"/>
                <w:lang w:val="en-US" w:eastAsia="zh-CN"/>
              </w:rPr>
              <w:t>在矫通平台（矫正对象使用）</w:t>
            </w:r>
          </w:p>
          <w:p>
            <w:pPr>
              <w:pStyle w:val="18"/>
              <w:ind w:left="0"/>
              <w:rPr>
                <w:rFonts w:hint="default" w:ascii="宋体"/>
                <w:i w:val="0"/>
                <w:iCs w:val="0"/>
                <w:color w:val="auto"/>
                <w:sz w:val="21"/>
                <w:lang w:val="en-US" w:eastAsia="zh-CN"/>
              </w:rPr>
            </w:pPr>
            <w:r>
              <w:rPr>
                <w:rFonts w:hint="default" w:ascii="宋体"/>
                <w:i w:val="0"/>
                <w:iCs w:val="0"/>
                <w:color w:val="auto"/>
                <w:sz w:val="21"/>
                <w:lang w:val="en-US" w:eastAsia="zh-CN"/>
              </w:rPr>
              <w:t>采用手机号 + 登录密码 + 人脸识别三要素组合认证方式，必须三项核验全部通过方可登录；人脸识别支持活体检测与人证比对，杜绝照片、视频冒用，保障矫正对象身份登录真实性。</w:t>
            </w:r>
          </w:p>
          <w:p>
            <w:pPr>
              <w:pStyle w:val="18"/>
              <w:ind w:left="0"/>
              <w:rPr>
                <w:rFonts w:hint="default" w:ascii="宋体"/>
                <w:i w:val="0"/>
                <w:iCs w:val="0"/>
                <w:color w:val="auto"/>
                <w:sz w:val="21"/>
                <w:lang w:val="en-US" w:eastAsia="zh-CN"/>
              </w:rPr>
            </w:pPr>
            <w:r>
              <w:rPr>
                <w:rFonts w:hint="eastAsia" w:ascii="宋体"/>
                <w:i w:val="0"/>
                <w:iCs w:val="0"/>
                <w:color w:val="auto"/>
                <w:sz w:val="21"/>
                <w:lang w:val="en-US" w:eastAsia="zh-CN"/>
              </w:rPr>
              <w:t>个人工作台展示工作人员待办数据、预警数据等指标，并提供快捷操作入口。</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37" w:type="dxa"/>
            <w:shd w:val="pct10" w:color="auto" w:fill="FFFFFF"/>
          </w:tcPr>
          <w:p>
            <w:pPr>
              <w:rPr>
                <w:rFonts w:hint="default" w:ascii="宋体"/>
                <w:b/>
                <w:sz w:val="21"/>
                <w:lang w:val="en-US" w:eastAsia="zh-CN"/>
              </w:rPr>
            </w:pPr>
            <w:r>
              <w:rPr>
                <w:rFonts w:hint="eastAsia" w:ascii="宋体"/>
                <w:b/>
                <w:sz w:val="21"/>
                <w:lang w:val="en-US" w:eastAsia="zh-CN"/>
              </w:rPr>
              <w:t>核心流程</w:t>
            </w:r>
          </w:p>
        </w:tc>
        <w:tc>
          <w:tcPr>
            <w:tcW w:w="8243" w:type="dxa"/>
            <w:gridSpan w:val="5"/>
          </w:tcPr>
          <w:p>
            <w:pPr>
              <w:pStyle w:val="18"/>
              <w:ind w:left="0"/>
              <w:rPr>
                <w:rFonts w:hint="default" w:ascii="宋体"/>
                <w:sz w:val="21"/>
                <w:lang w:val="en-US" w:eastAsia="zh-CN"/>
              </w:rPr>
            </w:pPr>
            <w:r>
              <w:rPr>
                <w:rFonts w:hint="eastAsia" w:ascii="宋体"/>
                <w:i w:val="0"/>
                <w:iCs w:val="0"/>
                <w:color w:val="auto"/>
                <w:sz w:val="21"/>
                <w:lang w:val="en-US" w:eastAsia="zh-CN"/>
              </w:rPr>
              <w:t>无</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2" w:hRule="atLeast"/>
          <w:jc w:val="center"/>
        </w:trPr>
        <w:tc>
          <w:tcPr>
            <w:tcW w:w="1237" w:type="dxa"/>
            <w:shd w:val="pct10" w:color="auto" w:fill="FFFFFF"/>
          </w:tcPr>
          <w:p>
            <w:pPr>
              <w:rPr>
                <w:rFonts w:hint="default" w:ascii="宋体"/>
                <w:b/>
                <w:sz w:val="21"/>
                <w:lang w:val="en-US" w:eastAsia="zh-CN"/>
              </w:rPr>
            </w:pPr>
            <w:r>
              <w:rPr>
                <w:rFonts w:hint="eastAsia" w:ascii="宋体"/>
                <w:b/>
                <w:sz w:val="21"/>
                <w:lang w:val="en-US" w:eastAsia="zh-CN"/>
              </w:rPr>
              <w:t>页面原型</w:t>
            </w:r>
          </w:p>
        </w:tc>
        <w:tc>
          <w:tcPr>
            <w:tcW w:w="8243" w:type="dxa"/>
            <w:gridSpan w:val="5"/>
          </w:tcPr>
          <w:p>
            <w:pPr>
              <w:pStyle w:val="18"/>
              <w:ind w:left="0"/>
              <w:rPr>
                <w:rFonts w:hint="default" w:ascii="宋体"/>
                <w:sz w:val="21"/>
                <w:lang w:val="en-US" w:eastAsia="zh-CN"/>
              </w:rPr>
            </w:pPr>
            <w:r>
              <w:rPr>
                <w:rFonts w:hint="default" w:ascii="宋体"/>
                <w:sz w:val="21"/>
                <w:lang w:val="en-US" w:eastAsia="zh-CN"/>
              </w:rPr>
              <w:drawing>
                <wp:inline distT="0" distB="0" distL="114300" distR="114300">
                  <wp:extent cx="5087620" cy="3047365"/>
                  <wp:effectExtent l="0" t="0" r="2540" b="635"/>
                  <wp:docPr id="200" name="图片 200" descr="91e37d24-d1d6-4176-b550-3842639675a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 name="图片 200" descr="91e37d24-d1d6-4176-b550-3842639675a5"/>
                          <pic:cNvPicPr>
                            <a:picLocks noChangeAspect="1"/>
                          </pic:cNvPicPr>
                        </pic:nvPicPr>
                        <pic:blipFill>
                          <a:blip r:embed="rId114"/>
                          <a:stretch>
                            <a:fillRect/>
                          </a:stretch>
                        </pic:blipFill>
                        <pic:spPr>
                          <a:xfrm>
                            <a:off x="0" y="0"/>
                            <a:ext cx="5087620" cy="3047365"/>
                          </a:xfrm>
                          <a:prstGeom prst="rect">
                            <a:avLst/>
                          </a:prstGeom>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99" w:hRule="atLeast"/>
          <w:jc w:val="center"/>
        </w:trPr>
        <w:tc>
          <w:tcPr>
            <w:tcW w:w="1237" w:type="dxa"/>
          </w:tcPr>
          <w:p>
            <w:pPr>
              <w:jc w:val="center"/>
              <w:rPr>
                <w:b/>
                <w:lang w:eastAsia="zh-CN"/>
              </w:rPr>
            </w:pPr>
            <w:r>
              <w:rPr>
                <w:rFonts w:hint="eastAsia"/>
                <w:b/>
                <w:lang w:eastAsia="zh-CN"/>
              </w:rPr>
              <w:t>中文名称</w:t>
            </w:r>
          </w:p>
        </w:tc>
        <w:tc>
          <w:tcPr>
            <w:tcW w:w="1418" w:type="dxa"/>
          </w:tcPr>
          <w:p>
            <w:pPr>
              <w:jc w:val="center"/>
              <w:rPr>
                <w:b/>
                <w:lang w:eastAsia="zh-CN"/>
              </w:rPr>
            </w:pPr>
            <w:r>
              <w:rPr>
                <w:rFonts w:hint="eastAsia"/>
                <w:b/>
                <w:lang w:eastAsia="zh-CN"/>
              </w:rPr>
              <w:t>属性名称</w:t>
            </w:r>
          </w:p>
        </w:tc>
        <w:tc>
          <w:tcPr>
            <w:tcW w:w="1701" w:type="dxa"/>
          </w:tcPr>
          <w:p>
            <w:pPr>
              <w:jc w:val="center"/>
              <w:rPr>
                <w:b/>
                <w:lang w:eastAsia="zh-CN"/>
              </w:rPr>
            </w:pPr>
            <w:r>
              <w:rPr>
                <w:rFonts w:hint="eastAsia"/>
                <w:b/>
                <w:lang w:eastAsia="zh-CN"/>
              </w:rPr>
              <w:t>类型</w:t>
            </w:r>
          </w:p>
        </w:tc>
        <w:tc>
          <w:tcPr>
            <w:tcW w:w="1134" w:type="dxa"/>
          </w:tcPr>
          <w:p>
            <w:pPr>
              <w:jc w:val="center"/>
              <w:rPr>
                <w:b/>
                <w:lang w:eastAsia="zh-CN"/>
              </w:rPr>
            </w:pPr>
            <w:r>
              <w:rPr>
                <w:rFonts w:hint="eastAsia"/>
                <w:b/>
                <w:lang w:eastAsia="zh-CN"/>
              </w:rPr>
              <w:t>是否为空</w:t>
            </w:r>
          </w:p>
        </w:tc>
        <w:tc>
          <w:tcPr>
            <w:tcW w:w="2245" w:type="dxa"/>
          </w:tcPr>
          <w:p>
            <w:pPr>
              <w:jc w:val="center"/>
              <w:rPr>
                <w:b/>
                <w:lang w:eastAsia="zh-CN"/>
              </w:rPr>
            </w:pPr>
            <w:r>
              <w:rPr>
                <w:rFonts w:hint="eastAsia"/>
                <w:b/>
                <w:lang w:eastAsia="zh-CN"/>
              </w:rPr>
              <w:t>取值范围或举例</w:t>
            </w:r>
          </w:p>
        </w:tc>
        <w:tc>
          <w:tcPr>
            <w:tcW w:w="1745" w:type="dxa"/>
          </w:tcPr>
          <w:p>
            <w:pPr>
              <w:jc w:val="center"/>
              <w:rPr>
                <w:b/>
                <w:lang w:eastAsia="zh-CN"/>
              </w:rPr>
            </w:pPr>
            <w:r>
              <w:rPr>
                <w:rFonts w:hint="eastAsia"/>
                <w:b/>
                <w:lang w:eastAsia="zh-CN"/>
              </w:rPr>
              <w:t>简要说明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bottom w:val="single" w:color="auto" w:sz="4" w:space="0"/>
              <w:right w:val="single" w:color="auto" w:sz="4" w:space="0"/>
            </w:tcBorders>
            <w:vAlign w:val="top"/>
          </w:tcPr>
          <w:p>
            <w:pPr>
              <w:rPr>
                <w:rFonts w:hint="eastAsia" w:ascii="宋体" w:hAnsi="宋体" w:eastAsia="宋体" w:cs="宋体"/>
                <w:i w:val="0"/>
                <w:iCs w:val="0"/>
                <w:color w:val="000000"/>
                <w:kern w:val="0"/>
                <w:sz w:val="22"/>
                <w:szCs w:val="22"/>
                <w:u w:val="none"/>
                <w:lang w:val="en-US" w:eastAsia="zh-CN" w:bidi="ar"/>
              </w:rPr>
            </w:pPr>
          </w:p>
        </w:tc>
        <w:tc>
          <w:tcPr>
            <w:tcW w:w="1418" w:type="dxa"/>
            <w:tcBorders>
              <w:left w:val="single" w:color="auto" w:sz="4" w:space="0"/>
              <w:bottom w:val="single" w:color="auto" w:sz="4" w:space="0"/>
              <w:right w:val="single" w:color="auto" w:sz="4" w:space="0"/>
            </w:tcBorders>
            <w:vAlign w:val="top"/>
          </w:tcPr>
          <w:p>
            <w:pPr>
              <w:rPr>
                <w:rFonts w:hint="eastAsia" w:ascii="宋体" w:hAnsi="宋体" w:eastAsia="宋体" w:cs="宋体"/>
                <w:i w:val="0"/>
                <w:iCs w:val="0"/>
                <w:color w:val="000000"/>
                <w:kern w:val="0"/>
                <w:sz w:val="22"/>
                <w:szCs w:val="22"/>
                <w:u w:val="none"/>
                <w:lang w:val="en-US" w:eastAsia="zh-CN" w:bidi="ar"/>
              </w:rPr>
            </w:pPr>
          </w:p>
        </w:tc>
        <w:tc>
          <w:tcPr>
            <w:tcW w:w="1701" w:type="dxa"/>
            <w:tcBorders>
              <w:left w:val="single" w:color="auto" w:sz="4" w:space="0"/>
              <w:bottom w:val="single" w:color="auto" w:sz="4" w:space="0"/>
              <w:right w:val="single" w:color="auto" w:sz="4" w:space="0"/>
            </w:tcBorders>
            <w:vAlign w:val="top"/>
          </w:tcPr>
          <w:p>
            <w:pPr>
              <w:rPr>
                <w:rFonts w:hint="eastAsia" w:ascii="宋体" w:hAnsi="宋体" w:eastAsia="宋体" w:cs="宋体"/>
                <w:i w:val="0"/>
                <w:iCs w:val="0"/>
                <w:color w:val="000000"/>
                <w:kern w:val="0"/>
                <w:sz w:val="22"/>
                <w:szCs w:val="22"/>
                <w:u w:val="none"/>
                <w:lang w:val="en-US" w:eastAsia="zh-CN" w:bidi="ar"/>
              </w:rPr>
            </w:pPr>
          </w:p>
        </w:tc>
        <w:tc>
          <w:tcPr>
            <w:tcW w:w="1134" w:type="dxa"/>
            <w:tcBorders>
              <w:left w:val="single" w:color="auto" w:sz="4" w:space="0"/>
              <w:bottom w:val="single" w:color="auto" w:sz="4" w:space="0"/>
              <w:right w:val="single" w:color="auto" w:sz="4" w:space="0"/>
            </w:tcBorders>
            <w:vAlign w:val="top"/>
          </w:tcPr>
          <w:p>
            <w:pPr>
              <w:rPr>
                <w:rFonts w:hint="eastAsia" w:ascii="宋体" w:hAnsi="宋体" w:eastAsia="宋体" w:cs="宋体"/>
                <w:i w:val="0"/>
                <w:iCs w:val="0"/>
                <w:color w:val="000000"/>
                <w:kern w:val="0"/>
                <w:sz w:val="22"/>
                <w:szCs w:val="22"/>
                <w:u w:val="none"/>
                <w:lang w:val="en-US" w:eastAsia="zh-CN" w:bidi="ar"/>
              </w:rPr>
            </w:pPr>
          </w:p>
        </w:tc>
        <w:tc>
          <w:tcPr>
            <w:tcW w:w="2245" w:type="dxa"/>
            <w:tcBorders>
              <w:left w:val="single" w:color="auto" w:sz="4" w:space="0"/>
              <w:bottom w:val="single" w:color="auto" w:sz="4" w:space="0"/>
              <w:right w:val="single" w:color="auto" w:sz="4" w:space="0"/>
            </w:tcBorders>
            <w:vAlign w:val="top"/>
          </w:tcPr>
          <w:p>
            <w:pPr>
              <w:rPr>
                <w:rFonts w:hint="eastAsia" w:ascii="宋体" w:hAnsi="宋体" w:eastAsia="宋体" w:cs="宋体"/>
                <w:i w:val="0"/>
                <w:iCs w:val="0"/>
                <w:color w:val="000000"/>
                <w:kern w:val="0"/>
                <w:sz w:val="22"/>
                <w:szCs w:val="22"/>
                <w:u w:val="none"/>
                <w:lang w:val="en-US" w:eastAsia="zh-CN" w:bidi="ar"/>
              </w:rPr>
            </w:pPr>
          </w:p>
        </w:tc>
        <w:tc>
          <w:tcPr>
            <w:tcW w:w="1745" w:type="dxa"/>
            <w:tcBorders>
              <w:left w:val="single" w:color="auto" w:sz="4" w:space="0"/>
              <w:bottom w:val="single" w:color="auto" w:sz="4" w:space="0"/>
            </w:tcBorders>
            <w:vAlign w:val="top"/>
          </w:tcPr>
          <w:p>
            <w:pPr>
              <w:rPr>
                <w:rFonts w:hint="eastAsia" w:ascii="宋体" w:hAnsi="宋体" w:eastAsia="宋体" w:cs="宋体"/>
                <w:i w:val="0"/>
                <w:iCs w:val="0"/>
                <w:color w:val="000000"/>
                <w:kern w:val="0"/>
                <w:sz w:val="22"/>
                <w:szCs w:val="22"/>
                <w:u w:val="none"/>
                <w:lang w:val="en-US" w:eastAsia="zh-CN" w:bidi="ar"/>
              </w:rPr>
            </w:pPr>
          </w:p>
        </w:tc>
      </w:tr>
    </w:tbl>
    <w:p>
      <w:pPr>
        <w:numPr>
          <w:ilvl w:val="0"/>
          <w:numId w:val="0"/>
        </w:numPr>
        <w:jc w:val="left"/>
        <w:rPr>
          <w:rFonts w:hint="default" w:ascii="宋体" w:hAnsi="宋体" w:eastAsia="宋体" w:cs="宋体"/>
          <w:b w:val="0"/>
          <w:bCs w:val="0"/>
          <w:sz w:val="28"/>
          <w:szCs w:val="28"/>
          <w:lang w:val="en-US" w:eastAsia="zh-CN"/>
        </w:rPr>
      </w:pPr>
      <w:r>
        <w:rPr>
          <w:rFonts w:hint="default" w:ascii="宋体" w:hAnsi="宋体" w:eastAsia="宋体" w:cs="宋体"/>
          <w:b w:val="0"/>
          <w:bCs w:val="0"/>
          <w:sz w:val="28"/>
          <w:szCs w:val="28"/>
          <w:lang w:val="en-US" w:eastAsia="zh-CN"/>
        </w:rPr>
        <w:t>详细说明：</w:t>
      </w:r>
    </w:p>
    <w:p>
      <w:pPr>
        <w:numPr>
          <w:ilvl w:val="0"/>
          <w:numId w:val="0"/>
        </w:numPr>
        <w:ind w:firstLine="420" w:firstLineChars="0"/>
        <w:jc w:val="left"/>
        <w:rPr>
          <w:rFonts w:hint="default" w:ascii="宋体" w:hAnsi="宋体" w:eastAsia="宋体" w:cs="宋体"/>
          <w:b w:val="0"/>
          <w:bCs w:val="0"/>
          <w:sz w:val="28"/>
          <w:szCs w:val="28"/>
          <w:lang w:val="en-US" w:eastAsia="zh-CN"/>
        </w:rPr>
      </w:pPr>
      <w:r>
        <w:rPr>
          <w:rFonts w:hint="eastAsia" w:ascii="宋体" w:hAnsi="宋体" w:eastAsia="宋体" w:cs="宋体"/>
          <w:b w:val="0"/>
          <w:bCs w:val="0"/>
          <w:sz w:val="28"/>
          <w:szCs w:val="28"/>
          <w:lang w:val="en-US" w:eastAsia="zh-CN"/>
        </w:rPr>
        <w:t>无</w:t>
      </w:r>
    </w:p>
    <w:p>
      <w:pPr>
        <w:numPr>
          <w:ilvl w:val="1"/>
          <w:numId w:val="4"/>
        </w:numPr>
        <w:ind w:left="850" w:leftChars="0" w:hanging="453" w:firstLineChars="0"/>
        <w:jc w:val="left"/>
        <w:outlineLvl w:val="1"/>
        <w:rPr>
          <w:rFonts w:hint="default" w:ascii="宋体" w:hAnsi="宋体" w:eastAsia="宋体" w:cs="宋体"/>
          <w:b/>
          <w:bCs/>
          <w:sz w:val="36"/>
          <w:szCs w:val="36"/>
          <w:lang w:val="en-US" w:eastAsia="zh-CN"/>
        </w:rPr>
      </w:pPr>
      <w:r>
        <w:rPr>
          <w:rFonts w:hint="eastAsia" w:ascii="宋体" w:hAnsi="宋体" w:eastAsia="宋体" w:cs="宋体"/>
          <w:b/>
          <w:bCs/>
          <w:sz w:val="36"/>
          <w:szCs w:val="36"/>
          <w:lang w:val="en-US" w:eastAsia="zh-CN"/>
        </w:rPr>
        <w:t xml:space="preserve">领导驾驶舱 </w:t>
      </w:r>
    </w:p>
    <w:tbl>
      <w:tblPr>
        <w:tblStyle w:val="13"/>
        <w:tblW w:w="948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37"/>
        <w:gridCol w:w="1418"/>
        <w:gridCol w:w="1701"/>
        <w:gridCol w:w="1134"/>
        <w:gridCol w:w="2245"/>
        <w:gridCol w:w="174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1237" w:type="dxa"/>
            <w:shd w:val="pct10" w:color="auto" w:fill="FFFFFF"/>
          </w:tcPr>
          <w:p>
            <w:pPr>
              <w:rPr>
                <w:rFonts w:ascii="宋体"/>
                <w:b/>
                <w:sz w:val="21"/>
                <w:lang w:eastAsia="zh-CN"/>
              </w:rPr>
            </w:pPr>
            <w:r>
              <w:rPr>
                <w:rFonts w:hint="eastAsia" w:ascii="宋体"/>
                <w:b/>
                <w:sz w:val="21"/>
                <w:lang w:eastAsia="zh-CN"/>
              </w:rPr>
              <w:t>功能点</w:t>
            </w:r>
          </w:p>
        </w:tc>
        <w:tc>
          <w:tcPr>
            <w:tcW w:w="8243" w:type="dxa"/>
            <w:gridSpan w:val="5"/>
          </w:tcPr>
          <w:p>
            <w:pPr>
              <w:pStyle w:val="18"/>
              <w:ind w:left="0"/>
              <w:rPr>
                <w:rStyle w:val="21"/>
                <w:rFonts w:hint="default"/>
                <w:i w:val="0"/>
                <w:iCs/>
                <w:lang w:val="en-US" w:eastAsia="zh-CN" w:bidi="ar"/>
              </w:rPr>
            </w:pPr>
            <w:r>
              <w:rPr>
                <w:rStyle w:val="21"/>
                <w:rFonts w:hint="eastAsia"/>
                <w:i w:val="0"/>
                <w:iCs/>
                <w:lang w:val="en-US" w:eastAsia="zh-CN" w:bidi="ar"/>
              </w:rPr>
              <w:t>2 领导驾驶舱 模块</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37" w:type="dxa"/>
            <w:shd w:val="pct10" w:color="auto" w:fill="FFFFFF"/>
          </w:tcPr>
          <w:p>
            <w:pPr>
              <w:rPr>
                <w:rFonts w:ascii="宋体"/>
                <w:b/>
                <w:sz w:val="21"/>
                <w:lang w:eastAsia="zh-CN"/>
              </w:rPr>
            </w:pPr>
            <w:r>
              <w:rPr>
                <w:rFonts w:hint="eastAsia" w:ascii="宋体"/>
                <w:b/>
                <w:sz w:val="21"/>
                <w:lang w:eastAsia="zh-CN"/>
              </w:rPr>
              <w:t>简明描述</w:t>
            </w:r>
          </w:p>
        </w:tc>
        <w:tc>
          <w:tcPr>
            <w:tcW w:w="8243" w:type="dxa"/>
            <w:gridSpan w:val="5"/>
          </w:tcPr>
          <w:p>
            <w:pPr>
              <w:pStyle w:val="18"/>
              <w:ind w:left="0"/>
              <w:rPr>
                <w:rFonts w:hint="eastAsia" w:ascii="宋体"/>
                <w:i w:val="0"/>
                <w:iCs w:val="0"/>
                <w:color w:val="auto"/>
                <w:sz w:val="21"/>
                <w:lang w:val="en-US" w:eastAsia="zh-CN"/>
              </w:rPr>
            </w:pPr>
            <w:r>
              <w:rPr>
                <w:rFonts w:hint="eastAsia" w:ascii="宋体"/>
                <w:i w:val="0"/>
                <w:iCs w:val="0"/>
                <w:color w:val="auto"/>
                <w:sz w:val="21"/>
                <w:lang w:val="en-US" w:eastAsia="zh-CN"/>
              </w:rPr>
              <w:t>领导驾驶舱模块，通过多种数据指标的展示，为社区矫正领导提供一体化的数据展示。</w:t>
            </w:r>
          </w:p>
          <w:p>
            <w:pPr>
              <w:pStyle w:val="18"/>
              <w:ind w:left="0"/>
              <w:rPr>
                <w:rFonts w:hint="default" w:ascii="宋体"/>
                <w:i w:val="0"/>
                <w:iCs w:val="0"/>
                <w:color w:val="auto"/>
                <w:sz w:val="21"/>
                <w:lang w:val="en-US" w:eastAsia="zh-CN"/>
              </w:rPr>
            </w:pPr>
            <w:r>
              <w:rPr>
                <w:rFonts w:hint="default" w:ascii="宋体"/>
                <w:i w:val="0"/>
                <w:iCs w:val="0"/>
                <w:color w:val="auto"/>
                <w:sz w:val="21"/>
                <w:lang w:val="en-US" w:eastAsia="zh-CN"/>
              </w:rPr>
              <w:t>1. 全域态势总览</w:t>
            </w:r>
          </w:p>
          <w:p>
            <w:pPr>
              <w:pStyle w:val="18"/>
              <w:ind w:left="0"/>
              <w:rPr>
                <w:rFonts w:hint="default" w:ascii="宋体"/>
                <w:i w:val="0"/>
                <w:iCs w:val="0"/>
                <w:color w:val="auto"/>
                <w:sz w:val="21"/>
                <w:lang w:val="en-US" w:eastAsia="zh-CN"/>
              </w:rPr>
            </w:pPr>
            <w:r>
              <w:rPr>
                <w:rFonts w:hint="default" w:ascii="宋体"/>
                <w:i w:val="0"/>
                <w:iCs w:val="0"/>
                <w:color w:val="auto"/>
                <w:sz w:val="21"/>
                <w:lang w:val="en-US" w:eastAsia="zh-CN"/>
              </w:rPr>
              <w:t>整合辖区矫正人员、工作人员、机构网点、设备资源等核心基础数据，以地图可视化形式展示区域分布、人员总量、在岗情况、站点覆盖等整体态势，支持下钻至市、区县、司法所层级查看明细。</w:t>
            </w:r>
          </w:p>
          <w:p>
            <w:pPr>
              <w:pStyle w:val="18"/>
              <w:ind w:left="0"/>
              <w:rPr>
                <w:rFonts w:hint="default" w:ascii="宋体"/>
                <w:i w:val="0"/>
                <w:iCs w:val="0"/>
                <w:color w:val="auto"/>
                <w:sz w:val="21"/>
                <w:lang w:val="en-US" w:eastAsia="zh-CN"/>
              </w:rPr>
            </w:pPr>
            <w:r>
              <w:rPr>
                <w:rFonts w:hint="default" w:ascii="宋体"/>
                <w:i w:val="0"/>
                <w:iCs w:val="0"/>
                <w:color w:val="auto"/>
                <w:sz w:val="21"/>
                <w:lang w:val="en-US" w:eastAsia="zh-CN"/>
              </w:rPr>
              <w:t>2. 矫正人员数据看板</w:t>
            </w:r>
          </w:p>
          <w:p>
            <w:pPr>
              <w:pStyle w:val="18"/>
              <w:ind w:left="0"/>
              <w:rPr>
                <w:rFonts w:hint="default" w:ascii="宋体"/>
                <w:i w:val="0"/>
                <w:iCs w:val="0"/>
                <w:color w:val="auto"/>
                <w:sz w:val="21"/>
                <w:lang w:val="en-US" w:eastAsia="zh-CN"/>
              </w:rPr>
            </w:pPr>
            <w:r>
              <w:rPr>
                <w:rFonts w:hint="default" w:ascii="宋体"/>
                <w:i w:val="0"/>
                <w:iCs w:val="0"/>
                <w:color w:val="auto"/>
                <w:sz w:val="21"/>
                <w:lang w:val="en-US" w:eastAsia="zh-CN"/>
              </w:rPr>
              <w:t>在矫人员总数、新增入矫、期满解矫、变更衔接、请假外出、迁居变更等人员结构统计；</w:t>
            </w:r>
          </w:p>
          <w:p>
            <w:pPr>
              <w:pStyle w:val="18"/>
              <w:ind w:left="0"/>
              <w:rPr>
                <w:rFonts w:hint="default" w:ascii="宋体"/>
                <w:i w:val="0"/>
                <w:iCs w:val="0"/>
                <w:color w:val="auto"/>
                <w:sz w:val="21"/>
                <w:lang w:val="en-US" w:eastAsia="zh-CN"/>
              </w:rPr>
            </w:pPr>
            <w:r>
              <w:rPr>
                <w:rFonts w:hint="default" w:ascii="宋体"/>
                <w:i w:val="0"/>
                <w:iCs w:val="0"/>
                <w:color w:val="auto"/>
                <w:sz w:val="21"/>
                <w:lang w:val="en-US" w:eastAsia="zh-CN"/>
              </w:rPr>
              <w:t>按性别、年龄、罪名、矫正类型、管辖单位多维度分类占比分析；</w:t>
            </w:r>
          </w:p>
          <w:p>
            <w:pPr>
              <w:pStyle w:val="18"/>
              <w:ind w:left="0"/>
              <w:rPr>
                <w:rFonts w:hint="default" w:ascii="宋体"/>
                <w:i w:val="0"/>
                <w:iCs w:val="0"/>
                <w:color w:val="auto"/>
                <w:sz w:val="21"/>
                <w:lang w:val="en-US" w:eastAsia="zh-CN"/>
              </w:rPr>
            </w:pPr>
            <w:r>
              <w:rPr>
                <w:rFonts w:hint="default" w:ascii="宋体"/>
                <w:i w:val="0"/>
                <w:iCs w:val="0"/>
                <w:color w:val="auto"/>
                <w:sz w:val="21"/>
                <w:lang w:val="en-US" w:eastAsia="zh-CN"/>
              </w:rPr>
              <w:t>人员动态趋势图表：日 / 周 / 月新增、解矫、在册人数变化走势。</w:t>
            </w:r>
          </w:p>
          <w:p>
            <w:pPr>
              <w:pStyle w:val="18"/>
              <w:ind w:left="0"/>
              <w:rPr>
                <w:rFonts w:hint="default" w:ascii="宋体"/>
                <w:i w:val="0"/>
                <w:iCs w:val="0"/>
                <w:color w:val="auto"/>
                <w:sz w:val="21"/>
                <w:lang w:val="en-US" w:eastAsia="zh-CN"/>
              </w:rPr>
            </w:pPr>
            <w:r>
              <w:rPr>
                <w:rFonts w:hint="default" w:ascii="宋体"/>
                <w:i w:val="0"/>
                <w:iCs w:val="0"/>
                <w:color w:val="auto"/>
                <w:sz w:val="21"/>
                <w:lang w:val="en-US" w:eastAsia="zh-CN"/>
              </w:rPr>
              <w:t>3. 日常业务运行监控</w:t>
            </w:r>
          </w:p>
          <w:p>
            <w:pPr>
              <w:pStyle w:val="18"/>
              <w:ind w:left="0"/>
              <w:rPr>
                <w:rFonts w:hint="default" w:ascii="宋体"/>
                <w:i w:val="0"/>
                <w:iCs w:val="0"/>
                <w:color w:val="auto"/>
                <w:sz w:val="21"/>
                <w:lang w:val="en-US" w:eastAsia="zh-CN"/>
              </w:rPr>
            </w:pPr>
            <w:r>
              <w:rPr>
                <w:rFonts w:hint="default" w:ascii="宋体"/>
                <w:i w:val="0"/>
                <w:iCs w:val="0"/>
                <w:color w:val="auto"/>
                <w:sz w:val="21"/>
                <w:lang w:val="en-US" w:eastAsia="zh-CN"/>
              </w:rPr>
              <w:t>实时汇聚社区矫正核心业务办理数据：入矫宣告、矫正方案制定、集中教育、社区服务、个别教育、走访核查、思想汇报等业务办结率、待办数量、逾期未办清单。</w:t>
            </w:r>
          </w:p>
          <w:p>
            <w:pPr>
              <w:pStyle w:val="18"/>
              <w:ind w:left="0"/>
              <w:rPr>
                <w:rFonts w:hint="default" w:ascii="宋体"/>
                <w:i w:val="0"/>
                <w:iCs w:val="0"/>
                <w:color w:val="auto"/>
                <w:sz w:val="21"/>
                <w:lang w:val="en-US" w:eastAsia="zh-CN"/>
              </w:rPr>
            </w:pPr>
            <w:r>
              <w:rPr>
                <w:rFonts w:hint="default" w:ascii="宋体"/>
                <w:i w:val="0"/>
                <w:iCs w:val="0"/>
                <w:color w:val="auto"/>
                <w:sz w:val="21"/>
                <w:lang w:val="en-US" w:eastAsia="zh-CN"/>
              </w:rPr>
              <w:t>4. 实时定位与动态监管</w:t>
            </w:r>
          </w:p>
          <w:p>
            <w:pPr>
              <w:pStyle w:val="18"/>
              <w:ind w:left="0"/>
              <w:rPr>
                <w:rFonts w:hint="default" w:ascii="宋体"/>
                <w:i w:val="0"/>
                <w:iCs w:val="0"/>
                <w:color w:val="auto"/>
                <w:sz w:val="21"/>
                <w:lang w:val="en-US" w:eastAsia="zh-CN"/>
              </w:rPr>
            </w:pPr>
            <w:r>
              <w:rPr>
                <w:rFonts w:hint="default" w:ascii="宋体"/>
                <w:i w:val="0"/>
                <w:iCs w:val="0"/>
                <w:color w:val="auto"/>
                <w:sz w:val="21"/>
                <w:lang w:val="en-US" w:eastAsia="zh-CN"/>
              </w:rPr>
              <w:t>整合电子定位、远程点验、打卡签到数据，可视化展示在线在控、离线失联、越界告警、超时滞留人员分布；异常人员高亮标红，支持一键查看人员详情、轨迹回放、告警记录。</w:t>
            </w:r>
          </w:p>
          <w:p>
            <w:pPr>
              <w:pStyle w:val="18"/>
              <w:ind w:left="0"/>
              <w:rPr>
                <w:rFonts w:hint="default" w:ascii="宋体"/>
                <w:i w:val="0"/>
                <w:iCs w:val="0"/>
                <w:color w:val="auto"/>
                <w:sz w:val="21"/>
                <w:lang w:val="en-US" w:eastAsia="zh-CN"/>
              </w:rPr>
            </w:pPr>
            <w:r>
              <w:rPr>
                <w:rFonts w:hint="eastAsia" w:ascii="宋体"/>
                <w:i w:val="0"/>
                <w:iCs w:val="0"/>
                <w:color w:val="auto"/>
                <w:sz w:val="21"/>
                <w:lang w:val="en-US" w:eastAsia="zh-CN"/>
              </w:rPr>
              <w:t xml:space="preserve">5. </w:t>
            </w:r>
            <w:r>
              <w:rPr>
                <w:rFonts w:hint="default" w:ascii="宋体"/>
                <w:i w:val="0"/>
                <w:iCs w:val="0"/>
                <w:color w:val="auto"/>
                <w:sz w:val="21"/>
                <w:lang w:val="en-US" w:eastAsia="zh-CN"/>
              </w:rPr>
              <w:t>考核统计与绩效分析</w:t>
            </w:r>
          </w:p>
          <w:p>
            <w:pPr>
              <w:pStyle w:val="18"/>
              <w:ind w:left="0"/>
              <w:rPr>
                <w:rFonts w:hint="default" w:ascii="宋体"/>
                <w:i w:val="0"/>
                <w:iCs w:val="0"/>
                <w:color w:val="auto"/>
                <w:sz w:val="21"/>
                <w:lang w:val="en-US" w:eastAsia="zh-CN"/>
              </w:rPr>
            </w:pPr>
            <w:r>
              <w:rPr>
                <w:rFonts w:hint="default" w:ascii="宋体"/>
                <w:i w:val="0"/>
                <w:iCs w:val="0"/>
                <w:color w:val="auto"/>
                <w:sz w:val="21"/>
                <w:lang w:val="en-US" w:eastAsia="zh-CN"/>
              </w:rPr>
              <w:t>按辖区、司法所、工作人员维度，自动生成业务办结效率、规范率、走访完成率、教育服务覆盖率等考核指标，形成排名榜单、同比环比对比，支撑日常绩效考核。</w:t>
            </w:r>
          </w:p>
          <w:p>
            <w:pPr>
              <w:pStyle w:val="18"/>
              <w:numPr>
                <w:ilvl w:val="0"/>
                <w:numId w:val="0"/>
              </w:numPr>
              <w:rPr>
                <w:rFonts w:hint="default" w:ascii="宋体"/>
                <w:i w:val="0"/>
                <w:iCs w:val="0"/>
                <w:color w:val="auto"/>
                <w:sz w:val="21"/>
                <w:lang w:val="en-US" w:eastAsia="zh-CN"/>
              </w:rPr>
            </w:pPr>
            <w:r>
              <w:rPr>
                <w:rFonts w:hint="eastAsia" w:ascii="宋体"/>
                <w:i w:val="0"/>
                <w:iCs w:val="0"/>
                <w:color w:val="auto"/>
                <w:sz w:val="21"/>
                <w:lang w:val="en-US" w:eastAsia="zh-CN"/>
              </w:rPr>
              <w:t xml:space="preserve">6. </w:t>
            </w:r>
            <w:r>
              <w:rPr>
                <w:rFonts w:hint="default" w:ascii="宋体"/>
                <w:i w:val="0"/>
                <w:iCs w:val="0"/>
                <w:color w:val="auto"/>
                <w:sz w:val="21"/>
                <w:lang w:val="en-US" w:eastAsia="zh-CN"/>
              </w:rPr>
              <w:t>多维度筛选与下钻查询</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37" w:type="dxa"/>
            <w:shd w:val="pct10" w:color="auto" w:fill="FFFFFF"/>
          </w:tcPr>
          <w:p>
            <w:pPr>
              <w:rPr>
                <w:rFonts w:hint="default" w:ascii="宋体"/>
                <w:b/>
                <w:sz w:val="21"/>
                <w:lang w:val="en-US" w:eastAsia="zh-CN"/>
              </w:rPr>
            </w:pPr>
            <w:r>
              <w:rPr>
                <w:rFonts w:hint="eastAsia" w:ascii="宋体"/>
                <w:b/>
                <w:sz w:val="21"/>
                <w:lang w:val="en-US" w:eastAsia="zh-CN"/>
              </w:rPr>
              <w:t>核心流程</w:t>
            </w:r>
          </w:p>
        </w:tc>
        <w:tc>
          <w:tcPr>
            <w:tcW w:w="8243" w:type="dxa"/>
            <w:gridSpan w:val="5"/>
          </w:tcPr>
          <w:p>
            <w:pPr>
              <w:pStyle w:val="18"/>
              <w:ind w:left="0"/>
              <w:rPr>
                <w:rFonts w:hint="default" w:ascii="宋体"/>
                <w:sz w:val="21"/>
                <w:lang w:val="en-US" w:eastAsia="zh-CN"/>
              </w:rPr>
            </w:pPr>
            <w:r>
              <w:rPr>
                <w:rFonts w:hint="eastAsia" w:ascii="宋体"/>
                <w:i w:val="0"/>
                <w:iCs w:val="0"/>
                <w:color w:val="auto"/>
                <w:sz w:val="21"/>
                <w:lang w:val="en-US" w:eastAsia="zh-CN"/>
              </w:rPr>
              <w:t>无</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2" w:hRule="atLeast"/>
          <w:jc w:val="center"/>
        </w:trPr>
        <w:tc>
          <w:tcPr>
            <w:tcW w:w="1237" w:type="dxa"/>
            <w:shd w:val="pct10" w:color="auto" w:fill="FFFFFF"/>
          </w:tcPr>
          <w:p>
            <w:pPr>
              <w:rPr>
                <w:rFonts w:hint="default" w:ascii="宋体"/>
                <w:b/>
                <w:sz w:val="21"/>
                <w:lang w:val="en-US" w:eastAsia="zh-CN"/>
              </w:rPr>
            </w:pPr>
            <w:r>
              <w:rPr>
                <w:rFonts w:hint="eastAsia" w:ascii="宋体"/>
                <w:b/>
                <w:sz w:val="21"/>
                <w:lang w:val="en-US" w:eastAsia="zh-CN"/>
              </w:rPr>
              <w:t>页面原型</w:t>
            </w:r>
          </w:p>
        </w:tc>
        <w:tc>
          <w:tcPr>
            <w:tcW w:w="8243" w:type="dxa"/>
            <w:gridSpan w:val="5"/>
          </w:tcPr>
          <w:p>
            <w:pPr>
              <w:pStyle w:val="18"/>
              <w:ind w:left="0"/>
              <w:rPr>
                <w:rFonts w:hint="default" w:ascii="宋体"/>
                <w:sz w:val="21"/>
                <w:lang w:val="en-US" w:eastAsia="zh-CN"/>
              </w:rPr>
            </w:pPr>
            <w:r>
              <w:rPr>
                <w:rFonts w:hint="default" w:ascii="宋体"/>
                <w:sz w:val="21"/>
                <w:lang w:val="en-US" w:eastAsia="zh-CN"/>
              </w:rPr>
              <w:drawing>
                <wp:inline distT="0" distB="0" distL="114300" distR="114300">
                  <wp:extent cx="5083810" cy="2860040"/>
                  <wp:effectExtent l="0" t="0" r="6350" b="5080"/>
                  <wp:docPr id="201" name="图片 201" descr="页面原型设计"/>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 name="图片 201" descr="页面原型设计"/>
                          <pic:cNvPicPr>
                            <a:picLocks noChangeAspect="1"/>
                          </pic:cNvPicPr>
                        </pic:nvPicPr>
                        <pic:blipFill>
                          <a:blip r:embed="rId115"/>
                          <a:stretch>
                            <a:fillRect/>
                          </a:stretch>
                        </pic:blipFill>
                        <pic:spPr>
                          <a:xfrm>
                            <a:off x="0" y="0"/>
                            <a:ext cx="5083810" cy="2860040"/>
                          </a:xfrm>
                          <a:prstGeom prst="rect">
                            <a:avLst/>
                          </a:prstGeom>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99" w:hRule="atLeast"/>
          <w:jc w:val="center"/>
        </w:trPr>
        <w:tc>
          <w:tcPr>
            <w:tcW w:w="1237" w:type="dxa"/>
          </w:tcPr>
          <w:p>
            <w:pPr>
              <w:jc w:val="center"/>
              <w:rPr>
                <w:b/>
                <w:lang w:eastAsia="zh-CN"/>
              </w:rPr>
            </w:pPr>
            <w:r>
              <w:rPr>
                <w:rFonts w:hint="eastAsia"/>
                <w:b/>
                <w:lang w:eastAsia="zh-CN"/>
              </w:rPr>
              <w:t>中文名称</w:t>
            </w:r>
          </w:p>
        </w:tc>
        <w:tc>
          <w:tcPr>
            <w:tcW w:w="1418" w:type="dxa"/>
          </w:tcPr>
          <w:p>
            <w:pPr>
              <w:jc w:val="center"/>
              <w:rPr>
                <w:b/>
                <w:lang w:eastAsia="zh-CN"/>
              </w:rPr>
            </w:pPr>
            <w:r>
              <w:rPr>
                <w:rFonts w:hint="eastAsia"/>
                <w:b/>
                <w:lang w:eastAsia="zh-CN"/>
              </w:rPr>
              <w:t>属性名称</w:t>
            </w:r>
          </w:p>
        </w:tc>
        <w:tc>
          <w:tcPr>
            <w:tcW w:w="1701" w:type="dxa"/>
          </w:tcPr>
          <w:p>
            <w:pPr>
              <w:jc w:val="center"/>
              <w:rPr>
                <w:b/>
                <w:lang w:eastAsia="zh-CN"/>
              </w:rPr>
            </w:pPr>
            <w:r>
              <w:rPr>
                <w:rFonts w:hint="eastAsia"/>
                <w:b/>
                <w:lang w:eastAsia="zh-CN"/>
              </w:rPr>
              <w:t>类型</w:t>
            </w:r>
          </w:p>
        </w:tc>
        <w:tc>
          <w:tcPr>
            <w:tcW w:w="1134" w:type="dxa"/>
          </w:tcPr>
          <w:p>
            <w:pPr>
              <w:jc w:val="center"/>
              <w:rPr>
                <w:b/>
                <w:lang w:eastAsia="zh-CN"/>
              </w:rPr>
            </w:pPr>
            <w:r>
              <w:rPr>
                <w:rFonts w:hint="eastAsia"/>
                <w:b/>
                <w:lang w:eastAsia="zh-CN"/>
              </w:rPr>
              <w:t>是否为空</w:t>
            </w:r>
          </w:p>
        </w:tc>
        <w:tc>
          <w:tcPr>
            <w:tcW w:w="2245" w:type="dxa"/>
          </w:tcPr>
          <w:p>
            <w:pPr>
              <w:jc w:val="center"/>
              <w:rPr>
                <w:b/>
                <w:lang w:eastAsia="zh-CN"/>
              </w:rPr>
            </w:pPr>
            <w:r>
              <w:rPr>
                <w:rFonts w:hint="eastAsia"/>
                <w:b/>
                <w:lang w:eastAsia="zh-CN"/>
              </w:rPr>
              <w:t>取值范围或举例</w:t>
            </w:r>
          </w:p>
        </w:tc>
        <w:tc>
          <w:tcPr>
            <w:tcW w:w="1745" w:type="dxa"/>
          </w:tcPr>
          <w:p>
            <w:pPr>
              <w:jc w:val="center"/>
              <w:rPr>
                <w:b/>
                <w:lang w:eastAsia="zh-CN"/>
              </w:rPr>
            </w:pPr>
            <w:r>
              <w:rPr>
                <w:rFonts w:hint="eastAsia"/>
                <w:b/>
                <w:lang w:eastAsia="zh-CN"/>
              </w:rPr>
              <w:t>简要说明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bottom w:val="single" w:color="auto" w:sz="4" w:space="0"/>
              <w:right w:val="single" w:color="auto" w:sz="4" w:space="0"/>
            </w:tcBorders>
            <w:vAlign w:val="top"/>
          </w:tcPr>
          <w:p>
            <w:pPr>
              <w:rPr>
                <w:rFonts w:hint="eastAsia" w:ascii="宋体" w:hAnsi="宋体" w:eastAsia="宋体" w:cs="宋体"/>
                <w:i w:val="0"/>
                <w:iCs w:val="0"/>
                <w:color w:val="000000"/>
                <w:kern w:val="0"/>
                <w:sz w:val="22"/>
                <w:szCs w:val="22"/>
                <w:u w:val="none"/>
                <w:lang w:val="en-US" w:eastAsia="zh-CN" w:bidi="ar"/>
              </w:rPr>
            </w:pPr>
          </w:p>
        </w:tc>
        <w:tc>
          <w:tcPr>
            <w:tcW w:w="1418" w:type="dxa"/>
            <w:tcBorders>
              <w:left w:val="single" w:color="auto" w:sz="4" w:space="0"/>
              <w:bottom w:val="single" w:color="auto" w:sz="4" w:space="0"/>
              <w:right w:val="single" w:color="auto" w:sz="4" w:space="0"/>
            </w:tcBorders>
            <w:vAlign w:val="top"/>
          </w:tcPr>
          <w:p>
            <w:pPr>
              <w:rPr>
                <w:rFonts w:hint="eastAsia" w:ascii="宋体" w:hAnsi="宋体" w:eastAsia="宋体" w:cs="宋体"/>
                <w:i w:val="0"/>
                <w:iCs w:val="0"/>
                <w:color w:val="000000"/>
                <w:kern w:val="0"/>
                <w:sz w:val="22"/>
                <w:szCs w:val="22"/>
                <w:u w:val="none"/>
                <w:lang w:val="en-US" w:eastAsia="zh-CN" w:bidi="ar"/>
              </w:rPr>
            </w:pPr>
          </w:p>
        </w:tc>
        <w:tc>
          <w:tcPr>
            <w:tcW w:w="1701" w:type="dxa"/>
            <w:tcBorders>
              <w:left w:val="single" w:color="auto" w:sz="4" w:space="0"/>
              <w:bottom w:val="single" w:color="auto" w:sz="4" w:space="0"/>
              <w:right w:val="single" w:color="auto" w:sz="4" w:space="0"/>
            </w:tcBorders>
            <w:vAlign w:val="top"/>
          </w:tcPr>
          <w:p>
            <w:pPr>
              <w:rPr>
                <w:rFonts w:hint="eastAsia" w:ascii="宋体" w:hAnsi="宋体" w:eastAsia="宋体" w:cs="宋体"/>
                <w:i w:val="0"/>
                <w:iCs w:val="0"/>
                <w:color w:val="000000"/>
                <w:kern w:val="0"/>
                <w:sz w:val="22"/>
                <w:szCs w:val="22"/>
                <w:u w:val="none"/>
                <w:lang w:val="en-US" w:eastAsia="zh-CN" w:bidi="ar"/>
              </w:rPr>
            </w:pPr>
          </w:p>
        </w:tc>
        <w:tc>
          <w:tcPr>
            <w:tcW w:w="1134" w:type="dxa"/>
            <w:tcBorders>
              <w:left w:val="single" w:color="auto" w:sz="4" w:space="0"/>
              <w:bottom w:val="single" w:color="auto" w:sz="4" w:space="0"/>
              <w:right w:val="single" w:color="auto" w:sz="4" w:space="0"/>
            </w:tcBorders>
            <w:vAlign w:val="top"/>
          </w:tcPr>
          <w:p>
            <w:pPr>
              <w:rPr>
                <w:rFonts w:hint="eastAsia" w:ascii="宋体" w:hAnsi="宋体" w:eastAsia="宋体" w:cs="宋体"/>
                <w:i w:val="0"/>
                <w:iCs w:val="0"/>
                <w:color w:val="000000"/>
                <w:kern w:val="0"/>
                <w:sz w:val="22"/>
                <w:szCs w:val="22"/>
                <w:u w:val="none"/>
                <w:lang w:val="en-US" w:eastAsia="zh-CN" w:bidi="ar"/>
              </w:rPr>
            </w:pPr>
          </w:p>
        </w:tc>
        <w:tc>
          <w:tcPr>
            <w:tcW w:w="2245" w:type="dxa"/>
            <w:tcBorders>
              <w:left w:val="single" w:color="auto" w:sz="4" w:space="0"/>
              <w:bottom w:val="single" w:color="auto" w:sz="4" w:space="0"/>
              <w:right w:val="single" w:color="auto" w:sz="4" w:space="0"/>
            </w:tcBorders>
            <w:vAlign w:val="top"/>
          </w:tcPr>
          <w:p>
            <w:pPr>
              <w:rPr>
                <w:rFonts w:hint="eastAsia" w:ascii="宋体" w:hAnsi="宋体" w:eastAsia="宋体" w:cs="宋体"/>
                <w:i w:val="0"/>
                <w:iCs w:val="0"/>
                <w:color w:val="000000"/>
                <w:kern w:val="0"/>
                <w:sz w:val="22"/>
                <w:szCs w:val="22"/>
                <w:u w:val="none"/>
                <w:lang w:val="en-US" w:eastAsia="zh-CN" w:bidi="ar"/>
              </w:rPr>
            </w:pPr>
          </w:p>
        </w:tc>
        <w:tc>
          <w:tcPr>
            <w:tcW w:w="1745" w:type="dxa"/>
            <w:tcBorders>
              <w:left w:val="single" w:color="auto" w:sz="4" w:space="0"/>
              <w:bottom w:val="single" w:color="auto" w:sz="4" w:space="0"/>
            </w:tcBorders>
            <w:vAlign w:val="top"/>
          </w:tcPr>
          <w:p>
            <w:pPr>
              <w:rPr>
                <w:rFonts w:hint="eastAsia" w:ascii="宋体" w:hAnsi="宋体" w:eastAsia="宋体" w:cs="宋体"/>
                <w:i w:val="0"/>
                <w:iCs w:val="0"/>
                <w:color w:val="000000"/>
                <w:kern w:val="0"/>
                <w:sz w:val="22"/>
                <w:szCs w:val="22"/>
                <w:u w:val="none"/>
                <w:lang w:val="en-US" w:eastAsia="zh-CN" w:bidi="ar"/>
              </w:rPr>
            </w:pPr>
          </w:p>
        </w:tc>
      </w:tr>
    </w:tbl>
    <w:p>
      <w:pPr>
        <w:numPr>
          <w:ilvl w:val="0"/>
          <w:numId w:val="0"/>
        </w:numPr>
        <w:jc w:val="left"/>
        <w:rPr>
          <w:rFonts w:hint="default" w:ascii="宋体" w:hAnsi="宋体" w:eastAsia="宋体" w:cs="宋体"/>
          <w:b w:val="0"/>
          <w:bCs w:val="0"/>
          <w:sz w:val="28"/>
          <w:szCs w:val="28"/>
          <w:lang w:val="en-US" w:eastAsia="zh-CN"/>
        </w:rPr>
      </w:pPr>
      <w:r>
        <w:rPr>
          <w:rFonts w:hint="default" w:ascii="宋体" w:hAnsi="宋体" w:eastAsia="宋体" w:cs="宋体"/>
          <w:b w:val="0"/>
          <w:bCs w:val="0"/>
          <w:sz w:val="28"/>
          <w:szCs w:val="28"/>
          <w:lang w:val="en-US" w:eastAsia="zh-CN"/>
        </w:rPr>
        <w:t>详细说明：</w:t>
      </w:r>
    </w:p>
    <w:p>
      <w:pPr>
        <w:numPr>
          <w:ilvl w:val="0"/>
          <w:numId w:val="0"/>
        </w:numPr>
        <w:ind w:firstLine="420" w:firstLineChars="0"/>
        <w:jc w:val="left"/>
        <w:rPr>
          <w:rFonts w:hint="default" w:ascii="宋体" w:hAnsi="宋体" w:eastAsia="宋体" w:cs="宋体"/>
          <w:b w:val="0"/>
          <w:bCs w:val="0"/>
          <w:sz w:val="28"/>
          <w:szCs w:val="28"/>
          <w:lang w:val="en-US" w:eastAsia="zh-CN"/>
        </w:rPr>
      </w:pPr>
      <w:r>
        <w:rPr>
          <w:rFonts w:hint="eastAsia" w:ascii="宋体" w:hAnsi="宋体" w:eastAsia="宋体" w:cs="宋体"/>
          <w:b w:val="0"/>
          <w:bCs w:val="0"/>
          <w:sz w:val="28"/>
          <w:szCs w:val="28"/>
          <w:lang w:val="en-US" w:eastAsia="zh-CN"/>
        </w:rPr>
        <w:t>无</w:t>
      </w:r>
    </w:p>
    <w:p>
      <w:pPr>
        <w:numPr>
          <w:ilvl w:val="0"/>
          <w:numId w:val="0"/>
        </w:numPr>
        <w:ind w:firstLine="420" w:firstLineChars="0"/>
        <w:jc w:val="left"/>
        <w:rPr>
          <w:rFonts w:hint="default" w:ascii="宋体" w:hAnsi="宋体" w:eastAsia="宋体" w:cs="宋体"/>
          <w:b w:val="0"/>
          <w:bCs w:val="0"/>
          <w:sz w:val="28"/>
          <w:szCs w:val="28"/>
          <w:lang w:val="en-US" w:eastAsia="zh-CN"/>
        </w:rPr>
      </w:pPr>
    </w:p>
    <w:p>
      <w:pPr>
        <w:rPr>
          <w:rFonts w:hint="default" w:ascii="宋体" w:hAnsi="宋体" w:eastAsia="宋体" w:cs="宋体"/>
          <w:b w:val="0"/>
          <w:bCs w:val="0"/>
          <w:sz w:val="28"/>
          <w:szCs w:val="28"/>
          <w:lang w:val="en-US" w:eastAsia="zh-CN"/>
        </w:rPr>
      </w:pPr>
      <w:r>
        <w:rPr>
          <w:rFonts w:hint="default" w:ascii="宋体" w:hAnsi="宋体" w:eastAsia="宋体" w:cs="宋体"/>
          <w:b w:val="0"/>
          <w:bCs w:val="0"/>
          <w:sz w:val="28"/>
          <w:szCs w:val="28"/>
          <w:lang w:val="en-US" w:eastAsia="zh-CN"/>
        </w:rPr>
        <w:br w:type="page"/>
      </w:r>
    </w:p>
    <w:p>
      <w:pPr>
        <w:keepNext w:val="0"/>
        <w:keepLines w:val="0"/>
        <w:pageBreakBefore w:val="0"/>
        <w:widowControl w:val="0"/>
        <w:numPr>
          <w:ilvl w:val="0"/>
          <w:numId w:val="4"/>
        </w:numPr>
        <w:kinsoku/>
        <w:wordWrap/>
        <w:overflowPunct/>
        <w:topLinePunct w:val="0"/>
        <w:autoSpaceDE/>
        <w:autoSpaceDN/>
        <w:bidi w:val="0"/>
        <w:adjustRightInd/>
        <w:snapToGrid/>
        <w:spacing w:before="625" w:beforeLines="200" w:after="313" w:afterLines="100"/>
        <w:ind w:left="425" w:leftChars="0" w:hanging="425" w:firstLineChars="0"/>
        <w:jc w:val="left"/>
        <w:textAlignment w:val="auto"/>
        <w:outlineLvl w:val="0"/>
        <w:rPr>
          <w:rFonts w:hint="eastAsia" w:ascii="宋体" w:hAnsi="宋体" w:eastAsia="宋体" w:cs="宋体"/>
          <w:b/>
          <w:bCs/>
          <w:sz w:val="44"/>
          <w:szCs w:val="44"/>
          <w:lang w:val="en-US" w:eastAsia="zh-CN"/>
        </w:rPr>
      </w:pPr>
      <w:bookmarkStart w:id="14" w:name="_Toc40784418"/>
      <w:bookmarkStart w:id="15" w:name="_Toc942"/>
      <w:bookmarkStart w:id="16" w:name="_Toc41991773"/>
      <w:r>
        <w:rPr>
          <w:rFonts w:hint="eastAsia" w:ascii="宋体" w:hAnsi="宋体" w:eastAsia="宋体" w:cs="宋体"/>
          <w:b/>
          <w:bCs/>
          <w:sz w:val="44"/>
          <w:szCs w:val="44"/>
          <w:lang w:val="en-US" w:eastAsia="zh-CN"/>
        </w:rPr>
        <w:t>概念模型说明</w:t>
      </w:r>
      <w:bookmarkEnd w:id="14"/>
      <w:bookmarkEnd w:id="15"/>
      <w:bookmarkEnd w:id="16"/>
    </w:p>
    <w:p>
      <w:pPr>
        <w:ind w:left="0" w:leftChars="0" w:firstLine="638" w:firstLineChars="228"/>
        <w:jc w:val="left"/>
        <w:rPr>
          <w:rFonts w:hint="eastAsia" w:ascii="宋体" w:hAnsi="宋体" w:eastAsia="宋体" w:cs="宋体"/>
          <w:i w:val="0"/>
          <w:iCs w:val="0"/>
          <w:color w:val="auto"/>
          <w:sz w:val="28"/>
          <w:szCs w:val="28"/>
          <w:lang w:val="en-US" w:eastAsia="zh-CN"/>
        </w:rPr>
      </w:pPr>
      <w:bookmarkStart w:id="17" w:name="_Toc41991774"/>
      <w:bookmarkStart w:id="18" w:name="_Toc40784419"/>
      <w:bookmarkStart w:id="19" w:name="_Toc17682"/>
      <w:r>
        <w:rPr>
          <w:rFonts w:hint="eastAsia" w:ascii="宋体" w:hAnsi="宋体" w:eastAsia="宋体" w:cs="宋体"/>
          <w:i w:val="0"/>
          <w:iCs w:val="0"/>
          <w:color w:val="auto"/>
          <w:sz w:val="28"/>
          <w:szCs w:val="28"/>
          <w:lang w:val="en-US" w:eastAsia="zh-CN"/>
        </w:rPr>
        <w:t>一、社区矫正业务模型概述</w:t>
      </w:r>
    </w:p>
    <w:p>
      <w:pPr>
        <w:ind w:left="0" w:leftChars="0" w:firstLine="638" w:firstLineChars="228"/>
        <w:jc w:val="left"/>
        <w:rPr>
          <w:rFonts w:hint="eastAsia" w:ascii="宋体" w:hAnsi="宋体" w:eastAsia="宋体" w:cs="宋体"/>
          <w:i w:val="0"/>
          <w:iCs w:val="0"/>
          <w:color w:val="auto"/>
          <w:sz w:val="28"/>
          <w:szCs w:val="28"/>
          <w:lang w:val="en-US" w:eastAsia="zh-CN"/>
        </w:rPr>
      </w:pPr>
      <w:r>
        <w:rPr>
          <w:rFonts w:hint="eastAsia" w:ascii="宋体" w:hAnsi="宋体" w:eastAsia="宋体" w:cs="宋体"/>
          <w:i w:val="0"/>
          <w:iCs w:val="0"/>
          <w:color w:val="auto"/>
          <w:sz w:val="28"/>
          <w:szCs w:val="28"/>
          <w:lang w:val="en-US" w:eastAsia="zh-CN"/>
        </w:rPr>
        <w:t>社区矫正业务概念模型以矫正对象全生命周期为主线，整合组织机构、人员主体、业务流程、动态监管、风险预警、绩效考核及系统支撑七大核心要素，明确业务实体、维度分类及相互关联关系，统一业务标准与数据口径，为系统模块设计、数据库建模、流程配置、数据统计及大屏可视化提供统一概念框架。</w:t>
      </w:r>
    </w:p>
    <w:p>
      <w:pPr>
        <w:ind w:left="0" w:leftChars="0" w:firstLine="638" w:firstLineChars="228"/>
        <w:jc w:val="left"/>
        <w:rPr>
          <w:rFonts w:hint="eastAsia" w:ascii="宋体" w:hAnsi="宋体" w:eastAsia="宋体" w:cs="宋体"/>
          <w:i w:val="0"/>
          <w:iCs w:val="0"/>
          <w:color w:val="auto"/>
          <w:sz w:val="28"/>
          <w:szCs w:val="28"/>
          <w:lang w:val="en-US" w:eastAsia="zh-CN"/>
        </w:rPr>
      </w:pPr>
      <w:r>
        <w:rPr>
          <w:rFonts w:hint="eastAsia" w:ascii="宋体" w:hAnsi="宋体" w:eastAsia="宋体" w:cs="宋体"/>
          <w:i w:val="0"/>
          <w:iCs w:val="0"/>
          <w:color w:val="auto"/>
          <w:sz w:val="28"/>
          <w:szCs w:val="28"/>
          <w:lang w:val="en-US" w:eastAsia="zh-CN"/>
        </w:rPr>
        <w:t>二、核心业务实体</w:t>
      </w:r>
    </w:p>
    <w:p>
      <w:pPr>
        <w:ind w:left="0" w:leftChars="0" w:firstLine="638" w:firstLineChars="228"/>
        <w:jc w:val="left"/>
        <w:rPr>
          <w:rFonts w:hint="eastAsia" w:ascii="宋体" w:hAnsi="宋体" w:eastAsia="宋体" w:cs="宋体"/>
          <w:i w:val="0"/>
          <w:iCs w:val="0"/>
          <w:color w:val="auto"/>
          <w:sz w:val="28"/>
          <w:szCs w:val="28"/>
          <w:lang w:val="en-US" w:eastAsia="zh-CN"/>
        </w:rPr>
      </w:pPr>
      <w:r>
        <w:rPr>
          <w:rFonts w:hint="eastAsia" w:ascii="宋体" w:hAnsi="宋体" w:eastAsia="宋体" w:cs="宋体"/>
          <w:i w:val="0"/>
          <w:iCs w:val="0"/>
          <w:color w:val="auto"/>
          <w:sz w:val="28"/>
          <w:szCs w:val="28"/>
          <w:lang w:val="en-US" w:eastAsia="zh-CN"/>
        </w:rPr>
        <w:t>组织机构：省、市、区县、司法所四级架构，作为业务管辖、责任归属、权限管控、数据汇总的行政载体。</w:t>
      </w:r>
    </w:p>
    <w:p>
      <w:pPr>
        <w:ind w:left="0" w:leftChars="0" w:firstLine="638" w:firstLineChars="228"/>
        <w:jc w:val="left"/>
        <w:rPr>
          <w:rFonts w:hint="eastAsia" w:ascii="宋体" w:hAnsi="宋体" w:eastAsia="宋体" w:cs="宋体"/>
          <w:i w:val="0"/>
          <w:iCs w:val="0"/>
          <w:color w:val="auto"/>
          <w:sz w:val="28"/>
          <w:szCs w:val="28"/>
          <w:lang w:val="en-US" w:eastAsia="zh-CN"/>
        </w:rPr>
      </w:pPr>
      <w:r>
        <w:rPr>
          <w:rFonts w:hint="eastAsia" w:ascii="宋体" w:hAnsi="宋体" w:eastAsia="宋体" w:cs="宋体"/>
          <w:i w:val="0"/>
          <w:iCs w:val="0"/>
          <w:color w:val="auto"/>
          <w:sz w:val="28"/>
          <w:szCs w:val="28"/>
          <w:lang w:val="en-US" w:eastAsia="zh-CN"/>
        </w:rPr>
        <w:t>人员主体：包含司法工作人员、社区矫正对象两类核心主体，覆盖岗位履职与矫正管控全角色。</w:t>
      </w:r>
    </w:p>
    <w:p>
      <w:pPr>
        <w:ind w:left="0" w:leftChars="0" w:firstLine="638" w:firstLineChars="228"/>
        <w:jc w:val="left"/>
        <w:rPr>
          <w:rFonts w:hint="eastAsia" w:ascii="宋体" w:hAnsi="宋体" w:eastAsia="宋体" w:cs="宋体"/>
          <w:i w:val="0"/>
          <w:iCs w:val="0"/>
          <w:color w:val="auto"/>
          <w:sz w:val="28"/>
          <w:szCs w:val="28"/>
          <w:lang w:val="en-US" w:eastAsia="zh-CN"/>
        </w:rPr>
      </w:pPr>
      <w:r>
        <w:rPr>
          <w:rFonts w:hint="eastAsia" w:ascii="宋体" w:hAnsi="宋体" w:eastAsia="宋体" w:cs="宋体"/>
          <w:i w:val="0"/>
          <w:iCs w:val="0"/>
          <w:color w:val="auto"/>
          <w:sz w:val="28"/>
          <w:szCs w:val="28"/>
          <w:lang w:val="en-US" w:eastAsia="zh-CN"/>
        </w:rPr>
        <w:t>业务流程：覆盖入矫登记、入矫宣告、矫正方案、教育学习、社区服务、走访核查、思想汇报、请假迁居、奖惩评议、期满解矫等全生命周期业务事项。</w:t>
      </w:r>
    </w:p>
    <w:p>
      <w:pPr>
        <w:ind w:left="0" w:leftChars="0" w:firstLine="638" w:firstLineChars="228"/>
        <w:jc w:val="left"/>
        <w:rPr>
          <w:rFonts w:hint="eastAsia" w:ascii="宋体" w:hAnsi="宋体" w:eastAsia="宋体" w:cs="宋体"/>
          <w:i w:val="0"/>
          <w:iCs w:val="0"/>
          <w:color w:val="auto"/>
          <w:sz w:val="28"/>
          <w:szCs w:val="28"/>
          <w:lang w:val="en-US" w:eastAsia="zh-CN"/>
        </w:rPr>
      </w:pPr>
      <w:r>
        <w:rPr>
          <w:rFonts w:hint="eastAsia" w:ascii="宋体" w:hAnsi="宋体" w:eastAsia="宋体" w:cs="宋体"/>
          <w:i w:val="0"/>
          <w:iCs w:val="0"/>
          <w:color w:val="auto"/>
          <w:sz w:val="28"/>
          <w:szCs w:val="28"/>
          <w:lang w:val="en-US" w:eastAsia="zh-CN"/>
        </w:rPr>
        <w:t>动态监管：包含电子围栏、实时定位、远程点验、轨迹回放、离线失联、越界告警等监管实体。</w:t>
      </w:r>
    </w:p>
    <w:p>
      <w:pPr>
        <w:ind w:left="0" w:leftChars="0" w:firstLine="638" w:firstLineChars="228"/>
        <w:jc w:val="left"/>
        <w:rPr>
          <w:rFonts w:hint="eastAsia" w:ascii="宋体" w:hAnsi="宋体" w:eastAsia="宋体" w:cs="宋体"/>
          <w:i w:val="0"/>
          <w:iCs w:val="0"/>
          <w:color w:val="auto"/>
          <w:sz w:val="28"/>
          <w:szCs w:val="28"/>
          <w:lang w:val="en-US" w:eastAsia="zh-CN"/>
        </w:rPr>
      </w:pPr>
      <w:r>
        <w:rPr>
          <w:rFonts w:hint="eastAsia" w:ascii="宋体" w:hAnsi="宋体" w:eastAsia="宋体" w:cs="宋体"/>
          <w:i w:val="0"/>
          <w:iCs w:val="0"/>
          <w:color w:val="auto"/>
          <w:sz w:val="28"/>
          <w:szCs w:val="28"/>
          <w:lang w:val="en-US" w:eastAsia="zh-CN"/>
        </w:rPr>
        <w:t>风险预警：涵盖脱管失联、区域越界、再犯罪隐患、业务超期等异常事件，支持分级预警、指派处置、闭环管理。</w:t>
      </w:r>
    </w:p>
    <w:p>
      <w:pPr>
        <w:ind w:left="0" w:leftChars="0" w:firstLine="638" w:firstLineChars="228"/>
        <w:jc w:val="left"/>
        <w:rPr>
          <w:rFonts w:hint="eastAsia" w:ascii="宋体" w:hAnsi="宋体" w:eastAsia="宋体" w:cs="宋体"/>
          <w:i w:val="0"/>
          <w:iCs w:val="0"/>
          <w:color w:val="auto"/>
          <w:sz w:val="28"/>
          <w:szCs w:val="28"/>
          <w:lang w:val="en-US" w:eastAsia="zh-CN"/>
        </w:rPr>
      </w:pPr>
      <w:r>
        <w:rPr>
          <w:rFonts w:hint="eastAsia" w:ascii="宋体" w:hAnsi="宋体" w:eastAsia="宋体" w:cs="宋体"/>
          <w:i w:val="0"/>
          <w:iCs w:val="0"/>
          <w:color w:val="auto"/>
          <w:sz w:val="28"/>
          <w:szCs w:val="28"/>
          <w:lang w:val="en-US" w:eastAsia="zh-CN"/>
        </w:rPr>
        <w:t>绩效考核：以机构和人员为维度，归集业务办结率、规范率、任务完成率、预警处置率等考核指标。</w:t>
      </w:r>
    </w:p>
    <w:p>
      <w:pPr>
        <w:ind w:left="0" w:leftChars="0" w:firstLine="638" w:firstLineChars="228"/>
        <w:jc w:val="left"/>
        <w:rPr>
          <w:rFonts w:hint="eastAsia" w:ascii="宋体" w:hAnsi="宋体" w:eastAsia="宋体" w:cs="宋体"/>
          <w:i w:val="0"/>
          <w:iCs w:val="0"/>
          <w:color w:val="auto"/>
          <w:sz w:val="28"/>
          <w:szCs w:val="28"/>
          <w:lang w:val="en-US" w:eastAsia="zh-CN"/>
        </w:rPr>
      </w:pPr>
      <w:r>
        <w:rPr>
          <w:rFonts w:hint="eastAsia" w:ascii="宋体" w:hAnsi="宋体" w:eastAsia="宋体" w:cs="宋体"/>
          <w:i w:val="0"/>
          <w:iCs w:val="0"/>
          <w:color w:val="auto"/>
          <w:sz w:val="28"/>
          <w:szCs w:val="28"/>
          <w:lang w:val="en-US" w:eastAsia="zh-CN"/>
        </w:rPr>
        <w:t>系统支撑：包含统一身份认证、角色权限、流程审批、数据字典、操作日志等基础支撑实体。</w:t>
      </w:r>
    </w:p>
    <w:p>
      <w:pPr>
        <w:ind w:left="0" w:leftChars="0" w:firstLine="638" w:firstLineChars="228"/>
        <w:jc w:val="left"/>
        <w:rPr>
          <w:rFonts w:hint="eastAsia" w:ascii="宋体" w:hAnsi="宋体" w:eastAsia="宋体" w:cs="宋体"/>
          <w:i w:val="0"/>
          <w:iCs w:val="0"/>
          <w:color w:val="auto"/>
          <w:sz w:val="28"/>
          <w:szCs w:val="28"/>
          <w:lang w:val="en-US" w:eastAsia="zh-CN"/>
        </w:rPr>
      </w:pPr>
      <w:r>
        <w:rPr>
          <w:rFonts w:hint="eastAsia" w:ascii="宋体" w:hAnsi="宋体" w:eastAsia="宋体" w:cs="宋体"/>
          <w:i w:val="0"/>
          <w:iCs w:val="0"/>
          <w:color w:val="auto"/>
          <w:sz w:val="28"/>
          <w:szCs w:val="28"/>
          <w:lang w:val="en-US" w:eastAsia="zh-CN"/>
        </w:rPr>
        <w:t>三、核心业务维度</w:t>
      </w:r>
    </w:p>
    <w:p>
      <w:pPr>
        <w:ind w:left="0" w:leftChars="0" w:firstLine="638" w:firstLineChars="228"/>
        <w:jc w:val="left"/>
        <w:rPr>
          <w:rFonts w:hint="eastAsia" w:ascii="宋体" w:hAnsi="宋体" w:eastAsia="宋体" w:cs="宋体"/>
          <w:i w:val="0"/>
          <w:iCs w:val="0"/>
          <w:color w:val="auto"/>
          <w:sz w:val="28"/>
          <w:szCs w:val="28"/>
          <w:lang w:val="en-US" w:eastAsia="zh-CN"/>
        </w:rPr>
      </w:pPr>
      <w:r>
        <w:rPr>
          <w:rFonts w:hint="eastAsia" w:ascii="宋体" w:hAnsi="宋体" w:eastAsia="宋体" w:cs="宋体"/>
          <w:i w:val="0"/>
          <w:iCs w:val="0"/>
          <w:color w:val="auto"/>
          <w:sz w:val="28"/>
          <w:szCs w:val="28"/>
          <w:lang w:val="en-US" w:eastAsia="zh-CN"/>
        </w:rPr>
        <w:t>按生命周期、行政层级、业务类型、办理状态四大维度划分，支撑多维度统计、逐级下钻与分类查询。</w:t>
      </w:r>
    </w:p>
    <w:p>
      <w:pPr>
        <w:ind w:left="0" w:leftChars="0" w:firstLine="638" w:firstLineChars="228"/>
        <w:jc w:val="left"/>
        <w:rPr>
          <w:rFonts w:hint="eastAsia" w:ascii="宋体" w:hAnsi="宋体" w:eastAsia="宋体" w:cs="宋体"/>
          <w:i w:val="0"/>
          <w:iCs w:val="0"/>
          <w:color w:val="auto"/>
          <w:sz w:val="28"/>
          <w:szCs w:val="28"/>
          <w:lang w:val="en-US" w:eastAsia="zh-CN"/>
        </w:rPr>
      </w:pPr>
      <w:r>
        <w:rPr>
          <w:rFonts w:hint="eastAsia" w:ascii="宋体" w:hAnsi="宋体" w:eastAsia="宋体" w:cs="宋体"/>
          <w:i w:val="0"/>
          <w:iCs w:val="0"/>
          <w:color w:val="auto"/>
          <w:sz w:val="28"/>
          <w:szCs w:val="28"/>
          <w:lang w:val="en-US" w:eastAsia="zh-CN"/>
        </w:rPr>
        <w:t>四、实体关联关系</w:t>
      </w:r>
    </w:p>
    <w:p>
      <w:pPr>
        <w:ind w:left="0" w:leftChars="0" w:firstLine="638" w:firstLineChars="228"/>
        <w:jc w:val="left"/>
        <w:rPr>
          <w:rFonts w:hint="eastAsia" w:ascii="宋体" w:hAnsi="宋体" w:eastAsia="宋体" w:cs="宋体"/>
          <w:i w:val="0"/>
          <w:iCs w:val="0"/>
          <w:color w:val="auto"/>
          <w:sz w:val="28"/>
          <w:szCs w:val="28"/>
          <w:lang w:val="en-US" w:eastAsia="zh-CN"/>
        </w:rPr>
      </w:pPr>
      <w:r>
        <w:rPr>
          <w:rFonts w:hint="eastAsia" w:ascii="宋体" w:hAnsi="宋体" w:eastAsia="宋体" w:cs="宋体"/>
          <w:i w:val="0"/>
          <w:iCs w:val="0"/>
          <w:color w:val="auto"/>
          <w:sz w:val="28"/>
          <w:szCs w:val="28"/>
          <w:lang w:val="en-US" w:eastAsia="zh-CN"/>
        </w:rPr>
        <w:t>组织管辖人员、人员经办 / 参与业务、矫正对象绑定监管设备、业务异常触发预警、业务数据归集生成考核指标，各实体按属地管理、业务流转、责任归属形成标准关联逻辑。</w:t>
      </w:r>
    </w:p>
    <w:p>
      <w:pPr>
        <w:ind w:left="0" w:leftChars="0" w:firstLine="638" w:firstLineChars="228"/>
        <w:jc w:val="left"/>
        <w:rPr>
          <w:rFonts w:hint="eastAsia" w:ascii="宋体" w:hAnsi="宋体" w:eastAsia="宋体" w:cs="宋体"/>
          <w:i w:val="0"/>
          <w:iCs w:val="0"/>
          <w:color w:val="auto"/>
          <w:sz w:val="28"/>
          <w:szCs w:val="28"/>
          <w:lang w:val="en-US" w:eastAsia="zh-CN"/>
        </w:rPr>
      </w:pPr>
      <w:r>
        <w:rPr>
          <w:rFonts w:hint="eastAsia" w:ascii="宋体" w:hAnsi="宋体" w:eastAsia="宋体" w:cs="宋体"/>
          <w:i w:val="0"/>
          <w:iCs w:val="0"/>
          <w:color w:val="auto"/>
          <w:sz w:val="28"/>
          <w:szCs w:val="28"/>
          <w:lang w:val="en-US" w:eastAsia="zh-CN"/>
        </w:rPr>
        <w:t>五、模型作用</w:t>
      </w:r>
    </w:p>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288" w:lineRule="atLeast"/>
        <w:ind w:left="0" w:right="0"/>
        <w:jc w:val="left"/>
        <w:rPr>
          <w:color w:val="000000"/>
          <w:sz w:val="19"/>
          <w:szCs w:val="19"/>
        </w:rPr>
      </w:pPr>
      <w:r>
        <w:rPr>
          <w:rFonts w:hint="eastAsia" w:ascii="宋体" w:hAnsi="宋体" w:eastAsia="宋体" w:cs="宋体"/>
          <w:i w:val="0"/>
          <w:iCs w:val="0"/>
          <w:color w:val="auto"/>
          <w:sz w:val="28"/>
          <w:szCs w:val="28"/>
          <w:lang w:val="en-US" w:eastAsia="zh-CN"/>
        </w:rPr>
        <w:t>统一业务术语与边界，消除业务、研发理解差异；支撑多平台数据同源、流程标准化配置、数据库设计及后续功能扩展迭代。</w:t>
      </w:r>
    </w:p>
    <w:p>
      <w:pPr>
        <w:keepNext w:val="0"/>
        <w:keepLines w:val="0"/>
        <w:pageBreakBefore w:val="0"/>
        <w:widowControl w:val="0"/>
        <w:numPr>
          <w:ilvl w:val="0"/>
          <w:numId w:val="4"/>
        </w:numPr>
        <w:kinsoku/>
        <w:wordWrap/>
        <w:overflowPunct/>
        <w:topLinePunct w:val="0"/>
        <w:autoSpaceDE/>
        <w:autoSpaceDN/>
        <w:bidi w:val="0"/>
        <w:adjustRightInd/>
        <w:snapToGrid/>
        <w:spacing w:before="625" w:beforeLines="200" w:after="313" w:afterLines="100"/>
        <w:ind w:left="425" w:leftChars="0" w:hanging="425" w:firstLineChars="0"/>
        <w:jc w:val="left"/>
        <w:textAlignment w:val="auto"/>
        <w:outlineLvl w:val="0"/>
        <w:rPr>
          <w:rFonts w:hint="eastAsia" w:ascii="宋体" w:hAnsi="宋体" w:eastAsia="宋体" w:cs="宋体"/>
          <w:b/>
          <w:bCs/>
          <w:sz w:val="44"/>
          <w:szCs w:val="44"/>
          <w:lang w:val="en-US" w:eastAsia="zh-CN"/>
        </w:rPr>
      </w:pPr>
      <w:r>
        <w:rPr>
          <w:rFonts w:hint="eastAsia" w:ascii="宋体" w:hAnsi="宋体" w:eastAsia="宋体" w:cs="宋体"/>
          <w:b/>
          <w:bCs/>
          <w:sz w:val="44"/>
          <w:szCs w:val="44"/>
          <w:lang w:val="en-US" w:eastAsia="zh-CN"/>
        </w:rPr>
        <w:t>需求原型说明</w:t>
      </w:r>
      <w:bookmarkEnd w:id="17"/>
      <w:bookmarkEnd w:id="18"/>
      <w:bookmarkEnd w:id="19"/>
    </w:p>
    <w:p>
      <w:pPr>
        <w:ind w:left="0" w:leftChars="0" w:firstLine="638" w:firstLineChars="228"/>
        <w:jc w:val="left"/>
        <w:rPr>
          <w:rFonts w:hint="eastAsia" w:ascii="宋体" w:hAnsi="宋体" w:eastAsia="宋体" w:cs="宋体"/>
          <w:i w:val="0"/>
          <w:iCs w:val="0"/>
          <w:color w:val="auto"/>
          <w:sz w:val="28"/>
          <w:szCs w:val="28"/>
          <w:lang w:val="en-US" w:eastAsia="zh-CN"/>
        </w:rPr>
      </w:pPr>
      <w:r>
        <w:rPr>
          <w:rFonts w:hint="eastAsia" w:ascii="宋体" w:hAnsi="宋体" w:eastAsia="宋体" w:cs="宋体"/>
          <w:i w:val="0"/>
          <w:iCs w:val="0"/>
          <w:color w:val="auto"/>
          <w:sz w:val="28"/>
          <w:szCs w:val="28"/>
          <w:lang w:val="en-US" w:eastAsia="zh-CN"/>
        </w:rPr>
        <w:t>一、原型整体原则</w:t>
      </w:r>
    </w:p>
    <w:p>
      <w:pPr>
        <w:ind w:left="0" w:leftChars="0" w:firstLine="638" w:firstLineChars="228"/>
        <w:jc w:val="left"/>
        <w:rPr>
          <w:rFonts w:hint="eastAsia" w:ascii="宋体" w:hAnsi="宋体" w:eastAsia="宋体" w:cs="宋体"/>
          <w:i w:val="0"/>
          <w:iCs w:val="0"/>
          <w:color w:val="auto"/>
          <w:sz w:val="28"/>
          <w:szCs w:val="28"/>
          <w:lang w:val="en-US" w:eastAsia="zh-CN"/>
        </w:rPr>
      </w:pPr>
      <w:r>
        <w:rPr>
          <w:rFonts w:hint="eastAsia" w:ascii="宋体" w:hAnsi="宋体" w:eastAsia="宋体" w:cs="宋体"/>
          <w:i w:val="0"/>
          <w:iCs w:val="0"/>
          <w:color w:val="auto"/>
          <w:sz w:val="28"/>
          <w:szCs w:val="28"/>
          <w:lang w:val="en-US" w:eastAsia="zh-CN"/>
        </w:rPr>
        <w:t>1.  一致性：各平台界面风格、操作逻辑、按钮布局统一，降低用户学习成本；</w:t>
      </w:r>
    </w:p>
    <w:p>
      <w:pPr>
        <w:ind w:left="0" w:leftChars="0" w:firstLine="638" w:firstLineChars="228"/>
        <w:jc w:val="left"/>
        <w:rPr>
          <w:rFonts w:hint="eastAsia" w:ascii="宋体" w:hAnsi="宋体" w:eastAsia="宋体" w:cs="宋体"/>
          <w:i w:val="0"/>
          <w:iCs w:val="0"/>
          <w:color w:val="auto"/>
          <w:sz w:val="28"/>
          <w:szCs w:val="28"/>
          <w:lang w:val="en-US" w:eastAsia="zh-CN"/>
        </w:rPr>
      </w:pPr>
      <w:r>
        <w:rPr>
          <w:rFonts w:hint="eastAsia" w:ascii="宋体" w:hAnsi="宋体" w:eastAsia="宋体" w:cs="宋体"/>
          <w:i w:val="0"/>
          <w:iCs w:val="0"/>
          <w:color w:val="auto"/>
          <w:sz w:val="28"/>
          <w:szCs w:val="28"/>
          <w:lang w:val="en-US" w:eastAsia="zh-CN"/>
        </w:rPr>
        <w:t>2.  实用性：聚焦核心业务场景，简化冗余操作，优先呈现高频功能与关键数据；</w:t>
      </w:r>
    </w:p>
    <w:p>
      <w:pPr>
        <w:ind w:left="0" w:leftChars="0" w:firstLine="638" w:firstLineChars="228"/>
        <w:jc w:val="left"/>
        <w:rPr>
          <w:rFonts w:hint="eastAsia" w:ascii="宋体" w:hAnsi="宋体" w:eastAsia="宋体" w:cs="宋体"/>
          <w:i w:val="0"/>
          <w:iCs w:val="0"/>
          <w:color w:val="auto"/>
          <w:sz w:val="28"/>
          <w:szCs w:val="28"/>
          <w:lang w:val="en-US" w:eastAsia="zh-CN"/>
        </w:rPr>
      </w:pPr>
      <w:r>
        <w:rPr>
          <w:rFonts w:hint="eastAsia" w:ascii="宋体" w:hAnsi="宋体" w:eastAsia="宋体" w:cs="宋体"/>
          <w:i w:val="0"/>
          <w:iCs w:val="0"/>
          <w:color w:val="auto"/>
          <w:sz w:val="28"/>
          <w:szCs w:val="28"/>
          <w:lang w:val="en-US" w:eastAsia="zh-CN"/>
        </w:rPr>
        <w:t>3.  可扩展性：原型预留功能扩展接口，适配后续业务迭代与指标新增；</w:t>
      </w:r>
    </w:p>
    <w:p>
      <w:pPr>
        <w:ind w:left="0" w:leftChars="0" w:firstLine="638" w:firstLineChars="228"/>
        <w:jc w:val="left"/>
        <w:rPr>
          <w:rFonts w:hint="eastAsia" w:ascii="宋体" w:hAnsi="宋体" w:eastAsia="宋体" w:cs="宋体"/>
          <w:i w:val="0"/>
          <w:iCs w:val="0"/>
          <w:color w:val="auto"/>
          <w:sz w:val="28"/>
          <w:szCs w:val="28"/>
          <w:lang w:val="en-US" w:eastAsia="zh-CN"/>
        </w:rPr>
      </w:pPr>
      <w:r>
        <w:rPr>
          <w:rFonts w:hint="eastAsia" w:ascii="宋体" w:hAnsi="宋体" w:eastAsia="宋体" w:cs="宋体"/>
          <w:i w:val="0"/>
          <w:iCs w:val="0"/>
          <w:color w:val="auto"/>
          <w:sz w:val="28"/>
          <w:szCs w:val="28"/>
          <w:lang w:val="en-US" w:eastAsia="zh-CN"/>
        </w:rPr>
        <w:t>4.  权限适配：按角色（领导、工作人员、矫正对象）展示对应功能与数据，实现权限隔离。</w:t>
      </w:r>
    </w:p>
    <w:p>
      <w:pPr>
        <w:ind w:left="0" w:leftChars="0" w:firstLine="638" w:firstLineChars="228"/>
        <w:jc w:val="left"/>
        <w:rPr>
          <w:rFonts w:hint="default" w:ascii="宋体" w:hAnsi="宋体" w:eastAsia="宋体" w:cs="宋体"/>
          <w:i w:val="0"/>
          <w:iCs w:val="0"/>
          <w:color w:val="auto"/>
          <w:sz w:val="28"/>
          <w:szCs w:val="28"/>
          <w:lang w:val="en-US" w:eastAsia="zh-CN"/>
        </w:rPr>
      </w:pPr>
      <w:r>
        <w:rPr>
          <w:rFonts w:hint="eastAsia" w:ascii="宋体" w:hAnsi="宋体" w:eastAsia="宋体" w:cs="宋体"/>
          <w:i w:val="0"/>
          <w:iCs w:val="0"/>
          <w:color w:val="auto"/>
          <w:sz w:val="28"/>
          <w:szCs w:val="28"/>
          <w:lang w:val="en-US" w:eastAsia="zh-CN"/>
        </w:rPr>
        <w:t>二、各平台原型地址</w:t>
      </w:r>
    </w:p>
    <w:p>
      <w:pPr>
        <w:ind w:left="0" w:leftChars="0" w:firstLine="638" w:firstLineChars="228"/>
        <w:jc w:val="left"/>
        <w:rPr>
          <w:rFonts w:hint="eastAsia" w:ascii="宋体" w:hAnsi="宋体" w:eastAsia="宋体" w:cs="宋体"/>
          <w:i w:val="0"/>
          <w:iCs w:val="0"/>
          <w:color w:val="auto"/>
          <w:sz w:val="28"/>
          <w:szCs w:val="28"/>
          <w:lang w:val="en-US" w:eastAsia="zh-CN"/>
        </w:rPr>
      </w:pPr>
      <w:r>
        <w:rPr>
          <w:rFonts w:hint="eastAsia" w:ascii="宋体" w:hAnsi="宋体" w:eastAsia="宋体" w:cs="宋体"/>
          <w:i w:val="0"/>
          <w:iCs w:val="0"/>
          <w:color w:val="auto"/>
          <w:sz w:val="28"/>
          <w:szCs w:val="28"/>
          <w:lang w:val="en-US" w:eastAsia="zh-CN"/>
        </w:rPr>
        <w:t>社区矫正一体化平台：</w:t>
      </w:r>
      <w:r>
        <w:rPr>
          <w:rFonts w:hint="eastAsia" w:ascii="宋体" w:hAnsi="宋体" w:eastAsia="宋体" w:cs="宋体"/>
          <w:i w:val="0"/>
          <w:iCs w:val="0"/>
          <w:color w:val="auto"/>
          <w:sz w:val="28"/>
          <w:szCs w:val="28"/>
          <w:lang w:val="en-US" w:eastAsia="zh-CN"/>
        </w:rPr>
        <w:fldChar w:fldCharType="begin"/>
      </w:r>
      <w:r>
        <w:rPr>
          <w:rFonts w:hint="eastAsia" w:ascii="宋体" w:hAnsi="宋体" w:eastAsia="宋体" w:cs="宋体"/>
          <w:i w:val="0"/>
          <w:iCs w:val="0"/>
          <w:color w:val="auto"/>
          <w:sz w:val="28"/>
          <w:szCs w:val="28"/>
          <w:lang w:val="en-US" w:eastAsia="zh-CN"/>
        </w:rPr>
        <w:instrText xml:space="preserve"> HYPERLINK "https://bass-target-12566459.figma.site/" </w:instrText>
      </w:r>
      <w:r>
        <w:rPr>
          <w:rFonts w:hint="eastAsia" w:ascii="宋体" w:hAnsi="宋体" w:eastAsia="宋体" w:cs="宋体"/>
          <w:i w:val="0"/>
          <w:iCs w:val="0"/>
          <w:color w:val="auto"/>
          <w:sz w:val="28"/>
          <w:szCs w:val="28"/>
          <w:lang w:val="en-US" w:eastAsia="zh-CN"/>
        </w:rPr>
        <w:fldChar w:fldCharType="separate"/>
      </w:r>
      <w:r>
        <w:rPr>
          <w:rStyle w:val="16"/>
          <w:rFonts w:hint="eastAsia" w:ascii="宋体" w:hAnsi="宋体" w:eastAsia="宋体" w:cs="宋体"/>
          <w:i w:val="0"/>
          <w:iCs w:val="0"/>
          <w:sz w:val="28"/>
          <w:szCs w:val="28"/>
          <w:lang w:val="en-US" w:eastAsia="zh-CN"/>
        </w:rPr>
        <w:t>https://bass-target-12566459.figma.site/</w:t>
      </w:r>
      <w:r>
        <w:rPr>
          <w:rFonts w:hint="eastAsia" w:ascii="宋体" w:hAnsi="宋体" w:eastAsia="宋体" w:cs="宋体"/>
          <w:i w:val="0"/>
          <w:iCs w:val="0"/>
          <w:color w:val="auto"/>
          <w:sz w:val="28"/>
          <w:szCs w:val="28"/>
          <w:lang w:val="en-US" w:eastAsia="zh-CN"/>
        </w:rPr>
        <w:fldChar w:fldCharType="end"/>
      </w:r>
    </w:p>
    <w:p>
      <w:pPr>
        <w:ind w:left="0" w:leftChars="0" w:firstLine="638" w:firstLineChars="228"/>
        <w:jc w:val="left"/>
        <w:rPr>
          <w:rFonts w:hint="eastAsia" w:ascii="宋体" w:hAnsi="宋体" w:eastAsia="宋体" w:cs="宋体"/>
          <w:i w:val="0"/>
          <w:iCs w:val="0"/>
          <w:color w:val="auto"/>
          <w:sz w:val="28"/>
          <w:szCs w:val="28"/>
          <w:lang w:val="en-US" w:eastAsia="zh-CN"/>
        </w:rPr>
      </w:pPr>
      <w:r>
        <w:rPr>
          <w:rFonts w:hint="eastAsia" w:ascii="宋体" w:hAnsi="宋体" w:eastAsia="宋体" w:cs="宋体"/>
          <w:i w:val="0"/>
          <w:iCs w:val="0"/>
          <w:color w:val="auto"/>
          <w:sz w:val="28"/>
          <w:szCs w:val="28"/>
          <w:lang w:val="en-US" w:eastAsia="zh-CN"/>
        </w:rPr>
        <w:t>在矫通APP：</w:t>
      </w:r>
      <w:r>
        <w:rPr>
          <w:rFonts w:hint="eastAsia" w:ascii="宋体" w:hAnsi="宋体" w:eastAsia="宋体" w:cs="宋体"/>
          <w:i w:val="0"/>
          <w:iCs w:val="0"/>
          <w:color w:val="0000FF"/>
          <w:sz w:val="28"/>
          <w:szCs w:val="28"/>
          <w:u w:val="single"/>
          <w:lang w:val="en-US" w:eastAsia="zh-CN"/>
        </w:rPr>
        <w:t>https://frog-kiosk-76521150.figma.site</w:t>
      </w:r>
    </w:p>
    <w:p>
      <w:pPr>
        <w:ind w:left="0" w:leftChars="0" w:firstLine="638" w:firstLineChars="228"/>
        <w:jc w:val="left"/>
        <w:rPr>
          <w:rFonts w:hint="default" w:ascii="宋体" w:hAnsi="宋体" w:eastAsia="宋体" w:cs="宋体"/>
          <w:i w:val="0"/>
          <w:iCs w:val="0"/>
          <w:color w:val="auto"/>
          <w:sz w:val="28"/>
          <w:szCs w:val="28"/>
          <w:lang w:val="en-US" w:eastAsia="zh-CN"/>
        </w:rPr>
      </w:pPr>
      <w:r>
        <w:rPr>
          <w:rFonts w:hint="eastAsia" w:ascii="宋体" w:hAnsi="宋体" w:eastAsia="宋体" w:cs="宋体"/>
          <w:i w:val="0"/>
          <w:iCs w:val="0"/>
          <w:color w:val="auto"/>
          <w:sz w:val="28"/>
          <w:szCs w:val="28"/>
          <w:lang w:val="en-US" w:eastAsia="zh-CN"/>
        </w:rPr>
        <w:t>矫务通APP：</w:t>
      </w:r>
      <w:r>
        <w:rPr>
          <w:rFonts w:hint="eastAsia" w:ascii="宋体" w:hAnsi="宋体" w:eastAsia="宋体" w:cs="宋体"/>
          <w:i w:val="0"/>
          <w:iCs w:val="0"/>
          <w:color w:val="0000FF"/>
          <w:sz w:val="28"/>
          <w:szCs w:val="28"/>
          <w:u w:val="single"/>
          <w:lang w:val="en-US" w:eastAsia="zh-CN"/>
        </w:rPr>
        <w:t>https://tusk-pair-42766827.figma.site</w:t>
      </w:r>
    </w:p>
    <w:p>
      <w:pPr>
        <w:keepNext w:val="0"/>
        <w:keepLines w:val="0"/>
        <w:pageBreakBefore w:val="0"/>
        <w:widowControl w:val="0"/>
        <w:numPr>
          <w:ilvl w:val="0"/>
          <w:numId w:val="4"/>
        </w:numPr>
        <w:kinsoku/>
        <w:wordWrap/>
        <w:overflowPunct/>
        <w:topLinePunct w:val="0"/>
        <w:autoSpaceDE/>
        <w:autoSpaceDN/>
        <w:bidi w:val="0"/>
        <w:adjustRightInd/>
        <w:snapToGrid/>
        <w:spacing w:before="625" w:beforeLines="200" w:after="313" w:afterLines="100"/>
        <w:ind w:left="425" w:leftChars="0" w:hanging="425" w:firstLineChars="0"/>
        <w:jc w:val="left"/>
        <w:textAlignment w:val="auto"/>
        <w:outlineLvl w:val="0"/>
        <w:rPr>
          <w:rFonts w:hint="eastAsia" w:ascii="宋体" w:hAnsi="宋体" w:eastAsia="宋体" w:cs="宋体"/>
          <w:b/>
          <w:bCs/>
          <w:sz w:val="44"/>
          <w:szCs w:val="44"/>
          <w:lang w:val="en-US" w:eastAsia="zh-CN"/>
        </w:rPr>
      </w:pPr>
      <w:r>
        <w:rPr>
          <w:rFonts w:hint="eastAsia" w:ascii="宋体" w:hAnsi="宋体" w:eastAsia="宋体" w:cs="宋体"/>
          <w:b/>
          <w:bCs/>
          <w:sz w:val="44"/>
          <w:szCs w:val="44"/>
          <w:lang w:val="en-US" w:eastAsia="zh-CN"/>
        </w:rPr>
        <w:t>新增需求描述</w:t>
      </w:r>
    </w:p>
    <w:p>
      <w:pPr>
        <w:numPr>
          <w:ilvl w:val="1"/>
          <w:numId w:val="4"/>
        </w:numPr>
        <w:ind w:left="850" w:leftChars="0" w:hanging="453" w:firstLineChars="0"/>
        <w:jc w:val="left"/>
        <w:outlineLvl w:val="1"/>
        <w:rPr>
          <w:rFonts w:hint="default" w:ascii="宋体" w:hAnsi="宋体" w:eastAsia="宋体" w:cs="宋体"/>
          <w:b/>
          <w:bCs/>
          <w:sz w:val="36"/>
          <w:szCs w:val="36"/>
          <w:lang w:val="en-US" w:eastAsia="zh-CN"/>
        </w:rPr>
      </w:pPr>
      <w:r>
        <w:rPr>
          <w:rFonts w:hint="eastAsia" w:ascii="宋体" w:hAnsi="宋体" w:eastAsia="宋体" w:cs="宋体"/>
          <w:b/>
          <w:bCs/>
          <w:sz w:val="36"/>
          <w:szCs w:val="36"/>
          <w:lang w:val="en-US" w:eastAsia="zh-CN"/>
        </w:rPr>
        <w:t xml:space="preserve">协矫通-工作桌面 </w:t>
      </w:r>
    </w:p>
    <w:tbl>
      <w:tblPr>
        <w:tblStyle w:val="13"/>
        <w:tblW w:w="948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37"/>
        <w:gridCol w:w="1418"/>
        <w:gridCol w:w="1701"/>
        <w:gridCol w:w="1134"/>
        <w:gridCol w:w="2245"/>
        <w:gridCol w:w="174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37" w:type="dxa"/>
            <w:shd w:val="pct10" w:color="auto" w:fill="FFFFFF"/>
          </w:tcPr>
          <w:p>
            <w:pPr>
              <w:rPr>
                <w:rFonts w:ascii="宋体"/>
                <w:b/>
                <w:sz w:val="21"/>
                <w:lang w:eastAsia="zh-CN"/>
              </w:rPr>
            </w:pPr>
            <w:r>
              <w:rPr>
                <w:rFonts w:hint="eastAsia" w:ascii="宋体"/>
                <w:b/>
                <w:sz w:val="21"/>
                <w:lang w:eastAsia="zh-CN"/>
              </w:rPr>
              <w:t>功能点</w:t>
            </w:r>
          </w:p>
        </w:tc>
        <w:tc>
          <w:tcPr>
            <w:tcW w:w="8243" w:type="dxa"/>
            <w:gridSpan w:val="5"/>
          </w:tcPr>
          <w:p>
            <w:pPr>
              <w:pStyle w:val="18"/>
              <w:ind w:left="0"/>
              <w:rPr>
                <w:rStyle w:val="21"/>
                <w:rFonts w:hint="default"/>
                <w:i w:val="0"/>
                <w:iCs/>
                <w:lang w:val="en-US" w:eastAsia="zh-CN" w:bidi="ar"/>
              </w:rPr>
            </w:pPr>
            <w:r>
              <w:rPr>
                <w:rStyle w:val="21"/>
                <w:rFonts w:hint="eastAsia"/>
                <w:i w:val="0"/>
                <w:iCs/>
                <w:lang w:val="en-US" w:eastAsia="zh-CN" w:bidi="ar"/>
              </w:rPr>
              <w:t>32 协矫通通 模块</w:t>
            </w:r>
          </w:p>
          <w:p>
            <w:pPr>
              <w:pStyle w:val="18"/>
              <w:ind w:left="0"/>
              <w:rPr>
                <w:rStyle w:val="21"/>
                <w:rFonts w:hint="eastAsia"/>
                <w:i w:val="0"/>
                <w:iCs/>
                <w:lang w:val="en-US" w:eastAsia="zh-CN" w:bidi="ar"/>
              </w:rPr>
            </w:pPr>
            <w:r>
              <w:rPr>
                <w:rStyle w:val="21"/>
                <w:rFonts w:hint="eastAsia"/>
                <w:i w:val="0"/>
                <w:iCs/>
                <w:lang w:val="en-US" w:eastAsia="zh-CN" w:bidi="ar"/>
              </w:rPr>
              <w:t>29.1 注册</w:t>
            </w:r>
          </w:p>
          <w:p>
            <w:pPr>
              <w:pStyle w:val="18"/>
              <w:ind w:left="0"/>
              <w:rPr>
                <w:rStyle w:val="21"/>
                <w:rFonts w:hint="eastAsia"/>
                <w:i w:val="0"/>
                <w:iCs/>
                <w:lang w:val="en-US" w:eastAsia="zh-CN" w:bidi="ar"/>
              </w:rPr>
            </w:pPr>
            <w:r>
              <w:rPr>
                <w:rStyle w:val="21"/>
                <w:rFonts w:hint="eastAsia"/>
                <w:i w:val="0"/>
                <w:iCs/>
                <w:lang w:val="en-US" w:eastAsia="zh-CN" w:bidi="ar"/>
              </w:rPr>
              <w:t>29.2 登录</w:t>
            </w:r>
          </w:p>
          <w:p>
            <w:pPr>
              <w:pStyle w:val="18"/>
              <w:ind w:left="0"/>
              <w:rPr>
                <w:rStyle w:val="21"/>
                <w:rFonts w:hint="eastAsia"/>
                <w:i w:val="0"/>
                <w:iCs/>
                <w:lang w:val="en-US" w:eastAsia="zh-CN" w:bidi="ar"/>
              </w:rPr>
            </w:pPr>
            <w:r>
              <w:rPr>
                <w:rStyle w:val="21"/>
                <w:rFonts w:hint="eastAsia"/>
                <w:i w:val="0"/>
                <w:iCs/>
                <w:lang w:val="en-US" w:eastAsia="zh-CN" w:bidi="ar"/>
              </w:rPr>
              <w:t>29.3 版本更新</w:t>
            </w:r>
          </w:p>
          <w:p>
            <w:pPr>
              <w:pStyle w:val="18"/>
              <w:ind w:left="0"/>
              <w:rPr>
                <w:rStyle w:val="21"/>
                <w:rFonts w:hint="default"/>
                <w:i w:val="0"/>
                <w:iCs/>
                <w:lang w:val="en-US" w:eastAsia="zh-CN" w:bidi="ar"/>
              </w:rPr>
            </w:pPr>
            <w:r>
              <w:rPr>
                <w:rStyle w:val="21"/>
                <w:rFonts w:hint="eastAsia"/>
                <w:i w:val="0"/>
                <w:iCs/>
                <w:lang w:val="en-US" w:eastAsia="zh-CN" w:bidi="ar"/>
              </w:rPr>
              <w:t>29.4 消息通知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37" w:type="dxa"/>
            <w:shd w:val="pct10" w:color="auto" w:fill="FFFFFF"/>
          </w:tcPr>
          <w:p>
            <w:pPr>
              <w:rPr>
                <w:rFonts w:ascii="宋体"/>
                <w:b/>
                <w:sz w:val="21"/>
                <w:lang w:eastAsia="zh-CN"/>
              </w:rPr>
            </w:pPr>
            <w:r>
              <w:rPr>
                <w:rFonts w:hint="eastAsia" w:ascii="宋体"/>
                <w:b/>
                <w:sz w:val="21"/>
                <w:lang w:eastAsia="zh-CN"/>
              </w:rPr>
              <w:t>简明描述</w:t>
            </w:r>
          </w:p>
        </w:tc>
        <w:tc>
          <w:tcPr>
            <w:tcW w:w="8243" w:type="dxa"/>
            <w:gridSpan w:val="5"/>
          </w:tcPr>
          <w:p>
            <w:pPr>
              <w:pStyle w:val="18"/>
              <w:ind w:left="0"/>
              <w:rPr>
                <w:rFonts w:hint="default" w:ascii="宋体"/>
                <w:i w:val="0"/>
                <w:iCs w:val="0"/>
                <w:color w:val="auto"/>
                <w:sz w:val="21"/>
                <w:lang w:val="en-US" w:eastAsia="zh-CN"/>
              </w:rPr>
            </w:pPr>
            <w:r>
              <w:rPr>
                <w:rFonts w:hint="default" w:ascii="宋体"/>
                <w:i w:val="0"/>
                <w:iCs w:val="0"/>
                <w:color w:val="auto"/>
                <w:sz w:val="21"/>
                <w:lang w:val="en-US" w:eastAsia="zh-CN"/>
              </w:rPr>
              <w:t>注册：社区矫正</w:t>
            </w:r>
            <w:r>
              <w:rPr>
                <w:rFonts w:hint="eastAsia" w:ascii="宋体"/>
                <w:i w:val="0"/>
                <w:iCs w:val="0"/>
                <w:color w:val="auto"/>
                <w:sz w:val="21"/>
                <w:lang w:val="en-US" w:eastAsia="zh-CN"/>
              </w:rPr>
              <w:t>志愿者</w:t>
            </w:r>
            <w:r>
              <w:rPr>
                <w:rFonts w:hint="default" w:ascii="宋体"/>
                <w:i w:val="0"/>
                <w:iCs w:val="0"/>
                <w:color w:val="auto"/>
                <w:sz w:val="21"/>
                <w:lang w:val="en-US" w:eastAsia="zh-CN"/>
              </w:rPr>
              <w:t xml:space="preserve">手机首次安装APP时，通过扫描二维码下载APP安装程序。安装成功后，打开APP，同意获取相关的手机权限后，进入注册界面，填写平台中登记的手机号码完成注册。 </w:t>
            </w:r>
          </w:p>
          <w:p>
            <w:pPr>
              <w:pStyle w:val="18"/>
              <w:ind w:left="0"/>
              <w:rPr>
                <w:rFonts w:hint="default" w:ascii="宋体"/>
                <w:i w:val="0"/>
                <w:iCs w:val="0"/>
                <w:color w:val="auto"/>
                <w:sz w:val="21"/>
                <w:lang w:val="en-US" w:eastAsia="zh-CN"/>
              </w:rPr>
            </w:pPr>
            <w:r>
              <w:rPr>
                <w:rFonts w:hint="default" w:ascii="宋体"/>
                <w:i w:val="0"/>
                <w:iCs w:val="0"/>
                <w:color w:val="auto"/>
                <w:sz w:val="21"/>
                <w:lang w:val="en-US" w:eastAsia="zh-CN"/>
              </w:rPr>
              <w:t>登录：</w:t>
            </w:r>
            <w:r>
              <w:rPr>
                <w:rFonts w:hint="eastAsia" w:ascii="宋体"/>
                <w:i w:val="0"/>
                <w:iCs w:val="0"/>
                <w:color w:val="auto"/>
                <w:sz w:val="21"/>
                <w:lang w:val="en-US" w:eastAsia="zh-CN"/>
              </w:rPr>
              <w:t>志愿者</w:t>
            </w:r>
            <w:r>
              <w:rPr>
                <w:rFonts w:hint="default" w:ascii="宋体"/>
                <w:i w:val="0"/>
                <w:iCs w:val="0"/>
                <w:color w:val="auto"/>
                <w:sz w:val="21"/>
                <w:lang w:val="en-US" w:eastAsia="zh-CN"/>
              </w:rPr>
              <w:t>输入手机号，与社区矫正管理平台进行登录信息验证，验证成功后将返回登录成功信息，完成登录操作。</w:t>
            </w:r>
          </w:p>
          <w:p>
            <w:pPr>
              <w:pStyle w:val="18"/>
              <w:ind w:left="0"/>
              <w:rPr>
                <w:rFonts w:hint="eastAsia" w:ascii="宋体"/>
                <w:i w:val="0"/>
                <w:iCs w:val="0"/>
                <w:color w:val="auto"/>
                <w:sz w:val="21"/>
                <w:lang w:val="en-US" w:eastAsia="zh-CN"/>
              </w:rPr>
            </w:pPr>
            <w:r>
              <w:rPr>
                <w:rFonts w:hint="eastAsia" w:ascii="宋体"/>
                <w:i w:val="0"/>
                <w:iCs w:val="0"/>
                <w:color w:val="auto"/>
                <w:sz w:val="21"/>
                <w:lang w:val="en-US" w:eastAsia="zh-CN"/>
              </w:rPr>
              <w:t>APP每次登录自动检测是否有新版本需要更新，有新版本则自动更新</w:t>
            </w:r>
          </w:p>
          <w:p>
            <w:pPr>
              <w:pStyle w:val="18"/>
              <w:ind w:left="0"/>
              <w:rPr>
                <w:rFonts w:hint="default" w:ascii="宋体"/>
                <w:i w:val="0"/>
                <w:iCs w:val="0"/>
                <w:color w:val="auto"/>
                <w:sz w:val="21"/>
                <w:lang w:val="en-US" w:eastAsia="zh-CN"/>
              </w:rPr>
            </w:pPr>
            <w:r>
              <w:rPr>
                <w:rFonts w:hint="eastAsia" w:ascii="宋体"/>
                <w:i w:val="0"/>
                <w:iCs w:val="0"/>
                <w:color w:val="auto"/>
                <w:sz w:val="21"/>
                <w:lang w:val="en-US" w:eastAsia="zh-CN"/>
              </w:rPr>
              <w:t>消息通知：以红点形式显示志愿者未处理的工作消息。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37" w:type="dxa"/>
            <w:shd w:val="pct10" w:color="auto" w:fill="FFFFFF"/>
          </w:tcPr>
          <w:p>
            <w:pPr>
              <w:rPr>
                <w:rFonts w:hint="default" w:ascii="宋体"/>
                <w:b/>
                <w:sz w:val="21"/>
                <w:lang w:val="en-US" w:eastAsia="zh-CN"/>
              </w:rPr>
            </w:pPr>
            <w:r>
              <w:rPr>
                <w:rFonts w:hint="eastAsia" w:ascii="宋体"/>
                <w:b/>
                <w:sz w:val="21"/>
                <w:lang w:val="en-US" w:eastAsia="zh-CN"/>
              </w:rPr>
              <w:t>核心流程</w:t>
            </w:r>
          </w:p>
        </w:tc>
        <w:tc>
          <w:tcPr>
            <w:tcW w:w="8243" w:type="dxa"/>
            <w:gridSpan w:val="5"/>
          </w:tcPr>
          <w:p>
            <w:pPr>
              <w:pStyle w:val="18"/>
              <w:ind w:left="0"/>
              <w:rPr>
                <w:rFonts w:hint="default" w:ascii="宋体"/>
                <w:sz w:val="21"/>
                <w:lang w:val="en-US" w:eastAsia="zh-CN"/>
              </w:rPr>
            </w:pPr>
            <w:r>
              <w:rPr>
                <w:rFonts w:hint="eastAsia" w:ascii="宋体"/>
                <w:i w:val="0"/>
                <w:iCs w:val="0"/>
                <w:color w:val="auto"/>
                <w:sz w:val="21"/>
                <w:lang w:val="en-US" w:eastAsia="zh-CN"/>
              </w:rPr>
              <w:t>无</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2" w:hRule="atLeast"/>
          <w:jc w:val="center"/>
        </w:trPr>
        <w:tc>
          <w:tcPr>
            <w:tcW w:w="1237" w:type="dxa"/>
            <w:shd w:val="pct10" w:color="auto" w:fill="FFFFFF"/>
          </w:tcPr>
          <w:p>
            <w:pPr>
              <w:rPr>
                <w:rFonts w:hint="default" w:ascii="宋体"/>
                <w:b/>
                <w:sz w:val="21"/>
                <w:lang w:val="en-US" w:eastAsia="zh-CN"/>
              </w:rPr>
            </w:pPr>
            <w:r>
              <w:rPr>
                <w:rFonts w:hint="eastAsia" w:ascii="宋体"/>
                <w:b/>
                <w:sz w:val="21"/>
                <w:lang w:val="en-US" w:eastAsia="zh-CN"/>
              </w:rPr>
              <w:t>页面原型</w:t>
            </w:r>
          </w:p>
        </w:tc>
        <w:tc>
          <w:tcPr>
            <w:tcW w:w="8243" w:type="dxa"/>
            <w:gridSpan w:val="5"/>
          </w:tcPr>
          <w:p>
            <w:pPr>
              <w:pStyle w:val="18"/>
              <w:ind w:left="0"/>
              <w:rPr>
                <w:rFonts w:hint="default" w:ascii="宋体"/>
                <w:sz w:val="21"/>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99" w:hRule="atLeast"/>
          <w:jc w:val="center"/>
        </w:trPr>
        <w:tc>
          <w:tcPr>
            <w:tcW w:w="1237" w:type="dxa"/>
          </w:tcPr>
          <w:p>
            <w:pPr>
              <w:jc w:val="center"/>
              <w:rPr>
                <w:b/>
                <w:lang w:eastAsia="zh-CN"/>
              </w:rPr>
            </w:pPr>
            <w:r>
              <w:rPr>
                <w:rFonts w:hint="eastAsia"/>
                <w:b/>
                <w:lang w:eastAsia="zh-CN"/>
              </w:rPr>
              <w:t>中文名称</w:t>
            </w:r>
          </w:p>
        </w:tc>
        <w:tc>
          <w:tcPr>
            <w:tcW w:w="1418" w:type="dxa"/>
          </w:tcPr>
          <w:p>
            <w:pPr>
              <w:jc w:val="center"/>
              <w:rPr>
                <w:b/>
                <w:lang w:eastAsia="zh-CN"/>
              </w:rPr>
            </w:pPr>
            <w:r>
              <w:rPr>
                <w:rFonts w:hint="eastAsia"/>
                <w:b/>
                <w:lang w:eastAsia="zh-CN"/>
              </w:rPr>
              <w:t>属性名称</w:t>
            </w:r>
          </w:p>
        </w:tc>
        <w:tc>
          <w:tcPr>
            <w:tcW w:w="1701" w:type="dxa"/>
          </w:tcPr>
          <w:p>
            <w:pPr>
              <w:jc w:val="center"/>
              <w:rPr>
                <w:b/>
                <w:lang w:eastAsia="zh-CN"/>
              </w:rPr>
            </w:pPr>
            <w:r>
              <w:rPr>
                <w:rFonts w:hint="eastAsia"/>
                <w:b/>
                <w:lang w:eastAsia="zh-CN"/>
              </w:rPr>
              <w:t>类型</w:t>
            </w:r>
          </w:p>
        </w:tc>
        <w:tc>
          <w:tcPr>
            <w:tcW w:w="1134" w:type="dxa"/>
          </w:tcPr>
          <w:p>
            <w:pPr>
              <w:jc w:val="center"/>
              <w:rPr>
                <w:b/>
                <w:lang w:eastAsia="zh-CN"/>
              </w:rPr>
            </w:pPr>
            <w:r>
              <w:rPr>
                <w:rFonts w:hint="eastAsia"/>
                <w:b/>
                <w:lang w:eastAsia="zh-CN"/>
              </w:rPr>
              <w:t>是否为空</w:t>
            </w:r>
          </w:p>
        </w:tc>
        <w:tc>
          <w:tcPr>
            <w:tcW w:w="2245" w:type="dxa"/>
          </w:tcPr>
          <w:p>
            <w:pPr>
              <w:jc w:val="center"/>
              <w:rPr>
                <w:b/>
                <w:lang w:eastAsia="zh-CN"/>
              </w:rPr>
            </w:pPr>
            <w:r>
              <w:rPr>
                <w:rFonts w:hint="eastAsia"/>
                <w:b/>
                <w:lang w:eastAsia="zh-CN"/>
              </w:rPr>
              <w:t>取值范围或举例</w:t>
            </w:r>
          </w:p>
        </w:tc>
        <w:tc>
          <w:tcPr>
            <w:tcW w:w="1745" w:type="dxa"/>
          </w:tcPr>
          <w:p>
            <w:pPr>
              <w:jc w:val="center"/>
              <w:rPr>
                <w:b/>
                <w:lang w:eastAsia="zh-CN"/>
              </w:rPr>
            </w:pPr>
            <w:r>
              <w:rPr>
                <w:rFonts w:hint="eastAsia"/>
                <w:b/>
                <w:lang w:eastAsia="zh-CN"/>
              </w:rPr>
              <w:t>简要说明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bottom w:val="single" w:color="auto" w:sz="4" w:space="0"/>
              <w:right w:val="single" w:color="auto" w:sz="4" w:space="0"/>
            </w:tcBorders>
            <w:vAlign w:val="top"/>
          </w:tcPr>
          <w:p>
            <w:pPr>
              <w:rPr>
                <w:rFonts w:hint="eastAsia" w:ascii="宋体" w:hAnsi="宋体" w:eastAsia="宋体" w:cs="宋体"/>
                <w:i w:val="0"/>
                <w:iCs w:val="0"/>
                <w:color w:val="000000"/>
                <w:kern w:val="0"/>
                <w:sz w:val="22"/>
                <w:szCs w:val="22"/>
                <w:u w:val="none"/>
                <w:lang w:val="en-US" w:eastAsia="zh-CN" w:bidi="ar"/>
              </w:rPr>
            </w:pPr>
          </w:p>
        </w:tc>
        <w:tc>
          <w:tcPr>
            <w:tcW w:w="1418" w:type="dxa"/>
            <w:tcBorders>
              <w:left w:val="single" w:color="auto" w:sz="4" w:space="0"/>
              <w:bottom w:val="single" w:color="auto" w:sz="4" w:space="0"/>
              <w:right w:val="single" w:color="auto" w:sz="4" w:space="0"/>
            </w:tcBorders>
            <w:vAlign w:val="top"/>
          </w:tcPr>
          <w:p>
            <w:pPr>
              <w:rPr>
                <w:rFonts w:hint="eastAsia" w:ascii="宋体" w:hAnsi="宋体" w:eastAsia="宋体" w:cs="宋体"/>
                <w:i w:val="0"/>
                <w:iCs w:val="0"/>
                <w:color w:val="000000"/>
                <w:kern w:val="0"/>
                <w:sz w:val="22"/>
                <w:szCs w:val="22"/>
                <w:u w:val="none"/>
                <w:lang w:val="en-US" w:eastAsia="zh-CN" w:bidi="ar"/>
              </w:rPr>
            </w:pPr>
          </w:p>
        </w:tc>
        <w:tc>
          <w:tcPr>
            <w:tcW w:w="1701" w:type="dxa"/>
            <w:tcBorders>
              <w:left w:val="single" w:color="auto" w:sz="4" w:space="0"/>
              <w:bottom w:val="single" w:color="auto" w:sz="4" w:space="0"/>
              <w:right w:val="single" w:color="auto" w:sz="4" w:space="0"/>
            </w:tcBorders>
            <w:vAlign w:val="top"/>
          </w:tcPr>
          <w:p>
            <w:pPr>
              <w:rPr>
                <w:rFonts w:hint="eastAsia" w:ascii="宋体" w:hAnsi="宋体" w:eastAsia="宋体" w:cs="宋体"/>
                <w:i w:val="0"/>
                <w:iCs w:val="0"/>
                <w:color w:val="000000"/>
                <w:kern w:val="0"/>
                <w:sz w:val="22"/>
                <w:szCs w:val="22"/>
                <w:u w:val="none"/>
                <w:lang w:val="en-US" w:eastAsia="zh-CN" w:bidi="ar"/>
              </w:rPr>
            </w:pPr>
          </w:p>
        </w:tc>
        <w:tc>
          <w:tcPr>
            <w:tcW w:w="1134" w:type="dxa"/>
            <w:tcBorders>
              <w:left w:val="single" w:color="auto" w:sz="4" w:space="0"/>
              <w:bottom w:val="single" w:color="auto" w:sz="4" w:space="0"/>
              <w:right w:val="single" w:color="auto" w:sz="4" w:space="0"/>
            </w:tcBorders>
            <w:vAlign w:val="top"/>
          </w:tcPr>
          <w:p>
            <w:pPr>
              <w:rPr>
                <w:rFonts w:hint="eastAsia" w:ascii="宋体" w:hAnsi="宋体" w:eastAsia="宋体" w:cs="宋体"/>
                <w:i w:val="0"/>
                <w:iCs w:val="0"/>
                <w:color w:val="000000"/>
                <w:kern w:val="0"/>
                <w:sz w:val="22"/>
                <w:szCs w:val="22"/>
                <w:u w:val="none"/>
                <w:lang w:val="en-US" w:eastAsia="zh-CN" w:bidi="ar"/>
              </w:rPr>
            </w:pPr>
          </w:p>
        </w:tc>
        <w:tc>
          <w:tcPr>
            <w:tcW w:w="2245" w:type="dxa"/>
            <w:tcBorders>
              <w:left w:val="single" w:color="auto" w:sz="4" w:space="0"/>
              <w:bottom w:val="single" w:color="auto" w:sz="4" w:space="0"/>
              <w:right w:val="single" w:color="auto" w:sz="4" w:space="0"/>
            </w:tcBorders>
            <w:vAlign w:val="top"/>
          </w:tcPr>
          <w:p>
            <w:pPr>
              <w:rPr>
                <w:rFonts w:hint="eastAsia" w:ascii="宋体" w:hAnsi="宋体" w:eastAsia="宋体" w:cs="宋体"/>
                <w:i w:val="0"/>
                <w:iCs w:val="0"/>
                <w:color w:val="000000"/>
                <w:kern w:val="0"/>
                <w:sz w:val="22"/>
                <w:szCs w:val="22"/>
                <w:u w:val="none"/>
                <w:lang w:val="en-US" w:eastAsia="zh-CN" w:bidi="ar"/>
              </w:rPr>
            </w:pPr>
          </w:p>
        </w:tc>
        <w:tc>
          <w:tcPr>
            <w:tcW w:w="1745" w:type="dxa"/>
            <w:tcBorders>
              <w:left w:val="single" w:color="auto" w:sz="4" w:space="0"/>
              <w:bottom w:val="single" w:color="auto" w:sz="4" w:space="0"/>
            </w:tcBorders>
            <w:vAlign w:val="top"/>
          </w:tcPr>
          <w:p>
            <w:pPr>
              <w:rPr>
                <w:rFonts w:hint="eastAsia" w:ascii="宋体" w:hAnsi="宋体" w:eastAsia="宋体" w:cs="宋体"/>
                <w:i w:val="0"/>
                <w:iCs w:val="0"/>
                <w:color w:val="000000"/>
                <w:kern w:val="0"/>
                <w:sz w:val="22"/>
                <w:szCs w:val="22"/>
                <w:u w:val="none"/>
                <w:lang w:val="en-US" w:eastAsia="zh-CN" w:bidi="ar"/>
              </w:rPr>
            </w:pPr>
          </w:p>
        </w:tc>
      </w:tr>
    </w:tbl>
    <w:p>
      <w:pPr>
        <w:numPr>
          <w:ilvl w:val="1"/>
          <w:numId w:val="4"/>
        </w:numPr>
        <w:ind w:left="850" w:leftChars="0" w:hanging="453" w:firstLineChars="0"/>
        <w:jc w:val="left"/>
        <w:outlineLvl w:val="1"/>
        <w:rPr>
          <w:rFonts w:hint="default" w:ascii="宋体" w:hAnsi="宋体" w:eastAsia="宋体" w:cs="宋体"/>
          <w:b/>
          <w:bCs/>
          <w:sz w:val="36"/>
          <w:szCs w:val="36"/>
          <w:lang w:val="en-US" w:eastAsia="zh-CN"/>
        </w:rPr>
      </w:pPr>
      <w:r>
        <w:rPr>
          <w:rFonts w:hint="eastAsia" w:ascii="宋体" w:hAnsi="宋体" w:eastAsia="宋体" w:cs="宋体"/>
          <w:b/>
          <w:bCs/>
          <w:sz w:val="36"/>
          <w:szCs w:val="36"/>
          <w:lang w:val="en-US" w:eastAsia="zh-CN"/>
        </w:rPr>
        <w:t xml:space="preserve">协矫通-日常管理 </w:t>
      </w:r>
    </w:p>
    <w:tbl>
      <w:tblPr>
        <w:tblStyle w:val="13"/>
        <w:tblW w:w="948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37"/>
        <w:gridCol w:w="1418"/>
        <w:gridCol w:w="1701"/>
        <w:gridCol w:w="1134"/>
        <w:gridCol w:w="2245"/>
        <w:gridCol w:w="174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37" w:type="dxa"/>
            <w:shd w:val="pct10" w:color="auto" w:fill="FFFFFF"/>
          </w:tcPr>
          <w:p>
            <w:pPr>
              <w:rPr>
                <w:rFonts w:ascii="宋体"/>
                <w:b/>
                <w:sz w:val="21"/>
                <w:lang w:eastAsia="zh-CN"/>
              </w:rPr>
            </w:pPr>
            <w:r>
              <w:rPr>
                <w:rFonts w:hint="eastAsia" w:ascii="宋体"/>
                <w:b/>
                <w:sz w:val="21"/>
                <w:lang w:eastAsia="zh-CN"/>
              </w:rPr>
              <w:t>功能点</w:t>
            </w:r>
          </w:p>
        </w:tc>
        <w:tc>
          <w:tcPr>
            <w:tcW w:w="8243" w:type="dxa"/>
            <w:gridSpan w:val="5"/>
          </w:tcPr>
          <w:p>
            <w:pPr>
              <w:pStyle w:val="18"/>
              <w:ind w:left="0"/>
              <w:rPr>
                <w:rStyle w:val="21"/>
                <w:rFonts w:hint="default"/>
                <w:i w:val="0"/>
                <w:iCs/>
                <w:lang w:val="en-US" w:eastAsia="zh-CN" w:bidi="ar"/>
              </w:rPr>
            </w:pPr>
            <w:r>
              <w:rPr>
                <w:rStyle w:val="21"/>
                <w:rFonts w:hint="eastAsia"/>
                <w:i w:val="0"/>
                <w:iCs/>
                <w:lang w:val="en-US" w:eastAsia="zh-CN" w:bidi="ar"/>
              </w:rPr>
              <w:t>32 协矫通通 模块</w:t>
            </w:r>
          </w:p>
          <w:p>
            <w:pPr>
              <w:pStyle w:val="18"/>
              <w:ind w:left="0"/>
              <w:rPr>
                <w:rStyle w:val="21"/>
                <w:rFonts w:hint="default"/>
                <w:i w:val="0"/>
                <w:iCs/>
                <w:lang w:val="en-US" w:eastAsia="zh-CN" w:bidi="ar"/>
              </w:rPr>
            </w:pPr>
            <w:r>
              <w:rPr>
                <w:rStyle w:val="21"/>
                <w:rFonts w:hint="eastAsia"/>
                <w:i w:val="0"/>
                <w:iCs/>
                <w:lang w:val="en-US" w:eastAsia="zh-CN" w:bidi="ar"/>
              </w:rPr>
              <w:t>32.5 日常管理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37" w:type="dxa"/>
            <w:shd w:val="pct10" w:color="auto" w:fill="FFFFFF"/>
          </w:tcPr>
          <w:p>
            <w:pPr>
              <w:rPr>
                <w:rFonts w:ascii="宋体"/>
                <w:b/>
                <w:sz w:val="21"/>
                <w:lang w:eastAsia="zh-CN"/>
              </w:rPr>
            </w:pPr>
            <w:r>
              <w:rPr>
                <w:rFonts w:hint="eastAsia" w:ascii="宋体"/>
                <w:b/>
                <w:sz w:val="21"/>
                <w:lang w:eastAsia="zh-CN"/>
              </w:rPr>
              <w:t>简明描述</w:t>
            </w:r>
          </w:p>
        </w:tc>
        <w:tc>
          <w:tcPr>
            <w:tcW w:w="8243" w:type="dxa"/>
            <w:gridSpan w:val="5"/>
          </w:tcPr>
          <w:p>
            <w:pPr>
              <w:pStyle w:val="18"/>
              <w:ind w:left="0"/>
              <w:rPr>
                <w:rFonts w:hint="eastAsia"/>
                <w:i w:val="0"/>
                <w:iCs w:val="0"/>
                <w:color w:val="auto"/>
              </w:rPr>
            </w:pPr>
            <w:r>
              <w:rPr>
                <w:rFonts w:hint="eastAsia"/>
                <w:i w:val="0"/>
                <w:iCs w:val="0"/>
                <w:color w:val="auto"/>
              </w:rPr>
              <w:t>社区矫正</w:t>
            </w:r>
            <w:r>
              <w:rPr>
                <w:rFonts w:hint="eastAsia"/>
                <w:i w:val="0"/>
                <w:iCs w:val="0"/>
                <w:color w:val="auto"/>
                <w:lang w:val="en-US" w:eastAsia="zh-CN"/>
              </w:rPr>
              <w:t>志愿者随工作人员</w:t>
            </w:r>
            <w:r>
              <w:rPr>
                <w:rFonts w:hint="eastAsia"/>
                <w:i w:val="0"/>
                <w:iCs w:val="0"/>
                <w:color w:val="auto"/>
              </w:rPr>
              <w:t>采集现场走访的语音信息，并可对语音进行识别转写，生成走访记录</w:t>
            </w:r>
          </w:p>
          <w:p>
            <w:pPr>
              <w:pStyle w:val="18"/>
              <w:ind w:left="0"/>
              <w:rPr>
                <w:rFonts w:hint="default"/>
                <w:i w:val="0"/>
                <w:iCs w:val="0"/>
                <w:color w:val="auto"/>
                <w:lang w:val="en-US" w:eastAsia="zh-CN"/>
              </w:rPr>
            </w:pPr>
            <w:r>
              <w:rPr>
                <w:rFonts w:hint="default"/>
                <w:i w:val="0"/>
                <w:iCs w:val="0"/>
                <w:color w:val="auto"/>
                <w:lang w:val="en-US" w:eastAsia="zh-CN"/>
              </w:rPr>
              <w:t>社区矫正</w:t>
            </w:r>
            <w:r>
              <w:rPr>
                <w:rFonts w:hint="eastAsia"/>
                <w:i w:val="0"/>
                <w:iCs w:val="0"/>
                <w:color w:val="auto"/>
                <w:lang w:val="en-US" w:eastAsia="zh-CN"/>
              </w:rPr>
              <w:t>志愿者</w:t>
            </w:r>
            <w:r>
              <w:rPr>
                <w:rFonts w:hint="default"/>
                <w:i w:val="0"/>
                <w:iCs w:val="0"/>
                <w:color w:val="auto"/>
                <w:lang w:val="en-US" w:eastAsia="zh-CN"/>
              </w:rPr>
              <w:t>查看</w:t>
            </w:r>
            <w:r>
              <w:rPr>
                <w:rFonts w:hint="eastAsia"/>
                <w:i w:val="0"/>
                <w:iCs w:val="0"/>
                <w:color w:val="auto"/>
                <w:lang w:val="en-US" w:eastAsia="zh-CN"/>
              </w:rPr>
              <w:t>自己参加的</w:t>
            </w:r>
            <w:r>
              <w:rPr>
                <w:rFonts w:hint="default"/>
                <w:i w:val="0"/>
                <w:iCs w:val="0"/>
                <w:color w:val="auto"/>
                <w:lang w:val="en-US" w:eastAsia="zh-CN"/>
              </w:rPr>
              <w:t>宣告记录，并填写</w:t>
            </w:r>
            <w:r>
              <w:rPr>
                <w:rFonts w:hint="eastAsia"/>
                <w:i w:val="0"/>
                <w:iCs w:val="0"/>
                <w:color w:val="auto"/>
                <w:lang w:val="en-US" w:eastAsia="zh-CN"/>
              </w:rPr>
              <w:t>现场</w:t>
            </w:r>
            <w:r>
              <w:rPr>
                <w:rFonts w:hint="default"/>
                <w:i w:val="0"/>
                <w:iCs w:val="0"/>
                <w:color w:val="auto"/>
                <w:lang w:val="en-US" w:eastAsia="zh-CN"/>
              </w:rPr>
              <w:t>信息</w:t>
            </w:r>
          </w:p>
          <w:p>
            <w:pPr>
              <w:pStyle w:val="18"/>
              <w:ind w:left="0"/>
              <w:rPr>
                <w:rFonts w:hint="default"/>
                <w:i w:val="0"/>
                <w:iCs w:val="0"/>
                <w:color w:val="auto"/>
                <w:lang w:val="en-US" w:eastAsia="zh-CN"/>
              </w:rPr>
            </w:pPr>
            <w:r>
              <w:rPr>
                <w:rFonts w:hint="eastAsia"/>
                <w:i w:val="0"/>
                <w:iCs w:val="0"/>
                <w:color w:val="auto"/>
                <w:lang w:val="en-US" w:eastAsia="zh-CN"/>
              </w:rPr>
              <w:t>社区矫正志愿者反馈发现的社区矫正对象动态，并提交给对应工作人员查看。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37" w:type="dxa"/>
            <w:shd w:val="pct10" w:color="auto" w:fill="FFFFFF"/>
          </w:tcPr>
          <w:p>
            <w:pPr>
              <w:rPr>
                <w:rFonts w:hint="default" w:ascii="宋体"/>
                <w:b/>
                <w:sz w:val="21"/>
                <w:lang w:val="en-US" w:eastAsia="zh-CN"/>
              </w:rPr>
            </w:pPr>
            <w:r>
              <w:rPr>
                <w:rFonts w:hint="eastAsia" w:ascii="宋体"/>
                <w:b/>
                <w:sz w:val="21"/>
                <w:lang w:val="en-US" w:eastAsia="zh-CN"/>
              </w:rPr>
              <w:t>核心流程</w:t>
            </w:r>
          </w:p>
        </w:tc>
        <w:tc>
          <w:tcPr>
            <w:tcW w:w="8243" w:type="dxa"/>
            <w:gridSpan w:val="5"/>
          </w:tcPr>
          <w:p>
            <w:pPr>
              <w:pStyle w:val="18"/>
              <w:ind w:left="0"/>
              <w:rPr>
                <w:rFonts w:hint="default" w:ascii="宋体"/>
                <w:sz w:val="21"/>
                <w:lang w:val="en-US" w:eastAsia="zh-CN"/>
              </w:rPr>
            </w:pPr>
            <w:r>
              <w:rPr>
                <w:rFonts w:hint="eastAsia" w:ascii="宋体"/>
                <w:i w:val="0"/>
                <w:iCs w:val="0"/>
                <w:color w:val="auto"/>
                <w:sz w:val="21"/>
                <w:lang w:val="en-US" w:eastAsia="zh-CN"/>
              </w:rPr>
              <w:t>无</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2" w:hRule="atLeast"/>
          <w:jc w:val="center"/>
        </w:trPr>
        <w:tc>
          <w:tcPr>
            <w:tcW w:w="1237" w:type="dxa"/>
            <w:shd w:val="pct10" w:color="auto" w:fill="FFFFFF"/>
          </w:tcPr>
          <w:p>
            <w:pPr>
              <w:rPr>
                <w:rFonts w:hint="default" w:ascii="宋体"/>
                <w:b/>
                <w:sz w:val="21"/>
                <w:lang w:val="en-US" w:eastAsia="zh-CN"/>
              </w:rPr>
            </w:pPr>
            <w:r>
              <w:rPr>
                <w:rFonts w:hint="eastAsia" w:ascii="宋体"/>
                <w:b/>
                <w:sz w:val="21"/>
                <w:lang w:val="en-US" w:eastAsia="zh-CN"/>
              </w:rPr>
              <w:t>页面原型</w:t>
            </w:r>
          </w:p>
        </w:tc>
        <w:tc>
          <w:tcPr>
            <w:tcW w:w="8243" w:type="dxa"/>
            <w:gridSpan w:val="5"/>
          </w:tcPr>
          <w:p>
            <w:pPr>
              <w:pStyle w:val="18"/>
              <w:ind w:left="0"/>
              <w:rPr>
                <w:rFonts w:hint="default" w:ascii="宋体"/>
                <w:sz w:val="21"/>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99" w:hRule="atLeast"/>
          <w:jc w:val="center"/>
        </w:trPr>
        <w:tc>
          <w:tcPr>
            <w:tcW w:w="1237" w:type="dxa"/>
          </w:tcPr>
          <w:p>
            <w:pPr>
              <w:jc w:val="center"/>
              <w:rPr>
                <w:b/>
                <w:lang w:eastAsia="zh-CN"/>
              </w:rPr>
            </w:pPr>
            <w:r>
              <w:rPr>
                <w:rFonts w:hint="eastAsia"/>
                <w:b/>
                <w:lang w:eastAsia="zh-CN"/>
              </w:rPr>
              <w:t>中文名称</w:t>
            </w:r>
          </w:p>
        </w:tc>
        <w:tc>
          <w:tcPr>
            <w:tcW w:w="1418" w:type="dxa"/>
          </w:tcPr>
          <w:p>
            <w:pPr>
              <w:jc w:val="center"/>
              <w:rPr>
                <w:b/>
                <w:lang w:eastAsia="zh-CN"/>
              </w:rPr>
            </w:pPr>
            <w:r>
              <w:rPr>
                <w:rFonts w:hint="eastAsia"/>
                <w:b/>
                <w:lang w:eastAsia="zh-CN"/>
              </w:rPr>
              <w:t>属性名称</w:t>
            </w:r>
          </w:p>
        </w:tc>
        <w:tc>
          <w:tcPr>
            <w:tcW w:w="1701" w:type="dxa"/>
          </w:tcPr>
          <w:p>
            <w:pPr>
              <w:jc w:val="center"/>
              <w:rPr>
                <w:b/>
                <w:lang w:eastAsia="zh-CN"/>
              </w:rPr>
            </w:pPr>
            <w:r>
              <w:rPr>
                <w:rFonts w:hint="eastAsia"/>
                <w:b/>
                <w:lang w:eastAsia="zh-CN"/>
              </w:rPr>
              <w:t>类型</w:t>
            </w:r>
          </w:p>
        </w:tc>
        <w:tc>
          <w:tcPr>
            <w:tcW w:w="1134" w:type="dxa"/>
          </w:tcPr>
          <w:p>
            <w:pPr>
              <w:jc w:val="center"/>
              <w:rPr>
                <w:b/>
                <w:lang w:eastAsia="zh-CN"/>
              </w:rPr>
            </w:pPr>
            <w:r>
              <w:rPr>
                <w:rFonts w:hint="eastAsia"/>
                <w:b/>
                <w:lang w:eastAsia="zh-CN"/>
              </w:rPr>
              <w:t>是否为空</w:t>
            </w:r>
          </w:p>
        </w:tc>
        <w:tc>
          <w:tcPr>
            <w:tcW w:w="2245" w:type="dxa"/>
          </w:tcPr>
          <w:p>
            <w:pPr>
              <w:jc w:val="center"/>
              <w:rPr>
                <w:b/>
                <w:lang w:eastAsia="zh-CN"/>
              </w:rPr>
            </w:pPr>
            <w:r>
              <w:rPr>
                <w:rFonts w:hint="eastAsia"/>
                <w:b/>
                <w:lang w:eastAsia="zh-CN"/>
              </w:rPr>
              <w:t>取值范围或举例</w:t>
            </w:r>
          </w:p>
        </w:tc>
        <w:tc>
          <w:tcPr>
            <w:tcW w:w="1745" w:type="dxa"/>
          </w:tcPr>
          <w:p>
            <w:pPr>
              <w:jc w:val="center"/>
              <w:rPr>
                <w:b/>
                <w:lang w:eastAsia="zh-CN"/>
              </w:rPr>
            </w:pPr>
            <w:r>
              <w:rPr>
                <w:rFonts w:hint="eastAsia"/>
                <w:b/>
                <w:lang w:eastAsia="zh-CN"/>
              </w:rPr>
              <w:t>简要说明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bottom w:val="single" w:color="auto" w:sz="4" w:space="0"/>
              <w:right w:val="single" w:color="auto" w:sz="4" w:space="0"/>
            </w:tcBorders>
            <w:vAlign w:val="top"/>
          </w:tcPr>
          <w:p>
            <w:pPr>
              <w:rPr>
                <w:rFonts w:hint="eastAsia" w:ascii="宋体" w:hAnsi="宋体" w:eastAsia="宋体" w:cs="宋体"/>
                <w:i w:val="0"/>
                <w:iCs w:val="0"/>
                <w:color w:val="000000"/>
                <w:kern w:val="0"/>
                <w:sz w:val="22"/>
                <w:szCs w:val="22"/>
                <w:u w:val="none"/>
                <w:lang w:val="en-US" w:eastAsia="zh-CN" w:bidi="ar"/>
              </w:rPr>
            </w:pPr>
          </w:p>
        </w:tc>
        <w:tc>
          <w:tcPr>
            <w:tcW w:w="1418" w:type="dxa"/>
            <w:tcBorders>
              <w:left w:val="single" w:color="auto" w:sz="4" w:space="0"/>
              <w:bottom w:val="single" w:color="auto" w:sz="4" w:space="0"/>
              <w:right w:val="single" w:color="auto" w:sz="4" w:space="0"/>
            </w:tcBorders>
            <w:vAlign w:val="top"/>
          </w:tcPr>
          <w:p>
            <w:pPr>
              <w:rPr>
                <w:rFonts w:hint="eastAsia" w:ascii="宋体" w:hAnsi="宋体" w:eastAsia="宋体" w:cs="宋体"/>
                <w:i w:val="0"/>
                <w:iCs w:val="0"/>
                <w:color w:val="000000"/>
                <w:kern w:val="0"/>
                <w:sz w:val="22"/>
                <w:szCs w:val="22"/>
                <w:u w:val="none"/>
                <w:lang w:val="en-US" w:eastAsia="zh-CN" w:bidi="ar"/>
              </w:rPr>
            </w:pPr>
          </w:p>
        </w:tc>
        <w:tc>
          <w:tcPr>
            <w:tcW w:w="1701" w:type="dxa"/>
            <w:tcBorders>
              <w:left w:val="single" w:color="auto" w:sz="4" w:space="0"/>
              <w:bottom w:val="single" w:color="auto" w:sz="4" w:space="0"/>
              <w:right w:val="single" w:color="auto" w:sz="4" w:space="0"/>
            </w:tcBorders>
            <w:vAlign w:val="top"/>
          </w:tcPr>
          <w:p>
            <w:pPr>
              <w:rPr>
                <w:rFonts w:hint="eastAsia" w:ascii="宋体" w:hAnsi="宋体" w:eastAsia="宋体" w:cs="宋体"/>
                <w:i w:val="0"/>
                <w:iCs w:val="0"/>
                <w:color w:val="000000"/>
                <w:kern w:val="0"/>
                <w:sz w:val="22"/>
                <w:szCs w:val="22"/>
                <w:u w:val="none"/>
                <w:lang w:val="en-US" w:eastAsia="zh-CN" w:bidi="ar"/>
              </w:rPr>
            </w:pPr>
          </w:p>
        </w:tc>
        <w:tc>
          <w:tcPr>
            <w:tcW w:w="1134" w:type="dxa"/>
            <w:tcBorders>
              <w:left w:val="single" w:color="auto" w:sz="4" w:space="0"/>
              <w:bottom w:val="single" w:color="auto" w:sz="4" w:space="0"/>
              <w:right w:val="single" w:color="auto" w:sz="4" w:space="0"/>
            </w:tcBorders>
            <w:vAlign w:val="top"/>
          </w:tcPr>
          <w:p>
            <w:pPr>
              <w:rPr>
                <w:rFonts w:hint="eastAsia" w:ascii="宋体" w:hAnsi="宋体" w:eastAsia="宋体" w:cs="宋体"/>
                <w:i w:val="0"/>
                <w:iCs w:val="0"/>
                <w:color w:val="000000"/>
                <w:kern w:val="0"/>
                <w:sz w:val="22"/>
                <w:szCs w:val="22"/>
                <w:u w:val="none"/>
                <w:lang w:val="en-US" w:eastAsia="zh-CN" w:bidi="ar"/>
              </w:rPr>
            </w:pPr>
          </w:p>
        </w:tc>
        <w:tc>
          <w:tcPr>
            <w:tcW w:w="2245" w:type="dxa"/>
            <w:tcBorders>
              <w:left w:val="single" w:color="auto" w:sz="4" w:space="0"/>
              <w:bottom w:val="single" w:color="auto" w:sz="4" w:space="0"/>
              <w:right w:val="single" w:color="auto" w:sz="4" w:space="0"/>
            </w:tcBorders>
            <w:vAlign w:val="top"/>
          </w:tcPr>
          <w:p>
            <w:pPr>
              <w:rPr>
                <w:rFonts w:hint="eastAsia" w:ascii="宋体" w:hAnsi="宋体" w:eastAsia="宋体" w:cs="宋体"/>
                <w:i w:val="0"/>
                <w:iCs w:val="0"/>
                <w:color w:val="000000"/>
                <w:kern w:val="0"/>
                <w:sz w:val="22"/>
                <w:szCs w:val="22"/>
                <w:u w:val="none"/>
                <w:lang w:val="en-US" w:eastAsia="zh-CN" w:bidi="ar"/>
              </w:rPr>
            </w:pPr>
          </w:p>
        </w:tc>
        <w:tc>
          <w:tcPr>
            <w:tcW w:w="1745" w:type="dxa"/>
            <w:tcBorders>
              <w:left w:val="single" w:color="auto" w:sz="4" w:space="0"/>
              <w:bottom w:val="single" w:color="auto" w:sz="4" w:space="0"/>
            </w:tcBorders>
            <w:vAlign w:val="top"/>
          </w:tcPr>
          <w:p>
            <w:pPr>
              <w:rPr>
                <w:rFonts w:hint="eastAsia" w:ascii="宋体" w:hAnsi="宋体" w:eastAsia="宋体" w:cs="宋体"/>
                <w:i w:val="0"/>
                <w:iCs w:val="0"/>
                <w:color w:val="000000"/>
                <w:kern w:val="0"/>
                <w:sz w:val="22"/>
                <w:szCs w:val="22"/>
                <w:u w:val="none"/>
                <w:lang w:val="en-US" w:eastAsia="zh-CN" w:bidi="ar"/>
              </w:rPr>
            </w:pPr>
          </w:p>
        </w:tc>
      </w:tr>
    </w:tbl>
    <w:p>
      <w:pPr>
        <w:numPr>
          <w:ilvl w:val="0"/>
          <w:numId w:val="0"/>
        </w:numPr>
        <w:jc w:val="left"/>
        <w:rPr>
          <w:rFonts w:hint="default" w:ascii="宋体" w:hAnsi="宋体" w:eastAsia="宋体" w:cs="宋体"/>
          <w:b w:val="0"/>
          <w:bCs w:val="0"/>
          <w:sz w:val="28"/>
          <w:szCs w:val="28"/>
          <w:lang w:val="en-US" w:eastAsia="zh-CN"/>
        </w:rPr>
      </w:pPr>
    </w:p>
    <w:p>
      <w:pPr>
        <w:numPr>
          <w:ilvl w:val="1"/>
          <w:numId w:val="4"/>
        </w:numPr>
        <w:ind w:left="850" w:leftChars="0" w:hanging="453" w:firstLineChars="0"/>
        <w:jc w:val="left"/>
        <w:outlineLvl w:val="1"/>
        <w:rPr>
          <w:rFonts w:hint="default" w:ascii="宋体" w:hAnsi="宋体" w:eastAsia="宋体" w:cs="宋体"/>
          <w:b/>
          <w:bCs/>
          <w:sz w:val="36"/>
          <w:szCs w:val="36"/>
          <w:lang w:val="en-US" w:eastAsia="zh-CN"/>
        </w:rPr>
      </w:pPr>
      <w:r>
        <w:rPr>
          <w:rFonts w:hint="eastAsia" w:ascii="宋体" w:hAnsi="宋体" w:eastAsia="宋体" w:cs="宋体"/>
          <w:b/>
          <w:bCs/>
          <w:sz w:val="36"/>
          <w:szCs w:val="36"/>
          <w:lang w:val="en-US" w:eastAsia="zh-CN"/>
        </w:rPr>
        <w:t xml:space="preserve">协矫通-教育帮扶 </w:t>
      </w:r>
    </w:p>
    <w:tbl>
      <w:tblPr>
        <w:tblStyle w:val="13"/>
        <w:tblW w:w="948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37"/>
        <w:gridCol w:w="1418"/>
        <w:gridCol w:w="1701"/>
        <w:gridCol w:w="1134"/>
        <w:gridCol w:w="2245"/>
        <w:gridCol w:w="174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37" w:type="dxa"/>
            <w:shd w:val="pct10" w:color="auto" w:fill="FFFFFF"/>
          </w:tcPr>
          <w:p>
            <w:pPr>
              <w:rPr>
                <w:rFonts w:ascii="宋体"/>
                <w:b/>
                <w:sz w:val="21"/>
                <w:lang w:eastAsia="zh-CN"/>
              </w:rPr>
            </w:pPr>
            <w:r>
              <w:rPr>
                <w:rFonts w:hint="eastAsia" w:ascii="宋体"/>
                <w:b/>
                <w:sz w:val="21"/>
                <w:lang w:eastAsia="zh-CN"/>
              </w:rPr>
              <w:t>功能点</w:t>
            </w:r>
          </w:p>
        </w:tc>
        <w:tc>
          <w:tcPr>
            <w:tcW w:w="8243" w:type="dxa"/>
            <w:gridSpan w:val="5"/>
          </w:tcPr>
          <w:p>
            <w:pPr>
              <w:pStyle w:val="18"/>
              <w:ind w:left="0"/>
              <w:rPr>
                <w:rStyle w:val="21"/>
                <w:rFonts w:hint="default"/>
                <w:i w:val="0"/>
                <w:iCs/>
                <w:lang w:val="en-US" w:eastAsia="zh-CN" w:bidi="ar"/>
              </w:rPr>
            </w:pPr>
            <w:r>
              <w:rPr>
                <w:rStyle w:val="21"/>
                <w:rFonts w:hint="eastAsia"/>
                <w:i w:val="0"/>
                <w:iCs/>
                <w:lang w:val="en-US" w:eastAsia="zh-CN" w:bidi="ar"/>
              </w:rPr>
              <w:t>32 协矫通通 模块</w:t>
            </w:r>
          </w:p>
          <w:p>
            <w:pPr>
              <w:pStyle w:val="18"/>
              <w:ind w:left="0"/>
              <w:rPr>
                <w:rStyle w:val="21"/>
                <w:rFonts w:hint="eastAsia"/>
                <w:i w:val="0"/>
                <w:iCs/>
                <w:lang w:val="en-US" w:eastAsia="zh-CN" w:bidi="ar"/>
              </w:rPr>
            </w:pPr>
            <w:r>
              <w:rPr>
                <w:rStyle w:val="21"/>
                <w:rFonts w:hint="eastAsia"/>
                <w:i w:val="0"/>
                <w:iCs/>
                <w:lang w:val="en-US" w:eastAsia="zh-CN" w:bidi="ar"/>
              </w:rPr>
              <w:t>32.6 集中教育</w:t>
            </w:r>
          </w:p>
          <w:p>
            <w:pPr>
              <w:pStyle w:val="18"/>
              <w:ind w:left="0"/>
              <w:rPr>
                <w:rStyle w:val="21"/>
                <w:rFonts w:hint="eastAsia"/>
                <w:i w:val="0"/>
                <w:iCs/>
                <w:lang w:val="en-US" w:eastAsia="zh-CN" w:bidi="ar"/>
              </w:rPr>
            </w:pPr>
            <w:r>
              <w:rPr>
                <w:rStyle w:val="21"/>
                <w:rFonts w:hint="eastAsia"/>
                <w:i w:val="0"/>
                <w:iCs/>
                <w:lang w:val="en-US" w:eastAsia="zh-CN" w:bidi="ar"/>
              </w:rPr>
              <w:t>32.7 帮扶信息录入</w:t>
            </w:r>
          </w:p>
          <w:p>
            <w:pPr>
              <w:pStyle w:val="18"/>
              <w:ind w:left="0"/>
              <w:rPr>
                <w:rStyle w:val="21"/>
                <w:rFonts w:hint="default"/>
                <w:i w:val="0"/>
                <w:iCs/>
                <w:lang w:val="en-US" w:eastAsia="zh-CN" w:bidi="ar"/>
              </w:rPr>
            </w:pPr>
            <w:r>
              <w:rPr>
                <w:rStyle w:val="21"/>
                <w:rFonts w:hint="eastAsia"/>
                <w:i w:val="0"/>
                <w:iCs/>
                <w:lang w:val="en-US" w:eastAsia="zh-CN" w:bidi="ar"/>
              </w:rPr>
              <w:t>32.8 社区公益服务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37" w:type="dxa"/>
            <w:shd w:val="pct10" w:color="auto" w:fill="FFFFFF"/>
          </w:tcPr>
          <w:p>
            <w:pPr>
              <w:rPr>
                <w:rFonts w:ascii="宋体"/>
                <w:b/>
                <w:sz w:val="21"/>
                <w:lang w:eastAsia="zh-CN"/>
              </w:rPr>
            </w:pPr>
            <w:r>
              <w:rPr>
                <w:rFonts w:hint="eastAsia" w:ascii="宋体"/>
                <w:b/>
                <w:sz w:val="21"/>
                <w:lang w:eastAsia="zh-CN"/>
              </w:rPr>
              <w:t>简明描述</w:t>
            </w:r>
          </w:p>
        </w:tc>
        <w:tc>
          <w:tcPr>
            <w:tcW w:w="8243" w:type="dxa"/>
            <w:gridSpan w:val="5"/>
          </w:tcPr>
          <w:p>
            <w:pPr>
              <w:pStyle w:val="18"/>
              <w:ind w:left="0"/>
              <w:rPr>
                <w:rFonts w:hint="eastAsia" w:ascii="宋体"/>
                <w:i w:val="0"/>
                <w:iCs w:val="0"/>
                <w:color w:val="auto"/>
                <w:sz w:val="21"/>
                <w:lang w:val="en-US" w:eastAsia="zh-CN"/>
              </w:rPr>
            </w:pPr>
            <w:r>
              <w:rPr>
                <w:rFonts w:hint="default" w:ascii="宋体"/>
                <w:i w:val="0"/>
                <w:iCs w:val="0"/>
                <w:color w:val="auto"/>
                <w:sz w:val="21"/>
                <w:lang w:val="en-US" w:eastAsia="zh-CN"/>
              </w:rPr>
              <w:t>社区矫正</w:t>
            </w:r>
            <w:r>
              <w:rPr>
                <w:rFonts w:hint="eastAsia" w:ascii="宋体"/>
                <w:i w:val="0"/>
                <w:iCs w:val="0"/>
                <w:color w:val="auto"/>
                <w:sz w:val="21"/>
                <w:lang w:val="en-US" w:eastAsia="zh-CN"/>
              </w:rPr>
              <w:t>志愿者可以协助社区矫正工作者，完成线下集中教育的签到和签退管理工作</w:t>
            </w:r>
          </w:p>
          <w:p>
            <w:pPr>
              <w:pStyle w:val="18"/>
              <w:ind w:left="0"/>
              <w:rPr>
                <w:rFonts w:hint="eastAsia" w:ascii="宋体"/>
                <w:i w:val="0"/>
                <w:iCs w:val="0"/>
                <w:color w:val="auto"/>
                <w:sz w:val="21"/>
                <w:lang w:val="en-US" w:eastAsia="zh-CN"/>
              </w:rPr>
            </w:pPr>
            <w:r>
              <w:rPr>
                <w:rFonts w:hint="default" w:ascii="宋体"/>
                <w:i w:val="0"/>
                <w:iCs w:val="0"/>
                <w:color w:val="auto"/>
                <w:sz w:val="21"/>
                <w:lang w:val="en-US" w:eastAsia="zh-CN"/>
              </w:rPr>
              <w:t>社区矫正</w:t>
            </w:r>
            <w:r>
              <w:rPr>
                <w:rFonts w:hint="eastAsia" w:ascii="宋体"/>
                <w:i w:val="0"/>
                <w:iCs w:val="0"/>
                <w:color w:val="auto"/>
                <w:sz w:val="21"/>
                <w:lang w:val="en-US" w:eastAsia="zh-CN"/>
              </w:rPr>
              <w:t>志愿者可以协助社区矫正工作者，完成社区公益服务活动的签到和签退管理工作</w:t>
            </w:r>
          </w:p>
          <w:p>
            <w:pPr>
              <w:pStyle w:val="18"/>
              <w:ind w:left="0"/>
              <w:rPr>
                <w:rFonts w:hint="default" w:ascii="宋体"/>
                <w:i w:val="0"/>
                <w:iCs w:val="0"/>
                <w:color w:val="auto"/>
                <w:sz w:val="21"/>
                <w:lang w:val="en-US" w:eastAsia="zh-CN"/>
              </w:rPr>
            </w:pPr>
            <w:r>
              <w:rPr>
                <w:rFonts w:hint="default" w:ascii="宋体"/>
                <w:i w:val="0"/>
                <w:iCs w:val="0"/>
                <w:color w:val="auto"/>
                <w:sz w:val="21"/>
                <w:lang w:val="en-US" w:eastAsia="zh-CN"/>
              </w:rPr>
              <w:t>社区矫正</w:t>
            </w:r>
            <w:r>
              <w:rPr>
                <w:rFonts w:hint="eastAsia" w:ascii="宋体"/>
                <w:i w:val="0"/>
                <w:iCs w:val="0"/>
                <w:color w:val="auto"/>
                <w:sz w:val="21"/>
                <w:lang w:val="en-US" w:eastAsia="zh-CN"/>
              </w:rPr>
              <w:t>志愿者可以协助社区矫正工作者，录入社区矫正对象安置帮教建议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37" w:type="dxa"/>
            <w:shd w:val="pct10" w:color="auto" w:fill="FFFFFF"/>
          </w:tcPr>
          <w:p>
            <w:pPr>
              <w:rPr>
                <w:rFonts w:hint="default" w:ascii="宋体"/>
                <w:b/>
                <w:sz w:val="21"/>
                <w:lang w:val="en-US" w:eastAsia="zh-CN"/>
              </w:rPr>
            </w:pPr>
            <w:r>
              <w:rPr>
                <w:rFonts w:hint="eastAsia" w:ascii="宋体"/>
                <w:b/>
                <w:sz w:val="21"/>
                <w:lang w:val="en-US" w:eastAsia="zh-CN"/>
              </w:rPr>
              <w:t>核心流程</w:t>
            </w:r>
          </w:p>
        </w:tc>
        <w:tc>
          <w:tcPr>
            <w:tcW w:w="8243" w:type="dxa"/>
            <w:gridSpan w:val="5"/>
          </w:tcPr>
          <w:p>
            <w:pPr>
              <w:pStyle w:val="18"/>
              <w:ind w:left="0"/>
              <w:rPr>
                <w:rFonts w:hint="default" w:ascii="宋体"/>
                <w:sz w:val="21"/>
                <w:lang w:val="en-US" w:eastAsia="zh-CN"/>
              </w:rPr>
            </w:pPr>
            <w:r>
              <w:rPr>
                <w:rFonts w:hint="eastAsia" w:ascii="宋体"/>
                <w:i w:val="0"/>
                <w:iCs w:val="0"/>
                <w:color w:val="auto"/>
                <w:sz w:val="21"/>
                <w:lang w:val="en-US" w:eastAsia="zh-CN"/>
              </w:rPr>
              <w:t>无</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2" w:hRule="atLeast"/>
          <w:jc w:val="center"/>
        </w:trPr>
        <w:tc>
          <w:tcPr>
            <w:tcW w:w="1237" w:type="dxa"/>
            <w:shd w:val="pct10" w:color="auto" w:fill="FFFFFF"/>
          </w:tcPr>
          <w:p>
            <w:pPr>
              <w:rPr>
                <w:rFonts w:hint="default" w:ascii="宋体"/>
                <w:b/>
                <w:sz w:val="21"/>
                <w:lang w:val="en-US" w:eastAsia="zh-CN"/>
              </w:rPr>
            </w:pPr>
            <w:r>
              <w:rPr>
                <w:rFonts w:hint="eastAsia" w:ascii="宋体"/>
                <w:b/>
                <w:sz w:val="21"/>
                <w:lang w:val="en-US" w:eastAsia="zh-CN"/>
              </w:rPr>
              <w:t>页面原型</w:t>
            </w:r>
          </w:p>
        </w:tc>
        <w:tc>
          <w:tcPr>
            <w:tcW w:w="8243" w:type="dxa"/>
            <w:gridSpan w:val="5"/>
          </w:tcPr>
          <w:p>
            <w:pPr>
              <w:pStyle w:val="18"/>
              <w:ind w:left="0"/>
              <w:rPr>
                <w:rFonts w:hint="default" w:ascii="宋体"/>
                <w:sz w:val="21"/>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99" w:hRule="atLeast"/>
          <w:jc w:val="center"/>
        </w:trPr>
        <w:tc>
          <w:tcPr>
            <w:tcW w:w="1237" w:type="dxa"/>
          </w:tcPr>
          <w:p>
            <w:pPr>
              <w:jc w:val="center"/>
              <w:rPr>
                <w:b/>
                <w:lang w:eastAsia="zh-CN"/>
              </w:rPr>
            </w:pPr>
            <w:r>
              <w:rPr>
                <w:rFonts w:hint="eastAsia"/>
                <w:b/>
                <w:lang w:eastAsia="zh-CN"/>
              </w:rPr>
              <w:t>中文名称</w:t>
            </w:r>
          </w:p>
        </w:tc>
        <w:tc>
          <w:tcPr>
            <w:tcW w:w="1418" w:type="dxa"/>
          </w:tcPr>
          <w:p>
            <w:pPr>
              <w:jc w:val="center"/>
              <w:rPr>
                <w:b/>
                <w:lang w:eastAsia="zh-CN"/>
              </w:rPr>
            </w:pPr>
            <w:r>
              <w:rPr>
                <w:rFonts w:hint="eastAsia"/>
                <w:b/>
                <w:lang w:eastAsia="zh-CN"/>
              </w:rPr>
              <w:t>属性名称</w:t>
            </w:r>
          </w:p>
        </w:tc>
        <w:tc>
          <w:tcPr>
            <w:tcW w:w="1701" w:type="dxa"/>
          </w:tcPr>
          <w:p>
            <w:pPr>
              <w:jc w:val="center"/>
              <w:rPr>
                <w:b/>
                <w:lang w:eastAsia="zh-CN"/>
              </w:rPr>
            </w:pPr>
            <w:r>
              <w:rPr>
                <w:rFonts w:hint="eastAsia"/>
                <w:b/>
                <w:lang w:eastAsia="zh-CN"/>
              </w:rPr>
              <w:t>类型</w:t>
            </w:r>
          </w:p>
        </w:tc>
        <w:tc>
          <w:tcPr>
            <w:tcW w:w="1134" w:type="dxa"/>
          </w:tcPr>
          <w:p>
            <w:pPr>
              <w:jc w:val="center"/>
              <w:rPr>
                <w:b/>
                <w:lang w:eastAsia="zh-CN"/>
              </w:rPr>
            </w:pPr>
            <w:r>
              <w:rPr>
                <w:rFonts w:hint="eastAsia"/>
                <w:b/>
                <w:lang w:eastAsia="zh-CN"/>
              </w:rPr>
              <w:t>是否为空</w:t>
            </w:r>
          </w:p>
        </w:tc>
        <w:tc>
          <w:tcPr>
            <w:tcW w:w="2245" w:type="dxa"/>
          </w:tcPr>
          <w:p>
            <w:pPr>
              <w:jc w:val="center"/>
              <w:rPr>
                <w:b/>
                <w:lang w:eastAsia="zh-CN"/>
              </w:rPr>
            </w:pPr>
            <w:r>
              <w:rPr>
                <w:rFonts w:hint="eastAsia"/>
                <w:b/>
                <w:lang w:eastAsia="zh-CN"/>
              </w:rPr>
              <w:t>取值范围或举例</w:t>
            </w:r>
          </w:p>
        </w:tc>
        <w:tc>
          <w:tcPr>
            <w:tcW w:w="1745" w:type="dxa"/>
          </w:tcPr>
          <w:p>
            <w:pPr>
              <w:jc w:val="center"/>
              <w:rPr>
                <w:b/>
                <w:lang w:eastAsia="zh-CN"/>
              </w:rPr>
            </w:pPr>
            <w:r>
              <w:rPr>
                <w:rFonts w:hint="eastAsia"/>
                <w:b/>
                <w:lang w:eastAsia="zh-CN"/>
              </w:rPr>
              <w:t>简要说明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5" w:hRule="atLeast"/>
          <w:jc w:val="center"/>
        </w:trPr>
        <w:tc>
          <w:tcPr>
            <w:tcW w:w="1237" w:type="dxa"/>
            <w:tcBorders>
              <w:bottom w:val="single" w:color="auto" w:sz="4" w:space="0"/>
              <w:right w:val="single" w:color="auto" w:sz="4" w:space="0"/>
            </w:tcBorders>
            <w:vAlign w:val="top"/>
          </w:tcPr>
          <w:p>
            <w:pPr>
              <w:rPr>
                <w:rFonts w:hint="eastAsia" w:ascii="宋体" w:hAnsi="宋体" w:eastAsia="宋体" w:cs="宋体"/>
                <w:i w:val="0"/>
                <w:iCs w:val="0"/>
                <w:color w:val="000000"/>
                <w:kern w:val="0"/>
                <w:sz w:val="22"/>
                <w:szCs w:val="22"/>
                <w:u w:val="none"/>
                <w:lang w:val="en-US" w:eastAsia="zh-CN" w:bidi="ar"/>
              </w:rPr>
            </w:pPr>
          </w:p>
        </w:tc>
        <w:tc>
          <w:tcPr>
            <w:tcW w:w="1418" w:type="dxa"/>
            <w:tcBorders>
              <w:left w:val="single" w:color="auto" w:sz="4" w:space="0"/>
              <w:bottom w:val="single" w:color="auto" w:sz="4" w:space="0"/>
              <w:right w:val="single" w:color="auto" w:sz="4" w:space="0"/>
            </w:tcBorders>
            <w:vAlign w:val="top"/>
          </w:tcPr>
          <w:p>
            <w:pPr>
              <w:rPr>
                <w:rFonts w:hint="eastAsia" w:ascii="宋体" w:hAnsi="宋体" w:eastAsia="宋体" w:cs="宋体"/>
                <w:i w:val="0"/>
                <w:iCs w:val="0"/>
                <w:color w:val="000000"/>
                <w:kern w:val="0"/>
                <w:sz w:val="22"/>
                <w:szCs w:val="22"/>
                <w:u w:val="none"/>
                <w:lang w:val="en-US" w:eastAsia="zh-CN" w:bidi="ar"/>
              </w:rPr>
            </w:pPr>
          </w:p>
        </w:tc>
        <w:tc>
          <w:tcPr>
            <w:tcW w:w="1701" w:type="dxa"/>
            <w:tcBorders>
              <w:left w:val="single" w:color="auto" w:sz="4" w:space="0"/>
              <w:bottom w:val="single" w:color="auto" w:sz="4" w:space="0"/>
              <w:right w:val="single" w:color="auto" w:sz="4" w:space="0"/>
            </w:tcBorders>
            <w:vAlign w:val="top"/>
          </w:tcPr>
          <w:p>
            <w:pPr>
              <w:rPr>
                <w:rFonts w:hint="eastAsia" w:ascii="宋体" w:hAnsi="宋体" w:eastAsia="宋体" w:cs="宋体"/>
                <w:i w:val="0"/>
                <w:iCs w:val="0"/>
                <w:color w:val="000000"/>
                <w:kern w:val="0"/>
                <w:sz w:val="22"/>
                <w:szCs w:val="22"/>
                <w:u w:val="none"/>
                <w:lang w:val="en-US" w:eastAsia="zh-CN" w:bidi="ar"/>
              </w:rPr>
            </w:pPr>
          </w:p>
        </w:tc>
        <w:tc>
          <w:tcPr>
            <w:tcW w:w="1134" w:type="dxa"/>
            <w:tcBorders>
              <w:left w:val="single" w:color="auto" w:sz="4" w:space="0"/>
              <w:bottom w:val="single" w:color="auto" w:sz="4" w:space="0"/>
              <w:right w:val="single" w:color="auto" w:sz="4" w:space="0"/>
            </w:tcBorders>
            <w:vAlign w:val="top"/>
          </w:tcPr>
          <w:p>
            <w:pPr>
              <w:rPr>
                <w:rFonts w:hint="eastAsia" w:ascii="宋体" w:hAnsi="宋体" w:eastAsia="宋体" w:cs="宋体"/>
                <w:i w:val="0"/>
                <w:iCs w:val="0"/>
                <w:color w:val="000000"/>
                <w:kern w:val="0"/>
                <w:sz w:val="22"/>
                <w:szCs w:val="22"/>
                <w:u w:val="none"/>
                <w:lang w:val="en-US" w:eastAsia="zh-CN" w:bidi="ar"/>
              </w:rPr>
            </w:pPr>
          </w:p>
        </w:tc>
        <w:tc>
          <w:tcPr>
            <w:tcW w:w="2245" w:type="dxa"/>
            <w:tcBorders>
              <w:left w:val="single" w:color="auto" w:sz="4" w:space="0"/>
              <w:bottom w:val="single" w:color="auto" w:sz="4" w:space="0"/>
              <w:right w:val="single" w:color="auto" w:sz="4" w:space="0"/>
            </w:tcBorders>
            <w:vAlign w:val="top"/>
          </w:tcPr>
          <w:p>
            <w:pPr>
              <w:rPr>
                <w:rFonts w:hint="eastAsia" w:ascii="宋体" w:hAnsi="宋体" w:eastAsia="宋体" w:cs="宋体"/>
                <w:i w:val="0"/>
                <w:iCs w:val="0"/>
                <w:color w:val="000000"/>
                <w:kern w:val="0"/>
                <w:sz w:val="22"/>
                <w:szCs w:val="22"/>
                <w:u w:val="none"/>
                <w:lang w:val="en-US" w:eastAsia="zh-CN" w:bidi="ar"/>
              </w:rPr>
            </w:pPr>
          </w:p>
        </w:tc>
        <w:tc>
          <w:tcPr>
            <w:tcW w:w="1745" w:type="dxa"/>
            <w:tcBorders>
              <w:left w:val="single" w:color="auto" w:sz="4" w:space="0"/>
              <w:bottom w:val="single" w:color="auto" w:sz="4" w:space="0"/>
            </w:tcBorders>
            <w:vAlign w:val="top"/>
          </w:tcPr>
          <w:p>
            <w:pPr>
              <w:rPr>
                <w:rFonts w:hint="eastAsia" w:ascii="宋体" w:hAnsi="宋体" w:eastAsia="宋体" w:cs="宋体"/>
                <w:i w:val="0"/>
                <w:iCs w:val="0"/>
                <w:color w:val="000000"/>
                <w:kern w:val="0"/>
                <w:sz w:val="22"/>
                <w:szCs w:val="22"/>
                <w:u w:val="none"/>
                <w:lang w:val="en-US" w:eastAsia="zh-CN" w:bidi="ar"/>
              </w:rPr>
            </w:pPr>
          </w:p>
        </w:tc>
      </w:tr>
    </w:tbl>
    <w:p>
      <w:pPr>
        <w:rPr>
          <w:rFonts w:hint="default" w:ascii="宋体" w:hAnsi="宋体" w:eastAsia="宋体" w:cs="宋体"/>
          <w:b w:val="0"/>
          <w:bCs w:val="0"/>
          <w:sz w:val="28"/>
          <w:szCs w:val="28"/>
          <w:lang w:val="en-US" w:eastAsia="zh-CN"/>
        </w:rPr>
      </w:pPr>
      <w:r>
        <w:rPr>
          <w:rFonts w:hint="default" w:ascii="宋体" w:hAnsi="宋体" w:eastAsia="宋体" w:cs="宋体"/>
          <w:b w:val="0"/>
          <w:bCs w:val="0"/>
          <w:sz w:val="28"/>
          <w:szCs w:val="28"/>
          <w:lang w:val="en-US" w:eastAsia="zh-CN"/>
        </w:rPr>
        <w:br w:type="page"/>
      </w:r>
    </w:p>
    <w:p>
      <w:pPr>
        <w:keepNext w:val="0"/>
        <w:keepLines w:val="0"/>
        <w:pageBreakBefore w:val="0"/>
        <w:widowControl w:val="0"/>
        <w:numPr>
          <w:ilvl w:val="0"/>
          <w:numId w:val="4"/>
        </w:numPr>
        <w:kinsoku/>
        <w:wordWrap/>
        <w:overflowPunct/>
        <w:topLinePunct w:val="0"/>
        <w:autoSpaceDE/>
        <w:autoSpaceDN/>
        <w:bidi w:val="0"/>
        <w:adjustRightInd/>
        <w:snapToGrid/>
        <w:spacing w:before="625" w:beforeLines="200" w:after="313" w:afterLines="100"/>
        <w:ind w:left="425" w:leftChars="0" w:hanging="425" w:firstLineChars="0"/>
        <w:jc w:val="left"/>
        <w:textAlignment w:val="auto"/>
        <w:outlineLvl w:val="0"/>
        <w:rPr>
          <w:rFonts w:hint="eastAsia" w:ascii="宋体" w:hAnsi="宋体" w:eastAsia="宋体" w:cs="宋体"/>
          <w:b/>
          <w:bCs/>
          <w:sz w:val="44"/>
          <w:szCs w:val="44"/>
          <w:lang w:val="en-US" w:eastAsia="zh-CN"/>
        </w:rPr>
      </w:pPr>
      <w:r>
        <w:rPr>
          <w:rFonts w:hint="eastAsia" w:ascii="宋体" w:hAnsi="宋体" w:eastAsia="宋体" w:cs="宋体"/>
          <w:b/>
          <w:bCs/>
          <w:sz w:val="44"/>
          <w:szCs w:val="44"/>
          <w:lang w:val="en-US" w:eastAsia="zh-CN"/>
        </w:rPr>
        <w:t>基础码表</w:t>
      </w:r>
    </w:p>
    <w:tbl>
      <w:tblPr>
        <w:tblStyle w:val="13"/>
        <w:tblpPr w:leftFromText="180" w:rightFromText="180" w:vertAnchor="text" w:horzAnchor="page" w:tblpX="1201" w:tblpY="1863"/>
        <w:tblOverlap w:val="never"/>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fixed"/>
        <w:tblCellMar>
          <w:top w:w="0" w:type="dxa"/>
          <w:left w:w="108" w:type="dxa"/>
          <w:bottom w:w="0" w:type="dxa"/>
          <w:right w:w="108" w:type="dxa"/>
        </w:tblCellMar>
      </w:tblPr>
      <w:tblGrid>
        <w:gridCol w:w="2158"/>
        <w:gridCol w:w="1824"/>
        <w:gridCol w:w="3491"/>
        <w:gridCol w:w="1980"/>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9453" w:type="dxa"/>
            <w:gridSpan w:val="4"/>
            <w:tcBorders>
              <w:top w:val="single" w:color="000000" w:sz="4" w:space="0"/>
              <w:left w:val="single" w:color="000000" w:sz="4" w:space="0"/>
              <w:bottom w:val="single" w:color="000000" w:sz="4" w:space="0"/>
              <w:right w:val="single" w:color="000000" w:sz="4" w:space="0"/>
            </w:tcBorders>
            <w:shd w:val="clear" w:color="auto" w:fill="4472C4"/>
            <w:vAlign w:val="center"/>
          </w:tcPr>
          <w:p>
            <w:pPr>
              <w:keepNext w:val="0"/>
              <w:keepLines w:val="0"/>
              <w:widowControl/>
              <w:suppressLineNumbers w:val="0"/>
              <w:jc w:val="center"/>
              <w:textAlignment w:val="center"/>
              <w:rPr>
                <w:rFonts w:ascii="微软雅黑" w:hAnsi="微软雅黑" w:eastAsia="微软雅黑" w:cs="微软雅黑"/>
                <w:b/>
                <w:bCs/>
                <w:i w:val="0"/>
                <w:iCs w:val="0"/>
                <w:color w:val="FFFFFF"/>
                <w:sz w:val="24"/>
                <w:szCs w:val="24"/>
                <w:u w:val="none"/>
              </w:rPr>
            </w:pPr>
            <w:r>
              <w:rPr>
                <w:rFonts w:hint="eastAsia" w:ascii="微软雅黑" w:hAnsi="微软雅黑" w:eastAsia="微软雅黑" w:cs="微软雅黑"/>
                <w:b/>
                <w:bCs/>
                <w:i w:val="0"/>
                <w:iCs w:val="0"/>
                <w:color w:val="FFFFFF"/>
                <w:kern w:val="0"/>
                <w:sz w:val="24"/>
                <w:szCs w:val="24"/>
                <w:u w:val="none"/>
                <w:lang w:val="en-US" w:eastAsia="zh-CN" w:bidi="ar"/>
              </w:rPr>
              <w:t>社区矫正代码表总集</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b/>
                <w:bCs/>
                <w:i w:val="0"/>
                <w:iCs w:val="0"/>
                <w:color w:val="000000"/>
                <w:sz w:val="22"/>
                <w:szCs w:val="22"/>
                <w:u w:val="none"/>
              </w:rPr>
            </w:pPr>
            <w:r>
              <w:rPr>
                <w:rFonts w:hint="eastAsia" w:ascii="微软雅黑" w:hAnsi="微软雅黑" w:eastAsia="微软雅黑" w:cs="微软雅黑"/>
                <w:b/>
                <w:bCs/>
                <w:i w:val="0"/>
                <w:iCs w:val="0"/>
                <w:color w:val="000000"/>
                <w:kern w:val="0"/>
                <w:sz w:val="22"/>
                <w:szCs w:val="22"/>
                <w:u w:val="none"/>
                <w:lang w:val="en-US" w:eastAsia="zh-CN" w:bidi="ar"/>
              </w:rPr>
              <w:t>代码表名称</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b/>
                <w:bCs/>
                <w:i w:val="0"/>
                <w:iCs w:val="0"/>
                <w:color w:val="000000"/>
                <w:sz w:val="22"/>
                <w:szCs w:val="22"/>
                <w:u w:val="none"/>
              </w:rPr>
            </w:pPr>
            <w:r>
              <w:rPr>
                <w:rFonts w:hint="eastAsia" w:ascii="微软雅黑" w:hAnsi="微软雅黑" w:eastAsia="微软雅黑" w:cs="微软雅黑"/>
                <w:b/>
                <w:bCs/>
                <w:i w:val="0"/>
                <w:iCs w:val="0"/>
                <w:color w:val="000000"/>
                <w:kern w:val="0"/>
                <w:sz w:val="22"/>
                <w:szCs w:val="22"/>
                <w:u w:val="none"/>
                <w:lang w:val="en-US" w:eastAsia="zh-CN" w:bidi="ar"/>
              </w:rPr>
              <w:t>代码</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b/>
                <w:bCs/>
                <w:i w:val="0"/>
                <w:iCs w:val="0"/>
                <w:color w:val="000000"/>
                <w:sz w:val="22"/>
                <w:szCs w:val="22"/>
                <w:u w:val="none"/>
              </w:rPr>
            </w:pPr>
            <w:r>
              <w:rPr>
                <w:rFonts w:hint="eastAsia" w:ascii="微软雅黑" w:hAnsi="微软雅黑" w:eastAsia="微软雅黑" w:cs="微软雅黑"/>
                <w:b/>
                <w:bCs/>
                <w:i w:val="0"/>
                <w:iCs w:val="0"/>
                <w:color w:val="000000"/>
                <w:kern w:val="0"/>
                <w:sz w:val="22"/>
                <w:szCs w:val="22"/>
                <w:u w:val="none"/>
                <w:lang w:val="en-US" w:eastAsia="zh-CN" w:bidi="ar"/>
              </w:rPr>
              <w:t>代码名称</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b/>
                <w:bCs/>
                <w:i w:val="0"/>
                <w:iCs w:val="0"/>
                <w:color w:val="000000"/>
                <w:sz w:val="22"/>
                <w:szCs w:val="22"/>
                <w:u w:val="none"/>
              </w:rPr>
            </w:pPr>
            <w:r>
              <w:rPr>
                <w:rFonts w:hint="eastAsia" w:ascii="微软雅黑" w:hAnsi="微软雅黑" w:eastAsia="微软雅黑" w:cs="微软雅黑"/>
                <w:b/>
                <w:bCs/>
                <w:i w:val="0"/>
                <w:iCs w:val="0"/>
                <w:color w:val="000000"/>
                <w:kern w:val="0"/>
                <w:sz w:val="22"/>
                <w:szCs w:val="22"/>
                <w:u w:val="none"/>
                <w:lang w:val="en-US" w:eastAsia="zh-CN" w:bidi="ar"/>
              </w:rPr>
              <w:t>备注/上级代码</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机构隶属层级代码表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01</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部级</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机构隶属层级代码表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02</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省(区、市)级</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机构隶属层级代码表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03</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市(地、州、盟)级</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机构隶属层级代码表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04</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县(市、区、旗)级</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机构隶属层级代码表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05</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乡镇(街道)级</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机构隶属层级代码表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99</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其他</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司法行政机构类别代码表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01</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司法行政单位</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司法行政机构类别代码表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0101</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司法行政机关</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01</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司法行政机构类别代码表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0102</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监狱单位</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01</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司法行政机构类别代码表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0103</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劳教单位</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01，历史数据保留</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司法行政机构类别代码表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0104</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直属院校</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01</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司法行政机构类别代码表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0105</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法律援助中心</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01</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司法行政机构类别代码表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0106</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戒毒管理单位</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01</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司法行政机构类别代码表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0107</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社区矫正机构</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01</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司法行政机构类别代码表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02</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行业协会</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司法行政机构类别代码表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0201</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律师协会</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02</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司法行政机构类别代码表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0202</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公证协会</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02</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司法行政机构类别代码表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0203</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司法鉴定协会</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02</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司法行政机构类别代码表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03</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法律服务机构</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司法行政机构类别代码表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0301</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律师事务所</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03</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司法行政机构类别代码表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0302</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公证处</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03</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司法行政机构类别代码表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0303</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司法鉴定机构</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03</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司法行政机构类别代码表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0304</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基层法律服务所</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03</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司法行政机构类别代码表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99</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其他</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矫正类别代码表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01</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管制</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矫正类别代码表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02</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缓刑</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矫正类别代码表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03</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假释</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矫正类别代码表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04</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暂予监外执行</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矫正类别代码表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99</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其他</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奖惩类别代码表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01</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表扬</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奖惩类别代码表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02</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减刑</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奖惩类别代码表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03</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训诫</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奖惩类别代码表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04</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警告</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奖惩类别代码表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05</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治安管理处罚</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奖惩类别代码表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0501</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社区矫正机构提请</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05</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奖惩类别代码表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0502</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公安机关依法给予</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05</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奖惩类别代码表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06</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使用电子定位装置</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奖惩类别代码表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07</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提请撤销缓刑</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奖惩类别代码表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08</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提请撤销假释</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奖惩类别代码表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09</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提请收监执行</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奖惩类别代码表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10</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逮捕</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奖惩类别代码表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99</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其他</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解除矫正类型代码表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01</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期满解除</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解除矫正类型代码表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02</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特赦</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解除矫正类型代码表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99</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其他</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终止矫正类型代码表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01</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撤销缓刑</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终止矫正类型代码表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02</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撤销假释</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终止矫正类型代码表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03</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被决定收监执行</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终止矫正类型代码表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04</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死亡</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终止矫正类型代码表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99</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其他</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"五独"类型代码表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01</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台独</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"五独"类型代码表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02</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藏独</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"五独"类型代码表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03</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疆独</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"五独"类型代码表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04</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蒙独</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"五独"类型代码表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05</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港独</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"五独"类型代码表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00</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无</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"五涉"类型代码表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01</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涉恐</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"五涉"类型代码表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02</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涉邪</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"五涉"类型代码表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03</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涉毒</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"五涉"类型代码表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04</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涉枪</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"五涉"类型代码表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05</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涉黑</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"五涉"类型代码表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00</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无</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文化程度代码表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01</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文盲</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文化程度代码表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02</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小学</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文化程度代码表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03</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初中</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文化程度代码表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04</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高中</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文化程度代码表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05</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中专和中技</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文化程度代码表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06</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大专</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文化程度代码表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07</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本科</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文化程度代码表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08</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研究生</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文化程度代码表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99</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其他</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婚姻状况代码表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01</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未婚</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婚姻状况代码表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02</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已婚</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婚姻状况代码表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03</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离异</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婚姻状况代码表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04</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丧偶</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婚姻状况代码表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99</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其他</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就业就学情况代码表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01</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就业</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就业就学情况代码表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02</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无业</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就业就学情况代码表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03</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就学</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犯罪类型代码表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01</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危害国家安全</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犯罪类型代码表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02</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危害公共安全</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犯罪类型代码表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03</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破坏社会主义市场经济秩序</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犯罪类型代码表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04</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侵犯公民人身权利、民主权利</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犯罪类型代码表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05</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侵犯财产</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犯罪类型代码表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06</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妨害社会管理秩序</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犯罪类型代码表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07</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危害国防利益</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犯罪类型代码表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08</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贪污受贿</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犯罪类型代码表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09</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渎职</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犯罪类型代码表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99</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其他</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原判刑罚代码表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01</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死刑缓期两年执行</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原判刑罚代码表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02</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无期徒刑</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原判刑罚代码表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03</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有期徒刑</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原判刑罚代码表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04</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拘役</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原判刑罚代码表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05</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管制</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附加刑代码表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01</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罚金</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附加刑代码表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02</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剥夺政治权利</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附加刑代码表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03</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没收财产</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附加刑代码表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04</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驱逐出境</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附加刑代码表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05</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无</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附加刑代码表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99</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其他</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收监执行原因代码表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01</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违反禁止令，情节严重</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收监执行原因代码表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02</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无正当理由不按规定时间报到或者接受社区矫正期间脱离监管，超过一个月的</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收监执行原因代码表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03</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因违反监督管理规定受到治安管理处罚，仍不改正的</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收监执行原因代码表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04</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受到社区矫正机构两次警告，仍不改正的</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收监执行原因代码表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05</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其他违反有关法律、行政法规和监督管理规定，情节严重的情形</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收监执行原因代码表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06</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其他违反有关法律、行政法规和监督管理规定，尚未构成新的犯罪的</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收监执行原因代码表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07</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不符合暂予监外执行条件的</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收监执行原因代码表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08</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未经社区矫正机构批准擅自离开居住的市、县，经警告拒不改正，或者拒不报告行踪，脱离监管的</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收监执行原因代码表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09</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保外就医期间不按规定提交病情复查情况，经警告拒不改正的</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收监执行原因代码表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10</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暂予监外执行的情形消失后，刑期未满的</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收监执行原因代码表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11</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保证人丧失保证条件或者因不履行义务被取消保证人资格，不能在规定期限内提出新的保证人的</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收监执行原因代码表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12</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发现漏罪</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收监执行原因代码表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13</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再犯罪</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收监执行原因代码表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99</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其他</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收监执行类型代码表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01</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撤销缓刑</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收监执行类型代码表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02</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撤销假释</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收监执行类型代码表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03</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对暂予监外执行社区矫正对象决定收监执行</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收监执行类型代码表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99</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其他</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社区矫正对象接收方式代码表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01</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自行报到</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社区矫正对象接收方式代码表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02</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公安机关移送</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社区矫正对象接收方式代码表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03</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狱所押送</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社区矫正对象接收方式代码表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99</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其他</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报到情况代码表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01</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在规定时限内报到</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报到情况代码表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02</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超出规定时限报到</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报到情况代码表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03</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未报到且下落不明</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报到情况代码表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99</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其他</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死亡类型代码表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01</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正常死亡</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死亡类型代码表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02</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非正常死亡</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矫正小组人员组成情况代码表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01</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司法所工作人员</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矫正小组人员组成情况代码表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02</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社会工作者</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矫正小组人员组成情况代码表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03</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志愿者</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矫正小组人员组成情况代码表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04</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村(居)委会人员</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矫正小组人员组成情况代码表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05</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所在单位人员</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矫正小组人员组成情况代码表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06</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就读学校人员</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矫正小组人员组成情况代码表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07</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家庭成员或监护人</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矫正小组人员组成情况代码表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08</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保证人</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矫正小组人员组成情况代码表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09</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公安派出所民警</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矫正小组人员组成情况代码表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99</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其他</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社区矫正小组成员类别代码表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01</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组长</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社区矫正小组成员类别代码表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02</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成员</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报告方式代码表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01</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当面报告</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报告方式代码表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02</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书面报告</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报告方式代码表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03</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通讯报告</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报告方式代码表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99</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其他</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教育学习方式代码表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01</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集体教育</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教育学习方式代码表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02</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个别教育</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教育学习方式代码表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03</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心理辅导</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教育学习方式代码表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99</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其他</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矫正期间表现代码表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01</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好</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矫正期间表现代码表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02</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较好</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矫正期间表现代码表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03</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一般</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矫正期间表现代码表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04</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较差</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矫正期间表现代码表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05</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差</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违规类型代码表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01</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报到登记违规</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违规类型代码表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02</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日常报告违规</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违规类型代码表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03</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教育学习违规</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违规类型代码表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04</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公益活动违规</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违规类型代码表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05</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外出违规</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违规类型代码表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06</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禁止令违规</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违规类型代码表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07</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居住地变更违规</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违规类型代码表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08</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定位管理违规</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违规类型代码表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09</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定位设备使用违规</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违规类型代码表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99</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其他</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社会工作专业类职称类型代码表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01</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初级</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社会工作专业类职称类型代码表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02</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中级</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社会工作专业类职称类型代码表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03</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高级</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社会工作专业类职称类型代码表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04</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无</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薪资水平段类型代码表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01</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≤1000元</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薪资水平段类型代码表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02</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1000~2000(元)</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薪资水平段类型代码表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03</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2000~3000(元)</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薪资水平段类型代码表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04</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3000~5000(元)</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薪资水平段类型代码表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05</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≥5000元</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合同期类型代码表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01</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1年期</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合同期类型代码表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02</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2年期</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合同期类型代码表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03</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3年期</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合同期类型代码表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04</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无固定期限</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合同期类型代码表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99</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其他</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有期徒刑期限代码表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01</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10~25(年)</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有期徒刑期限代码表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02</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7~10(年)</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有期徒刑期限代码表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03</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5~7(年)</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有期徒刑期限代码表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04</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3~5(年)</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有期徒刑期限代码表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05</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≤3年</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调查评估意见代码表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01</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适宜社区矫正</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调查评估意见代码表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02</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不适宜社区矫正</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调查评估意见代码表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99</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其他</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评估意见采信情况代码表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01</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采信</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评估意见采信情况代码表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02</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未采信</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未成年代码表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01</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≥16周岁</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未成年代码表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02</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≤16周岁</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暂予监外执行人员身体状况代码表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01</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严重疾病</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暂予监外执行人员身体状况代码表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02</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怀孕或哺乳</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暂予监外执行人员身体状况代码表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03</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生活不能自理</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具体传染病代码表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01</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艾滋病</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具体传染病代码表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02</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肺结核</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具体传染病代码表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03</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病毒性肝炎</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具体传染病代码表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04</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传染性非典型肺炎</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具体传染病代码表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05</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流行性乙型脑炎</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具体传染病代码表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06</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禽流感</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历史数据保留</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具体传染病代码表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07</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麻疹</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具体传染病代码表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08</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登革热</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具体传染病代码表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09</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狂犬病</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具体传染病代码表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10</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淋病、梅毒</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具体传染病代码表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11</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新冠肺炎</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具体传染病代码表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99</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其他传染病</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"四史"类型代码表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01</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吸毒史</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"四史"类型代码表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02</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逃脱史</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"四史"类型代码表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03</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自杀史</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"四史"类型代码表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04</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袭警史</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"四史"类型代码表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05</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无</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累惯犯类型代码表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01</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否</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累惯犯类型代码表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02</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累犯</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累惯犯类型代码表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03</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惯犯</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认罪态度代码表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01</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认罪服法</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认罪态度代码表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02</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服管不认罪</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认罪态度代码表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03</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认罪不服管</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认罪态度代码表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04</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不认罪不服管</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危险性评估代码表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01</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重点帮教对象</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危险性评估代码表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02</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一般帮教对象</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家庭关系代码表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01</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家庭有联系</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家庭关系代码表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02</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家庭无联系</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家庭关系代码表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03</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离异</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出入境证件保存状态代码表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01</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社区矫正机构代为保管</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出入境证件保存状态代码表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02</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失效</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出入境证件保存状态代码表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03</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遗失</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出入境证件保存状态代码表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04</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注销</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出入境证件保存状态代码表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05</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被其他机关扣押</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出入境证件保存状态代码表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06</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自行保存</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出入境证件保存状态代码表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99</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其他</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港澳台身份证类型代码表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01</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香港</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港澳台身份证类型代码表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02</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澳门</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港澳台身份证类型代码表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03</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台湾</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港澳台通行证类型代码表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01</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港澳通行证</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港澳台通行证类型代码表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02</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台湾通行证</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国籍代码表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01</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中国籍</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国籍代码表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0101</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中国大陆</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01</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国籍代码表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0102</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中国香港</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01</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国籍代码表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0103</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中国澳门</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01</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国籍代码表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0104</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中国台湾</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01</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国籍代码表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02</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外国籍</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国籍代码表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03</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无国籍</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国籍代码表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99</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其他</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虚拟身份类型代码表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01</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QQ号</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虚拟身份类型代码表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02</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微信号</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虚拟身份类型代码表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03</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电子邮箱</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虚拟身份类型代码表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99</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其他</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禁止令类型代码表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01</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限制进入特定区域</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禁止令类型代码表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02</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限制从事特定活动</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禁止令类型代码表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03</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限制接触特定人员</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禁止令类型代码表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99</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其他</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管理类别代码表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01</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宽松</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历史数据保留</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管理类别代码表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02</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普通</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管理类别代码表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03</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严格</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社区矫正决定机关代码表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01</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人民法院</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社区矫正决定机关代码表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02</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公安机关</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社区矫正决定机关代码表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03</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监狱管理机关</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移交罪犯机关代码表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01</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监狱</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移交罪犯机关代码表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02</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看守所</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移交罪犯机关代码表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03</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公安机关</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前科劣迹类型代码表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01</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行政处罚</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前科劣迹类型代码表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02</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刑事处罚</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管制期限代码表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01</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3~6(个月)</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管制期限代码表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02</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6~12(个月)</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管制期限代码表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03</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12~24(个月)</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管制期限代码表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04</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24~36(个月)</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缓刑考验期限代码表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01</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≤1年</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缓刑考验期限代码表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02</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≤2年</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缓刑考验期限代码表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03</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≤3年</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缓刑考验期限代码表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04</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≤4年</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缓刑考验期限代码表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05</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≤5年</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信息化核查方式代码表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01</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基站定位</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信息化核查方式代码表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02</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移动应用定位</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信息化核查方式代码表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99</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其他</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居住条件代码表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01</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有固定住所</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居住条件代码表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02</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无固定住所</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生活来源代码表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01</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依靠自己的工作收入</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生活来源代码表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02</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低保或依靠家庭</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生活来源代码表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03</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无</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就业能力代码表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01</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能自食其力</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就业能力代码表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02</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不能或不愿自食其力</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就业能力代码表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99</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其他</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自控能力代码表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01</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能够自我控制</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自控能力代码表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02</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自控能力较差或有时不能自控</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自控能力代码表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99</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其他</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婚姻家庭关系代码表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01</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和睦稳定</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婚姻家庭关系代码表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02</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轻微冲突</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婚姻家庭关系代码表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03</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重大冲突或无亲属</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婚姻家庭关系代码表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99</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其他</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家庭成员配合矫正情况代码表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01</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理解、支持</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家庭成员配合矫正情况代码表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02</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有抵触情绪</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家庭成员配合矫正情况代码表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03</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不配合矫正</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家庭成员配合矫正情况代码表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99</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其他</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交友状况代码表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01</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无不良交友情况</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交友状况代码表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02</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有不良交友情况</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交友状况代码表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99</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其他</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社会邻里关系代码表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01</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较为和睦</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社会邻里关系代码表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02</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有一定矛盾</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社会邻里关系代码表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03</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关系紧张</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对社区矫正的认识和接受程度代码表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01</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认识正确、较易接受</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对社区矫正的认识和接受程度代码表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02</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认识模糊、有一定抵触</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对社区矫正的认识和接受程度代码表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03</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缺乏认识、拒绝接受</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对社区矫正的认识和接受程度代码表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99</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其他</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服从日常管理及遵纪守法情况代码表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01</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服从管理、严格遵纪守法</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服从日常管理及遵纪守法情况代码表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02</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基本服从、但偶有违纪</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服从日常管理及遵纪守法情况代码表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03</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不服从管理或有严重违纪情况</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服从日常管理及遵纪守法情况代码表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99</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其他</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接受教育情况代码表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01</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按要求接受、态度认真</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接受教育情况代码表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02</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态度消极但经教育能改正</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接受教育情况代码表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03</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不接受教育或基本未完成教育计划</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遵守外出管理制度情况代码表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01</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严格遵守</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遵守外出管理制度情况代码表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02</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违反1次经教育能改正</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遵守外出管理制度情况代码表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03</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违反1次以上</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遵守外出管理制度情况代码表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99</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其他</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完成公益活动情况代码表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01</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正常完成、态度认真</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完成公益活动情况代码表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02</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应付或基本完成</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完成公益活动情况代码表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03</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未完成公益活动</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思想汇报及沟通代码表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01</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按规定认真完成、善于接受规劝</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思想汇报及沟通代码表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02</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应付完成或很难接受规劝</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思想汇报及沟通代码表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03</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未完成</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参加就业技能培训代码表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01</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积极参加或无须参加培训</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参加就业技能培训代码表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02</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被动参加且未完成培训计划</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参加就业技能培训代码表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03</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不愿参加培训</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奖惩情况代码表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01</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给予警告</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历史数据关联用</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奖惩情况代码表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02</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给予治安管理处罚</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历史数据关联用</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奖惩情况代码表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03</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无</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历史数据关联用</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奖惩情况代码表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04</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训诫</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历史数据关联用</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奖惩情况代码表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99</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其他</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历史数据关联用</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家庭人员变故信息代码表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01</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无变故</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家庭人员变故信息代码表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02</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死亡</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家庭人员变故信息代码表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03</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重病</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家庭人员变故信息代码表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99</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其他</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认罪服法态度代码表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01</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认罪服法</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历史数据关联用</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认罪服法态度代码表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02</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抵触情绪</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历史数据关联用</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认罪服法态度代码表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03</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不认罪</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历史数据关联用</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对社会的心态代码表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01</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能够正确看待</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对社会的心态代码表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02</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对现实不满或仇恨</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对现实不满或仇恨代码表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01</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是</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对现实不满或仇恨代码表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02</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否</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对现实不满或仇恨代码表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03</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不明</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心理健康状况代码表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01</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正常</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心理健康状况代码表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02</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存有较轻程度心理问题</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历史数据保留</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心理健康状况代码表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03</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确认存在心理障碍</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历史数据保留</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心理健康状况代码表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04</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一般心理问题</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心理健康状况代码表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05</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严重心理问题</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心理健康状况代码表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06</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神经症性问题</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心理健康状况代码表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07</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精神病性问题</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处理结果代码表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01</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不同意</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处理结果代码表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02</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同意</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民族代码表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01</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汉族</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民族代码表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02</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蒙古族</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民族代码表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03</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回族</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民族代码表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04</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藏族</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民族代码表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05</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维吾尔族</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民族代码表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06</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苗族</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民族代码表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07</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彝族</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民族代码表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08</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壮族</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民族代码表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09</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布依族</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民族代码表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10</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朝鲜族</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民族代码表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11</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满族</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民族代码表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12</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侗族</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民族代码表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13</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瑶族</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民族代码表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14</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白族</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民族代码表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15</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土家族</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民族代码表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16</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哈尼族</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民族代码表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17</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哈萨克族</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民族代码表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18</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傣族</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民族代码表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19</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黎族</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民族代码表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20</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傈僳族</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民族代码表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21</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佤族</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民族代码表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22</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畲族</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民族代码表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23</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高山族</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民族代码表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24</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拉祜族</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民族代码表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25</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水族</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民族代码表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26</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东乡族</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民族代码表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27</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纳西族</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民族代码表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28</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景颇族</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民族代码表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29</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柯尔克孜族</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民族代码表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30</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土族</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民族代码表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31</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达斡尔族</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民族代码表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32</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仫佬族</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民族代码表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33</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羌族</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民族代码表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34</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布朗族</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民族代码表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35</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撒拉族</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民族代码表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36</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毛难族</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民族代码表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37</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仡佬族</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民族代码表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38</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锡伯族</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民族代码表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39</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阿昌族</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民族代码表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40</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普米族</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民族代码表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41</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塔吉克族</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民族代码表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42</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怒族</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民族代码表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43</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乌孜别克族</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民族代码表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44</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俄罗斯族</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民族代码表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45</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鄂温克族</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民族代码表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46</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崩龙族</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民族代码表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47</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保安族</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民族代码表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48</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裕固族</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民族代码表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49</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京族</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民族代码表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50</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塔塔尔族</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民族代码表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51</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独龙族</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民族代码表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52</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鄂伦春族</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民族代码表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53</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赫哲族</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民族代码表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54</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门巴族</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民族代码表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55</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珞巴族</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民族代码表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56</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基诺族</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民族代码表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97</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其他</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民族代码表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98</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外国血统中国籍人士</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学历代码表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01</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小学</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学历代码表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02</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初中</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学历代码表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03</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高中</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学历代码表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04</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中专和中技</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学历代码表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05</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大专</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学历代码表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06</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本科</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学历代码表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07</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硕士</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学历代码表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08</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博士</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学历代码表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99</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其他</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家庭关系代码表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01</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本人或户主</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家庭关系代码表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02</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配偶</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家庭关系代码表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03</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子</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家庭关系代码表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04</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女</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家庭关系代码表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05</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孙子孙女或外孙子外孙女</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家庭关系代码表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06</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祖父母或外祖父母</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家庭关系代码表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07</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父母</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家庭关系代码表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08</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兄、弟、姐、妹</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家庭关系代码表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99</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其他</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学位代码表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01</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名誉博士</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学位代码表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02</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博士</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学位代码表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03</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硕士</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学位代码表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04</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学士</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学位代码表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05</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无</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学位代码表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99</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其他</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捕前职业代码表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01</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国家工作人员</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捕前职业代码表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0101</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国家机关</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01</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捕前职业代码表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0102</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国有公司或企业</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01</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捕前职业代码表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0103</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金融机构</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01</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捕前职业代码表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0104</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事业单位</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01</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捕前职业代码表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0105</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人民团体</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01</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捕前职业代码表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0106</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其他</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01</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捕前职业代码表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02</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现役军人</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捕前职业代码表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03</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工人</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捕前职业代码表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0301</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在业</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03</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捕前职业代码表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0302</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下岗</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03</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捕前职业代码表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04</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农民</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捕前职业代码表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0401</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民工</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04</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捕前职业代码表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0402</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农业生产人员</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04</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捕前职业代码表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0403</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渔业生产人员</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04</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捕前职业代码表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0404</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畜牧业生产人员</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04</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捕前职业代码表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0405</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林业生产人员</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04</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捕前职业代码表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0406</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其他</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04</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捕前职业代码表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05</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职员</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捕前职业代码表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06</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私营企业主、个体劳动者</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捕前职业代码表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07</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学生</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捕前职业代码表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08</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离退休人员</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捕前职业代码表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09</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无业人员</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捕前职业代码表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99</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其他</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专业(学科分类)代码表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110</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数学</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专业(学科分类)代码表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120</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信息科学与系统科学</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专业(学科分类)代码表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130</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力学</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专业(学科分类)代码表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140</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物理学</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专业(学科分类)代码表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150</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化学</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专业(学科分类)代码表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160</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天文学</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专业(学科分类)代码表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170</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地球科学</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专业(学科分类)代码表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180</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生物学</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专业(学科分类)代码表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190</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心理学</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专业(学科分类)代码表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210</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农学</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i w:val="0"/>
                <w:iCs w:val="0"/>
                <w:color w:val="000000"/>
                <w:sz w:val="22"/>
                <w:szCs w:val="22"/>
                <w:u w:val="none"/>
              </w:rPr>
            </w:pPr>
          </w:p>
        </w:tc>
      </w:tr>
      <w:tr>
        <w:tblPrEx>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专业(学科分类)代码表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220</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林学</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专业(学科分类)代码表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230</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畜牧、兽医科学</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专业(学科分类)代码表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240</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水产学</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专业(学科分类)代码表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310</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基础医学</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专业(学科分类)代码表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320</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临床医学</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专业(学科分类)代码表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330</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预防医学与公共卫生学</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专业(学科分类)代码表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340</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军事医学与特种医学</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专业(学科分类)代码表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350</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药学</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专业(学科分类)代码表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360</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中医学与中药学</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专业(学科分类)代码表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410</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工程与技术科学基础学科</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专业(学科分类)代码表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413</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信息与系统科学相关工程与技术</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专业(学科分类)代码表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416</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自然科学相关工程与技术</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专业(学科分类)代码表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420</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测绘科学技术</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专业(学科分类)代码表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430</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材料科学</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专业(学科分类)代码表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440</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矿山工程技术</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专业(学科分类)代码表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450</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冶金工程技术</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专业(学科分类)代码表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460</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机械工程</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专业(学科分类)代码表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470</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动力与电气工程</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专业(学科分类)代码表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480</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能源科学技术</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专业(学科分类)代码表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490</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核科学技术</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专业(学科分类)代码表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510</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电子与通信技术</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专业(学科分类)代码表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520</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计算机科学技术</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专业(学科分类)代码表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530</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化学工程</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专业(学科分类)代码表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535</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产品应用相关工程与技术</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专业(学科分类)代码表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540</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纺织科学技术</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专业(学科分类)代码表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550</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食品科学技术</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专业(学科分类)代码表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560</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土木建筑工程</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专业(学科分类)代码表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570</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水利工程</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专业(学科分类)代码表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580</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交通运输工程</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专业(学科分类)代码表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590</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航空、航天科学技术</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专业(学科分类)代码表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610</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环境科学技术及资源科学技术</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专业(学科分类)代码表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620</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安全科学技术</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专业(学科分类)代码表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630</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管理学</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专业(学科分类)代码表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710</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马克思主义</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专业(学科分类)代码表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720</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哲学</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专业(学科分类)代码表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730</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宗教学</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专业(学科分类)代码表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740</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语言学</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专业(学科分类)代码表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750</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文学</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专业(学科分类)代码表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760</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艺术学</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专业(学科分类)代码表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770</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历史学</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专业(学科分类)代码表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780</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考古学</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专业(学科分类)代码表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790</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经济学</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专业(学科分类)代码表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810</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政治学</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专业(学科分类)代码表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820</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法学</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专业(学科分类)代码表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830</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军事学</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专业(学科分类)代码表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840</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社会学</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专业(学科分类)代码表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850</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民族学与文化学</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专业(学科分类)代码表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860</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新闻学与传播学</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专业(学科分类)代码表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870</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图书馆、情报与文献学</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专业(学科分类)代码表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880</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教育学</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专业(学科分类)代码表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890</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体育科学</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专业(学科分类)代码表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910</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统计学</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专业(学科分类)代码表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999</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其他</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职业代码表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10000</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党的机关、国家机关、群众团体和社会组织、企事业单位负责人</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职业代码表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10100</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中国共产党机关负责人</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10000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职业代码表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10200</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国家机关负责人</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10000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职业代码表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10300</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民主党派和工商联负责人</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10000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职业代码表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10400</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人民团体和群众团体、社会组织及其他成员组织负责人</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10000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职业代码表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10500</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基层群众自治组织负责人</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10000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职业代码表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10600</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企事业单位负责人</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10000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职业代码表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10700</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党的机关、国家机关、群众团体和社会组织、企事业单位普通工作人员</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10000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职业代码表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20000</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专业技术人才</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职业代码表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20100</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哲学研究人员</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20000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职业代码表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20200</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工程技术人员</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20000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职业代码表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20300</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农业技术人员</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20000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职业代码表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20400</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飞机和船舶技术人员</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20000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职业代码表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20500</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卫生专业技术人员</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20000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职业代码表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20600</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经济和金融专业人员</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20000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职业代码表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20700</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法律、社会和宗教专业人员</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20000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职业代码表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20800</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教学人员</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20000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职业代码表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20900</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文学艺术、体育专业人员</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20000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职业代码表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21000</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新闻出版、文化专业人员</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20000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职业代码表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29900</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其他专业技术人员</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20000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职业代码表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30000</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办事人员和有关人员</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职业代码表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30100</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办事人员</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30000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职业代码表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30200</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安全和消防人员</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30000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职业代码表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39900</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其他办事人员和有关人员</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30000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职业代码表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40000</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社会生产服务和生活服务人员</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职业代码表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40100</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批发与零售服务人员</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40000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职业代码表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40200</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交通运输、仓储和邮政业服务人员</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40000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职业代码表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40300</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住宿和餐饮服务人员</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40000</w:t>
            </w:r>
          </w:p>
        </w:tc>
      </w:tr>
      <w:tr>
        <w:tblPrEx>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职业代码表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40400</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信息传输、软件和信息技术服务人员</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40000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职业代码表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40500</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金融服务人员</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40000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职业代码表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40600</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房地产服务人员</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40000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职业代码表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40700</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租赁和商务服务人员</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40000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职业代码表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40800</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技术辅助服务人员</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40000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职业代码表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40900</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水利、环境和公共设施管理服务人员</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40000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职业代码表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41000</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居民服务人员</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40000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职业代码表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41100</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电力、燃气及水供应服务人员</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40000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职业代码表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41200</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修理及制作服务人员</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40000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职业代码表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41300</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文化、体育及娱乐服务人员</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40000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职业代码表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41400</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健康服务人员</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40000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职业代码表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50000</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农、林、牧、渔业生产及辅助人员</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职业代码表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50100</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农业生产人员</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50000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职业代码表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50200</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林业生产人员</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50000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职业代码表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50300</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畜牧业生产人员</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50000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职业代码表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50400</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渔业生产人员</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50000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职业代码表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50500</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农林牧渔生产辅助人员</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50000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职业代码表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59900</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其他农、林、牧、渔、水利业生产人员</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50000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职业代码表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60000</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生产制造及有关人员</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职业代码表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60100</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农副产品加工人员</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60000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职业代码表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60200</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食品、饮料生产加工人员</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60000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职业代码表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60300</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烟草及其制品加工人员</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60000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职业代码表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60400</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纺织、针织、印染人员</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60000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职业代码表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60600</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木材加工、农具与木制品制作人员</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60000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职业代码表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60700</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纸及纸制品生产加工人员</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60000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职业代码表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60800</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印刷和记录媒介复制人员</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60000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职业代码表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60900</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文教、工美体育和娱乐用品制作人员</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60000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职业代码表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61000</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石油加工和炼焦、煤化工制作人员</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60000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职业代码表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61100</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化学原料和化学制品制造人员</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60000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职业代码表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61200</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医药制造人员</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60000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职业代码表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61300</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化学纤维制造人员</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60000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职业代码表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61400</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橡胶和塑料制品制造人员</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60000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职业代码表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61500</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非金属矿物制品制造人员</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60000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职业代码表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61600</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采矿人员</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60000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职业代码表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61700</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金属冶炼和压延加工人员</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60000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职业代码表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61800</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机械制造基础加工人员</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60000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职业代码表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61900</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金属制品制造人员</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60000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职业代码表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62000</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通用设备制造人员</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60000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职业代码表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62100</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专用设备制造人员</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60000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职业代码表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62200</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汽车制造人员</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60000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职业代码表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62300</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铁路、船舶、航空设备制造人员</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60000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职业代码表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62400</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电气机械和器材制造人员</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60000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职业代码表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62500</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计算机、通信、和其他电子设备制造人员</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60000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职业代码表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62600</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仪器仪表制造人员</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60000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职业代码表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62700</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废弃资源综合利用人员</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60000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职业代码表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62800</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电力、热力、气体、水生产和输配人员</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60000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职业代码表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62900</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建筑施工人员</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60000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职业代码表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63000</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运输设备和通用工程机械操作人员及有关人员</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60000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职业代码表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63100</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生产辅助人员</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60000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职业代码表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69900</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其他生产制造及有关人员</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60000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职业代码表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70000</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军人</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职业代码表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80000</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不便分类的其他从业人员</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职业代码表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90000</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学生</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职业代码表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91000</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无业</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职业代码表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99000</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其他</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罪名代码表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1</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背叛国家罪</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01</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罪名代码表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2</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分裂国家罪</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01</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罪名代码表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3</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煽动分裂国家罪</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01</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罪名代码表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4</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武装叛乱、暴乱罪</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01</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罪名代码表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5</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颠覆国家政权罪</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01</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罪名代码表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6</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煽动颠覆国家政权罪</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01</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罪名代码表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7</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资助危害国家安全犯罪活动罪</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01</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罪名代码表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8</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投敌叛变罪</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01</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罪名代码表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9</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叛逃罪</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01</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罪名代码表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10</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间谍罪</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01</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罪名代码表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11</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为境外窃取、剌探、收买、非法提供国家秘密、情报罪</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01</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罪名代码表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12</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资敌罪</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01</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罪名代码表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13</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放火罪</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02</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罪名代码表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14</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决水罪</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02</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罪名代码表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15</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爆炸罪</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02</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罪名代码表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16</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投放危险物质罪</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02</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罪名代码表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17</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以危险方法危害公共安全罪</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02</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罪名代码表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18</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失火罪</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02</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罪名代码表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19</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过失决水罪</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02</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罪名代码表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20</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过失爆炸罪</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02</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罪名代码表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21</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过失投放危险物质罪</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02</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罪名代码表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22</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过失以危险方法危害公共安全罪</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02</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罪名代码表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23</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破坏交通工具罪</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02</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罪名代码表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24</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破坏交通设施罪</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02</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罪名代码表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25</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破坏电力设备罪</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02</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罪名代码表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26</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破坏易燃易爆设备罪</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02</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罪名代码表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27</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过失损坏交通工具罪</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02</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罪名代码表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28</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过失损坏交通设施罪</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02</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罪名代码表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29</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过失损坏电力设备罪</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02</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罪名代码表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30</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过失损坏易燃易爆设备罪</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02</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罪名代码表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31</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组织、领导、参加恐怖组织罪</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02</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罪名代码表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32</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资助恐怖活动罪</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02</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罪名代码表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33</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劫持航空器罪</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02</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罪名代码表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34</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劫持船只、汽车罪</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02</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罪名代码表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35</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暴力危及飞行安全罪</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02</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罪名代码表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36</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破坏广播电视设施、公用电信设施罪</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02</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罪名代码表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37</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过失损坏广播电视设施、公用电信设施罪</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02</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罪名代码表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38</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非法制造、买卖、运输、邮寄、储存枪支、弹药、爆炸物罪</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02</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罪名代码表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39</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非法制造、买卖、运输、储存危险物质罪</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02</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罪名代码表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40</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违规制造、销售枪支罪</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02</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罪名代码表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41</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盗窃、抢夺枪支、弹药、爆炸物、危险物质罪</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02</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罪名代码表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42</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抢劫枪支、弹药、爆炸物、危险物质罪</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02</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罪名代码表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43</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非法持有、私藏枪支、弹药罪</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02</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罪名代码表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44</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非法出租、出借枪支罪</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02</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罪名代码表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45</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丢失枪支不报罪</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02</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罪名代码表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46</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非法携带枪支、弹药、管制刀具、危险物品危及公共安全罪</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02</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罪名代码表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47</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重大飞行事故罪</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02</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罪名代码表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48</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铁路运营安全事故罪</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02</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罪名代码表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49</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交通肇事罪</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02</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罪名代码表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50</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危险驾驶罪</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02</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罪名代码表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51</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重大责任事故罪</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02</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罪名代码表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52</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强令违章冒险作业罪</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02</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罪名代码表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53</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重大劳动安全事故罪</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02</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罪名代码表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54</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大型群众性活动重大安全事故罪</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02</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罪名代码表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55</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危险物品肇事罪</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02</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罪名代码表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56</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工程重大安全事故罪</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02</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罪名代码表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57</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教育设施重大安全事故罪</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02</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罪名代码表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58</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消防责任事故罪</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02</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罪名代码表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59</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不报、谎报安全事故罪</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02</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罪名代码表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60</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生产、销售伪劣产品罪</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03</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罪名代码表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61</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生产、销售假药罪</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03</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罪名代码表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62</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生产、销售劣药罪</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03</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罪名代码表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63</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生产、销售不符合安全标准的食品罪</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03</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罪名代码表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64</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生产、销售有毒、有害食品罪</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03</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罪名代码表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65</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生产、销售不符合标准的医用器材罪</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03</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罪名代码表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66</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生产、销售不符合安全标准的产品罪</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03</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罪名代码表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67</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生产、销售伪劣农药、兽药、化肥、种子罪</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03</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罪名代码表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68</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生产、销售不符合卫生标准的化妆品罪</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03</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罪名代码表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69</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走私武器、弹药罪</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03</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罪名代码表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70</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走私核材料罪</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03</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罪名代码表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71</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走私假币罪</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03</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罪名代码表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72</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走私文物罪</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03</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罪名代码表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73</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走私贵重金属罪</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03</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罪名代码表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74</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走私珍贵动物、珍贵动物制品罪</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03</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罪名代码表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75</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走私国家禁止进出口的货物、物品罪</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03</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罪名代码表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76</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走私淫秽物品罪</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03</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罪名代码表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77</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走私废物罪</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03</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罪名代码表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78</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走私普通货物、物品罪</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03</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罪名代码表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79</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虚报注册资本罪</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03</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罪名代码表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80</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虚假出资、抽逃出资罪</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03</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罪名代码表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81</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欺诈发行股票、债券罪</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03</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罪名代码表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82</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违规披露、不披露重要信息罪</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03</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罪名代码表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83</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妨害清算罪</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03</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罪名代码表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84</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虚假破产罪</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03</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罪名代码表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85</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隐匿、故意销毁会计凭证、会计帐簿、财务会计报告罪</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03</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罪名代码表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86</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非国家工作人员受贿罪</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03</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罪名代码表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87</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对非国家工作人员行贿罪</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03</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罪名代码表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88</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对外国公职人员、国际公共组织官员行贿罪</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03</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罪名代码表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89</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非法经营同类营业罪</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03</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罪名代码表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90</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为亲友非法牟利罪</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03</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罪名代码表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91</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签订、履行合同失职被骗罪</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03</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罪名代码表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92</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国有公司、企业、事业单位人员失职罪</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03</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罪名代码表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93</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国有公司、企业、事业单位人员滥用职权罪</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03</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罪名代码表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94</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徇私舞弊低价折股、出售国有资产罪</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03</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罪名代码表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95</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背信损害上市公司利益罪</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03</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罪名代码表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96</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伪造货币罪</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03</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罪名代码表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97</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出售、购买、运输假币罪</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03</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罪名代码表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98</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金融工作人员购买假币、以假币换取货币罪</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03</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罪名代码表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99</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持有、使用假币罪</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03</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罪名代码表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100</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变造货币罪</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03</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罪名代码表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101</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擅自设立金融机构罪</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03</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罪名代码表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102</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伪造、变造、转让金融机构经营许可证、批准文件罪</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03</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罪名代码表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103</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高利转贷罪</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03</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罪名代码表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104</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骗取贷款、票据承兑、金融票证罪</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03</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罪名代码表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105</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非法吸收公众存款罪</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03</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罪名代码表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106</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伪造、变造金融票证罪</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03</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罪名代码表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107</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妨害信用卡管理罪</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03</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罪名代码表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108</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窃取、收买、非法提供信用卡信息罪</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03</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罪名代码表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109</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伪造、变造国家有价证券罪</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03</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罪名代码表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110</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伪造、变造股票、公司、企业债券罪</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03</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罪名代码表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111</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擅自发行股票、公司、企业债券罪</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03</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罪名代码表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112</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内幕交易、泄露内幕信息罪</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03</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罪名代码表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113</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编造并传播证券、期货交易虚假信息罪</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03</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罪名代码表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114</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诱骗投资者买卖证券、期货合约罪</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03</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罪名代码表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115</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操纵证券、期货市场罪</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03</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罪名代码表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116</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背信运用受托财产罪</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03</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罪名代码表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117</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违法运用资金罪</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03</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罪名代码表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118</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违法发放贷款罪</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03</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罪名代码表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119</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违法发放贷款罪</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03</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罪名代码表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120</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吸收客户资金不入账罪</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03</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罪名代码表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121</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违规出具金融票证罪</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03</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罪名代码表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122</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对违法票据承兑、付款、保证罪</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03</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罪名代码表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123</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骗购外汇罪</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03</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罪名代码表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124</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逃汇罪</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03</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罪名代码表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125</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洗钱罪</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03</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罪名代码表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126</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集资诈骗罪</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03</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罪名代码表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127</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贷款诈骗罪</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03</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罪名代码表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128</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票据诈骗罪</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03</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罪名代码表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129</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金融凭证诈骗罪</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03</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罪名代码表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130</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信用证诈骗罪</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03</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罪名代码表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131</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信用卡诈骗罪</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03</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罪名代码表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132</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有价证券诈骗罪</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03</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罪名代码表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133</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保险诈骗罪</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03</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罪名代码表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134</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逃税罪</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03</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罪名代码表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135</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抗税罪</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03</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罪名代码表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136</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逃避追缴欠税罪</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03</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罪名代码表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137</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骗取出口退税罪</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03</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罪名代码表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138</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虚开增值税专用发票、用于骗取出口退税、抵押税款发票罪</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03</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罪名代码表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139</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伪造、出售伪造的增值税专用发票罪</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03</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罪名代码表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140</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非法出售增值税专用发票罪</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03</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罪名代码表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141</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非法购买增值税专用发票、购买伪造的增值税专用发票罪</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03</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罪名代码表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142</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非法制造、出售非法制造的用于骗取出口退税、抵押税款发票罪</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03</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罪名代码表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143</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非法制造、出售非法制造的发票罪</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03</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罪名代码表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144</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非法出售用于骗取出口退税、抵扣税款发票罪</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03</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罪名代码表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145</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非法出售发票罪</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03</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罪名代码表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146</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持有伪造的发票罪</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03</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罪名代码表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147</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假冒注册商标罪</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03</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罪名代码表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148</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销售假冒注册商标的商品罪</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03</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罪名代码表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149</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非法制造、销售非法制造的注册商标标识罪</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03</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罪名代码表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150</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假冒专利罪</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03</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罪名代码表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151</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侵犯著作权罪</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03</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罪名代码表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152</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销售侵权复制品罪</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03</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罪名代码表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153</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侵犯商业秘密罪</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03</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罪名代码表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154</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损害商业信誉、商品声誉罪</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03</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罪名代码表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155</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虚假广告罪</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03</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罪名代码表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156</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串通投标罪</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03</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罪名代码表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157</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合同诈骗罪</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03</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罪名代码表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158</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组织、领导传销活动罪</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03</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罪名代码表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159</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非法经营罪</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03</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罪名代码表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160</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强迫交易罪</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03</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罪名代码表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161</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伪造、倒卖伪造的有价票证罪</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03</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罪名代码表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162</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倒卖车票、船票罪</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03</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罪名代码表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163</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非法转让、倒卖土地使用权罪</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03</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罪名代码表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164</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提供虚假证明文件罪</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03</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罪名代码表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165</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出具证明文件重大失实罪</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03</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罪名代码表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166</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逃避商检罪</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03</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罪名代码表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167</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故意杀人罪</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04</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罪名代码表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168</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过失致人死亡罪</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04</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罪名代码表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169</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故意伤害罪</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04</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罪名代码表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170</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组织出卖人体器官罪</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04</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罪名代码表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171</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过失致人重伤罪</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04</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罪名代码表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172</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强奸罪</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04</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罪名代码表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173</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强制猥亵、侮辱妇女罪</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04</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罪名代码表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174</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猥亵儿童罪</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04</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罪名代码表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175</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非法拘禁罪</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04</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罪名代码表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176</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绑架罪</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04</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罪名代码表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177</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拐卖妇女、儿童罪</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04</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罪名代码表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178</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收买被拐卖的妇女、儿童罪</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04</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罪名代码表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179</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聚众阻碍解救被收买的妇女、儿童罪</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04</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罪名代码表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180</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诬告陷害罪</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04</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罪名代码表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181</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强迫劳动罪</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04</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罪名代码表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182</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雇用童工从事危重劳动罪</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04</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罪名代码表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183</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非法搜查罪</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04</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罪名代码表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184</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非法侵入住宅罪</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04</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罪名代码表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185</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侮辱罪</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04</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罪名代码表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186</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诽谤罪</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04</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罪名代码表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187</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刑讯逼供罪</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04</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罪名代码表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188</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暴力取证罪</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04</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罪名代码表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189</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虐待被监管人罪</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04</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罪名代码表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190</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煽动民族仇恨、民族歧视罪</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04</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罪名代码表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191</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出版歧视、侮辱少数民族作品罪</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04</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罪名代码表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192</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非法剥夺公民宗教信仰自由罪</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04</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罪名代码表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193</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侵犯少数民族风俗习惯罪</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04</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罪名代码表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194</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侵犯通信自由罪</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04</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罪名代码表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195</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私自开拆、隐匿、毁弃邮件、电报罪</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04</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罪名代码表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196</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出售、非法提供公民个人信息罪</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04</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罪名代码表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197</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非法获取公民个人信息罪</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04</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罪名代码表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198</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报复陷害罪</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04</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罪名代码表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199</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打击报复会计、统计人员罪</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04</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罪名代码表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200</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破坏选举罪</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04</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罪名代码表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201</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暴力干涉婚姻自由罪</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04</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罪名代码表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202</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重婚罪</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04</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罪名代码表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203</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破坏军婚罪</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04</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罪名代码表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204</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虐待罪</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04</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罪名代码表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205</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遗弃罪</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04</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罪名代码表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206</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拐骗儿童罪</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04</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罪名代码表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207</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组织残疾人、儿童乞讨罪</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04</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罪名代码表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208</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组织未成年人进行违反治安管理活动罪</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04</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罪名代码表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209</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抢劫罪</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05</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罪名代码表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210</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盗窃罪</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05</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罪名代码表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211</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诈骗罪</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05</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罪名代码表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212</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抢夺罪</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05</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罪名代码表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213</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聚众哄抢罪</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05</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罪名代码表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214</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侵占罪</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05</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罪名代码表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215</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职务侵占罪</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05</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罪名代码表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216</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挪用资金罪</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05</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罪名代码表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217</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挪用特定款物罪</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05</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罪名代码表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218</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敲诈勒索罪</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05</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罪名代码表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219</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故意毁坏财物罪</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05</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罪名代码表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220</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破坏生产经营罪</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05</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罪名代码表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221</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拒不支付劳动报酬罪</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05</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罪名代码表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222</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妨害公务罪</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06</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罪名代码表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223</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煽动暴力抗拒法律实施罪</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06</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罪名代码表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224</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招摇撞骗罪</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06</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罪名代码表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225</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伪造、变造、买卖国家机关公文、证件、印章罪</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06</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罪名代码表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226</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盗窃、抢夺、毁灭国家机关公文、证件、印章罪</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06</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罪名代码表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227</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伪造公司、企业、事业单位、人民团体印章罪</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06</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罪名代码表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228</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伪造、变造居民身份证罪</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06</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罪名代码表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229</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非法生产、买卖警用装备罪</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06</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罪名代码表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230</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非法获取国家秘密罪</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06</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罪名代码表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231</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非法持有国家绝密、机密文件、资料、物品罪</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06</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罪名代码表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232</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非法生产、销售间谍专用器材罪</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06</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罪名代码表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233</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非法使用窃听、窃照专用器材罪</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06</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罪名代码表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234</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非法侵入计算机信息系统罪</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06</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罪名代码表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235</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非法获取计算机信息系统数据、非法控制计算机信息系统罪</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06</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罪名代码表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236</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提供侵入、非法控制计算机信息系统程序、工具罪</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06</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罪名代码表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237</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破坏计算机信息系统罪</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06</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罪名代码表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238</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扰乱无线电通讯管理秩序罪</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06</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罪名代码表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239</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聚众扰乱社会秩序罪</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06</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罪名代码表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240</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聚众冲击国家机关罪</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06</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罪名代码表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241</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聚众扰乱公共场所秩序、交通秩序罪</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06</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罪名代码表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242</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投放虚假危险物质罪</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06</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罪名代码表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243</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编造、故意传播虚假恐怖信息罪</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06</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罪名代码表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244</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聚众斗殴罪</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06</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罪名代码表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245</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寻衅滋事罪</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06</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罪名代码表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246</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组织、领导、参加黑社会性质组织罪</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06</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罪名代码表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247</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入境发展黑社会组织罪</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06</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罪名代码表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248</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包庇、纵容黑社会性质组织罪</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06</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罪名代码表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249</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传授犯罪方法罪</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06</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罪名代码表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250</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非法集会、游行、示威罪</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06</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罪名代码表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251</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非法携带武器、管制刀具、爆炸物参加集会、游行、示威罪</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06</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罪名代码表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252</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破坏集会、游行、示威罪</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06</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罪名代码表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253</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侮辱国旗、国徽罪</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06</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罪名代码表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254</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组织、利用会道门、邪教组织、利用迷信破坏法律实施罪</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06</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罪名代码表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255</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组织、利用会道门、邪教组织、利用迷信致人死亡罪</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06</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罪名代码表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256</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聚众淫乱罪</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06</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罪名代码表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257</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引诱未成年人聚众淫乱罪</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06</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罪名代码表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258</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盗窃、侮辱尸体罪</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06</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罪名代码表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259</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赌博罪</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06</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罪名代码表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260</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开设赌场罪</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06</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罪名代码表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261</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故意延误投递邮件罪</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06</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罪名代码表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262</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伪证罪</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06</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罪名代码表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263</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辩护人、诉讼代理人毁灭证据、伪造证据、妨害作证罪</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06</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罪名代码表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264</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妨害作证罪</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06</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罪名代码表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265</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帮助毁灭、伪造证据罪</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06</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罪名代码表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266</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打击报复证人罪</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06</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罪名代码表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267</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扰乱法庭秩序罪</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06</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罪名代码表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268</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窝藏、包庇罪</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06</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罪名代码表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269</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拒绝提供间谍犯罪证据罪</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06</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罪名代码表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270</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掩饰、隐瞒犯罪所得、犯罪所得收益罪</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06</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罪名代码表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271</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拒不执行判决、裁定罪</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06</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罪名代码表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272</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非法处置查封、扣押、冻结的财产罪</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06</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罪名代码表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273</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破坏监管秩序罪</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06</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罪名代码表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274</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脱逃罪</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06</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罪名代码表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275</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劫夺被押解人员罪</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06</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罪名代码表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276</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组织越狱罪</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06</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罪名代码表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277</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暴动越狱罪</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06</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罪名代码表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278</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聚众持械劫狱罪</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06</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罪名代码表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279</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组织他人偷越国(边)境罪</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06</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罪名代码表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280</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骗取出境证件罪</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06</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罪名代码表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281</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提供伪造、变造的出入境证件罪</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06</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罪名代码表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282</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出售出入境证件罪</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06</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罪名代码表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283</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运送他人偷越国(边)境罪</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06</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罪名代码表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284</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偷越国(边)境罪</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06</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罪名代码表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285</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破坏界碑、界桩罪</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06</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罪名代码表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286</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破坏永久性测量标志罪</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06</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罪名代码表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287</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故意损毁文物罪</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06</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罪名代码表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288</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故意损毁名胜古迹罪</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06</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罪名代码表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289</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过失损毁文物罪</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06</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罪名代码表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290</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非法向外国人出售、赠送珍贵文物罪</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06</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罪名代码表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291</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倒卖文物罪</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06</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罪名代码表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292</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非法出售、私赠文物藏品罪</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06</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罪名代码表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293</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盗掘古文化遗址、古墓葬罪</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06</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罪名代码表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294</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盗掘古人类化石、古脊椎动物化石罪</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06</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罪名代码表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295</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抢夺、窃取国有档案罪</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06</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罪名代码表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296</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擅自出卖、转让国有档案罪</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06</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罪名代码表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297</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妨害传染病防治罪</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06</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罪名代码表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298</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传染病菌种、毒种扩散罪</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06</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罪名代码表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299</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妨害国境卫生检疫罪</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06</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罪名代码表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300</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非法组织卖血罪</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06</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罪名代码表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301</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强迫卖血罪</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06</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罪名代码表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302</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非法采集、供应血液、制作、供应血液制品罪</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06</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罪名代码表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303</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采集、供应血液、制作、供应血液制品事故罪</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06</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罪名代码表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304</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医疗事故罪</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06</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罪名代码表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305</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非法行医罪</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06</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罪名代码表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306</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非法进行节育手术罪</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06</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罪名代码表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307</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妨害动植物防疫、检疫罪</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06</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罪名代码表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308</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污染环境罪</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06</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罪名代码表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309</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非法处置进口的固体废物罪</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06</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罪名代码表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310</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擅自进口固体废物罪</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06</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罪名代码表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311</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非法捕捞水产品罪</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06</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罪名代码表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312</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非法猎捕、杀害珍贵、濒危野生动物罪</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06</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罪名代码表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313</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非法收购、运输、出售珍贵、濒危野生动物、珍贵、濒危野生动物制品罪</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06</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罪名代码表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314</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非法狩猎罪</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06</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罪名代码表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315</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非法占用农用地罪</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06</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罪名代码表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316</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非法采矿罪</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06</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罪名代码表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317</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破坏性采矿罪</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06</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罪名代码表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318</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非法采伐、毁坏国家重点保护植物罪</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06</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罪名代码表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319</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非法收购、运输、加工、出售国家重点保护植物、国家重点保护植物制品罪</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06</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罪名代码表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320</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盗伐林木罪</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06</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罪名代码表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321</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滥伐林木罪</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06</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罪名代码表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322</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非法收购、运输盗伐、滥伐的林木罪</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06</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罪名代码表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323</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走私、贩卖、运输、制造毒品罪</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06</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罪名代码表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324</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非法持有毒品罪</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06</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罪名代码表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325</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包庇毒品犯罪分子罪</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06</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罪名代码表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326</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窝藏、转移、隐瞒毒品、毒赃罪</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06</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罪名代码表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327</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走私制毒物品罪</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06</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罪名代码表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328</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非法买卖制毒物品罪</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06</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罪名代码表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329</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非法种植毒品原植物罪</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06</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罪名代码表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330</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非法买卖、运输、携带、持有毒品原植物种子、幼苗罪</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06</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罪名代码表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331</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引诱、教唆、欺骗他人吸毒罪</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06</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罪名代码表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332</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强迫他人吸毒罪</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06</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罪名代码表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333</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容留他人吸毒罪</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06</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罪名代码表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335</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组织卖淫罪</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06</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罪名代码表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336</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强迫卖淫罪</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06</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罪名代码表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337</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协助组织卖淫罪</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06</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罪名代码表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338</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引诱、容留、介绍卖淫罪</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06</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罪名代码表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339</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引诱幼女卖淫罪</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06</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罪名代码表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340</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传播性病罪</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06</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罪名代码表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341</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嫖宿幼女罪</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06</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罪名代码表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342</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制作、复制、出版、贩卖、传播淫秽物品牟利罪</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06</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罪名代码表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343</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为他人提供书号出版淫秽书刊罪</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06</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罪名代码表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344</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传播淫秽物品罪</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06</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罪名代码表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345</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组织播放淫秽音像制品罪</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06</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罪名代码表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346</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组织淫秽表演罪</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06</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罪名代码表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347</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阻碍军人执行职务罪</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07</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罪名代码表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348</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阻碍军事行动罪</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07</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罪名代码表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349</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破坏武器装备、军事设施、军事通信罪</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07</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罪名代码表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350</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过失损坏武器装备、军事设施、军事通信罪</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07</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罪名代码表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351</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故意提供不合格武器装备、军事设施罪</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07</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罪名代码表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352</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过失提供不合格武器装备、军事设施罪</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07</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罪名代码表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353</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聚众冲击军事禁区罪</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07</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罪名代码表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354</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聚众扰乱军事管理区秩序罪</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07</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罪名代码表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355</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冒充军人招摇撞骗罪</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07</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罪名代码表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356</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煽动军人逃离部队罪</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07</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罪名代码表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357</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雇用逃离部队军人罪</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07</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罪名代码表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358</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接送不合格兵员罪</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07</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罪名代码表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359</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伪造、变造、买卖武装部队公文、证件、印章罪</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07</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罪名代码表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360</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盗窃、抢夺武装部队公文、证件、印章罪</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07</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罪名代码表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361</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非法生产、买卖武装部队制式服装罪</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07</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罪名代码表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362</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伪造、盗窃、买卖、非法提供、非法使用武装部队专用标志罪</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07</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罪名代码表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363</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战时拒绝、逃避征召、军事训练罪</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07</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罪名代码表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364</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战时拒绝、逃避服役罪</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07</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罪名代码表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365</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战时故意提供虚假敌情罪</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07</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罪名代码表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366</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战时造谣扰乱军心罪</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07</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罪名代码表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367</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战时窝藏逃离部队军人罪</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07</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罪名代码表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368</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战时拒绝、故意延误军事订货罪</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07</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罪名代码表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369</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战时拒绝军事征用罪</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07</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罪名代码表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370</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贪污罪</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08</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罪名代码表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371</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挪用公款罪</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08</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罪名代码表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372</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受贿罪</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08</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罪名代码表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373</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单位受贿罪</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08</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罪名代码表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374</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利用影响力受贿罪</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08</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罪名代码表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375</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行贿罪</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08</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罪名代码表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376</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对单位行贿罪</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08</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罪名代码表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377</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介绍贿赂罪</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08</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罪名代码表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378</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单位行贿罪</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08</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罪名代码表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379</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巨额财产来源不明罪</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08</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罪名代码表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380</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隐瞒境外存款罪</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08</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罪名代码表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381</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私分国有资产罪</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08</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罪名代码表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382</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私分罚没财物罪</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08</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罪名代码表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383</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滥用职权罪</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09</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罪名代码表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384</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玩忽职守罪</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09</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罪名代码表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385</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故意泄露国家秘密罪</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09</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罪名代码表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386</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过失泄露国家秘密罪</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09</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罪名代码表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387</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徇私枉法罪</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09</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罪名代码表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388</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民事、行政枉法裁判罪</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09</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罪名代码表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389</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执行判决、裁定失职罪</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09</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罪名代码表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390</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执行判决、裁定滥用职权罪</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09</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罪名代码表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391</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枉法仲裁罪</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09</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罪名代码表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392</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私放在押人员罪</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09</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罪名代码表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393</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失职致使在押人员脱逃罪</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09</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罪名代码表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394</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徇私舞弊减刑、假释、暂予监外执行罪</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09</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罪名代码表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395</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徇私舞弊不移交刑事案件罪</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09</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罪名代码表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396</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滥用管理公司、证券职权罪</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09</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罪名代码表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397</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徇私舞弊不征、少征税款罪</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09</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罪名代码表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398</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徇私舞弊发售发票、抵扣税款、出口退税罪</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09</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罪名代码表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399</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违法提供出口退税凭证罪</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09</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罪名代码表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400</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国家机关工作人员签订、履行合同失职被骗罪</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09</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罪名代码表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401</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违法发放林木采伐许可证罪</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09</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罪名代码表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402</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环境监管失职罪</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09</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罪名代码表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403</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传染病防治失职罪</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09</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罪名代码表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404</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食品监管渎职罪</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09</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罪名代码表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405</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非法批准征用、占用土地罪</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09</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罪名代码表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406</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非法低价出让国有土地使用权罪</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09</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罪名代码表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407</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放纵走私罪</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09</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罪名代码表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408</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商检徇私舞弊罪</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09</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罪名代码表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409</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商检失职罪</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09</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罪名代码表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410</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动植物检疫徇私舞弊罪</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09</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罪名代码表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411</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动植物检疫失职罪</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09</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罪名代码表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412</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放纵制售伪劣商品犯罪行为罪</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09</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罪名代码表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413</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办理偷越国(边)境人员出入境证件罪</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09</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罪名代码表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414</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放行偷越国(边)境人员罪</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09</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罪名代码表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415</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不解救被拐卖、绑架妇女、儿童罪</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09</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罪名代码表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416</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阻碍解救被拐卖、绑架妇女、儿童罪</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09</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罪名代码表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417</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帮助犯罪分子逃避处罚罪</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09</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罪名代码表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418</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招收公务员、学生徇私舞弊罪</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09</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罪名代码表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419</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失职造成珍贵文物损毁、流失罪</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09</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罪名代码表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420</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运输毒品罪</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06</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罪名代码表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421</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贩卖毒品罪</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06</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罪名代码表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422</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协助组织卖淫罪</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02</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罪名代码表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423</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扰乱社会秩序罪</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06</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21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罪名代码表</w:t>
            </w:r>
          </w:p>
        </w:tc>
        <w:tc>
          <w:tcPr>
            <w:tcW w:w="182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424</w:t>
            </w:r>
          </w:p>
        </w:tc>
        <w:tc>
          <w:tcPr>
            <w:tcW w:w="34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扰乱公共秩序罪</w:t>
            </w:r>
          </w:p>
        </w:tc>
        <w:tc>
          <w:tcPr>
            <w:tcW w:w="198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06</w:t>
            </w:r>
          </w:p>
        </w:tc>
      </w:tr>
    </w:tbl>
    <w:p>
      <w:pPr>
        <w:numPr>
          <w:ilvl w:val="0"/>
          <w:numId w:val="0"/>
        </w:numPr>
        <w:jc w:val="left"/>
        <w:rPr>
          <w:rFonts w:hint="default" w:ascii="宋体" w:hAnsi="宋体" w:eastAsia="宋体" w:cs="宋体"/>
          <w:b w:val="0"/>
          <w:bCs w:val="0"/>
          <w:sz w:val="28"/>
          <w:szCs w:val="28"/>
          <w:lang w:val="en-US" w:eastAsia="zh-CN"/>
        </w:rPr>
      </w:pPr>
    </w:p>
    <w:sectPr>
      <w:headerReference r:id="rId5" w:type="default"/>
      <w:footerReference r:id="rId6" w:type="default"/>
      <w:pgSz w:w="11906" w:h="16838"/>
      <w:pgMar w:top="1440" w:right="1080" w:bottom="1440" w:left="1080" w:header="1077" w:footer="992" w:gutter="0"/>
      <w:cols w:space="425" w:num="1"/>
      <w:docGrid w:type="lines" w:linePitch="312" w:charSpace="0"/>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comment w:id="0" w:author="微信用户" w:date="2026-05-15T14:06:45Z" w:initials="">
    <w:p w14:paraId="59494BB9">
      <w:pPr>
        <w:pStyle w:val="9"/>
        <w:rPr>
          <w:rFonts w:hint="default" w:eastAsiaTheme="minorEastAsia"/>
          <w:lang w:val="en-US" w:eastAsia="zh-CN"/>
        </w:rPr>
      </w:pPr>
      <w:r>
        <w:rPr>
          <w:rFonts w:hint="eastAsia"/>
          <w:lang w:val="en-US" w:eastAsia="zh-CN"/>
        </w:rPr>
        <w:t>目前通知出入境管理部门的动作由矫正决定机关完成</w:t>
      </w:r>
    </w:p>
  </w:comment>
</w:comments>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15:commentEx w15:paraId="59494BB9" w15:done="0"/>
</w15:commentsEx>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50"/>
    <w:family w:val="roman"/>
    <w:pitch w:val="default"/>
    <w:sig w:usb0="E0002EFF" w:usb1="C000785B" w:usb2="00000009" w:usb3="00000000" w:csb0="400001FF" w:csb1="FFFF0000"/>
  </w:font>
  <w:font w:name="宋体">
    <w:panose1 w:val="02010600030101010101"/>
    <w:charset w:val="7A"/>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华文中宋">
    <w:panose1 w:val="02010600040101010101"/>
    <w:charset w:val="86"/>
    <w:family w:val="auto"/>
    <w:pitch w:val="default"/>
    <w:sig w:usb0="00000287" w:usb1="080F0000" w:usb2="00000000" w:usb3="00000000" w:csb0="0004009F" w:csb1="DFD70000"/>
  </w:font>
  <w:font w:name="仿宋">
    <w:panose1 w:val="02010609060101010101"/>
    <w:charset w:val="86"/>
    <w:family w:val="auto"/>
    <w:pitch w:val="default"/>
    <w:sig w:usb0="800002BF" w:usb1="38CF7CFA" w:usb2="00000016" w:usb3="00000000" w:csb0="00040001" w:csb1="00000000"/>
  </w:font>
  <w:font w:name="微软雅黑">
    <w:panose1 w:val="020B0503020204020204"/>
    <w:charset w:val="86"/>
    <w:family w:val="auto"/>
    <w:pitch w:val="default"/>
    <w:sig w:usb0="80000287" w:usb1="2ACF3C50" w:usb2="00000016" w:usb3="00000000" w:csb0="0004001F" w:csb1="00000000"/>
  </w:font>
  <w:font w:name="等线">
    <w:panose1 w:val="02010600030101010101"/>
    <w:charset w:val="86"/>
    <w:family w:val="auto"/>
    <w:pitch w:val="default"/>
    <w:sig w:usb0="A00002BF" w:usb1="38CF7CFA" w:usb2="00000016" w:usb3="00000000" w:csb0="0004000F" w:csb1="00000000"/>
  </w:font>
  <w:font w:name="Consolas">
    <w:panose1 w:val="020B0609020204030204"/>
    <w:charset w:val="00"/>
    <w:family w:val="modern"/>
    <w:pitch w:val="default"/>
    <w:sig w:usb0="E00006FF" w:usb1="0000FCFF" w:usb2="00000001" w:usb3="00000000" w:csb0="6000019F" w:csb1="DFD70000"/>
  </w:font>
  <w:font w:name="Tahoma">
    <w:panose1 w:val="020B0604030504040204"/>
    <w:charset w:val="00"/>
    <w:family w:val="auto"/>
    <w:pitch w:val="default"/>
    <w:sig w:usb0="E1002EFF" w:usb1="C000605B" w:usb2="00000029" w:usb3="00000000" w:csb0="200101FF" w:csb1="2028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widowControl w:val="0"/>
      <w:tabs>
        <w:tab w:val="center" w:pos="4153"/>
        <w:tab w:val="right" w:pos="8306"/>
      </w:tabs>
      <w:snapToGrid w:val="0"/>
      <w:jc w:val="left"/>
      <w:rPr>
        <w:rFonts w:hint="default" w:ascii="微软雅黑" w:hAnsi="微软雅黑" w:eastAsia="微软雅黑" w:cs="微软雅黑"/>
        <w:kern w:val="2"/>
        <w:sz w:val="15"/>
        <w:szCs w:val="15"/>
        <w:lang w:val="en-US" w:eastAsia="zh-CN" w:bidi="ar-SA"/>
      </w:rPr>
    </w:pPr>
    <w:r>
      <w:rPr>
        <w:rFonts w:hint="eastAsia" w:ascii="微软雅黑" w:hAnsi="微软雅黑" w:eastAsia="微软雅黑" w:cs="微软雅黑"/>
        <w:kern w:val="2"/>
        <w:sz w:val="15"/>
        <w:szCs w:val="15"/>
        <w:lang w:val="en-US" w:eastAsia="zh-CN" w:bidi="ar-SA"/>
      </w:rPr>
      <mc:AlternateContent>
        <mc:Choice Requires="wps">
          <w:drawing>
            <wp:anchor distT="0" distB="0" distL="114300" distR="114300" simplePos="0" relativeHeight="251659264" behindDoc="0" locked="0" layoutInCell="1" allowOverlap="1">
              <wp:simplePos x="0" y="0"/>
              <wp:positionH relativeFrom="margin">
                <wp:posOffset>5459095</wp:posOffset>
              </wp:positionH>
              <wp:positionV relativeFrom="paragraph">
                <wp:posOffset>0</wp:posOffset>
              </wp:positionV>
              <wp:extent cx="1828800" cy="1828800"/>
              <wp:effectExtent l="0" t="0" r="0" b="0"/>
              <wp:wrapNone/>
              <wp:docPr id="3" name="文本框 4"/>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wps:spPr>
                    <wps:txbx>
                      <w:txbxContent>
                        <w:p>
                          <w:pPr>
                            <w:widowControl w:val="0"/>
                            <w:tabs>
                              <w:tab w:val="center" w:pos="4153"/>
                              <w:tab w:val="right" w:pos="8306"/>
                            </w:tabs>
                            <w:snapToGrid w:val="0"/>
                            <w:jc w:val="left"/>
                            <w:rPr>
                              <w:rFonts w:hint="eastAsia" w:ascii="微软雅黑" w:hAnsi="微软雅黑" w:eastAsia="微软雅黑" w:cs="微软雅黑"/>
                              <w:kern w:val="2"/>
                              <w:sz w:val="15"/>
                              <w:szCs w:val="15"/>
                              <w:lang w:val="en-US" w:eastAsia="zh-CN" w:bidi="ar-SA"/>
                            </w:rPr>
                          </w:pPr>
                          <w:r>
                            <w:rPr>
                              <w:rFonts w:hint="eastAsia" w:ascii="微软雅黑" w:hAnsi="微软雅黑" w:eastAsia="微软雅黑" w:cs="微软雅黑"/>
                              <w:kern w:val="2"/>
                              <w:sz w:val="15"/>
                              <w:szCs w:val="15"/>
                              <w:lang w:val="en-US" w:eastAsia="zh-CN" w:bidi="ar-SA"/>
                            </w:rPr>
                            <w:t xml:space="preserve">第 </w:t>
                          </w:r>
                          <w:r>
                            <w:rPr>
                              <w:rFonts w:hint="eastAsia" w:ascii="微软雅黑" w:hAnsi="微软雅黑" w:eastAsia="微软雅黑" w:cs="微软雅黑"/>
                              <w:kern w:val="2"/>
                              <w:sz w:val="15"/>
                              <w:szCs w:val="15"/>
                              <w:lang w:val="en-US" w:eastAsia="zh-CN" w:bidi="ar-SA"/>
                            </w:rPr>
                            <w:fldChar w:fldCharType="begin"/>
                          </w:r>
                          <w:r>
                            <w:rPr>
                              <w:rFonts w:hint="eastAsia" w:ascii="微软雅黑" w:hAnsi="微软雅黑" w:eastAsia="微软雅黑" w:cs="微软雅黑"/>
                              <w:kern w:val="2"/>
                              <w:sz w:val="15"/>
                              <w:szCs w:val="15"/>
                              <w:lang w:val="en-US" w:eastAsia="zh-CN" w:bidi="ar-SA"/>
                            </w:rPr>
                            <w:instrText xml:space="preserve"> PAGE  \* MERGEFORMAT </w:instrText>
                          </w:r>
                          <w:r>
                            <w:rPr>
                              <w:rFonts w:hint="eastAsia" w:ascii="微软雅黑" w:hAnsi="微软雅黑" w:eastAsia="微软雅黑" w:cs="微软雅黑"/>
                              <w:kern w:val="2"/>
                              <w:sz w:val="15"/>
                              <w:szCs w:val="15"/>
                              <w:lang w:val="en-US" w:eastAsia="zh-CN" w:bidi="ar-SA"/>
                            </w:rPr>
                            <w:fldChar w:fldCharType="separate"/>
                          </w:r>
                          <w:r>
                            <w:rPr>
                              <w:rFonts w:hint="eastAsia" w:ascii="微软雅黑" w:hAnsi="微软雅黑" w:eastAsia="微软雅黑" w:cs="微软雅黑"/>
                              <w:kern w:val="2"/>
                              <w:sz w:val="15"/>
                              <w:szCs w:val="15"/>
                              <w:lang w:val="en-US" w:eastAsia="zh-CN" w:bidi="ar-SA"/>
                            </w:rPr>
                            <w:t>1</w:t>
                          </w:r>
                          <w:r>
                            <w:rPr>
                              <w:rFonts w:hint="eastAsia" w:ascii="微软雅黑" w:hAnsi="微软雅黑" w:eastAsia="微软雅黑" w:cs="微软雅黑"/>
                              <w:kern w:val="2"/>
                              <w:sz w:val="15"/>
                              <w:szCs w:val="15"/>
                              <w:lang w:val="en-US" w:eastAsia="zh-CN" w:bidi="ar-SA"/>
                            </w:rPr>
                            <w:fldChar w:fldCharType="end"/>
                          </w:r>
                          <w:r>
                            <w:rPr>
                              <w:rFonts w:hint="eastAsia" w:ascii="微软雅黑" w:hAnsi="微软雅黑" w:eastAsia="微软雅黑" w:cs="微软雅黑"/>
                              <w:kern w:val="2"/>
                              <w:sz w:val="15"/>
                              <w:szCs w:val="15"/>
                              <w:lang w:val="en-US" w:eastAsia="zh-CN" w:bidi="ar-SA"/>
                            </w:rPr>
                            <w:t xml:space="preserve"> 页 共 </w:t>
                          </w:r>
                          <w:r>
                            <w:rPr>
                              <w:rFonts w:hint="eastAsia" w:ascii="微软雅黑" w:hAnsi="微软雅黑" w:eastAsia="微软雅黑" w:cs="微软雅黑"/>
                              <w:kern w:val="2"/>
                              <w:sz w:val="15"/>
                              <w:szCs w:val="15"/>
                              <w:lang w:val="en-US" w:eastAsia="zh-CN" w:bidi="ar-SA"/>
                            </w:rPr>
                            <w:fldChar w:fldCharType="begin"/>
                          </w:r>
                          <w:r>
                            <w:rPr>
                              <w:rFonts w:hint="eastAsia" w:ascii="微软雅黑" w:hAnsi="微软雅黑" w:eastAsia="微软雅黑" w:cs="微软雅黑"/>
                              <w:kern w:val="2"/>
                              <w:sz w:val="15"/>
                              <w:szCs w:val="15"/>
                              <w:lang w:val="en-US" w:eastAsia="zh-CN" w:bidi="ar-SA"/>
                            </w:rPr>
                            <w:instrText xml:space="preserve"> NUMPAGES  \* MERGEFORMAT </w:instrText>
                          </w:r>
                          <w:r>
                            <w:rPr>
                              <w:rFonts w:hint="eastAsia" w:ascii="微软雅黑" w:hAnsi="微软雅黑" w:eastAsia="微软雅黑" w:cs="微软雅黑"/>
                              <w:kern w:val="2"/>
                              <w:sz w:val="15"/>
                              <w:szCs w:val="15"/>
                              <w:lang w:val="en-US" w:eastAsia="zh-CN" w:bidi="ar-SA"/>
                            </w:rPr>
                            <w:fldChar w:fldCharType="separate"/>
                          </w:r>
                          <w:r>
                            <w:rPr>
                              <w:rFonts w:hint="eastAsia" w:ascii="微软雅黑" w:hAnsi="微软雅黑" w:eastAsia="微软雅黑" w:cs="微软雅黑"/>
                              <w:kern w:val="2"/>
                              <w:sz w:val="15"/>
                              <w:szCs w:val="15"/>
                              <w:lang w:val="en-US" w:eastAsia="zh-CN" w:bidi="ar-SA"/>
                            </w:rPr>
                            <w:t>3</w:t>
                          </w:r>
                          <w:r>
                            <w:rPr>
                              <w:rFonts w:hint="eastAsia" w:ascii="微软雅黑" w:hAnsi="微软雅黑" w:eastAsia="微软雅黑" w:cs="微软雅黑"/>
                              <w:kern w:val="2"/>
                              <w:sz w:val="15"/>
                              <w:szCs w:val="15"/>
                              <w:lang w:val="en-US" w:eastAsia="zh-CN" w:bidi="ar-SA"/>
                            </w:rPr>
                            <w:fldChar w:fldCharType="end"/>
                          </w:r>
                          <w:r>
                            <w:rPr>
                              <w:rFonts w:hint="eastAsia" w:ascii="微软雅黑" w:hAnsi="微软雅黑" w:eastAsia="微软雅黑" w:cs="微软雅黑"/>
                              <w:kern w:val="2"/>
                              <w:sz w:val="15"/>
                              <w:szCs w:val="15"/>
                              <w:lang w:val="en-US" w:eastAsia="zh-CN" w:bidi="ar-SA"/>
                            </w:rPr>
                            <w:t xml:space="preserve"> 页</w:t>
                          </w:r>
                        </w:p>
                      </w:txbxContent>
                    </wps:txbx>
                    <wps:bodyPr wrap="none" lIns="0" tIns="0" rIns="0" bIns="0" upright="0">
                      <a:spAutoFit/>
                    </wps:bodyPr>
                  </wps:wsp>
                </a:graphicData>
              </a:graphic>
            </wp:anchor>
          </w:drawing>
        </mc:Choice>
        <mc:Fallback>
          <w:pict>
            <v:shape id="文本框 4" o:spid="_x0000_s1026" o:spt="202" type="#_x0000_t202" style="position:absolute;left:0pt;margin-left:429.85pt;margin-top:0pt;height:144pt;width:144pt;mso-position-horizontal-relative:margin;mso-wrap-style:none;z-index:251659264;mso-width-relative:page;mso-height-relative:page;" filled="f" stroked="f" coordsize="21600,21600" o:gfxdata="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RUDMUNQAAAAJAQAADwAAAAAAAAABACAAAAAiAAAAZHJzL2Rvd25y&#10;ZXYueG1sUEsBAhQAFAAAAAgAh07iQAO0KODJAQAAmQMAAA4AAAAAAAAAAQAgAAAAIwEAAGRycy9l&#10;Mm9Eb2MueG1sUEsFBgAAAAAGAAYAWQEAAF4FAAAAAA==&#10;">
              <v:fill on="f" focussize="0,0"/>
              <v:stroke on="f"/>
              <v:imagedata o:title=""/>
              <o:lock v:ext="edit" aspectratio="f"/>
              <v:textbox inset="0mm,0mm,0mm,0mm" style="mso-fit-shape-to-text:t;">
                <w:txbxContent>
                  <w:p>
                    <w:pPr>
                      <w:widowControl w:val="0"/>
                      <w:tabs>
                        <w:tab w:val="center" w:pos="4153"/>
                        <w:tab w:val="right" w:pos="8306"/>
                      </w:tabs>
                      <w:snapToGrid w:val="0"/>
                      <w:jc w:val="left"/>
                      <w:rPr>
                        <w:rFonts w:hint="eastAsia" w:ascii="微软雅黑" w:hAnsi="微软雅黑" w:eastAsia="微软雅黑" w:cs="微软雅黑"/>
                        <w:kern w:val="2"/>
                        <w:sz w:val="15"/>
                        <w:szCs w:val="15"/>
                        <w:lang w:val="en-US" w:eastAsia="zh-CN" w:bidi="ar-SA"/>
                      </w:rPr>
                    </w:pPr>
                    <w:r>
                      <w:rPr>
                        <w:rFonts w:hint="eastAsia" w:ascii="微软雅黑" w:hAnsi="微软雅黑" w:eastAsia="微软雅黑" w:cs="微软雅黑"/>
                        <w:kern w:val="2"/>
                        <w:sz w:val="15"/>
                        <w:szCs w:val="15"/>
                        <w:lang w:val="en-US" w:eastAsia="zh-CN" w:bidi="ar-SA"/>
                      </w:rPr>
                      <w:t xml:space="preserve">第 </w:t>
                    </w:r>
                    <w:r>
                      <w:rPr>
                        <w:rFonts w:hint="eastAsia" w:ascii="微软雅黑" w:hAnsi="微软雅黑" w:eastAsia="微软雅黑" w:cs="微软雅黑"/>
                        <w:kern w:val="2"/>
                        <w:sz w:val="15"/>
                        <w:szCs w:val="15"/>
                        <w:lang w:val="en-US" w:eastAsia="zh-CN" w:bidi="ar-SA"/>
                      </w:rPr>
                      <w:fldChar w:fldCharType="begin"/>
                    </w:r>
                    <w:r>
                      <w:rPr>
                        <w:rFonts w:hint="eastAsia" w:ascii="微软雅黑" w:hAnsi="微软雅黑" w:eastAsia="微软雅黑" w:cs="微软雅黑"/>
                        <w:kern w:val="2"/>
                        <w:sz w:val="15"/>
                        <w:szCs w:val="15"/>
                        <w:lang w:val="en-US" w:eastAsia="zh-CN" w:bidi="ar-SA"/>
                      </w:rPr>
                      <w:instrText xml:space="preserve"> PAGE  \* MERGEFORMAT </w:instrText>
                    </w:r>
                    <w:r>
                      <w:rPr>
                        <w:rFonts w:hint="eastAsia" w:ascii="微软雅黑" w:hAnsi="微软雅黑" w:eastAsia="微软雅黑" w:cs="微软雅黑"/>
                        <w:kern w:val="2"/>
                        <w:sz w:val="15"/>
                        <w:szCs w:val="15"/>
                        <w:lang w:val="en-US" w:eastAsia="zh-CN" w:bidi="ar-SA"/>
                      </w:rPr>
                      <w:fldChar w:fldCharType="separate"/>
                    </w:r>
                    <w:r>
                      <w:rPr>
                        <w:rFonts w:hint="eastAsia" w:ascii="微软雅黑" w:hAnsi="微软雅黑" w:eastAsia="微软雅黑" w:cs="微软雅黑"/>
                        <w:kern w:val="2"/>
                        <w:sz w:val="15"/>
                        <w:szCs w:val="15"/>
                        <w:lang w:val="en-US" w:eastAsia="zh-CN" w:bidi="ar-SA"/>
                      </w:rPr>
                      <w:t>1</w:t>
                    </w:r>
                    <w:r>
                      <w:rPr>
                        <w:rFonts w:hint="eastAsia" w:ascii="微软雅黑" w:hAnsi="微软雅黑" w:eastAsia="微软雅黑" w:cs="微软雅黑"/>
                        <w:kern w:val="2"/>
                        <w:sz w:val="15"/>
                        <w:szCs w:val="15"/>
                        <w:lang w:val="en-US" w:eastAsia="zh-CN" w:bidi="ar-SA"/>
                      </w:rPr>
                      <w:fldChar w:fldCharType="end"/>
                    </w:r>
                    <w:r>
                      <w:rPr>
                        <w:rFonts w:hint="eastAsia" w:ascii="微软雅黑" w:hAnsi="微软雅黑" w:eastAsia="微软雅黑" w:cs="微软雅黑"/>
                        <w:kern w:val="2"/>
                        <w:sz w:val="15"/>
                        <w:szCs w:val="15"/>
                        <w:lang w:val="en-US" w:eastAsia="zh-CN" w:bidi="ar-SA"/>
                      </w:rPr>
                      <w:t xml:space="preserve"> 页 共 </w:t>
                    </w:r>
                    <w:r>
                      <w:rPr>
                        <w:rFonts w:hint="eastAsia" w:ascii="微软雅黑" w:hAnsi="微软雅黑" w:eastAsia="微软雅黑" w:cs="微软雅黑"/>
                        <w:kern w:val="2"/>
                        <w:sz w:val="15"/>
                        <w:szCs w:val="15"/>
                        <w:lang w:val="en-US" w:eastAsia="zh-CN" w:bidi="ar-SA"/>
                      </w:rPr>
                      <w:fldChar w:fldCharType="begin"/>
                    </w:r>
                    <w:r>
                      <w:rPr>
                        <w:rFonts w:hint="eastAsia" w:ascii="微软雅黑" w:hAnsi="微软雅黑" w:eastAsia="微软雅黑" w:cs="微软雅黑"/>
                        <w:kern w:val="2"/>
                        <w:sz w:val="15"/>
                        <w:szCs w:val="15"/>
                        <w:lang w:val="en-US" w:eastAsia="zh-CN" w:bidi="ar-SA"/>
                      </w:rPr>
                      <w:instrText xml:space="preserve"> NUMPAGES  \* MERGEFORMAT </w:instrText>
                    </w:r>
                    <w:r>
                      <w:rPr>
                        <w:rFonts w:hint="eastAsia" w:ascii="微软雅黑" w:hAnsi="微软雅黑" w:eastAsia="微软雅黑" w:cs="微软雅黑"/>
                        <w:kern w:val="2"/>
                        <w:sz w:val="15"/>
                        <w:szCs w:val="15"/>
                        <w:lang w:val="en-US" w:eastAsia="zh-CN" w:bidi="ar-SA"/>
                      </w:rPr>
                      <w:fldChar w:fldCharType="separate"/>
                    </w:r>
                    <w:r>
                      <w:rPr>
                        <w:rFonts w:hint="eastAsia" w:ascii="微软雅黑" w:hAnsi="微软雅黑" w:eastAsia="微软雅黑" w:cs="微软雅黑"/>
                        <w:kern w:val="2"/>
                        <w:sz w:val="15"/>
                        <w:szCs w:val="15"/>
                        <w:lang w:val="en-US" w:eastAsia="zh-CN" w:bidi="ar-SA"/>
                      </w:rPr>
                      <w:t>3</w:t>
                    </w:r>
                    <w:r>
                      <w:rPr>
                        <w:rFonts w:hint="eastAsia" w:ascii="微软雅黑" w:hAnsi="微软雅黑" w:eastAsia="微软雅黑" w:cs="微软雅黑"/>
                        <w:kern w:val="2"/>
                        <w:sz w:val="15"/>
                        <w:szCs w:val="15"/>
                        <w:lang w:val="en-US" w:eastAsia="zh-CN" w:bidi="ar-SA"/>
                      </w:rPr>
                      <w:fldChar w:fldCharType="end"/>
                    </w:r>
                    <w:r>
                      <w:rPr>
                        <w:rFonts w:hint="eastAsia" w:ascii="微软雅黑" w:hAnsi="微软雅黑" w:eastAsia="微软雅黑" w:cs="微软雅黑"/>
                        <w:kern w:val="2"/>
                        <w:sz w:val="15"/>
                        <w:szCs w:val="15"/>
                        <w:lang w:val="en-US" w:eastAsia="zh-CN" w:bidi="ar-SA"/>
                      </w:rPr>
                      <w:t xml:space="preserve"> 页</w:t>
                    </w:r>
                  </w:p>
                </w:txbxContent>
              </v:textbox>
            </v:shape>
          </w:pict>
        </mc:Fallback>
      </mc:AlternateContent>
    </w:r>
    <w:r>
      <w:rPr>
        <w:rFonts w:hint="eastAsia" w:ascii="微软雅黑" w:hAnsi="微软雅黑" w:eastAsia="微软雅黑" w:cs="微软雅黑"/>
        <w:kern w:val="2"/>
        <w:sz w:val="15"/>
        <w:szCs w:val="15"/>
        <w:lang w:val="en-US" w:eastAsia="zh-CN" w:bidi="ar-SA"/>
      </w:rPr>
      <w:t>编号：ISO-04-027-A1       版本：A1</w:t>
    </w:r>
    <w:r>
      <w:rPr>
        <w:rFonts w:hint="default" w:ascii="微软雅黑" w:hAnsi="微软雅黑" w:eastAsia="微软雅黑" w:cs="微软雅黑"/>
        <w:kern w:val="2"/>
        <w:sz w:val="15"/>
        <w:szCs w:val="15"/>
        <w:lang w:val="en-US" w:eastAsia="zh-CN" w:bidi="ar-SA"/>
      </w:rPr>
      <w:tab/>
    </w:r>
    <w:r>
      <w:rPr>
        <w:rFonts w:hint="eastAsia" w:ascii="微软雅黑" w:hAnsi="微软雅黑" w:eastAsia="微软雅黑" w:cs="微软雅黑"/>
        <w:kern w:val="2"/>
        <w:sz w:val="15"/>
        <w:szCs w:val="15"/>
        <w:lang w:val="en-US" w:eastAsia="zh-CN" w:bidi="ar-SA"/>
      </w:rPr>
      <w:t>保存期：长期</w:t>
    </w:r>
  </w:p>
  <w:p>
    <w:pPr>
      <w:pStyle w:val="10"/>
      <w:rPr>
        <w:rFonts w:hint="default" w:eastAsiaTheme="minorEastAsia"/>
        <w:lang w:val="en-US" w:eastAsia="zh-CN"/>
      </w:rP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1"/>
      <w:pBdr>
        <w:bottom w:val="thickThinLargeGap" w:color="auto" w:sz="4" w:space="1"/>
      </w:pBdr>
      <w:rPr>
        <w:rFonts w:hint="default" w:eastAsiaTheme="minorEastAsia"/>
        <w:lang w:eastAsia="zh-CN"/>
      </w:rPr>
    </w:pPr>
    <w:r>
      <w:rPr>
        <w:rFonts w:hint="default" w:eastAsiaTheme="minorEastAsia"/>
        <w:lang w:eastAsia="zh-CN"/>
      </w:rPr>
      <w:ptab w:relativeTo="margin" w:alignment="right" w:leader="none"/>
    </w:r>
    <w:r>
      <w:rPr>
        <w:rFonts w:hint="eastAsia" w:ascii="微软雅黑" w:hAnsi="微软雅黑" w:eastAsia="微软雅黑" w:cs="微软雅黑"/>
        <w:sz w:val="15"/>
        <w:szCs w:val="15"/>
        <w:lang w:eastAsia="zh-CN"/>
      </w:rPr>
      <w:t>需求规格说明书</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9099D01B"/>
    <w:multiLevelType w:val="singleLevel"/>
    <w:tmpl w:val="9099D01B"/>
    <w:lvl w:ilvl="0" w:tentative="0">
      <w:start w:val="1"/>
      <w:numFmt w:val="decimal"/>
      <w:suff w:val="space"/>
      <w:lvlText w:val="%1."/>
      <w:lvlJc w:val="left"/>
    </w:lvl>
  </w:abstractNum>
  <w:abstractNum w:abstractNumId="1">
    <w:nsid w:val="9FACC2EA"/>
    <w:multiLevelType w:val="singleLevel"/>
    <w:tmpl w:val="9FACC2EA"/>
    <w:lvl w:ilvl="0" w:tentative="0">
      <w:start w:val="1"/>
      <w:numFmt w:val="decimal"/>
      <w:suff w:val="space"/>
      <w:lvlText w:val="%1."/>
      <w:lvlJc w:val="left"/>
    </w:lvl>
  </w:abstractNum>
  <w:abstractNum w:abstractNumId="2">
    <w:nsid w:val="C8CE457F"/>
    <w:multiLevelType w:val="singleLevel"/>
    <w:tmpl w:val="C8CE457F"/>
    <w:lvl w:ilvl="0" w:tentative="0">
      <w:start w:val="1"/>
      <w:numFmt w:val="decimal"/>
      <w:suff w:val="space"/>
      <w:lvlText w:val="%1."/>
      <w:lvlJc w:val="left"/>
    </w:lvl>
  </w:abstractNum>
  <w:abstractNum w:abstractNumId="3">
    <w:nsid w:val="CD62FF16"/>
    <w:multiLevelType w:val="singleLevel"/>
    <w:tmpl w:val="CD62FF16"/>
    <w:lvl w:ilvl="0" w:tentative="0">
      <w:start w:val="1"/>
      <w:numFmt w:val="decimal"/>
      <w:suff w:val="space"/>
      <w:lvlText w:val="%1."/>
      <w:lvlJc w:val="left"/>
    </w:lvl>
  </w:abstractNum>
  <w:abstractNum w:abstractNumId="4">
    <w:nsid w:val="CE0F9B28"/>
    <w:multiLevelType w:val="singleLevel"/>
    <w:tmpl w:val="CE0F9B28"/>
    <w:lvl w:ilvl="0" w:tentative="0">
      <w:start w:val="1"/>
      <w:numFmt w:val="decimal"/>
      <w:suff w:val="space"/>
      <w:lvlText w:val="%1."/>
      <w:lvlJc w:val="left"/>
    </w:lvl>
  </w:abstractNum>
  <w:abstractNum w:abstractNumId="5">
    <w:nsid w:val="F0E0C7F5"/>
    <w:multiLevelType w:val="singleLevel"/>
    <w:tmpl w:val="F0E0C7F5"/>
    <w:lvl w:ilvl="0" w:tentative="0">
      <w:start w:val="1"/>
      <w:numFmt w:val="decimal"/>
      <w:suff w:val="space"/>
      <w:lvlText w:val="%1."/>
      <w:lvlJc w:val="left"/>
    </w:lvl>
  </w:abstractNum>
  <w:abstractNum w:abstractNumId="6">
    <w:nsid w:val="F574B38F"/>
    <w:multiLevelType w:val="singleLevel"/>
    <w:tmpl w:val="F574B38F"/>
    <w:lvl w:ilvl="0" w:tentative="0">
      <w:start w:val="1"/>
      <w:numFmt w:val="decimal"/>
      <w:suff w:val="space"/>
      <w:lvlText w:val="%1."/>
      <w:lvlJc w:val="left"/>
    </w:lvl>
  </w:abstractNum>
  <w:abstractNum w:abstractNumId="7">
    <w:nsid w:val="FDD0EC46"/>
    <w:multiLevelType w:val="singleLevel"/>
    <w:tmpl w:val="FDD0EC46"/>
    <w:lvl w:ilvl="0" w:tentative="0">
      <w:start w:val="1"/>
      <w:numFmt w:val="decimal"/>
      <w:suff w:val="space"/>
      <w:lvlText w:val="%1."/>
      <w:lvlJc w:val="left"/>
    </w:lvl>
  </w:abstractNum>
  <w:abstractNum w:abstractNumId="8">
    <w:nsid w:val="00000003"/>
    <w:multiLevelType w:val="multilevel"/>
    <w:tmpl w:val="00000003"/>
    <w:lvl w:ilvl="0" w:tentative="0">
      <w:start w:val="1"/>
      <w:numFmt w:val="decimal"/>
      <w:pStyle w:val="2"/>
      <w:lvlText w:val="%1."/>
      <w:lvlJc w:val="left"/>
    </w:lvl>
    <w:lvl w:ilvl="1" w:tentative="0">
      <w:start w:val="1"/>
      <w:numFmt w:val="decimal"/>
      <w:lvlText w:val="%1.%2"/>
      <w:lvlJc w:val="left"/>
    </w:lvl>
    <w:lvl w:ilvl="2" w:tentative="0">
      <w:start w:val="1"/>
      <w:numFmt w:val="decimal"/>
      <w:lvlText w:val="%1.%2.%3"/>
      <w:lvlJc w:val="left"/>
    </w:lvl>
    <w:lvl w:ilvl="3" w:tentative="0">
      <w:start w:val="1"/>
      <w:numFmt w:val="decimal"/>
      <w:lvlText w:val="%1.%2.%3.%4"/>
      <w:lvlJc w:val="left"/>
    </w:lvl>
    <w:lvl w:ilvl="4" w:tentative="0">
      <w:start w:val="1"/>
      <w:numFmt w:val="decimal"/>
      <w:lvlText w:val="%1.%2.%3.%4.%5"/>
      <w:lvlJc w:val="left"/>
    </w:lvl>
    <w:lvl w:ilvl="5" w:tentative="0">
      <w:start w:val="1"/>
      <w:numFmt w:val="decimal"/>
      <w:lvlText w:val="%1.%2.%3.%4.%5.%6"/>
      <w:lvlJc w:val="left"/>
    </w:lvl>
    <w:lvl w:ilvl="6" w:tentative="0">
      <w:start w:val="1"/>
      <w:numFmt w:val="decimal"/>
      <w:lvlText w:val="%1.%2.%3.%4.%5.%6.%7"/>
      <w:lvlJc w:val="left"/>
    </w:lvl>
    <w:lvl w:ilvl="7" w:tentative="0">
      <w:start w:val="1"/>
      <w:numFmt w:val="decimal"/>
      <w:lvlText w:val="%1.%2.%3.%4.%5.%6.%7.%8"/>
      <w:lvlJc w:val="left"/>
    </w:lvl>
    <w:lvl w:ilvl="8" w:tentative="0">
      <w:start w:val="1"/>
      <w:numFmt w:val="decimal"/>
      <w:lvlText w:val="%1.%2.%3.%4.%5.%6.%7.%8.%9"/>
      <w:lvlJc w:val="left"/>
    </w:lvl>
  </w:abstractNum>
  <w:abstractNum w:abstractNumId="9">
    <w:nsid w:val="12D878E4"/>
    <w:multiLevelType w:val="singleLevel"/>
    <w:tmpl w:val="12D878E4"/>
    <w:lvl w:ilvl="0" w:tentative="0">
      <w:start w:val="1"/>
      <w:numFmt w:val="decimal"/>
      <w:suff w:val="space"/>
      <w:lvlText w:val="%1."/>
      <w:lvlJc w:val="left"/>
    </w:lvl>
  </w:abstractNum>
  <w:abstractNum w:abstractNumId="10">
    <w:nsid w:val="1318326E"/>
    <w:multiLevelType w:val="singleLevel"/>
    <w:tmpl w:val="1318326E"/>
    <w:lvl w:ilvl="0" w:tentative="0">
      <w:start w:val="1"/>
      <w:numFmt w:val="decimal"/>
      <w:suff w:val="space"/>
      <w:lvlText w:val="%1."/>
      <w:lvlJc w:val="left"/>
    </w:lvl>
  </w:abstractNum>
  <w:abstractNum w:abstractNumId="11">
    <w:nsid w:val="17311027"/>
    <w:multiLevelType w:val="singleLevel"/>
    <w:tmpl w:val="17311027"/>
    <w:lvl w:ilvl="0" w:tentative="0">
      <w:start w:val="1"/>
      <w:numFmt w:val="decimal"/>
      <w:pStyle w:val="7"/>
      <w:lvlText w:val="%1."/>
      <w:lvlJc w:val="left"/>
      <w:pPr>
        <w:tabs>
          <w:tab w:val="left" w:pos="780"/>
        </w:tabs>
        <w:ind w:left="780" w:hanging="360"/>
      </w:pPr>
    </w:lvl>
  </w:abstractNum>
  <w:abstractNum w:abstractNumId="12">
    <w:nsid w:val="2AB38972"/>
    <w:multiLevelType w:val="singleLevel"/>
    <w:tmpl w:val="2AB38972"/>
    <w:lvl w:ilvl="0" w:tentative="0">
      <w:start w:val="1"/>
      <w:numFmt w:val="decimal"/>
      <w:suff w:val="space"/>
      <w:lvlText w:val="%1."/>
      <w:lvlJc w:val="left"/>
    </w:lvl>
  </w:abstractNum>
  <w:abstractNum w:abstractNumId="13">
    <w:nsid w:val="2D133627"/>
    <w:multiLevelType w:val="multilevel"/>
    <w:tmpl w:val="2D133627"/>
    <w:lvl w:ilvl="0" w:tentative="0">
      <w:start w:val="1"/>
      <w:numFmt w:val="decimal"/>
      <w:lvlText w:val="%1."/>
      <w:lvlJc w:val="left"/>
      <w:pPr>
        <w:ind w:left="425" w:hanging="425"/>
      </w:pPr>
      <w:rPr>
        <w:rFonts w:hint="default"/>
      </w:rPr>
    </w:lvl>
    <w:lvl w:ilvl="1" w:tentative="0">
      <w:start w:val="1"/>
      <w:numFmt w:val="decimal"/>
      <w:lvlText w:val="%1.%2."/>
      <w:lvlJc w:val="left"/>
      <w:pPr>
        <w:ind w:left="850" w:hanging="453"/>
      </w:pPr>
      <w:rPr>
        <w:rFonts w:hint="default"/>
      </w:rPr>
    </w:lvl>
    <w:lvl w:ilvl="2" w:tentative="0">
      <w:start w:val="1"/>
      <w:numFmt w:val="decimal"/>
      <w:lvlText w:val="%1.%2.%3."/>
      <w:lvlJc w:val="left"/>
      <w:pPr>
        <w:ind w:left="1508" w:hanging="708"/>
      </w:pPr>
      <w:rPr>
        <w:rFonts w:hint="default"/>
      </w:rPr>
    </w:lvl>
    <w:lvl w:ilvl="3" w:tentative="0">
      <w:start w:val="1"/>
      <w:numFmt w:val="decimal"/>
      <w:lvlText w:val="%1.%2.%3.%4."/>
      <w:lvlJc w:val="left"/>
      <w:pPr>
        <w:ind w:left="2053" w:hanging="853"/>
      </w:pPr>
      <w:rPr>
        <w:rFonts w:hint="default"/>
      </w:rPr>
    </w:lvl>
    <w:lvl w:ilvl="4" w:tentative="0">
      <w:start w:val="1"/>
      <w:numFmt w:val="decimal"/>
      <w:lvlText w:val="%1.%2.%3.%4.%5."/>
      <w:lvlJc w:val="left"/>
      <w:pPr>
        <w:ind w:left="2495" w:hanging="895"/>
      </w:pPr>
      <w:rPr>
        <w:rFonts w:hint="default"/>
      </w:rPr>
    </w:lvl>
    <w:lvl w:ilvl="5" w:tentative="0">
      <w:start w:val="1"/>
      <w:numFmt w:val="decimal"/>
      <w:lvlText w:val="%1.%2.%3.%4.%5.%6."/>
      <w:lvlJc w:val="left"/>
      <w:pPr>
        <w:ind w:left="3136" w:hanging="1136"/>
      </w:pPr>
      <w:rPr>
        <w:rFonts w:hint="default"/>
      </w:rPr>
    </w:lvl>
    <w:lvl w:ilvl="6" w:tentative="0">
      <w:start w:val="1"/>
      <w:numFmt w:val="decimal"/>
      <w:lvlText w:val="%1.%2.%3.%4.%5.%6.%7."/>
      <w:lvlJc w:val="left"/>
      <w:pPr>
        <w:ind w:left="3673" w:hanging="1273"/>
      </w:pPr>
      <w:rPr>
        <w:rFonts w:hint="default"/>
      </w:rPr>
    </w:lvl>
    <w:lvl w:ilvl="7" w:tentative="0">
      <w:start w:val="1"/>
      <w:numFmt w:val="decimal"/>
      <w:lvlText w:val="%1.%2.%3.%4.%5.%6.%7.%8."/>
      <w:lvlJc w:val="left"/>
      <w:pPr>
        <w:ind w:left="4218" w:hanging="1418"/>
      </w:pPr>
      <w:rPr>
        <w:rFonts w:hint="default"/>
      </w:rPr>
    </w:lvl>
    <w:lvl w:ilvl="8" w:tentative="0">
      <w:start w:val="1"/>
      <w:numFmt w:val="decimal"/>
      <w:lvlText w:val="%1.%2.%3.%4.%5.%6.%7.%8.%9."/>
      <w:lvlJc w:val="left"/>
      <w:pPr>
        <w:ind w:left="4648" w:hanging="1448"/>
      </w:pPr>
      <w:rPr>
        <w:rFonts w:hint="default"/>
      </w:rPr>
    </w:lvl>
  </w:abstractNum>
  <w:abstractNum w:abstractNumId="14">
    <w:nsid w:val="2FD00B39"/>
    <w:multiLevelType w:val="singleLevel"/>
    <w:tmpl w:val="2FD00B39"/>
    <w:lvl w:ilvl="0" w:tentative="0">
      <w:start w:val="1"/>
      <w:numFmt w:val="decimal"/>
      <w:suff w:val="space"/>
      <w:lvlText w:val="%1."/>
      <w:lvlJc w:val="left"/>
    </w:lvl>
  </w:abstractNum>
  <w:abstractNum w:abstractNumId="15">
    <w:nsid w:val="3050A51E"/>
    <w:multiLevelType w:val="singleLevel"/>
    <w:tmpl w:val="3050A51E"/>
    <w:lvl w:ilvl="0" w:tentative="0">
      <w:start w:val="1"/>
      <w:numFmt w:val="decimal"/>
      <w:suff w:val="space"/>
      <w:lvlText w:val="%1."/>
      <w:lvlJc w:val="left"/>
    </w:lvl>
  </w:abstractNum>
  <w:abstractNum w:abstractNumId="16">
    <w:nsid w:val="3B87630C"/>
    <w:multiLevelType w:val="singleLevel"/>
    <w:tmpl w:val="3B87630C"/>
    <w:lvl w:ilvl="0" w:tentative="0">
      <w:start w:val="1"/>
      <w:numFmt w:val="decimal"/>
      <w:suff w:val="space"/>
      <w:lvlText w:val="%1."/>
      <w:lvlJc w:val="left"/>
    </w:lvl>
  </w:abstractNum>
  <w:abstractNum w:abstractNumId="17">
    <w:nsid w:val="40BCDC34"/>
    <w:multiLevelType w:val="multilevel"/>
    <w:tmpl w:val="40BCDC34"/>
    <w:lvl w:ilvl="0" w:tentative="0">
      <w:start w:val="1"/>
      <w:numFmt w:val="chineseCounting"/>
      <w:suff w:val="nothing"/>
      <w:lvlText w:val="第%1章 "/>
      <w:lvlJc w:val="left"/>
      <w:pPr>
        <w:ind w:left="432" w:hanging="432"/>
      </w:pPr>
      <w:rPr>
        <w:rFonts w:hint="eastAsia"/>
      </w:rPr>
    </w:lvl>
    <w:lvl w:ilvl="1" w:tentative="0">
      <w:start w:val="1"/>
      <w:numFmt w:val="decimal"/>
      <w:isLgl/>
      <w:suff w:val="space"/>
      <w:lvlText w:val="%1.%2"/>
      <w:lvlJc w:val="left"/>
      <w:pPr>
        <w:ind w:left="142" w:firstLine="0"/>
      </w:pPr>
      <w:rPr>
        <w:rFonts w:hint="default"/>
        <w:sz w:val="32"/>
        <w:szCs w:val="32"/>
      </w:rPr>
    </w:lvl>
    <w:lvl w:ilvl="2" w:tentative="0">
      <w:start w:val="1"/>
      <w:numFmt w:val="decimal"/>
      <w:isLgl/>
      <w:suff w:val="space"/>
      <w:lvlText w:val="%1.%2.%3"/>
      <w:lvlJc w:val="left"/>
      <w:pPr>
        <w:ind w:left="0" w:firstLine="0"/>
      </w:pPr>
      <w:rPr>
        <w:rFonts w:hint="eastAsia"/>
      </w:rPr>
    </w:lvl>
    <w:lvl w:ilvl="3" w:tentative="0">
      <w:start w:val="1"/>
      <w:numFmt w:val="decimal"/>
      <w:isLgl/>
      <w:suff w:val="space"/>
      <w:lvlText w:val="%1.%2.%3.%4"/>
      <w:lvlJc w:val="left"/>
      <w:pPr>
        <w:tabs>
          <w:tab w:val="left" w:pos="0"/>
        </w:tabs>
        <w:ind w:left="864" w:hanging="864"/>
      </w:pPr>
      <w:rPr>
        <w:rFonts w:hint="default"/>
        <w:sz w:val="28"/>
        <w:szCs w:val="28"/>
      </w:rPr>
    </w:lvl>
    <w:lvl w:ilvl="4" w:tentative="0">
      <w:start w:val="1"/>
      <w:numFmt w:val="decimal"/>
      <w:pStyle w:val="5"/>
      <w:isLgl/>
      <w:suff w:val="space"/>
      <w:lvlText w:val="%1.%2.%3.%4.%5"/>
      <w:lvlJc w:val="left"/>
      <w:pPr>
        <w:ind w:left="1008" w:hanging="1008"/>
      </w:pPr>
      <w:rPr>
        <w:rFonts w:hint="default"/>
        <w:sz w:val="28"/>
        <w:szCs w:val="28"/>
      </w:rPr>
    </w:lvl>
    <w:lvl w:ilvl="5" w:tentative="0">
      <w:start w:val="1"/>
      <w:numFmt w:val="decimal"/>
      <w:pStyle w:val="6"/>
      <w:isLgl/>
      <w:suff w:val="nothing"/>
      <w:lvlText w:val="%1.%2.%3.%4.%5.%6."/>
      <w:lvlJc w:val="left"/>
      <w:pPr>
        <w:ind w:left="1151" w:hanging="1151"/>
      </w:pPr>
      <w:rPr>
        <w:rFonts w:hint="eastAsia"/>
      </w:rPr>
    </w:lvl>
    <w:lvl w:ilvl="6" w:tentative="0">
      <w:start w:val="1"/>
      <w:numFmt w:val="decimal"/>
      <w:isLgl/>
      <w:lvlText w:val="%1.%2.%3.%4.%5.%6.%7."/>
      <w:lvlJc w:val="left"/>
      <w:pPr>
        <w:ind w:left="1296" w:hanging="1296"/>
      </w:pPr>
      <w:rPr>
        <w:rFonts w:hint="eastAsia"/>
      </w:rPr>
    </w:lvl>
    <w:lvl w:ilvl="7" w:tentative="0">
      <w:start w:val="1"/>
      <w:numFmt w:val="decimal"/>
      <w:lvlRestart w:val="1"/>
      <w:isLgl/>
      <w:lvlText w:val="表%1.%8"/>
      <w:lvlJc w:val="center"/>
      <w:pPr>
        <w:ind w:left="1440" w:hanging="1152"/>
      </w:pPr>
      <w:rPr>
        <w:rFonts w:hint="eastAsia" w:ascii="宋体" w:hAnsi="宋体" w:eastAsia="宋体" w:cs="宋体"/>
        <w:b/>
        <w:i w:val="0"/>
        <w:sz w:val="28"/>
      </w:rPr>
    </w:lvl>
    <w:lvl w:ilvl="8" w:tentative="0">
      <w:start w:val="1"/>
      <w:numFmt w:val="decimal"/>
      <w:lvlRestart w:val="1"/>
      <w:isLgl/>
      <w:suff w:val="space"/>
      <w:lvlText w:val="图%1-%9 "/>
      <w:lvlJc w:val="center"/>
      <w:pPr>
        <w:tabs>
          <w:tab w:val="left" w:pos="0"/>
        </w:tabs>
        <w:ind w:left="0" w:firstLine="0"/>
      </w:pPr>
      <w:rPr>
        <w:rFonts w:hint="eastAsia" w:ascii="Times New Roman" w:hAnsi="Times New Roman" w:eastAsia="宋体"/>
        <w:b/>
        <w:i w:val="0"/>
        <w:sz w:val="28"/>
      </w:rPr>
    </w:lvl>
  </w:abstractNum>
  <w:abstractNum w:abstractNumId="18">
    <w:nsid w:val="48858FE9"/>
    <w:multiLevelType w:val="singleLevel"/>
    <w:tmpl w:val="48858FE9"/>
    <w:lvl w:ilvl="0" w:tentative="0">
      <w:start w:val="1"/>
      <w:numFmt w:val="decimal"/>
      <w:suff w:val="space"/>
      <w:lvlText w:val="%1."/>
      <w:lvlJc w:val="left"/>
    </w:lvl>
  </w:abstractNum>
  <w:abstractNum w:abstractNumId="19">
    <w:nsid w:val="526662EA"/>
    <w:multiLevelType w:val="singleLevel"/>
    <w:tmpl w:val="526662EA"/>
    <w:lvl w:ilvl="0" w:tentative="0">
      <w:start w:val="1"/>
      <w:numFmt w:val="decimal"/>
      <w:suff w:val="space"/>
      <w:lvlText w:val="%1."/>
      <w:lvlJc w:val="left"/>
    </w:lvl>
  </w:abstractNum>
  <w:abstractNum w:abstractNumId="20">
    <w:nsid w:val="59C6E8E8"/>
    <w:multiLevelType w:val="singleLevel"/>
    <w:tmpl w:val="59C6E8E8"/>
    <w:lvl w:ilvl="0" w:tentative="0">
      <w:start w:val="1"/>
      <w:numFmt w:val="decimal"/>
      <w:suff w:val="space"/>
      <w:lvlText w:val="%1."/>
      <w:lvlJc w:val="left"/>
    </w:lvl>
  </w:abstractNum>
  <w:abstractNum w:abstractNumId="21">
    <w:nsid w:val="6C23770C"/>
    <w:multiLevelType w:val="singleLevel"/>
    <w:tmpl w:val="6C23770C"/>
    <w:lvl w:ilvl="0" w:tentative="0">
      <w:start w:val="1"/>
      <w:numFmt w:val="decimal"/>
      <w:suff w:val="space"/>
      <w:lvlText w:val="%1."/>
      <w:lvlJc w:val="left"/>
    </w:lvl>
  </w:abstractNum>
  <w:abstractNum w:abstractNumId="22">
    <w:nsid w:val="78883B00"/>
    <w:multiLevelType w:val="singleLevel"/>
    <w:tmpl w:val="78883B00"/>
    <w:lvl w:ilvl="0" w:tentative="0">
      <w:start w:val="1"/>
      <w:numFmt w:val="decimal"/>
      <w:suff w:val="space"/>
      <w:lvlText w:val="%1."/>
      <w:lvlJc w:val="left"/>
    </w:lvl>
  </w:abstractNum>
  <w:abstractNum w:abstractNumId="23">
    <w:nsid w:val="7B389BF8"/>
    <w:multiLevelType w:val="singleLevel"/>
    <w:tmpl w:val="7B389BF8"/>
    <w:lvl w:ilvl="0" w:tentative="0">
      <w:start w:val="1"/>
      <w:numFmt w:val="decimal"/>
      <w:suff w:val="space"/>
      <w:lvlText w:val="%1."/>
      <w:lvlJc w:val="left"/>
    </w:lvl>
  </w:abstractNum>
  <w:num w:numId="1">
    <w:abstractNumId w:val="8"/>
  </w:num>
  <w:num w:numId="2">
    <w:abstractNumId w:val="17"/>
  </w:num>
  <w:num w:numId="3">
    <w:abstractNumId w:val="11"/>
  </w:num>
  <w:num w:numId="4">
    <w:abstractNumId w:val="13"/>
  </w:num>
  <w:num w:numId="5">
    <w:abstractNumId w:val="4"/>
  </w:num>
  <w:num w:numId="6">
    <w:abstractNumId w:val="19"/>
  </w:num>
  <w:num w:numId="7">
    <w:abstractNumId w:val="7"/>
  </w:num>
  <w:num w:numId="8">
    <w:abstractNumId w:val="22"/>
  </w:num>
  <w:num w:numId="9">
    <w:abstractNumId w:val="3"/>
  </w:num>
  <w:num w:numId="10">
    <w:abstractNumId w:val="21"/>
  </w:num>
  <w:num w:numId="11">
    <w:abstractNumId w:val="23"/>
  </w:num>
  <w:num w:numId="12">
    <w:abstractNumId w:val="6"/>
  </w:num>
  <w:num w:numId="13">
    <w:abstractNumId w:val="14"/>
  </w:num>
  <w:num w:numId="14">
    <w:abstractNumId w:val="15"/>
  </w:num>
  <w:num w:numId="15">
    <w:abstractNumId w:val="5"/>
  </w:num>
  <w:num w:numId="16">
    <w:abstractNumId w:val="0"/>
  </w:num>
  <w:num w:numId="17">
    <w:abstractNumId w:val="9"/>
  </w:num>
  <w:num w:numId="18">
    <w:abstractNumId w:val="16"/>
  </w:num>
  <w:num w:numId="19">
    <w:abstractNumId w:val="1"/>
  </w:num>
  <w:num w:numId="20">
    <w:abstractNumId w:val="10"/>
  </w:num>
  <w:num w:numId="21">
    <w:abstractNumId w:val="20"/>
  </w:num>
  <w:num w:numId="22">
    <w:abstractNumId w:val="18"/>
  </w:num>
  <w:num w:numId="23">
    <w:abstractNumId w:val="12"/>
  </w:num>
  <w:num w:numId="24">
    <w:abstractNumId w:val="2"/>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15:person w15:author="微信用户">
    <w15:presenceInfo w15:providerId="WPS Office" w15:userId="1764512636"/>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10"/>
  <w:embedSystemFonts/>
  <w:bordersDoNotSurroundHeader w:val="0"/>
  <w:bordersDoNotSurroundFooter w:val="0"/>
  <w:attachedTemplate r:id="rId1"/>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ZjM2ZmIyMTZjZjQwMmQwZTc2MDY5YTA5NTYxMzU3ZDcifQ=="/>
  </w:docVars>
  <w:rsids>
    <w:rsidRoot w:val="2FBB59D7"/>
    <w:rsid w:val="00040102"/>
    <w:rsid w:val="00207B56"/>
    <w:rsid w:val="0054681D"/>
    <w:rsid w:val="00754790"/>
    <w:rsid w:val="00755DF0"/>
    <w:rsid w:val="008D6F52"/>
    <w:rsid w:val="00B26687"/>
    <w:rsid w:val="010D5FC6"/>
    <w:rsid w:val="012218B0"/>
    <w:rsid w:val="01227D26"/>
    <w:rsid w:val="01244BBA"/>
    <w:rsid w:val="012C2953"/>
    <w:rsid w:val="0135303D"/>
    <w:rsid w:val="0137184F"/>
    <w:rsid w:val="01504A25"/>
    <w:rsid w:val="016362B0"/>
    <w:rsid w:val="016F45ED"/>
    <w:rsid w:val="01A93FA3"/>
    <w:rsid w:val="01B464A4"/>
    <w:rsid w:val="021D3EA0"/>
    <w:rsid w:val="021F035A"/>
    <w:rsid w:val="02491F9F"/>
    <w:rsid w:val="0259674F"/>
    <w:rsid w:val="0285782E"/>
    <w:rsid w:val="029A56F6"/>
    <w:rsid w:val="02B06AA5"/>
    <w:rsid w:val="02C97500"/>
    <w:rsid w:val="02F841E8"/>
    <w:rsid w:val="03265180"/>
    <w:rsid w:val="033C2BF5"/>
    <w:rsid w:val="0351781F"/>
    <w:rsid w:val="03856D57"/>
    <w:rsid w:val="038C5545"/>
    <w:rsid w:val="03AC2C3F"/>
    <w:rsid w:val="03B81543"/>
    <w:rsid w:val="03E25C5F"/>
    <w:rsid w:val="03EA2651"/>
    <w:rsid w:val="03F842E2"/>
    <w:rsid w:val="043E5E3D"/>
    <w:rsid w:val="04733AA0"/>
    <w:rsid w:val="048C5BE2"/>
    <w:rsid w:val="048E4D30"/>
    <w:rsid w:val="04A942BA"/>
    <w:rsid w:val="04D01847"/>
    <w:rsid w:val="04D330E5"/>
    <w:rsid w:val="04DB3607"/>
    <w:rsid w:val="04F35535"/>
    <w:rsid w:val="04F80FDE"/>
    <w:rsid w:val="04FD0C1C"/>
    <w:rsid w:val="055A5762"/>
    <w:rsid w:val="056D7096"/>
    <w:rsid w:val="05B13C4F"/>
    <w:rsid w:val="05BD1590"/>
    <w:rsid w:val="05C91EDA"/>
    <w:rsid w:val="05E12078"/>
    <w:rsid w:val="062322D8"/>
    <w:rsid w:val="062747EF"/>
    <w:rsid w:val="062956B3"/>
    <w:rsid w:val="06385829"/>
    <w:rsid w:val="06594D7C"/>
    <w:rsid w:val="066E1EA3"/>
    <w:rsid w:val="06720373"/>
    <w:rsid w:val="06952D48"/>
    <w:rsid w:val="0696086E"/>
    <w:rsid w:val="06AB4E25"/>
    <w:rsid w:val="06C57B04"/>
    <w:rsid w:val="06C65E6F"/>
    <w:rsid w:val="06CE0008"/>
    <w:rsid w:val="06CE2601"/>
    <w:rsid w:val="06E05E97"/>
    <w:rsid w:val="06EE4206"/>
    <w:rsid w:val="06F105E8"/>
    <w:rsid w:val="07291836"/>
    <w:rsid w:val="074A4AB2"/>
    <w:rsid w:val="07556EED"/>
    <w:rsid w:val="075D7DCE"/>
    <w:rsid w:val="07824643"/>
    <w:rsid w:val="079A1FBC"/>
    <w:rsid w:val="07A93DE7"/>
    <w:rsid w:val="07E873A3"/>
    <w:rsid w:val="080063E8"/>
    <w:rsid w:val="08034C9A"/>
    <w:rsid w:val="081536FE"/>
    <w:rsid w:val="08422A5C"/>
    <w:rsid w:val="08531B98"/>
    <w:rsid w:val="08606961"/>
    <w:rsid w:val="086D3F47"/>
    <w:rsid w:val="088A4C84"/>
    <w:rsid w:val="08966577"/>
    <w:rsid w:val="08A47272"/>
    <w:rsid w:val="08C353DC"/>
    <w:rsid w:val="08D8516E"/>
    <w:rsid w:val="08F55D20"/>
    <w:rsid w:val="08FA3336"/>
    <w:rsid w:val="091F7BAD"/>
    <w:rsid w:val="092906CB"/>
    <w:rsid w:val="093D1475"/>
    <w:rsid w:val="09670057"/>
    <w:rsid w:val="097C7D74"/>
    <w:rsid w:val="098266BB"/>
    <w:rsid w:val="09CD27F9"/>
    <w:rsid w:val="09D83F8D"/>
    <w:rsid w:val="09E162A4"/>
    <w:rsid w:val="0A286642"/>
    <w:rsid w:val="0A334D52"/>
    <w:rsid w:val="0A391C3C"/>
    <w:rsid w:val="0A4C5E14"/>
    <w:rsid w:val="0A6F2A06"/>
    <w:rsid w:val="0A801B5F"/>
    <w:rsid w:val="0ACA0280"/>
    <w:rsid w:val="0AE20526"/>
    <w:rsid w:val="0B037090"/>
    <w:rsid w:val="0B0909ED"/>
    <w:rsid w:val="0B116715"/>
    <w:rsid w:val="0B1D5F68"/>
    <w:rsid w:val="0B3A5C6C"/>
    <w:rsid w:val="0B406D9A"/>
    <w:rsid w:val="0B4F390A"/>
    <w:rsid w:val="0B666DBB"/>
    <w:rsid w:val="0B7648FA"/>
    <w:rsid w:val="0B82550B"/>
    <w:rsid w:val="0B827215"/>
    <w:rsid w:val="0B8C14F5"/>
    <w:rsid w:val="0B9430D6"/>
    <w:rsid w:val="0BB8442B"/>
    <w:rsid w:val="0BCB7A28"/>
    <w:rsid w:val="0BE64E24"/>
    <w:rsid w:val="0BEC43BF"/>
    <w:rsid w:val="0C000C64"/>
    <w:rsid w:val="0C1422BA"/>
    <w:rsid w:val="0C160487"/>
    <w:rsid w:val="0C444E6A"/>
    <w:rsid w:val="0C566AD6"/>
    <w:rsid w:val="0C6D20DD"/>
    <w:rsid w:val="0C7432D5"/>
    <w:rsid w:val="0C7D22B4"/>
    <w:rsid w:val="0CE50F8E"/>
    <w:rsid w:val="0CE827FC"/>
    <w:rsid w:val="0D05510F"/>
    <w:rsid w:val="0D3037CB"/>
    <w:rsid w:val="0D3D698F"/>
    <w:rsid w:val="0D4234FE"/>
    <w:rsid w:val="0D562B05"/>
    <w:rsid w:val="0D5D20E6"/>
    <w:rsid w:val="0D796BE1"/>
    <w:rsid w:val="0D830E03"/>
    <w:rsid w:val="0DC14423"/>
    <w:rsid w:val="0DC92108"/>
    <w:rsid w:val="0DD979F1"/>
    <w:rsid w:val="0DE171C1"/>
    <w:rsid w:val="0DEF71E2"/>
    <w:rsid w:val="0DFA7935"/>
    <w:rsid w:val="0E0B1B42"/>
    <w:rsid w:val="0E4121A7"/>
    <w:rsid w:val="0E571DBD"/>
    <w:rsid w:val="0E605F34"/>
    <w:rsid w:val="0E772D33"/>
    <w:rsid w:val="0E8C524D"/>
    <w:rsid w:val="0E8F4521"/>
    <w:rsid w:val="0EA004DC"/>
    <w:rsid w:val="0EF16F8A"/>
    <w:rsid w:val="0F231337"/>
    <w:rsid w:val="0F3207C2"/>
    <w:rsid w:val="0F615EBD"/>
    <w:rsid w:val="0F7560C5"/>
    <w:rsid w:val="0F775D3E"/>
    <w:rsid w:val="0F875AE2"/>
    <w:rsid w:val="0FBB425D"/>
    <w:rsid w:val="0FD378B5"/>
    <w:rsid w:val="0FD73C96"/>
    <w:rsid w:val="1004447E"/>
    <w:rsid w:val="1026713C"/>
    <w:rsid w:val="1034712E"/>
    <w:rsid w:val="103E1D5B"/>
    <w:rsid w:val="104A44BF"/>
    <w:rsid w:val="1080157A"/>
    <w:rsid w:val="10AD6DD2"/>
    <w:rsid w:val="10CA7A92"/>
    <w:rsid w:val="10D37BB3"/>
    <w:rsid w:val="10D64689"/>
    <w:rsid w:val="10E85D69"/>
    <w:rsid w:val="10ED1235"/>
    <w:rsid w:val="10ED2E0B"/>
    <w:rsid w:val="10FD1253"/>
    <w:rsid w:val="11020E05"/>
    <w:rsid w:val="112453F4"/>
    <w:rsid w:val="11436035"/>
    <w:rsid w:val="115D2B4C"/>
    <w:rsid w:val="11604858"/>
    <w:rsid w:val="11611FEA"/>
    <w:rsid w:val="11771DF8"/>
    <w:rsid w:val="117A14B8"/>
    <w:rsid w:val="117A2847"/>
    <w:rsid w:val="1182036D"/>
    <w:rsid w:val="11A245C9"/>
    <w:rsid w:val="11C97D4A"/>
    <w:rsid w:val="11D470ED"/>
    <w:rsid w:val="11E608FC"/>
    <w:rsid w:val="120A3B8D"/>
    <w:rsid w:val="120C00D0"/>
    <w:rsid w:val="121C689B"/>
    <w:rsid w:val="122F63B6"/>
    <w:rsid w:val="124C6710"/>
    <w:rsid w:val="125E7A02"/>
    <w:rsid w:val="127E0B34"/>
    <w:rsid w:val="12A45EF1"/>
    <w:rsid w:val="12C549A4"/>
    <w:rsid w:val="12C80F8D"/>
    <w:rsid w:val="12CB18A0"/>
    <w:rsid w:val="12FC4AC9"/>
    <w:rsid w:val="13181D71"/>
    <w:rsid w:val="133B188F"/>
    <w:rsid w:val="1341580D"/>
    <w:rsid w:val="134D7A9F"/>
    <w:rsid w:val="134F24D1"/>
    <w:rsid w:val="13561AB1"/>
    <w:rsid w:val="138D7D05"/>
    <w:rsid w:val="138F0BDD"/>
    <w:rsid w:val="13B37E7C"/>
    <w:rsid w:val="13BB36C2"/>
    <w:rsid w:val="13C133CE"/>
    <w:rsid w:val="13D74C58"/>
    <w:rsid w:val="13EC7EEC"/>
    <w:rsid w:val="13F56BD4"/>
    <w:rsid w:val="141A3DD0"/>
    <w:rsid w:val="141C0605"/>
    <w:rsid w:val="141F36D1"/>
    <w:rsid w:val="142F4A1C"/>
    <w:rsid w:val="1458738C"/>
    <w:rsid w:val="14602C66"/>
    <w:rsid w:val="14635EBD"/>
    <w:rsid w:val="148C0132"/>
    <w:rsid w:val="14983F6F"/>
    <w:rsid w:val="14A26437"/>
    <w:rsid w:val="14B06F9F"/>
    <w:rsid w:val="14B20F95"/>
    <w:rsid w:val="14C111AC"/>
    <w:rsid w:val="14C8253B"/>
    <w:rsid w:val="14D26F15"/>
    <w:rsid w:val="14EE2629"/>
    <w:rsid w:val="150A21D2"/>
    <w:rsid w:val="15113041"/>
    <w:rsid w:val="15193C42"/>
    <w:rsid w:val="151F0DC1"/>
    <w:rsid w:val="15226AB9"/>
    <w:rsid w:val="15315B82"/>
    <w:rsid w:val="154662BD"/>
    <w:rsid w:val="15527643"/>
    <w:rsid w:val="155572BB"/>
    <w:rsid w:val="155F75EA"/>
    <w:rsid w:val="158F1FC5"/>
    <w:rsid w:val="15A66F15"/>
    <w:rsid w:val="15A759E0"/>
    <w:rsid w:val="15DD3DC4"/>
    <w:rsid w:val="15DF3AD4"/>
    <w:rsid w:val="15E50ECA"/>
    <w:rsid w:val="161378D0"/>
    <w:rsid w:val="161E10F2"/>
    <w:rsid w:val="163F1193"/>
    <w:rsid w:val="164E4CC1"/>
    <w:rsid w:val="16601997"/>
    <w:rsid w:val="167713D5"/>
    <w:rsid w:val="167F131F"/>
    <w:rsid w:val="1686445B"/>
    <w:rsid w:val="16D2144F"/>
    <w:rsid w:val="171C6EF8"/>
    <w:rsid w:val="17420D49"/>
    <w:rsid w:val="17594D48"/>
    <w:rsid w:val="176207DF"/>
    <w:rsid w:val="176C53FF"/>
    <w:rsid w:val="17701634"/>
    <w:rsid w:val="1775328A"/>
    <w:rsid w:val="17EF7DDE"/>
    <w:rsid w:val="17F04282"/>
    <w:rsid w:val="17FA6EAF"/>
    <w:rsid w:val="18200720"/>
    <w:rsid w:val="18415F94"/>
    <w:rsid w:val="184B218B"/>
    <w:rsid w:val="185D11EC"/>
    <w:rsid w:val="1862222C"/>
    <w:rsid w:val="189219F1"/>
    <w:rsid w:val="189E0A86"/>
    <w:rsid w:val="18B03A11"/>
    <w:rsid w:val="18C871B7"/>
    <w:rsid w:val="18C90631"/>
    <w:rsid w:val="191011FC"/>
    <w:rsid w:val="193B0F27"/>
    <w:rsid w:val="19550B3B"/>
    <w:rsid w:val="19572765"/>
    <w:rsid w:val="19777A51"/>
    <w:rsid w:val="19835299"/>
    <w:rsid w:val="19A64FD3"/>
    <w:rsid w:val="19FA7CBC"/>
    <w:rsid w:val="19FB6F0E"/>
    <w:rsid w:val="19FF49E6"/>
    <w:rsid w:val="1A091E12"/>
    <w:rsid w:val="1A5A3E3F"/>
    <w:rsid w:val="1A5D3785"/>
    <w:rsid w:val="1A887825"/>
    <w:rsid w:val="1AA06A67"/>
    <w:rsid w:val="1AA72BF2"/>
    <w:rsid w:val="1AB62E35"/>
    <w:rsid w:val="1ABE221D"/>
    <w:rsid w:val="1ACC0D2D"/>
    <w:rsid w:val="1B0D6EF9"/>
    <w:rsid w:val="1B26620D"/>
    <w:rsid w:val="1B267FBB"/>
    <w:rsid w:val="1B446693"/>
    <w:rsid w:val="1B687FD1"/>
    <w:rsid w:val="1B6F1962"/>
    <w:rsid w:val="1B8A054A"/>
    <w:rsid w:val="1BA157B2"/>
    <w:rsid w:val="1BAB25FC"/>
    <w:rsid w:val="1BAE7103"/>
    <w:rsid w:val="1BC577D4"/>
    <w:rsid w:val="1BF72E6E"/>
    <w:rsid w:val="1C026332"/>
    <w:rsid w:val="1C053EF0"/>
    <w:rsid w:val="1C224BF8"/>
    <w:rsid w:val="1C286A0F"/>
    <w:rsid w:val="1C44694B"/>
    <w:rsid w:val="1C5D7DD0"/>
    <w:rsid w:val="1C776E36"/>
    <w:rsid w:val="1C986C96"/>
    <w:rsid w:val="1CB3587E"/>
    <w:rsid w:val="1CCD0ED1"/>
    <w:rsid w:val="1CDB6B83"/>
    <w:rsid w:val="1CDF48C5"/>
    <w:rsid w:val="1D1502E7"/>
    <w:rsid w:val="1D1D0BA2"/>
    <w:rsid w:val="1D1F1166"/>
    <w:rsid w:val="1D270A2C"/>
    <w:rsid w:val="1D392227"/>
    <w:rsid w:val="1D5232E9"/>
    <w:rsid w:val="1D7658BE"/>
    <w:rsid w:val="1D94416E"/>
    <w:rsid w:val="1DA7521E"/>
    <w:rsid w:val="1DBE5C6B"/>
    <w:rsid w:val="1DD728EB"/>
    <w:rsid w:val="1E3B642F"/>
    <w:rsid w:val="1E3F04A0"/>
    <w:rsid w:val="1E522E75"/>
    <w:rsid w:val="1E6D4CEC"/>
    <w:rsid w:val="1E781936"/>
    <w:rsid w:val="1E960FB4"/>
    <w:rsid w:val="1E9A1A93"/>
    <w:rsid w:val="1EC65D3D"/>
    <w:rsid w:val="1EEB1CC5"/>
    <w:rsid w:val="1F0E06C2"/>
    <w:rsid w:val="1F170DBA"/>
    <w:rsid w:val="1F263722"/>
    <w:rsid w:val="1F310E00"/>
    <w:rsid w:val="1F42517D"/>
    <w:rsid w:val="1F621BE8"/>
    <w:rsid w:val="1F6F14F7"/>
    <w:rsid w:val="1F720C23"/>
    <w:rsid w:val="1FC85AE5"/>
    <w:rsid w:val="1FD61829"/>
    <w:rsid w:val="1FDF6F50"/>
    <w:rsid w:val="1FE53BDA"/>
    <w:rsid w:val="20027C65"/>
    <w:rsid w:val="201A0D64"/>
    <w:rsid w:val="202804CB"/>
    <w:rsid w:val="20297200"/>
    <w:rsid w:val="202C7E22"/>
    <w:rsid w:val="204A00D1"/>
    <w:rsid w:val="205524AA"/>
    <w:rsid w:val="205B3BE3"/>
    <w:rsid w:val="206F7D0E"/>
    <w:rsid w:val="20811F33"/>
    <w:rsid w:val="208C6B12"/>
    <w:rsid w:val="20932272"/>
    <w:rsid w:val="209E2215"/>
    <w:rsid w:val="20A756FA"/>
    <w:rsid w:val="20D35FB2"/>
    <w:rsid w:val="20E07ADB"/>
    <w:rsid w:val="210362F3"/>
    <w:rsid w:val="2122550F"/>
    <w:rsid w:val="213D14CE"/>
    <w:rsid w:val="2148274F"/>
    <w:rsid w:val="215F39E6"/>
    <w:rsid w:val="21696E53"/>
    <w:rsid w:val="216D6919"/>
    <w:rsid w:val="217038A2"/>
    <w:rsid w:val="2191111F"/>
    <w:rsid w:val="21935C7E"/>
    <w:rsid w:val="21976550"/>
    <w:rsid w:val="219F4623"/>
    <w:rsid w:val="21A62FE2"/>
    <w:rsid w:val="21AE532C"/>
    <w:rsid w:val="21BB69F4"/>
    <w:rsid w:val="21BE024B"/>
    <w:rsid w:val="21BF3F6C"/>
    <w:rsid w:val="221B63A0"/>
    <w:rsid w:val="222C1B79"/>
    <w:rsid w:val="225466BF"/>
    <w:rsid w:val="22602004"/>
    <w:rsid w:val="22680EB9"/>
    <w:rsid w:val="227E248B"/>
    <w:rsid w:val="22835CF3"/>
    <w:rsid w:val="228433EF"/>
    <w:rsid w:val="229404CD"/>
    <w:rsid w:val="22BA02DE"/>
    <w:rsid w:val="22C97BAA"/>
    <w:rsid w:val="22D66F47"/>
    <w:rsid w:val="23072480"/>
    <w:rsid w:val="23174F09"/>
    <w:rsid w:val="233123E7"/>
    <w:rsid w:val="23474F72"/>
    <w:rsid w:val="234757BA"/>
    <w:rsid w:val="23596F8D"/>
    <w:rsid w:val="235A261E"/>
    <w:rsid w:val="237B0CD6"/>
    <w:rsid w:val="23927375"/>
    <w:rsid w:val="23BA781D"/>
    <w:rsid w:val="23D26F32"/>
    <w:rsid w:val="23E427C1"/>
    <w:rsid w:val="23ED06E8"/>
    <w:rsid w:val="23FF124B"/>
    <w:rsid w:val="24275EEE"/>
    <w:rsid w:val="243B2FF2"/>
    <w:rsid w:val="244046E4"/>
    <w:rsid w:val="24540840"/>
    <w:rsid w:val="246456B0"/>
    <w:rsid w:val="24670BF4"/>
    <w:rsid w:val="247E6772"/>
    <w:rsid w:val="24A00DDE"/>
    <w:rsid w:val="24B07200"/>
    <w:rsid w:val="24D83B8E"/>
    <w:rsid w:val="24FD50EE"/>
    <w:rsid w:val="251B0465"/>
    <w:rsid w:val="254479BB"/>
    <w:rsid w:val="257945D0"/>
    <w:rsid w:val="25916979"/>
    <w:rsid w:val="25972C7C"/>
    <w:rsid w:val="25A93CC2"/>
    <w:rsid w:val="25D2102A"/>
    <w:rsid w:val="25D979FC"/>
    <w:rsid w:val="25DC3714"/>
    <w:rsid w:val="26045291"/>
    <w:rsid w:val="260A7FCE"/>
    <w:rsid w:val="26176E7E"/>
    <w:rsid w:val="2619183B"/>
    <w:rsid w:val="261F5D33"/>
    <w:rsid w:val="262658EB"/>
    <w:rsid w:val="26381E47"/>
    <w:rsid w:val="26700AD9"/>
    <w:rsid w:val="26713151"/>
    <w:rsid w:val="268E3682"/>
    <w:rsid w:val="269645DA"/>
    <w:rsid w:val="26A5092E"/>
    <w:rsid w:val="26C50688"/>
    <w:rsid w:val="26DF701C"/>
    <w:rsid w:val="26E01966"/>
    <w:rsid w:val="26ED7BDF"/>
    <w:rsid w:val="26F92A28"/>
    <w:rsid w:val="26F93EA7"/>
    <w:rsid w:val="278D12FE"/>
    <w:rsid w:val="27C04AC9"/>
    <w:rsid w:val="27E4246D"/>
    <w:rsid w:val="280A65AF"/>
    <w:rsid w:val="282C4737"/>
    <w:rsid w:val="28362120"/>
    <w:rsid w:val="28485A15"/>
    <w:rsid w:val="284E0B51"/>
    <w:rsid w:val="287F68BE"/>
    <w:rsid w:val="28A5257D"/>
    <w:rsid w:val="28D177B8"/>
    <w:rsid w:val="28FD69FA"/>
    <w:rsid w:val="2939535D"/>
    <w:rsid w:val="29437879"/>
    <w:rsid w:val="29957303"/>
    <w:rsid w:val="29B75D5B"/>
    <w:rsid w:val="29DE3EB8"/>
    <w:rsid w:val="29DF675D"/>
    <w:rsid w:val="29E05285"/>
    <w:rsid w:val="29FB2613"/>
    <w:rsid w:val="2A0E1D29"/>
    <w:rsid w:val="2A23469B"/>
    <w:rsid w:val="2A2C4EF9"/>
    <w:rsid w:val="2A352282"/>
    <w:rsid w:val="2A5E4585"/>
    <w:rsid w:val="2A963C5F"/>
    <w:rsid w:val="2A994305"/>
    <w:rsid w:val="2AA25D0E"/>
    <w:rsid w:val="2ACB7617"/>
    <w:rsid w:val="2ADB7F2F"/>
    <w:rsid w:val="2AF05827"/>
    <w:rsid w:val="2AF5107C"/>
    <w:rsid w:val="2B0F6376"/>
    <w:rsid w:val="2B180942"/>
    <w:rsid w:val="2B3B360F"/>
    <w:rsid w:val="2B470615"/>
    <w:rsid w:val="2B4C1378"/>
    <w:rsid w:val="2B65068C"/>
    <w:rsid w:val="2B651643"/>
    <w:rsid w:val="2BA07916"/>
    <w:rsid w:val="2BA8720F"/>
    <w:rsid w:val="2BBE50F8"/>
    <w:rsid w:val="2BCC4267"/>
    <w:rsid w:val="2BD80720"/>
    <w:rsid w:val="2BFF463C"/>
    <w:rsid w:val="2C097269"/>
    <w:rsid w:val="2C2644FF"/>
    <w:rsid w:val="2C315C20"/>
    <w:rsid w:val="2C3A5674"/>
    <w:rsid w:val="2C4167EB"/>
    <w:rsid w:val="2C4629A8"/>
    <w:rsid w:val="2C6D7730"/>
    <w:rsid w:val="2C8D7985"/>
    <w:rsid w:val="2C9E0609"/>
    <w:rsid w:val="2C9F25CE"/>
    <w:rsid w:val="2CA56335"/>
    <w:rsid w:val="2CA61532"/>
    <w:rsid w:val="2CB06E45"/>
    <w:rsid w:val="2CC94C4A"/>
    <w:rsid w:val="2CDA29B3"/>
    <w:rsid w:val="2CF63C91"/>
    <w:rsid w:val="2CFD2A56"/>
    <w:rsid w:val="2D036FA6"/>
    <w:rsid w:val="2D0405F9"/>
    <w:rsid w:val="2D102879"/>
    <w:rsid w:val="2D241E80"/>
    <w:rsid w:val="2D294CA2"/>
    <w:rsid w:val="2D5E7941"/>
    <w:rsid w:val="2D7462AC"/>
    <w:rsid w:val="2DB6565E"/>
    <w:rsid w:val="2DC73F56"/>
    <w:rsid w:val="2DCB456A"/>
    <w:rsid w:val="2DEC0BF0"/>
    <w:rsid w:val="2DF65325"/>
    <w:rsid w:val="2E440655"/>
    <w:rsid w:val="2E5D389C"/>
    <w:rsid w:val="2E652751"/>
    <w:rsid w:val="2E6D4CAE"/>
    <w:rsid w:val="2E84439F"/>
    <w:rsid w:val="2ED43AB3"/>
    <w:rsid w:val="2F197058"/>
    <w:rsid w:val="2F4D383E"/>
    <w:rsid w:val="2F6D6891"/>
    <w:rsid w:val="2F744B52"/>
    <w:rsid w:val="2F91569A"/>
    <w:rsid w:val="2F9612EF"/>
    <w:rsid w:val="2FBB59D7"/>
    <w:rsid w:val="2FF94493"/>
    <w:rsid w:val="301B5E1D"/>
    <w:rsid w:val="30314FE0"/>
    <w:rsid w:val="303216A7"/>
    <w:rsid w:val="3034062C"/>
    <w:rsid w:val="303445F8"/>
    <w:rsid w:val="305875FE"/>
    <w:rsid w:val="305A6FA0"/>
    <w:rsid w:val="308C66BA"/>
    <w:rsid w:val="3091782D"/>
    <w:rsid w:val="309805A6"/>
    <w:rsid w:val="309E2DC2"/>
    <w:rsid w:val="30A030FE"/>
    <w:rsid w:val="30A5696A"/>
    <w:rsid w:val="30C6397A"/>
    <w:rsid w:val="30FF67FC"/>
    <w:rsid w:val="31085D41"/>
    <w:rsid w:val="310C5E46"/>
    <w:rsid w:val="31207BA9"/>
    <w:rsid w:val="312F1F8B"/>
    <w:rsid w:val="31351FE3"/>
    <w:rsid w:val="313F4E82"/>
    <w:rsid w:val="31565538"/>
    <w:rsid w:val="318B6972"/>
    <w:rsid w:val="31A67E44"/>
    <w:rsid w:val="31BA4A62"/>
    <w:rsid w:val="31BB1005"/>
    <w:rsid w:val="31BB4767"/>
    <w:rsid w:val="31C81974"/>
    <w:rsid w:val="31D43E75"/>
    <w:rsid w:val="31E25027"/>
    <w:rsid w:val="31F76D5F"/>
    <w:rsid w:val="31FA7B97"/>
    <w:rsid w:val="32004345"/>
    <w:rsid w:val="32035783"/>
    <w:rsid w:val="322070BA"/>
    <w:rsid w:val="32290665"/>
    <w:rsid w:val="32534AFB"/>
    <w:rsid w:val="325C67F0"/>
    <w:rsid w:val="327411B4"/>
    <w:rsid w:val="3277163A"/>
    <w:rsid w:val="32771BDB"/>
    <w:rsid w:val="327C5DB9"/>
    <w:rsid w:val="3290539C"/>
    <w:rsid w:val="32B32FBF"/>
    <w:rsid w:val="32B902C1"/>
    <w:rsid w:val="32C57C62"/>
    <w:rsid w:val="32CF7DD0"/>
    <w:rsid w:val="32D5783D"/>
    <w:rsid w:val="32E504C8"/>
    <w:rsid w:val="33057AC2"/>
    <w:rsid w:val="3312588B"/>
    <w:rsid w:val="331A72C6"/>
    <w:rsid w:val="33596D28"/>
    <w:rsid w:val="336D27D3"/>
    <w:rsid w:val="336F351D"/>
    <w:rsid w:val="337F42B4"/>
    <w:rsid w:val="339E473B"/>
    <w:rsid w:val="33BA699C"/>
    <w:rsid w:val="33FE013C"/>
    <w:rsid w:val="34046BAC"/>
    <w:rsid w:val="340865BA"/>
    <w:rsid w:val="342450CB"/>
    <w:rsid w:val="34367687"/>
    <w:rsid w:val="344165C4"/>
    <w:rsid w:val="344C2213"/>
    <w:rsid w:val="34AB35B3"/>
    <w:rsid w:val="34B0187D"/>
    <w:rsid w:val="34C62FA5"/>
    <w:rsid w:val="34E82DE4"/>
    <w:rsid w:val="34F211E2"/>
    <w:rsid w:val="352B0250"/>
    <w:rsid w:val="353C423D"/>
    <w:rsid w:val="353F3CFB"/>
    <w:rsid w:val="35450A6E"/>
    <w:rsid w:val="35492330"/>
    <w:rsid w:val="35672870"/>
    <w:rsid w:val="35847960"/>
    <w:rsid w:val="35AB2027"/>
    <w:rsid w:val="35C00505"/>
    <w:rsid w:val="35C12962"/>
    <w:rsid w:val="35C557C9"/>
    <w:rsid w:val="35DA584C"/>
    <w:rsid w:val="35E36D7D"/>
    <w:rsid w:val="35E50E5A"/>
    <w:rsid w:val="36162CAE"/>
    <w:rsid w:val="361F010B"/>
    <w:rsid w:val="36296503"/>
    <w:rsid w:val="36461732"/>
    <w:rsid w:val="364D2448"/>
    <w:rsid w:val="36603F29"/>
    <w:rsid w:val="367E2004"/>
    <w:rsid w:val="36916169"/>
    <w:rsid w:val="369308EE"/>
    <w:rsid w:val="36AF3103"/>
    <w:rsid w:val="36B424C7"/>
    <w:rsid w:val="36E95E94"/>
    <w:rsid w:val="36F45348"/>
    <w:rsid w:val="36F86FC0"/>
    <w:rsid w:val="370401FB"/>
    <w:rsid w:val="370458B3"/>
    <w:rsid w:val="37081C80"/>
    <w:rsid w:val="370E1BD7"/>
    <w:rsid w:val="371D006C"/>
    <w:rsid w:val="373F7FE3"/>
    <w:rsid w:val="374E6F28"/>
    <w:rsid w:val="375D37CD"/>
    <w:rsid w:val="37696240"/>
    <w:rsid w:val="37704640"/>
    <w:rsid w:val="37732570"/>
    <w:rsid w:val="37783E0C"/>
    <w:rsid w:val="377E4FAF"/>
    <w:rsid w:val="37F007A1"/>
    <w:rsid w:val="38303DCF"/>
    <w:rsid w:val="3836588A"/>
    <w:rsid w:val="38414E95"/>
    <w:rsid w:val="38B44330"/>
    <w:rsid w:val="38E70F82"/>
    <w:rsid w:val="38EF3C8A"/>
    <w:rsid w:val="38F33467"/>
    <w:rsid w:val="39042A36"/>
    <w:rsid w:val="391062CC"/>
    <w:rsid w:val="391E5316"/>
    <w:rsid w:val="392E40BA"/>
    <w:rsid w:val="394A1A00"/>
    <w:rsid w:val="39565AB7"/>
    <w:rsid w:val="395C1B6C"/>
    <w:rsid w:val="396975AB"/>
    <w:rsid w:val="39902D77"/>
    <w:rsid w:val="39943F9D"/>
    <w:rsid w:val="39BA1BA2"/>
    <w:rsid w:val="3A1F1BBC"/>
    <w:rsid w:val="3A4D19D4"/>
    <w:rsid w:val="3A52627F"/>
    <w:rsid w:val="3A935D4C"/>
    <w:rsid w:val="3AAB2DE2"/>
    <w:rsid w:val="3ABB0ACE"/>
    <w:rsid w:val="3AEE244B"/>
    <w:rsid w:val="3B035D50"/>
    <w:rsid w:val="3B082DE1"/>
    <w:rsid w:val="3B1F0857"/>
    <w:rsid w:val="3B365402"/>
    <w:rsid w:val="3B50154A"/>
    <w:rsid w:val="3B6F0E10"/>
    <w:rsid w:val="3B7577D8"/>
    <w:rsid w:val="3B815C1A"/>
    <w:rsid w:val="3B9C3C56"/>
    <w:rsid w:val="3BA174BE"/>
    <w:rsid w:val="3BC82BB4"/>
    <w:rsid w:val="3BD038FF"/>
    <w:rsid w:val="3BF539A4"/>
    <w:rsid w:val="3BFC2946"/>
    <w:rsid w:val="3C131A3E"/>
    <w:rsid w:val="3C18536F"/>
    <w:rsid w:val="3C3144CC"/>
    <w:rsid w:val="3C3B6FA3"/>
    <w:rsid w:val="3C3C08E5"/>
    <w:rsid w:val="3C607D22"/>
    <w:rsid w:val="3C7C6537"/>
    <w:rsid w:val="3CAA56E8"/>
    <w:rsid w:val="3CB36E30"/>
    <w:rsid w:val="3CD71855"/>
    <w:rsid w:val="3CF47AC1"/>
    <w:rsid w:val="3D001FC2"/>
    <w:rsid w:val="3D216E8E"/>
    <w:rsid w:val="3D2C462F"/>
    <w:rsid w:val="3D3E5A10"/>
    <w:rsid w:val="3D4D036D"/>
    <w:rsid w:val="3D787720"/>
    <w:rsid w:val="3D7D6E2D"/>
    <w:rsid w:val="3D7D705D"/>
    <w:rsid w:val="3D967A29"/>
    <w:rsid w:val="3DB866D6"/>
    <w:rsid w:val="3DC66D1E"/>
    <w:rsid w:val="3DCB6A74"/>
    <w:rsid w:val="3DD134F9"/>
    <w:rsid w:val="3DD50037"/>
    <w:rsid w:val="3DF06474"/>
    <w:rsid w:val="3E0A4773"/>
    <w:rsid w:val="3E0E3864"/>
    <w:rsid w:val="3E101D1C"/>
    <w:rsid w:val="3E1201FF"/>
    <w:rsid w:val="3E1A70B4"/>
    <w:rsid w:val="3E2B12C1"/>
    <w:rsid w:val="3E353902"/>
    <w:rsid w:val="3E5F5FE8"/>
    <w:rsid w:val="3E6321BD"/>
    <w:rsid w:val="3E8817E0"/>
    <w:rsid w:val="3EB772B4"/>
    <w:rsid w:val="3ECA7091"/>
    <w:rsid w:val="3ED43706"/>
    <w:rsid w:val="3F0720AC"/>
    <w:rsid w:val="3F2B4343"/>
    <w:rsid w:val="3F48643C"/>
    <w:rsid w:val="3F54294E"/>
    <w:rsid w:val="3F6F03AF"/>
    <w:rsid w:val="3F735EF3"/>
    <w:rsid w:val="3F7B0962"/>
    <w:rsid w:val="3F873E13"/>
    <w:rsid w:val="3F966B9F"/>
    <w:rsid w:val="3FA3073A"/>
    <w:rsid w:val="3FA73DCB"/>
    <w:rsid w:val="3FAC3331"/>
    <w:rsid w:val="3FE93C0A"/>
    <w:rsid w:val="400F4991"/>
    <w:rsid w:val="401146FE"/>
    <w:rsid w:val="40270BCF"/>
    <w:rsid w:val="404A4866"/>
    <w:rsid w:val="407B78CA"/>
    <w:rsid w:val="40866C82"/>
    <w:rsid w:val="408B33B9"/>
    <w:rsid w:val="409273D5"/>
    <w:rsid w:val="40B72457"/>
    <w:rsid w:val="40BA0E28"/>
    <w:rsid w:val="40C31C84"/>
    <w:rsid w:val="40D30C94"/>
    <w:rsid w:val="40FC6F44"/>
    <w:rsid w:val="40FE741E"/>
    <w:rsid w:val="410D737F"/>
    <w:rsid w:val="412071E1"/>
    <w:rsid w:val="412F2F24"/>
    <w:rsid w:val="41432F6C"/>
    <w:rsid w:val="41566655"/>
    <w:rsid w:val="415C7016"/>
    <w:rsid w:val="418331C2"/>
    <w:rsid w:val="419808B4"/>
    <w:rsid w:val="41B45FA6"/>
    <w:rsid w:val="41CC230C"/>
    <w:rsid w:val="41DD7387"/>
    <w:rsid w:val="41E063BC"/>
    <w:rsid w:val="41E2613A"/>
    <w:rsid w:val="42633F05"/>
    <w:rsid w:val="4278097A"/>
    <w:rsid w:val="428D254A"/>
    <w:rsid w:val="42917E1D"/>
    <w:rsid w:val="429B7D2F"/>
    <w:rsid w:val="42D53EF1"/>
    <w:rsid w:val="42FD1247"/>
    <w:rsid w:val="43027EFB"/>
    <w:rsid w:val="4305760F"/>
    <w:rsid w:val="43085C34"/>
    <w:rsid w:val="432B7216"/>
    <w:rsid w:val="43375DB9"/>
    <w:rsid w:val="43424558"/>
    <w:rsid w:val="4352109E"/>
    <w:rsid w:val="43707B39"/>
    <w:rsid w:val="43727D1C"/>
    <w:rsid w:val="43737FEC"/>
    <w:rsid w:val="43943464"/>
    <w:rsid w:val="439A0065"/>
    <w:rsid w:val="43AB1CA1"/>
    <w:rsid w:val="43C66AEB"/>
    <w:rsid w:val="43C7057A"/>
    <w:rsid w:val="43EC504E"/>
    <w:rsid w:val="43F32881"/>
    <w:rsid w:val="44134CD1"/>
    <w:rsid w:val="442B7BB9"/>
    <w:rsid w:val="443E17A2"/>
    <w:rsid w:val="443E41B9"/>
    <w:rsid w:val="445A27E0"/>
    <w:rsid w:val="445F3A72"/>
    <w:rsid w:val="44AB18FE"/>
    <w:rsid w:val="44B440F1"/>
    <w:rsid w:val="44D77DD0"/>
    <w:rsid w:val="44DF2E05"/>
    <w:rsid w:val="44E67CEF"/>
    <w:rsid w:val="44E92D30"/>
    <w:rsid w:val="450A60D4"/>
    <w:rsid w:val="45123ADD"/>
    <w:rsid w:val="45146EA0"/>
    <w:rsid w:val="45373301"/>
    <w:rsid w:val="45476DEF"/>
    <w:rsid w:val="45617CBE"/>
    <w:rsid w:val="456B28EB"/>
    <w:rsid w:val="45C216EA"/>
    <w:rsid w:val="45C24AB2"/>
    <w:rsid w:val="45C57698"/>
    <w:rsid w:val="45D42E4E"/>
    <w:rsid w:val="45E83AE2"/>
    <w:rsid w:val="45EE77A4"/>
    <w:rsid w:val="45F77A4C"/>
    <w:rsid w:val="46125A46"/>
    <w:rsid w:val="461D6553"/>
    <w:rsid w:val="463762D1"/>
    <w:rsid w:val="46383DC0"/>
    <w:rsid w:val="463F1DBB"/>
    <w:rsid w:val="464971EF"/>
    <w:rsid w:val="464A59BB"/>
    <w:rsid w:val="465B64BB"/>
    <w:rsid w:val="468056F4"/>
    <w:rsid w:val="468D0A04"/>
    <w:rsid w:val="468D6EA3"/>
    <w:rsid w:val="46A43EC2"/>
    <w:rsid w:val="46B13267"/>
    <w:rsid w:val="46C14ABC"/>
    <w:rsid w:val="46D539AB"/>
    <w:rsid w:val="46E46CF4"/>
    <w:rsid w:val="46F96C0B"/>
    <w:rsid w:val="46FA630A"/>
    <w:rsid w:val="4725528A"/>
    <w:rsid w:val="473A542F"/>
    <w:rsid w:val="47746C0F"/>
    <w:rsid w:val="477C0743"/>
    <w:rsid w:val="47A10846"/>
    <w:rsid w:val="47B75973"/>
    <w:rsid w:val="47F55A89"/>
    <w:rsid w:val="48171365"/>
    <w:rsid w:val="48183D4F"/>
    <w:rsid w:val="48223734"/>
    <w:rsid w:val="48280889"/>
    <w:rsid w:val="485E2293"/>
    <w:rsid w:val="48A41063"/>
    <w:rsid w:val="48D80297"/>
    <w:rsid w:val="48DF1625"/>
    <w:rsid w:val="48E82B44"/>
    <w:rsid w:val="48E94A70"/>
    <w:rsid w:val="48F76E74"/>
    <w:rsid w:val="49044BE8"/>
    <w:rsid w:val="4907292A"/>
    <w:rsid w:val="4929595B"/>
    <w:rsid w:val="49366C19"/>
    <w:rsid w:val="49970098"/>
    <w:rsid w:val="499A1483"/>
    <w:rsid w:val="49C56A6D"/>
    <w:rsid w:val="49E86D5A"/>
    <w:rsid w:val="4A4523C2"/>
    <w:rsid w:val="4A8A62E2"/>
    <w:rsid w:val="4A9D3546"/>
    <w:rsid w:val="4AA74645"/>
    <w:rsid w:val="4AAF5028"/>
    <w:rsid w:val="4AB63AFD"/>
    <w:rsid w:val="4ACF06BE"/>
    <w:rsid w:val="4AD36F68"/>
    <w:rsid w:val="4B1E1850"/>
    <w:rsid w:val="4B5C626C"/>
    <w:rsid w:val="4B6127C6"/>
    <w:rsid w:val="4B6711E5"/>
    <w:rsid w:val="4B707823"/>
    <w:rsid w:val="4B8E2E8F"/>
    <w:rsid w:val="4BEA031A"/>
    <w:rsid w:val="4BEE156E"/>
    <w:rsid w:val="4C1B7DAE"/>
    <w:rsid w:val="4C2630C7"/>
    <w:rsid w:val="4C49713B"/>
    <w:rsid w:val="4C582666"/>
    <w:rsid w:val="4C621F26"/>
    <w:rsid w:val="4C6C0A82"/>
    <w:rsid w:val="4C78237D"/>
    <w:rsid w:val="4C970815"/>
    <w:rsid w:val="4CB132D9"/>
    <w:rsid w:val="4CCF375F"/>
    <w:rsid w:val="4CDE51FA"/>
    <w:rsid w:val="4D0D3674"/>
    <w:rsid w:val="4D31441A"/>
    <w:rsid w:val="4D374992"/>
    <w:rsid w:val="4D3F7A5D"/>
    <w:rsid w:val="4D4330E2"/>
    <w:rsid w:val="4D5D777E"/>
    <w:rsid w:val="4D626690"/>
    <w:rsid w:val="4D821B8C"/>
    <w:rsid w:val="4D8409ED"/>
    <w:rsid w:val="4D8602C2"/>
    <w:rsid w:val="4DC679AD"/>
    <w:rsid w:val="4DCA73D5"/>
    <w:rsid w:val="4DE13C01"/>
    <w:rsid w:val="4E205751"/>
    <w:rsid w:val="4E403310"/>
    <w:rsid w:val="4E570198"/>
    <w:rsid w:val="4E5E4D9B"/>
    <w:rsid w:val="4E5F6ED0"/>
    <w:rsid w:val="4E781C93"/>
    <w:rsid w:val="4E88343D"/>
    <w:rsid w:val="4E883785"/>
    <w:rsid w:val="4EA20CE3"/>
    <w:rsid w:val="4EC72940"/>
    <w:rsid w:val="4ECC264C"/>
    <w:rsid w:val="4ECE107A"/>
    <w:rsid w:val="4ECE6D14"/>
    <w:rsid w:val="4ECF7A46"/>
    <w:rsid w:val="4EE43655"/>
    <w:rsid w:val="4EED094E"/>
    <w:rsid w:val="4F1D2EA8"/>
    <w:rsid w:val="4F2C03F1"/>
    <w:rsid w:val="4F4A71D1"/>
    <w:rsid w:val="4F500C99"/>
    <w:rsid w:val="4F756840"/>
    <w:rsid w:val="4FB44680"/>
    <w:rsid w:val="4FC33CA7"/>
    <w:rsid w:val="4FC955E3"/>
    <w:rsid w:val="4FD33566"/>
    <w:rsid w:val="4FE70DC0"/>
    <w:rsid w:val="4FF2065B"/>
    <w:rsid w:val="4FFA0AF3"/>
    <w:rsid w:val="500F0A42"/>
    <w:rsid w:val="503D7338"/>
    <w:rsid w:val="50414974"/>
    <w:rsid w:val="504B2B91"/>
    <w:rsid w:val="50615016"/>
    <w:rsid w:val="508952CA"/>
    <w:rsid w:val="509A6A4B"/>
    <w:rsid w:val="509E6E33"/>
    <w:rsid w:val="50C97249"/>
    <w:rsid w:val="50E13A61"/>
    <w:rsid w:val="5109617A"/>
    <w:rsid w:val="514209A3"/>
    <w:rsid w:val="514C537E"/>
    <w:rsid w:val="51586419"/>
    <w:rsid w:val="517126DE"/>
    <w:rsid w:val="51842D6A"/>
    <w:rsid w:val="51905E35"/>
    <w:rsid w:val="51CB2747"/>
    <w:rsid w:val="51F459B8"/>
    <w:rsid w:val="52046E9E"/>
    <w:rsid w:val="5209326F"/>
    <w:rsid w:val="52302EF2"/>
    <w:rsid w:val="523227C6"/>
    <w:rsid w:val="526B5264"/>
    <w:rsid w:val="52854D45"/>
    <w:rsid w:val="52B12BC3"/>
    <w:rsid w:val="52B52CE2"/>
    <w:rsid w:val="52C61BDC"/>
    <w:rsid w:val="52DE7A95"/>
    <w:rsid w:val="52F06763"/>
    <w:rsid w:val="52F77D93"/>
    <w:rsid w:val="52F932E4"/>
    <w:rsid w:val="52FD636E"/>
    <w:rsid w:val="53416E24"/>
    <w:rsid w:val="534D5C76"/>
    <w:rsid w:val="535A1D1C"/>
    <w:rsid w:val="5360033A"/>
    <w:rsid w:val="536C78F0"/>
    <w:rsid w:val="53746E0E"/>
    <w:rsid w:val="53795AE6"/>
    <w:rsid w:val="53816FFC"/>
    <w:rsid w:val="538B4884"/>
    <w:rsid w:val="539714AF"/>
    <w:rsid w:val="53D310CB"/>
    <w:rsid w:val="53DD49B3"/>
    <w:rsid w:val="53DF072C"/>
    <w:rsid w:val="53E136CF"/>
    <w:rsid w:val="53FB0263"/>
    <w:rsid w:val="53FD1AA3"/>
    <w:rsid w:val="53FF32F9"/>
    <w:rsid w:val="54107B0D"/>
    <w:rsid w:val="541D21E1"/>
    <w:rsid w:val="544E700E"/>
    <w:rsid w:val="5456317C"/>
    <w:rsid w:val="54606726"/>
    <w:rsid w:val="547146BE"/>
    <w:rsid w:val="54970EC6"/>
    <w:rsid w:val="54A778C0"/>
    <w:rsid w:val="54B73C56"/>
    <w:rsid w:val="54C041A7"/>
    <w:rsid w:val="54C30D0A"/>
    <w:rsid w:val="54CD4A28"/>
    <w:rsid w:val="54CD684F"/>
    <w:rsid w:val="550F0324"/>
    <w:rsid w:val="55665D0A"/>
    <w:rsid w:val="557667D8"/>
    <w:rsid w:val="557F7E60"/>
    <w:rsid w:val="55805F3E"/>
    <w:rsid w:val="559B0682"/>
    <w:rsid w:val="55A301D9"/>
    <w:rsid w:val="55AB26B3"/>
    <w:rsid w:val="55AE6607"/>
    <w:rsid w:val="55C01C5C"/>
    <w:rsid w:val="55C54B16"/>
    <w:rsid w:val="55C87567"/>
    <w:rsid w:val="55D65B5E"/>
    <w:rsid w:val="55DD638A"/>
    <w:rsid w:val="55E644FE"/>
    <w:rsid w:val="55F85A51"/>
    <w:rsid w:val="56457822"/>
    <w:rsid w:val="568E5A7A"/>
    <w:rsid w:val="569F0646"/>
    <w:rsid w:val="56A050F9"/>
    <w:rsid w:val="56BF5064"/>
    <w:rsid w:val="56C40C28"/>
    <w:rsid w:val="56C83C57"/>
    <w:rsid w:val="57074735"/>
    <w:rsid w:val="571B3010"/>
    <w:rsid w:val="574014E1"/>
    <w:rsid w:val="574C7DD0"/>
    <w:rsid w:val="57520FCE"/>
    <w:rsid w:val="57A56669"/>
    <w:rsid w:val="57AF0C3B"/>
    <w:rsid w:val="57E71D47"/>
    <w:rsid w:val="57EA2B54"/>
    <w:rsid w:val="57FD73D2"/>
    <w:rsid w:val="580E02F4"/>
    <w:rsid w:val="58117322"/>
    <w:rsid w:val="58226E39"/>
    <w:rsid w:val="58701886"/>
    <w:rsid w:val="58903C91"/>
    <w:rsid w:val="58A74597"/>
    <w:rsid w:val="58D40731"/>
    <w:rsid w:val="58DF1D46"/>
    <w:rsid w:val="59013595"/>
    <w:rsid w:val="591A2160"/>
    <w:rsid w:val="59505C28"/>
    <w:rsid w:val="59682F71"/>
    <w:rsid w:val="596978DE"/>
    <w:rsid w:val="596F2A33"/>
    <w:rsid w:val="599F455B"/>
    <w:rsid w:val="59B61F2F"/>
    <w:rsid w:val="59BC506B"/>
    <w:rsid w:val="59C26B25"/>
    <w:rsid w:val="59DE3233"/>
    <w:rsid w:val="59DE5FD0"/>
    <w:rsid w:val="59FB190B"/>
    <w:rsid w:val="5A00764E"/>
    <w:rsid w:val="5A09171B"/>
    <w:rsid w:val="5A160C1F"/>
    <w:rsid w:val="5A245CF8"/>
    <w:rsid w:val="5A2933F3"/>
    <w:rsid w:val="5A3B2434"/>
    <w:rsid w:val="5A84450B"/>
    <w:rsid w:val="5A910896"/>
    <w:rsid w:val="5AE12C4C"/>
    <w:rsid w:val="5B414987"/>
    <w:rsid w:val="5B57329D"/>
    <w:rsid w:val="5B61290C"/>
    <w:rsid w:val="5B6D0D13"/>
    <w:rsid w:val="5B7C46CC"/>
    <w:rsid w:val="5B80134A"/>
    <w:rsid w:val="5B8A0A45"/>
    <w:rsid w:val="5B8C62B2"/>
    <w:rsid w:val="5B9067AF"/>
    <w:rsid w:val="5BAF4E87"/>
    <w:rsid w:val="5BB73D3C"/>
    <w:rsid w:val="5BC40C67"/>
    <w:rsid w:val="5BD273E2"/>
    <w:rsid w:val="5BE467FC"/>
    <w:rsid w:val="5BEF34D6"/>
    <w:rsid w:val="5C0A2EA5"/>
    <w:rsid w:val="5C1E0247"/>
    <w:rsid w:val="5C2C5B86"/>
    <w:rsid w:val="5C5678DA"/>
    <w:rsid w:val="5C69283F"/>
    <w:rsid w:val="5C790656"/>
    <w:rsid w:val="5C9E066E"/>
    <w:rsid w:val="5CC74453"/>
    <w:rsid w:val="5D2148DF"/>
    <w:rsid w:val="5D2B4EC5"/>
    <w:rsid w:val="5D30024A"/>
    <w:rsid w:val="5D3A69D3"/>
    <w:rsid w:val="5D5B25EC"/>
    <w:rsid w:val="5D664DDD"/>
    <w:rsid w:val="5D710D9B"/>
    <w:rsid w:val="5D867E6A"/>
    <w:rsid w:val="5D8F70D3"/>
    <w:rsid w:val="5DA30A1C"/>
    <w:rsid w:val="5DA9139E"/>
    <w:rsid w:val="5DB50E4A"/>
    <w:rsid w:val="5DE05293"/>
    <w:rsid w:val="5E1E73E7"/>
    <w:rsid w:val="5E322040"/>
    <w:rsid w:val="5E331DA0"/>
    <w:rsid w:val="5E387B09"/>
    <w:rsid w:val="5E423B66"/>
    <w:rsid w:val="5E447901"/>
    <w:rsid w:val="5E8D1D22"/>
    <w:rsid w:val="5E8F3CF3"/>
    <w:rsid w:val="5EA609E5"/>
    <w:rsid w:val="5EA902B4"/>
    <w:rsid w:val="5EC155FD"/>
    <w:rsid w:val="5F0A34BF"/>
    <w:rsid w:val="5F147E07"/>
    <w:rsid w:val="5F1F35DE"/>
    <w:rsid w:val="5F3C0387"/>
    <w:rsid w:val="5F5D0FE7"/>
    <w:rsid w:val="5F6E5059"/>
    <w:rsid w:val="5F8421A1"/>
    <w:rsid w:val="5FB23DB8"/>
    <w:rsid w:val="5FB243AF"/>
    <w:rsid w:val="5FB3779B"/>
    <w:rsid w:val="5FC31187"/>
    <w:rsid w:val="5FD65BEF"/>
    <w:rsid w:val="5FE52914"/>
    <w:rsid w:val="5FEF3698"/>
    <w:rsid w:val="5FF76A97"/>
    <w:rsid w:val="5FFB2BAC"/>
    <w:rsid w:val="600F72D3"/>
    <w:rsid w:val="6017124D"/>
    <w:rsid w:val="6028345A"/>
    <w:rsid w:val="60351234"/>
    <w:rsid w:val="60AC4F3E"/>
    <w:rsid w:val="60D86C2E"/>
    <w:rsid w:val="60DB6B1D"/>
    <w:rsid w:val="60DF1A86"/>
    <w:rsid w:val="60E302C3"/>
    <w:rsid w:val="60E91BE2"/>
    <w:rsid w:val="61260F78"/>
    <w:rsid w:val="61426A58"/>
    <w:rsid w:val="615408D7"/>
    <w:rsid w:val="615D7134"/>
    <w:rsid w:val="6160385B"/>
    <w:rsid w:val="617050B9"/>
    <w:rsid w:val="61774699"/>
    <w:rsid w:val="61AB0A0D"/>
    <w:rsid w:val="61D163E7"/>
    <w:rsid w:val="61FC64AC"/>
    <w:rsid w:val="61FD1C8D"/>
    <w:rsid w:val="62110DC9"/>
    <w:rsid w:val="623B2220"/>
    <w:rsid w:val="6244711A"/>
    <w:rsid w:val="624A590A"/>
    <w:rsid w:val="628B0304"/>
    <w:rsid w:val="62C236F2"/>
    <w:rsid w:val="62F67E98"/>
    <w:rsid w:val="632223E3"/>
    <w:rsid w:val="633849E4"/>
    <w:rsid w:val="637629F9"/>
    <w:rsid w:val="638149EC"/>
    <w:rsid w:val="63A25979"/>
    <w:rsid w:val="63DC6A36"/>
    <w:rsid w:val="63F63970"/>
    <w:rsid w:val="64047BEF"/>
    <w:rsid w:val="640A35A3"/>
    <w:rsid w:val="640B0AA9"/>
    <w:rsid w:val="641125B3"/>
    <w:rsid w:val="64381780"/>
    <w:rsid w:val="645E7808"/>
    <w:rsid w:val="64A62BA0"/>
    <w:rsid w:val="64D11FF2"/>
    <w:rsid w:val="64E57B6C"/>
    <w:rsid w:val="6509385A"/>
    <w:rsid w:val="65145AD8"/>
    <w:rsid w:val="651A1C66"/>
    <w:rsid w:val="651D2E62"/>
    <w:rsid w:val="651D5831"/>
    <w:rsid w:val="65274368"/>
    <w:rsid w:val="654142B8"/>
    <w:rsid w:val="65434337"/>
    <w:rsid w:val="65490B8C"/>
    <w:rsid w:val="655C1270"/>
    <w:rsid w:val="656942F9"/>
    <w:rsid w:val="657A4758"/>
    <w:rsid w:val="657C3061"/>
    <w:rsid w:val="65A87DCF"/>
    <w:rsid w:val="65C567A5"/>
    <w:rsid w:val="65F432FF"/>
    <w:rsid w:val="65FC2CF2"/>
    <w:rsid w:val="66106E6A"/>
    <w:rsid w:val="661F70AE"/>
    <w:rsid w:val="662D6C59"/>
    <w:rsid w:val="663B1EE8"/>
    <w:rsid w:val="666F3F89"/>
    <w:rsid w:val="66740704"/>
    <w:rsid w:val="667B0788"/>
    <w:rsid w:val="667D6B76"/>
    <w:rsid w:val="66AE52A4"/>
    <w:rsid w:val="66BC0585"/>
    <w:rsid w:val="67244DC1"/>
    <w:rsid w:val="67356CCF"/>
    <w:rsid w:val="673F58BB"/>
    <w:rsid w:val="675138DE"/>
    <w:rsid w:val="67720E24"/>
    <w:rsid w:val="67851681"/>
    <w:rsid w:val="6787217F"/>
    <w:rsid w:val="67880668"/>
    <w:rsid w:val="67B11F87"/>
    <w:rsid w:val="67B50D99"/>
    <w:rsid w:val="67C615F0"/>
    <w:rsid w:val="67E47A7E"/>
    <w:rsid w:val="67EE073B"/>
    <w:rsid w:val="67F97372"/>
    <w:rsid w:val="68016A6B"/>
    <w:rsid w:val="686379BB"/>
    <w:rsid w:val="6876218F"/>
    <w:rsid w:val="687C07E7"/>
    <w:rsid w:val="687D7FB3"/>
    <w:rsid w:val="68AB2E7A"/>
    <w:rsid w:val="68CF6B69"/>
    <w:rsid w:val="68D81F74"/>
    <w:rsid w:val="68ED1298"/>
    <w:rsid w:val="68EF4566"/>
    <w:rsid w:val="68F12E0A"/>
    <w:rsid w:val="69035FE8"/>
    <w:rsid w:val="69075097"/>
    <w:rsid w:val="694766FF"/>
    <w:rsid w:val="697638C4"/>
    <w:rsid w:val="697814AC"/>
    <w:rsid w:val="6995528D"/>
    <w:rsid w:val="69964BA3"/>
    <w:rsid w:val="699D0A15"/>
    <w:rsid w:val="699F653B"/>
    <w:rsid w:val="69ED6F02"/>
    <w:rsid w:val="69FA5E67"/>
    <w:rsid w:val="6A127E7F"/>
    <w:rsid w:val="6A247A12"/>
    <w:rsid w:val="6A2829D5"/>
    <w:rsid w:val="6A284E43"/>
    <w:rsid w:val="6A4C4FE7"/>
    <w:rsid w:val="6A6200E9"/>
    <w:rsid w:val="6A6C0337"/>
    <w:rsid w:val="6A885C3D"/>
    <w:rsid w:val="6A9737B1"/>
    <w:rsid w:val="6AE21243"/>
    <w:rsid w:val="6AFC3EDF"/>
    <w:rsid w:val="6AFD409F"/>
    <w:rsid w:val="6B1139A5"/>
    <w:rsid w:val="6B2A57DF"/>
    <w:rsid w:val="6B5A319C"/>
    <w:rsid w:val="6B7519B8"/>
    <w:rsid w:val="6B8248D6"/>
    <w:rsid w:val="6B831245"/>
    <w:rsid w:val="6BA20565"/>
    <w:rsid w:val="6BA43251"/>
    <w:rsid w:val="6BAE0B4D"/>
    <w:rsid w:val="6BB249BB"/>
    <w:rsid w:val="6BC722D5"/>
    <w:rsid w:val="6BE4292B"/>
    <w:rsid w:val="6BE7241B"/>
    <w:rsid w:val="6BEB583A"/>
    <w:rsid w:val="6C0303C3"/>
    <w:rsid w:val="6C130E03"/>
    <w:rsid w:val="6C1827DB"/>
    <w:rsid w:val="6C2E3BA6"/>
    <w:rsid w:val="6C417916"/>
    <w:rsid w:val="6C6D0815"/>
    <w:rsid w:val="6C8D4B69"/>
    <w:rsid w:val="6C8E2897"/>
    <w:rsid w:val="6C9E33A9"/>
    <w:rsid w:val="6CA36342"/>
    <w:rsid w:val="6CB57E24"/>
    <w:rsid w:val="6CB71DEE"/>
    <w:rsid w:val="6CC005BB"/>
    <w:rsid w:val="6CC528CD"/>
    <w:rsid w:val="6CF517E4"/>
    <w:rsid w:val="6D0448B3"/>
    <w:rsid w:val="6D0B0CD9"/>
    <w:rsid w:val="6D17599C"/>
    <w:rsid w:val="6D25144D"/>
    <w:rsid w:val="6D3247B6"/>
    <w:rsid w:val="6D342B2B"/>
    <w:rsid w:val="6D401DE3"/>
    <w:rsid w:val="6D4549E6"/>
    <w:rsid w:val="6D51529D"/>
    <w:rsid w:val="6D666520"/>
    <w:rsid w:val="6D7F5077"/>
    <w:rsid w:val="6D7F6F34"/>
    <w:rsid w:val="6D800432"/>
    <w:rsid w:val="6D885538"/>
    <w:rsid w:val="6D9C7C33"/>
    <w:rsid w:val="6DAC1227"/>
    <w:rsid w:val="6DBF657D"/>
    <w:rsid w:val="6DC31233"/>
    <w:rsid w:val="6DCB757A"/>
    <w:rsid w:val="6DD16869"/>
    <w:rsid w:val="6DD93220"/>
    <w:rsid w:val="6DDD0843"/>
    <w:rsid w:val="6DDE33AA"/>
    <w:rsid w:val="6DEF7365"/>
    <w:rsid w:val="6DFA4688"/>
    <w:rsid w:val="6DFB2541"/>
    <w:rsid w:val="6E076DA5"/>
    <w:rsid w:val="6E166FE8"/>
    <w:rsid w:val="6E1935C3"/>
    <w:rsid w:val="6E3704FE"/>
    <w:rsid w:val="6E6C4E5A"/>
    <w:rsid w:val="6E7253C8"/>
    <w:rsid w:val="6E7F06E9"/>
    <w:rsid w:val="6E84731C"/>
    <w:rsid w:val="6F094457"/>
    <w:rsid w:val="6F152F21"/>
    <w:rsid w:val="6F696A5A"/>
    <w:rsid w:val="6F9208F0"/>
    <w:rsid w:val="6F963F3C"/>
    <w:rsid w:val="6FDC1B6B"/>
    <w:rsid w:val="6FF944CB"/>
    <w:rsid w:val="70063363"/>
    <w:rsid w:val="701E7678"/>
    <w:rsid w:val="70231548"/>
    <w:rsid w:val="702B1097"/>
    <w:rsid w:val="703A04DF"/>
    <w:rsid w:val="70457711"/>
    <w:rsid w:val="706758D9"/>
    <w:rsid w:val="70683BA9"/>
    <w:rsid w:val="707B75D6"/>
    <w:rsid w:val="708C5079"/>
    <w:rsid w:val="70A442AE"/>
    <w:rsid w:val="70BB5E2D"/>
    <w:rsid w:val="70C635AF"/>
    <w:rsid w:val="70E40081"/>
    <w:rsid w:val="70FC08F9"/>
    <w:rsid w:val="710475CC"/>
    <w:rsid w:val="711A6D17"/>
    <w:rsid w:val="712F6339"/>
    <w:rsid w:val="71492E5B"/>
    <w:rsid w:val="7163510C"/>
    <w:rsid w:val="717A56C5"/>
    <w:rsid w:val="71864141"/>
    <w:rsid w:val="71ED0060"/>
    <w:rsid w:val="71FB277D"/>
    <w:rsid w:val="720A6E02"/>
    <w:rsid w:val="720A716D"/>
    <w:rsid w:val="72137C5B"/>
    <w:rsid w:val="723350C4"/>
    <w:rsid w:val="7242215A"/>
    <w:rsid w:val="72430F2C"/>
    <w:rsid w:val="72457AA8"/>
    <w:rsid w:val="724F0D1A"/>
    <w:rsid w:val="724F221F"/>
    <w:rsid w:val="72623B00"/>
    <w:rsid w:val="726C237E"/>
    <w:rsid w:val="727B1B10"/>
    <w:rsid w:val="728063A7"/>
    <w:rsid w:val="72A01587"/>
    <w:rsid w:val="72A1574A"/>
    <w:rsid w:val="72AC7F1B"/>
    <w:rsid w:val="72C76B03"/>
    <w:rsid w:val="72CA3205"/>
    <w:rsid w:val="72D52FC8"/>
    <w:rsid w:val="72D52FCE"/>
    <w:rsid w:val="72E650CF"/>
    <w:rsid w:val="72F30310"/>
    <w:rsid w:val="72FC2D47"/>
    <w:rsid w:val="7312785A"/>
    <w:rsid w:val="73217FC1"/>
    <w:rsid w:val="73374CA4"/>
    <w:rsid w:val="733B7ABC"/>
    <w:rsid w:val="734142A1"/>
    <w:rsid w:val="7359343D"/>
    <w:rsid w:val="73774085"/>
    <w:rsid w:val="738A445E"/>
    <w:rsid w:val="73972979"/>
    <w:rsid w:val="73D1363B"/>
    <w:rsid w:val="73DC015F"/>
    <w:rsid w:val="73DE11DB"/>
    <w:rsid w:val="73EB05CF"/>
    <w:rsid w:val="73F41B79"/>
    <w:rsid w:val="74055F14"/>
    <w:rsid w:val="740B2A1F"/>
    <w:rsid w:val="74114085"/>
    <w:rsid w:val="741714DE"/>
    <w:rsid w:val="7437046C"/>
    <w:rsid w:val="74373814"/>
    <w:rsid w:val="747359D4"/>
    <w:rsid w:val="74AB01F6"/>
    <w:rsid w:val="74C374EF"/>
    <w:rsid w:val="74C96F20"/>
    <w:rsid w:val="74DA7570"/>
    <w:rsid w:val="75657306"/>
    <w:rsid w:val="758919A7"/>
    <w:rsid w:val="75BE2B73"/>
    <w:rsid w:val="75D270BD"/>
    <w:rsid w:val="76071518"/>
    <w:rsid w:val="76085468"/>
    <w:rsid w:val="76276370"/>
    <w:rsid w:val="763A4163"/>
    <w:rsid w:val="76400AD1"/>
    <w:rsid w:val="766A6123"/>
    <w:rsid w:val="76775236"/>
    <w:rsid w:val="76797A09"/>
    <w:rsid w:val="768E1E11"/>
    <w:rsid w:val="76911902"/>
    <w:rsid w:val="76972A9E"/>
    <w:rsid w:val="76A5227C"/>
    <w:rsid w:val="76A52BBD"/>
    <w:rsid w:val="76C54C83"/>
    <w:rsid w:val="76FB76A4"/>
    <w:rsid w:val="770B1E2E"/>
    <w:rsid w:val="771D4F43"/>
    <w:rsid w:val="7725204A"/>
    <w:rsid w:val="77275DC2"/>
    <w:rsid w:val="772F466F"/>
    <w:rsid w:val="7762504C"/>
    <w:rsid w:val="77825766"/>
    <w:rsid w:val="77951553"/>
    <w:rsid w:val="77AD276B"/>
    <w:rsid w:val="77BD0907"/>
    <w:rsid w:val="77ED2966"/>
    <w:rsid w:val="77FC724F"/>
    <w:rsid w:val="77FF307B"/>
    <w:rsid w:val="781400F4"/>
    <w:rsid w:val="783469E8"/>
    <w:rsid w:val="7836450F"/>
    <w:rsid w:val="783C6A57"/>
    <w:rsid w:val="78581291"/>
    <w:rsid w:val="786D57AF"/>
    <w:rsid w:val="787A4937"/>
    <w:rsid w:val="78A4536A"/>
    <w:rsid w:val="78BB3C7E"/>
    <w:rsid w:val="78E353DE"/>
    <w:rsid w:val="79033C91"/>
    <w:rsid w:val="790B2624"/>
    <w:rsid w:val="791A3E30"/>
    <w:rsid w:val="792570F0"/>
    <w:rsid w:val="792A1003"/>
    <w:rsid w:val="793568AF"/>
    <w:rsid w:val="793D367B"/>
    <w:rsid w:val="793D4FF3"/>
    <w:rsid w:val="795027C0"/>
    <w:rsid w:val="79684283"/>
    <w:rsid w:val="79722641"/>
    <w:rsid w:val="797A0C51"/>
    <w:rsid w:val="797A5500"/>
    <w:rsid w:val="79AB4A88"/>
    <w:rsid w:val="79B871A5"/>
    <w:rsid w:val="79BC0A44"/>
    <w:rsid w:val="79BF5CF7"/>
    <w:rsid w:val="79D04CC5"/>
    <w:rsid w:val="79D802A0"/>
    <w:rsid w:val="79D95C19"/>
    <w:rsid w:val="79E920C0"/>
    <w:rsid w:val="79ED1EA2"/>
    <w:rsid w:val="7A1C7FC7"/>
    <w:rsid w:val="7A2B20CE"/>
    <w:rsid w:val="7A301431"/>
    <w:rsid w:val="7A335DE7"/>
    <w:rsid w:val="7A3F1D7D"/>
    <w:rsid w:val="7A42331B"/>
    <w:rsid w:val="7A540C7C"/>
    <w:rsid w:val="7A5F28DA"/>
    <w:rsid w:val="7A82285A"/>
    <w:rsid w:val="7A993F30"/>
    <w:rsid w:val="7AA21E38"/>
    <w:rsid w:val="7AAB0E6A"/>
    <w:rsid w:val="7AB70549"/>
    <w:rsid w:val="7ABE21D2"/>
    <w:rsid w:val="7AC878BC"/>
    <w:rsid w:val="7ACE4ED2"/>
    <w:rsid w:val="7ADB75EF"/>
    <w:rsid w:val="7ADF69D9"/>
    <w:rsid w:val="7AEE7323"/>
    <w:rsid w:val="7AFA09C0"/>
    <w:rsid w:val="7AFD3C06"/>
    <w:rsid w:val="7B2528B4"/>
    <w:rsid w:val="7B2A5CF7"/>
    <w:rsid w:val="7B366FF9"/>
    <w:rsid w:val="7B3A2568"/>
    <w:rsid w:val="7B5145E8"/>
    <w:rsid w:val="7B641393"/>
    <w:rsid w:val="7B6855FA"/>
    <w:rsid w:val="7B737E18"/>
    <w:rsid w:val="7B767318"/>
    <w:rsid w:val="7B7F185B"/>
    <w:rsid w:val="7B8051F7"/>
    <w:rsid w:val="7BB1340F"/>
    <w:rsid w:val="7BB34079"/>
    <w:rsid w:val="7BC240F9"/>
    <w:rsid w:val="7BE12232"/>
    <w:rsid w:val="7BEC21C1"/>
    <w:rsid w:val="7C182615"/>
    <w:rsid w:val="7C6263DE"/>
    <w:rsid w:val="7C6714F1"/>
    <w:rsid w:val="7C6F721A"/>
    <w:rsid w:val="7C7D7B93"/>
    <w:rsid w:val="7C8C4B0B"/>
    <w:rsid w:val="7C8D2B6B"/>
    <w:rsid w:val="7C925A41"/>
    <w:rsid w:val="7C945CA8"/>
    <w:rsid w:val="7C946E3A"/>
    <w:rsid w:val="7C9B4771"/>
    <w:rsid w:val="7CB22038"/>
    <w:rsid w:val="7CCB7588"/>
    <w:rsid w:val="7CF10776"/>
    <w:rsid w:val="7D052701"/>
    <w:rsid w:val="7D097A59"/>
    <w:rsid w:val="7D11554A"/>
    <w:rsid w:val="7D2B5FE6"/>
    <w:rsid w:val="7D3C1D63"/>
    <w:rsid w:val="7D423DAF"/>
    <w:rsid w:val="7D6A5EA2"/>
    <w:rsid w:val="7D7635FF"/>
    <w:rsid w:val="7D78205E"/>
    <w:rsid w:val="7D7E0C1C"/>
    <w:rsid w:val="7D94307E"/>
    <w:rsid w:val="7DA61F6B"/>
    <w:rsid w:val="7DAF266D"/>
    <w:rsid w:val="7DAF3A5B"/>
    <w:rsid w:val="7DB24FA3"/>
    <w:rsid w:val="7DC013D7"/>
    <w:rsid w:val="7DF438B1"/>
    <w:rsid w:val="7E1145E2"/>
    <w:rsid w:val="7E176507"/>
    <w:rsid w:val="7E2644B7"/>
    <w:rsid w:val="7E370FE0"/>
    <w:rsid w:val="7E45164F"/>
    <w:rsid w:val="7E9700A4"/>
    <w:rsid w:val="7EA30424"/>
    <w:rsid w:val="7EB64559"/>
    <w:rsid w:val="7EB84520"/>
    <w:rsid w:val="7EB90C75"/>
    <w:rsid w:val="7EBE7ABE"/>
    <w:rsid w:val="7ED9089E"/>
    <w:rsid w:val="7EE50A3C"/>
    <w:rsid w:val="7F475253"/>
    <w:rsid w:val="7F5C0D77"/>
    <w:rsid w:val="7F673200"/>
    <w:rsid w:val="7F6B6D4C"/>
    <w:rsid w:val="7F71407E"/>
    <w:rsid w:val="7F8D6AD1"/>
    <w:rsid w:val="7F93483B"/>
    <w:rsid w:val="7FAA1ADA"/>
    <w:rsid w:val="7FDF36D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nhideWhenUsed="0" w:uiPriority="0" w:semiHidden="0" w:name="heading 5"/>
    <w:lsdException w:qFormat="1" w:unhideWhenUsed="0" w:uiPriority="0" w:semiHidden="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qFormat="1" w:unhideWhenUsed="0" w:uiPriority="0" w:semiHidden="0" w:name="Normal Indent"/>
    <w:lsdException w:unhideWhenUsed="0" w:uiPriority="0" w:semiHidden="0" w:name="footnote text"/>
    <w:lsdException w:qFormat="1"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qFormat="1"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iPriority="99" w:semiHidden="0" w:name="Normal (Web)"/>
    <w:lsdException w:unhideWhenUsed="0" w:uiPriority="0" w:semiHidden="0" w:name="HTML Acronym"/>
    <w:lsdException w:unhideWhenUsed="0" w:uiPriority="0" w:semiHidden="0" w:name="HTML Address"/>
    <w:lsdException w:unhideWhenUsed="0" w:uiPriority="0" w:semiHidden="0" w:name="HTML Cite"/>
    <w:lsdException w:qFormat="1"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autoRedefine/>
    <w:qFormat/>
    <w:uiPriority w:val="0"/>
    <w:pPr>
      <w:widowControl w:val="0"/>
      <w:jc w:val="both"/>
    </w:pPr>
    <w:rPr>
      <w:rFonts w:asciiTheme="minorHAnsi" w:hAnsiTheme="minorHAnsi" w:eastAsiaTheme="minorEastAsia" w:cstheme="minorBidi"/>
      <w:kern w:val="2"/>
      <w:sz w:val="21"/>
      <w:szCs w:val="24"/>
      <w:lang w:val="en-US" w:eastAsia="zh-CN" w:bidi="ar-SA"/>
    </w:rPr>
  </w:style>
  <w:style w:type="paragraph" w:styleId="2">
    <w:name w:val="heading 1"/>
    <w:basedOn w:val="1"/>
    <w:next w:val="1"/>
    <w:autoRedefine/>
    <w:qFormat/>
    <w:uiPriority w:val="0"/>
    <w:pPr>
      <w:keepNext/>
      <w:numPr>
        <w:ilvl w:val="0"/>
        <w:numId w:val="1"/>
      </w:numPr>
      <w:spacing w:before="120" w:after="60"/>
      <w:ind w:left="720" w:hanging="720"/>
      <w:outlineLvl w:val="0"/>
    </w:pPr>
    <w:rPr>
      <w:rFonts w:ascii="Arial" w:hAnsi="Arial"/>
      <w:b/>
      <w:sz w:val="36"/>
      <w:lang w:eastAsia="zh-CN"/>
    </w:rPr>
  </w:style>
  <w:style w:type="paragraph" w:styleId="3">
    <w:name w:val="heading 2"/>
    <w:basedOn w:val="1"/>
    <w:next w:val="1"/>
    <w:autoRedefine/>
    <w:semiHidden/>
    <w:unhideWhenUsed/>
    <w:qFormat/>
    <w:uiPriority w:val="0"/>
    <w:pPr>
      <w:spacing w:before="0" w:beforeAutospacing="1" w:after="0" w:afterAutospacing="1"/>
      <w:jc w:val="left"/>
    </w:pPr>
    <w:rPr>
      <w:rFonts w:hint="eastAsia" w:ascii="宋体" w:hAnsi="宋体" w:eastAsia="宋体" w:cs="宋体"/>
      <w:b/>
      <w:bCs/>
      <w:kern w:val="0"/>
      <w:sz w:val="36"/>
      <w:szCs w:val="36"/>
      <w:lang w:val="en-US" w:eastAsia="zh-CN" w:bidi="ar"/>
    </w:rPr>
  </w:style>
  <w:style w:type="paragraph" w:styleId="4">
    <w:name w:val="heading 3"/>
    <w:basedOn w:val="1"/>
    <w:next w:val="1"/>
    <w:semiHidden/>
    <w:unhideWhenUsed/>
    <w:qFormat/>
    <w:uiPriority w:val="0"/>
    <w:pPr>
      <w:spacing w:before="0" w:beforeAutospacing="1" w:after="0" w:afterAutospacing="1"/>
      <w:jc w:val="left"/>
    </w:pPr>
    <w:rPr>
      <w:rFonts w:hint="eastAsia" w:ascii="宋体" w:hAnsi="宋体" w:eastAsia="宋体" w:cs="宋体"/>
      <w:b/>
      <w:bCs/>
      <w:kern w:val="0"/>
      <w:sz w:val="27"/>
      <w:szCs w:val="27"/>
      <w:lang w:val="en-US" w:eastAsia="zh-CN" w:bidi="ar"/>
    </w:rPr>
  </w:style>
  <w:style w:type="paragraph" w:styleId="5">
    <w:name w:val="heading 5"/>
    <w:basedOn w:val="1"/>
    <w:next w:val="1"/>
    <w:autoRedefine/>
    <w:qFormat/>
    <w:uiPriority w:val="0"/>
    <w:pPr>
      <w:keepNext/>
      <w:keepLines/>
      <w:numPr>
        <w:ilvl w:val="4"/>
        <w:numId w:val="2"/>
      </w:numPr>
      <w:spacing w:before="280" w:beforeLines="0" w:after="290" w:afterLines="0" w:line="372" w:lineRule="auto"/>
      <w:ind w:left="1008" w:hanging="1008" w:firstLineChars="0"/>
      <w:outlineLvl w:val="4"/>
    </w:pPr>
    <w:rPr>
      <w:rFonts w:eastAsia="黑体"/>
      <w:b/>
      <w:sz w:val="28"/>
    </w:rPr>
  </w:style>
  <w:style w:type="paragraph" w:styleId="6">
    <w:name w:val="heading 6"/>
    <w:basedOn w:val="1"/>
    <w:next w:val="1"/>
    <w:autoRedefine/>
    <w:qFormat/>
    <w:uiPriority w:val="0"/>
    <w:pPr>
      <w:keepNext/>
      <w:keepLines/>
      <w:numPr>
        <w:ilvl w:val="5"/>
        <w:numId w:val="2"/>
      </w:numPr>
      <w:spacing w:before="240" w:beforeLines="0" w:beforeAutospacing="0" w:after="64" w:afterLines="0" w:afterAutospacing="0" w:line="317" w:lineRule="auto"/>
      <w:ind w:left="1151" w:hanging="1151" w:firstLineChars="0"/>
      <w:outlineLvl w:val="5"/>
    </w:pPr>
    <w:rPr>
      <w:rFonts w:ascii="Times New Roman" w:hAnsi="Times New Roman" w:eastAsia="黑体"/>
      <w:b/>
      <w:sz w:val="28"/>
    </w:rPr>
  </w:style>
  <w:style w:type="character" w:default="1" w:styleId="14">
    <w:name w:val="Default Paragraph Font"/>
    <w:autoRedefine/>
    <w:semiHidden/>
    <w:qFormat/>
    <w:uiPriority w:val="0"/>
  </w:style>
  <w:style w:type="table" w:default="1" w:styleId="13">
    <w:name w:val="Normal Table"/>
    <w:autoRedefine/>
    <w:semiHidden/>
    <w:qFormat/>
    <w:uiPriority w:val="0"/>
    <w:tblPr>
      <w:tblCellMar>
        <w:top w:w="0" w:type="dxa"/>
        <w:left w:w="108" w:type="dxa"/>
        <w:bottom w:w="0" w:type="dxa"/>
        <w:right w:w="108" w:type="dxa"/>
      </w:tblCellMar>
    </w:tblPr>
  </w:style>
  <w:style w:type="paragraph" w:styleId="7">
    <w:name w:val="List Number 2"/>
    <w:basedOn w:val="1"/>
    <w:autoRedefine/>
    <w:qFormat/>
    <w:uiPriority w:val="0"/>
    <w:pPr>
      <w:numPr>
        <w:ilvl w:val="0"/>
        <w:numId w:val="3"/>
      </w:numPr>
    </w:pPr>
  </w:style>
  <w:style w:type="paragraph" w:styleId="8">
    <w:name w:val="Normal Indent"/>
    <w:basedOn w:val="1"/>
    <w:autoRedefine/>
    <w:qFormat/>
    <w:uiPriority w:val="0"/>
    <w:pPr>
      <w:ind w:left="900" w:hanging="900"/>
    </w:pPr>
  </w:style>
  <w:style w:type="paragraph" w:styleId="9">
    <w:name w:val="annotation text"/>
    <w:basedOn w:val="1"/>
    <w:autoRedefine/>
    <w:qFormat/>
    <w:uiPriority w:val="0"/>
    <w:pPr>
      <w:jc w:val="left"/>
    </w:pPr>
  </w:style>
  <w:style w:type="paragraph" w:styleId="10">
    <w:name w:val="footer"/>
    <w:basedOn w:val="1"/>
    <w:autoRedefine/>
    <w:qFormat/>
    <w:uiPriority w:val="0"/>
    <w:pPr>
      <w:tabs>
        <w:tab w:val="center" w:pos="4153"/>
        <w:tab w:val="right" w:pos="8306"/>
      </w:tabs>
      <w:snapToGrid w:val="0"/>
      <w:jc w:val="left"/>
    </w:pPr>
    <w:rPr>
      <w:sz w:val="18"/>
    </w:rPr>
  </w:style>
  <w:style w:type="paragraph" w:styleId="11">
    <w:name w:val="header"/>
    <w:basedOn w:val="1"/>
    <w:autoRedefine/>
    <w:qFormat/>
    <w:uiPriority w:val="0"/>
    <w:pPr>
      <w:pBdr>
        <w:top w:val="none" w:color="auto" w:sz="0" w:space="1"/>
        <w:left w:val="none" w:color="auto" w:sz="0" w:space="4"/>
        <w:bottom w:val="none" w:color="auto" w:sz="0" w:space="1"/>
        <w:right w:val="none" w:color="auto" w:sz="0" w:space="4"/>
      </w:pBdr>
      <w:tabs>
        <w:tab w:val="center" w:pos="4153"/>
        <w:tab w:val="right" w:pos="8306"/>
      </w:tabs>
      <w:snapToGrid w:val="0"/>
      <w:spacing w:line="240" w:lineRule="auto"/>
      <w:jc w:val="both"/>
      <w:outlineLvl w:val="9"/>
    </w:pPr>
    <w:rPr>
      <w:sz w:val="18"/>
    </w:rPr>
  </w:style>
  <w:style w:type="paragraph" w:styleId="12">
    <w:name w:val="Normal (Web)"/>
    <w:basedOn w:val="1"/>
    <w:autoRedefine/>
    <w:unhideWhenUsed/>
    <w:qFormat/>
    <w:uiPriority w:val="99"/>
    <w:pPr>
      <w:widowControl/>
      <w:spacing w:before="100" w:beforeAutospacing="1" w:after="100" w:afterAutospacing="1"/>
      <w:jc w:val="left"/>
    </w:pPr>
    <w:rPr>
      <w:rFonts w:ascii="宋体" w:hAnsi="宋体" w:eastAsia="宋体" w:cs="宋体"/>
      <w:kern w:val="0"/>
      <w:sz w:val="24"/>
    </w:rPr>
  </w:style>
  <w:style w:type="character" w:styleId="15">
    <w:name w:val="Strong"/>
    <w:basedOn w:val="14"/>
    <w:autoRedefine/>
    <w:qFormat/>
    <w:uiPriority w:val="0"/>
    <w:rPr>
      <w:b/>
    </w:rPr>
  </w:style>
  <w:style w:type="character" w:styleId="16">
    <w:name w:val="Hyperlink"/>
    <w:basedOn w:val="14"/>
    <w:autoRedefine/>
    <w:qFormat/>
    <w:uiPriority w:val="0"/>
    <w:rPr>
      <w:color w:val="0000FF"/>
      <w:u w:val="single"/>
    </w:rPr>
  </w:style>
  <w:style w:type="character" w:styleId="17">
    <w:name w:val="HTML Code"/>
    <w:basedOn w:val="14"/>
    <w:autoRedefine/>
    <w:qFormat/>
    <w:uiPriority w:val="0"/>
    <w:rPr>
      <w:rFonts w:ascii="Courier New" w:hAnsi="Courier New"/>
      <w:sz w:val="20"/>
    </w:rPr>
  </w:style>
  <w:style w:type="paragraph" w:customStyle="1" w:styleId="18">
    <w:name w:val="infoblue"/>
    <w:basedOn w:val="1"/>
    <w:autoRedefine/>
    <w:qFormat/>
    <w:uiPriority w:val="0"/>
    <w:pPr>
      <w:widowControl/>
      <w:spacing w:after="120"/>
      <w:ind w:left="720"/>
    </w:pPr>
    <w:rPr>
      <w:i/>
      <w:iCs/>
      <w:color w:val="0000FF"/>
    </w:rPr>
  </w:style>
  <w:style w:type="character" w:customStyle="1" w:styleId="19">
    <w:name w:val="font11"/>
    <w:basedOn w:val="14"/>
    <w:autoRedefine/>
    <w:qFormat/>
    <w:uiPriority w:val="0"/>
    <w:rPr>
      <w:rFonts w:hint="eastAsia" w:ascii="宋体" w:hAnsi="宋体" w:eastAsia="宋体" w:cs="宋体"/>
      <w:b/>
      <w:bCs/>
      <w:color w:val="000000"/>
      <w:sz w:val="21"/>
      <w:szCs w:val="21"/>
      <w:u w:val="none"/>
    </w:rPr>
  </w:style>
  <w:style w:type="character" w:customStyle="1" w:styleId="20">
    <w:name w:val="font01"/>
    <w:basedOn w:val="14"/>
    <w:autoRedefine/>
    <w:qFormat/>
    <w:uiPriority w:val="0"/>
    <w:rPr>
      <w:rFonts w:hint="eastAsia" w:ascii="宋体" w:hAnsi="宋体" w:eastAsia="宋体" w:cs="宋体"/>
      <w:color w:val="000000"/>
      <w:sz w:val="22"/>
      <w:szCs w:val="22"/>
      <w:u w:val="none"/>
    </w:rPr>
  </w:style>
  <w:style w:type="character" w:customStyle="1" w:styleId="21">
    <w:name w:val="font21"/>
    <w:basedOn w:val="14"/>
    <w:autoRedefine/>
    <w:qFormat/>
    <w:uiPriority w:val="0"/>
    <w:rPr>
      <w:rFonts w:hint="eastAsia" w:ascii="宋体" w:hAnsi="宋体" w:eastAsia="宋体" w:cs="宋体"/>
      <w:color w:val="000000"/>
      <w:sz w:val="24"/>
      <w:szCs w:val="24"/>
      <w:u w:val="none"/>
    </w:rPr>
  </w:style>
</w:styles>
</file>

<file path=word/_rels/document.xml.rels><?xml version="1.0" encoding="UTF-8" standalone="yes"?>
<Relationships xmlns="http://schemas.openxmlformats.org/package/2006/relationships"><Relationship Id="rId99" Type="http://schemas.openxmlformats.org/officeDocument/2006/relationships/image" Target="media/image92.png"/><Relationship Id="rId98" Type="http://schemas.openxmlformats.org/officeDocument/2006/relationships/image" Target="media/image91.png"/><Relationship Id="rId97" Type="http://schemas.openxmlformats.org/officeDocument/2006/relationships/image" Target="media/image90.png"/><Relationship Id="rId96" Type="http://schemas.openxmlformats.org/officeDocument/2006/relationships/image" Target="media/image89.png"/><Relationship Id="rId95" Type="http://schemas.openxmlformats.org/officeDocument/2006/relationships/image" Target="media/image88.png"/><Relationship Id="rId94" Type="http://schemas.openxmlformats.org/officeDocument/2006/relationships/image" Target="media/image87.png"/><Relationship Id="rId93" Type="http://schemas.openxmlformats.org/officeDocument/2006/relationships/image" Target="media/image86.png"/><Relationship Id="rId92" Type="http://schemas.openxmlformats.org/officeDocument/2006/relationships/image" Target="media/image85.png"/><Relationship Id="rId91" Type="http://schemas.openxmlformats.org/officeDocument/2006/relationships/image" Target="media/image84.png"/><Relationship Id="rId90" Type="http://schemas.openxmlformats.org/officeDocument/2006/relationships/image" Target="media/image83.png"/><Relationship Id="rId9" Type="http://schemas.openxmlformats.org/officeDocument/2006/relationships/image" Target="media/image2.png"/><Relationship Id="rId89" Type="http://schemas.openxmlformats.org/officeDocument/2006/relationships/image" Target="media/image82.png"/><Relationship Id="rId88" Type="http://schemas.openxmlformats.org/officeDocument/2006/relationships/image" Target="media/image81.png"/><Relationship Id="rId87" Type="http://schemas.openxmlformats.org/officeDocument/2006/relationships/image" Target="media/image80.png"/><Relationship Id="rId86" Type="http://schemas.openxmlformats.org/officeDocument/2006/relationships/image" Target="media/image79.png"/><Relationship Id="rId85" Type="http://schemas.openxmlformats.org/officeDocument/2006/relationships/image" Target="media/image78.png"/><Relationship Id="rId84" Type="http://schemas.openxmlformats.org/officeDocument/2006/relationships/image" Target="media/image77.png"/><Relationship Id="rId83" Type="http://schemas.openxmlformats.org/officeDocument/2006/relationships/image" Target="media/image76.png"/><Relationship Id="rId82" Type="http://schemas.openxmlformats.org/officeDocument/2006/relationships/image" Target="media/image75.png"/><Relationship Id="rId81" Type="http://schemas.openxmlformats.org/officeDocument/2006/relationships/image" Target="media/image74.png"/><Relationship Id="rId80" Type="http://schemas.openxmlformats.org/officeDocument/2006/relationships/image" Target="media/image73.png"/><Relationship Id="rId8" Type="http://schemas.openxmlformats.org/officeDocument/2006/relationships/image" Target="media/image1.png"/><Relationship Id="rId79" Type="http://schemas.openxmlformats.org/officeDocument/2006/relationships/image" Target="media/image72.png"/><Relationship Id="rId78" Type="http://schemas.openxmlformats.org/officeDocument/2006/relationships/image" Target="media/image71.png"/><Relationship Id="rId77" Type="http://schemas.openxmlformats.org/officeDocument/2006/relationships/image" Target="media/image70.png"/><Relationship Id="rId76" Type="http://schemas.openxmlformats.org/officeDocument/2006/relationships/image" Target="media/image69.png"/><Relationship Id="rId75" Type="http://schemas.openxmlformats.org/officeDocument/2006/relationships/image" Target="media/image68.png"/><Relationship Id="rId74" Type="http://schemas.openxmlformats.org/officeDocument/2006/relationships/image" Target="media/image67.png"/><Relationship Id="rId73" Type="http://schemas.openxmlformats.org/officeDocument/2006/relationships/image" Target="media/image66.png"/><Relationship Id="rId72" Type="http://schemas.openxmlformats.org/officeDocument/2006/relationships/image" Target="media/image65.png"/><Relationship Id="rId71" Type="http://schemas.openxmlformats.org/officeDocument/2006/relationships/image" Target="media/image64.png"/><Relationship Id="rId70" Type="http://schemas.openxmlformats.org/officeDocument/2006/relationships/image" Target="media/image63.png"/><Relationship Id="rId7" Type="http://schemas.openxmlformats.org/officeDocument/2006/relationships/theme" Target="theme/theme1.xml"/><Relationship Id="rId69" Type="http://schemas.openxmlformats.org/officeDocument/2006/relationships/image" Target="media/image62.png"/><Relationship Id="rId68" Type="http://schemas.openxmlformats.org/officeDocument/2006/relationships/image" Target="media/image61.png"/><Relationship Id="rId67" Type="http://schemas.openxmlformats.org/officeDocument/2006/relationships/image" Target="media/image60.png"/><Relationship Id="rId66" Type="http://schemas.openxmlformats.org/officeDocument/2006/relationships/image" Target="media/image59.png"/><Relationship Id="rId65" Type="http://schemas.openxmlformats.org/officeDocument/2006/relationships/image" Target="media/image58.png"/><Relationship Id="rId64" Type="http://schemas.openxmlformats.org/officeDocument/2006/relationships/image" Target="media/image57.png"/><Relationship Id="rId63" Type="http://schemas.openxmlformats.org/officeDocument/2006/relationships/image" Target="media/image56.png"/><Relationship Id="rId62" Type="http://schemas.openxmlformats.org/officeDocument/2006/relationships/image" Target="media/image55.png"/><Relationship Id="rId61" Type="http://schemas.openxmlformats.org/officeDocument/2006/relationships/image" Target="media/image54.png"/><Relationship Id="rId60" Type="http://schemas.openxmlformats.org/officeDocument/2006/relationships/image" Target="media/image53.png"/><Relationship Id="rId6" Type="http://schemas.openxmlformats.org/officeDocument/2006/relationships/footer" Target="footer1.xml"/><Relationship Id="rId59" Type="http://schemas.openxmlformats.org/officeDocument/2006/relationships/image" Target="media/image52.png"/><Relationship Id="rId58" Type="http://schemas.openxmlformats.org/officeDocument/2006/relationships/image" Target="media/image51.png"/><Relationship Id="rId57" Type="http://schemas.openxmlformats.org/officeDocument/2006/relationships/image" Target="media/image50.png"/><Relationship Id="rId56" Type="http://schemas.openxmlformats.org/officeDocument/2006/relationships/image" Target="media/image49.png"/><Relationship Id="rId55" Type="http://schemas.openxmlformats.org/officeDocument/2006/relationships/image" Target="media/image48.png"/><Relationship Id="rId54" Type="http://schemas.openxmlformats.org/officeDocument/2006/relationships/image" Target="media/image47.png"/><Relationship Id="rId53" Type="http://schemas.openxmlformats.org/officeDocument/2006/relationships/image" Target="media/image46.png"/><Relationship Id="rId52" Type="http://schemas.openxmlformats.org/officeDocument/2006/relationships/image" Target="media/image45.png"/><Relationship Id="rId51" Type="http://schemas.openxmlformats.org/officeDocument/2006/relationships/image" Target="media/image44.png"/><Relationship Id="rId50" Type="http://schemas.openxmlformats.org/officeDocument/2006/relationships/image" Target="media/image43.png"/><Relationship Id="rId5" Type="http://schemas.openxmlformats.org/officeDocument/2006/relationships/header" Target="header1.xml"/><Relationship Id="rId49" Type="http://schemas.openxmlformats.org/officeDocument/2006/relationships/image" Target="media/image42.png"/><Relationship Id="rId48" Type="http://schemas.openxmlformats.org/officeDocument/2006/relationships/image" Target="media/image41.png"/><Relationship Id="rId47" Type="http://schemas.openxmlformats.org/officeDocument/2006/relationships/image" Target="media/image40.png"/><Relationship Id="rId46" Type="http://schemas.openxmlformats.org/officeDocument/2006/relationships/image" Target="media/image39.png"/><Relationship Id="rId45" Type="http://schemas.openxmlformats.org/officeDocument/2006/relationships/image" Target="media/image38.png"/><Relationship Id="rId44" Type="http://schemas.openxmlformats.org/officeDocument/2006/relationships/image" Target="media/image37.png"/><Relationship Id="rId43" Type="http://schemas.openxmlformats.org/officeDocument/2006/relationships/image" Target="media/image36.png"/><Relationship Id="rId42" Type="http://schemas.openxmlformats.org/officeDocument/2006/relationships/image" Target="media/image35.png"/><Relationship Id="rId41" Type="http://schemas.openxmlformats.org/officeDocument/2006/relationships/image" Target="media/image34.png"/><Relationship Id="rId40" Type="http://schemas.openxmlformats.org/officeDocument/2006/relationships/image" Target="media/image33.png"/><Relationship Id="rId4" Type="http://schemas.microsoft.com/office/2011/relationships/commentsExtended" Target="commentsExtended.xml"/><Relationship Id="rId39" Type="http://schemas.openxmlformats.org/officeDocument/2006/relationships/image" Target="media/image32.png"/><Relationship Id="rId38" Type="http://schemas.openxmlformats.org/officeDocument/2006/relationships/image" Target="media/image31.png"/><Relationship Id="rId37" Type="http://schemas.openxmlformats.org/officeDocument/2006/relationships/image" Target="media/image30.png"/><Relationship Id="rId36" Type="http://schemas.openxmlformats.org/officeDocument/2006/relationships/image" Target="media/image29.png"/><Relationship Id="rId35" Type="http://schemas.openxmlformats.org/officeDocument/2006/relationships/image" Target="media/image28.png"/><Relationship Id="rId34" Type="http://schemas.openxmlformats.org/officeDocument/2006/relationships/image" Target="media/image27.png"/><Relationship Id="rId33" Type="http://schemas.openxmlformats.org/officeDocument/2006/relationships/image" Target="media/image26.png"/><Relationship Id="rId32" Type="http://schemas.openxmlformats.org/officeDocument/2006/relationships/image" Target="media/image25.png"/><Relationship Id="rId31" Type="http://schemas.openxmlformats.org/officeDocument/2006/relationships/image" Target="media/image24.png"/><Relationship Id="rId30" Type="http://schemas.openxmlformats.org/officeDocument/2006/relationships/image" Target="media/image23.png"/><Relationship Id="rId3" Type="http://schemas.openxmlformats.org/officeDocument/2006/relationships/comments" Target="comments.xml"/><Relationship Id="rId29" Type="http://schemas.openxmlformats.org/officeDocument/2006/relationships/image" Target="media/image22.png"/><Relationship Id="rId28" Type="http://schemas.openxmlformats.org/officeDocument/2006/relationships/image" Target="media/image21.png"/><Relationship Id="rId27" Type="http://schemas.openxmlformats.org/officeDocument/2006/relationships/image" Target="media/image20.png"/><Relationship Id="rId26" Type="http://schemas.openxmlformats.org/officeDocument/2006/relationships/image" Target="media/image19.png"/><Relationship Id="rId25" Type="http://schemas.openxmlformats.org/officeDocument/2006/relationships/image" Target="media/image18.png"/><Relationship Id="rId24" Type="http://schemas.openxmlformats.org/officeDocument/2006/relationships/image" Target="media/image17.png"/><Relationship Id="rId23" Type="http://schemas.openxmlformats.org/officeDocument/2006/relationships/image" Target="media/image16.png"/><Relationship Id="rId22" Type="http://schemas.openxmlformats.org/officeDocument/2006/relationships/image" Target="media/image15.png"/><Relationship Id="rId21" Type="http://schemas.openxmlformats.org/officeDocument/2006/relationships/image" Target="media/image14.png"/><Relationship Id="rId20" Type="http://schemas.openxmlformats.org/officeDocument/2006/relationships/image" Target="media/image13.png"/><Relationship Id="rId2" Type="http://schemas.openxmlformats.org/officeDocument/2006/relationships/settings" Target="settings.xml"/><Relationship Id="rId19" Type="http://schemas.openxmlformats.org/officeDocument/2006/relationships/image" Target="media/image12.png"/><Relationship Id="rId18" Type="http://schemas.openxmlformats.org/officeDocument/2006/relationships/image" Target="media/image11.png"/><Relationship Id="rId17" Type="http://schemas.openxmlformats.org/officeDocument/2006/relationships/image" Target="media/image10.png"/><Relationship Id="rId16" Type="http://schemas.openxmlformats.org/officeDocument/2006/relationships/image" Target="media/image9.png"/><Relationship Id="rId15" Type="http://schemas.openxmlformats.org/officeDocument/2006/relationships/image" Target="media/image8.png"/><Relationship Id="rId14" Type="http://schemas.openxmlformats.org/officeDocument/2006/relationships/image" Target="media/image7.png"/><Relationship Id="rId13" Type="http://schemas.openxmlformats.org/officeDocument/2006/relationships/image" Target="media/image6.png"/><Relationship Id="rId12" Type="http://schemas.openxmlformats.org/officeDocument/2006/relationships/image" Target="media/image5.png"/><Relationship Id="rId119" Type="http://schemas.microsoft.com/office/2011/relationships/people" Target="people.xml"/><Relationship Id="rId118" Type="http://schemas.openxmlformats.org/officeDocument/2006/relationships/fontTable" Target="fontTable.xml"/><Relationship Id="rId117" Type="http://schemas.openxmlformats.org/officeDocument/2006/relationships/numbering" Target="numbering.xml"/><Relationship Id="rId116" Type="http://schemas.openxmlformats.org/officeDocument/2006/relationships/customXml" Target="../customXml/item1.xml"/><Relationship Id="rId115" Type="http://schemas.openxmlformats.org/officeDocument/2006/relationships/image" Target="media/image108.png"/><Relationship Id="rId114" Type="http://schemas.openxmlformats.org/officeDocument/2006/relationships/image" Target="media/image107.png"/><Relationship Id="rId113" Type="http://schemas.openxmlformats.org/officeDocument/2006/relationships/image" Target="media/image106.png"/><Relationship Id="rId112" Type="http://schemas.openxmlformats.org/officeDocument/2006/relationships/image" Target="media/image105.png"/><Relationship Id="rId111" Type="http://schemas.openxmlformats.org/officeDocument/2006/relationships/image" Target="media/image104.png"/><Relationship Id="rId110" Type="http://schemas.openxmlformats.org/officeDocument/2006/relationships/image" Target="media/image103.png"/><Relationship Id="rId11" Type="http://schemas.openxmlformats.org/officeDocument/2006/relationships/image" Target="media/image4.png"/><Relationship Id="rId109" Type="http://schemas.openxmlformats.org/officeDocument/2006/relationships/image" Target="media/image102.png"/><Relationship Id="rId108" Type="http://schemas.openxmlformats.org/officeDocument/2006/relationships/image" Target="media/image101.png"/><Relationship Id="rId107" Type="http://schemas.openxmlformats.org/officeDocument/2006/relationships/image" Target="media/image100.png"/><Relationship Id="rId106" Type="http://schemas.openxmlformats.org/officeDocument/2006/relationships/image" Target="media/image99.png"/><Relationship Id="rId105" Type="http://schemas.openxmlformats.org/officeDocument/2006/relationships/image" Target="media/image98.png"/><Relationship Id="rId104" Type="http://schemas.openxmlformats.org/officeDocument/2006/relationships/image" Target="media/image97.png"/><Relationship Id="rId103" Type="http://schemas.openxmlformats.org/officeDocument/2006/relationships/image" Target="media/image96.png"/><Relationship Id="rId102" Type="http://schemas.openxmlformats.org/officeDocument/2006/relationships/image" Target="media/image95.png"/><Relationship Id="rId101" Type="http://schemas.openxmlformats.org/officeDocument/2006/relationships/image" Target="media/image94.png"/><Relationship Id="rId100" Type="http://schemas.openxmlformats.org/officeDocument/2006/relationships/image" Target="media/image93.png"/><Relationship Id="rId10" Type="http://schemas.openxmlformats.org/officeDocument/2006/relationships/image" Target="media/image3.png"/><Relationship Id="rId1"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D:\SVN\ISO\&#36136;&#37327;&#20307;&#31995;&#23618;&#27425;&#25991;&#20214;&#65288;&#29616;&#34892;&#65289;\03&#25805;&#20316;&#25351;&#21335;\ISO-03-012-A1&#38656;&#27714;&#33719;&#21462;&#19982;&#20998;&#26512;&#25805;&#20316;&#25351;&#21335;\&#38656;&#27714;&#33719;&#21462;&#19982;&#20998;&#26512;&#25805;&#20316;&#25351;&#21335;&#8212;&#8212;&#35760;&#24405;&#27169;&#26495;\&#20135;&#21697;&#21644;&#23458;&#25143;&#38656;&#27714;&#35268;&#33539;&#65288;T3&#65289;.dotx"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产品和客户需求规范（T3）.dotx</Template>
  <Company>中国通信服务股份有限公司</Company>
  <Pages>8</Pages>
  <Words>2583</Words>
  <Characters>2777</Characters>
  <Lines>0</Lines>
  <Paragraphs>0</Paragraphs>
  <TotalTime>6</TotalTime>
  <ScaleCrop>false</ScaleCrop>
  <LinksUpToDate>false</LinksUpToDate>
  <CharactersWithSpaces>2843</CharactersWithSpaces>
  <Application>WPS Office_12.1.0.16120_F1E327BC-269C-435d-A152-05C5408002CA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2025-04-21T13:13:00Z</dcterms:created>
  <dc:creator>Zoey</dc:creator>
  <cp:lastModifiedBy>微信用户</cp:lastModifiedBy>
  <dcterms:modified xsi:type="dcterms:W3CDTF">2026-05-18T01:33:03Z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2052-12.1.0.16120</vt:lpwstr>
  </property>
  <property fmtid="{D5CDD505-2E9C-101B-9397-08002B2CF9AE}" pid="3" name="ICV">
    <vt:lpwstr>A04FCEDB97784318A8F7DF132ED4FCFE_11</vt:lpwstr>
  </property>
  <property fmtid="{D5CDD505-2E9C-101B-9397-08002B2CF9AE}" pid="4" name="KSOTemplateDocerSaveRecord">
    <vt:lpwstr>eyJoZGlkIjoiN2YzNjBkOTgyNWQ1YTMxYzM3MzMwNWFiODNmOWIzYWMiLCJ1c2VySWQiOiI2MjgyODM1ODAifQ==</vt:lpwstr>
  </property>
</Properties>
</file>